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宋体"/>
          <w:color w:val="auto"/>
          <w:kern w:val="0"/>
          <w:sz w:val="32"/>
          <w:szCs w:val="32"/>
        </w:rPr>
      </w:pPr>
      <w:bookmarkStart w:id="0" w:name="_Toc30238"/>
      <w:bookmarkStart w:id="1" w:name="_Toc1079784665"/>
      <w:bookmarkStart w:id="9" w:name="_GoBack"/>
      <w:bookmarkEnd w:id="9"/>
      <w:r>
        <w:rPr>
          <w:rStyle w:val="18"/>
          <w:rFonts w:hint="eastAsia"/>
          <w:color w:val="auto"/>
        </w:rPr>
        <w:t>附件</w:t>
      </w:r>
      <w:bookmarkEnd w:id="0"/>
      <w:r>
        <w:rPr>
          <w:rStyle w:val="18"/>
          <w:rFonts w:hint="eastAsia"/>
          <w:color w:val="auto"/>
        </w:rPr>
        <w:t>1</w:t>
      </w:r>
      <w:bookmarkEnd w:id="1"/>
      <w:bookmarkStart w:id="2" w:name="_Toc29273"/>
    </w:p>
    <w:p>
      <w:pPr>
        <w:jc w:val="center"/>
        <w:rPr>
          <w:rFonts w:ascii="Times New Roman" w:hAnsi="Times New Roman"/>
          <w:b/>
          <w:bCs/>
          <w:color w:val="auto"/>
          <w:sz w:val="36"/>
          <w:szCs w:val="40"/>
        </w:rPr>
      </w:pPr>
      <w:r>
        <w:rPr>
          <w:rFonts w:hint="eastAsia" w:ascii="Times New Roman" w:hAnsi="Times New Roman"/>
          <w:b/>
          <w:bCs/>
          <w:color w:val="auto"/>
          <w:sz w:val="36"/>
          <w:szCs w:val="40"/>
        </w:rPr>
        <w:t>河东区突发事件主要灾种和响应部门</w:t>
      </w:r>
      <w:bookmarkEnd w:id="2"/>
    </w:p>
    <w:p>
      <w:pPr>
        <w:jc w:val="center"/>
        <w:rPr>
          <w:rFonts w:ascii="Times New Roman" w:hAnsi="Times New Roman"/>
          <w:b/>
          <w:bCs/>
          <w:color w:val="auto"/>
          <w:sz w:val="36"/>
          <w:szCs w:val="40"/>
        </w:rPr>
      </w:pPr>
    </w:p>
    <w:p>
      <w:pPr>
        <w:rPr>
          <w:rFonts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（一）自然灾害</w:t>
      </w:r>
    </w:p>
    <w:tbl>
      <w:tblPr>
        <w:tblStyle w:val="13"/>
        <w:tblW w:w="9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667"/>
        <w:gridCol w:w="3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事件类别</w:t>
            </w:r>
          </w:p>
        </w:tc>
        <w:tc>
          <w:tcPr>
            <w:tcW w:w="366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主要灾种</w:t>
            </w:r>
          </w:p>
        </w:tc>
        <w:tc>
          <w:tcPr>
            <w:tcW w:w="37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主要响应部门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水旱灾害</w:t>
            </w:r>
          </w:p>
        </w:tc>
        <w:tc>
          <w:tcPr>
            <w:tcW w:w="366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水灾</w:t>
            </w:r>
          </w:p>
        </w:tc>
        <w:tc>
          <w:tcPr>
            <w:tcW w:w="37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区应急管理局、区住建委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气象灾害</w:t>
            </w:r>
          </w:p>
        </w:tc>
        <w:tc>
          <w:tcPr>
            <w:tcW w:w="366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气象灾害（台风、暴雨、暴雪、寒湖、大风、沙尘暴、低温、高温、干旱、雷电、冰雹、霜冻、大雾、霾等）</w:t>
            </w:r>
          </w:p>
        </w:tc>
        <w:tc>
          <w:tcPr>
            <w:tcW w:w="37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区应急管理局、区住建委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区城管委、区教育局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公安河东分局、生态、规划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地震灾害</w:t>
            </w:r>
          </w:p>
        </w:tc>
        <w:tc>
          <w:tcPr>
            <w:tcW w:w="366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破坏性地震</w:t>
            </w:r>
          </w:p>
        </w:tc>
        <w:tc>
          <w:tcPr>
            <w:tcW w:w="37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地质灾害</w:t>
            </w:r>
          </w:p>
        </w:tc>
        <w:tc>
          <w:tcPr>
            <w:tcW w:w="366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突发地质灾害（地面塌陷等）</w:t>
            </w:r>
          </w:p>
        </w:tc>
        <w:tc>
          <w:tcPr>
            <w:tcW w:w="37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区应急管理局、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8"/>
                <w:szCs w:val="28"/>
              </w:rPr>
              <w:t>区住建委、规划和自然资源局河东分局</w:t>
            </w:r>
          </w:p>
        </w:tc>
      </w:tr>
    </w:tbl>
    <w:p>
      <w:pPr>
        <w:adjustRightInd w:val="0"/>
        <w:snapToGrid w:val="0"/>
        <w:jc w:val="left"/>
        <w:rPr>
          <w:rFonts w:ascii="Times New Roman" w:hAnsi="Times New Roman" w:eastAsia="仿宋" w:cs="宋体"/>
          <w:color w:val="auto"/>
          <w:kern w:val="0"/>
          <w:sz w:val="28"/>
          <w:szCs w:val="28"/>
        </w:rPr>
      </w:pPr>
    </w:p>
    <w:p>
      <w:pPr>
        <w:rPr>
          <w:rFonts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（二）事故灾难</w:t>
      </w:r>
    </w:p>
    <w:tbl>
      <w:tblPr>
        <w:tblStyle w:val="13"/>
        <w:tblW w:w="89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3391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事件类别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主要灾种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主要响应部门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工矿商贸企业等安全事故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危险化学品生产安全事故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建设工程事故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区住建委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火灾事故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火灾事故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区应急管理局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河东消防救援支队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8"/>
                <w:szCs w:val="28"/>
              </w:rPr>
              <w:t>交通运输事故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道路交通事故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公安河东分局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交管河东支队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公共设施和设备事故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供水突发事件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津滨威立雅水业有限公司河东营销分公司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排水突发事件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区住建委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大面积停电事件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区产促局、城东供电分公司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燃气突发事件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区城管委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燃气集团河东所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供热事故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区住建委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垃圾填埋场渗滤液事故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区城管委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通信事故（含无线电）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区产促局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中国移动河东分公司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中国联通河东分公司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道路桥梁突发事件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区城管委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人防工程事故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区人防办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特种设备事故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8"/>
                <w:szCs w:val="28"/>
              </w:rPr>
              <w:t>核与辐射事故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核与辐射事故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8"/>
                <w:szCs w:val="28"/>
              </w:rPr>
              <w:t>环境污染和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8"/>
                <w:szCs w:val="28"/>
              </w:rPr>
              <w:t>生态破坏事件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突发环境事件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重污染天气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因排污引发的水污染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区生态环境局</w:t>
            </w:r>
          </w:p>
        </w:tc>
      </w:tr>
    </w:tbl>
    <w:p>
      <w:pPr>
        <w:kinsoku w:val="0"/>
        <w:rPr>
          <w:rFonts w:ascii="Times New Roman" w:hAnsi="Times New Roman" w:eastAsia="楷体_GB2312" w:cs="楷体_GB2312"/>
          <w:color w:val="auto"/>
          <w:sz w:val="32"/>
          <w:szCs w:val="32"/>
        </w:rPr>
      </w:pPr>
    </w:p>
    <w:p>
      <w:pPr>
        <w:kinsoku w:val="0"/>
        <w:rPr>
          <w:rFonts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（三）公共卫生事件</w:t>
      </w:r>
    </w:p>
    <w:tbl>
      <w:tblPr>
        <w:tblStyle w:val="13"/>
        <w:tblpPr w:leftFromText="181" w:rightFromText="181" w:vertAnchor="text" w:horzAnchor="page" w:tblpXSpec="center" w:tblpY="1"/>
        <w:tblOverlap w:val="never"/>
        <w:tblW w:w="90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3480"/>
        <w:gridCol w:w="3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事件类别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主要灾种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主要响应部门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0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传染病疫情群体性不明原因疾病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重大传染病疫情（鼠疫、炭疽、霍乱、非典、流感等）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90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群体性不明原因疾病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90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急性中毒事件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90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食品和药品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安全事件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食品安全事件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90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药品安全事件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区市场监管局</w:t>
            </w:r>
          </w:p>
        </w:tc>
      </w:tr>
    </w:tbl>
    <w:p>
      <w:pPr>
        <w:adjustRightInd w:val="0"/>
        <w:snapToGrid w:val="0"/>
        <w:jc w:val="left"/>
        <w:rPr>
          <w:rFonts w:ascii="Times New Roman" w:hAnsi="Times New Roman" w:eastAsia="仿宋_GB2312" w:cs="仿宋_GB2312"/>
          <w:color w:val="auto"/>
          <w:kern w:val="0"/>
          <w:sz w:val="32"/>
          <w:szCs w:val="32"/>
        </w:rPr>
      </w:pPr>
    </w:p>
    <w:p>
      <w:pPr>
        <w:rPr>
          <w:rFonts w:ascii="Times New Roman" w:hAnsi="Times New Roman" w:eastAsia="楷体_GB2312" w:cs="楷体_GB2312"/>
          <w:color w:val="auto"/>
          <w:sz w:val="32"/>
          <w:szCs w:val="32"/>
        </w:rPr>
      </w:pPr>
    </w:p>
    <w:p>
      <w:pPr>
        <w:rPr>
          <w:rFonts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（四）社会安全事件</w:t>
      </w:r>
    </w:p>
    <w:tbl>
      <w:tblPr>
        <w:tblStyle w:val="13"/>
        <w:tblW w:w="89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398"/>
        <w:gridCol w:w="3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事件类别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主要灾种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主要响应部门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舆情突发事件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舆情突发事件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区委宣传部、区委网信办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恐怖袭击事件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恐怖袭击事件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公安河东分局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刑事案件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刑事案件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公安河东分局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经济安全事件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粮食市场供应安全事件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生活必需品供给事件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金融突发事件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区金融办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政府性债务风险事件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涉外突发事件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涉外突发事件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群体性事件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上访、聚集等群体性事件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区委政法委、区信访办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民族宗教事件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民族宗教事件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区委统战部</w:t>
            </w:r>
          </w:p>
        </w:tc>
      </w:tr>
    </w:tbl>
    <w:p>
      <w:pPr>
        <w:pStyle w:val="3"/>
        <w:spacing w:before="0" w:beforeLines="0" w:after="0" w:afterLines="0"/>
        <w:jc w:val="both"/>
        <w:rPr>
          <w:rFonts w:ascii="Times New Roman" w:hAnsi="Times New Roman"/>
          <w:color w:val="auto"/>
        </w:rPr>
      </w:pPr>
      <w:bookmarkStart w:id="3" w:name="_Toc27923"/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pStyle w:val="14"/>
        <w:ind w:firstLine="0" w:firstLineChars="0"/>
        <w:rPr>
          <w:color w:val="auto"/>
        </w:rPr>
      </w:pPr>
      <w:bookmarkStart w:id="4" w:name="_Toc1099059132"/>
    </w:p>
    <w:p>
      <w:pPr>
        <w:pStyle w:val="14"/>
        <w:ind w:firstLine="0" w:firstLineChars="0"/>
        <w:rPr>
          <w:color w:val="auto"/>
        </w:rPr>
      </w:pPr>
    </w:p>
    <w:bookmarkEnd w:id="3"/>
    <w:bookmarkEnd w:id="4"/>
    <w:p>
      <w:pPr>
        <w:rPr>
          <w:color w:val="auto"/>
        </w:rPr>
      </w:pPr>
      <w:bookmarkStart w:id="5" w:name="_Toc2125951207"/>
      <w:bookmarkStart w:id="6" w:name="_Toc19482"/>
      <w:r>
        <w:rPr>
          <w:rFonts w:hint="eastAsia"/>
          <w:color w:val="auto"/>
        </w:rPr>
        <w:br w:type="page"/>
      </w:r>
    </w:p>
    <w:p>
      <w:pPr>
        <w:pStyle w:val="14"/>
        <w:ind w:firstLine="0" w:firstLineChars="0"/>
        <w:rPr>
          <w:color w:val="auto"/>
        </w:rPr>
      </w:pPr>
      <w:r>
        <w:rPr>
          <w:rFonts w:hint="eastAsia"/>
          <w:color w:val="auto"/>
        </w:rPr>
        <w:t>附件</w:t>
      </w:r>
      <w:bookmarkEnd w:id="5"/>
      <w:r>
        <w:rPr>
          <w:rFonts w:hint="eastAsia"/>
          <w:color w:val="auto"/>
        </w:rPr>
        <w:t>2</w:t>
      </w:r>
    </w:p>
    <w:p>
      <w:pPr>
        <w:jc w:val="center"/>
        <w:rPr>
          <w:color w:val="auto"/>
        </w:rPr>
      </w:pPr>
      <w:bookmarkStart w:id="7" w:name="_Toc36072691"/>
      <w:bookmarkStart w:id="8" w:name="_Toc221588114"/>
      <w:r>
        <w:rPr>
          <w:rFonts w:hint="eastAsia"/>
          <w:b/>
          <w:bCs/>
          <w:color w:val="auto"/>
          <w:sz w:val="36"/>
          <w:szCs w:val="36"/>
        </w:rPr>
        <w:t>河东区突发事件应急处置流程图</w:t>
      </w:r>
      <w:bookmarkEnd w:id="6"/>
      <w:bookmarkEnd w:id="7"/>
      <w:bookmarkEnd w:id="8"/>
    </w:p>
    <w:p>
      <w:pPr>
        <w:tabs>
          <w:tab w:val="left" w:pos="3132"/>
        </w:tabs>
        <w:adjustRightInd w:val="0"/>
        <w:snapToGrid w:val="0"/>
        <w:jc w:val="left"/>
        <w:rPr>
          <w:rFonts w:ascii="Times New Roman" w:hAnsi="Times New Roman" w:eastAsia="仿宋" w:cs="宋体"/>
          <w:color w:val="auto"/>
          <w:kern w:val="0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5064760</wp:posOffset>
                </wp:positionV>
                <wp:extent cx="198755" cy="122555"/>
                <wp:effectExtent l="0" t="0" r="10795" b="10795"/>
                <wp:wrapNone/>
                <wp:docPr id="72" name="箭头: 右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22555"/>
                        </a:xfrm>
                        <a:prstGeom prst="rightArrow">
                          <a:avLst>
                            <a:gd name="adj1" fmla="val 50000"/>
                            <a:gd name="adj2" fmla="val 53840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alpha val="100000"/>
                              </a:srgbClr>
                            </a:gs>
                            <a:gs pos="48000">
                              <a:srgbClr val="080808">
                                <a:alpha val="100000"/>
                              </a:srgbClr>
                            </a:gs>
                            <a:gs pos="100000">
                              <a:srgbClr val="66666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箭头: 右 55" o:spid="_x0000_s1026" o:spt="13" type="#_x0000_t13" style="position:absolute;left:0pt;margin-left:88.6pt;margin-top:398.8pt;height:9.65pt;width:15.65pt;z-index:251671552;mso-width-relative:page;mso-height-relative:page;" fillcolor="#000000" filled="t" stroked="f" coordsize="21600,21600" o:gfxdata="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UcaSE&#10;2QAAAAsBAAAPAAAAAAAAAAEAIAAAACIAAABkcnMvZG93bnJldi54bWxQSwECFAAUAAAACACHTuJA&#10;3OHTyiACAACcBAAADgAAAAAAAAABACAAAAAoAQAAZHJzL2Uyb0RvYy54bWxQSwUGAAAAAAYABgBZ&#10;AQAAugUAAAAA&#10;" adj="14430,5400">
                <v:fill type="gradient" on="t" color2="#666666" colors="0f #000000;31457f #080808;65536f #666666" angle="180" focus="100%" focussize="0,0" rotate="t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4686300</wp:posOffset>
                </wp:positionV>
                <wp:extent cx="302895" cy="916305"/>
                <wp:effectExtent l="4445" t="4445" r="16510" b="12700"/>
                <wp:wrapNone/>
                <wp:docPr id="63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jc w:val="center"/>
                              <w:textAlignment w:val="top"/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Ⅲ</w:t>
                            </w:r>
                            <w:r>
                              <w:rPr>
                                <w:rFonts w:ascii="仿宋_GB2312" w:hAnsi="仿宋_GB2312" w:eastAsia="仿宋_GB2312"/>
                                <w:sz w:val="21"/>
                                <w:szCs w:val="21"/>
                              </w:rPr>
                              <w:t>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63pt;margin-top:369pt;height:72.15pt;width:23.85pt;z-index:251664384;mso-width-relative:page;mso-height-relative:page;" fillcolor="#FFFFFF" filled="t" stroked="t" coordsize="21600,21600" o:gfxdata="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4bw5Z1wAAAAsBAAAPAAAAAAAAAAEAIAAAACIAAABkcnMvZG93bnJldi54bWxQSwECFAAU&#10;AAAACACHTuJA/EKbhPIBAADpAwAADgAAAAAAAAABACAAAAAmAQAAZHJzL2Uyb0RvYy54bWxQSwUG&#10;AAAAAAYABgBZAQAAi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  <w:textAlignment w:val="top"/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Ⅲ</w:t>
                      </w:r>
                      <w:r>
                        <w:rPr>
                          <w:rFonts w:ascii="仿宋_GB2312" w:hAnsi="仿宋_GB2312" w:eastAsia="仿宋_GB2312"/>
                          <w:sz w:val="21"/>
                          <w:szCs w:val="21"/>
                        </w:rPr>
                        <w:t>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6626860</wp:posOffset>
                </wp:positionV>
                <wp:extent cx="198755" cy="122555"/>
                <wp:effectExtent l="0" t="0" r="10795" b="10795"/>
                <wp:wrapNone/>
                <wp:docPr id="68" name="箭头: 右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22555"/>
                        </a:xfrm>
                        <a:prstGeom prst="rightArrow">
                          <a:avLst>
                            <a:gd name="adj1" fmla="val 50000"/>
                            <a:gd name="adj2" fmla="val 53840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alpha val="100000"/>
                              </a:srgbClr>
                            </a:gs>
                            <a:gs pos="48000">
                              <a:srgbClr val="080808">
                                <a:alpha val="100000"/>
                              </a:srgbClr>
                            </a:gs>
                            <a:gs pos="100000">
                              <a:srgbClr val="66666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箭头: 右 55" o:spid="_x0000_s1026" o:spt="13" type="#_x0000_t13" style="position:absolute;left:0pt;margin-left:87.1pt;margin-top:521.8pt;height:9.65pt;width:15.65pt;z-index:251672576;mso-width-relative:page;mso-height-relative:page;" fillcolor="#000000" filled="t" stroked="f" coordsize="21600,21600" o:gfxdata="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Nh4&#10;JdsAAAANAQAADwAAAAAAAAABACAAAAAiAAAAZHJzL2Rvd25yZXYueG1sUEsBAhQAFAAAAAgAh07i&#10;QMAxk5QfAgAAnAQAAA4AAAAAAAAAAQAgAAAAKgEAAGRycy9lMm9Eb2MueG1sUEsFBgAAAAAGAAYA&#10;WQEAALsFAAAAAA==&#10;" adj="14430,5400">
                <v:fill type="gradient" on="t" color2="#666666" colors="0f #000000;31457f #080808;65536f #666666" angle="180" focus="100%" focussize="0,0" rotate="t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6235065</wp:posOffset>
                </wp:positionV>
                <wp:extent cx="360045" cy="925830"/>
                <wp:effectExtent l="4445" t="4445" r="16510" b="22225"/>
                <wp:wrapNone/>
                <wp:docPr id="64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jc w:val="center"/>
                              <w:textAlignment w:val="top"/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Ⅳ</w:t>
                            </w:r>
                            <w:r>
                              <w:rPr>
                                <w:rFonts w:ascii="仿宋_GB2312" w:hAnsi="仿宋_GB2312" w:eastAsia="仿宋_GB2312"/>
                                <w:sz w:val="21"/>
                                <w:szCs w:val="21"/>
                              </w:rPr>
                              <w:t>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58.5pt;margin-top:490.95pt;height:72.9pt;width:28.35pt;z-index:251668480;mso-width-relative:page;mso-height-relative:page;" fillcolor="#FFFFFF" filled="t" stroked="t" coordsize="21600,21600" o:gfxdata="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MJ1ODXAAAADAEAAA8AAAAAAAAAAQAgAAAAIgAAAGRycy9kb3ducmV2LnhtbFBLAQIU&#10;ABQAAAAIAIdO4kB1Kkq49AEAAOkDAAAOAAAAAAAAAAEAIAAAACYBAABkcnMvZTJvRG9jLnhtbFBL&#10;BQYAAAAABgAGAFkBAAC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  <w:textAlignment w:val="top"/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Ⅳ</w:t>
                      </w:r>
                      <w:r>
                        <w:rPr>
                          <w:rFonts w:ascii="仿宋_GB2312" w:hAnsi="仿宋_GB2312" w:eastAsia="仿宋_GB2312"/>
                          <w:sz w:val="21"/>
                          <w:szCs w:val="21"/>
                        </w:rPr>
                        <w:t>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4324350</wp:posOffset>
                </wp:positionV>
                <wp:extent cx="1895475" cy="1628140"/>
                <wp:effectExtent l="4445" t="4445" r="5080" b="5715"/>
                <wp:wrapNone/>
                <wp:docPr id="71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textAlignment w:val="top"/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指 挥 部：成立区级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</w:rPr>
                              <w:t>专项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应急指挥部现场组织指挥开展工作。</w:t>
                            </w:r>
                          </w:p>
                          <w:p>
                            <w:pPr>
                              <w:pStyle w:val="10"/>
                              <w:textAlignment w:val="top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总 指 挥：区委、区政府指定的负责同志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10"/>
                              <w:textAlignment w:val="top"/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工 作 组：现场处置组、舆论引导组、医疗救援组、治安维护组、战勤保障组、部队工作组、事故调查组、综合协调组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04.25pt;margin-top:340.5pt;height:128.2pt;width:149.25pt;z-index:251665408;mso-width-relative:page;mso-height-relative:page;" fillcolor="#FFFFFF" filled="t" stroked="t" coordsize="21600,21600" o:gfxdata="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OpYMjYAAAACwEAAA8AAAAAAAAAAQAgAAAAIgAAAGRycy9kb3ducmV2LnhtbFBL&#10;AQIUABQAAAAIAIdO4kB8ZDW89gEAAOsDAAAOAAAAAAAAAAEAIAAAACcBAABkcnMvZTJvRG9jLnht&#10;bFBLBQYAAAAABgAGAFkBAAC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textAlignment w:val="top"/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指 挥 部：成立区级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</w:rPr>
                        <w:t>专项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应急指挥部现场组织指挥开展工作。</w:t>
                      </w:r>
                    </w:p>
                    <w:p>
                      <w:pPr>
                        <w:pStyle w:val="10"/>
                        <w:textAlignment w:val="top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总 指 挥：区委、区政府指定的负责同志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10"/>
                        <w:textAlignment w:val="top"/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工 作 组：现场处置组、舆论引导组、医疗救援组、治安维护组、战勤保障组、部队工作组、事故调查组、综合协调组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  <w:lang w:eastAsia="zh-CN"/>
                        </w:rPr>
                        <w:t>等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2809875</wp:posOffset>
                </wp:positionV>
                <wp:extent cx="1866265" cy="1445895"/>
                <wp:effectExtent l="4445" t="4445" r="15240" b="16510"/>
                <wp:wrapNone/>
                <wp:docPr id="65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textAlignment w:val="top"/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指 挥 部：成立区级应急总指挥部现场组织指挥开展工作。</w:t>
                            </w:r>
                          </w:p>
                          <w:p>
                            <w:pPr>
                              <w:pStyle w:val="10"/>
                              <w:textAlignment w:val="top"/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总 指 挥：区委、区政府主要负责同志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textAlignment w:val="top"/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工 作 组：现场处置组、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  <w:lang w:eastAsia="zh-CN"/>
                              </w:rPr>
                              <w:t>信息舆情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组、医疗救援组、治安维护组、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  <w:lang w:eastAsia="zh-CN"/>
                              </w:rPr>
                              <w:t>救援攻坚组、综合保障组、事故调查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组、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  <w:lang w:eastAsia="zh-CN"/>
                              </w:rPr>
                              <w:t>综合协调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组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02pt;margin-top:221.25pt;height:113.85pt;width:146.95pt;z-index:251662336;mso-width-relative:page;mso-height-relative:page;" fillcolor="#FFFFFF" filled="t" stroked="t" coordsize="21600,21600" o:gfxdata="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KLbHrYAAAACwEAAA8AAAAAAAAAAQAgAAAAIgAAAGRycy9kb3ducmV2LnhtbFBLAQIUABQA&#10;AAAIAIdO4kCg93mg8AEAAOsDAAAOAAAAAAAAAAEAIAAAACcBAABkcnMvZTJvRG9jLnhtbFBLBQYA&#10;AAAABgAGAFkBAAC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textAlignment w:val="top"/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指 挥 部：成立区级应急总指挥部现场组织指挥开展工作。</w:t>
                      </w:r>
                    </w:p>
                    <w:p>
                      <w:pPr>
                        <w:pStyle w:val="10"/>
                        <w:textAlignment w:val="top"/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总 指 挥：区委、区政府主要负责同志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  <w:lang w:eastAsia="zh-CN"/>
                        </w:rPr>
                        <w:t>。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textAlignment w:val="top"/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工 作 组：现场处置组、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  <w:lang w:eastAsia="zh-CN"/>
                        </w:rPr>
                        <w:t>信息舆情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组、医疗救援组、治安维护组、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  <w:lang w:eastAsia="zh-CN"/>
                        </w:rPr>
                        <w:t>救援攻坚组、综合保障组、事故调查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组、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  <w:lang w:eastAsia="zh-CN"/>
                        </w:rPr>
                        <w:t>综合协调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组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  <w:lang w:eastAsia="zh-CN"/>
                        </w:rPr>
                        <w:t>等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5137150</wp:posOffset>
                </wp:positionV>
                <wp:extent cx="135255" cy="1610360"/>
                <wp:effectExtent l="0" t="6350" r="55245" b="21590"/>
                <wp:wrapNone/>
                <wp:docPr id="1" name="右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610360"/>
                        </a:xfrm>
                        <a:prstGeom prst="rightBrace">
                          <a:avLst>
                            <a:gd name="adj1" fmla="val 7670"/>
                            <a:gd name="adj2" fmla="val 4623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右大括号 17" o:spid="_x0000_s1026" o:spt="88" type="#_x0000_t88" style="position:absolute;left:0pt;margin-left:254.4pt;margin-top:404.5pt;height:126.8pt;width:10.65pt;z-index:251673600;mso-width-relative:page;mso-height-relative:page;" filled="f" stroked="t" coordsize="21600,21600" o:gfxdata="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QeKP2wAAAAwBAAAPAAAAAAAAAAEAIAAAACIA&#10;AABkcnMvZG93bnJldi54bWxQSwECFAAUAAAACACHTuJAl5hupAYCAAD5AwAADgAAAAAAAAABACAA&#10;AAAqAQAAZHJzL2Uyb0RvYy54bWxQSwUGAAAAAAYABgBZAQAAogUAAAAA&#10;" adj="139,9987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4962525</wp:posOffset>
                </wp:positionV>
                <wp:extent cx="1567180" cy="2081530"/>
                <wp:effectExtent l="4445" t="4445" r="9525" b="9525"/>
                <wp:wrapNone/>
                <wp:docPr id="73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textAlignment w:val="top"/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主要工作：事发街道立即启动街道层面应急响应，接受区应急指挥部领导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*救治伤员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*疏散周边群众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*控制危险源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*实施交通管制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*维护社会治安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*维修公共设施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*发放生活必需品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*加强卫生检测与疾病防治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*依法征用应急设备、物资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*加强舆情监测和媒体应对</w:t>
                            </w:r>
                          </w:p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*启动军地联动机制</w:t>
                            </w:r>
                          </w:p>
                          <w:p>
                            <w:pPr>
                              <w:pStyle w:val="10"/>
                              <w:textAlignment w:val="top"/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268.5pt;margin-top:390.75pt;height:163.9pt;width:123.4pt;z-index:251666432;mso-width-relative:page;mso-height-relative:page;" fillcolor="#FFFFFF" filled="t" stroked="t" coordsize="21600,21600" o:gfxdata="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COINrYAAAADAEAAA8AAAAAAAAAAQAgAAAAIgAAAGRycy9kb3ducmV2LnhtbFBL&#10;AQIUABQAAAAIAIdO4kDF9zuI9gEAAOsDAAAOAAAAAAAAAAEAIAAAACcBAABkcnMvZTJvRG9jLnht&#10;bFBLBQYAAAAABgAGAFkBAAC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textAlignment w:val="top"/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主要工作：事发街道立即启动街道层面应急响应，接受区应急指挥部领导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</w:rPr>
                        <w:t>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*救治伤员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*疏散周边群众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*控制危险源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*实施交通管制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*维护社会治安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*维修公共设施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*发放生活必需品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*加强卫生检测与疾病防治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*依法征用应急设备、物资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*加强舆情监测和媒体应对</w:t>
                      </w:r>
                    </w:p>
                    <w:p>
                      <w:pPr>
                        <w:spacing w:line="200" w:lineRule="exact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*启动军地联动机制</w:t>
                      </w:r>
                    </w:p>
                    <w:p>
                      <w:pPr>
                        <w:pStyle w:val="10"/>
                        <w:textAlignment w:val="top"/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2438400</wp:posOffset>
                </wp:positionV>
                <wp:extent cx="1007745" cy="250190"/>
                <wp:effectExtent l="5080" t="4445" r="15875" b="12065"/>
                <wp:wrapNone/>
                <wp:docPr id="61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jc w:val="center"/>
                            </w:pPr>
                            <w:r>
                              <w:rPr>
                                <w:rFonts w:ascii="仿宋_GB2312" w:hAnsi="仿宋_GB2312" w:eastAsia="仿宋_GB2312"/>
                                <w:sz w:val="21"/>
                                <w:szCs w:val="21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95.75pt;margin-top:192pt;height:19.7pt;width:79.35pt;z-index:251660288;mso-width-relative:page;mso-height-relative:page;" fillcolor="#FFFFFF" filled="t" stroked="t" coordsize="21600,21600" o:gfxdata="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uiym7YAAAACwEAAA8AAAAAAAAAAQAgAAAAIgAAAGRycy9kb3ducmV2LnhtbFBLAQIU&#10;ABQAAAAIAIdO4kBudnqN8wEAAOoDAAAOAAAAAAAAAAEAIAAAACcBAABkcnMvZTJvRG9jLnhtbFBL&#10;BQYAAAAABgAGAFkBAAC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</w:pPr>
                      <w:r>
                        <w:rPr>
                          <w:rFonts w:ascii="仿宋_GB2312" w:hAnsi="仿宋_GB2312" w:eastAsia="仿宋_GB2312"/>
                          <w:sz w:val="21"/>
                          <w:szCs w:val="21"/>
                        </w:rPr>
                        <w:t>启动应急响应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3397885</wp:posOffset>
                </wp:positionV>
                <wp:extent cx="198755" cy="122555"/>
                <wp:effectExtent l="0" t="0" r="10795" b="10795"/>
                <wp:wrapNone/>
                <wp:docPr id="66" name="箭头: 右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22555"/>
                        </a:xfrm>
                        <a:prstGeom prst="rightArrow">
                          <a:avLst>
                            <a:gd name="adj1" fmla="val 50000"/>
                            <a:gd name="adj2" fmla="val 53840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alpha val="100000"/>
                              </a:srgbClr>
                            </a:gs>
                            <a:gs pos="48000">
                              <a:srgbClr val="080808">
                                <a:alpha val="100000"/>
                              </a:srgbClr>
                            </a:gs>
                            <a:gs pos="100000">
                              <a:srgbClr val="66666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箭头: 右 55" o:spid="_x0000_s1026" o:spt="13" type="#_x0000_t13" style="position:absolute;left:0pt;margin-left:250.6pt;margin-top:267.55pt;height:9.65pt;width:15.65pt;z-index:251669504;mso-width-relative:page;mso-height-relative:page;" fillcolor="#000000" filled="t" stroked="f" coordsize="21600,21600" o:gfxdata="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RcVUk&#10;2QAAAAsBAAAPAAAAAAAAAAEAIAAAACIAAABkcnMvZG93bnJldi54bWxQSwECFAAUAAAACACHTuJA&#10;eu7t3iACAACcBAAADgAAAAAAAAABACAAAAAoAQAAZHJzL2Uyb0RvYy54bWxQSwUGAAAAAAYABgBZ&#10;AQAAugUAAAAA&#10;" adj="14430,5400">
                <v:fill type="gradient" on="t" color2="#666666" colors="0f #000000;31457f #080808;65536f #666666" angle="180" focus="100%" focussize="0,0" rotate="t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3407410</wp:posOffset>
                </wp:positionV>
                <wp:extent cx="198755" cy="122555"/>
                <wp:effectExtent l="0" t="0" r="10795" b="10795"/>
                <wp:wrapNone/>
                <wp:docPr id="67" name="箭头: 右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22555"/>
                        </a:xfrm>
                        <a:prstGeom prst="rightArrow">
                          <a:avLst>
                            <a:gd name="adj1" fmla="val 50000"/>
                            <a:gd name="adj2" fmla="val 53840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alpha val="100000"/>
                              </a:srgbClr>
                            </a:gs>
                            <a:gs pos="48000">
                              <a:srgbClr val="080808">
                                <a:alpha val="100000"/>
                              </a:srgbClr>
                            </a:gs>
                            <a:gs pos="100000">
                              <a:srgbClr val="66666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箭头: 右 55" o:spid="_x0000_s1026" o:spt="13" type="#_x0000_t13" style="position:absolute;left:0pt;margin-left:90.1pt;margin-top:268.3pt;height:9.65pt;width:15.65pt;z-index:251670528;mso-width-relative:page;mso-height-relative:page;" fillcolor="#000000" filled="t" stroked="f" coordsize="21600,21600" o:gfxdata="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BZyfXZ&#10;AAAACwEAAA8AAAAAAAAAAQAgAAAAIgAAAGRycy9kb3ducmV2LnhtbFBLAQIUABQAAAAIAIdO4kD+&#10;IJmXHwIAAJwEAAAOAAAAAAAAAAEAIAAAACgBAABkcnMvZTJvRG9jLnhtbFBLBQYAAAAABgAGAFkB&#10;AAC5BQAAAAA=&#10;" adj="14430,5400">
                <v:fill type="gradient" on="t" color2="#666666" colors="0f #000000;31457f #080808;65536f #666666" angle="180" focus="100%" focussize="0,0" rotate="t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2714625</wp:posOffset>
                </wp:positionV>
                <wp:extent cx="1567815" cy="1764665"/>
                <wp:effectExtent l="4445" t="4445" r="8890" b="21590"/>
                <wp:wrapNone/>
                <wp:docPr id="70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textAlignment w:val="top"/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</w:rPr>
                              <w:t>主要工作：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立即启动区级应急响应，接受市应急总指挥部领导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*伤员救治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*灾民安置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*哀悼吊唁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*应急征用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*信息发布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*舆论引导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*中止活动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*关闭景区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*停工停课</w:t>
                            </w:r>
                          </w:p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*向市政府工作组汇报情况</w:t>
                            </w:r>
                          </w:p>
                          <w:p>
                            <w:pPr>
                              <w:pStyle w:val="10"/>
                              <w:textAlignment w:val="top"/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64.75pt;margin-top:213.75pt;height:138.95pt;width:123.45pt;z-index:251663360;mso-width-relative:page;mso-height-relative:page;" fillcolor="#FFFFFF" filled="t" stroked="t" coordsize="21600,21600" o:gfxdata="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EQNA9gAAAALAQAADwAAAAAAAAABACAAAAAiAAAAZHJzL2Rvd25yZXYueG1sUEsBAhQA&#10;FAAAAAgAh07iQItQGJnyAQAA6wMAAA4AAAAAAAAAAQAgAAAAJwEAAGRycy9lMm9Eb2MueG1sUEsF&#10;BgAAAAAGAAYAWQEAAI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textAlignment w:val="top"/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</w:rPr>
                        <w:t>主要工作：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立即启动区级应急响应，接受市应急总指挥部领导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</w:rPr>
                        <w:t>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*伤员救治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*灾民安置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*哀悼吊唁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*应急征用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*信息发布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*舆论引导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*中止活动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*关闭景区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*停工停课</w:t>
                      </w:r>
                    </w:p>
                    <w:p>
                      <w:pPr>
                        <w:spacing w:line="200" w:lineRule="exact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*向市政府工作组汇报情况</w:t>
                      </w:r>
                    </w:p>
                    <w:p>
                      <w:pPr>
                        <w:pStyle w:val="10"/>
                        <w:textAlignment w:val="top"/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6015990</wp:posOffset>
                </wp:positionV>
                <wp:extent cx="1923415" cy="1467485"/>
                <wp:effectExtent l="4445" t="4445" r="15240" b="13970"/>
                <wp:wrapNone/>
                <wp:docPr id="7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textAlignment w:val="top"/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指 挥 部：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</w:rPr>
                              <w:t>成立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区级专项应急指挥部现场组织指挥开展工作。</w:t>
                            </w:r>
                          </w:p>
                          <w:p>
                            <w:pPr>
                              <w:pStyle w:val="10"/>
                              <w:textAlignment w:val="top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总 指 挥：区委、区政府指定的负责同志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10"/>
                              <w:textAlignment w:val="top"/>
                            </w:pP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工 作 组：现场处置组、舆论引导组、医疗救援组、治安维护组、战勤保障组、事故调查组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16"/>
                                <w:szCs w:val="16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ascii="仿宋_GB2312" w:hAnsi="仿宋_GB2312" w:eastAsia="仿宋_GB231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02.75pt;margin-top:473.7pt;height:115.55pt;width:151.45pt;z-index:251667456;mso-width-relative:page;mso-height-relative:page;" fillcolor="#FFFFFF" filled="t" stroked="t" coordsize="21600,21600" o:gfxdata="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1Sfm2QAAAAwBAAAPAAAAAAAAAAEAIAAAACIAAABkcnMvZG93bnJldi54bWxQ&#10;SwECFAAUAAAACACHTuJAMq98VvYBAADrAwAADgAAAAAAAAABACAAAAAoAQAAZHJzL2Uyb0RvYy54&#10;bWxQSwUGAAAAAAYABgBZAQAAk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textAlignment w:val="top"/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指 挥 部：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</w:rPr>
                        <w:t>成立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区级专项应急指挥部现场组织指挥开展工作。</w:t>
                      </w:r>
                    </w:p>
                    <w:p>
                      <w:pPr>
                        <w:pStyle w:val="10"/>
                        <w:textAlignment w:val="top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总 指 挥：区委、区政府指定的负责同志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10"/>
                        <w:textAlignment w:val="top"/>
                      </w:pP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工 作 组：现场处置组、舆论引导组、医疗救援组、治安维护组、战勤保障组、事故调查组</w:t>
                      </w:r>
                      <w:r>
                        <w:rPr>
                          <w:rFonts w:hint="eastAsia" w:ascii="仿宋_GB2312" w:hAnsi="仿宋_GB2312" w:eastAsia="仿宋_GB2312"/>
                          <w:sz w:val="16"/>
                          <w:szCs w:val="16"/>
                          <w:lang w:eastAsia="zh-CN"/>
                        </w:rPr>
                        <w:t>等</w:t>
                      </w:r>
                      <w:r>
                        <w:rPr>
                          <w:rFonts w:ascii="仿宋_GB2312" w:hAnsi="仿宋_GB2312" w:eastAsia="仿宋_GB231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5728970" cy="8021320"/>
                <wp:effectExtent l="0" t="0" r="5080" b="17780"/>
                <wp:wrapNone/>
                <wp:docPr id="2" name="画布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8021320"/>
                          <a:chOff x="1288" y="3555"/>
                          <a:chExt cx="9022" cy="12632"/>
                        </a:xfrm>
                      </wpg:grpSpPr>
                      <wps:wsp>
                        <wps:cNvPr id="14" name="标注: 线形(带强调线) 27"/>
                        <wps:cNvSpPr/>
                        <wps:spPr>
                          <a:xfrm>
                            <a:off x="7912" y="5871"/>
                            <a:ext cx="1820" cy="1144"/>
                          </a:xfrm>
                          <a:prstGeom prst="accentCallout1">
                            <a:avLst>
                              <a:gd name="adj1" fmla="val 21301"/>
                              <a:gd name="adj2" fmla="val 0"/>
                              <a:gd name="adj3" fmla="val 20356"/>
                              <a:gd name="adj4" fmla="val 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808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控制危险区域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调集救援队伍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救治遇险人员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3" name="矩形 2"/>
                        <wps:cNvSpPr/>
                        <wps:spPr>
                          <a:xfrm>
                            <a:off x="1288" y="3555"/>
                            <a:ext cx="9022" cy="12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/>
                      </wps:wsp>
                      <wps:wsp>
                        <wps:cNvPr id="4" name="右大括号 17"/>
                        <wps:cNvSpPr/>
                        <wps:spPr>
                          <a:xfrm>
                            <a:off x="9106" y="8630"/>
                            <a:ext cx="451" cy="5535"/>
                          </a:xfrm>
                          <a:prstGeom prst="rightBrace">
                            <a:avLst>
                              <a:gd name="adj1" fmla="val 7670"/>
                              <a:gd name="adj2" fmla="val 46236"/>
                            </a:avLst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标注: 下箭头 2"/>
                        <wps:cNvSpPr/>
                        <wps:spPr>
                          <a:xfrm>
                            <a:off x="5134" y="3587"/>
                            <a:ext cx="1874" cy="699"/>
                          </a:xfrm>
                          <a:prstGeom prst="downArrowCallout">
                            <a:avLst>
                              <a:gd name="adj1" fmla="val 31772"/>
                              <a:gd name="adj2" fmla="val 31762"/>
                              <a:gd name="adj3" fmla="val 25000"/>
                              <a:gd name="adj4" fmla="val 64972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突发事件发生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6" name="矩形: 圆角 3"/>
                        <wps:cNvSpPr/>
                        <wps:spPr>
                          <a:xfrm>
                            <a:off x="4782" y="5551"/>
                            <a:ext cx="2533" cy="4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区级层面</w:t>
                              </w: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7" name="矩形: 圆角 6"/>
                        <wps:cNvSpPr/>
                        <wps:spPr>
                          <a:xfrm>
                            <a:off x="4757" y="4331"/>
                            <a:ext cx="2569" cy="11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pStyle w:val="1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居委会、村委会</w:t>
                              </w:r>
                            </w:p>
                            <w:p>
                              <w:pPr>
                                <w:pStyle w:val="10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街道办事处、乡镇人民政府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8" name="矩形: 圆角 8"/>
                        <wps:cNvSpPr/>
                        <wps:spPr>
                          <a:xfrm>
                            <a:off x="4776" y="6386"/>
                            <a:ext cx="2519" cy="5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市级层面</w:t>
                              </w: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9" name="标注: 线形(带强调线) 9"/>
                        <wps:cNvSpPr/>
                        <wps:spPr>
                          <a:xfrm>
                            <a:off x="7903" y="4615"/>
                            <a:ext cx="1829" cy="1073"/>
                          </a:xfrm>
                          <a:prstGeom prst="accentCallout1">
                            <a:avLst>
                              <a:gd name="adj1" fmla="val 20833"/>
                              <a:gd name="adj2" fmla="val 0"/>
                              <a:gd name="adj3" fmla="val 19907"/>
                              <a:gd name="adj4" fmla="val 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808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紧急疏散避险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标明危险区域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联系救援队伍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11" name="连接符: 肘形 21"/>
                        <wps:cNvCnPr/>
                        <wps:spPr>
                          <a:xfrm flipV="1">
                            <a:off x="7291" y="5877"/>
                            <a:ext cx="19" cy="970"/>
                          </a:xfrm>
                          <a:prstGeom prst="bentConnector3">
                            <a:avLst>
                              <a:gd name="adj1" fmla="val 14425000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矩形 22"/>
                        <wps:cNvSpPr/>
                        <wps:spPr>
                          <a:xfrm>
                            <a:off x="1923" y="4658"/>
                            <a:ext cx="569" cy="1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信息报告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eaVert" wrap="square" anchor="ctr" anchorCtr="0" upright="1">
                          <a:noAutofit/>
                        </wps:bodyPr>
                      </wps:wsp>
                      <wps:wsp>
                        <wps:cNvPr id="13" name="矩形 25"/>
                        <wps:cNvSpPr/>
                        <wps:spPr>
                          <a:xfrm>
                            <a:off x="9587" y="5846"/>
                            <a:ext cx="568" cy="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指令反馈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eaVert" wrap="square" anchor="ctr" anchorCtr="0" upright="1">
                          <a:noAutofit/>
                        </wps:bodyPr>
                      </wps:wsp>
                      <wps:wsp>
                        <wps:cNvPr id="16" name="直接连接符 36"/>
                        <wps:cNvCnPr/>
                        <wps:spPr>
                          <a:xfrm>
                            <a:off x="1549" y="7264"/>
                            <a:ext cx="8761" cy="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矩形: 圆角 4"/>
                        <wps:cNvSpPr/>
                        <wps:spPr>
                          <a:xfrm>
                            <a:off x="9608" y="10416"/>
                            <a:ext cx="615" cy="1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事态控制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eaVert" wrap="square" anchor="ctr" anchorCtr="0" upright="1">
                          <a:noAutofit/>
                        </wps:bodyPr>
                      </wps:wsp>
                      <wps:wsp>
                        <wps:cNvPr id="27" name="菱形 5"/>
                        <wps:cNvSpPr/>
                        <wps:spPr>
                          <a:xfrm>
                            <a:off x="9506" y="12266"/>
                            <a:ext cx="717" cy="784"/>
                          </a:xfrm>
                          <a:prstGeom prst="diamond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28" name="菱形 45"/>
                        <wps:cNvSpPr/>
                        <wps:spPr>
                          <a:xfrm>
                            <a:off x="9424" y="8964"/>
                            <a:ext cx="800" cy="843"/>
                          </a:xfrm>
                          <a:prstGeom prst="diamond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否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29" name="矩形: 圆角 46"/>
                        <wps:cNvSpPr/>
                        <wps:spPr>
                          <a:xfrm>
                            <a:off x="9460" y="7406"/>
                            <a:ext cx="738" cy="1159"/>
                          </a:xfrm>
                          <a:prstGeom prst="roundRect">
                            <a:avLst>
                              <a:gd name="adj" fmla="val 25931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响应升级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eaVert" wrap="square" anchor="ctr" anchorCtr="0" upright="1">
                          <a:noAutofit/>
                        </wps:bodyPr>
                      </wps:wsp>
                      <wps:wsp>
                        <wps:cNvPr id="30" name="直接连接符 10"/>
                        <wps:cNvCnPr/>
                        <wps:spPr>
                          <a:xfrm flipH="1">
                            <a:off x="2189" y="8897"/>
                            <a:ext cx="330" cy="1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直接连接符 12"/>
                        <wps:cNvCnPr/>
                        <wps:spPr>
                          <a:xfrm flipH="1">
                            <a:off x="2174" y="8912"/>
                            <a:ext cx="14" cy="5187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直接连接符 13"/>
                        <wps:cNvCnPr/>
                        <wps:spPr>
                          <a:xfrm flipH="1">
                            <a:off x="2220" y="11578"/>
                            <a:ext cx="317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直接连接符 14"/>
                        <wps:cNvCnPr/>
                        <wps:spPr>
                          <a:xfrm flipH="1">
                            <a:off x="2203" y="14073"/>
                            <a:ext cx="281" cy="1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直接连接符 50"/>
                        <wps:cNvCnPr/>
                        <wps:spPr>
                          <a:xfrm flipH="1" flipV="1">
                            <a:off x="1856" y="7689"/>
                            <a:ext cx="3257" cy="1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直接连接符 51"/>
                        <wps:cNvCnPr/>
                        <wps:spPr>
                          <a:xfrm>
                            <a:off x="1842" y="7702"/>
                            <a:ext cx="2" cy="386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直接箭头连接符 52"/>
                        <wps:cNvCnPr/>
                        <wps:spPr>
                          <a:xfrm>
                            <a:off x="1853" y="11563"/>
                            <a:ext cx="292" cy="13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直接箭头连接符 60"/>
                        <wps:cNvCnPr/>
                        <wps:spPr>
                          <a:xfrm flipH="1" flipV="1">
                            <a:off x="6973" y="7673"/>
                            <a:ext cx="2451" cy="1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直接箭头连接符 61"/>
                        <wps:cNvCnPr/>
                        <wps:spPr>
                          <a:xfrm flipH="1" flipV="1">
                            <a:off x="9828" y="9807"/>
                            <a:ext cx="19" cy="609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直接箭头连接符 63"/>
                        <wps:cNvCnPr/>
                        <wps:spPr>
                          <a:xfrm flipV="1">
                            <a:off x="9824" y="8588"/>
                            <a:ext cx="0" cy="376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直接箭头连接符 66"/>
                        <wps:cNvCnPr/>
                        <wps:spPr>
                          <a:xfrm>
                            <a:off x="9878" y="11839"/>
                            <a:ext cx="4" cy="451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直接箭头连接符 67"/>
                        <wps:cNvCnPr/>
                        <wps:spPr>
                          <a:xfrm flipH="1">
                            <a:off x="9874" y="13050"/>
                            <a:ext cx="1" cy="32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矩形 70"/>
                        <wps:cNvSpPr/>
                        <wps:spPr>
                          <a:xfrm>
                            <a:off x="1378" y="4852"/>
                            <a:ext cx="722" cy="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先 期 处 置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eaVert" wrap="square" anchor="ctr" anchorCtr="0" upright="1">
                          <a:noAutofit/>
                        </wps:bodyPr>
                      </wps:wsp>
                      <wps:wsp>
                        <wps:cNvPr id="48" name="矩形 71"/>
                        <wps:cNvSpPr/>
                        <wps:spPr>
                          <a:xfrm>
                            <a:off x="1378" y="12121"/>
                            <a:ext cx="722" cy="2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应 急 处 置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eaVert" wrap="square" anchor="ctr" anchorCtr="0" upright="1">
                          <a:noAutofit/>
                        </wps:bodyPr>
                      </wps:wsp>
                      <wps:wsp>
                        <wps:cNvPr id="50" name="矩形 23"/>
                        <wps:cNvSpPr/>
                        <wps:spPr>
                          <a:xfrm>
                            <a:off x="1922" y="5799"/>
                            <a:ext cx="568" cy="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信息报告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eaVert" wrap="square" anchor="ctr" anchorCtr="0" upright="1">
                          <a:noAutofit/>
                        </wps:bodyPr>
                      </wps:wsp>
                      <wps:wsp>
                        <wps:cNvPr id="51" name="AutoShape 53"/>
                        <wps:cNvCnPr/>
                        <wps:spPr>
                          <a:xfrm>
                            <a:off x="2867" y="5891"/>
                            <a:ext cx="1965" cy="1"/>
                          </a:xfrm>
                          <a:prstGeom prst="straightConnector1">
                            <a:avLst/>
                          </a:prstGeom>
                          <a:ln w="9525">
                            <a:noFill/>
                          </a:ln>
                        </wps:spPr>
                        <wps:bodyPr/>
                      </wps:wsp>
                      <wps:wsp>
                        <wps:cNvPr id="52" name="AutoShape 55"/>
                        <wps:cNvSpPr/>
                        <wps:spPr>
                          <a:xfrm>
                            <a:off x="5840" y="6945"/>
                            <a:ext cx="380" cy="341"/>
                          </a:xfrm>
                          <a:prstGeom prst="downArrow">
                            <a:avLst>
                              <a:gd name="adj1" fmla="val 50000"/>
                              <a:gd name="adj2" fmla="val 2743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/>
                      </wps:wsp>
                      <wps:wsp>
                        <wps:cNvPr id="53" name="连接符: 肘形 21"/>
                        <wps:cNvCnPr/>
                        <wps:spPr>
                          <a:xfrm flipV="1">
                            <a:off x="7303" y="4671"/>
                            <a:ext cx="19" cy="970"/>
                          </a:xfrm>
                          <a:prstGeom prst="bentConnector3">
                            <a:avLst>
                              <a:gd name="adj1" fmla="val 14425000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直接连接符 58"/>
                        <wps:cNvCnPr/>
                        <wps:spPr>
                          <a:xfrm>
                            <a:off x="1507" y="15543"/>
                            <a:ext cx="8761" cy="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矩形: 圆角 4"/>
                        <wps:cNvSpPr/>
                        <wps:spPr>
                          <a:xfrm>
                            <a:off x="9506" y="13364"/>
                            <a:ext cx="717" cy="1756"/>
                          </a:xfrm>
                          <a:prstGeom prst="roundRect">
                            <a:avLst>
                              <a:gd name="adj" fmla="val 33741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结束应急响应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eaVert" wrap="square" anchor="ctr" anchorCtr="0" upright="1">
                          <a:noAutofit/>
                        </wps:bodyPr>
                      </wps:wsp>
                      <wps:wsp>
                        <wps:cNvPr id="56" name="流程图: 可选过程 2"/>
                        <wps:cNvSpPr/>
                        <wps:spPr>
                          <a:xfrm>
                            <a:off x="4974" y="15631"/>
                            <a:ext cx="1915" cy="5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恢 复 与 重 建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57" name="AutoShape 55"/>
                        <wps:cNvSpPr/>
                        <wps:spPr>
                          <a:xfrm>
                            <a:off x="5690" y="15451"/>
                            <a:ext cx="380" cy="287"/>
                          </a:xfrm>
                          <a:prstGeom prst="downArrow">
                            <a:avLst>
                              <a:gd name="adj1" fmla="val 50000"/>
                              <a:gd name="adj2" fmla="val 2743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t" upright="1">
                          <a:noAutofit/>
                        </wps:bodyPr>
                      </wps:wsp>
                      <wps:wsp>
                        <wps:cNvPr id="58" name="连接符: 肘形 21"/>
                        <wps:cNvCnPr/>
                        <wps:spPr>
                          <a:xfrm rot="-10800000" flipV="1">
                            <a:off x="4764" y="4658"/>
                            <a:ext cx="19" cy="970"/>
                          </a:xfrm>
                          <a:prstGeom prst="bentConnector3">
                            <a:avLst>
                              <a:gd name="adj1" fmla="val 14425000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连接符: 肘形 21"/>
                        <wps:cNvCnPr/>
                        <wps:spPr>
                          <a:xfrm rot="-10800000" flipV="1">
                            <a:off x="4722" y="5829"/>
                            <a:ext cx="19" cy="970"/>
                          </a:xfrm>
                          <a:prstGeom prst="bentConnector3">
                            <a:avLst>
                              <a:gd name="adj1" fmla="val 14425000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矩形 25"/>
                        <wps:cNvSpPr/>
                        <wps:spPr>
                          <a:xfrm>
                            <a:off x="9592" y="4658"/>
                            <a:ext cx="568" cy="1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jc w:val="left"/>
                              </w:pPr>
                              <w:r>
                                <w:rPr>
                                  <w:rFonts w:hAnsi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指令反馈</w:t>
                              </w:r>
                            </w:p>
                            <w:p>
                              <w:pPr>
                                <w:pStyle w:val="10"/>
                                <w:jc w:val="left"/>
                              </w:pPr>
                            </w:p>
                          </w:txbxContent>
                        </wps:txbx>
                        <wps:bodyPr vertOverflow="clip" vert="eaVert" wrap="square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画布 56" o:spid="_x0000_s1026" o:spt="203" style="position:absolute;left:0pt;margin-left:-1.5pt;margin-top:0.75pt;height:631.6pt;width:451.1pt;z-index:251659264;mso-width-relative:page;mso-height-relative:page;" coordorigin="1288,3555" coordsize="9022,12632" o:gfxdata="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">
                <o:lock v:ext="edit" aspectratio="f"/>
                <v:shape id="标注: 线形(带强调线) 27" o:spid="_x0000_s1026" o:spt="44" type="#_x0000_t44" style="position:absolute;left:7912;top:5871;height:1144;width:1820;v-text-anchor:middle;" fillcolor="#FFFFFF" filled="t" stroked="t" coordsize="21600,21600" o:gfxdata="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JiOLsAAADb&#10;AAAADwAAAAAAAAABACAAAAAiAAAAZHJzL2Rvd25yZXYueG1sUEsBAhQAFAAAAAgAh07iQDMvBZ47&#10;AAAAOQAAABAAAAAAAAAAAQAgAAAACgEAAGRycy9zaGFwZXhtbC54bWxQSwUGAAAAAAYABgBbAQAA&#10;tAMAAAAA&#10;" adj="0,4397,0,4601">
                  <v:fill on="t" focussize="0,0"/>
                  <v:stroke weight="1pt" color="#80808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控制危险区域</w:t>
                        </w:r>
                      </w:p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调集救援队伍</w:t>
                        </w:r>
                      </w:p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救治遇险人员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shape>
                <v:rect id="矩形 2" o:spid="_x0000_s1026" o:spt="1" style="position:absolute;left:1288;top:3555;height:12436;width:9022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</v:rect>
                <v:shape id="右大括号 17" o:spid="_x0000_s1026" o:spt="88" type="#_x0000_t88" style="position:absolute;left:9106;top:8630;height:5535;width:451;" filled="f" stroked="t" coordsize="21600,21600" o:gfxdata="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QJUe8AAAA&#10;2gAAAA8AAAAAAAAAAQAgAAAAIgAAAGRycy9kb3ducmV2LnhtbFBLAQIUABQAAAAIAIdO4kAzLwWe&#10;OwAAADkAAAAQAAAAAAAAAAEAIAAAAAsBAABkcnMvc2hhcGV4bWwueG1sUEsFBgAAAAAGAAYAWwEA&#10;ALUDAAAAAA==&#10;" adj="134,9987"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标注: 下箭头 2" o:spid="_x0000_s1026" o:spt="80" type="#_x0000_t80" style="position:absolute;left:5134;top:3587;height:699;width:1874;v-text-anchor:middle;" fillcolor="#FFFFFF" filled="t" stroked="t" coordsize="21600,21600" o:gfxdata="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5WOi8AAAA&#10;2gAAAA8AAAAAAAAAAQAgAAAAIgAAAGRycy9kb3ducmV2LnhtbFBLAQIUABQAAAAIAIdO4kAzLwWe&#10;OwAAADkAAAAQAAAAAAAAAAEAIAAAAAsBAABkcnMvc2hhcGV4bWwueG1sUEsFBgAAAAAGAAYAWwEA&#10;ALUDAAAAAA==&#10;" adj="14034,8241,16200,9520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center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突发事件发生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shape>
                <v:roundrect id="矩形: 圆角 3" o:spid="_x0000_s1026" o:spt="2" style="position:absolute;left:4782;top:5551;height:493;width:2533;v-text-anchor:middle;" filled="f" stroked="t" coordsize="21600,21600" arcsize="0.166666666666667" o:gfxdata="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OMD2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区级层面</w:t>
                        </w:r>
                      </w:p>
                    </w:txbxContent>
                  </v:textbox>
                </v:roundrect>
                <v:roundrect id="矩形: 圆角 6" o:spid="_x0000_s1026" o:spt="2" style="position:absolute;left:4757;top:4331;height:1154;width:2569;v-text-anchor:middle;" filled="f" stroked="t" coordsize="21600,21600" arcsize="0.166666666666667" o:gfxdata="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0ZW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单位</w:t>
                        </w:r>
                      </w:p>
                      <w:p>
                        <w:pPr>
                          <w:pStyle w:val="1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居委会、村委会</w:t>
                        </w:r>
                      </w:p>
                      <w:p>
                        <w:pPr>
                          <w:pStyle w:val="10"/>
                          <w:jc w:val="center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街道办事处、乡镇人民政府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  <w:p>
                        <w:pPr>
                          <w:pStyle w:val="10"/>
                          <w:jc w:val="left"/>
                        </w:pP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oundrect>
                <v:roundrect id="矩形: 圆角 8" o:spid="_x0000_s1026" o:spt="2" style="position:absolute;left:4776;top:6386;height:548;width:2519;v-text-anchor:middle;" filled="f" stroked="t" coordsize="21600,21600" arcsize="0.166666666666667" o:gfxdata="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+vxH7UAAADa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市级层面</w:t>
                        </w:r>
                      </w:p>
                    </w:txbxContent>
                  </v:textbox>
                </v:roundrect>
                <v:shape id="标注: 线形(带强调线) 9" o:spid="_x0000_s1026" o:spt="44" type="#_x0000_t44" style="position:absolute;left:7903;top:4615;height:1073;width:1829;v-text-anchor:middle;" fillcolor="#FFFFFF" filled="t" stroked="t" coordsize="21600,21600" o:gfxdata="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ZR6C8AAAA&#10;2gAAAA8AAAAAAAAAAQAgAAAAIgAAAGRycy9kb3ducmV2LnhtbFBLAQIUABQAAAAIAIdO4kAzLwWe&#10;OwAAADkAAAAQAAAAAAAAAAEAIAAAAAsBAABkcnMvc2hhcGV4bWwueG1sUEsFBgAAAAAGAAYAWwEA&#10;ALUDAAAAAA==&#10;" adj="0,4300,0,4500">
                  <v:fill on="t" focussize="0,0"/>
                  <v:stroke weight="1pt" color="#80808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紧急疏散避险</w:t>
                        </w:r>
                      </w:p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标明危险区域</w:t>
                        </w:r>
                      </w:p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联系救援队伍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shape>
                <v:shape id="连接符: 肘形 21" o:spid="_x0000_s1026" o:spt="34" type="#_x0000_t34" style="position:absolute;left:7291;top:5877;flip:y;height:970;width:19;" filled="f" stroked="t" coordsize="21600,21600" o:gfxdata="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HZe25AAAA2wAA&#10;AA8AAAAAAAAAAQAgAAAAIgAAAGRycy9kb3ducmV2LnhtbFBLAQIUABQAAAAIAIdO4kAzLwWeOwAA&#10;ADkAAAAQAAAAAAAAAAEAIAAAAAgBAABkcnMvc2hhcGV4bWwueG1sUEsFBgAAAAAGAAYAWwEAALID&#10;AAAAAA==&#10;" adj="3115800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rect id="矩形 22" o:spid="_x0000_s1026" o:spt="1" style="position:absolute;left:1923;top:4658;height:1286;width:569;v-text-anchor:middle;" filled="f" stroked="f" coordsize="21600,21600" o:gfxdata="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EFe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信息报告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ect>
                <v:rect id="矩形 25" o:spid="_x0000_s1026" o:spt="1" style="position:absolute;left:9587;top:5846;height:1110;width:568;v-text-anchor:middle;" filled="f" stroked="f" coordsize="21600,21600" o:gfxdata="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SLB9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指令反馈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ect>
                <v:line id="直接连接符 36" o:spid="_x0000_s1026" o:spt="20" style="position:absolute;left:1549;top:7264;height:13;width:8761;" filled="f" stroked="t" coordsize="21600,21600" o:gfxdata="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pL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longDash"/>
                  <v:imagedata o:title=""/>
                  <o:lock v:ext="edit" aspectratio="f"/>
                </v:line>
                <v:roundrect id="矩形: 圆角 4" o:spid="_x0000_s1026" o:spt="2" style="position:absolute;left:9608;top:10416;height:1423;width:615;v-text-anchor:middle;" filled="f" stroked="t" coordsize="21600,21600" arcsize="0.166666666666667" o:gfxdata="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Gogb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事态控制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oundrect>
                <v:shape id="菱形 5" o:spid="_x0000_s1026" o:spt="4" type="#_x0000_t4" style="position:absolute;left:9506;top:12266;height:784;width:717;v-text-anchor:middle;" filled="f" stroked="t" coordsize="21600,21600" o:gfxdata="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mqm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是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shape>
                <v:shape id="菱形 45" o:spid="_x0000_s1026" o:spt="4" type="#_x0000_t4" style="position:absolute;left:9424;top:8964;height:843;width:800;v-text-anchor:middle;" filled="f" stroked="t" coordsize="21600,21600" o:gfxdata="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+f7UtwAAANs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否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shape>
                <v:roundrect id="矩形: 圆角 46" o:spid="_x0000_s1026" o:spt="2" style="position:absolute;left:9460;top:7406;height:1159;width:738;v-text-anchor:middle;" filled="f" stroked="t" coordsize="21600,21600" arcsize="0.259305555555556" o:gfxdata="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4nq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响应升级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oundrect>
                <v:line id="直接连接符 10" o:spid="_x0000_s1026" o:spt="20" style="position:absolute;left:2189;top:8897;flip:x;height:10;width:330;" filled="f" stroked="t" coordsize="21600,21600" o:gfxdata="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1MR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直接连接符 12" o:spid="_x0000_s1026" o:spt="20" style="position:absolute;left:2174;top:8912;flip:x;height:5187;width:14;" filled="f" stroked="t" coordsize="21600,21600" o:gfxdata="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hh6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直接连接符 13" o:spid="_x0000_s1026" o:spt="20" style="position:absolute;left:2220;top:11578;flip:x;height:0;width:317;" filled="f" stroked="t" coordsize="21600,21600" o:gfxdata="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r/n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直接连接符 14" o:spid="_x0000_s1026" o:spt="20" style="position:absolute;left:2203;top:14073;flip:x;height:14;width:281;" filled="f" stroked="t" coordsize="21600,21600" o:gfxdata="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ZaB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直接连接符 50" o:spid="_x0000_s1026" o:spt="20" style="position:absolute;left:1856;top:7689;flip:x y;height:14;width:3257;" filled="f" stroked="t" coordsize="21600,21600" o:gfxdata="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d31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直接连接符 51" o:spid="_x0000_s1026" o:spt="20" style="position:absolute;left:1842;top:7702;height:3865;width:2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shape id="直接箭头连接符 52" o:spid="_x0000_s1026" o:spt="32" type="#_x0000_t32" style="position:absolute;left:1853;top:11563;height:13;width:292;" filled="f" stroked="t" coordsize="21600,21600" o:gfxdata="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EmG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shape id="直接箭头连接符 60" o:spid="_x0000_s1026" o:spt="32" type="#_x0000_t32" style="position:absolute;left:6973;top:7673;flip:x y;height:10;width:2451;" filled="f" stroked="t" coordsize="21600,21600" o:gfxdata="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zKqF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shape id="直接箭头连接符 61" o:spid="_x0000_s1026" o:spt="32" type="#_x0000_t32" style="position:absolute;left:9828;top:9807;flip:x y;height:609;width:19;" filled="f" stroked="t" coordsize="21600,21600" o:gfxdata="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fg+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shape id="直接箭头连接符 63" o:spid="_x0000_s1026" o:spt="32" type="#_x0000_t32" style="position:absolute;left:9824;top:8588;flip:y;height:376;width:0;" filled="f" stroked="t" coordsize="21600,21600" o:gfxdata="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1ex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shape id="直接箭头连接符 66" o:spid="_x0000_s1026" o:spt="32" type="#_x0000_t32" style="position:absolute;left:9878;top:11839;height:451;width:4;" filled="f" stroked="t" coordsize="21600,21600" o:gfxdata="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b6+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shape id="直接箭头连接符 67" o:spid="_x0000_s1026" o:spt="32" type="#_x0000_t32" style="position:absolute;left:9874;top:13050;flip:x;height:320;width:1;" filled="f" stroked="t" coordsize="21600,21600" o:gfxdata="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k2U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rect id="矩形 70" o:spid="_x0000_s1026" o:spt="1" style="position:absolute;left:1378;top:4852;height:1830;width:722;v-text-anchor:middle;" filled="f" stroked="f" coordsize="21600,21600" o:gfxdata="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wJl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先 期 处 置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ect>
                <v:rect id="矩形 71" o:spid="_x0000_s1026" o:spt="1" style="position:absolute;left:1378;top:12121;height:2059;width:722;v-text-anchor:middle;" filled="f" stroked="f" coordsize="21600,21600" o:gfxdata="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Xw0R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应 急 处 置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ect>
                <v:rect id="矩形 23" o:spid="_x0000_s1026" o:spt="1" style="position:absolute;left:1922;top:5799;height:1003;width:568;v-text-anchor:middle;" filled="f" stroked="f" coordsize="21600,21600" o:gfxdata="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8Jf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信息报告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ect>
                <v:shape id="AutoShape 53" o:spid="_x0000_s1026" o:spt="32" type="#_x0000_t32" style="position:absolute;left:2867;top:5891;height:1;width:1965;" filled="f" stroked="f" coordsize="21600,21600" o:gfxdata="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Nfg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</v:shape>
                <v:shape id="AutoShape 55" o:spid="_x0000_s1026" o:spt="67" type="#_x0000_t67" style="position:absolute;left:5840;top:6945;height:341;width:380;" fillcolor="#000000" filled="t" stroked="f" coordsize="21600,21600" o:gfxdata="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0zXTvQAA&#10;ANsAAAAPAAAAAAAAAAEAIAAAACIAAABkcnMvZG93bnJldi54bWxQSwECFAAUAAAACACHTuJAMy8F&#10;njsAAAA5AAAAEAAAAAAAAAABACAAAAAMAQAAZHJzL3NoYXBleG1sLnhtbFBLBQYAAAAABgAGAFsB&#10;AAC2AwAAAAA=&#10;" adj="15676,5400">
                  <v:fill on="t" focussize="0,0"/>
                  <v:stroke on="f"/>
                  <v:imagedata o:title=""/>
                  <o:lock v:ext="edit" aspectratio="f"/>
                </v:shape>
                <v:shape id="连接符: 肘形 21" o:spid="_x0000_s1026" o:spt="34" type="#_x0000_t34" style="position:absolute;left:7303;top:4671;flip:y;height:970;width:19;" filled="f" stroked="t" coordsize="21600,21600" o:gfxdata="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M+fBvQAA&#10;ANsAAAAPAAAAAAAAAAEAIAAAACIAAABkcnMvZG93bnJldi54bWxQSwECFAAUAAAACACHTuJAMy8F&#10;njsAAAA5AAAAEAAAAAAAAAABACAAAAAMAQAAZHJzL3NoYXBleG1sLnhtbFBLBQYAAAAABgAGAFsB&#10;AAC2AwAAAAA=&#10;" adj="3115800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line id="直接连接符 58" o:spid="_x0000_s1026" o:spt="20" style="position:absolute;left:1507;top:15543;height:13;width:8761;" filled="f" stroked="t" coordsize="21600,21600" o:gfxdata="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1A3Q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longDash"/>
                  <v:imagedata o:title=""/>
                  <o:lock v:ext="edit" aspectratio="f"/>
                </v:line>
                <v:roundrect id="矩形: 圆角 4" o:spid="_x0000_s1026" o:spt="2" style="position:absolute;left:9506;top:13364;height:1756;width:717;v-text-anchor:middle;" filled="f" stroked="t" coordsize="21600,21600" arcsize="0.337407407407407" o:gfxdata="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vGG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结束应急响应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oundrect>
                <v:shape id="流程图: 可选过程 2" o:spid="_x0000_s1026" o:spt="176" type="#_x0000_t176" style="position:absolute;left:4974;top:15631;height:556;width:1915;v-text-anchor:middle;" fillcolor="#FFFFFF" filled="t" stroked="f" coordsize="21600,21600" o:gfxdata="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pmP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恢 复 与 重 建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shape>
                <v:shape id="AutoShape 55" o:spid="_x0000_s1026" o:spt="67" type="#_x0000_t67" style="position:absolute;left:5690;top:15451;height:287;width:380;" fillcolor="#000000" filled="t" stroked="f" coordsize="21600,21600" o:gfxdata="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SWS74A&#10;AADbAAAADwAAAAAAAAABACAAAAAiAAAAZHJzL2Rvd25yZXYueG1sUEsBAhQAFAAAAAgAh07iQDMv&#10;BZ47AAAAOQAAABAAAAAAAAAAAQAgAAAADQEAAGRycy9zaGFwZXhtbC54bWxQSwUGAAAAAAYABgBb&#10;AQAAtwMAAAAA&#10;" adj="15676,540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jc w:val="left"/>
                        </w:pP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shape>
                <v:shape id="连接符: 肘形 21" o:spid="_x0000_s1026" o:spt="34" type="#_x0000_t34" style="position:absolute;left:4764;top:4658;flip:y;height:970;width:19;rotation:11796480f;" filled="f" stroked="t" coordsize="21600,21600" o:gfxdata="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owjzLgAAADbAAAA&#10;DwAAAAAAAAABACAAAAAiAAAAZHJzL2Rvd25yZXYueG1sUEsBAhQAFAAAAAgAh07iQDMvBZ47AAAA&#10;OQAAABAAAAAAAAAAAQAgAAAABwEAAGRycy9zaGFwZXhtbC54bWxQSwUGAAAAAAYABgBbAQAAsQMA&#10;AAAA&#10;" adj="3115800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shape id="连接符: 肘形 21" o:spid="_x0000_s1026" o:spt="34" type="#_x0000_t34" style="position:absolute;left:4722;top:5829;flip:y;height:970;width:19;rotation:11796480f;" filled="f" stroked="t" coordsize="21600,21600" o:gfxdata="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Ahle8AAAA&#10;2wAAAA8AAAAAAAAAAQAgAAAAIgAAAGRycy9kb3ducmV2LnhtbFBLAQIUABQAAAAIAIdO4kAzLwWe&#10;OwAAADkAAAAQAAAAAAAAAAEAIAAAAAsBAABkcnMvc2hhcGV4bWwueG1sUEsFBgAAAAAGAAYAWwEA&#10;ALUDAAAAAA==&#10;" adj="3115800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rect id="矩形 25" o:spid="_x0000_s1026" o:spt="1" style="position:absolute;left:9592;top:4658;height:1159;width:568;v-text-anchor:middle;" filled="f" stroked="f" coordsize="21600,21600" o:gfxdata="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+cXX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10"/>
                          <w:jc w:val="left"/>
                        </w:pPr>
                        <w:r>
                          <w:rPr>
                            <w:rFonts w:hAnsi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指令反馈</w:t>
                        </w:r>
                      </w:p>
                      <w:p>
                        <w:pPr>
                          <w:pStyle w:val="10"/>
                          <w:jc w:val="lef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2867025</wp:posOffset>
                </wp:positionV>
                <wp:extent cx="322580" cy="1294130"/>
                <wp:effectExtent l="4445" t="4445" r="15875" b="15875"/>
                <wp:wrapNone/>
                <wp:docPr id="62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jc w:val="center"/>
                              <w:textAlignment w:val="top"/>
                            </w:pPr>
                            <w:r>
                              <w:rPr>
                                <w:rFonts w:ascii="Times New Roman" w:hAnsi="Times New Roman" w:eastAsia="仿宋_GB2312"/>
                                <w:color w:val="000000"/>
                                <w:sz w:val="21"/>
                                <w:szCs w:val="21"/>
                              </w:rPr>
                              <w:t>Ⅰ级、Ⅱ</w:t>
                            </w: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  <w:szCs w:val="21"/>
                              </w:rPr>
                              <w:t>级响应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63pt;margin-top:225.75pt;height:101.9pt;width:25.4pt;z-index:251661312;mso-width-relative:page;mso-height-relative:page;" fillcolor="#FFFFFF" filled="t" stroked="t" coordsize="21600,21600" o:gfxdata="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VJXZNcAAAALAQAADwAAAAAAAAABACAAAAAiAAAAZHJzL2Rvd25yZXYueG1sUEsBAhQAFAAAAAgA&#10;h07iQL82K4btAQAA3gMAAA4AAAAAAAAAAQAgAAAAJgEAAGRycy9lMm9Eb2MueG1sUEsFBgAAAAAG&#10;AAYAWQEAAIU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  <w:textAlignment w:val="top"/>
                      </w:pPr>
                      <w:r>
                        <w:rPr>
                          <w:rFonts w:ascii="Times New Roman" w:hAnsi="Times New Roman" w:eastAsia="仿宋_GB2312"/>
                          <w:color w:val="000000"/>
                          <w:sz w:val="21"/>
                          <w:szCs w:val="21"/>
                        </w:rPr>
                        <w:t>Ⅰ级、Ⅱ</w:t>
                      </w:r>
                      <w:r>
                        <w:rPr>
                          <w:rFonts w:ascii="仿宋_GB2312" w:hAnsi="仿宋_GB2312" w:eastAsia="仿宋_GB2312"/>
                          <w:color w:val="000000"/>
                          <w:sz w:val="21"/>
                          <w:szCs w:val="21"/>
                        </w:rPr>
                        <w:t>级响应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0lY7tAAAAAF&#10;AQAADwAAAAAAAAABACAAAAAiAAAAZHJzL2Rvd25yZXYueG1sUEsBAhQAFAAAAAgAh07iQEyoYw+y&#10;AQAASgMAAA4AAAAAAAAAAQAgAAAAHwEAAGRycy9lMm9Eb2MueG1sUEsFBgAAAAAGAAYAWQEAAEM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02"/>
    <w:rsid w:val="00002705"/>
    <w:rsid w:val="0005733D"/>
    <w:rsid w:val="0007332F"/>
    <w:rsid w:val="0011505A"/>
    <w:rsid w:val="00171F9A"/>
    <w:rsid w:val="001A7B5C"/>
    <w:rsid w:val="00217402"/>
    <w:rsid w:val="00257504"/>
    <w:rsid w:val="002A7355"/>
    <w:rsid w:val="002B79C0"/>
    <w:rsid w:val="00310740"/>
    <w:rsid w:val="00427763"/>
    <w:rsid w:val="004B7255"/>
    <w:rsid w:val="00503D4C"/>
    <w:rsid w:val="005A01DD"/>
    <w:rsid w:val="00650DF5"/>
    <w:rsid w:val="00661705"/>
    <w:rsid w:val="006676B6"/>
    <w:rsid w:val="00685B63"/>
    <w:rsid w:val="006929EE"/>
    <w:rsid w:val="006B34E5"/>
    <w:rsid w:val="006C50C5"/>
    <w:rsid w:val="007412B0"/>
    <w:rsid w:val="007538FF"/>
    <w:rsid w:val="007857A5"/>
    <w:rsid w:val="007C3C23"/>
    <w:rsid w:val="00815B55"/>
    <w:rsid w:val="008444F8"/>
    <w:rsid w:val="008B26A6"/>
    <w:rsid w:val="008D3982"/>
    <w:rsid w:val="00957E5D"/>
    <w:rsid w:val="009842A0"/>
    <w:rsid w:val="009D6EE4"/>
    <w:rsid w:val="009E1180"/>
    <w:rsid w:val="009E18CC"/>
    <w:rsid w:val="009E3670"/>
    <w:rsid w:val="00AC5263"/>
    <w:rsid w:val="00AD1E71"/>
    <w:rsid w:val="00AF35F1"/>
    <w:rsid w:val="00B31016"/>
    <w:rsid w:val="00C0682D"/>
    <w:rsid w:val="00D30FB0"/>
    <w:rsid w:val="00DA5C7E"/>
    <w:rsid w:val="00E0634A"/>
    <w:rsid w:val="00E36C65"/>
    <w:rsid w:val="00E902BE"/>
    <w:rsid w:val="00E95B04"/>
    <w:rsid w:val="00EB4CF1"/>
    <w:rsid w:val="00EC4F4F"/>
    <w:rsid w:val="00EC5A66"/>
    <w:rsid w:val="00EE6746"/>
    <w:rsid w:val="00EF31E3"/>
    <w:rsid w:val="00F25578"/>
    <w:rsid w:val="00F4751B"/>
    <w:rsid w:val="00F73B68"/>
    <w:rsid w:val="00FD1B5A"/>
    <w:rsid w:val="048A5A09"/>
    <w:rsid w:val="05B432FB"/>
    <w:rsid w:val="06192302"/>
    <w:rsid w:val="06D92D80"/>
    <w:rsid w:val="083714BF"/>
    <w:rsid w:val="0C26008D"/>
    <w:rsid w:val="0C8D0E7F"/>
    <w:rsid w:val="0C9D68CC"/>
    <w:rsid w:val="0E3B3FBC"/>
    <w:rsid w:val="0F6D49F0"/>
    <w:rsid w:val="108E35C1"/>
    <w:rsid w:val="11256BC0"/>
    <w:rsid w:val="12EE5C89"/>
    <w:rsid w:val="13F5234E"/>
    <w:rsid w:val="14B1043A"/>
    <w:rsid w:val="14F159BA"/>
    <w:rsid w:val="165734DE"/>
    <w:rsid w:val="17071F95"/>
    <w:rsid w:val="18084E8F"/>
    <w:rsid w:val="185F05D4"/>
    <w:rsid w:val="18BD2A40"/>
    <w:rsid w:val="1A1616A4"/>
    <w:rsid w:val="1CC24533"/>
    <w:rsid w:val="1D692598"/>
    <w:rsid w:val="1E4E64D5"/>
    <w:rsid w:val="1F3FA9F7"/>
    <w:rsid w:val="1FB1670E"/>
    <w:rsid w:val="1FF10168"/>
    <w:rsid w:val="20682D97"/>
    <w:rsid w:val="211B1514"/>
    <w:rsid w:val="22732701"/>
    <w:rsid w:val="23806881"/>
    <w:rsid w:val="24A93E4E"/>
    <w:rsid w:val="25101D8A"/>
    <w:rsid w:val="26B13A94"/>
    <w:rsid w:val="26E108B9"/>
    <w:rsid w:val="26E60D17"/>
    <w:rsid w:val="27AA242B"/>
    <w:rsid w:val="27E02D77"/>
    <w:rsid w:val="282368C4"/>
    <w:rsid w:val="28F167C3"/>
    <w:rsid w:val="2AE12F4A"/>
    <w:rsid w:val="2B4F67B0"/>
    <w:rsid w:val="2BDF5F7F"/>
    <w:rsid w:val="2C567EF3"/>
    <w:rsid w:val="2DDD6FBA"/>
    <w:rsid w:val="2DF31D5F"/>
    <w:rsid w:val="2DFE2251"/>
    <w:rsid w:val="2E5D6E6E"/>
    <w:rsid w:val="3217386E"/>
    <w:rsid w:val="3378513F"/>
    <w:rsid w:val="3444050F"/>
    <w:rsid w:val="3A2418C5"/>
    <w:rsid w:val="3AFB1FB4"/>
    <w:rsid w:val="3C29133D"/>
    <w:rsid w:val="3D2B7E87"/>
    <w:rsid w:val="3DAD29A8"/>
    <w:rsid w:val="3E630AA6"/>
    <w:rsid w:val="3EDF2CC6"/>
    <w:rsid w:val="3F635D80"/>
    <w:rsid w:val="4223284F"/>
    <w:rsid w:val="42382AC9"/>
    <w:rsid w:val="428D1A32"/>
    <w:rsid w:val="463F024F"/>
    <w:rsid w:val="4A0D256A"/>
    <w:rsid w:val="4D5728C7"/>
    <w:rsid w:val="4E7D13FD"/>
    <w:rsid w:val="532C771F"/>
    <w:rsid w:val="54B80829"/>
    <w:rsid w:val="55DA130D"/>
    <w:rsid w:val="56DE91C8"/>
    <w:rsid w:val="58465944"/>
    <w:rsid w:val="58DB066A"/>
    <w:rsid w:val="5CCC0001"/>
    <w:rsid w:val="5DBDE39D"/>
    <w:rsid w:val="5E1C6318"/>
    <w:rsid w:val="5E3FE25E"/>
    <w:rsid w:val="5FD7E46C"/>
    <w:rsid w:val="60B961D5"/>
    <w:rsid w:val="62057426"/>
    <w:rsid w:val="64AC57AC"/>
    <w:rsid w:val="64F6515D"/>
    <w:rsid w:val="657F5F20"/>
    <w:rsid w:val="659D7953"/>
    <w:rsid w:val="65A77C4D"/>
    <w:rsid w:val="668A6059"/>
    <w:rsid w:val="67480DE5"/>
    <w:rsid w:val="68C77B9B"/>
    <w:rsid w:val="6BCF6A11"/>
    <w:rsid w:val="6C61B9DD"/>
    <w:rsid w:val="6D474381"/>
    <w:rsid w:val="6D9C703D"/>
    <w:rsid w:val="6E235FFA"/>
    <w:rsid w:val="6EA761D3"/>
    <w:rsid w:val="6FAFFA61"/>
    <w:rsid w:val="6FBF1CF1"/>
    <w:rsid w:val="71DFA46B"/>
    <w:rsid w:val="722702D8"/>
    <w:rsid w:val="73CF5AAF"/>
    <w:rsid w:val="761B6E93"/>
    <w:rsid w:val="768838BC"/>
    <w:rsid w:val="790A69CA"/>
    <w:rsid w:val="7A485987"/>
    <w:rsid w:val="7AA52E5E"/>
    <w:rsid w:val="7B571DA8"/>
    <w:rsid w:val="7BAD8CB8"/>
    <w:rsid w:val="7BB70A86"/>
    <w:rsid w:val="7BF68F92"/>
    <w:rsid w:val="7D135AF1"/>
    <w:rsid w:val="7D7DBCA3"/>
    <w:rsid w:val="7DB770EE"/>
    <w:rsid w:val="7DBF7E23"/>
    <w:rsid w:val="7DF8C607"/>
    <w:rsid w:val="7E7248F1"/>
    <w:rsid w:val="7EEFD35A"/>
    <w:rsid w:val="7F04611D"/>
    <w:rsid w:val="7F47CB84"/>
    <w:rsid w:val="7FE73AAF"/>
    <w:rsid w:val="7FED4CF0"/>
    <w:rsid w:val="7FFB2058"/>
    <w:rsid w:val="7FFD4372"/>
    <w:rsid w:val="7FFE283B"/>
    <w:rsid w:val="7FFF4249"/>
    <w:rsid w:val="7FFFB0EA"/>
    <w:rsid w:val="85FBB6E1"/>
    <w:rsid w:val="957F7BA5"/>
    <w:rsid w:val="BDFEB45E"/>
    <w:rsid w:val="BEE75DF9"/>
    <w:rsid w:val="BF7FF352"/>
    <w:rsid w:val="BFDF6FF3"/>
    <w:rsid w:val="BFDF8E36"/>
    <w:rsid w:val="BFFBB97A"/>
    <w:rsid w:val="CFF0FC84"/>
    <w:rsid w:val="D79E026B"/>
    <w:rsid w:val="DB6EF0ED"/>
    <w:rsid w:val="DEFE5360"/>
    <w:rsid w:val="E3FBC7C2"/>
    <w:rsid w:val="E3FD552B"/>
    <w:rsid w:val="E7F787F6"/>
    <w:rsid w:val="EBFE1EB6"/>
    <w:rsid w:val="EDDE3C04"/>
    <w:rsid w:val="EFBF5E10"/>
    <w:rsid w:val="EFFDC746"/>
    <w:rsid w:val="EFFF6D5B"/>
    <w:rsid w:val="F1FCC483"/>
    <w:rsid w:val="F39670B7"/>
    <w:rsid w:val="F5FF0655"/>
    <w:rsid w:val="F6ABC760"/>
    <w:rsid w:val="F7BFBE57"/>
    <w:rsid w:val="F7EB70E4"/>
    <w:rsid w:val="F7FFB6B7"/>
    <w:rsid w:val="FB9DBB97"/>
    <w:rsid w:val="FBFF91DE"/>
    <w:rsid w:val="FBFFA63B"/>
    <w:rsid w:val="FDDDD0AA"/>
    <w:rsid w:val="FF07B414"/>
    <w:rsid w:val="FFD70D79"/>
    <w:rsid w:val="FFE307BC"/>
    <w:rsid w:val="FFEE7B13"/>
    <w:rsid w:val="FFF33CB5"/>
    <w:rsid w:val="FFF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after="100" w:afterLines="100" w:line="600" w:lineRule="exact"/>
      <w:jc w:val="center"/>
      <w:outlineLvl w:val="0"/>
    </w:pPr>
    <w:rPr>
      <w:rFonts w:ascii="Times New Roman" w:hAnsi="Times New Roman" w:eastAsia="黑体"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600" w:lineRule="exact"/>
      <w:jc w:val="center"/>
      <w:outlineLvl w:val="1"/>
    </w:pPr>
    <w:rPr>
      <w:rFonts w:ascii="Arial" w:hAnsi="Arial" w:eastAsia="黑体"/>
      <w:sz w:val="3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文星仿宋"/>
      <w:sz w:val="32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99"/>
    <w:rPr>
      <w:sz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4">
    <w:name w:val="1级标题"/>
    <w:basedOn w:val="1"/>
    <w:link w:val="18"/>
    <w:qFormat/>
    <w:uiPriority w:val="0"/>
    <w:pPr>
      <w:ind w:firstLine="1441" w:firstLineChars="200"/>
    </w:pPr>
    <w:rPr>
      <w:rFonts w:ascii="Times New Roman" w:hAnsi="Times New Roman" w:eastAsia="黑体"/>
      <w:sz w:val="32"/>
    </w:rPr>
  </w:style>
  <w:style w:type="paragraph" w:customStyle="1" w:styleId="15">
    <w:name w:val="2级标题"/>
    <w:basedOn w:val="1"/>
    <w:link w:val="17"/>
    <w:qFormat/>
    <w:uiPriority w:val="0"/>
    <w:pPr>
      <w:ind w:firstLine="1441" w:firstLineChars="200"/>
    </w:pPr>
    <w:rPr>
      <w:rFonts w:ascii="Times New Roman" w:hAnsi="Times New Roman" w:eastAsia="楷体_GB2312"/>
      <w:sz w:val="32"/>
    </w:rPr>
  </w:style>
  <w:style w:type="paragraph" w:customStyle="1" w:styleId="16">
    <w:name w:val="3级标题"/>
    <w:basedOn w:val="1"/>
    <w:qFormat/>
    <w:uiPriority w:val="0"/>
    <w:pPr>
      <w:ind w:firstLine="1441" w:firstLineChars="200"/>
    </w:pPr>
    <w:rPr>
      <w:rFonts w:ascii="Times New Roman" w:hAnsi="Times New Roman" w:eastAsia="仿宋"/>
      <w:sz w:val="32"/>
    </w:rPr>
  </w:style>
  <w:style w:type="character" w:customStyle="1" w:styleId="17">
    <w:name w:val="2级标题 Char"/>
    <w:link w:val="15"/>
    <w:qFormat/>
    <w:uiPriority w:val="0"/>
    <w:rPr>
      <w:rFonts w:ascii="Times New Roman" w:hAnsi="Times New Roman" w:eastAsia="楷体_GB2312"/>
      <w:sz w:val="32"/>
    </w:rPr>
  </w:style>
  <w:style w:type="character" w:customStyle="1" w:styleId="18">
    <w:name w:val="1级标题 Char"/>
    <w:link w:val="14"/>
    <w:qFormat/>
    <w:uiPriority w:val="0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25180-FA1A-4ABE-8A47-1035046C41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39</Pages>
  <Words>2733</Words>
  <Characters>15581</Characters>
  <Lines>129</Lines>
  <Paragraphs>36</Paragraphs>
  <TotalTime>66</TotalTime>
  <ScaleCrop>false</ScaleCrop>
  <LinksUpToDate>false</LinksUpToDate>
  <CharactersWithSpaces>18278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2019-08-10T10:47:00Z</dcterms:created>
  <dc:creator>微软用户</dc:creator>
  <cp:lastModifiedBy>白马非马</cp:lastModifiedBy>
  <cp:lastPrinted>2021-07-02T05:39:00Z</cp:lastPrinted>
  <dcterms:modified xsi:type="dcterms:W3CDTF">2021-10-19T04:56:23Z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AFACA3C693454F8E936AE1EFC997D6FC</vt:lpwstr>
  </property>
</Properties>
</file>