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14" w:rsidRPr="00CF4F9D" w:rsidRDefault="00411414" w:rsidP="00411414">
      <w:pPr>
        <w:widowControl/>
        <w:jc w:val="left"/>
        <w:rPr>
          <w:rFonts w:ascii="Times New Roman" w:eastAsia="黑体" w:hAnsi="Times New Roman"/>
        </w:rPr>
      </w:pPr>
      <w:r w:rsidRPr="00CF4F9D">
        <w:rPr>
          <w:rFonts w:ascii="Times New Roman" w:eastAsia="黑体"/>
        </w:rPr>
        <w:t>附件</w:t>
      </w:r>
      <w:r w:rsidRPr="00CF4F9D">
        <w:rPr>
          <w:rFonts w:ascii="Times New Roman" w:eastAsia="黑体" w:hAnsi="Times New Roman"/>
        </w:rPr>
        <w:t>2</w:t>
      </w:r>
    </w:p>
    <w:p w:rsidR="00411414" w:rsidRPr="00CF4F9D" w:rsidRDefault="00411414" w:rsidP="00411414">
      <w:pPr>
        <w:jc w:val="center"/>
        <w:rPr>
          <w:rFonts w:ascii="Times New Roman" w:eastAsia="文星简小标宋" w:hAnsi="Times New Roman"/>
          <w:bCs/>
          <w:sz w:val="44"/>
          <w:szCs w:val="44"/>
        </w:rPr>
      </w:pPr>
      <w:r w:rsidRPr="00CF4F9D">
        <w:rPr>
          <w:rFonts w:ascii="Times New Roman" w:eastAsia="文星简小标宋" w:hAnsi="Times New Roman"/>
          <w:bCs/>
          <w:sz w:val="44"/>
          <w:szCs w:val="44"/>
        </w:rPr>
        <w:t>请示报告公文格式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</w:rPr>
      </w:pPr>
    </w:p>
    <w:p w:rsidR="00411414" w:rsidRPr="00CF4F9D" w:rsidRDefault="00411414" w:rsidP="00411414">
      <w:pPr>
        <w:ind w:firstLineChars="200" w:firstLine="632"/>
        <w:contextualSpacing/>
        <w:rPr>
          <w:rFonts w:ascii="Times New Roman" w:eastAsia="黑体" w:hAnsi="Times New Roman"/>
          <w:szCs w:val="21"/>
        </w:rPr>
      </w:pPr>
      <w:r w:rsidRPr="00CF4F9D">
        <w:rPr>
          <w:rFonts w:ascii="Times New Roman" w:eastAsia="黑体"/>
          <w:szCs w:val="21"/>
        </w:rPr>
        <w:t>一、幅面尺寸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公文用纸采用</w:t>
      </w:r>
      <w:r w:rsidRPr="00CF4F9D">
        <w:rPr>
          <w:rFonts w:ascii="Times New Roman" w:hAnsi="Times New Roman"/>
          <w:szCs w:val="21"/>
        </w:rPr>
        <w:t>A4</w:t>
      </w:r>
      <w:r w:rsidRPr="00CF4F9D">
        <w:rPr>
          <w:rFonts w:ascii="Times New Roman"/>
          <w:szCs w:val="21"/>
        </w:rPr>
        <w:t>型纸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eastAsia="黑体" w:hAnsi="Times New Roman"/>
          <w:szCs w:val="21"/>
        </w:rPr>
      </w:pPr>
      <w:r w:rsidRPr="00CF4F9D">
        <w:rPr>
          <w:rFonts w:ascii="Times New Roman" w:eastAsia="黑体"/>
          <w:szCs w:val="21"/>
        </w:rPr>
        <w:t>二、版面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eastAsia="楷体_GB2312" w:hAnsi="Times New Roman"/>
          <w:szCs w:val="21"/>
        </w:rPr>
      </w:pPr>
      <w:r w:rsidRPr="00CF4F9D">
        <w:rPr>
          <w:rFonts w:ascii="Times New Roman" w:eastAsia="楷体_GB2312" w:hAnsi="Times New Roman"/>
          <w:szCs w:val="21"/>
        </w:rPr>
        <w:t>（一）页边距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上边距</w:t>
      </w:r>
      <w:r w:rsidRPr="00CF4F9D">
        <w:rPr>
          <w:rFonts w:ascii="Times New Roman" w:hAnsi="Times New Roman"/>
          <w:szCs w:val="21"/>
        </w:rPr>
        <w:t>3.7cm</w:t>
      </w:r>
      <w:r w:rsidRPr="00CF4F9D">
        <w:rPr>
          <w:rFonts w:ascii="Times New Roman"/>
          <w:szCs w:val="21"/>
        </w:rPr>
        <w:t>，下边距</w:t>
      </w:r>
      <w:r w:rsidRPr="00CF4F9D">
        <w:rPr>
          <w:rFonts w:ascii="Times New Roman" w:hAnsi="Times New Roman"/>
          <w:szCs w:val="21"/>
        </w:rPr>
        <w:t>3.5cm</w:t>
      </w:r>
      <w:r w:rsidRPr="00CF4F9D">
        <w:rPr>
          <w:rFonts w:ascii="Times New Roman"/>
          <w:szCs w:val="21"/>
        </w:rPr>
        <w:t>，左边距</w:t>
      </w:r>
      <w:r w:rsidRPr="00CF4F9D">
        <w:rPr>
          <w:rFonts w:ascii="Times New Roman" w:hAnsi="Times New Roman"/>
          <w:szCs w:val="21"/>
        </w:rPr>
        <w:t>2.8cm</w:t>
      </w:r>
      <w:r w:rsidRPr="00CF4F9D">
        <w:rPr>
          <w:rFonts w:ascii="Times New Roman"/>
          <w:szCs w:val="21"/>
        </w:rPr>
        <w:t>，右边距</w:t>
      </w:r>
      <w:r w:rsidRPr="00CF4F9D">
        <w:rPr>
          <w:rFonts w:ascii="Times New Roman" w:hAnsi="Times New Roman"/>
          <w:szCs w:val="21"/>
        </w:rPr>
        <w:t>2.6cm</w:t>
      </w:r>
      <w:r w:rsidRPr="00CF4F9D">
        <w:rPr>
          <w:rFonts w:ascii="Times New Roman"/>
          <w:szCs w:val="21"/>
        </w:rPr>
        <w:t>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eastAsia="楷体_GB2312" w:hAnsi="Times New Roman"/>
          <w:szCs w:val="21"/>
        </w:rPr>
      </w:pPr>
      <w:r w:rsidRPr="00CF4F9D">
        <w:rPr>
          <w:rFonts w:ascii="Times New Roman" w:eastAsia="楷体_GB2312" w:hAnsi="Times New Roman"/>
          <w:szCs w:val="21"/>
        </w:rPr>
        <w:t>（二）行数和字数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每页排</w:t>
      </w:r>
      <w:r w:rsidRPr="00CF4F9D">
        <w:rPr>
          <w:rFonts w:ascii="Times New Roman" w:hAnsi="Times New Roman"/>
          <w:szCs w:val="21"/>
        </w:rPr>
        <w:t>22</w:t>
      </w:r>
      <w:r w:rsidRPr="00CF4F9D">
        <w:rPr>
          <w:rFonts w:ascii="Times New Roman"/>
          <w:szCs w:val="21"/>
        </w:rPr>
        <w:t>行，每行排</w:t>
      </w:r>
      <w:r w:rsidRPr="00CF4F9D">
        <w:rPr>
          <w:rFonts w:ascii="Times New Roman" w:hAnsi="Times New Roman"/>
          <w:szCs w:val="21"/>
        </w:rPr>
        <w:t>28</w:t>
      </w:r>
      <w:r w:rsidRPr="00CF4F9D">
        <w:rPr>
          <w:rFonts w:ascii="Times New Roman"/>
          <w:szCs w:val="21"/>
        </w:rPr>
        <w:t>个字。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eastAsia="黑体" w:hAnsi="Times New Roman"/>
          <w:szCs w:val="21"/>
        </w:rPr>
      </w:pPr>
      <w:r w:rsidRPr="00CF4F9D">
        <w:rPr>
          <w:rFonts w:ascii="Times New Roman" w:eastAsia="黑体"/>
          <w:szCs w:val="21"/>
        </w:rPr>
        <w:t>三、印制装订要求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双面印刷；左侧装订。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eastAsia="黑体" w:hAnsi="Times New Roman"/>
          <w:szCs w:val="21"/>
        </w:rPr>
      </w:pPr>
      <w:r w:rsidRPr="00CF4F9D">
        <w:rPr>
          <w:rFonts w:ascii="Times New Roman" w:eastAsia="黑体"/>
          <w:szCs w:val="21"/>
        </w:rPr>
        <w:t>四、公文格式各要素编排规则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eastAsia="楷体_GB2312" w:hAnsi="Times New Roman"/>
          <w:szCs w:val="21"/>
        </w:rPr>
      </w:pPr>
      <w:r w:rsidRPr="00CF4F9D">
        <w:rPr>
          <w:rFonts w:ascii="Times New Roman" w:eastAsia="楷体_GB2312" w:hAnsi="Times New Roman"/>
          <w:szCs w:val="21"/>
        </w:rPr>
        <w:t>（一）公文格式各要素的划分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公文格式各要素划分为版头、主体、</w:t>
      </w:r>
      <w:proofErr w:type="gramStart"/>
      <w:r w:rsidRPr="00CF4F9D">
        <w:rPr>
          <w:rFonts w:ascii="Times New Roman"/>
          <w:szCs w:val="21"/>
        </w:rPr>
        <w:t>版记三</w:t>
      </w:r>
      <w:proofErr w:type="gramEnd"/>
      <w:r w:rsidRPr="00CF4F9D">
        <w:rPr>
          <w:rFonts w:ascii="Times New Roman"/>
          <w:szCs w:val="21"/>
        </w:rPr>
        <w:t>部分。公文首页红色分隔线以上的部分称为版头；公文首页红色分隔线（不含）以下、公文末页首条分隔线（不含）以上的部分称为主体；公文末页首条分隔线以下、</w:t>
      </w:r>
      <w:proofErr w:type="gramStart"/>
      <w:r w:rsidRPr="00CF4F9D">
        <w:rPr>
          <w:rFonts w:ascii="Times New Roman"/>
          <w:szCs w:val="21"/>
        </w:rPr>
        <w:t>末条分隔线</w:t>
      </w:r>
      <w:proofErr w:type="gramEnd"/>
      <w:r w:rsidRPr="00CF4F9D">
        <w:rPr>
          <w:rFonts w:ascii="Times New Roman"/>
          <w:szCs w:val="21"/>
        </w:rPr>
        <w:t>以上的部分称为版记。页码位于版心外。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1.</w:t>
      </w:r>
      <w:r w:rsidRPr="00CF4F9D">
        <w:rPr>
          <w:rFonts w:ascii="Times New Roman" w:hAnsi="Times New Roman"/>
          <w:szCs w:val="21"/>
        </w:rPr>
        <w:t>发文机关标志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由发文机关全称或者规范化简称加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文件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二字组成，也可以</w:t>
      </w:r>
      <w:r w:rsidRPr="00CF4F9D">
        <w:rPr>
          <w:rFonts w:ascii="Times New Roman"/>
          <w:szCs w:val="21"/>
        </w:rPr>
        <w:lastRenderedPageBreak/>
        <w:t>使用发文机关全称或者规范化简称。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发文机关标志居中排布，上边缘至版心上边缘为</w:t>
      </w:r>
      <w:r w:rsidRPr="00CF4F9D">
        <w:rPr>
          <w:rFonts w:ascii="Times New Roman" w:hAnsi="Times New Roman"/>
          <w:szCs w:val="21"/>
        </w:rPr>
        <w:t>35mm</w:t>
      </w:r>
      <w:r w:rsidRPr="00CF4F9D">
        <w:rPr>
          <w:rFonts w:ascii="Times New Roman"/>
          <w:szCs w:val="21"/>
        </w:rPr>
        <w:t>，推荐使用小标宋体字，颜色为红色，以醒目、美观、庄重为原则。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联合行文时，如需同时标注联署发文机关名称，一般应当将主办机关名称排列在前；如有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文件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二字，应当置于发文机关名称右侧，以联署发文机关名称为准上下居中排布。</w:t>
      </w:r>
    </w:p>
    <w:p w:rsidR="00411414" w:rsidRPr="00CF4F9D" w:rsidRDefault="00411414" w:rsidP="00411414">
      <w:pPr>
        <w:tabs>
          <w:tab w:val="left" w:pos="1200"/>
        </w:tabs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2.</w:t>
      </w:r>
      <w:r w:rsidRPr="00CF4F9D">
        <w:rPr>
          <w:rFonts w:ascii="Times New Roman" w:hAnsi="Times New Roman"/>
          <w:szCs w:val="21"/>
        </w:rPr>
        <w:t>发文字号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请示报告的发文字号编排在发文机关标志下空二行位置，</w:t>
      </w:r>
      <w:proofErr w:type="gramStart"/>
      <w:r w:rsidRPr="00CF4F9D">
        <w:rPr>
          <w:rFonts w:ascii="Times New Roman"/>
          <w:szCs w:val="21"/>
        </w:rPr>
        <w:t>居左空一字</w:t>
      </w:r>
      <w:proofErr w:type="gramEnd"/>
      <w:r w:rsidRPr="00CF4F9D">
        <w:rPr>
          <w:rFonts w:ascii="Times New Roman"/>
          <w:szCs w:val="21"/>
        </w:rPr>
        <w:t>编排，与最后一个签发人姓名处在同一行。年份、发文顺序号用阿拉伯数字标注；年份应标全称，用六角括号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 w:val="28"/>
          <w:szCs w:val="28"/>
        </w:rPr>
        <w:t>〔〕</w:t>
      </w:r>
      <w:r w:rsidRPr="00CF4F9D">
        <w:rPr>
          <w:rFonts w:ascii="Times New Roman" w:hAnsi="Times New Roman"/>
          <w:szCs w:val="21"/>
        </w:rPr>
        <w:t>”</w:t>
      </w:r>
      <w:proofErr w:type="gramStart"/>
      <w:r w:rsidRPr="00CF4F9D">
        <w:rPr>
          <w:rFonts w:ascii="Times New Roman"/>
          <w:szCs w:val="21"/>
        </w:rPr>
        <w:t>括</w:t>
      </w:r>
      <w:proofErr w:type="gramEnd"/>
      <w:r w:rsidRPr="00CF4F9D">
        <w:rPr>
          <w:rFonts w:ascii="Times New Roman"/>
          <w:szCs w:val="21"/>
        </w:rPr>
        <w:t>入；发文顺序号不加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第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字，不编虚位（即</w:t>
      </w:r>
      <w:r w:rsidRPr="00CF4F9D">
        <w:rPr>
          <w:rFonts w:ascii="Times New Roman" w:hAnsi="Times New Roman"/>
          <w:szCs w:val="21"/>
        </w:rPr>
        <w:t>1</w:t>
      </w:r>
      <w:r w:rsidRPr="00CF4F9D">
        <w:rPr>
          <w:rFonts w:ascii="Times New Roman"/>
          <w:szCs w:val="21"/>
        </w:rPr>
        <w:t>不编为</w:t>
      </w:r>
      <w:r w:rsidRPr="00CF4F9D">
        <w:rPr>
          <w:rFonts w:ascii="Times New Roman" w:hAnsi="Times New Roman"/>
          <w:szCs w:val="21"/>
        </w:rPr>
        <w:t>01</w:t>
      </w:r>
      <w:r w:rsidRPr="00CF4F9D">
        <w:rPr>
          <w:rFonts w:ascii="Times New Roman"/>
          <w:szCs w:val="21"/>
        </w:rPr>
        <w:t>），在阿拉伯数字后加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号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字。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3.</w:t>
      </w:r>
      <w:r w:rsidRPr="00CF4F9D">
        <w:rPr>
          <w:rFonts w:ascii="Times New Roman" w:hAnsi="Times New Roman"/>
          <w:szCs w:val="21"/>
        </w:rPr>
        <w:t>签发人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由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签发人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三字加全角冒号和签发人姓名组成，</w:t>
      </w:r>
      <w:proofErr w:type="gramStart"/>
      <w:r w:rsidRPr="00CF4F9D">
        <w:rPr>
          <w:rFonts w:ascii="Times New Roman"/>
          <w:szCs w:val="21"/>
        </w:rPr>
        <w:t>居右空一字</w:t>
      </w:r>
      <w:proofErr w:type="gramEnd"/>
      <w:r w:rsidRPr="00CF4F9D">
        <w:rPr>
          <w:rFonts w:ascii="Times New Roman"/>
          <w:szCs w:val="21"/>
        </w:rPr>
        <w:t>，编排在发文机关标志下空二行位置。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签发人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三字用</w:t>
      </w:r>
      <w:r w:rsidRPr="00CF4F9D">
        <w:rPr>
          <w:rFonts w:ascii="Times New Roman" w:hAnsi="Times New Roman"/>
          <w:szCs w:val="21"/>
        </w:rPr>
        <w:t>3</w:t>
      </w:r>
      <w:r w:rsidRPr="00CF4F9D">
        <w:rPr>
          <w:rFonts w:ascii="Times New Roman"/>
          <w:szCs w:val="21"/>
        </w:rPr>
        <w:t>号仿宋体字，签发人姓名用</w:t>
      </w:r>
      <w:r w:rsidRPr="00CF4F9D">
        <w:rPr>
          <w:rFonts w:ascii="Times New Roman" w:hAnsi="Times New Roman"/>
          <w:szCs w:val="21"/>
        </w:rPr>
        <w:t>3</w:t>
      </w:r>
      <w:r w:rsidRPr="00CF4F9D">
        <w:rPr>
          <w:rFonts w:ascii="Times New Roman"/>
          <w:szCs w:val="21"/>
        </w:rPr>
        <w:t>号楷体字。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如有多个签发人，签发人姓名按照发文机关的排列顺序从左到右、自上而下依次均匀编排，一般每行排两个姓名，回行时与上一行第一个签发人姓名对齐。</w:t>
      </w:r>
    </w:p>
    <w:p w:rsidR="00411414" w:rsidRPr="00CF4F9D" w:rsidRDefault="00411414" w:rsidP="00411414">
      <w:pPr>
        <w:tabs>
          <w:tab w:val="left" w:pos="1200"/>
        </w:tabs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4.</w:t>
      </w:r>
      <w:r w:rsidRPr="00CF4F9D">
        <w:rPr>
          <w:rFonts w:ascii="Times New Roman" w:hAnsi="Times New Roman"/>
          <w:szCs w:val="21"/>
        </w:rPr>
        <w:t>版头中的分隔线</w:t>
      </w:r>
    </w:p>
    <w:p w:rsidR="00411414" w:rsidRPr="0055575A" w:rsidRDefault="00411414" w:rsidP="00411414">
      <w:pPr>
        <w:ind w:firstLineChars="200" w:firstLine="616"/>
        <w:contextualSpacing/>
        <w:rPr>
          <w:rFonts w:ascii="Times New Roman" w:hAnsi="Times New Roman"/>
          <w:spacing w:val="-4"/>
          <w:szCs w:val="21"/>
        </w:rPr>
      </w:pPr>
      <w:r w:rsidRPr="0055575A">
        <w:rPr>
          <w:rFonts w:ascii="Times New Roman"/>
          <w:spacing w:val="-4"/>
          <w:szCs w:val="21"/>
        </w:rPr>
        <w:t>发文字号之下</w:t>
      </w:r>
      <w:r w:rsidRPr="0055575A">
        <w:rPr>
          <w:rFonts w:ascii="Times New Roman" w:hAnsi="Times New Roman"/>
          <w:spacing w:val="-4"/>
          <w:szCs w:val="21"/>
        </w:rPr>
        <w:t>4 mm</w:t>
      </w:r>
      <w:r w:rsidRPr="0055575A">
        <w:rPr>
          <w:rFonts w:ascii="Times New Roman"/>
          <w:spacing w:val="-4"/>
          <w:szCs w:val="21"/>
        </w:rPr>
        <w:t>处居中印一条与版心等宽的红色分隔线。</w:t>
      </w:r>
    </w:p>
    <w:p w:rsidR="00411414" w:rsidRPr="00CF4F9D" w:rsidRDefault="00411414" w:rsidP="00411414">
      <w:pPr>
        <w:tabs>
          <w:tab w:val="left" w:pos="1200"/>
        </w:tabs>
        <w:ind w:firstLineChars="200" w:firstLine="632"/>
        <w:contextualSpacing/>
        <w:rPr>
          <w:rFonts w:ascii="Times New Roman" w:eastAsia="楷体_GB2312" w:hAnsi="Times New Roman"/>
          <w:szCs w:val="21"/>
        </w:rPr>
      </w:pPr>
      <w:r w:rsidRPr="00CF4F9D">
        <w:rPr>
          <w:rFonts w:ascii="Times New Roman" w:eastAsia="楷体_GB2312" w:hAnsi="Times New Roman"/>
          <w:szCs w:val="21"/>
        </w:rPr>
        <w:t>（二）主体</w:t>
      </w:r>
    </w:p>
    <w:p w:rsidR="00411414" w:rsidRPr="00CF4F9D" w:rsidRDefault="00411414" w:rsidP="00411414">
      <w:pPr>
        <w:tabs>
          <w:tab w:val="left" w:pos="1200"/>
        </w:tabs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lastRenderedPageBreak/>
        <w:t>1.</w:t>
      </w:r>
      <w:r w:rsidRPr="00CF4F9D">
        <w:rPr>
          <w:rFonts w:ascii="Times New Roman" w:hAnsi="Times New Roman"/>
          <w:szCs w:val="21"/>
        </w:rPr>
        <w:t>标题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一般用</w:t>
      </w:r>
      <w:r w:rsidRPr="00CF4F9D">
        <w:rPr>
          <w:rFonts w:ascii="Times New Roman" w:hAnsi="Times New Roman"/>
          <w:szCs w:val="21"/>
        </w:rPr>
        <w:t>2</w:t>
      </w:r>
      <w:r w:rsidRPr="00CF4F9D">
        <w:rPr>
          <w:rFonts w:ascii="Times New Roman"/>
          <w:szCs w:val="21"/>
        </w:rPr>
        <w:t>号小标宋体字，编排于红色分隔线下空二行位置，</w:t>
      </w:r>
      <w:proofErr w:type="gramStart"/>
      <w:r w:rsidRPr="00CF4F9D">
        <w:rPr>
          <w:rFonts w:ascii="Times New Roman"/>
          <w:szCs w:val="21"/>
        </w:rPr>
        <w:t>分一行</w:t>
      </w:r>
      <w:proofErr w:type="gramEnd"/>
      <w:r w:rsidRPr="00CF4F9D">
        <w:rPr>
          <w:rFonts w:ascii="Times New Roman"/>
          <w:szCs w:val="21"/>
        </w:rPr>
        <w:t>或多行居中排布；回行时，要做到词意完整，排列对称，长短适宜，间距恰当，标题排列应当使用倒梯形或菱形。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2.</w:t>
      </w:r>
      <w:r w:rsidRPr="00CF4F9D">
        <w:rPr>
          <w:rFonts w:ascii="Times New Roman"/>
          <w:szCs w:val="21"/>
        </w:rPr>
        <w:t>主送机关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编排于标题下空一行位置，居左顶格。报送的请示报告，主送机关应写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区政府：</w:t>
      </w:r>
      <w:r w:rsidRPr="00CF4F9D">
        <w:rPr>
          <w:rFonts w:ascii="Times New Roman" w:hAnsi="Times New Roman"/>
          <w:szCs w:val="21"/>
        </w:rPr>
        <w:t>”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 xml:space="preserve">3. </w:t>
      </w:r>
      <w:r w:rsidRPr="00CF4F9D">
        <w:rPr>
          <w:rFonts w:ascii="Times New Roman"/>
          <w:szCs w:val="21"/>
        </w:rPr>
        <w:t>正文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公文首页必须显示正文。一般用</w:t>
      </w:r>
      <w:r w:rsidRPr="00CF4F9D">
        <w:rPr>
          <w:rFonts w:ascii="Times New Roman" w:hAnsi="Times New Roman"/>
          <w:szCs w:val="21"/>
        </w:rPr>
        <w:t>3</w:t>
      </w:r>
      <w:r w:rsidRPr="00CF4F9D">
        <w:rPr>
          <w:rFonts w:ascii="Times New Roman"/>
          <w:szCs w:val="21"/>
        </w:rPr>
        <w:t>号仿宋体字，编排于主送机关名称下一行，每个</w:t>
      </w:r>
      <w:proofErr w:type="gramStart"/>
      <w:r w:rsidRPr="00CF4F9D">
        <w:rPr>
          <w:rFonts w:ascii="Times New Roman"/>
          <w:szCs w:val="21"/>
        </w:rPr>
        <w:t>自然段左空二</w:t>
      </w:r>
      <w:proofErr w:type="gramEnd"/>
      <w:r w:rsidRPr="00CF4F9D">
        <w:rPr>
          <w:rFonts w:ascii="Times New Roman"/>
          <w:szCs w:val="21"/>
        </w:rPr>
        <w:t>字，回行顶格。文中结构层次序数依次可以用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一、</w:t>
      </w:r>
      <w:r w:rsidRPr="00CF4F9D">
        <w:rPr>
          <w:rFonts w:ascii="Times New Roman" w:hAnsi="Times New Roman"/>
          <w:szCs w:val="21"/>
        </w:rPr>
        <w:t>”“</w:t>
      </w:r>
      <w:r w:rsidRPr="00CF4F9D">
        <w:rPr>
          <w:rFonts w:ascii="Times New Roman"/>
          <w:szCs w:val="21"/>
        </w:rPr>
        <w:t>（一）</w:t>
      </w:r>
      <w:r w:rsidRPr="00CF4F9D">
        <w:rPr>
          <w:rFonts w:ascii="Times New Roman" w:hAnsi="Times New Roman"/>
          <w:szCs w:val="21"/>
        </w:rPr>
        <w:t>”“1.”“</w:t>
      </w:r>
      <w:r w:rsidRPr="00CF4F9D">
        <w:rPr>
          <w:rFonts w:ascii="Times New Roman"/>
          <w:szCs w:val="21"/>
        </w:rPr>
        <w:t>（</w:t>
      </w:r>
      <w:r w:rsidRPr="00CF4F9D">
        <w:rPr>
          <w:rFonts w:ascii="Times New Roman" w:hAnsi="Times New Roman"/>
          <w:szCs w:val="21"/>
        </w:rPr>
        <w:t>1</w:t>
      </w:r>
      <w:r w:rsidRPr="00CF4F9D">
        <w:rPr>
          <w:rFonts w:ascii="Times New Roman"/>
          <w:szCs w:val="21"/>
        </w:rPr>
        <w:t>）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标注；一般第一层用黑体字、第二层用楷体字、第三层和第四层用仿宋体字标注。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4.</w:t>
      </w:r>
      <w:r w:rsidRPr="00CF4F9D">
        <w:rPr>
          <w:rFonts w:ascii="Times New Roman"/>
          <w:szCs w:val="21"/>
        </w:rPr>
        <w:t>附件说明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如有附件，在正文下空</w:t>
      </w:r>
      <w:proofErr w:type="gramStart"/>
      <w:r w:rsidRPr="00CF4F9D">
        <w:rPr>
          <w:rFonts w:ascii="Times New Roman"/>
          <w:szCs w:val="21"/>
        </w:rPr>
        <w:t>一行左空二</w:t>
      </w:r>
      <w:proofErr w:type="gramEnd"/>
      <w:r w:rsidRPr="00CF4F9D">
        <w:rPr>
          <w:rFonts w:ascii="Times New Roman"/>
          <w:szCs w:val="21"/>
        </w:rPr>
        <w:t>字编排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附件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二字，</w:t>
      </w:r>
      <w:proofErr w:type="gramStart"/>
      <w:r w:rsidRPr="00CF4F9D">
        <w:rPr>
          <w:rFonts w:ascii="Times New Roman"/>
          <w:szCs w:val="21"/>
        </w:rPr>
        <w:t>后标全角</w:t>
      </w:r>
      <w:proofErr w:type="gramEnd"/>
      <w:r w:rsidRPr="00CF4F9D">
        <w:rPr>
          <w:rFonts w:ascii="Times New Roman"/>
          <w:szCs w:val="21"/>
        </w:rPr>
        <w:t>冒号和附件名称。如有多个附件，使用阿拉伯数字标注附件顺序号（如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附件：</w:t>
      </w:r>
      <w:r w:rsidRPr="00CF4F9D">
        <w:rPr>
          <w:rFonts w:ascii="Times New Roman" w:hAnsi="Times New Roman"/>
          <w:szCs w:val="21"/>
        </w:rPr>
        <w:t>1. XXXXX”</w:t>
      </w:r>
      <w:r w:rsidRPr="00CF4F9D">
        <w:rPr>
          <w:rFonts w:ascii="Times New Roman"/>
          <w:szCs w:val="21"/>
        </w:rPr>
        <w:t>）；附件名称后不加标点符号。附件名称较长需回行时，应当与上一行附件名称的首字对齐。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5.</w:t>
      </w:r>
      <w:r w:rsidRPr="00CF4F9D">
        <w:rPr>
          <w:rFonts w:ascii="Times New Roman"/>
          <w:szCs w:val="21"/>
        </w:rPr>
        <w:t>发文机关署名、成文日期和印章</w:t>
      </w:r>
    </w:p>
    <w:p w:rsidR="00411414" w:rsidRPr="00CF4F9D" w:rsidRDefault="00411414" w:rsidP="00411414">
      <w:pPr>
        <w:ind w:firstLine="615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成文日期一般</w:t>
      </w:r>
      <w:proofErr w:type="gramStart"/>
      <w:r w:rsidRPr="00CF4F9D">
        <w:rPr>
          <w:rFonts w:ascii="Times New Roman"/>
          <w:szCs w:val="21"/>
        </w:rPr>
        <w:t>右空四</w:t>
      </w:r>
      <w:proofErr w:type="gramEnd"/>
      <w:r w:rsidRPr="00CF4F9D">
        <w:rPr>
          <w:rFonts w:ascii="Times New Roman"/>
          <w:szCs w:val="21"/>
        </w:rPr>
        <w:t>字编排，印章用红色。成文日期中的数字用阿拉伯数字将年、月、日标全，使用</w:t>
      </w:r>
      <w:r w:rsidRPr="00CF4F9D">
        <w:rPr>
          <w:rFonts w:ascii="Times New Roman" w:hAnsi="Times New Roman"/>
          <w:szCs w:val="21"/>
        </w:rPr>
        <w:t>Times New Roman</w:t>
      </w:r>
      <w:r w:rsidRPr="00CF4F9D">
        <w:rPr>
          <w:rFonts w:ascii="Times New Roman"/>
          <w:szCs w:val="21"/>
        </w:rPr>
        <w:t>字体。年份应标全称，月、日不编虚位（即</w:t>
      </w:r>
      <w:r w:rsidRPr="00CF4F9D">
        <w:rPr>
          <w:rFonts w:ascii="Times New Roman" w:hAnsi="Times New Roman"/>
          <w:szCs w:val="21"/>
        </w:rPr>
        <w:t>1</w:t>
      </w:r>
      <w:r w:rsidRPr="00CF4F9D">
        <w:rPr>
          <w:rFonts w:ascii="Times New Roman"/>
          <w:szCs w:val="21"/>
        </w:rPr>
        <w:t>不编为</w:t>
      </w:r>
      <w:r w:rsidRPr="00CF4F9D">
        <w:rPr>
          <w:rFonts w:ascii="Times New Roman" w:hAnsi="Times New Roman"/>
          <w:szCs w:val="21"/>
        </w:rPr>
        <w:t>01</w:t>
      </w:r>
      <w:r w:rsidRPr="00CF4F9D">
        <w:rPr>
          <w:rFonts w:ascii="Times New Roman"/>
          <w:szCs w:val="21"/>
        </w:rPr>
        <w:t>）。</w:t>
      </w:r>
    </w:p>
    <w:p w:rsidR="00411414" w:rsidRPr="00CF4F9D" w:rsidRDefault="00411414" w:rsidP="00411414">
      <w:pPr>
        <w:ind w:firstLine="615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单一机关行文时，一般在成文日期之上、以成文日期为准居</w:t>
      </w:r>
      <w:r w:rsidRPr="00CF4F9D">
        <w:rPr>
          <w:rFonts w:ascii="Times New Roman"/>
          <w:szCs w:val="21"/>
        </w:rPr>
        <w:lastRenderedPageBreak/>
        <w:t>中编排发文机关署名，印章端正、居中下压发文机关署名和成文日期，使发文机关署名和成文</w:t>
      </w:r>
      <w:proofErr w:type="gramStart"/>
      <w:r w:rsidRPr="00CF4F9D">
        <w:rPr>
          <w:rFonts w:ascii="Times New Roman"/>
          <w:szCs w:val="21"/>
        </w:rPr>
        <w:t>日期居印章</w:t>
      </w:r>
      <w:proofErr w:type="gramEnd"/>
      <w:r w:rsidRPr="00CF4F9D">
        <w:rPr>
          <w:rFonts w:ascii="Times New Roman"/>
          <w:szCs w:val="21"/>
        </w:rPr>
        <w:t>中心偏下位置，印章顶端应当上距正文（或附件说明）一行之内。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联合行文时，一般将各发文机关署名按照发文机关顺序整齐排列在相应位置，并将印章一一对应、端正、居中下压发文机关署名，最后一个印章端正、居中下压发文机关署名和成文日期，印章之间排列整齐、互不相交或相切，每排印章两端不得超出版心，首排印章顶端应当上距正文（或附件说明）一行之内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当公文排版后所剩空白处</w:t>
      </w:r>
      <w:proofErr w:type="gramStart"/>
      <w:r w:rsidRPr="00CF4F9D">
        <w:rPr>
          <w:rFonts w:ascii="Times New Roman"/>
          <w:szCs w:val="21"/>
        </w:rPr>
        <w:t>不</w:t>
      </w:r>
      <w:proofErr w:type="gramEnd"/>
      <w:r w:rsidRPr="00CF4F9D">
        <w:rPr>
          <w:rFonts w:ascii="Times New Roman"/>
          <w:szCs w:val="21"/>
        </w:rPr>
        <w:t>能容下印章、成文日期时，可以采取调整行距、字距的措施解决。</w:t>
      </w:r>
    </w:p>
    <w:p w:rsidR="00411414" w:rsidRPr="00CF4F9D" w:rsidRDefault="00411414" w:rsidP="00411414">
      <w:pPr>
        <w:ind w:firstLineChars="150" w:firstLine="474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6.</w:t>
      </w:r>
      <w:r w:rsidRPr="00CF4F9D">
        <w:rPr>
          <w:rFonts w:ascii="Times New Roman"/>
          <w:szCs w:val="21"/>
        </w:rPr>
        <w:t>附注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proofErr w:type="gramStart"/>
      <w:r w:rsidRPr="00CF4F9D">
        <w:rPr>
          <w:rFonts w:ascii="Times New Roman"/>
          <w:szCs w:val="21"/>
        </w:rPr>
        <w:t>居左空二</w:t>
      </w:r>
      <w:proofErr w:type="gramEnd"/>
      <w:r w:rsidRPr="00CF4F9D">
        <w:rPr>
          <w:rFonts w:ascii="Times New Roman"/>
          <w:szCs w:val="21"/>
        </w:rPr>
        <w:t>字加圆括号编排在成文日期下一行，填写联系人及联系电话。</w:t>
      </w:r>
    </w:p>
    <w:p w:rsidR="00411414" w:rsidRPr="00CF4F9D" w:rsidRDefault="00411414" w:rsidP="00411414">
      <w:pPr>
        <w:ind w:firstLineChars="150" w:firstLine="474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7.</w:t>
      </w:r>
      <w:r w:rsidRPr="00CF4F9D">
        <w:rPr>
          <w:rFonts w:ascii="Times New Roman"/>
          <w:szCs w:val="21"/>
        </w:rPr>
        <w:t>附件</w:t>
      </w:r>
    </w:p>
    <w:p w:rsidR="00411414" w:rsidRPr="00CF4F9D" w:rsidRDefault="00411414" w:rsidP="00411414">
      <w:pPr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 xml:space="preserve">    </w:t>
      </w:r>
      <w:r w:rsidRPr="00CF4F9D">
        <w:rPr>
          <w:rFonts w:ascii="Times New Roman"/>
          <w:szCs w:val="21"/>
        </w:rPr>
        <w:t>附件应当另面编排，并在</w:t>
      </w:r>
      <w:proofErr w:type="gramStart"/>
      <w:r w:rsidRPr="00CF4F9D">
        <w:rPr>
          <w:rFonts w:ascii="Times New Roman"/>
          <w:szCs w:val="21"/>
        </w:rPr>
        <w:t>版记之前</w:t>
      </w:r>
      <w:proofErr w:type="gramEnd"/>
      <w:r w:rsidRPr="00CF4F9D">
        <w:rPr>
          <w:rFonts w:ascii="Times New Roman"/>
          <w:szCs w:val="21"/>
        </w:rPr>
        <w:t>，与公文正文一起装订。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附件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二字及附件顺序号用</w:t>
      </w:r>
      <w:r w:rsidRPr="00CF4F9D">
        <w:rPr>
          <w:rFonts w:ascii="Times New Roman" w:hAnsi="Times New Roman"/>
          <w:szCs w:val="21"/>
        </w:rPr>
        <w:t>3</w:t>
      </w:r>
      <w:r w:rsidRPr="00CF4F9D">
        <w:rPr>
          <w:rFonts w:ascii="Times New Roman"/>
          <w:szCs w:val="21"/>
        </w:rPr>
        <w:t>号黑体字顶格编排在版心左上角第一行。附件标题居中编排在版心第三行。附件顺序号和附件标题应当与附件说明的表述一致。附件格式要求同正文。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/>
          <w:szCs w:val="21"/>
        </w:rPr>
        <w:t>如附件与正文不能一起装订，应当在附件左上角第一行顶格编排公文的发文字号并在其后标注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附件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二字及附件顺序号。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eastAsia="楷体_GB2312" w:hAnsi="Times New Roman"/>
          <w:szCs w:val="21"/>
        </w:rPr>
      </w:pPr>
      <w:r w:rsidRPr="00CF4F9D">
        <w:rPr>
          <w:rFonts w:ascii="Times New Roman" w:eastAsia="楷体_GB2312" w:hAnsi="Times New Roman"/>
          <w:szCs w:val="21"/>
        </w:rPr>
        <w:t>（三）版记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1.</w:t>
      </w:r>
      <w:proofErr w:type="gramStart"/>
      <w:r w:rsidRPr="00CF4F9D">
        <w:rPr>
          <w:rFonts w:ascii="Times New Roman"/>
          <w:szCs w:val="21"/>
        </w:rPr>
        <w:t>版记中</w:t>
      </w:r>
      <w:proofErr w:type="gramEnd"/>
      <w:r w:rsidRPr="00CF4F9D">
        <w:rPr>
          <w:rFonts w:ascii="Times New Roman"/>
          <w:szCs w:val="21"/>
        </w:rPr>
        <w:t>的分隔线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proofErr w:type="gramStart"/>
      <w:r w:rsidRPr="00CF4F9D">
        <w:rPr>
          <w:rFonts w:ascii="Times New Roman"/>
          <w:szCs w:val="21"/>
        </w:rPr>
        <w:lastRenderedPageBreak/>
        <w:t>版记中</w:t>
      </w:r>
      <w:proofErr w:type="gramEnd"/>
      <w:r w:rsidRPr="00CF4F9D">
        <w:rPr>
          <w:rFonts w:ascii="Times New Roman"/>
          <w:szCs w:val="21"/>
        </w:rPr>
        <w:t>的分隔线与版心等宽，首条分隔线</w:t>
      </w:r>
      <w:proofErr w:type="gramStart"/>
      <w:r w:rsidRPr="00CF4F9D">
        <w:rPr>
          <w:rFonts w:ascii="Times New Roman"/>
          <w:szCs w:val="21"/>
        </w:rPr>
        <w:t>和末条分隔线</w:t>
      </w:r>
      <w:proofErr w:type="gramEnd"/>
      <w:r w:rsidRPr="00CF4F9D">
        <w:rPr>
          <w:rFonts w:ascii="Times New Roman"/>
          <w:szCs w:val="21"/>
        </w:rPr>
        <w:t>用粗线（推荐高度为</w:t>
      </w:r>
      <w:r w:rsidRPr="00CF4F9D">
        <w:rPr>
          <w:rFonts w:ascii="Times New Roman" w:hAnsi="Times New Roman"/>
          <w:szCs w:val="21"/>
        </w:rPr>
        <w:t>0. 35 mm</w:t>
      </w:r>
      <w:r w:rsidRPr="00CF4F9D">
        <w:rPr>
          <w:rFonts w:ascii="Times New Roman"/>
          <w:szCs w:val="21"/>
        </w:rPr>
        <w:t>），中间的分隔线用细线（推荐高度为</w:t>
      </w:r>
      <w:r w:rsidRPr="00CF4F9D">
        <w:rPr>
          <w:rFonts w:ascii="Times New Roman" w:hAnsi="Times New Roman"/>
          <w:szCs w:val="21"/>
        </w:rPr>
        <w:t>0. 25 mm</w:t>
      </w:r>
      <w:r w:rsidRPr="00CF4F9D">
        <w:rPr>
          <w:rFonts w:ascii="Times New Roman"/>
          <w:szCs w:val="21"/>
        </w:rPr>
        <w:t>）。首条分隔线</w:t>
      </w:r>
      <w:proofErr w:type="gramStart"/>
      <w:r w:rsidRPr="00CF4F9D">
        <w:rPr>
          <w:rFonts w:ascii="Times New Roman"/>
          <w:szCs w:val="21"/>
        </w:rPr>
        <w:t>位于版记中</w:t>
      </w:r>
      <w:proofErr w:type="gramEnd"/>
      <w:r w:rsidRPr="00CF4F9D">
        <w:rPr>
          <w:rFonts w:ascii="Times New Roman"/>
          <w:szCs w:val="21"/>
        </w:rPr>
        <w:t>第一个要素之上，</w:t>
      </w:r>
      <w:proofErr w:type="gramStart"/>
      <w:r w:rsidRPr="00CF4F9D">
        <w:rPr>
          <w:rFonts w:ascii="Times New Roman"/>
          <w:szCs w:val="21"/>
        </w:rPr>
        <w:t>末条分隔线</w:t>
      </w:r>
      <w:proofErr w:type="gramEnd"/>
      <w:r w:rsidRPr="00CF4F9D">
        <w:rPr>
          <w:rFonts w:ascii="Times New Roman"/>
          <w:szCs w:val="21"/>
        </w:rPr>
        <w:t>与公文最后一面的版心下边缘重合。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2.</w:t>
      </w:r>
      <w:r w:rsidRPr="00CF4F9D">
        <w:rPr>
          <w:rFonts w:ascii="Times New Roman"/>
          <w:szCs w:val="21"/>
        </w:rPr>
        <w:t>抄送机关</w:t>
      </w:r>
    </w:p>
    <w:p w:rsidR="00411414" w:rsidRPr="00CF4F9D" w:rsidRDefault="00411414" w:rsidP="00411414">
      <w:pPr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 xml:space="preserve">    </w:t>
      </w:r>
      <w:r w:rsidRPr="00CF4F9D">
        <w:rPr>
          <w:rFonts w:ascii="Times New Roman"/>
          <w:szCs w:val="21"/>
        </w:rPr>
        <w:t>如有抄送机关，一般用</w:t>
      </w:r>
      <w:r w:rsidRPr="00CF4F9D">
        <w:rPr>
          <w:rFonts w:ascii="Times New Roman" w:hAnsi="Times New Roman"/>
          <w:szCs w:val="21"/>
        </w:rPr>
        <w:t>4</w:t>
      </w:r>
      <w:r w:rsidRPr="00CF4F9D">
        <w:rPr>
          <w:rFonts w:ascii="Times New Roman"/>
          <w:szCs w:val="21"/>
        </w:rPr>
        <w:t>号仿宋体字，在印发机关和印发日期之上一行、左右各空一字编排。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抄送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二字后加全角冒号和抄送机关名称，回行时与冒号后的首字对齐，最后一个抄送机关</w:t>
      </w:r>
      <w:proofErr w:type="gramStart"/>
      <w:r w:rsidRPr="00CF4F9D">
        <w:rPr>
          <w:rFonts w:ascii="Times New Roman"/>
          <w:szCs w:val="21"/>
        </w:rPr>
        <w:t>名称后标句号</w:t>
      </w:r>
      <w:proofErr w:type="gramEnd"/>
      <w:r w:rsidRPr="00CF4F9D">
        <w:rPr>
          <w:rFonts w:ascii="Times New Roman"/>
          <w:szCs w:val="21"/>
        </w:rPr>
        <w:t>。</w:t>
      </w:r>
    </w:p>
    <w:p w:rsidR="00411414" w:rsidRPr="00CF4F9D" w:rsidRDefault="00411414" w:rsidP="00411414">
      <w:pPr>
        <w:ind w:firstLineChars="100" w:firstLine="316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eastAsia="黑体" w:hAnsi="Times New Roman"/>
          <w:szCs w:val="21"/>
        </w:rPr>
        <w:t xml:space="preserve">  </w:t>
      </w:r>
      <w:r w:rsidRPr="00CF4F9D">
        <w:rPr>
          <w:rFonts w:ascii="Times New Roman" w:hAnsi="Times New Roman"/>
          <w:szCs w:val="21"/>
        </w:rPr>
        <w:t>3.</w:t>
      </w:r>
      <w:r w:rsidRPr="00CF4F9D">
        <w:rPr>
          <w:rFonts w:ascii="Times New Roman"/>
          <w:szCs w:val="21"/>
        </w:rPr>
        <w:t>印发机关和印发日期</w:t>
      </w:r>
    </w:p>
    <w:p w:rsidR="00411414" w:rsidRPr="00CF4F9D" w:rsidRDefault="00411414" w:rsidP="00411414">
      <w:pPr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 xml:space="preserve">    </w:t>
      </w:r>
      <w:r w:rsidRPr="00CF4F9D">
        <w:rPr>
          <w:rFonts w:ascii="Times New Roman"/>
          <w:szCs w:val="21"/>
        </w:rPr>
        <w:t>印发机关和印发日期一般用</w:t>
      </w:r>
      <w:r w:rsidRPr="00CF4F9D">
        <w:rPr>
          <w:rFonts w:ascii="Times New Roman" w:hAnsi="Times New Roman"/>
          <w:szCs w:val="21"/>
        </w:rPr>
        <w:t>4</w:t>
      </w:r>
      <w:r w:rsidRPr="00CF4F9D">
        <w:rPr>
          <w:rFonts w:ascii="Times New Roman"/>
          <w:szCs w:val="21"/>
        </w:rPr>
        <w:t>号仿宋体字，编排</w:t>
      </w:r>
      <w:proofErr w:type="gramStart"/>
      <w:r w:rsidRPr="00CF4F9D">
        <w:rPr>
          <w:rFonts w:ascii="Times New Roman"/>
          <w:szCs w:val="21"/>
        </w:rPr>
        <w:t>在末条分隔线</w:t>
      </w:r>
      <w:proofErr w:type="gramEnd"/>
      <w:r w:rsidRPr="00CF4F9D">
        <w:rPr>
          <w:rFonts w:ascii="Times New Roman"/>
          <w:szCs w:val="21"/>
        </w:rPr>
        <w:t>之上，印发</w:t>
      </w:r>
      <w:proofErr w:type="gramStart"/>
      <w:r w:rsidRPr="00CF4F9D">
        <w:rPr>
          <w:rFonts w:ascii="Times New Roman"/>
          <w:szCs w:val="21"/>
        </w:rPr>
        <w:t>机关左空一字</w:t>
      </w:r>
      <w:proofErr w:type="gramEnd"/>
      <w:r w:rsidRPr="00CF4F9D">
        <w:rPr>
          <w:rFonts w:ascii="Times New Roman"/>
          <w:szCs w:val="21"/>
        </w:rPr>
        <w:t>，印发</w:t>
      </w:r>
      <w:proofErr w:type="gramStart"/>
      <w:r w:rsidRPr="00CF4F9D">
        <w:rPr>
          <w:rFonts w:ascii="Times New Roman"/>
          <w:szCs w:val="21"/>
        </w:rPr>
        <w:t>日期右空一字</w:t>
      </w:r>
      <w:proofErr w:type="gramEnd"/>
      <w:r w:rsidRPr="00CF4F9D">
        <w:rPr>
          <w:rFonts w:ascii="Times New Roman"/>
          <w:szCs w:val="21"/>
        </w:rPr>
        <w:t>，用阿拉伯数字将年、月、日标全，年份应标全称，月、日不编虚位（即</w:t>
      </w:r>
      <w:r w:rsidRPr="00CF4F9D">
        <w:rPr>
          <w:rFonts w:ascii="Times New Roman" w:hAnsi="Times New Roman"/>
          <w:szCs w:val="21"/>
        </w:rPr>
        <w:t>1</w:t>
      </w:r>
      <w:r w:rsidRPr="00CF4F9D">
        <w:rPr>
          <w:rFonts w:ascii="Times New Roman"/>
          <w:szCs w:val="21"/>
        </w:rPr>
        <w:t>不编为</w:t>
      </w:r>
      <w:r w:rsidRPr="00CF4F9D">
        <w:rPr>
          <w:rFonts w:ascii="Times New Roman" w:hAnsi="Times New Roman"/>
          <w:szCs w:val="21"/>
        </w:rPr>
        <w:t>01</w:t>
      </w:r>
      <w:r w:rsidRPr="00CF4F9D">
        <w:rPr>
          <w:rFonts w:ascii="Times New Roman"/>
          <w:szCs w:val="21"/>
        </w:rPr>
        <w:t>），后加</w:t>
      </w:r>
      <w:r w:rsidRPr="00CF4F9D">
        <w:rPr>
          <w:rFonts w:ascii="Times New Roman" w:hAnsi="Times New Roman"/>
          <w:szCs w:val="21"/>
        </w:rPr>
        <w:t>“</w:t>
      </w:r>
      <w:r w:rsidRPr="00CF4F9D">
        <w:rPr>
          <w:rFonts w:ascii="Times New Roman"/>
          <w:szCs w:val="21"/>
        </w:rPr>
        <w:t>印发</w:t>
      </w:r>
      <w:r w:rsidRPr="00CF4F9D">
        <w:rPr>
          <w:rFonts w:ascii="Times New Roman" w:hAnsi="Times New Roman"/>
          <w:szCs w:val="21"/>
        </w:rPr>
        <w:t>”</w:t>
      </w:r>
      <w:r w:rsidRPr="00CF4F9D">
        <w:rPr>
          <w:rFonts w:ascii="Times New Roman"/>
          <w:szCs w:val="21"/>
        </w:rPr>
        <w:t>二字。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proofErr w:type="gramStart"/>
      <w:r w:rsidRPr="00CF4F9D">
        <w:rPr>
          <w:rFonts w:ascii="Times New Roman"/>
          <w:szCs w:val="21"/>
        </w:rPr>
        <w:t>版记中</w:t>
      </w:r>
      <w:proofErr w:type="gramEnd"/>
      <w:r w:rsidRPr="00CF4F9D">
        <w:rPr>
          <w:rFonts w:ascii="Times New Roman"/>
          <w:szCs w:val="21"/>
        </w:rPr>
        <w:t>如有其他要素，应当将其与印发机关和印发日期用一条细分隔线隔开。</w:t>
      </w:r>
    </w:p>
    <w:p w:rsidR="00411414" w:rsidRPr="00CF4F9D" w:rsidRDefault="00411414" w:rsidP="00411414">
      <w:pPr>
        <w:ind w:firstLineChars="150" w:firstLine="474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eastAsia="黑体" w:hAnsi="Times New Roman"/>
          <w:szCs w:val="21"/>
        </w:rPr>
        <w:t xml:space="preserve"> </w:t>
      </w:r>
      <w:r w:rsidRPr="00CF4F9D">
        <w:rPr>
          <w:rFonts w:ascii="Times New Roman" w:hAnsi="Times New Roman"/>
          <w:szCs w:val="21"/>
        </w:rPr>
        <w:t>4.</w:t>
      </w:r>
      <w:r w:rsidRPr="00CF4F9D">
        <w:rPr>
          <w:rFonts w:ascii="Times New Roman"/>
          <w:szCs w:val="21"/>
        </w:rPr>
        <w:t>页码</w:t>
      </w:r>
    </w:p>
    <w:p w:rsidR="00411414" w:rsidRPr="00CF4F9D" w:rsidRDefault="00411414" w:rsidP="00411414">
      <w:pPr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 xml:space="preserve">    </w:t>
      </w:r>
      <w:r w:rsidRPr="00CF4F9D">
        <w:rPr>
          <w:rFonts w:ascii="Times New Roman"/>
          <w:szCs w:val="21"/>
        </w:rPr>
        <w:t>一般用</w:t>
      </w:r>
      <w:r w:rsidRPr="00CF4F9D">
        <w:rPr>
          <w:rFonts w:ascii="Times New Roman" w:hAnsi="Times New Roman"/>
          <w:szCs w:val="21"/>
        </w:rPr>
        <w:t>4</w:t>
      </w:r>
      <w:r w:rsidRPr="00CF4F9D">
        <w:rPr>
          <w:rFonts w:ascii="Times New Roman"/>
          <w:szCs w:val="21"/>
        </w:rPr>
        <w:t>号半角宋体阿拉伯数字，编排在公文版心下边缘之下，数字左右各放一条</w:t>
      </w:r>
      <w:proofErr w:type="gramStart"/>
      <w:r w:rsidRPr="00CF4F9D">
        <w:rPr>
          <w:rFonts w:ascii="Times New Roman"/>
          <w:szCs w:val="21"/>
        </w:rPr>
        <w:t>一</w:t>
      </w:r>
      <w:proofErr w:type="gramEnd"/>
      <w:r w:rsidRPr="00CF4F9D">
        <w:rPr>
          <w:rFonts w:ascii="Times New Roman"/>
          <w:szCs w:val="21"/>
        </w:rPr>
        <w:t>字线；</w:t>
      </w:r>
      <w:proofErr w:type="gramStart"/>
      <w:r w:rsidRPr="00CF4F9D">
        <w:rPr>
          <w:rFonts w:ascii="Times New Roman"/>
          <w:szCs w:val="21"/>
        </w:rPr>
        <w:t>一</w:t>
      </w:r>
      <w:proofErr w:type="gramEnd"/>
      <w:r w:rsidRPr="00CF4F9D">
        <w:rPr>
          <w:rFonts w:ascii="Times New Roman"/>
          <w:szCs w:val="21"/>
        </w:rPr>
        <w:t>字线上距版心下边缘</w:t>
      </w:r>
      <w:r w:rsidRPr="00CF4F9D">
        <w:rPr>
          <w:rFonts w:ascii="Times New Roman" w:hAnsi="Times New Roman"/>
          <w:szCs w:val="21"/>
        </w:rPr>
        <w:t>7 mm</w:t>
      </w:r>
      <w:r w:rsidRPr="00CF4F9D">
        <w:rPr>
          <w:rFonts w:ascii="Times New Roman"/>
          <w:szCs w:val="21"/>
        </w:rPr>
        <w:t>。单</w:t>
      </w:r>
      <w:proofErr w:type="gramStart"/>
      <w:r w:rsidRPr="00CF4F9D">
        <w:rPr>
          <w:rFonts w:ascii="Times New Roman"/>
          <w:szCs w:val="21"/>
        </w:rPr>
        <w:t>页码居右空</w:t>
      </w:r>
      <w:proofErr w:type="gramEnd"/>
      <w:r w:rsidRPr="00CF4F9D">
        <w:rPr>
          <w:rFonts w:ascii="Times New Roman"/>
          <w:szCs w:val="21"/>
        </w:rPr>
        <w:t>一字，双</w:t>
      </w:r>
      <w:proofErr w:type="gramStart"/>
      <w:r w:rsidRPr="00CF4F9D">
        <w:rPr>
          <w:rFonts w:ascii="Times New Roman"/>
          <w:szCs w:val="21"/>
        </w:rPr>
        <w:t>页码居左空</w:t>
      </w:r>
      <w:proofErr w:type="gramEnd"/>
      <w:r w:rsidRPr="00CF4F9D">
        <w:rPr>
          <w:rFonts w:ascii="Times New Roman"/>
          <w:szCs w:val="21"/>
        </w:rPr>
        <w:t>一字。公文的</w:t>
      </w:r>
      <w:proofErr w:type="gramStart"/>
      <w:r w:rsidRPr="00CF4F9D">
        <w:rPr>
          <w:rFonts w:ascii="Times New Roman"/>
          <w:szCs w:val="21"/>
        </w:rPr>
        <w:t>版记页</w:t>
      </w:r>
      <w:proofErr w:type="gramEnd"/>
      <w:r w:rsidRPr="00CF4F9D">
        <w:rPr>
          <w:rFonts w:ascii="Times New Roman"/>
          <w:szCs w:val="21"/>
        </w:rPr>
        <w:t>前有空白页的，空白页和</w:t>
      </w:r>
      <w:proofErr w:type="gramStart"/>
      <w:r w:rsidRPr="00CF4F9D">
        <w:rPr>
          <w:rFonts w:ascii="Times New Roman"/>
          <w:szCs w:val="21"/>
        </w:rPr>
        <w:t>版记</w:t>
      </w:r>
      <w:proofErr w:type="gramEnd"/>
      <w:r w:rsidRPr="00CF4F9D">
        <w:rPr>
          <w:rFonts w:ascii="Times New Roman"/>
          <w:szCs w:val="21"/>
        </w:rPr>
        <w:t>页均不编排页码。公文的附件与正文一起装订时，页码应当连续编排。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eastAsia="黑体" w:hAnsi="Times New Roman"/>
          <w:szCs w:val="21"/>
        </w:rPr>
      </w:pPr>
      <w:r w:rsidRPr="00CF4F9D">
        <w:rPr>
          <w:rFonts w:ascii="Times New Roman" w:eastAsia="黑体"/>
          <w:szCs w:val="21"/>
        </w:rPr>
        <w:lastRenderedPageBreak/>
        <w:t>五、公文中的横排表格</w:t>
      </w:r>
    </w:p>
    <w:p w:rsidR="00411414" w:rsidRPr="00CF4F9D" w:rsidRDefault="00411414" w:rsidP="00411414">
      <w:pPr>
        <w:ind w:firstLineChars="200" w:firstLine="632"/>
        <w:contextualSpacing/>
        <w:rPr>
          <w:rFonts w:ascii="Times New Roman" w:hAnsi="Times New Roman"/>
          <w:szCs w:val="21"/>
        </w:rPr>
      </w:pPr>
      <w:r w:rsidRPr="00CF4F9D">
        <w:rPr>
          <w:rFonts w:ascii="Times New Roman" w:hAnsi="Times New Roman"/>
          <w:szCs w:val="21"/>
        </w:rPr>
        <w:t>A4</w:t>
      </w:r>
      <w:r w:rsidRPr="00CF4F9D">
        <w:rPr>
          <w:rFonts w:ascii="Times New Roman"/>
          <w:szCs w:val="21"/>
        </w:rPr>
        <w:t>纸型的表格横排时，页码位置与公文其他页码保持一致，单页码表头</w:t>
      </w:r>
      <w:proofErr w:type="gramStart"/>
      <w:r w:rsidRPr="00CF4F9D">
        <w:rPr>
          <w:rFonts w:ascii="Times New Roman"/>
          <w:szCs w:val="21"/>
        </w:rPr>
        <w:t>在订口一边</w:t>
      </w:r>
      <w:proofErr w:type="gramEnd"/>
      <w:r w:rsidRPr="00CF4F9D">
        <w:rPr>
          <w:rFonts w:ascii="Times New Roman"/>
          <w:szCs w:val="21"/>
        </w:rPr>
        <w:t>，双页码表头在切口一边。</w:t>
      </w:r>
    </w:p>
    <w:p w:rsidR="00411414" w:rsidRPr="00CF4F9D" w:rsidRDefault="00411414" w:rsidP="00411414">
      <w:pPr>
        <w:ind w:firstLineChars="200" w:firstLine="632"/>
        <w:rPr>
          <w:rFonts w:ascii="Times New Roman" w:hAnsi="Times New Roman"/>
        </w:rPr>
      </w:pPr>
      <w:r w:rsidRPr="00CF4F9D">
        <w:rPr>
          <w:rFonts w:ascii="Times New Roman" w:eastAsia="黑体"/>
        </w:rPr>
        <w:t>注：</w:t>
      </w:r>
      <w:r w:rsidRPr="00CF4F9D">
        <w:rPr>
          <w:rFonts w:ascii="Times New Roman"/>
        </w:rPr>
        <w:t>各单位可参照以上意见对现有公文进行规范性处理，公文格式务求规范简洁，不详之处可参照《党政机关公文格式》</w:t>
      </w:r>
      <w:r w:rsidRPr="00CF4F9D">
        <w:rPr>
          <w:rFonts w:ascii="Times New Roman" w:hAnsi="Times New Roman"/>
        </w:rPr>
        <w:t>GB/T9704</w:t>
      </w:r>
      <w:r w:rsidRPr="00CF4F9D">
        <w:rPr>
          <w:rFonts w:ascii="Times New Roman"/>
        </w:rPr>
        <w:t>－</w:t>
      </w:r>
      <w:r w:rsidRPr="00CF4F9D">
        <w:rPr>
          <w:rFonts w:ascii="Times New Roman" w:hAnsi="Times New Roman"/>
        </w:rPr>
        <w:t>2012</w:t>
      </w:r>
      <w:r w:rsidRPr="00CF4F9D">
        <w:rPr>
          <w:rFonts w:ascii="Times New Roman"/>
        </w:rPr>
        <w:t>。</w:t>
      </w:r>
    </w:p>
    <w:p w:rsidR="00411414" w:rsidRPr="00CF4F9D" w:rsidRDefault="00411414" w:rsidP="00411414">
      <w:pPr>
        <w:widowControl/>
        <w:jc w:val="left"/>
        <w:rPr>
          <w:rFonts w:ascii="Times New Roman" w:hAnsi="Times New Roman"/>
        </w:rPr>
      </w:pPr>
    </w:p>
    <w:sectPr w:rsidR="00411414" w:rsidRPr="00CF4F9D" w:rsidSect="00F91AA8">
      <w:footerReference w:type="default" r:id="rId4"/>
      <w:footerReference w:type="first" r:id="rId5"/>
      <w:pgSz w:w="11906" w:h="16838" w:code="9"/>
      <w:pgMar w:top="2098" w:right="1474" w:bottom="1985" w:left="1588" w:header="851" w:footer="1474" w:gutter="0"/>
      <w:pgNumType w:fmt="numberInDash"/>
      <w:cols w:space="425"/>
      <w:titlePg/>
      <w:docGrid w:type="linesAndChars" w:linePitch="579" w:charSpace="-8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简小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A8" w:rsidRPr="00AB791D" w:rsidRDefault="00896CBC" w:rsidP="00F91AA8">
    <w:pPr>
      <w:pStyle w:val="a4"/>
      <w:ind w:rightChars="105" w:right="336"/>
      <w:jc w:val="right"/>
    </w:pPr>
    <w:r w:rsidRPr="00F91AA8">
      <w:rPr>
        <w:rFonts w:ascii="宋体" w:eastAsia="宋体" w:hAnsi="宋体"/>
        <w:sz w:val="28"/>
        <w:szCs w:val="28"/>
      </w:rPr>
      <w:fldChar w:fldCharType="begin"/>
    </w:r>
    <w:r w:rsidRPr="00F91AA8">
      <w:rPr>
        <w:rFonts w:ascii="宋体" w:eastAsia="宋体" w:hAnsi="宋体"/>
        <w:sz w:val="28"/>
        <w:szCs w:val="28"/>
      </w:rPr>
      <w:instrText xml:space="preserve"> PAGE   \* MERGEFORMAT </w:instrText>
    </w:r>
    <w:r w:rsidRPr="00F91AA8">
      <w:rPr>
        <w:rFonts w:ascii="宋体" w:eastAsia="宋体" w:hAnsi="宋体"/>
        <w:sz w:val="28"/>
        <w:szCs w:val="28"/>
      </w:rPr>
      <w:fldChar w:fldCharType="separate"/>
    </w:r>
    <w:r w:rsidR="001C574B" w:rsidRPr="001C574B">
      <w:rPr>
        <w:rFonts w:ascii="宋体" w:eastAsia="宋体" w:hAnsi="宋体"/>
        <w:noProof/>
        <w:sz w:val="28"/>
        <w:szCs w:val="28"/>
        <w:lang w:val="zh-CN"/>
      </w:rPr>
      <w:t>-</w:t>
    </w:r>
    <w:r w:rsidR="001C574B">
      <w:rPr>
        <w:rFonts w:ascii="宋体" w:eastAsia="宋体" w:hAnsi="宋体"/>
        <w:noProof/>
        <w:sz w:val="28"/>
        <w:szCs w:val="28"/>
      </w:rPr>
      <w:t xml:space="preserve"> 2 -</w:t>
    </w:r>
    <w:r w:rsidRPr="00F91AA8"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AA8" w:rsidRDefault="00896CBC" w:rsidP="00F91AA8">
    <w:pPr>
      <w:pStyle w:val="a4"/>
      <w:ind w:firstLineChars="150" w:firstLine="420"/>
    </w:pPr>
    <w:r w:rsidRPr="00F91AA8">
      <w:rPr>
        <w:rFonts w:ascii="宋体" w:eastAsia="宋体" w:hAnsi="宋体"/>
        <w:sz w:val="28"/>
        <w:szCs w:val="28"/>
      </w:rPr>
      <w:fldChar w:fldCharType="begin"/>
    </w:r>
    <w:r w:rsidRPr="00F91AA8">
      <w:rPr>
        <w:rFonts w:ascii="宋体" w:eastAsia="宋体" w:hAnsi="宋体"/>
        <w:sz w:val="28"/>
        <w:szCs w:val="28"/>
      </w:rPr>
      <w:instrText xml:space="preserve"> PAGE   \* MERGEFORMAT </w:instrText>
    </w:r>
    <w:r w:rsidRPr="00F91AA8">
      <w:rPr>
        <w:rFonts w:ascii="宋体" w:eastAsia="宋体" w:hAnsi="宋体"/>
        <w:sz w:val="28"/>
        <w:szCs w:val="28"/>
      </w:rPr>
      <w:fldChar w:fldCharType="separate"/>
    </w:r>
    <w:r w:rsidR="001C574B" w:rsidRPr="001C574B">
      <w:rPr>
        <w:rFonts w:ascii="宋体" w:eastAsia="宋体" w:hAnsi="宋体"/>
        <w:noProof/>
        <w:sz w:val="28"/>
        <w:szCs w:val="28"/>
        <w:lang w:val="zh-CN"/>
      </w:rPr>
      <w:t>-</w:t>
    </w:r>
    <w:r w:rsidR="001C574B">
      <w:rPr>
        <w:rFonts w:ascii="宋体" w:eastAsia="宋体" w:hAnsi="宋体"/>
        <w:noProof/>
        <w:sz w:val="28"/>
        <w:szCs w:val="28"/>
      </w:rPr>
      <w:t xml:space="preserve"> 1 -</w:t>
    </w:r>
    <w:r w:rsidRPr="00F91AA8">
      <w:rPr>
        <w:rFonts w:ascii="宋体" w:eastAsia="宋体" w:hAnsi="宋体"/>
        <w:sz w:val="28"/>
        <w:szCs w:val="28"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1414"/>
    <w:rsid w:val="001C574B"/>
    <w:rsid w:val="003F5E87"/>
    <w:rsid w:val="00411414"/>
    <w:rsid w:val="0089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14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11414"/>
    <w:pPr>
      <w:spacing w:line="0" w:lineRule="atLeast"/>
    </w:pPr>
    <w:rPr>
      <w:szCs w:val="20"/>
    </w:rPr>
  </w:style>
  <w:style w:type="character" w:customStyle="1" w:styleId="Char">
    <w:name w:val="正文文本 Char"/>
    <w:basedOn w:val="a0"/>
    <w:link w:val="a3"/>
    <w:rsid w:val="00411414"/>
    <w:rPr>
      <w:rFonts w:ascii="Calibri" w:eastAsia="仿宋_GB2312" w:hAnsi="Calibri" w:cs="Times New Roman"/>
      <w:sz w:val="32"/>
      <w:szCs w:val="20"/>
    </w:rPr>
  </w:style>
  <w:style w:type="paragraph" w:styleId="a4">
    <w:name w:val="footer"/>
    <w:basedOn w:val="a"/>
    <w:link w:val="Char0"/>
    <w:uiPriority w:val="99"/>
    <w:unhideWhenUsed/>
    <w:rsid w:val="00411414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141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2018-05-28T08:41:00Z</dcterms:created>
  <dcterms:modified xsi:type="dcterms:W3CDTF">2018-05-28T08:42:00Z</dcterms:modified>
</cp:coreProperties>
</file>