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22" w:rsidRPr="00047294" w:rsidRDefault="008E4622" w:rsidP="008E4622">
      <w:pPr>
        <w:rPr>
          <w:rFonts w:eastAsia="黑体"/>
          <w:szCs w:val="32"/>
        </w:rPr>
      </w:pPr>
      <w:r w:rsidRPr="00047294">
        <w:rPr>
          <w:rFonts w:eastAsia="黑体" w:hAnsi="黑体"/>
          <w:szCs w:val="32"/>
        </w:rPr>
        <w:t>附件</w:t>
      </w:r>
      <w:r w:rsidRPr="00047294">
        <w:rPr>
          <w:rFonts w:eastAsia="黑体"/>
          <w:szCs w:val="32"/>
        </w:rPr>
        <w:t>1</w:t>
      </w:r>
    </w:p>
    <w:p w:rsidR="008E4622" w:rsidRPr="00047294" w:rsidRDefault="008E4622" w:rsidP="008E4622">
      <w:pPr>
        <w:jc w:val="center"/>
        <w:rPr>
          <w:rFonts w:eastAsia="文星简小标宋"/>
          <w:sz w:val="44"/>
          <w:szCs w:val="44"/>
        </w:rPr>
      </w:pPr>
      <w:r w:rsidRPr="00047294">
        <w:rPr>
          <w:rFonts w:eastAsia="文星简小标宋"/>
          <w:sz w:val="44"/>
          <w:szCs w:val="44"/>
        </w:rPr>
        <w:t>河东区</w:t>
      </w:r>
      <w:r w:rsidRPr="00047294">
        <w:rPr>
          <w:rFonts w:eastAsia="文星简小标宋"/>
          <w:sz w:val="44"/>
          <w:szCs w:val="44"/>
        </w:rPr>
        <w:t>2018</w:t>
      </w:r>
      <w:r w:rsidRPr="00047294">
        <w:rPr>
          <w:rFonts w:eastAsia="文星简小标宋"/>
          <w:sz w:val="44"/>
          <w:szCs w:val="44"/>
        </w:rPr>
        <w:t>年水污染防治实施计划重点任务表</w:t>
      </w:r>
    </w:p>
    <w:p w:rsidR="008E4622" w:rsidRPr="00047294" w:rsidRDefault="008E4622" w:rsidP="008E4622">
      <w:pPr>
        <w:outlineLvl w:val="0"/>
      </w:pPr>
      <w:r w:rsidRPr="00047294">
        <w:rPr>
          <w:rFonts w:eastAsia="黑体"/>
          <w:sz w:val="28"/>
          <w:szCs w:val="28"/>
        </w:rPr>
        <w:t>一、全面控制污染物排放</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619"/>
        <w:gridCol w:w="1275"/>
        <w:gridCol w:w="1134"/>
        <w:gridCol w:w="6946"/>
        <w:gridCol w:w="1559"/>
        <w:gridCol w:w="1701"/>
        <w:gridCol w:w="1554"/>
      </w:tblGrid>
      <w:tr w:rsidR="008E4622" w:rsidRPr="00047294" w:rsidTr="00BA53E4">
        <w:trPr>
          <w:trHeight w:val="70"/>
          <w:tblHeader/>
          <w:jc w:val="center"/>
        </w:trPr>
        <w:tc>
          <w:tcPr>
            <w:tcW w:w="619" w:type="dxa"/>
            <w:vAlign w:val="center"/>
          </w:tcPr>
          <w:p w:rsidR="008E4622" w:rsidRPr="00047294" w:rsidRDefault="008E4622" w:rsidP="00BA53E4">
            <w:pPr>
              <w:widowControl/>
              <w:spacing w:line="320" w:lineRule="exact"/>
              <w:jc w:val="center"/>
              <w:rPr>
                <w:rFonts w:eastAsia="黑体"/>
                <w:kern w:val="0"/>
                <w:sz w:val="24"/>
                <w:szCs w:val="21"/>
              </w:rPr>
            </w:pPr>
            <w:r w:rsidRPr="00047294">
              <w:rPr>
                <w:rFonts w:eastAsia="黑体" w:hAnsi="黑体"/>
                <w:kern w:val="0"/>
                <w:sz w:val="24"/>
                <w:szCs w:val="21"/>
              </w:rPr>
              <w:t>序号</w:t>
            </w:r>
          </w:p>
        </w:tc>
        <w:tc>
          <w:tcPr>
            <w:tcW w:w="2409" w:type="dxa"/>
            <w:gridSpan w:val="2"/>
            <w:vAlign w:val="center"/>
          </w:tcPr>
          <w:p w:rsidR="008E4622" w:rsidRPr="00047294" w:rsidRDefault="008E4622" w:rsidP="00BA53E4">
            <w:pPr>
              <w:widowControl/>
              <w:spacing w:line="320" w:lineRule="exact"/>
              <w:jc w:val="center"/>
              <w:rPr>
                <w:rFonts w:eastAsia="黑体"/>
                <w:kern w:val="0"/>
                <w:sz w:val="24"/>
                <w:szCs w:val="21"/>
              </w:rPr>
            </w:pPr>
            <w:r w:rsidRPr="00047294">
              <w:rPr>
                <w:rFonts w:eastAsia="黑体" w:hAnsi="黑体"/>
                <w:kern w:val="0"/>
                <w:sz w:val="24"/>
                <w:szCs w:val="21"/>
              </w:rPr>
              <w:t>任务类别</w:t>
            </w:r>
          </w:p>
        </w:tc>
        <w:tc>
          <w:tcPr>
            <w:tcW w:w="6946" w:type="dxa"/>
            <w:vAlign w:val="center"/>
          </w:tcPr>
          <w:p w:rsidR="008E4622" w:rsidRPr="00047294" w:rsidRDefault="008E4622" w:rsidP="00BA53E4">
            <w:pPr>
              <w:widowControl/>
              <w:spacing w:line="320" w:lineRule="exact"/>
              <w:jc w:val="center"/>
              <w:rPr>
                <w:rFonts w:eastAsia="黑体"/>
                <w:kern w:val="0"/>
                <w:sz w:val="24"/>
                <w:szCs w:val="21"/>
              </w:rPr>
            </w:pPr>
            <w:r w:rsidRPr="00047294">
              <w:rPr>
                <w:rFonts w:eastAsia="黑体"/>
                <w:kern w:val="0"/>
                <w:sz w:val="24"/>
                <w:szCs w:val="21"/>
              </w:rPr>
              <w:t>2018</w:t>
            </w:r>
            <w:r w:rsidRPr="00047294">
              <w:rPr>
                <w:rFonts w:eastAsia="黑体" w:hAnsi="黑体"/>
                <w:kern w:val="0"/>
                <w:sz w:val="24"/>
                <w:szCs w:val="21"/>
              </w:rPr>
              <w:t>年工作内容（工程项目）</w:t>
            </w:r>
          </w:p>
        </w:tc>
        <w:tc>
          <w:tcPr>
            <w:tcW w:w="1559" w:type="dxa"/>
            <w:vAlign w:val="center"/>
          </w:tcPr>
          <w:p w:rsidR="008E4622" w:rsidRPr="00047294" w:rsidRDefault="008E4622" w:rsidP="00BA53E4">
            <w:pPr>
              <w:widowControl/>
              <w:spacing w:line="320" w:lineRule="exact"/>
              <w:jc w:val="center"/>
              <w:rPr>
                <w:rFonts w:eastAsia="黑体"/>
                <w:kern w:val="0"/>
                <w:sz w:val="24"/>
                <w:szCs w:val="21"/>
              </w:rPr>
            </w:pPr>
            <w:r w:rsidRPr="00047294">
              <w:rPr>
                <w:rFonts w:eastAsia="黑体" w:hAnsi="黑体"/>
                <w:kern w:val="0"/>
                <w:sz w:val="24"/>
                <w:szCs w:val="21"/>
              </w:rPr>
              <w:t>责任部门</w:t>
            </w:r>
          </w:p>
        </w:tc>
        <w:tc>
          <w:tcPr>
            <w:tcW w:w="1701" w:type="dxa"/>
            <w:vAlign w:val="center"/>
          </w:tcPr>
          <w:p w:rsidR="008E4622" w:rsidRPr="00047294" w:rsidRDefault="008E4622" w:rsidP="00BA53E4">
            <w:pPr>
              <w:widowControl/>
              <w:spacing w:line="320" w:lineRule="exact"/>
              <w:jc w:val="center"/>
              <w:rPr>
                <w:rFonts w:eastAsia="黑体"/>
                <w:kern w:val="0"/>
                <w:sz w:val="24"/>
                <w:szCs w:val="21"/>
              </w:rPr>
            </w:pPr>
            <w:r w:rsidRPr="00047294">
              <w:rPr>
                <w:rFonts w:eastAsia="黑体" w:hAnsi="黑体"/>
                <w:kern w:val="0"/>
                <w:sz w:val="24"/>
                <w:szCs w:val="21"/>
              </w:rPr>
              <w:t>配合部门</w:t>
            </w:r>
          </w:p>
        </w:tc>
        <w:tc>
          <w:tcPr>
            <w:tcW w:w="1554" w:type="dxa"/>
            <w:vAlign w:val="center"/>
          </w:tcPr>
          <w:p w:rsidR="008E4622" w:rsidRPr="00047294" w:rsidRDefault="008E4622" w:rsidP="00BA53E4">
            <w:pPr>
              <w:widowControl/>
              <w:spacing w:line="320" w:lineRule="exact"/>
              <w:jc w:val="center"/>
              <w:rPr>
                <w:rFonts w:eastAsia="黑体"/>
                <w:kern w:val="0"/>
                <w:sz w:val="24"/>
                <w:szCs w:val="21"/>
              </w:rPr>
            </w:pPr>
            <w:r w:rsidRPr="00047294">
              <w:rPr>
                <w:rFonts w:eastAsia="黑体" w:hAnsi="黑体"/>
                <w:kern w:val="0"/>
                <w:sz w:val="24"/>
                <w:szCs w:val="21"/>
              </w:rPr>
              <w:t>完成时间</w:t>
            </w:r>
          </w:p>
        </w:tc>
      </w:tr>
      <w:tr w:rsidR="008E4622" w:rsidRPr="00047294" w:rsidTr="00BA53E4">
        <w:trPr>
          <w:trHeight w:val="180"/>
          <w:jc w:val="center"/>
        </w:trPr>
        <w:tc>
          <w:tcPr>
            <w:tcW w:w="619" w:type="dxa"/>
            <w:vAlign w:val="center"/>
          </w:tcPr>
          <w:p w:rsidR="008E4622" w:rsidRPr="00047294" w:rsidRDefault="008E4622" w:rsidP="00BA53E4">
            <w:pPr>
              <w:widowControl/>
              <w:spacing w:line="320" w:lineRule="exact"/>
              <w:jc w:val="center"/>
              <w:rPr>
                <w:kern w:val="0"/>
                <w:sz w:val="24"/>
              </w:rPr>
            </w:pPr>
            <w:r w:rsidRPr="00047294">
              <w:rPr>
                <w:kern w:val="0"/>
                <w:sz w:val="24"/>
              </w:rPr>
              <w:t>1</w:t>
            </w:r>
          </w:p>
        </w:tc>
        <w:tc>
          <w:tcPr>
            <w:tcW w:w="1275" w:type="dxa"/>
            <w:vMerge w:val="restart"/>
            <w:vAlign w:val="center"/>
          </w:tcPr>
          <w:p w:rsidR="008E4622" w:rsidRPr="00047294" w:rsidRDefault="008E4622" w:rsidP="00BA53E4">
            <w:pPr>
              <w:keepNext/>
              <w:keepLines/>
              <w:widowControl/>
              <w:spacing w:line="320" w:lineRule="exact"/>
              <w:jc w:val="center"/>
              <w:outlineLvl w:val="0"/>
              <w:rPr>
                <w:kern w:val="0"/>
                <w:sz w:val="24"/>
              </w:rPr>
            </w:pPr>
            <w:r w:rsidRPr="00047294">
              <w:rPr>
                <w:kern w:val="0"/>
                <w:sz w:val="24"/>
              </w:rPr>
              <w:t>狠抓工业污染防治</w:t>
            </w:r>
          </w:p>
        </w:tc>
        <w:tc>
          <w:tcPr>
            <w:tcW w:w="1134" w:type="dxa"/>
            <w:vAlign w:val="center"/>
          </w:tcPr>
          <w:p w:rsidR="008E4622" w:rsidRPr="00047294" w:rsidRDefault="008E4622" w:rsidP="00BA53E4">
            <w:pPr>
              <w:widowControl/>
              <w:spacing w:line="320" w:lineRule="exact"/>
              <w:jc w:val="center"/>
              <w:rPr>
                <w:kern w:val="0"/>
                <w:sz w:val="24"/>
              </w:rPr>
            </w:pPr>
            <w:r w:rsidRPr="00047294">
              <w:rPr>
                <w:kern w:val="0"/>
                <w:sz w:val="24"/>
              </w:rPr>
              <w:t>取缔严重污染企业</w:t>
            </w:r>
          </w:p>
        </w:tc>
        <w:tc>
          <w:tcPr>
            <w:tcW w:w="6946" w:type="dxa"/>
            <w:vAlign w:val="center"/>
          </w:tcPr>
          <w:p w:rsidR="008E4622" w:rsidRPr="00047294" w:rsidRDefault="008E4622" w:rsidP="00BA53E4">
            <w:pPr>
              <w:spacing w:line="320" w:lineRule="exact"/>
              <w:jc w:val="left"/>
              <w:rPr>
                <w:kern w:val="0"/>
                <w:sz w:val="24"/>
              </w:rPr>
            </w:pPr>
            <w:r w:rsidRPr="00047294">
              <w:rPr>
                <w:kern w:val="0"/>
                <w:sz w:val="24"/>
              </w:rPr>
              <w:t>及时取缔发现的</w:t>
            </w:r>
            <w:r w:rsidRPr="00047294">
              <w:rPr>
                <w:kern w:val="0"/>
                <w:sz w:val="24"/>
              </w:rPr>
              <w:t>“</w:t>
            </w:r>
            <w:r w:rsidRPr="00047294">
              <w:rPr>
                <w:kern w:val="0"/>
                <w:sz w:val="24"/>
              </w:rPr>
              <w:t>十小</w:t>
            </w:r>
            <w:r w:rsidRPr="00047294">
              <w:rPr>
                <w:kern w:val="0"/>
                <w:sz w:val="24"/>
              </w:rPr>
              <w:t>”</w:t>
            </w:r>
            <w:r w:rsidRPr="00047294">
              <w:rPr>
                <w:kern w:val="0"/>
                <w:sz w:val="24"/>
              </w:rPr>
              <w:t>企业，防止死灰复燃。</w:t>
            </w:r>
          </w:p>
        </w:tc>
        <w:tc>
          <w:tcPr>
            <w:tcW w:w="1559" w:type="dxa"/>
            <w:vAlign w:val="center"/>
          </w:tcPr>
          <w:p w:rsidR="008E4622" w:rsidRPr="00047294" w:rsidRDefault="008E4622" w:rsidP="00BA53E4">
            <w:pPr>
              <w:spacing w:line="320" w:lineRule="exact"/>
              <w:jc w:val="center"/>
              <w:rPr>
                <w:kern w:val="0"/>
                <w:sz w:val="24"/>
              </w:rPr>
            </w:pPr>
            <w:r w:rsidRPr="00047294">
              <w:rPr>
                <w:kern w:val="0"/>
                <w:sz w:val="24"/>
              </w:rPr>
              <w:t>区环保局</w:t>
            </w:r>
          </w:p>
        </w:tc>
        <w:tc>
          <w:tcPr>
            <w:tcW w:w="1701" w:type="dxa"/>
            <w:vAlign w:val="center"/>
          </w:tcPr>
          <w:p w:rsidR="008E4622" w:rsidRPr="00047294" w:rsidRDefault="008E4622" w:rsidP="00BA53E4">
            <w:pPr>
              <w:spacing w:line="320" w:lineRule="exact"/>
              <w:jc w:val="center"/>
              <w:rPr>
                <w:kern w:val="0"/>
                <w:sz w:val="24"/>
              </w:rPr>
            </w:pPr>
            <w:r w:rsidRPr="00047294">
              <w:rPr>
                <w:kern w:val="0"/>
                <w:sz w:val="24"/>
              </w:rPr>
              <w:t>各街道办事处、</w:t>
            </w:r>
          </w:p>
          <w:p w:rsidR="008E4622" w:rsidRPr="00047294" w:rsidRDefault="008E4622" w:rsidP="00BA53E4">
            <w:pPr>
              <w:spacing w:line="320" w:lineRule="exact"/>
              <w:jc w:val="center"/>
              <w:rPr>
                <w:kern w:val="0"/>
                <w:sz w:val="24"/>
              </w:rPr>
            </w:pPr>
            <w:r w:rsidRPr="00047294">
              <w:rPr>
                <w:kern w:val="0"/>
                <w:sz w:val="24"/>
              </w:rPr>
              <w:t>区市场监管局</w:t>
            </w:r>
          </w:p>
        </w:tc>
        <w:tc>
          <w:tcPr>
            <w:tcW w:w="1554" w:type="dxa"/>
            <w:vAlign w:val="center"/>
          </w:tcPr>
          <w:p w:rsidR="008E4622" w:rsidRPr="00047294" w:rsidRDefault="008E4622" w:rsidP="00BA53E4">
            <w:pPr>
              <w:widowControl/>
              <w:spacing w:line="320" w:lineRule="exact"/>
              <w:jc w:val="center"/>
              <w:rPr>
                <w:kern w:val="0"/>
                <w:sz w:val="24"/>
              </w:rPr>
            </w:pPr>
            <w:r w:rsidRPr="00047294">
              <w:rPr>
                <w:kern w:val="0"/>
                <w:sz w:val="24"/>
              </w:rPr>
              <w:t>长期坚持</w:t>
            </w:r>
          </w:p>
        </w:tc>
      </w:tr>
      <w:tr w:rsidR="008E4622" w:rsidRPr="00047294" w:rsidTr="00BA53E4">
        <w:trPr>
          <w:trHeight w:val="246"/>
          <w:jc w:val="center"/>
        </w:trPr>
        <w:tc>
          <w:tcPr>
            <w:tcW w:w="619" w:type="dxa"/>
            <w:vAlign w:val="center"/>
          </w:tcPr>
          <w:p w:rsidR="008E4622" w:rsidRPr="00047294" w:rsidRDefault="008E4622" w:rsidP="00BA53E4">
            <w:pPr>
              <w:widowControl/>
              <w:spacing w:line="320" w:lineRule="exact"/>
              <w:jc w:val="center"/>
              <w:rPr>
                <w:kern w:val="0"/>
                <w:sz w:val="24"/>
              </w:rPr>
            </w:pPr>
            <w:r w:rsidRPr="00047294">
              <w:rPr>
                <w:kern w:val="0"/>
                <w:sz w:val="24"/>
              </w:rPr>
              <w:t>2</w:t>
            </w:r>
          </w:p>
        </w:tc>
        <w:tc>
          <w:tcPr>
            <w:tcW w:w="1275" w:type="dxa"/>
            <w:vMerge/>
            <w:vAlign w:val="center"/>
          </w:tcPr>
          <w:p w:rsidR="008E4622" w:rsidRPr="00047294" w:rsidRDefault="008E4622" w:rsidP="00BA53E4">
            <w:pPr>
              <w:widowControl/>
              <w:spacing w:line="320" w:lineRule="exact"/>
              <w:jc w:val="center"/>
              <w:rPr>
                <w:kern w:val="0"/>
                <w:sz w:val="24"/>
              </w:rPr>
            </w:pPr>
          </w:p>
        </w:tc>
        <w:tc>
          <w:tcPr>
            <w:tcW w:w="1134" w:type="dxa"/>
            <w:vAlign w:val="center"/>
          </w:tcPr>
          <w:p w:rsidR="008E4622" w:rsidRPr="00047294" w:rsidRDefault="008E4622" w:rsidP="00BA53E4">
            <w:pPr>
              <w:widowControl/>
              <w:spacing w:line="320" w:lineRule="exact"/>
              <w:jc w:val="center"/>
              <w:rPr>
                <w:kern w:val="0"/>
                <w:sz w:val="24"/>
              </w:rPr>
            </w:pPr>
            <w:r w:rsidRPr="00047294">
              <w:rPr>
                <w:bCs/>
                <w:sz w:val="24"/>
                <w:shd w:val="clear" w:color="auto" w:fill="FFFFFF"/>
              </w:rPr>
              <w:t>贯彻法律法规</w:t>
            </w:r>
          </w:p>
        </w:tc>
        <w:tc>
          <w:tcPr>
            <w:tcW w:w="6946" w:type="dxa"/>
            <w:vAlign w:val="center"/>
          </w:tcPr>
          <w:p w:rsidR="008E4622" w:rsidRPr="00047294" w:rsidRDefault="008E4622" w:rsidP="00BA53E4">
            <w:pPr>
              <w:widowControl/>
              <w:spacing w:line="320" w:lineRule="exact"/>
              <w:jc w:val="left"/>
              <w:rPr>
                <w:kern w:val="0"/>
                <w:sz w:val="24"/>
              </w:rPr>
            </w:pPr>
            <w:r w:rsidRPr="00047294">
              <w:rPr>
                <w:kern w:val="0"/>
                <w:sz w:val="24"/>
              </w:rPr>
              <w:t>贯彻实施新修订的《天津市污水综合排放标准》。</w:t>
            </w:r>
          </w:p>
        </w:tc>
        <w:tc>
          <w:tcPr>
            <w:tcW w:w="1559" w:type="dxa"/>
            <w:vAlign w:val="center"/>
          </w:tcPr>
          <w:p w:rsidR="008E4622" w:rsidRPr="00047294" w:rsidRDefault="008E4622" w:rsidP="00BA53E4">
            <w:pPr>
              <w:widowControl/>
              <w:spacing w:line="320" w:lineRule="exact"/>
              <w:jc w:val="center"/>
              <w:rPr>
                <w:kern w:val="0"/>
                <w:sz w:val="24"/>
              </w:rPr>
            </w:pPr>
            <w:r w:rsidRPr="00047294">
              <w:rPr>
                <w:kern w:val="0"/>
                <w:sz w:val="24"/>
              </w:rPr>
              <w:t>区环保局</w:t>
            </w:r>
          </w:p>
        </w:tc>
        <w:tc>
          <w:tcPr>
            <w:tcW w:w="1701" w:type="dxa"/>
            <w:vAlign w:val="center"/>
          </w:tcPr>
          <w:p w:rsidR="008E4622" w:rsidRPr="00047294" w:rsidRDefault="008E4622" w:rsidP="00BA53E4">
            <w:pPr>
              <w:widowControl/>
              <w:spacing w:line="320" w:lineRule="exact"/>
              <w:jc w:val="center"/>
              <w:rPr>
                <w:kern w:val="0"/>
                <w:sz w:val="24"/>
              </w:rPr>
            </w:pPr>
          </w:p>
        </w:tc>
        <w:tc>
          <w:tcPr>
            <w:tcW w:w="1554" w:type="dxa"/>
            <w:vAlign w:val="center"/>
          </w:tcPr>
          <w:p w:rsidR="008E4622" w:rsidRPr="00047294" w:rsidRDefault="008E4622" w:rsidP="00BA53E4">
            <w:pPr>
              <w:widowControl/>
              <w:spacing w:line="320" w:lineRule="exact"/>
              <w:jc w:val="center"/>
              <w:rPr>
                <w:kern w:val="0"/>
                <w:sz w:val="24"/>
              </w:rPr>
            </w:pPr>
            <w:r w:rsidRPr="00047294">
              <w:rPr>
                <w:kern w:val="0"/>
                <w:sz w:val="24"/>
              </w:rPr>
              <w:t>2018.12</w:t>
            </w:r>
          </w:p>
        </w:tc>
      </w:tr>
      <w:tr w:rsidR="008E4622" w:rsidRPr="00047294" w:rsidTr="00BA53E4">
        <w:trPr>
          <w:trHeight w:val="70"/>
          <w:jc w:val="center"/>
        </w:trPr>
        <w:tc>
          <w:tcPr>
            <w:tcW w:w="619" w:type="dxa"/>
            <w:vAlign w:val="center"/>
          </w:tcPr>
          <w:p w:rsidR="008E4622" w:rsidRPr="00047294" w:rsidRDefault="008E4622" w:rsidP="00BA53E4">
            <w:pPr>
              <w:widowControl/>
              <w:spacing w:line="320" w:lineRule="exact"/>
              <w:jc w:val="center"/>
              <w:rPr>
                <w:kern w:val="0"/>
                <w:sz w:val="24"/>
              </w:rPr>
            </w:pPr>
            <w:r w:rsidRPr="00047294">
              <w:rPr>
                <w:kern w:val="0"/>
                <w:sz w:val="24"/>
              </w:rPr>
              <w:t>3</w:t>
            </w:r>
          </w:p>
        </w:tc>
        <w:tc>
          <w:tcPr>
            <w:tcW w:w="1275" w:type="dxa"/>
            <w:vAlign w:val="center"/>
          </w:tcPr>
          <w:p w:rsidR="008E4622" w:rsidRPr="00047294" w:rsidRDefault="008E4622" w:rsidP="00BA53E4">
            <w:pPr>
              <w:widowControl/>
              <w:spacing w:line="320" w:lineRule="exact"/>
              <w:jc w:val="center"/>
              <w:rPr>
                <w:kern w:val="0"/>
                <w:sz w:val="24"/>
              </w:rPr>
            </w:pPr>
            <w:r w:rsidRPr="00047294">
              <w:rPr>
                <w:kern w:val="0"/>
                <w:sz w:val="24"/>
              </w:rPr>
              <w:t>强化城区生活污染治理</w:t>
            </w:r>
          </w:p>
        </w:tc>
        <w:tc>
          <w:tcPr>
            <w:tcW w:w="1134" w:type="dxa"/>
            <w:vAlign w:val="center"/>
          </w:tcPr>
          <w:p w:rsidR="008E4622" w:rsidRPr="00047294" w:rsidRDefault="008E4622" w:rsidP="00BA53E4">
            <w:pPr>
              <w:widowControl/>
              <w:spacing w:line="320" w:lineRule="exact"/>
              <w:jc w:val="center"/>
              <w:rPr>
                <w:bCs/>
                <w:sz w:val="24"/>
                <w:shd w:val="clear" w:color="auto" w:fill="FFFFFF"/>
              </w:rPr>
            </w:pPr>
            <w:r w:rsidRPr="00047294">
              <w:rPr>
                <w:kern w:val="0"/>
                <w:sz w:val="24"/>
              </w:rPr>
              <w:t>全面加强排水管网建设</w:t>
            </w:r>
          </w:p>
        </w:tc>
        <w:tc>
          <w:tcPr>
            <w:tcW w:w="6946" w:type="dxa"/>
            <w:vAlign w:val="center"/>
          </w:tcPr>
          <w:p w:rsidR="008E4622" w:rsidRPr="00047294" w:rsidRDefault="008E4622" w:rsidP="00BA53E4">
            <w:pPr>
              <w:widowControl/>
              <w:spacing w:line="320" w:lineRule="exact"/>
              <w:jc w:val="left"/>
              <w:rPr>
                <w:rFonts w:eastAsia="仿宋"/>
                <w:szCs w:val="32"/>
              </w:rPr>
            </w:pPr>
            <w:r w:rsidRPr="00047294">
              <w:rPr>
                <w:kern w:val="0"/>
                <w:sz w:val="24"/>
              </w:rPr>
              <w:t>完成全区合流</w:t>
            </w:r>
            <w:proofErr w:type="gramStart"/>
            <w:r w:rsidRPr="00047294">
              <w:rPr>
                <w:kern w:val="0"/>
                <w:sz w:val="24"/>
              </w:rPr>
              <w:t>制片区</w:t>
            </w:r>
            <w:proofErr w:type="gramEnd"/>
            <w:r w:rsidRPr="00047294">
              <w:rPr>
                <w:kern w:val="0"/>
                <w:sz w:val="24"/>
              </w:rPr>
              <w:t>排查，加快推进污水管网混接点改造和合流制地区雨污分流管网改造。完成</w:t>
            </w:r>
            <w:r w:rsidRPr="00047294">
              <w:rPr>
                <w:kern w:val="0"/>
                <w:sz w:val="24"/>
              </w:rPr>
              <w:t>3</w:t>
            </w:r>
            <w:r w:rsidRPr="00047294">
              <w:rPr>
                <w:kern w:val="0"/>
                <w:sz w:val="24"/>
              </w:rPr>
              <w:t>公里雨污分流管网改造工程。</w:t>
            </w:r>
          </w:p>
        </w:tc>
        <w:tc>
          <w:tcPr>
            <w:tcW w:w="1559" w:type="dxa"/>
            <w:vAlign w:val="center"/>
          </w:tcPr>
          <w:p w:rsidR="008E4622" w:rsidRPr="00047294" w:rsidRDefault="008E4622" w:rsidP="00BA53E4">
            <w:pPr>
              <w:widowControl/>
              <w:spacing w:line="320" w:lineRule="exact"/>
              <w:jc w:val="center"/>
              <w:rPr>
                <w:kern w:val="0"/>
                <w:sz w:val="24"/>
              </w:rPr>
            </w:pPr>
            <w:r w:rsidRPr="00047294">
              <w:rPr>
                <w:kern w:val="0"/>
                <w:sz w:val="24"/>
              </w:rPr>
              <w:t>区建委</w:t>
            </w:r>
          </w:p>
        </w:tc>
        <w:tc>
          <w:tcPr>
            <w:tcW w:w="1701" w:type="dxa"/>
            <w:vAlign w:val="center"/>
          </w:tcPr>
          <w:p w:rsidR="008E4622" w:rsidRPr="00047294" w:rsidRDefault="008E4622" w:rsidP="00BA53E4">
            <w:pPr>
              <w:widowControl/>
              <w:spacing w:line="320" w:lineRule="exact"/>
              <w:jc w:val="center"/>
              <w:rPr>
                <w:kern w:val="0"/>
                <w:sz w:val="24"/>
              </w:rPr>
            </w:pPr>
          </w:p>
        </w:tc>
        <w:tc>
          <w:tcPr>
            <w:tcW w:w="1554" w:type="dxa"/>
            <w:vAlign w:val="center"/>
          </w:tcPr>
          <w:p w:rsidR="008E4622" w:rsidRPr="00047294" w:rsidRDefault="008E4622" w:rsidP="00BA53E4">
            <w:pPr>
              <w:widowControl/>
              <w:spacing w:line="320" w:lineRule="exact"/>
              <w:jc w:val="center"/>
              <w:rPr>
                <w:kern w:val="0"/>
                <w:sz w:val="24"/>
              </w:rPr>
            </w:pPr>
            <w:r w:rsidRPr="00047294">
              <w:rPr>
                <w:kern w:val="0"/>
                <w:sz w:val="24"/>
              </w:rPr>
              <w:t>2018.12</w:t>
            </w:r>
          </w:p>
        </w:tc>
      </w:tr>
    </w:tbl>
    <w:p w:rsidR="008E4622" w:rsidRPr="00047294" w:rsidRDefault="008E4622" w:rsidP="008E4622">
      <w:pPr>
        <w:spacing w:line="320" w:lineRule="exact"/>
        <w:outlineLvl w:val="0"/>
        <w:rPr>
          <w:rFonts w:eastAsia="黑体"/>
          <w:sz w:val="28"/>
          <w:szCs w:val="28"/>
        </w:rPr>
      </w:pPr>
      <w:r w:rsidRPr="00047294">
        <w:rPr>
          <w:rFonts w:eastAsia="黑体"/>
          <w:sz w:val="28"/>
          <w:szCs w:val="28"/>
        </w:rPr>
        <w:t>二、全力节约保护水资源任务</w:t>
      </w:r>
    </w:p>
    <w:tbl>
      <w:tblPr>
        <w:tblW w:w="14838"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1133"/>
        <w:gridCol w:w="7336"/>
        <w:gridCol w:w="1276"/>
        <w:gridCol w:w="1594"/>
        <w:gridCol w:w="1514"/>
      </w:tblGrid>
      <w:tr w:rsidR="008E4622" w:rsidRPr="00047294" w:rsidTr="00BA53E4">
        <w:trPr>
          <w:trHeight w:val="70"/>
          <w:tblHeader/>
          <w:jc w:val="center"/>
        </w:trPr>
        <w:tc>
          <w:tcPr>
            <w:tcW w:w="709"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序号</w:t>
            </w:r>
          </w:p>
        </w:tc>
        <w:tc>
          <w:tcPr>
            <w:tcW w:w="2409" w:type="dxa"/>
            <w:gridSpan w:val="2"/>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任务类别</w:t>
            </w:r>
          </w:p>
        </w:tc>
        <w:tc>
          <w:tcPr>
            <w:tcW w:w="7336"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kern w:val="0"/>
                <w:sz w:val="24"/>
              </w:rPr>
              <w:t>2018</w:t>
            </w:r>
            <w:r w:rsidRPr="00047294">
              <w:rPr>
                <w:rFonts w:eastAsia="黑体" w:hAnsi="黑体"/>
                <w:kern w:val="0"/>
                <w:sz w:val="24"/>
              </w:rPr>
              <w:t>年工作内容（工程项目）</w:t>
            </w:r>
          </w:p>
        </w:tc>
        <w:tc>
          <w:tcPr>
            <w:tcW w:w="1276"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责任部门</w:t>
            </w:r>
          </w:p>
        </w:tc>
        <w:tc>
          <w:tcPr>
            <w:tcW w:w="1594"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配合部门</w:t>
            </w:r>
          </w:p>
        </w:tc>
        <w:tc>
          <w:tcPr>
            <w:tcW w:w="1514"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完成时间</w:t>
            </w:r>
          </w:p>
        </w:tc>
      </w:tr>
      <w:tr w:rsidR="008E4622" w:rsidRPr="00047294" w:rsidTr="00BA53E4">
        <w:trPr>
          <w:trHeight w:val="70"/>
          <w:jc w:val="center"/>
        </w:trPr>
        <w:tc>
          <w:tcPr>
            <w:tcW w:w="709" w:type="dxa"/>
            <w:vAlign w:val="center"/>
          </w:tcPr>
          <w:p w:rsidR="008E4622" w:rsidRPr="00047294" w:rsidRDefault="008E4622" w:rsidP="00BA53E4">
            <w:pPr>
              <w:widowControl/>
              <w:spacing w:line="320" w:lineRule="exact"/>
              <w:jc w:val="center"/>
              <w:rPr>
                <w:kern w:val="0"/>
                <w:sz w:val="24"/>
              </w:rPr>
            </w:pPr>
            <w:r w:rsidRPr="00047294">
              <w:rPr>
                <w:kern w:val="0"/>
                <w:sz w:val="24"/>
              </w:rPr>
              <w:t>1</w:t>
            </w:r>
          </w:p>
        </w:tc>
        <w:tc>
          <w:tcPr>
            <w:tcW w:w="1276" w:type="dxa"/>
            <w:vMerge w:val="restart"/>
            <w:vAlign w:val="center"/>
          </w:tcPr>
          <w:p w:rsidR="008E4622" w:rsidRPr="00047294" w:rsidRDefault="008E4622" w:rsidP="00BA53E4">
            <w:pPr>
              <w:widowControl/>
              <w:spacing w:line="320" w:lineRule="exact"/>
              <w:jc w:val="center"/>
              <w:rPr>
                <w:kern w:val="0"/>
                <w:sz w:val="24"/>
              </w:rPr>
            </w:pPr>
            <w:r w:rsidRPr="00047294">
              <w:rPr>
                <w:sz w:val="24"/>
              </w:rPr>
              <w:t>严守水资源开发利用控制红线</w:t>
            </w:r>
          </w:p>
        </w:tc>
        <w:tc>
          <w:tcPr>
            <w:tcW w:w="1133" w:type="dxa"/>
            <w:vMerge w:val="restart"/>
            <w:vAlign w:val="center"/>
          </w:tcPr>
          <w:p w:rsidR="008E4622" w:rsidRPr="00047294" w:rsidRDefault="008E4622" w:rsidP="00BA53E4">
            <w:pPr>
              <w:widowControl/>
              <w:spacing w:line="320" w:lineRule="exact"/>
              <w:jc w:val="center"/>
              <w:rPr>
                <w:kern w:val="0"/>
                <w:sz w:val="24"/>
              </w:rPr>
            </w:pPr>
            <w:r w:rsidRPr="00047294">
              <w:rPr>
                <w:kern w:val="0"/>
                <w:sz w:val="24"/>
              </w:rPr>
              <w:t>实施最严格水资源管理</w:t>
            </w:r>
          </w:p>
        </w:tc>
        <w:tc>
          <w:tcPr>
            <w:tcW w:w="7336" w:type="dxa"/>
            <w:vAlign w:val="center"/>
          </w:tcPr>
          <w:p w:rsidR="008E4622" w:rsidRPr="00047294" w:rsidRDefault="008E4622" w:rsidP="00BA53E4">
            <w:pPr>
              <w:widowControl/>
              <w:spacing w:line="320" w:lineRule="exact"/>
              <w:jc w:val="left"/>
              <w:rPr>
                <w:kern w:val="0"/>
                <w:sz w:val="24"/>
              </w:rPr>
            </w:pPr>
            <w:r w:rsidRPr="00047294">
              <w:rPr>
                <w:kern w:val="0"/>
                <w:sz w:val="24"/>
              </w:rPr>
              <w:t>按照市里统一部署要求，做好我区用水总量控制工作。</w:t>
            </w:r>
          </w:p>
        </w:tc>
        <w:tc>
          <w:tcPr>
            <w:tcW w:w="1276" w:type="dxa"/>
            <w:vAlign w:val="center"/>
          </w:tcPr>
          <w:p w:rsidR="008E4622" w:rsidRPr="00047294" w:rsidRDefault="008E4622" w:rsidP="00BA53E4">
            <w:pPr>
              <w:spacing w:line="320" w:lineRule="exact"/>
              <w:jc w:val="center"/>
            </w:pPr>
            <w:r w:rsidRPr="00047294">
              <w:rPr>
                <w:bCs/>
                <w:sz w:val="24"/>
              </w:rPr>
              <w:t>区建委</w:t>
            </w:r>
          </w:p>
        </w:tc>
        <w:tc>
          <w:tcPr>
            <w:tcW w:w="1594" w:type="dxa"/>
            <w:vAlign w:val="center"/>
          </w:tcPr>
          <w:p w:rsidR="008E4622" w:rsidRPr="00047294" w:rsidRDefault="008E4622" w:rsidP="00BA53E4">
            <w:pPr>
              <w:widowControl/>
              <w:spacing w:line="320" w:lineRule="exact"/>
              <w:jc w:val="center"/>
              <w:rPr>
                <w:kern w:val="0"/>
                <w:sz w:val="24"/>
              </w:rPr>
            </w:pPr>
          </w:p>
        </w:tc>
        <w:tc>
          <w:tcPr>
            <w:tcW w:w="1514" w:type="dxa"/>
            <w:vAlign w:val="center"/>
          </w:tcPr>
          <w:p w:rsidR="008E4622" w:rsidRPr="00047294" w:rsidRDefault="008E4622" w:rsidP="00BA53E4">
            <w:pPr>
              <w:spacing w:line="320" w:lineRule="exact"/>
              <w:jc w:val="center"/>
              <w:rPr>
                <w:sz w:val="24"/>
              </w:rPr>
            </w:pPr>
            <w:r w:rsidRPr="00047294">
              <w:rPr>
                <w:kern w:val="0"/>
                <w:sz w:val="24"/>
              </w:rPr>
              <w:t>2018.12</w:t>
            </w:r>
          </w:p>
        </w:tc>
      </w:tr>
      <w:tr w:rsidR="008E4622" w:rsidRPr="00047294" w:rsidTr="00BA53E4">
        <w:trPr>
          <w:trHeight w:val="113"/>
          <w:jc w:val="center"/>
        </w:trPr>
        <w:tc>
          <w:tcPr>
            <w:tcW w:w="709" w:type="dxa"/>
            <w:vAlign w:val="center"/>
          </w:tcPr>
          <w:p w:rsidR="008E4622" w:rsidRPr="00047294" w:rsidRDefault="008E4622" w:rsidP="00BA53E4">
            <w:pPr>
              <w:widowControl/>
              <w:spacing w:line="320" w:lineRule="exact"/>
              <w:jc w:val="center"/>
              <w:rPr>
                <w:kern w:val="0"/>
                <w:sz w:val="24"/>
              </w:rPr>
            </w:pPr>
            <w:r w:rsidRPr="00047294">
              <w:rPr>
                <w:kern w:val="0"/>
                <w:sz w:val="24"/>
              </w:rPr>
              <w:t>2</w:t>
            </w:r>
          </w:p>
        </w:tc>
        <w:tc>
          <w:tcPr>
            <w:tcW w:w="1276" w:type="dxa"/>
            <w:vMerge/>
            <w:vAlign w:val="center"/>
          </w:tcPr>
          <w:p w:rsidR="008E4622" w:rsidRPr="00047294" w:rsidRDefault="008E4622" w:rsidP="00BA53E4">
            <w:pPr>
              <w:keepNext/>
              <w:keepLines/>
              <w:widowControl/>
              <w:spacing w:line="320" w:lineRule="exact"/>
              <w:ind w:firstLineChars="200" w:firstLine="480"/>
              <w:jc w:val="center"/>
              <w:outlineLvl w:val="0"/>
              <w:rPr>
                <w:sz w:val="24"/>
              </w:rPr>
            </w:pPr>
          </w:p>
        </w:tc>
        <w:tc>
          <w:tcPr>
            <w:tcW w:w="1133" w:type="dxa"/>
            <w:vMerge/>
            <w:vAlign w:val="center"/>
          </w:tcPr>
          <w:p w:rsidR="008E4622" w:rsidRPr="00047294" w:rsidRDefault="008E4622" w:rsidP="00BA53E4">
            <w:pPr>
              <w:keepNext/>
              <w:keepLines/>
              <w:widowControl/>
              <w:spacing w:line="320" w:lineRule="exact"/>
              <w:ind w:firstLineChars="200" w:firstLine="480"/>
              <w:jc w:val="center"/>
              <w:outlineLvl w:val="0"/>
              <w:rPr>
                <w:sz w:val="24"/>
              </w:rPr>
            </w:pPr>
          </w:p>
        </w:tc>
        <w:tc>
          <w:tcPr>
            <w:tcW w:w="7336" w:type="dxa"/>
            <w:vAlign w:val="center"/>
          </w:tcPr>
          <w:p w:rsidR="008E4622" w:rsidRPr="00047294" w:rsidRDefault="008E4622" w:rsidP="00BA53E4">
            <w:pPr>
              <w:widowControl/>
              <w:spacing w:line="320" w:lineRule="exact"/>
              <w:jc w:val="left"/>
              <w:rPr>
                <w:kern w:val="0"/>
                <w:sz w:val="24"/>
              </w:rPr>
            </w:pPr>
            <w:r w:rsidRPr="00047294">
              <w:rPr>
                <w:kern w:val="0"/>
                <w:sz w:val="24"/>
              </w:rPr>
              <w:t>组织开展水资源管理专项监督检查，严格实施问题整改。</w:t>
            </w:r>
          </w:p>
        </w:tc>
        <w:tc>
          <w:tcPr>
            <w:tcW w:w="1276" w:type="dxa"/>
            <w:vAlign w:val="center"/>
          </w:tcPr>
          <w:p w:rsidR="008E4622" w:rsidRPr="00047294" w:rsidRDefault="008E4622" w:rsidP="00BA53E4">
            <w:pPr>
              <w:spacing w:line="320" w:lineRule="exact"/>
              <w:jc w:val="center"/>
            </w:pPr>
            <w:r w:rsidRPr="00047294">
              <w:rPr>
                <w:bCs/>
                <w:sz w:val="24"/>
              </w:rPr>
              <w:t>区建委</w:t>
            </w:r>
          </w:p>
        </w:tc>
        <w:tc>
          <w:tcPr>
            <w:tcW w:w="1594" w:type="dxa"/>
            <w:vAlign w:val="center"/>
          </w:tcPr>
          <w:p w:rsidR="008E4622" w:rsidRPr="00047294" w:rsidRDefault="008E4622" w:rsidP="00BA53E4">
            <w:pPr>
              <w:widowControl/>
              <w:spacing w:line="320" w:lineRule="exact"/>
              <w:jc w:val="center"/>
              <w:rPr>
                <w:kern w:val="0"/>
                <w:sz w:val="24"/>
              </w:rPr>
            </w:pPr>
          </w:p>
        </w:tc>
        <w:tc>
          <w:tcPr>
            <w:tcW w:w="1514" w:type="dxa"/>
            <w:vAlign w:val="center"/>
          </w:tcPr>
          <w:p w:rsidR="008E4622" w:rsidRPr="00047294" w:rsidRDefault="008E4622" w:rsidP="00BA53E4">
            <w:pPr>
              <w:spacing w:line="320" w:lineRule="exact"/>
              <w:jc w:val="center"/>
              <w:rPr>
                <w:sz w:val="24"/>
              </w:rPr>
            </w:pPr>
            <w:r w:rsidRPr="00047294">
              <w:rPr>
                <w:kern w:val="0"/>
                <w:sz w:val="24"/>
              </w:rPr>
              <w:t>2018.12</w:t>
            </w:r>
          </w:p>
        </w:tc>
      </w:tr>
      <w:tr w:rsidR="008E4622" w:rsidRPr="00047294" w:rsidTr="00BA53E4">
        <w:trPr>
          <w:trHeight w:val="70"/>
          <w:jc w:val="center"/>
        </w:trPr>
        <w:tc>
          <w:tcPr>
            <w:tcW w:w="709" w:type="dxa"/>
            <w:vAlign w:val="center"/>
          </w:tcPr>
          <w:p w:rsidR="008E4622" w:rsidRPr="00047294" w:rsidRDefault="008E4622" w:rsidP="00BA53E4">
            <w:pPr>
              <w:widowControl/>
              <w:spacing w:line="320" w:lineRule="exact"/>
              <w:jc w:val="center"/>
              <w:rPr>
                <w:kern w:val="0"/>
                <w:sz w:val="24"/>
              </w:rPr>
            </w:pPr>
            <w:r w:rsidRPr="00047294">
              <w:rPr>
                <w:kern w:val="0"/>
                <w:sz w:val="24"/>
              </w:rPr>
              <w:t>3</w:t>
            </w:r>
          </w:p>
        </w:tc>
        <w:tc>
          <w:tcPr>
            <w:tcW w:w="1276" w:type="dxa"/>
            <w:vMerge/>
            <w:vAlign w:val="center"/>
          </w:tcPr>
          <w:p w:rsidR="008E4622" w:rsidRPr="00047294" w:rsidRDefault="008E4622" w:rsidP="00BA53E4">
            <w:pPr>
              <w:keepNext/>
              <w:keepLines/>
              <w:widowControl/>
              <w:spacing w:line="320" w:lineRule="exact"/>
              <w:ind w:firstLineChars="200" w:firstLine="480"/>
              <w:jc w:val="center"/>
              <w:outlineLvl w:val="0"/>
              <w:rPr>
                <w:sz w:val="24"/>
              </w:rPr>
            </w:pPr>
          </w:p>
        </w:tc>
        <w:tc>
          <w:tcPr>
            <w:tcW w:w="1133" w:type="dxa"/>
            <w:vMerge/>
            <w:vAlign w:val="center"/>
          </w:tcPr>
          <w:p w:rsidR="008E4622" w:rsidRPr="00047294" w:rsidRDefault="008E4622" w:rsidP="00BA53E4">
            <w:pPr>
              <w:keepNext/>
              <w:keepLines/>
              <w:widowControl/>
              <w:spacing w:line="320" w:lineRule="exact"/>
              <w:ind w:firstLineChars="200" w:firstLine="480"/>
              <w:jc w:val="center"/>
              <w:outlineLvl w:val="0"/>
              <w:rPr>
                <w:sz w:val="24"/>
              </w:rPr>
            </w:pPr>
          </w:p>
        </w:tc>
        <w:tc>
          <w:tcPr>
            <w:tcW w:w="7336" w:type="dxa"/>
            <w:vAlign w:val="center"/>
          </w:tcPr>
          <w:p w:rsidR="008E4622" w:rsidRPr="00047294" w:rsidRDefault="008E4622" w:rsidP="00BA53E4">
            <w:pPr>
              <w:spacing w:line="320" w:lineRule="exact"/>
              <w:jc w:val="left"/>
              <w:rPr>
                <w:sz w:val="24"/>
              </w:rPr>
            </w:pPr>
            <w:r w:rsidRPr="00047294">
              <w:rPr>
                <w:sz w:val="24"/>
              </w:rPr>
              <w:t>强化对新建、改建、扩建项目水资源论证报告或用水报告书审查。</w:t>
            </w:r>
          </w:p>
        </w:tc>
        <w:tc>
          <w:tcPr>
            <w:tcW w:w="1276" w:type="dxa"/>
            <w:vAlign w:val="center"/>
          </w:tcPr>
          <w:p w:rsidR="008E4622" w:rsidRPr="00047294" w:rsidRDefault="008E4622" w:rsidP="00BA53E4">
            <w:pPr>
              <w:spacing w:line="320" w:lineRule="exact"/>
              <w:jc w:val="center"/>
            </w:pPr>
            <w:r w:rsidRPr="00047294">
              <w:rPr>
                <w:bCs/>
                <w:sz w:val="24"/>
              </w:rPr>
              <w:t>区建委</w:t>
            </w:r>
          </w:p>
        </w:tc>
        <w:tc>
          <w:tcPr>
            <w:tcW w:w="1594" w:type="dxa"/>
            <w:vAlign w:val="center"/>
          </w:tcPr>
          <w:p w:rsidR="008E4622" w:rsidRPr="00047294" w:rsidRDefault="008E4622" w:rsidP="00BA53E4">
            <w:pPr>
              <w:spacing w:line="320" w:lineRule="exact"/>
              <w:jc w:val="center"/>
              <w:rPr>
                <w:sz w:val="24"/>
              </w:rPr>
            </w:pPr>
          </w:p>
        </w:tc>
        <w:tc>
          <w:tcPr>
            <w:tcW w:w="1514" w:type="dxa"/>
            <w:vAlign w:val="center"/>
          </w:tcPr>
          <w:p w:rsidR="008E4622" w:rsidRPr="00047294" w:rsidRDefault="008E4622" w:rsidP="00BA53E4">
            <w:pPr>
              <w:spacing w:line="320" w:lineRule="exact"/>
              <w:jc w:val="center"/>
              <w:rPr>
                <w:sz w:val="24"/>
              </w:rPr>
            </w:pPr>
            <w:r w:rsidRPr="00047294">
              <w:rPr>
                <w:kern w:val="0"/>
                <w:sz w:val="24"/>
              </w:rPr>
              <w:t>2018.12</w:t>
            </w:r>
          </w:p>
        </w:tc>
      </w:tr>
      <w:tr w:rsidR="008E4622" w:rsidRPr="00047294" w:rsidTr="00BA53E4">
        <w:trPr>
          <w:trHeight w:val="70"/>
          <w:jc w:val="center"/>
        </w:trPr>
        <w:tc>
          <w:tcPr>
            <w:tcW w:w="709" w:type="dxa"/>
            <w:vAlign w:val="center"/>
          </w:tcPr>
          <w:p w:rsidR="008E4622" w:rsidRPr="00047294" w:rsidRDefault="008E4622" w:rsidP="00BA53E4">
            <w:pPr>
              <w:widowControl/>
              <w:spacing w:line="320" w:lineRule="exact"/>
              <w:jc w:val="center"/>
              <w:rPr>
                <w:kern w:val="0"/>
                <w:sz w:val="24"/>
              </w:rPr>
            </w:pPr>
            <w:r w:rsidRPr="00047294">
              <w:rPr>
                <w:kern w:val="0"/>
                <w:sz w:val="24"/>
              </w:rPr>
              <w:t>4</w:t>
            </w:r>
          </w:p>
        </w:tc>
        <w:tc>
          <w:tcPr>
            <w:tcW w:w="1276" w:type="dxa"/>
            <w:vMerge/>
            <w:vAlign w:val="center"/>
          </w:tcPr>
          <w:p w:rsidR="008E4622" w:rsidRPr="00047294" w:rsidRDefault="008E4622" w:rsidP="00BA53E4">
            <w:pPr>
              <w:keepNext/>
              <w:keepLines/>
              <w:widowControl/>
              <w:spacing w:line="320" w:lineRule="exact"/>
              <w:ind w:firstLineChars="200" w:firstLine="480"/>
              <w:jc w:val="center"/>
              <w:outlineLvl w:val="0"/>
              <w:rPr>
                <w:kern w:val="0"/>
                <w:sz w:val="24"/>
              </w:rPr>
            </w:pPr>
          </w:p>
        </w:tc>
        <w:tc>
          <w:tcPr>
            <w:tcW w:w="1133" w:type="dxa"/>
            <w:vMerge/>
            <w:vAlign w:val="center"/>
          </w:tcPr>
          <w:p w:rsidR="008E4622" w:rsidRPr="00047294" w:rsidRDefault="008E4622" w:rsidP="00BA53E4">
            <w:pPr>
              <w:widowControl/>
              <w:spacing w:line="320" w:lineRule="exact"/>
              <w:jc w:val="center"/>
              <w:rPr>
                <w:kern w:val="0"/>
                <w:sz w:val="24"/>
              </w:rPr>
            </w:pPr>
          </w:p>
        </w:tc>
        <w:tc>
          <w:tcPr>
            <w:tcW w:w="7336" w:type="dxa"/>
            <w:vAlign w:val="center"/>
          </w:tcPr>
          <w:p w:rsidR="008E4622" w:rsidRPr="00047294" w:rsidRDefault="008E4622" w:rsidP="00BA53E4">
            <w:pPr>
              <w:widowControl/>
              <w:spacing w:line="320" w:lineRule="exact"/>
              <w:jc w:val="left"/>
              <w:rPr>
                <w:kern w:val="0"/>
                <w:sz w:val="24"/>
              </w:rPr>
            </w:pPr>
            <w:r w:rsidRPr="00047294">
              <w:rPr>
                <w:sz w:val="24"/>
              </w:rPr>
              <w:t>强化地热资源保护。</w:t>
            </w:r>
          </w:p>
        </w:tc>
        <w:tc>
          <w:tcPr>
            <w:tcW w:w="1276" w:type="dxa"/>
            <w:vAlign w:val="center"/>
          </w:tcPr>
          <w:p w:rsidR="008E4622" w:rsidRPr="00047294" w:rsidRDefault="008E4622" w:rsidP="00BA53E4">
            <w:pPr>
              <w:spacing w:line="320" w:lineRule="exact"/>
              <w:jc w:val="center"/>
              <w:rPr>
                <w:kern w:val="0"/>
                <w:sz w:val="24"/>
              </w:rPr>
            </w:pPr>
            <w:r w:rsidRPr="00047294">
              <w:rPr>
                <w:bCs/>
                <w:sz w:val="24"/>
              </w:rPr>
              <w:t>区房管局</w:t>
            </w:r>
          </w:p>
        </w:tc>
        <w:tc>
          <w:tcPr>
            <w:tcW w:w="1594" w:type="dxa"/>
            <w:vAlign w:val="center"/>
          </w:tcPr>
          <w:p w:rsidR="008E4622" w:rsidRPr="00047294" w:rsidRDefault="008E4622" w:rsidP="00BA53E4">
            <w:pPr>
              <w:keepNext/>
              <w:keepLines/>
              <w:widowControl/>
              <w:spacing w:line="320" w:lineRule="exact"/>
              <w:jc w:val="center"/>
              <w:outlineLvl w:val="0"/>
              <w:rPr>
                <w:kern w:val="0"/>
                <w:sz w:val="24"/>
              </w:rPr>
            </w:pPr>
          </w:p>
        </w:tc>
        <w:tc>
          <w:tcPr>
            <w:tcW w:w="1514" w:type="dxa"/>
            <w:vAlign w:val="center"/>
          </w:tcPr>
          <w:p w:rsidR="008E4622" w:rsidRPr="00047294" w:rsidRDefault="008E4622" w:rsidP="00BA53E4">
            <w:pPr>
              <w:spacing w:line="320" w:lineRule="exact"/>
              <w:jc w:val="center"/>
              <w:rPr>
                <w:sz w:val="24"/>
              </w:rPr>
            </w:pPr>
            <w:r w:rsidRPr="00047294">
              <w:rPr>
                <w:kern w:val="0"/>
                <w:sz w:val="24"/>
              </w:rPr>
              <w:t>2018.12</w:t>
            </w:r>
          </w:p>
        </w:tc>
      </w:tr>
      <w:tr w:rsidR="008E4622" w:rsidRPr="00047294" w:rsidTr="00BA53E4">
        <w:trPr>
          <w:trHeight w:val="106"/>
          <w:jc w:val="center"/>
        </w:trPr>
        <w:tc>
          <w:tcPr>
            <w:tcW w:w="709" w:type="dxa"/>
            <w:vAlign w:val="center"/>
          </w:tcPr>
          <w:p w:rsidR="008E4622" w:rsidRPr="00047294" w:rsidRDefault="008E4622" w:rsidP="00BA53E4">
            <w:pPr>
              <w:widowControl/>
              <w:spacing w:line="320" w:lineRule="exact"/>
              <w:jc w:val="center"/>
              <w:rPr>
                <w:kern w:val="0"/>
                <w:sz w:val="24"/>
              </w:rPr>
            </w:pPr>
            <w:r w:rsidRPr="00047294">
              <w:rPr>
                <w:kern w:val="0"/>
                <w:sz w:val="24"/>
              </w:rPr>
              <w:t>5</w:t>
            </w:r>
          </w:p>
        </w:tc>
        <w:tc>
          <w:tcPr>
            <w:tcW w:w="1276" w:type="dxa"/>
            <w:vMerge w:val="restart"/>
            <w:vAlign w:val="center"/>
          </w:tcPr>
          <w:p w:rsidR="008E4622" w:rsidRPr="00047294" w:rsidRDefault="008E4622" w:rsidP="00BA53E4">
            <w:pPr>
              <w:widowControl/>
              <w:spacing w:line="320" w:lineRule="exact"/>
              <w:jc w:val="center"/>
              <w:rPr>
                <w:kern w:val="0"/>
                <w:sz w:val="24"/>
              </w:rPr>
            </w:pPr>
            <w:r w:rsidRPr="00047294">
              <w:rPr>
                <w:sz w:val="24"/>
              </w:rPr>
              <w:t>严守用水效率控制红线</w:t>
            </w:r>
          </w:p>
        </w:tc>
        <w:tc>
          <w:tcPr>
            <w:tcW w:w="1133" w:type="dxa"/>
            <w:vMerge w:val="restart"/>
            <w:vAlign w:val="center"/>
          </w:tcPr>
          <w:p w:rsidR="008E4622" w:rsidRPr="00047294" w:rsidRDefault="008E4622" w:rsidP="00BA53E4">
            <w:pPr>
              <w:widowControl/>
              <w:spacing w:line="320" w:lineRule="exact"/>
              <w:jc w:val="center"/>
              <w:rPr>
                <w:kern w:val="0"/>
                <w:sz w:val="24"/>
              </w:rPr>
            </w:pPr>
            <w:r w:rsidRPr="00047294">
              <w:rPr>
                <w:sz w:val="24"/>
              </w:rPr>
              <w:t>严格用水效率管理</w:t>
            </w:r>
          </w:p>
        </w:tc>
        <w:tc>
          <w:tcPr>
            <w:tcW w:w="7336" w:type="dxa"/>
            <w:vAlign w:val="center"/>
          </w:tcPr>
          <w:p w:rsidR="008E4622" w:rsidRPr="00047294" w:rsidRDefault="008E4622" w:rsidP="00BA53E4">
            <w:pPr>
              <w:widowControl/>
              <w:spacing w:line="320" w:lineRule="exact"/>
              <w:jc w:val="left"/>
              <w:rPr>
                <w:kern w:val="0"/>
                <w:sz w:val="24"/>
              </w:rPr>
            </w:pPr>
            <w:r w:rsidRPr="00047294">
              <w:rPr>
                <w:sz w:val="24"/>
              </w:rPr>
              <w:t>对非居民用水单位年度用水计划指标进行考核，存在问题限期整改。</w:t>
            </w:r>
          </w:p>
        </w:tc>
        <w:tc>
          <w:tcPr>
            <w:tcW w:w="1276" w:type="dxa"/>
            <w:vAlign w:val="center"/>
          </w:tcPr>
          <w:p w:rsidR="008E4622" w:rsidRPr="00047294" w:rsidRDefault="008E4622" w:rsidP="00BA53E4">
            <w:pPr>
              <w:spacing w:line="320" w:lineRule="exact"/>
              <w:jc w:val="center"/>
              <w:rPr>
                <w:kern w:val="0"/>
                <w:sz w:val="24"/>
              </w:rPr>
            </w:pPr>
            <w:r w:rsidRPr="00047294">
              <w:rPr>
                <w:bCs/>
                <w:sz w:val="24"/>
              </w:rPr>
              <w:t>区建委</w:t>
            </w:r>
          </w:p>
        </w:tc>
        <w:tc>
          <w:tcPr>
            <w:tcW w:w="1594" w:type="dxa"/>
            <w:vAlign w:val="center"/>
          </w:tcPr>
          <w:p w:rsidR="008E4622" w:rsidRPr="00047294" w:rsidRDefault="008E4622" w:rsidP="00BA53E4">
            <w:pPr>
              <w:widowControl/>
              <w:spacing w:line="320" w:lineRule="exact"/>
              <w:jc w:val="center"/>
              <w:rPr>
                <w:kern w:val="0"/>
                <w:sz w:val="24"/>
              </w:rPr>
            </w:pPr>
            <w:r w:rsidRPr="00047294">
              <w:rPr>
                <w:kern w:val="0"/>
                <w:sz w:val="24"/>
              </w:rPr>
              <w:t>各相关部门</w:t>
            </w:r>
          </w:p>
        </w:tc>
        <w:tc>
          <w:tcPr>
            <w:tcW w:w="1514" w:type="dxa"/>
            <w:vAlign w:val="center"/>
          </w:tcPr>
          <w:p w:rsidR="008E4622" w:rsidRPr="00047294" w:rsidRDefault="008E4622" w:rsidP="00BA53E4">
            <w:pPr>
              <w:spacing w:line="320" w:lineRule="exact"/>
              <w:jc w:val="center"/>
              <w:rPr>
                <w:sz w:val="24"/>
              </w:rPr>
            </w:pPr>
            <w:r w:rsidRPr="00047294">
              <w:rPr>
                <w:kern w:val="0"/>
                <w:sz w:val="24"/>
              </w:rPr>
              <w:t>2018.12</w:t>
            </w:r>
          </w:p>
        </w:tc>
      </w:tr>
      <w:tr w:rsidR="008E4622" w:rsidRPr="00047294" w:rsidTr="00BA53E4">
        <w:trPr>
          <w:trHeight w:val="153"/>
          <w:jc w:val="center"/>
        </w:trPr>
        <w:tc>
          <w:tcPr>
            <w:tcW w:w="709" w:type="dxa"/>
            <w:vAlign w:val="center"/>
          </w:tcPr>
          <w:p w:rsidR="008E4622" w:rsidRPr="00047294" w:rsidRDefault="008E4622" w:rsidP="00BA53E4">
            <w:pPr>
              <w:widowControl/>
              <w:spacing w:line="320" w:lineRule="exact"/>
              <w:jc w:val="center"/>
            </w:pPr>
            <w:r w:rsidRPr="0077390A">
              <w:rPr>
                <w:kern w:val="0"/>
                <w:sz w:val="24"/>
              </w:rPr>
              <w:t>6</w:t>
            </w:r>
          </w:p>
        </w:tc>
        <w:tc>
          <w:tcPr>
            <w:tcW w:w="1276" w:type="dxa"/>
            <w:vMerge/>
            <w:vAlign w:val="center"/>
          </w:tcPr>
          <w:p w:rsidR="008E4622" w:rsidRPr="00047294" w:rsidRDefault="008E4622" w:rsidP="00BA53E4">
            <w:pPr>
              <w:keepNext/>
              <w:keepLines/>
              <w:widowControl/>
              <w:spacing w:line="320" w:lineRule="exact"/>
              <w:ind w:firstLineChars="200" w:firstLine="480"/>
              <w:jc w:val="center"/>
              <w:outlineLvl w:val="0"/>
              <w:rPr>
                <w:kern w:val="0"/>
                <w:sz w:val="24"/>
              </w:rPr>
            </w:pPr>
          </w:p>
        </w:tc>
        <w:tc>
          <w:tcPr>
            <w:tcW w:w="1133" w:type="dxa"/>
            <w:vMerge/>
            <w:vAlign w:val="center"/>
          </w:tcPr>
          <w:p w:rsidR="008E4622" w:rsidRPr="00047294" w:rsidRDefault="008E4622" w:rsidP="00BA53E4">
            <w:pPr>
              <w:keepNext/>
              <w:keepLines/>
              <w:spacing w:line="320" w:lineRule="exact"/>
              <w:jc w:val="center"/>
              <w:outlineLvl w:val="0"/>
              <w:rPr>
                <w:sz w:val="24"/>
              </w:rPr>
            </w:pPr>
          </w:p>
        </w:tc>
        <w:tc>
          <w:tcPr>
            <w:tcW w:w="7336" w:type="dxa"/>
            <w:vAlign w:val="center"/>
          </w:tcPr>
          <w:p w:rsidR="008E4622" w:rsidRPr="00047294" w:rsidRDefault="008E4622" w:rsidP="00BA53E4">
            <w:pPr>
              <w:spacing w:line="320" w:lineRule="exact"/>
              <w:jc w:val="left"/>
              <w:rPr>
                <w:sz w:val="24"/>
              </w:rPr>
            </w:pPr>
            <w:r w:rsidRPr="00047294">
              <w:rPr>
                <w:sz w:val="24"/>
              </w:rPr>
              <w:t>提高用水效率，提升城市节水水平，鼓励居民选用节水器具，继续进行节水型系列载体创建，加强节水宣传。</w:t>
            </w:r>
          </w:p>
        </w:tc>
        <w:tc>
          <w:tcPr>
            <w:tcW w:w="1276" w:type="dxa"/>
            <w:vAlign w:val="center"/>
          </w:tcPr>
          <w:p w:rsidR="008E4622" w:rsidRPr="00047294" w:rsidRDefault="008E4622" w:rsidP="00BA53E4">
            <w:pPr>
              <w:spacing w:line="320" w:lineRule="exact"/>
              <w:jc w:val="center"/>
              <w:rPr>
                <w:bCs/>
                <w:sz w:val="24"/>
              </w:rPr>
            </w:pPr>
            <w:r w:rsidRPr="00047294">
              <w:rPr>
                <w:bCs/>
                <w:sz w:val="24"/>
              </w:rPr>
              <w:t>区建委</w:t>
            </w:r>
          </w:p>
        </w:tc>
        <w:tc>
          <w:tcPr>
            <w:tcW w:w="1594" w:type="dxa"/>
            <w:vAlign w:val="center"/>
          </w:tcPr>
          <w:p w:rsidR="008E4622" w:rsidRPr="00047294" w:rsidRDefault="008E4622" w:rsidP="00BA53E4">
            <w:pPr>
              <w:spacing w:line="320" w:lineRule="exact"/>
              <w:jc w:val="center"/>
              <w:rPr>
                <w:kern w:val="0"/>
                <w:sz w:val="24"/>
              </w:rPr>
            </w:pPr>
          </w:p>
        </w:tc>
        <w:tc>
          <w:tcPr>
            <w:tcW w:w="1514" w:type="dxa"/>
            <w:vAlign w:val="center"/>
          </w:tcPr>
          <w:p w:rsidR="008E4622" w:rsidRPr="00047294" w:rsidRDefault="008E4622" w:rsidP="00BA53E4">
            <w:pPr>
              <w:spacing w:line="320" w:lineRule="exact"/>
              <w:jc w:val="center"/>
              <w:rPr>
                <w:kern w:val="0"/>
                <w:sz w:val="24"/>
              </w:rPr>
            </w:pPr>
            <w:r w:rsidRPr="00047294">
              <w:rPr>
                <w:kern w:val="0"/>
                <w:sz w:val="24"/>
              </w:rPr>
              <w:t>长期坚持</w:t>
            </w:r>
          </w:p>
        </w:tc>
      </w:tr>
      <w:tr w:rsidR="008E4622" w:rsidRPr="00047294" w:rsidTr="00BA53E4">
        <w:trPr>
          <w:trHeight w:val="70"/>
          <w:jc w:val="center"/>
        </w:trPr>
        <w:tc>
          <w:tcPr>
            <w:tcW w:w="709" w:type="dxa"/>
            <w:vAlign w:val="center"/>
          </w:tcPr>
          <w:p w:rsidR="008E4622" w:rsidRPr="00047294" w:rsidRDefault="008E4622" w:rsidP="00BA53E4">
            <w:pPr>
              <w:spacing w:line="320" w:lineRule="exact"/>
              <w:jc w:val="center"/>
              <w:rPr>
                <w:sz w:val="22"/>
              </w:rPr>
            </w:pPr>
            <w:r w:rsidRPr="00047294">
              <w:br w:type="page"/>
            </w:r>
            <w:r w:rsidRPr="00047294">
              <w:rPr>
                <w:sz w:val="22"/>
              </w:rPr>
              <w:t>7</w:t>
            </w:r>
          </w:p>
        </w:tc>
        <w:tc>
          <w:tcPr>
            <w:tcW w:w="1276" w:type="dxa"/>
            <w:vMerge/>
            <w:vAlign w:val="center"/>
          </w:tcPr>
          <w:p w:rsidR="008E4622" w:rsidRPr="00047294" w:rsidRDefault="008E4622" w:rsidP="00BA53E4">
            <w:pPr>
              <w:keepNext/>
              <w:keepLines/>
              <w:widowControl/>
              <w:spacing w:line="320" w:lineRule="exact"/>
              <w:ind w:firstLineChars="200" w:firstLine="480"/>
              <w:jc w:val="center"/>
              <w:outlineLvl w:val="0"/>
              <w:rPr>
                <w:kern w:val="0"/>
                <w:sz w:val="24"/>
              </w:rPr>
            </w:pPr>
          </w:p>
        </w:tc>
        <w:tc>
          <w:tcPr>
            <w:tcW w:w="1133" w:type="dxa"/>
            <w:vMerge/>
            <w:vAlign w:val="center"/>
          </w:tcPr>
          <w:p w:rsidR="008E4622" w:rsidRPr="00047294" w:rsidRDefault="008E4622" w:rsidP="00BA53E4">
            <w:pPr>
              <w:keepNext/>
              <w:keepLines/>
              <w:widowControl/>
              <w:spacing w:line="320" w:lineRule="exact"/>
              <w:jc w:val="center"/>
              <w:outlineLvl w:val="0"/>
              <w:rPr>
                <w:sz w:val="24"/>
              </w:rPr>
            </w:pPr>
          </w:p>
        </w:tc>
        <w:tc>
          <w:tcPr>
            <w:tcW w:w="7336" w:type="dxa"/>
            <w:vAlign w:val="center"/>
          </w:tcPr>
          <w:p w:rsidR="008E4622" w:rsidRPr="00047294" w:rsidRDefault="008E4622" w:rsidP="00BA53E4">
            <w:pPr>
              <w:spacing w:line="320" w:lineRule="exact"/>
              <w:jc w:val="left"/>
              <w:rPr>
                <w:sz w:val="24"/>
              </w:rPr>
            </w:pPr>
            <w:r w:rsidRPr="00047294">
              <w:rPr>
                <w:sz w:val="24"/>
              </w:rPr>
              <w:t>节水型器具使用率达到</w:t>
            </w:r>
            <w:r w:rsidRPr="00047294">
              <w:rPr>
                <w:sz w:val="24"/>
              </w:rPr>
              <w:t>100%</w:t>
            </w:r>
            <w:r w:rsidRPr="00047294">
              <w:rPr>
                <w:sz w:val="24"/>
              </w:rPr>
              <w:t>。</w:t>
            </w:r>
          </w:p>
        </w:tc>
        <w:tc>
          <w:tcPr>
            <w:tcW w:w="1276" w:type="dxa"/>
            <w:vAlign w:val="center"/>
          </w:tcPr>
          <w:p w:rsidR="008E4622" w:rsidRPr="00047294" w:rsidRDefault="008E4622" w:rsidP="00BA53E4">
            <w:pPr>
              <w:spacing w:line="320" w:lineRule="exact"/>
              <w:jc w:val="center"/>
            </w:pPr>
            <w:r w:rsidRPr="00047294">
              <w:rPr>
                <w:bCs/>
                <w:sz w:val="24"/>
              </w:rPr>
              <w:t>区建委</w:t>
            </w:r>
          </w:p>
        </w:tc>
        <w:tc>
          <w:tcPr>
            <w:tcW w:w="1594" w:type="dxa"/>
            <w:vAlign w:val="center"/>
          </w:tcPr>
          <w:p w:rsidR="008E4622" w:rsidRPr="00047294" w:rsidRDefault="008E4622" w:rsidP="00BA53E4">
            <w:pPr>
              <w:spacing w:line="320" w:lineRule="exact"/>
              <w:jc w:val="center"/>
              <w:rPr>
                <w:kern w:val="0"/>
                <w:sz w:val="24"/>
              </w:rPr>
            </w:pPr>
          </w:p>
        </w:tc>
        <w:tc>
          <w:tcPr>
            <w:tcW w:w="1514" w:type="dxa"/>
            <w:vAlign w:val="center"/>
          </w:tcPr>
          <w:p w:rsidR="008E4622" w:rsidRPr="00047294" w:rsidRDefault="008E4622" w:rsidP="00BA53E4">
            <w:pPr>
              <w:spacing w:line="320" w:lineRule="exact"/>
              <w:jc w:val="center"/>
              <w:rPr>
                <w:kern w:val="0"/>
                <w:sz w:val="24"/>
              </w:rPr>
            </w:pPr>
            <w:r w:rsidRPr="00047294">
              <w:rPr>
                <w:kern w:val="0"/>
                <w:sz w:val="24"/>
              </w:rPr>
              <w:t>2018.12</w:t>
            </w:r>
          </w:p>
        </w:tc>
      </w:tr>
      <w:tr w:rsidR="008E4622" w:rsidRPr="00047294" w:rsidTr="00BA53E4">
        <w:trPr>
          <w:trHeight w:val="70"/>
          <w:jc w:val="center"/>
        </w:trPr>
        <w:tc>
          <w:tcPr>
            <w:tcW w:w="709" w:type="dxa"/>
            <w:vAlign w:val="center"/>
          </w:tcPr>
          <w:p w:rsidR="008E4622" w:rsidRPr="00047294" w:rsidRDefault="008E4622" w:rsidP="00BA53E4">
            <w:pPr>
              <w:spacing w:line="320" w:lineRule="exact"/>
              <w:jc w:val="center"/>
              <w:rPr>
                <w:sz w:val="22"/>
              </w:rPr>
            </w:pPr>
            <w:r w:rsidRPr="00047294">
              <w:rPr>
                <w:sz w:val="22"/>
              </w:rPr>
              <w:t>8</w:t>
            </w:r>
          </w:p>
        </w:tc>
        <w:tc>
          <w:tcPr>
            <w:tcW w:w="1276" w:type="dxa"/>
            <w:vMerge/>
            <w:vAlign w:val="center"/>
          </w:tcPr>
          <w:p w:rsidR="008E4622" w:rsidRPr="00047294" w:rsidRDefault="008E4622" w:rsidP="00BA53E4">
            <w:pPr>
              <w:keepNext/>
              <w:keepLines/>
              <w:widowControl/>
              <w:spacing w:line="320" w:lineRule="exact"/>
              <w:ind w:firstLineChars="200" w:firstLine="480"/>
              <w:jc w:val="center"/>
              <w:outlineLvl w:val="0"/>
              <w:rPr>
                <w:kern w:val="0"/>
                <w:sz w:val="24"/>
              </w:rPr>
            </w:pPr>
          </w:p>
        </w:tc>
        <w:tc>
          <w:tcPr>
            <w:tcW w:w="1133" w:type="dxa"/>
            <w:vMerge/>
            <w:vAlign w:val="center"/>
          </w:tcPr>
          <w:p w:rsidR="008E4622" w:rsidRPr="00047294" w:rsidRDefault="008E4622" w:rsidP="00BA53E4">
            <w:pPr>
              <w:keepNext/>
              <w:keepLines/>
              <w:widowControl/>
              <w:spacing w:line="320" w:lineRule="exact"/>
              <w:ind w:firstLineChars="200" w:firstLine="480"/>
              <w:jc w:val="center"/>
              <w:outlineLvl w:val="0"/>
              <w:rPr>
                <w:sz w:val="24"/>
              </w:rPr>
            </w:pPr>
          </w:p>
        </w:tc>
        <w:tc>
          <w:tcPr>
            <w:tcW w:w="7336" w:type="dxa"/>
            <w:vAlign w:val="center"/>
          </w:tcPr>
          <w:p w:rsidR="008E4622" w:rsidRPr="00047294" w:rsidRDefault="008E4622" w:rsidP="00BA53E4">
            <w:pPr>
              <w:widowControl/>
              <w:spacing w:line="320" w:lineRule="exact"/>
              <w:jc w:val="left"/>
              <w:rPr>
                <w:sz w:val="24"/>
              </w:rPr>
            </w:pPr>
            <w:r w:rsidRPr="00047294">
              <w:rPr>
                <w:sz w:val="24"/>
              </w:rPr>
              <w:t>推进公共建筑必须采用节水型器具。</w:t>
            </w:r>
          </w:p>
        </w:tc>
        <w:tc>
          <w:tcPr>
            <w:tcW w:w="1276" w:type="dxa"/>
            <w:vAlign w:val="center"/>
          </w:tcPr>
          <w:p w:rsidR="008E4622" w:rsidRPr="00047294" w:rsidRDefault="008E4622" w:rsidP="00BA53E4">
            <w:pPr>
              <w:spacing w:line="320" w:lineRule="exact"/>
              <w:jc w:val="center"/>
            </w:pPr>
            <w:r w:rsidRPr="00047294">
              <w:rPr>
                <w:bCs/>
                <w:sz w:val="24"/>
              </w:rPr>
              <w:t>区建委</w:t>
            </w:r>
          </w:p>
        </w:tc>
        <w:tc>
          <w:tcPr>
            <w:tcW w:w="1594" w:type="dxa"/>
            <w:vAlign w:val="center"/>
          </w:tcPr>
          <w:p w:rsidR="008E4622" w:rsidRPr="00047294" w:rsidRDefault="008E4622" w:rsidP="00BA53E4">
            <w:pPr>
              <w:widowControl/>
              <w:spacing w:line="320" w:lineRule="exact"/>
              <w:jc w:val="center"/>
              <w:rPr>
                <w:sz w:val="24"/>
              </w:rPr>
            </w:pPr>
          </w:p>
        </w:tc>
        <w:tc>
          <w:tcPr>
            <w:tcW w:w="1514" w:type="dxa"/>
            <w:vAlign w:val="center"/>
          </w:tcPr>
          <w:p w:rsidR="008E4622" w:rsidRPr="00047294" w:rsidRDefault="008E4622" w:rsidP="00BA53E4">
            <w:pPr>
              <w:widowControl/>
              <w:spacing w:line="320" w:lineRule="exact"/>
              <w:jc w:val="center"/>
              <w:rPr>
                <w:kern w:val="0"/>
                <w:sz w:val="24"/>
              </w:rPr>
            </w:pPr>
            <w:r w:rsidRPr="00047294">
              <w:rPr>
                <w:kern w:val="0"/>
                <w:sz w:val="24"/>
              </w:rPr>
              <w:t>2018.12</w:t>
            </w:r>
          </w:p>
        </w:tc>
      </w:tr>
      <w:tr w:rsidR="008E4622" w:rsidRPr="00047294" w:rsidTr="00BA53E4">
        <w:trPr>
          <w:trHeight w:val="73"/>
          <w:jc w:val="center"/>
        </w:trPr>
        <w:tc>
          <w:tcPr>
            <w:tcW w:w="709" w:type="dxa"/>
            <w:vAlign w:val="center"/>
          </w:tcPr>
          <w:p w:rsidR="008E4622" w:rsidRPr="00047294" w:rsidRDefault="008E4622" w:rsidP="00BA53E4">
            <w:pPr>
              <w:spacing w:line="320" w:lineRule="exact"/>
              <w:jc w:val="center"/>
              <w:rPr>
                <w:sz w:val="22"/>
              </w:rPr>
            </w:pPr>
            <w:r w:rsidRPr="00047294">
              <w:rPr>
                <w:sz w:val="22"/>
              </w:rPr>
              <w:t>9</w:t>
            </w:r>
          </w:p>
        </w:tc>
        <w:tc>
          <w:tcPr>
            <w:tcW w:w="1276" w:type="dxa"/>
            <w:vMerge/>
            <w:vAlign w:val="center"/>
          </w:tcPr>
          <w:p w:rsidR="008E4622" w:rsidRPr="00047294" w:rsidRDefault="008E4622" w:rsidP="00BA53E4">
            <w:pPr>
              <w:keepNext/>
              <w:keepLines/>
              <w:widowControl/>
              <w:spacing w:line="320" w:lineRule="exact"/>
              <w:ind w:firstLineChars="200" w:firstLine="480"/>
              <w:jc w:val="center"/>
              <w:outlineLvl w:val="0"/>
              <w:rPr>
                <w:kern w:val="0"/>
                <w:sz w:val="24"/>
              </w:rPr>
            </w:pPr>
          </w:p>
        </w:tc>
        <w:tc>
          <w:tcPr>
            <w:tcW w:w="1133" w:type="dxa"/>
            <w:vMerge/>
            <w:vAlign w:val="center"/>
          </w:tcPr>
          <w:p w:rsidR="008E4622" w:rsidRPr="00047294" w:rsidRDefault="008E4622" w:rsidP="00BA53E4">
            <w:pPr>
              <w:keepNext/>
              <w:keepLines/>
              <w:widowControl/>
              <w:spacing w:line="320" w:lineRule="exact"/>
              <w:ind w:firstLineChars="200" w:firstLine="480"/>
              <w:jc w:val="center"/>
              <w:outlineLvl w:val="0"/>
              <w:rPr>
                <w:sz w:val="24"/>
              </w:rPr>
            </w:pPr>
          </w:p>
        </w:tc>
        <w:tc>
          <w:tcPr>
            <w:tcW w:w="7336" w:type="dxa"/>
            <w:vAlign w:val="center"/>
          </w:tcPr>
          <w:p w:rsidR="008E4622" w:rsidRPr="00047294" w:rsidRDefault="008E4622" w:rsidP="00BA53E4">
            <w:pPr>
              <w:spacing w:line="320" w:lineRule="exact"/>
              <w:jc w:val="left"/>
              <w:rPr>
                <w:sz w:val="24"/>
              </w:rPr>
            </w:pPr>
            <w:r w:rsidRPr="00047294">
              <w:rPr>
                <w:sz w:val="24"/>
              </w:rPr>
              <w:t>推进海绵城市建设，加大海绵城市试点项目建设力度。</w:t>
            </w:r>
          </w:p>
        </w:tc>
        <w:tc>
          <w:tcPr>
            <w:tcW w:w="1276" w:type="dxa"/>
            <w:vAlign w:val="center"/>
          </w:tcPr>
          <w:p w:rsidR="008E4622" w:rsidRPr="00047294" w:rsidRDefault="008E4622" w:rsidP="00BA53E4">
            <w:pPr>
              <w:spacing w:line="320" w:lineRule="exact"/>
              <w:jc w:val="center"/>
              <w:rPr>
                <w:kern w:val="0"/>
                <w:sz w:val="24"/>
              </w:rPr>
            </w:pPr>
            <w:r w:rsidRPr="00047294">
              <w:rPr>
                <w:bCs/>
                <w:sz w:val="24"/>
              </w:rPr>
              <w:t>区建委</w:t>
            </w:r>
          </w:p>
        </w:tc>
        <w:tc>
          <w:tcPr>
            <w:tcW w:w="1594" w:type="dxa"/>
            <w:vAlign w:val="center"/>
          </w:tcPr>
          <w:p w:rsidR="008E4622" w:rsidRPr="00047294" w:rsidRDefault="008E4622" w:rsidP="00BA53E4">
            <w:pPr>
              <w:spacing w:line="320" w:lineRule="exact"/>
              <w:jc w:val="center"/>
              <w:rPr>
                <w:sz w:val="24"/>
              </w:rPr>
            </w:pPr>
          </w:p>
        </w:tc>
        <w:tc>
          <w:tcPr>
            <w:tcW w:w="1514" w:type="dxa"/>
            <w:vAlign w:val="center"/>
          </w:tcPr>
          <w:p w:rsidR="008E4622" w:rsidRPr="00047294" w:rsidRDefault="008E4622" w:rsidP="00BA53E4">
            <w:pPr>
              <w:spacing w:line="320" w:lineRule="exact"/>
              <w:jc w:val="center"/>
              <w:rPr>
                <w:sz w:val="24"/>
              </w:rPr>
            </w:pPr>
            <w:r w:rsidRPr="00047294">
              <w:rPr>
                <w:kern w:val="0"/>
                <w:sz w:val="24"/>
              </w:rPr>
              <w:t>2018.12</w:t>
            </w:r>
          </w:p>
        </w:tc>
      </w:tr>
      <w:tr w:rsidR="008E4622" w:rsidRPr="00047294" w:rsidTr="00BA53E4">
        <w:trPr>
          <w:trHeight w:val="227"/>
          <w:jc w:val="center"/>
        </w:trPr>
        <w:tc>
          <w:tcPr>
            <w:tcW w:w="709" w:type="dxa"/>
            <w:vAlign w:val="center"/>
          </w:tcPr>
          <w:p w:rsidR="008E4622" w:rsidRPr="00047294" w:rsidRDefault="008E4622" w:rsidP="00BA53E4">
            <w:pPr>
              <w:spacing w:line="350" w:lineRule="exact"/>
              <w:jc w:val="center"/>
              <w:rPr>
                <w:sz w:val="22"/>
              </w:rPr>
            </w:pPr>
            <w:r w:rsidRPr="00047294">
              <w:rPr>
                <w:sz w:val="22"/>
              </w:rPr>
              <w:t>10</w:t>
            </w:r>
          </w:p>
        </w:tc>
        <w:tc>
          <w:tcPr>
            <w:tcW w:w="1276" w:type="dxa"/>
            <w:vMerge/>
            <w:vAlign w:val="center"/>
          </w:tcPr>
          <w:p w:rsidR="008E4622" w:rsidRPr="00047294" w:rsidRDefault="008E4622" w:rsidP="00BA53E4">
            <w:pPr>
              <w:keepNext/>
              <w:keepLines/>
              <w:widowControl/>
              <w:spacing w:line="350" w:lineRule="exact"/>
              <w:ind w:firstLineChars="200" w:firstLine="480"/>
              <w:jc w:val="center"/>
              <w:outlineLvl w:val="0"/>
              <w:rPr>
                <w:kern w:val="0"/>
                <w:sz w:val="24"/>
              </w:rPr>
            </w:pPr>
          </w:p>
        </w:tc>
        <w:tc>
          <w:tcPr>
            <w:tcW w:w="1133" w:type="dxa"/>
            <w:vMerge/>
            <w:vAlign w:val="center"/>
          </w:tcPr>
          <w:p w:rsidR="008E4622" w:rsidRPr="00047294" w:rsidRDefault="008E4622" w:rsidP="00BA53E4">
            <w:pPr>
              <w:keepNext/>
              <w:keepLines/>
              <w:widowControl/>
              <w:spacing w:line="350" w:lineRule="exact"/>
              <w:ind w:firstLineChars="200" w:firstLine="480"/>
              <w:jc w:val="center"/>
              <w:outlineLvl w:val="0"/>
              <w:rPr>
                <w:sz w:val="24"/>
              </w:rPr>
            </w:pPr>
          </w:p>
        </w:tc>
        <w:tc>
          <w:tcPr>
            <w:tcW w:w="7336" w:type="dxa"/>
            <w:vAlign w:val="center"/>
          </w:tcPr>
          <w:p w:rsidR="008E4622" w:rsidRPr="00047294" w:rsidRDefault="008E4622" w:rsidP="00BA53E4">
            <w:pPr>
              <w:spacing w:line="350" w:lineRule="exact"/>
              <w:jc w:val="left"/>
              <w:rPr>
                <w:sz w:val="24"/>
              </w:rPr>
            </w:pPr>
            <w:r w:rsidRPr="00047294">
              <w:rPr>
                <w:sz w:val="24"/>
              </w:rPr>
              <w:t>全区新建改造项目要落实海绵城市建设要求，建设</w:t>
            </w:r>
            <w:r w:rsidRPr="00047294">
              <w:rPr>
                <w:sz w:val="24"/>
              </w:rPr>
              <w:t>“</w:t>
            </w:r>
            <w:r w:rsidRPr="00047294">
              <w:rPr>
                <w:sz w:val="24"/>
              </w:rPr>
              <w:t>滞、渗、蓄、用、</w:t>
            </w:r>
            <w:r w:rsidRPr="00047294">
              <w:rPr>
                <w:sz w:val="24"/>
              </w:rPr>
              <w:lastRenderedPageBreak/>
              <w:t>排</w:t>
            </w:r>
            <w:r w:rsidRPr="00047294">
              <w:rPr>
                <w:sz w:val="24"/>
              </w:rPr>
              <w:t>”</w:t>
            </w:r>
            <w:r w:rsidRPr="00047294">
              <w:rPr>
                <w:sz w:val="24"/>
              </w:rPr>
              <w:t>相结合的雨水收集利用设施。</w:t>
            </w:r>
          </w:p>
        </w:tc>
        <w:tc>
          <w:tcPr>
            <w:tcW w:w="1276" w:type="dxa"/>
            <w:vAlign w:val="center"/>
          </w:tcPr>
          <w:p w:rsidR="008E4622" w:rsidRPr="00047294" w:rsidRDefault="008E4622" w:rsidP="00BA53E4">
            <w:pPr>
              <w:spacing w:line="350" w:lineRule="exact"/>
              <w:jc w:val="center"/>
              <w:rPr>
                <w:kern w:val="0"/>
                <w:sz w:val="24"/>
              </w:rPr>
            </w:pPr>
            <w:r w:rsidRPr="00047294">
              <w:rPr>
                <w:bCs/>
                <w:sz w:val="24"/>
              </w:rPr>
              <w:lastRenderedPageBreak/>
              <w:t>区建委</w:t>
            </w:r>
          </w:p>
        </w:tc>
        <w:tc>
          <w:tcPr>
            <w:tcW w:w="1594" w:type="dxa"/>
            <w:vAlign w:val="center"/>
          </w:tcPr>
          <w:p w:rsidR="008E4622" w:rsidRPr="00047294" w:rsidRDefault="008E4622" w:rsidP="00BA53E4">
            <w:pPr>
              <w:spacing w:line="350" w:lineRule="exact"/>
              <w:jc w:val="center"/>
              <w:rPr>
                <w:sz w:val="24"/>
              </w:rPr>
            </w:pPr>
          </w:p>
        </w:tc>
        <w:tc>
          <w:tcPr>
            <w:tcW w:w="1514" w:type="dxa"/>
            <w:vAlign w:val="center"/>
          </w:tcPr>
          <w:p w:rsidR="008E4622" w:rsidRPr="00047294" w:rsidRDefault="008E4622" w:rsidP="00BA53E4">
            <w:pPr>
              <w:spacing w:line="350" w:lineRule="exact"/>
              <w:jc w:val="center"/>
              <w:rPr>
                <w:kern w:val="0"/>
                <w:sz w:val="24"/>
              </w:rPr>
            </w:pPr>
            <w:r w:rsidRPr="00047294">
              <w:rPr>
                <w:kern w:val="0"/>
                <w:sz w:val="24"/>
              </w:rPr>
              <w:t>长期坚持</w:t>
            </w:r>
          </w:p>
        </w:tc>
      </w:tr>
      <w:tr w:rsidR="008E4622" w:rsidRPr="00047294" w:rsidTr="00BA53E4">
        <w:trPr>
          <w:trHeight w:val="577"/>
          <w:jc w:val="center"/>
        </w:trPr>
        <w:tc>
          <w:tcPr>
            <w:tcW w:w="709" w:type="dxa"/>
            <w:vAlign w:val="center"/>
          </w:tcPr>
          <w:p w:rsidR="008E4622" w:rsidRPr="00047294" w:rsidRDefault="008E4622" w:rsidP="00BA53E4">
            <w:pPr>
              <w:spacing w:line="350" w:lineRule="exact"/>
              <w:jc w:val="center"/>
              <w:rPr>
                <w:sz w:val="22"/>
              </w:rPr>
            </w:pPr>
            <w:r w:rsidRPr="00047294">
              <w:rPr>
                <w:sz w:val="22"/>
              </w:rPr>
              <w:lastRenderedPageBreak/>
              <w:t>11</w:t>
            </w:r>
          </w:p>
        </w:tc>
        <w:tc>
          <w:tcPr>
            <w:tcW w:w="1276" w:type="dxa"/>
            <w:vAlign w:val="center"/>
          </w:tcPr>
          <w:p w:rsidR="008E4622" w:rsidRPr="00047294" w:rsidRDefault="008E4622" w:rsidP="00BA53E4">
            <w:pPr>
              <w:keepNext/>
              <w:keepLines/>
              <w:widowControl/>
              <w:spacing w:line="350" w:lineRule="exact"/>
              <w:jc w:val="center"/>
              <w:outlineLvl w:val="0"/>
              <w:rPr>
                <w:sz w:val="24"/>
              </w:rPr>
            </w:pPr>
            <w:r w:rsidRPr="00047294">
              <w:rPr>
                <w:sz w:val="24"/>
              </w:rPr>
              <w:t>严守水功能区红线</w:t>
            </w:r>
          </w:p>
        </w:tc>
        <w:tc>
          <w:tcPr>
            <w:tcW w:w="1133" w:type="dxa"/>
            <w:vAlign w:val="center"/>
          </w:tcPr>
          <w:p w:rsidR="008E4622" w:rsidRPr="00047294" w:rsidRDefault="008E4622" w:rsidP="00BA53E4">
            <w:pPr>
              <w:keepNext/>
              <w:keepLines/>
              <w:widowControl/>
              <w:spacing w:line="350" w:lineRule="exact"/>
              <w:jc w:val="center"/>
              <w:outlineLvl w:val="0"/>
              <w:rPr>
                <w:sz w:val="24"/>
              </w:rPr>
            </w:pPr>
            <w:r w:rsidRPr="00047294">
              <w:rPr>
                <w:sz w:val="24"/>
              </w:rPr>
              <w:t>强化水功能区监管</w:t>
            </w:r>
          </w:p>
        </w:tc>
        <w:tc>
          <w:tcPr>
            <w:tcW w:w="7336" w:type="dxa"/>
            <w:vAlign w:val="center"/>
          </w:tcPr>
          <w:p w:rsidR="008E4622" w:rsidRPr="00047294" w:rsidRDefault="008E4622" w:rsidP="00BA53E4">
            <w:pPr>
              <w:spacing w:line="350" w:lineRule="exact"/>
              <w:jc w:val="left"/>
              <w:rPr>
                <w:sz w:val="24"/>
              </w:rPr>
            </w:pPr>
            <w:r w:rsidRPr="00047294">
              <w:rPr>
                <w:sz w:val="24"/>
              </w:rPr>
              <w:t>定期对各水功能区水质进行监测，建立水功能区水质达标情况通报制度。</w:t>
            </w:r>
          </w:p>
        </w:tc>
        <w:tc>
          <w:tcPr>
            <w:tcW w:w="1276" w:type="dxa"/>
            <w:vAlign w:val="center"/>
          </w:tcPr>
          <w:p w:rsidR="008E4622" w:rsidRPr="00047294" w:rsidRDefault="008E4622" w:rsidP="00BA53E4">
            <w:pPr>
              <w:spacing w:line="350" w:lineRule="exact"/>
              <w:jc w:val="center"/>
              <w:rPr>
                <w:sz w:val="24"/>
              </w:rPr>
            </w:pPr>
            <w:r w:rsidRPr="00047294">
              <w:rPr>
                <w:bCs/>
                <w:sz w:val="24"/>
              </w:rPr>
              <w:t>区环保局</w:t>
            </w:r>
          </w:p>
        </w:tc>
        <w:tc>
          <w:tcPr>
            <w:tcW w:w="1594" w:type="dxa"/>
            <w:vAlign w:val="center"/>
          </w:tcPr>
          <w:p w:rsidR="008E4622" w:rsidRPr="00047294" w:rsidRDefault="008E4622" w:rsidP="00BA53E4">
            <w:pPr>
              <w:keepNext/>
              <w:keepLines/>
              <w:spacing w:line="350" w:lineRule="exact"/>
              <w:ind w:firstLineChars="100" w:firstLine="240"/>
              <w:jc w:val="center"/>
              <w:outlineLvl w:val="0"/>
              <w:rPr>
                <w:sz w:val="24"/>
              </w:rPr>
            </w:pPr>
          </w:p>
        </w:tc>
        <w:tc>
          <w:tcPr>
            <w:tcW w:w="1514" w:type="dxa"/>
            <w:vAlign w:val="center"/>
          </w:tcPr>
          <w:p w:rsidR="008E4622" w:rsidRPr="00047294" w:rsidRDefault="008E4622" w:rsidP="00BA53E4">
            <w:pPr>
              <w:spacing w:line="350" w:lineRule="exact"/>
              <w:jc w:val="center"/>
              <w:rPr>
                <w:sz w:val="24"/>
              </w:rPr>
            </w:pPr>
            <w:r w:rsidRPr="00047294">
              <w:rPr>
                <w:sz w:val="24"/>
              </w:rPr>
              <w:t>2018.10</w:t>
            </w:r>
          </w:p>
        </w:tc>
      </w:tr>
      <w:tr w:rsidR="008E4622" w:rsidRPr="00047294" w:rsidTr="00BA53E4">
        <w:trPr>
          <w:trHeight w:val="1015"/>
          <w:jc w:val="center"/>
        </w:trPr>
        <w:tc>
          <w:tcPr>
            <w:tcW w:w="709" w:type="dxa"/>
            <w:vAlign w:val="center"/>
          </w:tcPr>
          <w:p w:rsidR="008E4622" w:rsidRPr="00047294" w:rsidRDefault="008E4622" w:rsidP="00BA53E4">
            <w:pPr>
              <w:spacing w:line="350" w:lineRule="exact"/>
              <w:jc w:val="center"/>
              <w:rPr>
                <w:sz w:val="22"/>
              </w:rPr>
            </w:pPr>
            <w:r w:rsidRPr="00047294">
              <w:rPr>
                <w:sz w:val="22"/>
              </w:rPr>
              <w:t>12</w:t>
            </w:r>
          </w:p>
        </w:tc>
        <w:tc>
          <w:tcPr>
            <w:tcW w:w="1276" w:type="dxa"/>
            <w:vAlign w:val="center"/>
          </w:tcPr>
          <w:p w:rsidR="008E4622" w:rsidRPr="00047294" w:rsidRDefault="008E4622" w:rsidP="00BA53E4">
            <w:pPr>
              <w:keepNext/>
              <w:keepLines/>
              <w:widowControl/>
              <w:spacing w:line="350" w:lineRule="exact"/>
              <w:ind w:firstLineChars="200" w:firstLine="480"/>
              <w:jc w:val="center"/>
              <w:outlineLvl w:val="0"/>
              <w:rPr>
                <w:sz w:val="24"/>
              </w:rPr>
            </w:pPr>
          </w:p>
        </w:tc>
        <w:tc>
          <w:tcPr>
            <w:tcW w:w="1133" w:type="dxa"/>
            <w:vAlign w:val="center"/>
          </w:tcPr>
          <w:p w:rsidR="008E4622" w:rsidRPr="00047294" w:rsidRDefault="008E4622" w:rsidP="00BA53E4">
            <w:pPr>
              <w:keepNext/>
              <w:keepLines/>
              <w:widowControl/>
              <w:spacing w:line="350" w:lineRule="exact"/>
              <w:jc w:val="center"/>
              <w:outlineLvl w:val="0"/>
              <w:rPr>
                <w:sz w:val="24"/>
              </w:rPr>
            </w:pPr>
            <w:r w:rsidRPr="00047294">
              <w:rPr>
                <w:sz w:val="24"/>
              </w:rPr>
              <w:t>实施生态补水工程</w:t>
            </w:r>
          </w:p>
        </w:tc>
        <w:tc>
          <w:tcPr>
            <w:tcW w:w="7336" w:type="dxa"/>
            <w:vAlign w:val="center"/>
          </w:tcPr>
          <w:p w:rsidR="008E4622" w:rsidRPr="00047294" w:rsidRDefault="008E4622" w:rsidP="00BA53E4">
            <w:pPr>
              <w:spacing w:line="350" w:lineRule="exact"/>
              <w:jc w:val="left"/>
              <w:rPr>
                <w:sz w:val="24"/>
              </w:rPr>
            </w:pPr>
            <w:r w:rsidRPr="00047294">
              <w:rPr>
                <w:sz w:val="24"/>
              </w:rPr>
              <w:t>适时安排生态补水，科学调度水利工程，实施河道水循环调度，改善城市水环境。</w:t>
            </w:r>
            <w:proofErr w:type="gramStart"/>
            <w:r w:rsidRPr="00047294">
              <w:rPr>
                <w:sz w:val="24"/>
              </w:rPr>
              <w:t>实施水</w:t>
            </w:r>
            <w:proofErr w:type="gramEnd"/>
            <w:r w:rsidRPr="00047294">
              <w:rPr>
                <w:sz w:val="24"/>
              </w:rPr>
              <w:t>环境提升工程，配合市里完成</w:t>
            </w:r>
            <w:proofErr w:type="gramStart"/>
            <w:r w:rsidRPr="00047294">
              <w:rPr>
                <w:sz w:val="24"/>
              </w:rPr>
              <w:t>月牙河泵站</w:t>
            </w:r>
            <w:proofErr w:type="gramEnd"/>
            <w:r w:rsidRPr="00047294">
              <w:rPr>
                <w:sz w:val="24"/>
              </w:rPr>
              <w:t>改扩建工程，新建南北</w:t>
            </w:r>
            <w:proofErr w:type="gramStart"/>
            <w:r w:rsidRPr="00047294">
              <w:rPr>
                <w:sz w:val="24"/>
              </w:rPr>
              <w:t>月牙河</w:t>
            </w:r>
            <w:proofErr w:type="gramEnd"/>
            <w:r w:rsidRPr="00047294">
              <w:rPr>
                <w:sz w:val="24"/>
              </w:rPr>
              <w:t>联通、</w:t>
            </w:r>
            <w:proofErr w:type="gramStart"/>
            <w:r w:rsidRPr="00047294">
              <w:rPr>
                <w:sz w:val="24"/>
              </w:rPr>
              <w:t>月牙河</w:t>
            </w:r>
            <w:proofErr w:type="gramEnd"/>
            <w:r w:rsidRPr="00047294">
              <w:rPr>
                <w:sz w:val="24"/>
              </w:rPr>
              <w:t>与北塘排水河联通等，实施雨水管道残留水及初期雨水治理工程。</w:t>
            </w:r>
          </w:p>
        </w:tc>
        <w:tc>
          <w:tcPr>
            <w:tcW w:w="1276" w:type="dxa"/>
            <w:vAlign w:val="center"/>
          </w:tcPr>
          <w:p w:rsidR="008E4622" w:rsidRPr="00047294" w:rsidRDefault="008E4622" w:rsidP="00BA53E4">
            <w:pPr>
              <w:spacing w:line="350" w:lineRule="exact"/>
              <w:jc w:val="center"/>
              <w:rPr>
                <w:bCs/>
                <w:sz w:val="24"/>
              </w:rPr>
            </w:pPr>
            <w:r w:rsidRPr="00047294">
              <w:rPr>
                <w:bCs/>
                <w:sz w:val="24"/>
              </w:rPr>
              <w:t>区建委</w:t>
            </w:r>
          </w:p>
        </w:tc>
        <w:tc>
          <w:tcPr>
            <w:tcW w:w="1594" w:type="dxa"/>
            <w:vAlign w:val="center"/>
          </w:tcPr>
          <w:p w:rsidR="008E4622" w:rsidRPr="00047294" w:rsidRDefault="008E4622" w:rsidP="00BA53E4">
            <w:pPr>
              <w:keepNext/>
              <w:keepLines/>
              <w:spacing w:line="350" w:lineRule="exact"/>
              <w:ind w:firstLineChars="100" w:firstLine="240"/>
              <w:jc w:val="center"/>
              <w:outlineLvl w:val="0"/>
              <w:rPr>
                <w:sz w:val="24"/>
              </w:rPr>
            </w:pPr>
          </w:p>
        </w:tc>
        <w:tc>
          <w:tcPr>
            <w:tcW w:w="1514" w:type="dxa"/>
            <w:vAlign w:val="center"/>
          </w:tcPr>
          <w:p w:rsidR="008E4622" w:rsidRPr="00047294" w:rsidRDefault="008E4622" w:rsidP="00BA53E4">
            <w:pPr>
              <w:spacing w:line="350" w:lineRule="exact"/>
              <w:jc w:val="center"/>
              <w:rPr>
                <w:sz w:val="24"/>
              </w:rPr>
            </w:pPr>
            <w:r w:rsidRPr="00047294">
              <w:rPr>
                <w:sz w:val="24"/>
              </w:rPr>
              <w:t>2018.12</w:t>
            </w:r>
          </w:p>
        </w:tc>
      </w:tr>
    </w:tbl>
    <w:p w:rsidR="008E4622" w:rsidRPr="00047294" w:rsidRDefault="008E4622" w:rsidP="008E4622">
      <w:pPr>
        <w:spacing w:line="350" w:lineRule="exact"/>
        <w:outlineLvl w:val="0"/>
        <w:rPr>
          <w:rFonts w:eastAsia="黑体"/>
          <w:sz w:val="28"/>
          <w:szCs w:val="28"/>
        </w:rPr>
      </w:pPr>
      <w:r w:rsidRPr="00047294">
        <w:rPr>
          <w:rFonts w:eastAsia="黑体"/>
          <w:sz w:val="28"/>
          <w:szCs w:val="28"/>
        </w:rPr>
        <w:t>三、</w:t>
      </w:r>
      <w:proofErr w:type="gramStart"/>
      <w:r w:rsidRPr="00047294">
        <w:rPr>
          <w:rFonts w:eastAsia="黑体"/>
          <w:sz w:val="28"/>
          <w:szCs w:val="28"/>
        </w:rPr>
        <w:t>保障水</w:t>
      </w:r>
      <w:proofErr w:type="gramEnd"/>
      <w:r w:rsidRPr="00047294">
        <w:rPr>
          <w:rFonts w:eastAsia="黑体"/>
          <w:sz w:val="28"/>
          <w:szCs w:val="28"/>
        </w:rPr>
        <w:t>生态环境健康</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878"/>
        <w:gridCol w:w="2126"/>
        <w:gridCol w:w="6945"/>
        <w:gridCol w:w="1559"/>
        <w:gridCol w:w="1701"/>
        <w:gridCol w:w="1529"/>
      </w:tblGrid>
      <w:tr w:rsidR="008E4622" w:rsidRPr="00047294" w:rsidTr="00BA53E4">
        <w:trPr>
          <w:trHeight w:val="103"/>
          <w:tblHeader/>
          <w:jc w:val="center"/>
        </w:trPr>
        <w:tc>
          <w:tcPr>
            <w:tcW w:w="878"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序号</w:t>
            </w:r>
          </w:p>
        </w:tc>
        <w:tc>
          <w:tcPr>
            <w:tcW w:w="2126"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任务类别</w:t>
            </w:r>
          </w:p>
        </w:tc>
        <w:tc>
          <w:tcPr>
            <w:tcW w:w="6945"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kern w:val="0"/>
                <w:sz w:val="24"/>
              </w:rPr>
              <w:t>2018</w:t>
            </w:r>
            <w:r w:rsidRPr="00047294">
              <w:rPr>
                <w:rFonts w:eastAsia="黑体" w:hAnsi="黑体"/>
                <w:kern w:val="0"/>
                <w:sz w:val="24"/>
              </w:rPr>
              <w:t>年工作内容（工程项目）</w:t>
            </w:r>
          </w:p>
        </w:tc>
        <w:tc>
          <w:tcPr>
            <w:tcW w:w="1559"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责任部门</w:t>
            </w:r>
          </w:p>
        </w:tc>
        <w:tc>
          <w:tcPr>
            <w:tcW w:w="1701"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配合部门</w:t>
            </w:r>
          </w:p>
        </w:tc>
        <w:tc>
          <w:tcPr>
            <w:tcW w:w="1529"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完成时间</w:t>
            </w:r>
          </w:p>
        </w:tc>
      </w:tr>
      <w:tr w:rsidR="008E4622" w:rsidRPr="00047294" w:rsidTr="00BA53E4">
        <w:trPr>
          <w:trHeight w:val="681"/>
          <w:jc w:val="center"/>
        </w:trPr>
        <w:tc>
          <w:tcPr>
            <w:tcW w:w="878" w:type="dxa"/>
            <w:vAlign w:val="center"/>
          </w:tcPr>
          <w:p w:rsidR="008E4622" w:rsidRPr="00047294" w:rsidRDefault="008E4622" w:rsidP="00BA53E4">
            <w:pPr>
              <w:widowControl/>
              <w:spacing w:line="350" w:lineRule="exact"/>
              <w:jc w:val="center"/>
              <w:rPr>
                <w:kern w:val="0"/>
                <w:sz w:val="24"/>
              </w:rPr>
            </w:pPr>
            <w:r w:rsidRPr="00047294">
              <w:rPr>
                <w:kern w:val="0"/>
                <w:sz w:val="24"/>
              </w:rPr>
              <w:t>1</w:t>
            </w:r>
          </w:p>
        </w:tc>
        <w:tc>
          <w:tcPr>
            <w:tcW w:w="2126" w:type="dxa"/>
            <w:vAlign w:val="center"/>
          </w:tcPr>
          <w:p w:rsidR="008E4622" w:rsidRPr="00047294" w:rsidRDefault="008E4622" w:rsidP="00BA53E4">
            <w:pPr>
              <w:widowControl/>
              <w:spacing w:line="350" w:lineRule="exact"/>
              <w:jc w:val="center"/>
              <w:rPr>
                <w:kern w:val="0"/>
                <w:szCs w:val="21"/>
              </w:rPr>
            </w:pPr>
            <w:r w:rsidRPr="00047294">
              <w:rPr>
                <w:kern w:val="0"/>
                <w:sz w:val="24"/>
              </w:rPr>
              <w:t>综合整治城市黑臭水体</w:t>
            </w:r>
          </w:p>
        </w:tc>
        <w:tc>
          <w:tcPr>
            <w:tcW w:w="6945" w:type="dxa"/>
            <w:vAlign w:val="center"/>
          </w:tcPr>
          <w:p w:rsidR="008E4622" w:rsidRPr="00047294" w:rsidRDefault="008E4622" w:rsidP="00BA53E4">
            <w:pPr>
              <w:spacing w:line="350" w:lineRule="exact"/>
              <w:jc w:val="left"/>
              <w:rPr>
                <w:kern w:val="0"/>
                <w:sz w:val="24"/>
              </w:rPr>
            </w:pPr>
            <w:r w:rsidRPr="00047294">
              <w:rPr>
                <w:sz w:val="24"/>
              </w:rPr>
              <w:t>配合市水</w:t>
            </w:r>
            <w:proofErr w:type="gramStart"/>
            <w:r w:rsidRPr="00047294">
              <w:rPr>
                <w:sz w:val="24"/>
              </w:rPr>
              <w:t>务</w:t>
            </w:r>
            <w:proofErr w:type="gramEnd"/>
            <w:r w:rsidRPr="00047294">
              <w:rPr>
                <w:sz w:val="24"/>
              </w:rPr>
              <w:t>局、市排管</w:t>
            </w:r>
            <w:proofErr w:type="gramStart"/>
            <w:r w:rsidRPr="00047294">
              <w:rPr>
                <w:sz w:val="24"/>
              </w:rPr>
              <w:t>处完成护仓河</w:t>
            </w:r>
            <w:proofErr w:type="gramEnd"/>
            <w:r w:rsidRPr="00047294">
              <w:rPr>
                <w:sz w:val="24"/>
              </w:rPr>
              <w:t>黑臭水体整治效果评估，保障黑臭水体治理成效。</w:t>
            </w:r>
          </w:p>
        </w:tc>
        <w:tc>
          <w:tcPr>
            <w:tcW w:w="1559" w:type="dxa"/>
            <w:vAlign w:val="center"/>
          </w:tcPr>
          <w:p w:rsidR="008E4622" w:rsidRPr="00047294" w:rsidRDefault="008E4622" w:rsidP="00BA53E4">
            <w:pPr>
              <w:spacing w:line="350" w:lineRule="exact"/>
              <w:jc w:val="center"/>
              <w:rPr>
                <w:kern w:val="0"/>
                <w:sz w:val="24"/>
              </w:rPr>
            </w:pPr>
            <w:r w:rsidRPr="00047294">
              <w:rPr>
                <w:kern w:val="0"/>
                <w:sz w:val="24"/>
              </w:rPr>
              <w:t>区建委</w:t>
            </w:r>
          </w:p>
        </w:tc>
        <w:tc>
          <w:tcPr>
            <w:tcW w:w="1701" w:type="dxa"/>
            <w:vAlign w:val="center"/>
          </w:tcPr>
          <w:p w:rsidR="008E4622" w:rsidRPr="00047294" w:rsidRDefault="008E4622" w:rsidP="00BA53E4">
            <w:pPr>
              <w:spacing w:line="350" w:lineRule="exact"/>
              <w:jc w:val="center"/>
              <w:rPr>
                <w:kern w:val="0"/>
                <w:sz w:val="24"/>
              </w:rPr>
            </w:pPr>
          </w:p>
        </w:tc>
        <w:tc>
          <w:tcPr>
            <w:tcW w:w="1529" w:type="dxa"/>
            <w:vAlign w:val="center"/>
          </w:tcPr>
          <w:p w:rsidR="008E4622" w:rsidRPr="00047294" w:rsidRDefault="008E4622" w:rsidP="00BA53E4">
            <w:pPr>
              <w:spacing w:line="350" w:lineRule="exact"/>
              <w:jc w:val="center"/>
              <w:rPr>
                <w:kern w:val="0"/>
                <w:sz w:val="24"/>
              </w:rPr>
            </w:pPr>
            <w:r w:rsidRPr="00047294">
              <w:rPr>
                <w:kern w:val="0"/>
                <w:sz w:val="24"/>
              </w:rPr>
              <w:t>2018.9</w:t>
            </w:r>
          </w:p>
        </w:tc>
      </w:tr>
    </w:tbl>
    <w:p w:rsidR="008E4622" w:rsidRPr="00047294" w:rsidRDefault="008E4622" w:rsidP="008E4622">
      <w:pPr>
        <w:widowControl/>
        <w:spacing w:line="350" w:lineRule="exact"/>
        <w:jc w:val="left"/>
        <w:rPr>
          <w:rFonts w:eastAsia="黑体"/>
          <w:sz w:val="28"/>
          <w:szCs w:val="28"/>
        </w:rPr>
      </w:pPr>
      <w:r w:rsidRPr="00047294">
        <w:rPr>
          <w:rFonts w:eastAsia="黑体"/>
          <w:sz w:val="28"/>
          <w:szCs w:val="28"/>
        </w:rPr>
        <w:t>四、严格水环境风险控制任务</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2126"/>
        <w:gridCol w:w="6945"/>
        <w:gridCol w:w="1560"/>
        <w:gridCol w:w="1700"/>
        <w:gridCol w:w="1514"/>
      </w:tblGrid>
      <w:tr w:rsidR="008E4622" w:rsidRPr="00047294" w:rsidTr="00BA53E4">
        <w:trPr>
          <w:trHeight w:val="306"/>
          <w:tblHeader/>
          <w:jc w:val="center"/>
        </w:trPr>
        <w:tc>
          <w:tcPr>
            <w:tcW w:w="864"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序号</w:t>
            </w:r>
          </w:p>
        </w:tc>
        <w:tc>
          <w:tcPr>
            <w:tcW w:w="2126"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任务类别</w:t>
            </w:r>
          </w:p>
        </w:tc>
        <w:tc>
          <w:tcPr>
            <w:tcW w:w="6945"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kern w:val="0"/>
                <w:sz w:val="24"/>
              </w:rPr>
              <w:t>2018</w:t>
            </w:r>
            <w:r w:rsidRPr="00047294">
              <w:rPr>
                <w:rFonts w:eastAsia="黑体" w:hAnsi="黑体"/>
                <w:kern w:val="0"/>
                <w:sz w:val="24"/>
              </w:rPr>
              <w:t>年工作内容（工程项目）</w:t>
            </w:r>
          </w:p>
        </w:tc>
        <w:tc>
          <w:tcPr>
            <w:tcW w:w="1560"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责任部门</w:t>
            </w:r>
          </w:p>
        </w:tc>
        <w:tc>
          <w:tcPr>
            <w:tcW w:w="1700"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配合部门</w:t>
            </w:r>
          </w:p>
        </w:tc>
        <w:tc>
          <w:tcPr>
            <w:tcW w:w="1514" w:type="dxa"/>
            <w:vAlign w:val="center"/>
          </w:tcPr>
          <w:p w:rsidR="008E4622" w:rsidRPr="00047294" w:rsidRDefault="008E4622" w:rsidP="00BA53E4">
            <w:pPr>
              <w:widowControl/>
              <w:spacing w:line="350" w:lineRule="exact"/>
              <w:jc w:val="center"/>
              <w:rPr>
                <w:rFonts w:eastAsia="黑体"/>
                <w:kern w:val="0"/>
                <w:sz w:val="24"/>
              </w:rPr>
            </w:pPr>
            <w:r w:rsidRPr="00047294">
              <w:rPr>
                <w:rFonts w:eastAsia="黑体" w:hAnsi="黑体"/>
                <w:kern w:val="0"/>
                <w:sz w:val="24"/>
              </w:rPr>
              <w:t>完成时间</w:t>
            </w:r>
          </w:p>
        </w:tc>
      </w:tr>
      <w:tr w:rsidR="008E4622" w:rsidRPr="00047294" w:rsidTr="00BA53E4">
        <w:trPr>
          <w:trHeight w:val="410"/>
          <w:jc w:val="center"/>
        </w:trPr>
        <w:tc>
          <w:tcPr>
            <w:tcW w:w="864" w:type="dxa"/>
            <w:vAlign w:val="center"/>
          </w:tcPr>
          <w:p w:rsidR="008E4622" w:rsidRPr="00047294" w:rsidRDefault="008E4622" w:rsidP="00BA53E4">
            <w:pPr>
              <w:spacing w:line="350" w:lineRule="exact"/>
              <w:jc w:val="center"/>
              <w:rPr>
                <w:sz w:val="22"/>
              </w:rPr>
            </w:pPr>
            <w:r w:rsidRPr="00047294">
              <w:rPr>
                <w:sz w:val="22"/>
              </w:rPr>
              <w:t>1</w:t>
            </w:r>
          </w:p>
        </w:tc>
        <w:tc>
          <w:tcPr>
            <w:tcW w:w="2126" w:type="dxa"/>
            <w:vMerge w:val="restart"/>
            <w:vAlign w:val="center"/>
          </w:tcPr>
          <w:p w:rsidR="008E4622" w:rsidRPr="00047294" w:rsidRDefault="008E4622" w:rsidP="00BA53E4">
            <w:pPr>
              <w:spacing w:line="350" w:lineRule="exact"/>
              <w:jc w:val="center"/>
              <w:rPr>
                <w:kern w:val="0"/>
                <w:sz w:val="24"/>
              </w:rPr>
            </w:pPr>
            <w:r w:rsidRPr="00047294">
              <w:rPr>
                <w:kern w:val="0"/>
                <w:sz w:val="24"/>
              </w:rPr>
              <w:t>防治地下水污染</w:t>
            </w:r>
          </w:p>
        </w:tc>
        <w:tc>
          <w:tcPr>
            <w:tcW w:w="6945" w:type="dxa"/>
            <w:vAlign w:val="center"/>
          </w:tcPr>
          <w:p w:rsidR="008E4622" w:rsidRPr="00047294" w:rsidRDefault="008E4622" w:rsidP="00BA53E4">
            <w:pPr>
              <w:spacing w:line="350" w:lineRule="exact"/>
              <w:jc w:val="left"/>
              <w:rPr>
                <w:kern w:val="0"/>
                <w:sz w:val="24"/>
              </w:rPr>
            </w:pPr>
            <w:r w:rsidRPr="00047294">
              <w:rPr>
                <w:kern w:val="0"/>
                <w:sz w:val="24"/>
              </w:rPr>
              <w:t>按照市环保局要求，继续开展全区地下水基础环境状况调查工作。</w:t>
            </w:r>
          </w:p>
        </w:tc>
        <w:tc>
          <w:tcPr>
            <w:tcW w:w="1560" w:type="dxa"/>
            <w:vAlign w:val="center"/>
          </w:tcPr>
          <w:p w:rsidR="008E4622" w:rsidRPr="00047294" w:rsidRDefault="008E4622" w:rsidP="00BA53E4">
            <w:pPr>
              <w:spacing w:line="350" w:lineRule="exact"/>
              <w:jc w:val="center"/>
              <w:rPr>
                <w:kern w:val="0"/>
                <w:sz w:val="24"/>
              </w:rPr>
            </w:pPr>
            <w:r w:rsidRPr="00047294">
              <w:rPr>
                <w:kern w:val="0"/>
                <w:sz w:val="24"/>
              </w:rPr>
              <w:t>区环保局</w:t>
            </w:r>
          </w:p>
        </w:tc>
        <w:tc>
          <w:tcPr>
            <w:tcW w:w="1700" w:type="dxa"/>
            <w:vAlign w:val="center"/>
          </w:tcPr>
          <w:p w:rsidR="008E4622" w:rsidRPr="00047294" w:rsidRDefault="008E4622" w:rsidP="00BA53E4">
            <w:pPr>
              <w:spacing w:line="350" w:lineRule="exact"/>
              <w:jc w:val="center"/>
              <w:rPr>
                <w:sz w:val="24"/>
              </w:rPr>
            </w:pPr>
          </w:p>
        </w:tc>
        <w:tc>
          <w:tcPr>
            <w:tcW w:w="1514" w:type="dxa"/>
            <w:vAlign w:val="center"/>
          </w:tcPr>
          <w:p w:rsidR="008E4622" w:rsidRPr="00047294" w:rsidRDefault="008E4622" w:rsidP="00BA53E4">
            <w:pPr>
              <w:spacing w:line="350" w:lineRule="exact"/>
              <w:jc w:val="center"/>
              <w:rPr>
                <w:sz w:val="24"/>
              </w:rPr>
            </w:pPr>
            <w:r w:rsidRPr="00047294">
              <w:rPr>
                <w:kern w:val="0"/>
                <w:sz w:val="24"/>
              </w:rPr>
              <w:t>2018.12</w:t>
            </w:r>
          </w:p>
        </w:tc>
      </w:tr>
      <w:tr w:rsidR="008E4622" w:rsidRPr="00047294" w:rsidTr="00BA53E4">
        <w:trPr>
          <w:trHeight w:val="700"/>
          <w:jc w:val="center"/>
        </w:trPr>
        <w:tc>
          <w:tcPr>
            <w:tcW w:w="864" w:type="dxa"/>
            <w:vAlign w:val="center"/>
          </w:tcPr>
          <w:p w:rsidR="008E4622" w:rsidRPr="00047294" w:rsidRDefault="008E4622" w:rsidP="00BA53E4">
            <w:pPr>
              <w:spacing w:line="350" w:lineRule="exact"/>
              <w:jc w:val="center"/>
              <w:rPr>
                <w:sz w:val="22"/>
              </w:rPr>
            </w:pPr>
            <w:r w:rsidRPr="00047294">
              <w:rPr>
                <w:sz w:val="22"/>
              </w:rPr>
              <w:t>2</w:t>
            </w:r>
          </w:p>
        </w:tc>
        <w:tc>
          <w:tcPr>
            <w:tcW w:w="2126" w:type="dxa"/>
            <w:vMerge/>
            <w:vAlign w:val="center"/>
          </w:tcPr>
          <w:p w:rsidR="008E4622" w:rsidRPr="00047294" w:rsidRDefault="008E4622" w:rsidP="00BA53E4">
            <w:pPr>
              <w:keepNext/>
              <w:keepLines/>
              <w:widowControl/>
              <w:spacing w:line="350" w:lineRule="exact"/>
              <w:ind w:firstLineChars="200" w:firstLine="480"/>
              <w:jc w:val="center"/>
              <w:outlineLvl w:val="0"/>
              <w:rPr>
                <w:kern w:val="0"/>
                <w:sz w:val="24"/>
              </w:rPr>
            </w:pPr>
          </w:p>
        </w:tc>
        <w:tc>
          <w:tcPr>
            <w:tcW w:w="6945" w:type="dxa"/>
            <w:vAlign w:val="center"/>
          </w:tcPr>
          <w:p w:rsidR="008E4622" w:rsidRPr="00047294" w:rsidRDefault="008E4622" w:rsidP="00BA53E4">
            <w:pPr>
              <w:widowControl/>
              <w:spacing w:line="350" w:lineRule="exact"/>
              <w:jc w:val="left"/>
              <w:rPr>
                <w:kern w:val="0"/>
                <w:sz w:val="24"/>
              </w:rPr>
            </w:pPr>
            <w:r w:rsidRPr="00047294">
              <w:rPr>
                <w:kern w:val="0"/>
                <w:sz w:val="24"/>
              </w:rPr>
              <w:t>严格相关</w:t>
            </w:r>
            <w:proofErr w:type="gramStart"/>
            <w:r w:rsidRPr="00047294">
              <w:rPr>
                <w:kern w:val="0"/>
                <w:sz w:val="24"/>
              </w:rPr>
              <w:t>项目环</w:t>
            </w:r>
            <w:proofErr w:type="gramEnd"/>
            <w:r w:rsidRPr="00047294">
              <w:rPr>
                <w:kern w:val="0"/>
                <w:sz w:val="24"/>
              </w:rPr>
              <w:t>评审批，要求石化生产存贮销售企业等区域要采取措施加强防渗处理并开展地下水自行监测。</w:t>
            </w:r>
          </w:p>
          <w:p w:rsidR="008E4622" w:rsidRPr="00047294" w:rsidRDefault="008E4622" w:rsidP="00BA53E4">
            <w:pPr>
              <w:widowControl/>
              <w:spacing w:line="350" w:lineRule="exact"/>
              <w:jc w:val="left"/>
              <w:rPr>
                <w:kern w:val="0"/>
                <w:sz w:val="24"/>
              </w:rPr>
            </w:pPr>
            <w:r w:rsidRPr="00047294">
              <w:rPr>
                <w:kern w:val="0"/>
                <w:sz w:val="24"/>
              </w:rPr>
              <w:t>按照市里统一要求公开污染地块名录，开展修复试点。</w:t>
            </w:r>
          </w:p>
        </w:tc>
        <w:tc>
          <w:tcPr>
            <w:tcW w:w="1560" w:type="dxa"/>
            <w:vAlign w:val="center"/>
          </w:tcPr>
          <w:p w:rsidR="008E4622" w:rsidRPr="00047294" w:rsidRDefault="008E4622" w:rsidP="00BA53E4">
            <w:pPr>
              <w:widowControl/>
              <w:spacing w:line="350" w:lineRule="exact"/>
              <w:jc w:val="center"/>
              <w:rPr>
                <w:kern w:val="0"/>
                <w:sz w:val="24"/>
              </w:rPr>
            </w:pPr>
            <w:r w:rsidRPr="00047294">
              <w:rPr>
                <w:kern w:val="0"/>
                <w:sz w:val="24"/>
              </w:rPr>
              <w:t>区商务委、</w:t>
            </w:r>
          </w:p>
          <w:p w:rsidR="008E4622" w:rsidRPr="00047294" w:rsidRDefault="008E4622" w:rsidP="00BA53E4">
            <w:pPr>
              <w:widowControl/>
              <w:spacing w:line="350" w:lineRule="exact"/>
              <w:jc w:val="center"/>
              <w:rPr>
                <w:kern w:val="0"/>
                <w:sz w:val="24"/>
              </w:rPr>
            </w:pPr>
            <w:r w:rsidRPr="00047294">
              <w:rPr>
                <w:kern w:val="0"/>
                <w:sz w:val="24"/>
              </w:rPr>
              <w:t>区审批局、</w:t>
            </w:r>
          </w:p>
          <w:p w:rsidR="008E4622" w:rsidRPr="00047294" w:rsidRDefault="008E4622" w:rsidP="00BA53E4">
            <w:pPr>
              <w:widowControl/>
              <w:spacing w:line="350" w:lineRule="exact"/>
              <w:jc w:val="center"/>
              <w:rPr>
                <w:kern w:val="0"/>
                <w:sz w:val="24"/>
              </w:rPr>
            </w:pPr>
            <w:r w:rsidRPr="00047294">
              <w:rPr>
                <w:kern w:val="0"/>
                <w:sz w:val="24"/>
              </w:rPr>
              <w:t>区环保局</w:t>
            </w:r>
          </w:p>
        </w:tc>
        <w:tc>
          <w:tcPr>
            <w:tcW w:w="1700" w:type="dxa"/>
            <w:vAlign w:val="center"/>
          </w:tcPr>
          <w:p w:rsidR="008E4622" w:rsidRPr="00047294" w:rsidRDefault="008E4622" w:rsidP="00BA53E4">
            <w:pPr>
              <w:widowControl/>
              <w:spacing w:line="350" w:lineRule="exact"/>
              <w:jc w:val="center"/>
              <w:rPr>
                <w:kern w:val="0"/>
                <w:sz w:val="24"/>
              </w:rPr>
            </w:pPr>
          </w:p>
        </w:tc>
        <w:tc>
          <w:tcPr>
            <w:tcW w:w="1514" w:type="dxa"/>
            <w:vAlign w:val="center"/>
          </w:tcPr>
          <w:p w:rsidR="008E4622" w:rsidRPr="00047294" w:rsidRDefault="008E4622" w:rsidP="00BA53E4">
            <w:pPr>
              <w:widowControl/>
              <w:spacing w:line="350" w:lineRule="exact"/>
              <w:jc w:val="center"/>
              <w:rPr>
                <w:kern w:val="0"/>
                <w:sz w:val="24"/>
              </w:rPr>
            </w:pPr>
            <w:r w:rsidRPr="00047294">
              <w:rPr>
                <w:kern w:val="0"/>
                <w:sz w:val="24"/>
              </w:rPr>
              <w:t>2018.12</w:t>
            </w:r>
          </w:p>
        </w:tc>
      </w:tr>
      <w:tr w:rsidR="008E4622" w:rsidRPr="00047294" w:rsidTr="00BA53E4">
        <w:trPr>
          <w:trHeight w:val="146"/>
          <w:jc w:val="center"/>
        </w:trPr>
        <w:tc>
          <w:tcPr>
            <w:tcW w:w="864" w:type="dxa"/>
            <w:vAlign w:val="center"/>
          </w:tcPr>
          <w:p w:rsidR="008E4622" w:rsidRPr="00047294" w:rsidRDefault="008E4622" w:rsidP="00BA53E4">
            <w:pPr>
              <w:spacing w:line="350" w:lineRule="exact"/>
              <w:jc w:val="center"/>
              <w:rPr>
                <w:sz w:val="22"/>
              </w:rPr>
            </w:pPr>
            <w:r w:rsidRPr="00047294">
              <w:rPr>
                <w:sz w:val="22"/>
              </w:rPr>
              <w:t>3</w:t>
            </w:r>
          </w:p>
        </w:tc>
        <w:tc>
          <w:tcPr>
            <w:tcW w:w="2126" w:type="dxa"/>
            <w:vMerge/>
            <w:vAlign w:val="center"/>
          </w:tcPr>
          <w:p w:rsidR="008E4622" w:rsidRPr="00047294" w:rsidRDefault="008E4622" w:rsidP="00BA53E4">
            <w:pPr>
              <w:keepNext/>
              <w:keepLines/>
              <w:widowControl/>
              <w:spacing w:line="350" w:lineRule="exact"/>
              <w:ind w:firstLineChars="200" w:firstLine="480"/>
              <w:jc w:val="center"/>
              <w:outlineLvl w:val="0"/>
              <w:rPr>
                <w:kern w:val="0"/>
                <w:sz w:val="24"/>
              </w:rPr>
            </w:pPr>
          </w:p>
        </w:tc>
        <w:tc>
          <w:tcPr>
            <w:tcW w:w="6945" w:type="dxa"/>
            <w:vAlign w:val="center"/>
          </w:tcPr>
          <w:p w:rsidR="008E4622" w:rsidRPr="00047294" w:rsidRDefault="008E4622" w:rsidP="00BA53E4">
            <w:pPr>
              <w:widowControl/>
              <w:spacing w:line="350" w:lineRule="exact"/>
              <w:jc w:val="left"/>
              <w:rPr>
                <w:kern w:val="0"/>
                <w:sz w:val="24"/>
              </w:rPr>
            </w:pPr>
            <w:r w:rsidRPr="00047294">
              <w:rPr>
                <w:sz w:val="24"/>
              </w:rPr>
              <w:t>继续推进全区加油站地下油罐更新为双层罐或完成防渗</w:t>
            </w:r>
            <w:proofErr w:type="gramStart"/>
            <w:r w:rsidRPr="00047294">
              <w:rPr>
                <w:sz w:val="24"/>
              </w:rPr>
              <w:t>池设置</w:t>
            </w:r>
            <w:proofErr w:type="gramEnd"/>
            <w:r w:rsidRPr="00047294">
              <w:rPr>
                <w:sz w:val="24"/>
              </w:rPr>
              <w:t>工作</w:t>
            </w:r>
            <w:r w:rsidRPr="00047294">
              <w:rPr>
                <w:kern w:val="0"/>
                <w:sz w:val="24"/>
              </w:rPr>
              <w:t>。</w:t>
            </w:r>
          </w:p>
        </w:tc>
        <w:tc>
          <w:tcPr>
            <w:tcW w:w="1560" w:type="dxa"/>
            <w:vAlign w:val="center"/>
          </w:tcPr>
          <w:p w:rsidR="008E4622" w:rsidRPr="00047294" w:rsidRDefault="008E4622" w:rsidP="00BA53E4">
            <w:pPr>
              <w:spacing w:line="350" w:lineRule="exact"/>
              <w:jc w:val="center"/>
              <w:rPr>
                <w:kern w:val="0"/>
                <w:sz w:val="24"/>
              </w:rPr>
            </w:pPr>
            <w:r w:rsidRPr="00047294">
              <w:rPr>
                <w:kern w:val="0"/>
                <w:sz w:val="24"/>
              </w:rPr>
              <w:t>区</w:t>
            </w:r>
            <w:proofErr w:type="gramStart"/>
            <w:r w:rsidRPr="00047294">
              <w:rPr>
                <w:kern w:val="0"/>
                <w:sz w:val="24"/>
              </w:rPr>
              <w:t>商务委</w:t>
            </w:r>
            <w:proofErr w:type="gramEnd"/>
          </w:p>
        </w:tc>
        <w:tc>
          <w:tcPr>
            <w:tcW w:w="1700" w:type="dxa"/>
            <w:vAlign w:val="center"/>
          </w:tcPr>
          <w:p w:rsidR="008E4622" w:rsidRPr="00047294" w:rsidRDefault="008E4622" w:rsidP="00BA53E4">
            <w:pPr>
              <w:spacing w:line="350" w:lineRule="exact"/>
              <w:jc w:val="center"/>
              <w:rPr>
                <w:kern w:val="0"/>
                <w:sz w:val="24"/>
              </w:rPr>
            </w:pPr>
          </w:p>
        </w:tc>
        <w:tc>
          <w:tcPr>
            <w:tcW w:w="1514" w:type="dxa"/>
            <w:vAlign w:val="center"/>
          </w:tcPr>
          <w:p w:rsidR="008E4622" w:rsidRPr="00047294" w:rsidRDefault="008E4622" w:rsidP="00BA53E4">
            <w:pPr>
              <w:spacing w:line="350" w:lineRule="exact"/>
              <w:jc w:val="center"/>
              <w:rPr>
                <w:kern w:val="0"/>
                <w:sz w:val="24"/>
              </w:rPr>
            </w:pPr>
            <w:r w:rsidRPr="00047294">
              <w:rPr>
                <w:sz w:val="24"/>
              </w:rPr>
              <w:t>2018.12</w:t>
            </w:r>
          </w:p>
        </w:tc>
      </w:tr>
      <w:tr w:rsidR="008E4622" w:rsidRPr="00047294" w:rsidTr="00BA53E4">
        <w:trPr>
          <w:trHeight w:val="71"/>
          <w:jc w:val="center"/>
        </w:trPr>
        <w:tc>
          <w:tcPr>
            <w:tcW w:w="864" w:type="dxa"/>
            <w:vAlign w:val="center"/>
          </w:tcPr>
          <w:p w:rsidR="008E4622" w:rsidRPr="00047294" w:rsidRDefault="008E4622" w:rsidP="00BA53E4">
            <w:pPr>
              <w:widowControl/>
              <w:spacing w:line="350" w:lineRule="exact"/>
              <w:jc w:val="center"/>
              <w:rPr>
                <w:kern w:val="0"/>
                <w:sz w:val="22"/>
              </w:rPr>
            </w:pPr>
            <w:r w:rsidRPr="00047294">
              <w:rPr>
                <w:sz w:val="22"/>
              </w:rPr>
              <w:t>4</w:t>
            </w:r>
          </w:p>
        </w:tc>
        <w:tc>
          <w:tcPr>
            <w:tcW w:w="2126" w:type="dxa"/>
            <w:vMerge w:val="restart"/>
            <w:vAlign w:val="center"/>
          </w:tcPr>
          <w:p w:rsidR="008E4622" w:rsidRPr="00047294" w:rsidRDefault="008E4622" w:rsidP="00BA53E4">
            <w:pPr>
              <w:widowControl/>
              <w:spacing w:line="350" w:lineRule="exact"/>
              <w:jc w:val="center"/>
              <w:rPr>
                <w:kern w:val="0"/>
                <w:sz w:val="24"/>
              </w:rPr>
            </w:pPr>
            <w:r w:rsidRPr="00047294">
              <w:rPr>
                <w:kern w:val="0"/>
                <w:sz w:val="24"/>
              </w:rPr>
              <w:t>严格</w:t>
            </w:r>
            <w:proofErr w:type="gramStart"/>
            <w:r w:rsidRPr="00047294">
              <w:rPr>
                <w:kern w:val="0"/>
                <w:sz w:val="24"/>
              </w:rPr>
              <w:t>防范水</w:t>
            </w:r>
            <w:proofErr w:type="gramEnd"/>
            <w:r w:rsidRPr="00047294">
              <w:rPr>
                <w:kern w:val="0"/>
                <w:sz w:val="24"/>
              </w:rPr>
              <w:t>环境风险</w:t>
            </w:r>
          </w:p>
        </w:tc>
        <w:tc>
          <w:tcPr>
            <w:tcW w:w="6945" w:type="dxa"/>
            <w:vAlign w:val="center"/>
          </w:tcPr>
          <w:p w:rsidR="008E4622" w:rsidRPr="00047294" w:rsidRDefault="008E4622" w:rsidP="00BA53E4">
            <w:pPr>
              <w:widowControl/>
              <w:spacing w:line="350" w:lineRule="exact"/>
              <w:jc w:val="left"/>
              <w:rPr>
                <w:kern w:val="0"/>
                <w:sz w:val="24"/>
              </w:rPr>
            </w:pPr>
            <w:r w:rsidRPr="00047294">
              <w:rPr>
                <w:kern w:val="0"/>
                <w:sz w:val="24"/>
              </w:rPr>
              <w:t>根据国家有关要求及《国家优先控制化学品名录》，对高风险化学品生产、使用进行严格限制，并逐步淘汰替代。</w:t>
            </w:r>
          </w:p>
        </w:tc>
        <w:tc>
          <w:tcPr>
            <w:tcW w:w="1560" w:type="dxa"/>
            <w:vAlign w:val="center"/>
          </w:tcPr>
          <w:p w:rsidR="008E4622" w:rsidRPr="00047294" w:rsidRDefault="008E4622" w:rsidP="00BA53E4">
            <w:pPr>
              <w:widowControl/>
              <w:spacing w:line="350" w:lineRule="exact"/>
              <w:jc w:val="center"/>
              <w:rPr>
                <w:kern w:val="0"/>
                <w:sz w:val="24"/>
              </w:rPr>
            </w:pPr>
            <w:r w:rsidRPr="00047294">
              <w:rPr>
                <w:kern w:val="0"/>
                <w:sz w:val="24"/>
              </w:rPr>
              <w:t>区环保局</w:t>
            </w:r>
          </w:p>
        </w:tc>
        <w:tc>
          <w:tcPr>
            <w:tcW w:w="1700" w:type="dxa"/>
            <w:vAlign w:val="center"/>
          </w:tcPr>
          <w:p w:rsidR="008E4622" w:rsidRPr="00047294" w:rsidRDefault="008E4622" w:rsidP="00BA53E4">
            <w:pPr>
              <w:widowControl/>
              <w:spacing w:line="350" w:lineRule="exact"/>
              <w:jc w:val="center"/>
              <w:rPr>
                <w:kern w:val="0"/>
                <w:sz w:val="24"/>
              </w:rPr>
            </w:pPr>
          </w:p>
        </w:tc>
        <w:tc>
          <w:tcPr>
            <w:tcW w:w="1514" w:type="dxa"/>
            <w:vAlign w:val="center"/>
          </w:tcPr>
          <w:p w:rsidR="008E4622" w:rsidRPr="00047294" w:rsidRDefault="008E4622" w:rsidP="00BA53E4">
            <w:pPr>
              <w:widowControl/>
              <w:spacing w:line="350" w:lineRule="exact"/>
              <w:jc w:val="center"/>
              <w:rPr>
                <w:kern w:val="0"/>
                <w:sz w:val="24"/>
              </w:rPr>
            </w:pPr>
            <w:r w:rsidRPr="00047294">
              <w:rPr>
                <w:kern w:val="0"/>
                <w:sz w:val="24"/>
              </w:rPr>
              <w:t>2018.10</w:t>
            </w:r>
          </w:p>
        </w:tc>
      </w:tr>
      <w:tr w:rsidR="008E4622" w:rsidRPr="00047294" w:rsidTr="00BA53E4">
        <w:trPr>
          <w:trHeight w:val="70"/>
          <w:jc w:val="center"/>
        </w:trPr>
        <w:tc>
          <w:tcPr>
            <w:tcW w:w="864" w:type="dxa"/>
            <w:vAlign w:val="center"/>
          </w:tcPr>
          <w:p w:rsidR="008E4622" w:rsidRPr="00047294" w:rsidRDefault="008E4622" w:rsidP="00BA53E4">
            <w:pPr>
              <w:spacing w:line="350" w:lineRule="exact"/>
              <w:jc w:val="center"/>
              <w:rPr>
                <w:sz w:val="22"/>
              </w:rPr>
            </w:pPr>
            <w:r w:rsidRPr="00047294">
              <w:rPr>
                <w:sz w:val="22"/>
              </w:rPr>
              <w:t>5</w:t>
            </w:r>
          </w:p>
        </w:tc>
        <w:tc>
          <w:tcPr>
            <w:tcW w:w="2126" w:type="dxa"/>
            <w:vMerge/>
            <w:vAlign w:val="center"/>
          </w:tcPr>
          <w:p w:rsidR="008E4622" w:rsidRPr="00047294" w:rsidRDefault="008E4622" w:rsidP="00BA53E4">
            <w:pPr>
              <w:widowControl/>
              <w:spacing w:line="350" w:lineRule="exact"/>
              <w:jc w:val="center"/>
              <w:rPr>
                <w:kern w:val="0"/>
                <w:sz w:val="24"/>
              </w:rPr>
            </w:pPr>
          </w:p>
        </w:tc>
        <w:tc>
          <w:tcPr>
            <w:tcW w:w="6945" w:type="dxa"/>
            <w:vAlign w:val="center"/>
          </w:tcPr>
          <w:p w:rsidR="008E4622" w:rsidRPr="00047294" w:rsidRDefault="008E4622" w:rsidP="00BA53E4">
            <w:pPr>
              <w:spacing w:line="350" w:lineRule="exact"/>
              <w:jc w:val="left"/>
              <w:rPr>
                <w:kern w:val="0"/>
                <w:sz w:val="24"/>
              </w:rPr>
            </w:pPr>
            <w:r w:rsidRPr="00047294">
              <w:rPr>
                <w:kern w:val="0"/>
                <w:sz w:val="24"/>
              </w:rPr>
              <w:t>完善突发环境事件应急机制，继续完善我区水污染应急预案。</w:t>
            </w:r>
          </w:p>
        </w:tc>
        <w:tc>
          <w:tcPr>
            <w:tcW w:w="1560" w:type="dxa"/>
            <w:vAlign w:val="center"/>
          </w:tcPr>
          <w:p w:rsidR="008E4622" w:rsidRPr="00047294" w:rsidRDefault="008E4622" w:rsidP="00BA53E4">
            <w:pPr>
              <w:widowControl/>
              <w:spacing w:line="350" w:lineRule="exact"/>
              <w:jc w:val="center"/>
              <w:rPr>
                <w:kern w:val="0"/>
                <w:sz w:val="24"/>
              </w:rPr>
            </w:pPr>
            <w:r w:rsidRPr="00047294">
              <w:rPr>
                <w:kern w:val="0"/>
                <w:sz w:val="24"/>
              </w:rPr>
              <w:t>区环保局</w:t>
            </w:r>
          </w:p>
        </w:tc>
        <w:tc>
          <w:tcPr>
            <w:tcW w:w="1700" w:type="dxa"/>
            <w:vAlign w:val="center"/>
          </w:tcPr>
          <w:p w:rsidR="008E4622" w:rsidRPr="00047294" w:rsidRDefault="008E4622" w:rsidP="00BA53E4">
            <w:pPr>
              <w:widowControl/>
              <w:spacing w:line="350" w:lineRule="exact"/>
              <w:jc w:val="center"/>
              <w:rPr>
                <w:kern w:val="0"/>
                <w:sz w:val="24"/>
              </w:rPr>
            </w:pPr>
          </w:p>
        </w:tc>
        <w:tc>
          <w:tcPr>
            <w:tcW w:w="1514" w:type="dxa"/>
            <w:vAlign w:val="center"/>
          </w:tcPr>
          <w:p w:rsidR="008E4622" w:rsidRPr="00047294" w:rsidRDefault="008E4622" w:rsidP="00BA53E4">
            <w:pPr>
              <w:widowControl/>
              <w:spacing w:line="350" w:lineRule="exact"/>
              <w:jc w:val="center"/>
              <w:rPr>
                <w:kern w:val="0"/>
                <w:sz w:val="24"/>
              </w:rPr>
            </w:pPr>
            <w:r w:rsidRPr="00047294">
              <w:rPr>
                <w:kern w:val="0"/>
                <w:sz w:val="24"/>
              </w:rPr>
              <w:t>2018.10</w:t>
            </w:r>
          </w:p>
        </w:tc>
      </w:tr>
    </w:tbl>
    <w:p w:rsidR="008E4622" w:rsidRPr="00047294" w:rsidRDefault="008E4622" w:rsidP="008E4622">
      <w:pPr>
        <w:widowControl/>
        <w:spacing w:line="320" w:lineRule="exact"/>
        <w:jc w:val="left"/>
        <w:rPr>
          <w:rFonts w:eastAsia="黑体"/>
          <w:sz w:val="28"/>
          <w:szCs w:val="28"/>
        </w:rPr>
      </w:pPr>
    </w:p>
    <w:p w:rsidR="008E4622" w:rsidRPr="00047294" w:rsidRDefault="008E4622" w:rsidP="008E4622">
      <w:pPr>
        <w:widowControl/>
        <w:spacing w:line="320" w:lineRule="exact"/>
        <w:jc w:val="left"/>
        <w:rPr>
          <w:rFonts w:eastAsia="黑体"/>
          <w:sz w:val="28"/>
          <w:szCs w:val="28"/>
        </w:rPr>
      </w:pPr>
      <w:r w:rsidRPr="00047294">
        <w:rPr>
          <w:rFonts w:eastAsia="黑体"/>
          <w:sz w:val="28"/>
          <w:szCs w:val="28"/>
        </w:rPr>
        <w:t>五、大力推动经济结构转型升级任务</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992"/>
        <w:gridCol w:w="1703"/>
        <w:gridCol w:w="6519"/>
        <w:gridCol w:w="1703"/>
        <w:gridCol w:w="1557"/>
        <w:gridCol w:w="1531"/>
      </w:tblGrid>
      <w:tr w:rsidR="008E4622" w:rsidRPr="00047294" w:rsidTr="00BA53E4">
        <w:trPr>
          <w:trHeight w:val="124"/>
          <w:tblHeader/>
          <w:jc w:val="center"/>
        </w:trPr>
        <w:tc>
          <w:tcPr>
            <w:tcW w:w="738"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序号</w:t>
            </w:r>
          </w:p>
        </w:tc>
        <w:tc>
          <w:tcPr>
            <w:tcW w:w="2695" w:type="dxa"/>
            <w:gridSpan w:val="2"/>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任务类别</w:t>
            </w:r>
          </w:p>
        </w:tc>
        <w:tc>
          <w:tcPr>
            <w:tcW w:w="6519"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kern w:val="0"/>
                <w:sz w:val="24"/>
              </w:rPr>
              <w:t>2018</w:t>
            </w:r>
            <w:r w:rsidRPr="00047294">
              <w:rPr>
                <w:rFonts w:eastAsia="黑体" w:hAnsi="黑体"/>
                <w:kern w:val="0"/>
                <w:sz w:val="24"/>
              </w:rPr>
              <w:t>年工作内容（工程项目）</w:t>
            </w:r>
          </w:p>
        </w:tc>
        <w:tc>
          <w:tcPr>
            <w:tcW w:w="1703"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责任部门</w:t>
            </w:r>
          </w:p>
        </w:tc>
        <w:tc>
          <w:tcPr>
            <w:tcW w:w="1557"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配合部门</w:t>
            </w:r>
          </w:p>
        </w:tc>
        <w:tc>
          <w:tcPr>
            <w:tcW w:w="1531"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完成时间</w:t>
            </w:r>
          </w:p>
        </w:tc>
      </w:tr>
      <w:tr w:rsidR="008E4622" w:rsidRPr="00047294" w:rsidTr="00BA53E4">
        <w:trPr>
          <w:trHeight w:hRule="exact" w:val="313"/>
          <w:jc w:val="center"/>
        </w:trPr>
        <w:tc>
          <w:tcPr>
            <w:tcW w:w="738" w:type="dxa"/>
            <w:vAlign w:val="center"/>
          </w:tcPr>
          <w:p w:rsidR="008E4622" w:rsidRPr="00047294" w:rsidRDefault="008E4622" w:rsidP="00BA53E4">
            <w:pPr>
              <w:widowControl/>
              <w:spacing w:line="320" w:lineRule="exact"/>
              <w:jc w:val="center"/>
              <w:rPr>
                <w:kern w:val="0"/>
                <w:sz w:val="22"/>
              </w:rPr>
            </w:pPr>
            <w:r w:rsidRPr="00047294">
              <w:rPr>
                <w:sz w:val="22"/>
              </w:rPr>
              <w:t>1</w:t>
            </w:r>
          </w:p>
        </w:tc>
        <w:tc>
          <w:tcPr>
            <w:tcW w:w="992" w:type="dxa"/>
            <w:vMerge w:val="restart"/>
            <w:vAlign w:val="center"/>
          </w:tcPr>
          <w:p w:rsidR="008E4622" w:rsidRPr="00047294" w:rsidRDefault="008E4622" w:rsidP="00BA53E4">
            <w:pPr>
              <w:widowControl/>
              <w:spacing w:line="320" w:lineRule="exact"/>
              <w:jc w:val="center"/>
              <w:rPr>
                <w:kern w:val="0"/>
                <w:sz w:val="24"/>
              </w:rPr>
            </w:pPr>
            <w:r w:rsidRPr="00047294">
              <w:rPr>
                <w:kern w:val="0"/>
                <w:sz w:val="24"/>
              </w:rPr>
              <w:t>推进产业结构调整</w:t>
            </w:r>
          </w:p>
        </w:tc>
        <w:tc>
          <w:tcPr>
            <w:tcW w:w="1703" w:type="dxa"/>
            <w:vAlign w:val="center"/>
          </w:tcPr>
          <w:p w:rsidR="008E4622" w:rsidRPr="00047294" w:rsidRDefault="008E4622" w:rsidP="00BA53E4">
            <w:pPr>
              <w:widowControl/>
              <w:spacing w:line="320" w:lineRule="exact"/>
              <w:jc w:val="center"/>
              <w:rPr>
                <w:kern w:val="0"/>
                <w:sz w:val="24"/>
              </w:rPr>
            </w:pPr>
            <w:r w:rsidRPr="00047294">
              <w:rPr>
                <w:kern w:val="0"/>
                <w:sz w:val="24"/>
              </w:rPr>
              <w:t>依法淘汰落后产能</w:t>
            </w:r>
          </w:p>
        </w:tc>
        <w:tc>
          <w:tcPr>
            <w:tcW w:w="6519" w:type="dxa"/>
            <w:vAlign w:val="center"/>
          </w:tcPr>
          <w:p w:rsidR="008E4622" w:rsidRPr="00047294" w:rsidRDefault="008E4622" w:rsidP="00BA53E4">
            <w:pPr>
              <w:widowControl/>
              <w:spacing w:line="320" w:lineRule="exact"/>
              <w:jc w:val="left"/>
              <w:rPr>
                <w:kern w:val="0"/>
                <w:sz w:val="24"/>
              </w:rPr>
            </w:pPr>
            <w:r w:rsidRPr="00047294">
              <w:rPr>
                <w:kern w:val="0"/>
                <w:sz w:val="24"/>
              </w:rPr>
              <w:t>按照我市部署，做好我区</w:t>
            </w:r>
            <w:r w:rsidRPr="00047294">
              <w:rPr>
                <w:kern w:val="0"/>
                <w:sz w:val="24"/>
              </w:rPr>
              <w:t>2018</w:t>
            </w:r>
            <w:r w:rsidRPr="00047294">
              <w:rPr>
                <w:kern w:val="0"/>
                <w:sz w:val="24"/>
              </w:rPr>
              <w:t>年淘汰落后产能工作。</w:t>
            </w:r>
          </w:p>
        </w:tc>
        <w:tc>
          <w:tcPr>
            <w:tcW w:w="1703" w:type="dxa"/>
            <w:vAlign w:val="center"/>
          </w:tcPr>
          <w:p w:rsidR="008E4622" w:rsidRPr="00047294" w:rsidRDefault="008E4622" w:rsidP="00BA53E4">
            <w:pPr>
              <w:widowControl/>
              <w:spacing w:line="320" w:lineRule="exact"/>
              <w:jc w:val="center"/>
              <w:rPr>
                <w:kern w:val="0"/>
                <w:sz w:val="24"/>
              </w:rPr>
            </w:pPr>
            <w:r w:rsidRPr="00047294">
              <w:rPr>
                <w:kern w:val="0"/>
                <w:sz w:val="24"/>
              </w:rPr>
              <w:t>区</w:t>
            </w:r>
            <w:proofErr w:type="gramStart"/>
            <w:r w:rsidRPr="00047294">
              <w:rPr>
                <w:kern w:val="0"/>
                <w:sz w:val="24"/>
              </w:rPr>
              <w:t>商务委</w:t>
            </w:r>
            <w:proofErr w:type="gramEnd"/>
          </w:p>
        </w:tc>
        <w:tc>
          <w:tcPr>
            <w:tcW w:w="1557" w:type="dxa"/>
            <w:vAlign w:val="center"/>
          </w:tcPr>
          <w:p w:rsidR="008E4622" w:rsidRPr="00047294" w:rsidRDefault="008E4622" w:rsidP="00BA53E4">
            <w:pPr>
              <w:widowControl/>
              <w:spacing w:line="320" w:lineRule="exact"/>
              <w:jc w:val="center"/>
              <w:rPr>
                <w:kern w:val="0"/>
                <w:sz w:val="24"/>
              </w:rPr>
            </w:pPr>
          </w:p>
        </w:tc>
        <w:tc>
          <w:tcPr>
            <w:tcW w:w="1531" w:type="dxa"/>
            <w:vAlign w:val="center"/>
          </w:tcPr>
          <w:p w:rsidR="008E4622" w:rsidRPr="00047294" w:rsidRDefault="008E4622" w:rsidP="00BA53E4">
            <w:pPr>
              <w:spacing w:line="320" w:lineRule="exact"/>
              <w:jc w:val="center"/>
              <w:rPr>
                <w:sz w:val="24"/>
              </w:rPr>
            </w:pPr>
            <w:r w:rsidRPr="00047294">
              <w:rPr>
                <w:kern w:val="0"/>
                <w:sz w:val="24"/>
              </w:rPr>
              <w:t>2018.12</w:t>
            </w:r>
          </w:p>
        </w:tc>
      </w:tr>
      <w:tr w:rsidR="008E4622" w:rsidRPr="00047294" w:rsidTr="00BA53E4">
        <w:trPr>
          <w:trHeight w:val="397"/>
          <w:jc w:val="center"/>
        </w:trPr>
        <w:tc>
          <w:tcPr>
            <w:tcW w:w="738" w:type="dxa"/>
            <w:vAlign w:val="center"/>
          </w:tcPr>
          <w:p w:rsidR="008E4622" w:rsidRPr="00047294" w:rsidRDefault="008E4622" w:rsidP="00BA53E4">
            <w:pPr>
              <w:spacing w:line="320" w:lineRule="exact"/>
              <w:jc w:val="center"/>
              <w:rPr>
                <w:sz w:val="22"/>
              </w:rPr>
            </w:pPr>
            <w:r w:rsidRPr="00047294">
              <w:rPr>
                <w:sz w:val="22"/>
              </w:rPr>
              <w:t>2</w:t>
            </w:r>
          </w:p>
        </w:tc>
        <w:tc>
          <w:tcPr>
            <w:tcW w:w="992" w:type="dxa"/>
            <w:vMerge/>
            <w:vAlign w:val="center"/>
          </w:tcPr>
          <w:p w:rsidR="008E4622" w:rsidRPr="00047294" w:rsidRDefault="008E4622" w:rsidP="00BA53E4">
            <w:pPr>
              <w:keepNext/>
              <w:keepLines/>
              <w:spacing w:line="320" w:lineRule="exact"/>
              <w:jc w:val="center"/>
              <w:outlineLvl w:val="0"/>
              <w:rPr>
                <w:kern w:val="0"/>
                <w:sz w:val="24"/>
              </w:rPr>
            </w:pPr>
          </w:p>
        </w:tc>
        <w:tc>
          <w:tcPr>
            <w:tcW w:w="1703" w:type="dxa"/>
            <w:vAlign w:val="center"/>
          </w:tcPr>
          <w:p w:rsidR="008E4622" w:rsidRPr="00047294" w:rsidRDefault="008E4622" w:rsidP="00BA53E4">
            <w:pPr>
              <w:widowControl/>
              <w:spacing w:line="320" w:lineRule="exact"/>
              <w:jc w:val="center"/>
              <w:rPr>
                <w:kern w:val="0"/>
                <w:sz w:val="24"/>
              </w:rPr>
            </w:pPr>
            <w:r w:rsidRPr="00047294">
              <w:rPr>
                <w:kern w:val="0"/>
                <w:sz w:val="24"/>
              </w:rPr>
              <w:t>提高环境准入门槛</w:t>
            </w:r>
          </w:p>
        </w:tc>
        <w:tc>
          <w:tcPr>
            <w:tcW w:w="6519" w:type="dxa"/>
            <w:vAlign w:val="center"/>
          </w:tcPr>
          <w:p w:rsidR="008E4622" w:rsidRPr="00047294" w:rsidRDefault="008E4622" w:rsidP="00BA53E4">
            <w:pPr>
              <w:spacing w:line="320" w:lineRule="exact"/>
              <w:jc w:val="left"/>
              <w:rPr>
                <w:kern w:val="0"/>
                <w:sz w:val="24"/>
              </w:rPr>
            </w:pPr>
            <w:r w:rsidRPr="00047294">
              <w:rPr>
                <w:kern w:val="0"/>
                <w:sz w:val="24"/>
              </w:rPr>
              <w:t>严格建设项目审批，依据我区</w:t>
            </w:r>
            <w:r w:rsidRPr="00047294">
              <w:rPr>
                <w:kern w:val="0"/>
                <w:sz w:val="24"/>
              </w:rPr>
              <w:t>“</w:t>
            </w:r>
            <w:r w:rsidRPr="00047294">
              <w:rPr>
                <w:kern w:val="0"/>
                <w:sz w:val="24"/>
              </w:rPr>
              <w:t>十三五</w:t>
            </w:r>
            <w:r w:rsidRPr="00047294">
              <w:rPr>
                <w:kern w:val="0"/>
                <w:sz w:val="24"/>
              </w:rPr>
              <w:t>”</w:t>
            </w:r>
            <w:r w:rsidRPr="00047294">
              <w:rPr>
                <w:kern w:val="0"/>
                <w:sz w:val="24"/>
              </w:rPr>
              <w:t>规划、主体功能区规划、生态保护红线、核准目录等文件，严格项目审批程序，不符合产业布局和产业结构的不予审批。</w:t>
            </w:r>
          </w:p>
        </w:tc>
        <w:tc>
          <w:tcPr>
            <w:tcW w:w="1703" w:type="dxa"/>
            <w:vAlign w:val="center"/>
          </w:tcPr>
          <w:p w:rsidR="008E4622" w:rsidRPr="00047294" w:rsidRDefault="008E4622" w:rsidP="00BA53E4">
            <w:pPr>
              <w:spacing w:line="320" w:lineRule="exact"/>
              <w:jc w:val="center"/>
              <w:rPr>
                <w:kern w:val="0"/>
                <w:sz w:val="24"/>
              </w:rPr>
            </w:pPr>
            <w:r w:rsidRPr="00047294">
              <w:rPr>
                <w:kern w:val="0"/>
                <w:sz w:val="24"/>
              </w:rPr>
              <w:t>区</w:t>
            </w:r>
            <w:proofErr w:type="gramStart"/>
            <w:r w:rsidRPr="00047294">
              <w:rPr>
                <w:kern w:val="0"/>
                <w:sz w:val="24"/>
              </w:rPr>
              <w:t>审批局</w:t>
            </w:r>
            <w:proofErr w:type="gramEnd"/>
          </w:p>
        </w:tc>
        <w:tc>
          <w:tcPr>
            <w:tcW w:w="1557" w:type="dxa"/>
            <w:vAlign w:val="center"/>
          </w:tcPr>
          <w:p w:rsidR="008E4622" w:rsidRPr="00047294" w:rsidRDefault="008E4622" w:rsidP="00BA53E4">
            <w:pPr>
              <w:spacing w:line="320" w:lineRule="exact"/>
              <w:jc w:val="center"/>
              <w:rPr>
                <w:kern w:val="0"/>
                <w:sz w:val="24"/>
              </w:rPr>
            </w:pPr>
          </w:p>
        </w:tc>
        <w:tc>
          <w:tcPr>
            <w:tcW w:w="1531" w:type="dxa"/>
            <w:vAlign w:val="center"/>
          </w:tcPr>
          <w:p w:rsidR="008E4622" w:rsidRPr="00047294" w:rsidRDefault="008E4622" w:rsidP="00BA53E4">
            <w:pPr>
              <w:spacing w:line="320" w:lineRule="exact"/>
              <w:jc w:val="center"/>
              <w:rPr>
                <w:kern w:val="0"/>
                <w:sz w:val="24"/>
              </w:rPr>
            </w:pPr>
            <w:r w:rsidRPr="00047294">
              <w:rPr>
                <w:kern w:val="0"/>
                <w:sz w:val="24"/>
              </w:rPr>
              <w:t>长期坚持</w:t>
            </w:r>
          </w:p>
        </w:tc>
      </w:tr>
      <w:tr w:rsidR="008E4622" w:rsidRPr="00047294" w:rsidTr="00BA53E4">
        <w:trPr>
          <w:trHeight w:val="567"/>
          <w:jc w:val="center"/>
        </w:trPr>
        <w:tc>
          <w:tcPr>
            <w:tcW w:w="738" w:type="dxa"/>
            <w:vAlign w:val="center"/>
          </w:tcPr>
          <w:p w:rsidR="008E4622" w:rsidRPr="00047294" w:rsidRDefault="008E4622" w:rsidP="00BA53E4">
            <w:pPr>
              <w:spacing w:line="320" w:lineRule="exact"/>
              <w:jc w:val="center"/>
              <w:rPr>
                <w:sz w:val="22"/>
              </w:rPr>
            </w:pPr>
            <w:r w:rsidRPr="00047294">
              <w:rPr>
                <w:sz w:val="22"/>
              </w:rPr>
              <w:t>3</w:t>
            </w:r>
          </w:p>
        </w:tc>
        <w:tc>
          <w:tcPr>
            <w:tcW w:w="992" w:type="dxa"/>
            <w:vMerge/>
            <w:vAlign w:val="center"/>
          </w:tcPr>
          <w:p w:rsidR="008E4622" w:rsidRPr="00047294" w:rsidRDefault="008E4622" w:rsidP="00BA53E4">
            <w:pPr>
              <w:keepNext/>
              <w:keepLines/>
              <w:widowControl/>
              <w:spacing w:line="320" w:lineRule="exact"/>
              <w:ind w:firstLineChars="200" w:firstLine="480"/>
              <w:jc w:val="center"/>
              <w:outlineLvl w:val="0"/>
              <w:rPr>
                <w:kern w:val="0"/>
                <w:sz w:val="24"/>
              </w:rPr>
            </w:pPr>
          </w:p>
        </w:tc>
        <w:tc>
          <w:tcPr>
            <w:tcW w:w="1703" w:type="dxa"/>
            <w:vAlign w:val="center"/>
          </w:tcPr>
          <w:p w:rsidR="008E4622" w:rsidRPr="00047294" w:rsidRDefault="008E4622" w:rsidP="00BA53E4">
            <w:pPr>
              <w:widowControl/>
              <w:spacing w:line="320" w:lineRule="exact"/>
              <w:jc w:val="center"/>
              <w:rPr>
                <w:kern w:val="0"/>
                <w:sz w:val="24"/>
              </w:rPr>
            </w:pPr>
            <w:r w:rsidRPr="00047294">
              <w:rPr>
                <w:sz w:val="24"/>
              </w:rPr>
              <w:t>实施差别化环境准入政策</w:t>
            </w:r>
          </w:p>
        </w:tc>
        <w:tc>
          <w:tcPr>
            <w:tcW w:w="6519" w:type="dxa"/>
            <w:vAlign w:val="center"/>
          </w:tcPr>
          <w:p w:rsidR="008E4622" w:rsidRPr="00047294" w:rsidRDefault="008E4622" w:rsidP="00BA53E4">
            <w:pPr>
              <w:widowControl/>
              <w:spacing w:line="320" w:lineRule="exact"/>
              <w:jc w:val="left"/>
              <w:rPr>
                <w:kern w:val="0"/>
                <w:sz w:val="24"/>
              </w:rPr>
            </w:pPr>
            <w:r w:rsidRPr="00047294">
              <w:rPr>
                <w:kern w:val="0"/>
                <w:sz w:val="24"/>
              </w:rPr>
              <w:t>停止审批工业园区外新建、改建、扩建新增污染物的工业项目。完善总量前置审批工作制度，新增主要污染物排放量项目要</w:t>
            </w:r>
            <w:proofErr w:type="gramStart"/>
            <w:r w:rsidRPr="00047294">
              <w:rPr>
                <w:kern w:val="0"/>
                <w:sz w:val="24"/>
              </w:rPr>
              <w:t>倍</w:t>
            </w:r>
            <w:proofErr w:type="gramEnd"/>
            <w:r w:rsidRPr="00047294">
              <w:rPr>
                <w:kern w:val="0"/>
                <w:sz w:val="24"/>
              </w:rPr>
              <w:t>量替代。</w:t>
            </w:r>
          </w:p>
        </w:tc>
        <w:tc>
          <w:tcPr>
            <w:tcW w:w="1703" w:type="dxa"/>
            <w:vAlign w:val="center"/>
          </w:tcPr>
          <w:p w:rsidR="008E4622" w:rsidRPr="00047294" w:rsidRDefault="008E4622" w:rsidP="00BA53E4">
            <w:pPr>
              <w:widowControl/>
              <w:spacing w:line="320" w:lineRule="exact"/>
              <w:jc w:val="center"/>
              <w:rPr>
                <w:kern w:val="0"/>
                <w:sz w:val="24"/>
              </w:rPr>
            </w:pPr>
            <w:r w:rsidRPr="00047294">
              <w:rPr>
                <w:kern w:val="0"/>
                <w:sz w:val="24"/>
              </w:rPr>
              <w:t>区</w:t>
            </w:r>
            <w:proofErr w:type="gramStart"/>
            <w:r w:rsidRPr="00047294">
              <w:rPr>
                <w:kern w:val="0"/>
                <w:sz w:val="24"/>
              </w:rPr>
              <w:t>审批局</w:t>
            </w:r>
            <w:proofErr w:type="gramEnd"/>
          </w:p>
        </w:tc>
        <w:tc>
          <w:tcPr>
            <w:tcW w:w="1557" w:type="dxa"/>
            <w:vAlign w:val="center"/>
          </w:tcPr>
          <w:p w:rsidR="008E4622" w:rsidRPr="00047294" w:rsidRDefault="008E4622" w:rsidP="00BA53E4">
            <w:pPr>
              <w:keepNext/>
              <w:keepLines/>
              <w:widowControl/>
              <w:spacing w:line="320" w:lineRule="exact"/>
              <w:jc w:val="center"/>
              <w:outlineLvl w:val="0"/>
              <w:rPr>
                <w:kern w:val="0"/>
                <w:sz w:val="24"/>
              </w:rPr>
            </w:pPr>
          </w:p>
        </w:tc>
        <w:tc>
          <w:tcPr>
            <w:tcW w:w="1531" w:type="dxa"/>
            <w:vAlign w:val="center"/>
          </w:tcPr>
          <w:p w:rsidR="008E4622" w:rsidRPr="00047294" w:rsidRDefault="008E4622" w:rsidP="00BA53E4">
            <w:pPr>
              <w:spacing w:line="320" w:lineRule="exact"/>
              <w:jc w:val="center"/>
              <w:rPr>
                <w:sz w:val="24"/>
              </w:rPr>
            </w:pPr>
            <w:r w:rsidRPr="00047294">
              <w:rPr>
                <w:kern w:val="0"/>
                <w:sz w:val="24"/>
              </w:rPr>
              <w:t>2018.12</w:t>
            </w:r>
          </w:p>
        </w:tc>
      </w:tr>
      <w:tr w:rsidR="008E4622" w:rsidRPr="00047294" w:rsidTr="00BA53E4">
        <w:trPr>
          <w:trHeight w:val="273"/>
          <w:jc w:val="center"/>
        </w:trPr>
        <w:tc>
          <w:tcPr>
            <w:tcW w:w="738" w:type="dxa"/>
            <w:vAlign w:val="center"/>
          </w:tcPr>
          <w:p w:rsidR="008E4622" w:rsidRPr="00047294" w:rsidRDefault="008E4622" w:rsidP="00BA53E4">
            <w:pPr>
              <w:spacing w:line="320" w:lineRule="exact"/>
              <w:jc w:val="center"/>
              <w:rPr>
                <w:sz w:val="22"/>
              </w:rPr>
            </w:pPr>
            <w:r w:rsidRPr="00047294">
              <w:rPr>
                <w:sz w:val="22"/>
              </w:rPr>
              <w:t>4</w:t>
            </w:r>
          </w:p>
        </w:tc>
        <w:tc>
          <w:tcPr>
            <w:tcW w:w="992" w:type="dxa"/>
            <w:vMerge w:val="restart"/>
            <w:vAlign w:val="center"/>
          </w:tcPr>
          <w:p w:rsidR="008E4622" w:rsidRPr="00047294" w:rsidRDefault="008E4622" w:rsidP="00BA53E4">
            <w:pPr>
              <w:keepNext/>
              <w:keepLines/>
              <w:spacing w:line="320" w:lineRule="exact"/>
              <w:jc w:val="center"/>
              <w:outlineLvl w:val="0"/>
              <w:rPr>
                <w:kern w:val="0"/>
                <w:sz w:val="24"/>
              </w:rPr>
            </w:pPr>
            <w:r w:rsidRPr="00047294">
              <w:rPr>
                <w:kern w:val="0"/>
                <w:sz w:val="24"/>
              </w:rPr>
              <w:t>优化空间布局</w:t>
            </w:r>
          </w:p>
        </w:tc>
        <w:tc>
          <w:tcPr>
            <w:tcW w:w="1703" w:type="dxa"/>
            <w:vMerge w:val="restart"/>
            <w:vAlign w:val="center"/>
          </w:tcPr>
          <w:p w:rsidR="008E4622" w:rsidRPr="00047294" w:rsidRDefault="008E4622" w:rsidP="00BA53E4">
            <w:pPr>
              <w:keepNext/>
              <w:keepLines/>
              <w:widowControl/>
              <w:spacing w:line="320" w:lineRule="exact"/>
              <w:jc w:val="center"/>
              <w:outlineLvl w:val="0"/>
              <w:rPr>
                <w:kern w:val="0"/>
                <w:sz w:val="24"/>
              </w:rPr>
            </w:pPr>
            <w:r w:rsidRPr="00047294">
              <w:rPr>
                <w:kern w:val="0"/>
                <w:sz w:val="24"/>
              </w:rPr>
              <w:t>合理确定发展布局、</w:t>
            </w:r>
          </w:p>
          <w:p w:rsidR="008E4622" w:rsidRPr="00047294" w:rsidRDefault="008E4622" w:rsidP="00BA53E4">
            <w:pPr>
              <w:keepNext/>
              <w:keepLines/>
              <w:widowControl/>
              <w:spacing w:line="320" w:lineRule="exact"/>
              <w:jc w:val="center"/>
              <w:outlineLvl w:val="0"/>
              <w:rPr>
                <w:kern w:val="0"/>
                <w:sz w:val="24"/>
              </w:rPr>
            </w:pPr>
            <w:r w:rsidRPr="00047294">
              <w:rPr>
                <w:kern w:val="0"/>
                <w:sz w:val="24"/>
              </w:rPr>
              <w:t>结构和规模</w:t>
            </w:r>
          </w:p>
        </w:tc>
        <w:tc>
          <w:tcPr>
            <w:tcW w:w="6519" w:type="dxa"/>
            <w:vAlign w:val="center"/>
          </w:tcPr>
          <w:p w:rsidR="008E4622" w:rsidRPr="00047294" w:rsidRDefault="008E4622" w:rsidP="00BA53E4">
            <w:pPr>
              <w:widowControl/>
              <w:spacing w:line="320" w:lineRule="exact"/>
              <w:jc w:val="left"/>
              <w:rPr>
                <w:kern w:val="0"/>
                <w:sz w:val="24"/>
              </w:rPr>
            </w:pPr>
            <w:r w:rsidRPr="00047294">
              <w:rPr>
                <w:kern w:val="0"/>
                <w:sz w:val="24"/>
              </w:rPr>
              <w:t>鼓励发展低耗水高新技术产业，严格控制高耗水、高污染行业发展。</w:t>
            </w:r>
          </w:p>
        </w:tc>
        <w:tc>
          <w:tcPr>
            <w:tcW w:w="1703" w:type="dxa"/>
            <w:vAlign w:val="center"/>
          </w:tcPr>
          <w:p w:rsidR="008E4622" w:rsidRPr="00047294" w:rsidRDefault="008E4622" w:rsidP="00BA53E4">
            <w:pPr>
              <w:widowControl/>
              <w:spacing w:line="320" w:lineRule="exact"/>
              <w:jc w:val="center"/>
              <w:rPr>
                <w:kern w:val="0"/>
                <w:sz w:val="24"/>
              </w:rPr>
            </w:pPr>
            <w:proofErr w:type="gramStart"/>
            <w:r w:rsidRPr="00047294">
              <w:rPr>
                <w:kern w:val="0"/>
                <w:sz w:val="24"/>
              </w:rPr>
              <w:t>区发改委</w:t>
            </w:r>
            <w:proofErr w:type="gramEnd"/>
          </w:p>
          <w:p w:rsidR="008E4622" w:rsidRPr="00047294" w:rsidRDefault="008E4622" w:rsidP="00BA53E4">
            <w:pPr>
              <w:widowControl/>
              <w:spacing w:line="320" w:lineRule="exact"/>
              <w:jc w:val="center"/>
              <w:rPr>
                <w:kern w:val="0"/>
                <w:sz w:val="24"/>
              </w:rPr>
            </w:pPr>
            <w:r w:rsidRPr="00047294">
              <w:rPr>
                <w:kern w:val="0"/>
                <w:sz w:val="24"/>
              </w:rPr>
              <w:t>区建委</w:t>
            </w:r>
          </w:p>
        </w:tc>
        <w:tc>
          <w:tcPr>
            <w:tcW w:w="1557" w:type="dxa"/>
            <w:vAlign w:val="center"/>
          </w:tcPr>
          <w:p w:rsidR="008E4622" w:rsidRPr="00047294" w:rsidRDefault="008E4622" w:rsidP="00BA53E4">
            <w:pPr>
              <w:widowControl/>
              <w:spacing w:line="320" w:lineRule="exact"/>
              <w:jc w:val="center"/>
              <w:rPr>
                <w:kern w:val="0"/>
                <w:sz w:val="24"/>
              </w:rPr>
            </w:pPr>
          </w:p>
        </w:tc>
        <w:tc>
          <w:tcPr>
            <w:tcW w:w="1531" w:type="dxa"/>
            <w:vAlign w:val="center"/>
          </w:tcPr>
          <w:p w:rsidR="008E4622" w:rsidRPr="00047294" w:rsidRDefault="008E4622" w:rsidP="00BA53E4">
            <w:pPr>
              <w:widowControl/>
              <w:spacing w:line="320" w:lineRule="exact"/>
              <w:jc w:val="center"/>
              <w:rPr>
                <w:kern w:val="0"/>
                <w:sz w:val="24"/>
              </w:rPr>
            </w:pPr>
            <w:r w:rsidRPr="00047294">
              <w:rPr>
                <w:kern w:val="0"/>
                <w:sz w:val="24"/>
              </w:rPr>
              <w:t>2018.12</w:t>
            </w:r>
          </w:p>
        </w:tc>
      </w:tr>
      <w:tr w:rsidR="008E4622" w:rsidRPr="00047294" w:rsidTr="00BA53E4">
        <w:trPr>
          <w:trHeight w:val="466"/>
          <w:jc w:val="center"/>
        </w:trPr>
        <w:tc>
          <w:tcPr>
            <w:tcW w:w="738" w:type="dxa"/>
            <w:vAlign w:val="center"/>
          </w:tcPr>
          <w:p w:rsidR="008E4622" w:rsidRPr="00047294" w:rsidRDefault="008E4622" w:rsidP="00BA53E4">
            <w:pPr>
              <w:spacing w:line="320" w:lineRule="exact"/>
              <w:jc w:val="center"/>
              <w:rPr>
                <w:sz w:val="22"/>
              </w:rPr>
            </w:pPr>
            <w:r w:rsidRPr="00047294">
              <w:rPr>
                <w:sz w:val="22"/>
              </w:rPr>
              <w:t>5</w:t>
            </w:r>
          </w:p>
        </w:tc>
        <w:tc>
          <w:tcPr>
            <w:tcW w:w="992" w:type="dxa"/>
            <w:vMerge/>
            <w:vAlign w:val="center"/>
          </w:tcPr>
          <w:p w:rsidR="008E4622" w:rsidRPr="00047294" w:rsidRDefault="008E4622" w:rsidP="00BA53E4">
            <w:pPr>
              <w:keepNext/>
              <w:keepLines/>
              <w:widowControl/>
              <w:spacing w:line="320" w:lineRule="exact"/>
              <w:jc w:val="center"/>
              <w:outlineLvl w:val="0"/>
              <w:rPr>
                <w:kern w:val="0"/>
                <w:sz w:val="24"/>
              </w:rPr>
            </w:pPr>
          </w:p>
        </w:tc>
        <w:tc>
          <w:tcPr>
            <w:tcW w:w="1703" w:type="dxa"/>
            <w:vMerge/>
            <w:vAlign w:val="center"/>
          </w:tcPr>
          <w:p w:rsidR="008E4622" w:rsidRPr="00047294" w:rsidRDefault="008E4622" w:rsidP="00BA53E4">
            <w:pPr>
              <w:keepNext/>
              <w:keepLines/>
              <w:widowControl/>
              <w:spacing w:line="320" w:lineRule="exact"/>
              <w:ind w:firstLineChars="200" w:firstLine="480"/>
              <w:jc w:val="center"/>
              <w:outlineLvl w:val="0"/>
              <w:rPr>
                <w:kern w:val="0"/>
                <w:sz w:val="24"/>
              </w:rPr>
            </w:pPr>
          </w:p>
        </w:tc>
        <w:tc>
          <w:tcPr>
            <w:tcW w:w="6519" w:type="dxa"/>
            <w:vAlign w:val="center"/>
          </w:tcPr>
          <w:p w:rsidR="008E4622" w:rsidRPr="00047294" w:rsidRDefault="008E4622" w:rsidP="00BA53E4">
            <w:pPr>
              <w:widowControl/>
              <w:spacing w:line="320" w:lineRule="exact"/>
              <w:jc w:val="left"/>
              <w:rPr>
                <w:kern w:val="0"/>
                <w:sz w:val="24"/>
              </w:rPr>
            </w:pPr>
            <w:r w:rsidRPr="00047294">
              <w:rPr>
                <w:kern w:val="0"/>
                <w:sz w:val="24"/>
              </w:rPr>
              <w:t>海河等主要河流沿岸</w:t>
            </w:r>
            <w:r w:rsidRPr="00047294">
              <w:rPr>
                <w:kern w:val="0"/>
                <w:sz w:val="24"/>
              </w:rPr>
              <w:t>1</w:t>
            </w:r>
            <w:r w:rsidRPr="00047294">
              <w:rPr>
                <w:kern w:val="0"/>
                <w:sz w:val="24"/>
              </w:rPr>
              <w:t>公里范围内石油加工、化学原料和化学制品制造、医药制造、化学纤维制造、有色金属冶炼、纺织印染等生产装置及危险化学品仓储设施的企事业单位开展环境应急预案编制及环境隐患排查工作，控制环境风险。</w:t>
            </w:r>
          </w:p>
        </w:tc>
        <w:tc>
          <w:tcPr>
            <w:tcW w:w="1703" w:type="dxa"/>
            <w:vAlign w:val="center"/>
          </w:tcPr>
          <w:p w:rsidR="008E4622" w:rsidRPr="00047294" w:rsidRDefault="008E4622" w:rsidP="00BA53E4">
            <w:pPr>
              <w:widowControl/>
              <w:spacing w:line="320" w:lineRule="exact"/>
              <w:jc w:val="center"/>
              <w:rPr>
                <w:kern w:val="0"/>
                <w:sz w:val="24"/>
              </w:rPr>
            </w:pPr>
            <w:r w:rsidRPr="00047294">
              <w:rPr>
                <w:kern w:val="0"/>
                <w:sz w:val="24"/>
              </w:rPr>
              <w:t>区环保局</w:t>
            </w:r>
          </w:p>
        </w:tc>
        <w:tc>
          <w:tcPr>
            <w:tcW w:w="1557" w:type="dxa"/>
            <w:vAlign w:val="center"/>
          </w:tcPr>
          <w:p w:rsidR="008E4622" w:rsidRPr="00047294" w:rsidRDefault="008E4622" w:rsidP="00BA53E4">
            <w:pPr>
              <w:widowControl/>
              <w:spacing w:line="320" w:lineRule="exact"/>
              <w:jc w:val="center"/>
              <w:rPr>
                <w:kern w:val="0"/>
                <w:sz w:val="24"/>
              </w:rPr>
            </w:pPr>
          </w:p>
        </w:tc>
        <w:tc>
          <w:tcPr>
            <w:tcW w:w="1531" w:type="dxa"/>
            <w:vAlign w:val="center"/>
          </w:tcPr>
          <w:p w:rsidR="008E4622" w:rsidRPr="00047294" w:rsidRDefault="008E4622" w:rsidP="00BA53E4">
            <w:pPr>
              <w:widowControl/>
              <w:spacing w:line="320" w:lineRule="exact"/>
              <w:jc w:val="center"/>
              <w:rPr>
                <w:kern w:val="0"/>
                <w:sz w:val="24"/>
              </w:rPr>
            </w:pPr>
            <w:r w:rsidRPr="00047294">
              <w:rPr>
                <w:kern w:val="0"/>
                <w:sz w:val="24"/>
              </w:rPr>
              <w:t>2018.12</w:t>
            </w:r>
          </w:p>
        </w:tc>
      </w:tr>
      <w:tr w:rsidR="008E4622" w:rsidRPr="00047294" w:rsidTr="00BA53E4">
        <w:trPr>
          <w:trHeight w:val="173"/>
          <w:jc w:val="center"/>
        </w:trPr>
        <w:tc>
          <w:tcPr>
            <w:tcW w:w="738" w:type="dxa"/>
            <w:vAlign w:val="center"/>
          </w:tcPr>
          <w:p w:rsidR="008E4622" w:rsidRPr="00047294" w:rsidRDefault="008E4622" w:rsidP="00BA53E4">
            <w:pPr>
              <w:spacing w:line="320" w:lineRule="exact"/>
              <w:jc w:val="center"/>
              <w:rPr>
                <w:sz w:val="22"/>
              </w:rPr>
            </w:pPr>
            <w:r w:rsidRPr="00047294">
              <w:rPr>
                <w:sz w:val="22"/>
              </w:rPr>
              <w:t>6</w:t>
            </w:r>
          </w:p>
        </w:tc>
        <w:tc>
          <w:tcPr>
            <w:tcW w:w="992" w:type="dxa"/>
            <w:vMerge/>
            <w:vAlign w:val="center"/>
          </w:tcPr>
          <w:p w:rsidR="008E4622" w:rsidRPr="00047294" w:rsidRDefault="008E4622" w:rsidP="00BA53E4">
            <w:pPr>
              <w:keepNext/>
              <w:keepLines/>
              <w:widowControl/>
              <w:spacing w:line="320" w:lineRule="exact"/>
              <w:ind w:firstLineChars="200" w:firstLine="480"/>
              <w:jc w:val="center"/>
              <w:outlineLvl w:val="0"/>
              <w:rPr>
                <w:kern w:val="0"/>
                <w:sz w:val="24"/>
              </w:rPr>
            </w:pPr>
          </w:p>
        </w:tc>
        <w:tc>
          <w:tcPr>
            <w:tcW w:w="1703" w:type="dxa"/>
            <w:vAlign w:val="center"/>
          </w:tcPr>
          <w:p w:rsidR="008E4622" w:rsidRPr="00047294" w:rsidRDefault="008E4622" w:rsidP="00BA53E4">
            <w:pPr>
              <w:widowControl/>
              <w:spacing w:line="320" w:lineRule="exact"/>
              <w:jc w:val="center"/>
              <w:rPr>
                <w:kern w:val="0"/>
                <w:sz w:val="24"/>
              </w:rPr>
            </w:pPr>
            <w:r w:rsidRPr="00047294">
              <w:rPr>
                <w:kern w:val="0"/>
                <w:sz w:val="24"/>
              </w:rPr>
              <w:t>积极保护生态空间</w:t>
            </w:r>
          </w:p>
        </w:tc>
        <w:tc>
          <w:tcPr>
            <w:tcW w:w="6519" w:type="dxa"/>
            <w:vAlign w:val="center"/>
          </w:tcPr>
          <w:p w:rsidR="008E4622" w:rsidRPr="00047294" w:rsidRDefault="008E4622" w:rsidP="00BA53E4">
            <w:pPr>
              <w:widowControl/>
              <w:spacing w:line="320" w:lineRule="exact"/>
              <w:jc w:val="left"/>
              <w:rPr>
                <w:kern w:val="0"/>
                <w:sz w:val="24"/>
              </w:rPr>
            </w:pPr>
            <w:r w:rsidRPr="00047294">
              <w:rPr>
                <w:kern w:val="0"/>
                <w:sz w:val="24"/>
              </w:rPr>
              <w:t>严格城市规划蓝线管理，城市规划区范围内保留一定比例的水域面积。新建项目一律不得违规占用水域。</w:t>
            </w:r>
          </w:p>
        </w:tc>
        <w:tc>
          <w:tcPr>
            <w:tcW w:w="1703" w:type="dxa"/>
            <w:vAlign w:val="center"/>
          </w:tcPr>
          <w:p w:rsidR="008E4622" w:rsidRPr="00047294" w:rsidRDefault="008E4622" w:rsidP="00BA53E4">
            <w:pPr>
              <w:widowControl/>
              <w:spacing w:line="320" w:lineRule="exact"/>
              <w:jc w:val="center"/>
              <w:rPr>
                <w:kern w:val="0"/>
                <w:sz w:val="24"/>
              </w:rPr>
            </w:pPr>
            <w:r w:rsidRPr="00047294">
              <w:rPr>
                <w:kern w:val="0"/>
                <w:sz w:val="24"/>
              </w:rPr>
              <w:t>规划河东分局</w:t>
            </w:r>
          </w:p>
        </w:tc>
        <w:tc>
          <w:tcPr>
            <w:tcW w:w="1557" w:type="dxa"/>
            <w:vAlign w:val="center"/>
          </w:tcPr>
          <w:p w:rsidR="008E4622" w:rsidRPr="00047294" w:rsidRDefault="008E4622" w:rsidP="00BA53E4">
            <w:pPr>
              <w:widowControl/>
              <w:spacing w:line="320" w:lineRule="exact"/>
              <w:jc w:val="center"/>
              <w:rPr>
                <w:kern w:val="0"/>
                <w:sz w:val="24"/>
              </w:rPr>
            </w:pPr>
          </w:p>
        </w:tc>
        <w:tc>
          <w:tcPr>
            <w:tcW w:w="1531" w:type="dxa"/>
            <w:vAlign w:val="center"/>
          </w:tcPr>
          <w:p w:rsidR="008E4622" w:rsidRPr="00047294" w:rsidRDefault="008E4622" w:rsidP="00BA53E4">
            <w:pPr>
              <w:spacing w:line="320" w:lineRule="exact"/>
              <w:jc w:val="center"/>
              <w:rPr>
                <w:sz w:val="24"/>
              </w:rPr>
            </w:pPr>
            <w:r w:rsidRPr="00047294">
              <w:rPr>
                <w:kern w:val="0"/>
                <w:sz w:val="24"/>
              </w:rPr>
              <w:t>长期坚持</w:t>
            </w:r>
          </w:p>
        </w:tc>
      </w:tr>
    </w:tbl>
    <w:p w:rsidR="008E4622" w:rsidRPr="00047294" w:rsidRDefault="008E4622" w:rsidP="008E4622">
      <w:pPr>
        <w:spacing w:line="320" w:lineRule="exact"/>
        <w:outlineLvl w:val="0"/>
        <w:rPr>
          <w:rFonts w:eastAsia="黑体"/>
          <w:sz w:val="28"/>
          <w:szCs w:val="28"/>
        </w:rPr>
      </w:pPr>
      <w:r w:rsidRPr="00047294">
        <w:rPr>
          <w:rFonts w:eastAsia="黑体"/>
          <w:sz w:val="28"/>
          <w:szCs w:val="28"/>
        </w:rPr>
        <w:t>六、支持保障任务</w:t>
      </w:r>
    </w:p>
    <w:tbl>
      <w:tblPr>
        <w:tblW w:w="14796"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981"/>
        <w:gridCol w:w="1288"/>
        <w:gridCol w:w="7229"/>
        <w:gridCol w:w="1729"/>
        <w:gridCol w:w="1247"/>
        <w:gridCol w:w="1557"/>
      </w:tblGrid>
      <w:tr w:rsidR="008E4622" w:rsidRPr="00047294" w:rsidTr="00BA53E4">
        <w:trPr>
          <w:trHeight w:val="291"/>
          <w:tblHeader/>
          <w:jc w:val="center"/>
        </w:trPr>
        <w:tc>
          <w:tcPr>
            <w:tcW w:w="765"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序号</w:t>
            </w:r>
          </w:p>
        </w:tc>
        <w:tc>
          <w:tcPr>
            <w:tcW w:w="2269" w:type="dxa"/>
            <w:gridSpan w:val="2"/>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任务类别</w:t>
            </w:r>
          </w:p>
        </w:tc>
        <w:tc>
          <w:tcPr>
            <w:tcW w:w="7229"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kern w:val="0"/>
                <w:sz w:val="24"/>
              </w:rPr>
              <w:t>2018</w:t>
            </w:r>
            <w:r w:rsidRPr="00047294">
              <w:rPr>
                <w:rFonts w:eastAsia="黑体" w:hAnsi="黑体"/>
                <w:kern w:val="0"/>
                <w:sz w:val="24"/>
              </w:rPr>
              <w:t>年工作内容（工程项目）</w:t>
            </w:r>
          </w:p>
        </w:tc>
        <w:tc>
          <w:tcPr>
            <w:tcW w:w="1729"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责任部门</w:t>
            </w:r>
          </w:p>
        </w:tc>
        <w:tc>
          <w:tcPr>
            <w:tcW w:w="1247"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配合部门</w:t>
            </w:r>
          </w:p>
        </w:tc>
        <w:tc>
          <w:tcPr>
            <w:tcW w:w="1557" w:type="dxa"/>
            <w:vAlign w:val="center"/>
          </w:tcPr>
          <w:p w:rsidR="008E4622" w:rsidRPr="00047294" w:rsidRDefault="008E4622" w:rsidP="00BA53E4">
            <w:pPr>
              <w:widowControl/>
              <w:spacing w:line="320" w:lineRule="exact"/>
              <w:jc w:val="center"/>
              <w:rPr>
                <w:rFonts w:eastAsia="黑体"/>
                <w:kern w:val="0"/>
                <w:sz w:val="24"/>
              </w:rPr>
            </w:pPr>
            <w:r w:rsidRPr="00047294">
              <w:rPr>
                <w:rFonts w:eastAsia="黑体" w:hAnsi="黑体"/>
                <w:kern w:val="0"/>
                <w:sz w:val="24"/>
              </w:rPr>
              <w:t>完成时间</w:t>
            </w:r>
          </w:p>
        </w:tc>
      </w:tr>
      <w:tr w:rsidR="008E4622" w:rsidRPr="00047294" w:rsidTr="00BA53E4">
        <w:trPr>
          <w:trHeight w:val="111"/>
          <w:jc w:val="center"/>
        </w:trPr>
        <w:tc>
          <w:tcPr>
            <w:tcW w:w="765" w:type="dxa"/>
            <w:vAlign w:val="center"/>
          </w:tcPr>
          <w:p w:rsidR="008E4622" w:rsidRPr="00047294" w:rsidRDefault="008E4622" w:rsidP="00BA53E4">
            <w:pPr>
              <w:widowControl/>
              <w:spacing w:line="320" w:lineRule="exact"/>
              <w:jc w:val="center"/>
              <w:rPr>
                <w:kern w:val="0"/>
                <w:sz w:val="22"/>
              </w:rPr>
            </w:pPr>
            <w:r w:rsidRPr="00047294">
              <w:rPr>
                <w:sz w:val="22"/>
              </w:rPr>
              <w:t>1</w:t>
            </w:r>
          </w:p>
        </w:tc>
        <w:tc>
          <w:tcPr>
            <w:tcW w:w="2269" w:type="dxa"/>
            <w:gridSpan w:val="2"/>
            <w:vAlign w:val="center"/>
          </w:tcPr>
          <w:p w:rsidR="008E4622" w:rsidRPr="00047294" w:rsidRDefault="008E4622" w:rsidP="00BA53E4">
            <w:pPr>
              <w:widowControl/>
              <w:spacing w:line="320" w:lineRule="exact"/>
              <w:jc w:val="center"/>
              <w:rPr>
                <w:kern w:val="0"/>
                <w:szCs w:val="21"/>
              </w:rPr>
            </w:pPr>
            <w:r w:rsidRPr="00047294">
              <w:rPr>
                <w:kern w:val="0"/>
                <w:sz w:val="24"/>
              </w:rPr>
              <w:t>宣传贯彻法规标准</w:t>
            </w:r>
          </w:p>
        </w:tc>
        <w:tc>
          <w:tcPr>
            <w:tcW w:w="7229" w:type="dxa"/>
            <w:vAlign w:val="center"/>
          </w:tcPr>
          <w:p w:rsidR="008E4622" w:rsidRPr="00047294" w:rsidRDefault="008E4622" w:rsidP="00BA53E4">
            <w:pPr>
              <w:widowControl/>
              <w:tabs>
                <w:tab w:val="center" w:pos="4153"/>
                <w:tab w:val="right" w:pos="8306"/>
              </w:tabs>
              <w:spacing w:line="320" w:lineRule="exact"/>
              <w:jc w:val="left"/>
              <w:rPr>
                <w:kern w:val="0"/>
                <w:sz w:val="24"/>
              </w:rPr>
            </w:pPr>
            <w:r w:rsidRPr="00047294">
              <w:rPr>
                <w:kern w:val="0"/>
                <w:sz w:val="24"/>
              </w:rPr>
              <w:t>加大《中华人民共和国水污染防治法》宣传力度。对重点企业进行《天津市污水综合排放标准》宣传和培训。</w:t>
            </w:r>
          </w:p>
        </w:tc>
        <w:tc>
          <w:tcPr>
            <w:tcW w:w="1729" w:type="dxa"/>
            <w:vAlign w:val="center"/>
          </w:tcPr>
          <w:p w:rsidR="008E4622" w:rsidRPr="00047294" w:rsidRDefault="008E4622" w:rsidP="00BA53E4">
            <w:pPr>
              <w:widowControl/>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widowControl/>
              <w:spacing w:line="320" w:lineRule="exact"/>
              <w:jc w:val="center"/>
              <w:rPr>
                <w:kern w:val="0"/>
                <w:sz w:val="24"/>
              </w:rPr>
            </w:pPr>
          </w:p>
        </w:tc>
        <w:tc>
          <w:tcPr>
            <w:tcW w:w="1557" w:type="dxa"/>
            <w:vAlign w:val="center"/>
          </w:tcPr>
          <w:p w:rsidR="008E4622" w:rsidRPr="00047294" w:rsidRDefault="008E4622" w:rsidP="00BA53E4">
            <w:pPr>
              <w:widowControl/>
              <w:spacing w:line="320" w:lineRule="exact"/>
              <w:jc w:val="center"/>
              <w:rPr>
                <w:kern w:val="0"/>
                <w:sz w:val="24"/>
              </w:rPr>
            </w:pPr>
            <w:r w:rsidRPr="00047294">
              <w:rPr>
                <w:kern w:val="0"/>
                <w:sz w:val="24"/>
              </w:rPr>
              <w:t>2018.10</w:t>
            </w:r>
          </w:p>
        </w:tc>
      </w:tr>
      <w:tr w:rsidR="008E4622" w:rsidRPr="00047294" w:rsidTr="00BA53E4">
        <w:trPr>
          <w:trHeight w:val="511"/>
          <w:jc w:val="center"/>
        </w:trPr>
        <w:tc>
          <w:tcPr>
            <w:tcW w:w="765" w:type="dxa"/>
            <w:vAlign w:val="center"/>
          </w:tcPr>
          <w:p w:rsidR="008E4622" w:rsidRPr="00047294" w:rsidRDefault="008E4622" w:rsidP="00BA53E4">
            <w:pPr>
              <w:spacing w:line="320" w:lineRule="exact"/>
              <w:jc w:val="center"/>
              <w:rPr>
                <w:sz w:val="22"/>
              </w:rPr>
            </w:pPr>
            <w:r w:rsidRPr="00047294">
              <w:rPr>
                <w:sz w:val="22"/>
              </w:rPr>
              <w:t>2</w:t>
            </w:r>
          </w:p>
        </w:tc>
        <w:tc>
          <w:tcPr>
            <w:tcW w:w="981" w:type="dxa"/>
            <w:vMerge w:val="restart"/>
            <w:vAlign w:val="center"/>
          </w:tcPr>
          <w:p w:rsidR="008E4622" w:rsidRPr="00047294" w:rsidRDefault="008E4622" w:rsidP="00BA53E4">
            <w:pPr>
              <w:keepNext/>
              <w:keepLines/>
              <w:widowControl/>
              <w:spacing w:line="320" w:lineRule="exact"/>
              <w:jc w:val="center"/>
              <w:outlineLvl w:val="0"/>
              <w:rPr>
                <w:b/>
                <w:bCs/>
                <w:kern w:val="0"/>
                <w:szCs w:val="21"/>
              </w:rPr>
            </w:pPr>
            <w:r w:rsidRPr="00047294">
              <w:rPr>
                <w:kern w:val="0"/>
                <w:sz w:val="24"/>
              </w:rPr>
              <w:t>全面提升监管水平</w:t>
            </w:r>
          </w:p>
        </w:tc>
        <w:tc>
          <w:tcPr>
            <w:tcW w:w="1288" w:type="dxa"/>
            <w:vAlign w:val="center"/>
          </w:tcPr>
          <w:p w:rsidR="008E4622" w:rsidRPr="00047294" w:rsidRDefault="008E4622" w:rsidP="00BA53E4">
            <w:pPr>
              <w:keepNext/>
              <w:keepLines/>
              <w:widowControl/>
              <w:spacing w:line="320" w:lineRule="exact"/>
              <w:jc w:val="center"/>
              <w:outlineLvl w:val="0"/>
              <w:rPr>
                <w:b/>
                <w:bCs/>
                <w:kern w:val="0"/>
                <w:szCs w:val="21"/>
              </w:rPr>
            </w:pPr>
            <w:r w:rsidRPr="00047294">
              <w:rPr>
                <w:kern w:val="0"/>
                <w:sz w:val="24"/>
              </w:rPr>
              <w:t>完善环境管理制度</w:t>
            </w:r>
          </w:p>
        </w:tc>
        <w:tc>
          <w:tcPr>
            <w:tcW w:w="7229" w:type="dxa"/>
            <w:vAlign w:val="center"/>
          </w:tcPr>
          <w:p w:rsidR="008E4622" w:rsidRPr="00047294" w:rsidRDefault="008E4622" w:rsidP="00BA53E4">
            <w:pPr>
              <w:widowControl/>
              <w:tabs>
                <w:tab w:val="center" w:pos="4153"/>
                <w:tab w:val="right" w:pos="8306"/>
              </w:tabs>
              <w:spacing w:line="320" w:lineRule="exact"/>
              <w:jc w:val="left"/>
              <w:rPr>
                <w:kern w:val="0"/>
                <w:sz w:val="24"/>
              </w:rPr>
            </w:pPr>
            <w:r w:rsidRPr="00047294">
              <w:rPr>
                <w:kern w:val="0"/>
                <w:sz w:val="24"/>
              </w:rPr>
              <w:t>继续开展主要水污染物排放总量减排工作，研究提出全区</w:t>
            </w:r>
            <w:r w:rsidRPr="00047294">
              <w:rPr>
                <w:kern w:val="0"/>
                <w:sz w:val="24"/>
              </w:rPr>
              <w:t>2018</w:t>
            </w:r>
            <w:r w:rsidRPr="00047294">
              <w:rPr>
                <w:kern w:val="0"/>
                <w:sz w:val="24"/>
              </w:rPr>
              <w:t>年主要</w:t>
            </w:r>
            <w:proofErr w:type="gramStart"/>
            <w:r w:rsidRPr="00047294">
              <w:rPr>
                <w:kern w:val="0"/>
                <w:sz w:val="24"/>
              </w:rPr>
              <w:t>水污染物减排</w:t>
            </w:r>
            <w:proofErr w:type="gramEnd"/>
            <w:r w:rsidRPr="00047294">
              <w:rPr>
                <w:kern w:val="0"/>
                <w:sz w:val="24"/>
              </w:rPr>
              <w:t>指标，组织制定年度</w:t>
            </w:r>
            <w:proofErr w:type="gramStart"/>
            <w:r w:rsidRPr="00047294">
              <w:rPr>
                <w:kern w:val="0"/>
                <w:sz w:val="24"/>
              </w:rPr>
              <w:t>水减排计划</w:t>
            </w:r>
            <w:proofErr w:type="gramEnd"/>
            <w:r w:rsidRPr="00047294">
              <w:rPr>
                <w:kern w:val="0"/>
                <w:sz w:val="24"/>
              </w:rPr>
              <w:t>并推动计划实施。</w:t>
            </w:r>
          </w:p>
        </w:tc>
        <w:tc>
          <w:tcPr>
            <w:tcW w:w="1729" w:type="dxa"/>
            <w:vAlign w:val="center"/>
          </w:tcPr>
          <w:p w:rsidR="008E4622" w:rsidRPr="00047294" w:rsidRDefault="008E4622" w:rsidP="00BA53E4">
            <w:pPr>
              <w:widowControl/>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widowControl/>
              <w:spacing w:line="320" w:lineRule="exact"/>
              <w:jc w:val="center"/>
              <w:rPr>
                <w:kern w:val="0"/>
                <w:sz w:val="24"/>
              </w:rPr>
            </w:pPr>
          </w:p>
        </w:tc>
        <w:tc>
          <w:tcPr>
            <w:tcW w:w="1557" w:type="dxa"/>
            <w:vAlign w:val="center"/>
          </w:tcPr>
          <w:p w:rsidR="008E4622" w:rsidRPr="00047294" w:rsidRDefault="008E4622" w:rsidP="00BA53E4">
            <w:pPr>
              <w:widowControl/>
              <w:spacing w:line="320" w:lineRule="exact"/>
              <w:jc w:val="center"/>
              <w:rPr>
                <w:kern w:val="0"/>
                <w:sz w:val="24"/>
              </w:rPr>
            </w:pPr>
            <w:r w:rsidRPr="00047294">
              <w:rPr>
                <w:kern w:val="0"/>
                <w:sz w:val="24"/>
              </w:rPr>
              <w:t>2018.12</w:t>
            </w:r>
          </w:p>
        </w:tc>
      </w:tr>
      <w:tr w:rsidR="008E4622" w:rsidRPr="00047294" w:rsidTr="00BA53E4">
        <w:trPr>
          <w:trHeight w:val="810"/>
          <w:jc w:val="center"/>
        </w:trPr>
        <w:tc>
          <w:tcPr>
            <w:tcW w:w="765" w:type="dxa"/>
            <w:vAlign w:val="center"/>
          </w:tcPr>
          <w:p w:rsidR="008E4622" w:rsidRPr="00047294" w:rsidRDefault="008E4622" w:rsidP="00BA53E4">
            <w:pPr>
              <w:spacing w:line="320" w:lineRule="exact"/>
              <w:jc w:val="center"/>
              <w:rPr>
                <w:sz w:val="22"/>
              </w:rPr>
            </w:pPr>
            <w:r w:rsidRPr="00047294">
              <w:rPr>
                <w:sz w:val="22"/>
              </w:rPr>
              <w:t>3</w:t>
            </w:r>
          </w:p>
        </w:tc>
        <w:tc>
          <w:tcPr>
            <w:tcW w:w="981" w:type="dxa"/>
            <w:vMerge/>
            <w:vAlign w:val="center"/>
          </w:tcPr>
          <w:p w:rsidR="008E4622" w:rsidRPr="00047294" w:rsidRDefault="008E4622" w:rsidP="00BA53E4">
            <w:pPr>
              <w:keepNext/>
              <w:keepLines/>
              <w:widowControl/>
              <w:spacing w:line="320" w:lineRule="exact"/>
              <w:ind w:firstLineChars="200" w:firstLine="640"/>
              <w:jc w:val="center"/>
              <w:outlineLvl w:val="0"/>
              <w:rPr>
                <w:b/>
                <w:bCs/>
                <w:kern w:val="0"/>
                <w:szCs w:val="21"/>
              </w:rPr>
            </w:pPr>
          </w:p>
        </w:tc>
        <w:tc>
          <w:tcPr>
            <w:tcW w:w="1288" w:type="dxa"/>
            <w:vAlign w:val="center"/>
          </w:tcPr>
          <w:p w:rsidR="008E4622" w:rsidRPr="00047294" w:rsidRDefault="008E4622" w:rsidP="00BA53E4">
            <w:pPr>
              <w:widowControl/>
              <w:spacing w:line="320" w:lineRule="exact"/>
              <w:jc w:val="center"/>
              <w:rPr>
                <w:kern w:val="0"/>
                <w:szCs w:val="21"/>
              </w:rPr>
            </w:pPr>
            <w:r w:rsidRPr="00047294">
              <w:rPr>
                <w:kern w:val="0"/>
                <w:sz w:val="24"/>
              </w:rPr>
              <w:t>健全环境监测体系</w:t>
            </w:r>
          </w:p>
        </w:tc>
        <w:tc>
          <w:tcPr>
            <w:tcW w:w="7229" w:type="dxa"/>
            <w:vAlign w:val="center"/>
          </w:tcPr>
          <w:p w:rsidR="008E4622" w:rsidRPr="00047294" w:rsidRDefault="008E4622" w:rsidP="00BA53E4">
            <w:pPr>
              <w:widowControl/>
              <w:spacing w:line="320" w:lineRule="exact"/>
              <w:jc w:val="left"/>
              <w:rPr>
                <w:kern w:val="0"/>
                <w:sz w:val="24"/>
              </w:rPr>
            </w:pPr>
            <w:r w:rsidRPr="00047294">
              <w:rPr>
                <w:kern w:val="0"/>
                <w:sz w:val="24"/>
              </w:rPr>
              <w:t>开展国考、市控、区控地表水断面水质月度监测。</w:t>
            </w:r>
            <w:r w:rsidRPr="00047294">
              <w:rPr>
                <w:sz w:val="24"/>
              </w:rPr>
              <w:t>将总氮纳入监测，基本建成总氮监测体系。</w:t>
            </w:r>
          </w:p>
        </w:tc>
        <w:tc>
          <w:tcPr>
            <w:tcW w:w="1729" w:type="dxa"/>
            <w:vAlign w:val="center"/>
          </w:tcPr>
          <w:p w:rsidR="008E4622" w:rsidRPr="00047294" w:rsidRDefault="008E4622" w:rsidP="00BA53E4">
            <w:pPr>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spacing w:line="320" w:lineRule="exact"/>
              <w:jc w:val="center"/>
              <w:rPr>
                <w:kern w:val="0"/>
                <w:sz w:val="24"/>
              </w:rPr>
            </w:pPr>
          </w:p>
        </w:tc>
        <w:tc>
          <w:tcPr>
            <w:tcW w:w="1557" w:type="dxa"/>
            <w:vAlign w:val="center"/>
          </w:tcPr>
          <w:p w:rsidR="008E4622" w:rsidRPr="00047294" w:rsidRDefault="008E4622" w:rsidP="00BA53E4">
            <w:pPr>
              <w:spacing w:line="320" w:lineRule="exact"/>
              <w:jc w:val="center"/>
              <w:rPr>
                <w:kern w:val="0"/>
                <w:sz w:val="24"/>
              </w:rPr>
            </w:pPr>
            <w:r w:rsidRPr="00047294">
              <w:rPr>
                <w:kern w:val="0"/>
                <w:sz w:val="24"/>
              </w:rPr>
              <w:t>2018.12</w:t>
            </w:r>
          </w:p>
        </w:tc>
      </w:tr>
      <w:tr w:rsidR="008E4622" w:rsidRPr="00047294" w:rsidTr="00BA53E4">
        <w:trPr>
          <w:jc w:val="center"/>
        </w:trPr>
        <w:tc>
          <w:tcPr>
            <w:tcW w:w="765" w:type="dxa"/>
            <w:vAlign w:val="center"/>
          </w:tcPr>
          <w:p w:rsidR="008E4622" w:rsidRPr="00047294" w:rsidRDefault="008E4622" w:rsidP="00BA53E4">
            <w:pPr>
              <w:spacing w:line="320" w:lineRule="exact"/>
              <w:jc w:val="center"/>
              <w:rPr>
                <w:sz w:val="22"/>
              </w:rPr>
            </w:pPr>
            <w:r w:rsidRPr="00047294">
              <w:rPr>
                <w:sz w:val="22"/>
              </w:rPr>
              <w:lastRenderedPageBreak/>
              <w:t>4</w:t>
            </w:r>
          </w:p>
        </w:tc>
        <w:tc>
          <w:tcPr>
            <w:tcW w:w="981" w:type="dxa"/>
            <w:vMerge w:val="restart"/>
            <w:vAlign w:val="center"/>
          </w:tcPr>
          <w:p w:rsidR="008E4622" w:rsidRPr="00047294" w:rsidRDefault="008E4622" w:rsidP="00BA53E4">
            <w:pPr>
              <w:keepNext/>
              <w:keepLines/>
              <w:spacing w:line="320" w:lineRule="exact"/>
              <w:jc w:val="center"/>
              <w:outlineLvl w:val="0"/>
              <w:rPr>
                <w:b/>
                <w:bCs/>
                <w:kern w:val="0"/>
                <w:szCs w:val="21"/>
              </w:rPr>
            </w:pPr>
          </w:p>
        </w:tc>
        <w:tc>
          <w:tcPr>
            <w:tcW w:w="1288" w:type="dxa"/>
            <w:vAlign w:val="center"/>
          </w:tcPr>
          <w:p w:rsidR="008E4622" w:rsidRPr="00047294" w:rsidRDefault="008E4622" w:rsidP="00BA53E4">
            <w:pPr>
              <w:spacing w:line="320" w:lineRule="exact"/>
              <w:jc w:val="center"/>
              <w:rPr>
                <w:kern w:val="0"/>
                <w:sz w:val="24"/>
              </w:rPr>
            </w:pPr>
          </w:p>
        </w:tc>
        <w:tc>
          <w:tcPr>
            <w:tcW w:w="7229" w:type="dxa"/>
            <w:vAlign w:val="center"/>
          </w:tcPr>
          <w:p w:rsidR="008E4622" w:rsidRPr="00047294" w:rsidRDefault="008E4622" w:rsidP="00BA53E4">
            <w:pPr>
              <w:widowControl/>
              <w:spacing w:line="320" w:lineRule="exact"/>
              <w:jc w:val="left"/>
              <w:rPr>
                <w:kern w:val="0"/>
                <w:sz w:val="24"/>
              </w:rPr>
            </w:pPr>
            <w:r w:rsidRPr="00047294">
              <w:rPr>
                <w:sz w:val="24"/>
              </w:rPr>
              <w:t>配合市环保局，对地表水入境断面和国考断面开展水量监测和调查。</w:t>
            </w:r>
          </w:p>
        </w:tc>
        <w:tc>
          <w:tcPr>
            <w:tcW w:w="1729" w:type="dxa"/>
            <w:vAlign w:val="center"/>
          </w:tcPr>
          <w:p w:rsidR="008E4622" w:rsidRPr="00047294" w:rsidRDefault="008E4622" w:rsidP="00BA53E4">
            <w:pPr>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spacing w:line="320" w:lineRule="exact"/>
              <w:jc w:val="center"/>
              <w:rPr>
                <w:kern w:val="0"/>
                <w:sz w:val="24"/>
              </w:rPr>
            </w:pPr>
          </w:p>
        </w:tc>
        <w:tc>
          <w:tcPr>
            <w:tcW w:w="1557" w:type="dxa"/>
            <w:vAlign w:val="center"/>
          </w:tcPr>
          <w:p w:rsidR="008E4622" w:rsidRPr="00047294" w:rsidRDefault="008E4622" w:rsidP="00BA53E4">
            <w:pPr>
              <w:spacing w:line="320" w:lineRule="exact"/>
              <w:jc w:val="center"/>
              <w:rPr>
                <w:kern w:val="0"/>
                <w:sz w:val="24"/>
              </w:rPr>
            </w:pPr>
            <w:r w:rsidRPr="00047294">
              <w:rPr>
                <w:kern w:val="0"/>
                <w:sz w:val="24"/>
              </w:rPr>
              <w:t>按月开展</w:t>
            </w:r>
          </w:p>
        </w:tc>
      </w:tr>
      <w:tr w:rsidR="008E4622" w:rsidRPr="00047294" w:rsidTr="00BA53E4">
        <w:trPr>
          <w:trHeight w:val="347"/>
          <w:jc w:val="center"/>
        </w:trPr>
        <w:tc>
          <w:tcPr>
            <w:tcW w:w="765" w:type="dxa"/>
            <w:vAlign w:val="center"/>
          </w:tcPr>
          <w:p w:rsidR="008E4622" w:rsidRPr="00047294" w:rsidRDefault="008E4622" w:rsidP="00BA53E4">
            <w:pPr>
              <w:spacing w:line="320" w:lineRule="exact"/>
              <w:jc w:val="center"/>
              <w:rPr>
                <w:sz w:val="22"/>
              </w:rPr>
            </w:pPr>
            <w:r w:rsidRPr="00047294">
              <w:rPr>
                <w:sz w:val="24"/>
              </w:rPr>
              <w:t>5</w:t>
            </w:r>
          </w:p>
        </w:tc>
        <w:tc>
          <w:tcPr>
            <w:tcW w:w="981" w:type="dxa"/>
            <w:vMerge/>
            <w:vAlign w:val="center"/>
          </w:tcPr>
          <w:p w:rsidR="008E4622" w:rsidRPr="00047294" w:rsidRDefault="008E4622" w:rsidP="00BA53E4">
            <w:pPr>
              <w:keepNext/>
              <w:keepLines/>
              <w:widowControl/>
              <w:spacing w:line="320" w:lineRule="exact"/>
              <w:ind w:firstLineChars="200" w:firstLine="640"/>
              <w:jc w:val="center"/>
              <w:outlineLvl w:val="0"/>
              <w:rPr>
                <w:b/>
                <w:bCs/>
                <w:kern w:val="0"/>
                <w:szCs w:val="21"/>
              </w:rPr>
            </w:pPr>
          </w:p>
        </w:tc>
        <w:tc>
          <w:tcPr>
            <w:tcW w:w="1288" w:type="dxa"/>
            <w:vMerge w:val="restart"/>
            <w:vAlign w:val="center"/>
          </w:tcPr>
          <w:p w:rsidR="008E4622" w:rsidRPr="00047294" w:rsidRDefault="008E4622" w:rsidP="00BA53E4">
            <w:pPr>
              <w:widowControl/>
              <w:spacing w:line="320" w:lineRule="exact"/>
              <w:jc w:val="center"/>
              <w:rPr>
                <w:b/>
                <w:bCs/>
                <w:kern w:val="0"/>
                <w:szCs w:val="21"/>
              </w:rPr>
            </w:pPr>
            <w:r w:rsidRPr="00047294">
              <w:rPr>
                <w:kern w:val="0"/>
                <w:sz w:val="24"/>
              </w:rPr>
              <w:t>强化污染源监管</w:t>
            </w:r>
          </w:p>
        </w:tc>
        <w:tc>
          <w:tcPr>
            <w:tcW w:w="7229" w:type="dxa"/>
            <w:vAlign w:val="center"/>
          </w:tcPr>
          <w:p w:rsidR="008E4622" w:rsidRPr="00047294" w:rsidRDefault="008E4622" w:rsidP="00BA53E4">
            <w:pPr>
              <w:widowControl/>
              <w:spacing w:line="320" w:lineRule="exact"/>
              <w:jc w:val="left"/>
              <w:rPr>
                <w:kern w:val="0"/>
                <w:sz w:val="24"/>
              </w:rPr>
            </w:pPr>
            <w:r w:rsidRPr="00047294">
              <w:rPr>
                <w:sz w:val="24"/>
              </w:rPr>
              <w:t>开展</w:t>
            </w:r>
            <w:r w:rsidRPr="00047294">
              <w:rPr>
                <w:kern w:val="0"/>
                <w:sz w:val="24"/>
              </w:rPr>
              <w:t>排污许可、加油站防渗设施等</w:t>
            </w:r>
            <w:r w:rsidRPr="00047294">
              <w:rPr>
                <w:sz w:val="24"/>
              </w:rPr>
              <w:t>重点领域专项环境执法</w:t>
            </w:r>
            <w:r w:rsidRPr="00047294">
              <w:rPr>
                <w:kern w:val="0"/>
                <w:sz w:val="24"/>
              </w:rPr>
              <w:t>行动，严厉查处无证排污、超标排放等环境违法行为。</w:t>
            </w:r>
          </w:p>
        </w:tc>
        <w:tc>
          <w:tcPr>
            <w:tcW w:w="1729" w:type="dxa"/>
            <w:vAlign w:val="center"/>
          </w:tcPr>
          <w:p w:rsidR="008E4622" w:rsidRPr="00047294" w:rsidRDefault="008E4622" w:rsidP="00BA53E4">
            <w:pPr>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spacing w:line="320" w:lineRule="exact"/>
              <w:jc w:val="center"/>
              <w:rPr>
                <w:kern w:val="0"/>
                <w:sz w:val="24"/>
              </w:rPr>
            </w:pPr>
          </w:p>
        </w:tc>
        <w:tc>
          <w:tcPr>
            <w:tcW w:w="1557" w:type="dxa"/>
            <w:vAlign w:val="center"/>
          </w:tcPr>
          <w:p w:rsidR="008E4622" w:rsidRPr="00047294" w:rsidRDefault="008E4622" w:rsidP="00BA53E4">
            <w:pPr>
              <w:spacing w:line="320" w:lineRule="exact"/>
              <w:jc w:val="center"/>
              <w:rPr>
                <w:kern w:val="0"/>
                <w:sz w:val="24"/>
              </w:rPr>
            </w:pPr>
            <w:r w:rsidRPr="00047294">
              <w:rPr>
                <w:kern w:val="0"/>
                <w:sz w:val="24"/>
              </w:rPr>
              <w:t>2018.12</w:t>
            </w:r>
          </w:p>
        </w:tc>
      </w:tr>
      <w:tr w:rsidR="008E4622" w:rsidRPr="00047294" w:rsidTr="00BA53E4">
        <w:trPr>
          <w:trHeight w:val="271"/>
          <w:jc w:val="center"/>
        </w:trPr>
        <w:tc>
          <w:tcPr>
            <w:tcW w:w="765" w:type="dxa"/>
            <w:vAlign w:val="center"/>
          </w:tcPr>
          <w:p w:rsidR="008E4622" w:rsidRPr="00047294" w:rsidRDefault="008E4622" w:rsidP="00BA53E4">
            <w:pPr>
              <w:keepNext/>
              <w:keepLines/>
              <w:widowControl/>
              <w:spacing w:line="320" w:lineRule="exact"/>
              <w:jc w:val="center"/>
              <w:outlineLvl w:val="0"/>
              <w:rPr>
                <w:sz w:val="24"/>
              </w:rPr>
            </w:pPr>
            <w:r w:rsidRPr="00047294">
              <w:rPr>
                <w:sz w:val="22"/>
              </w:rPr>
              <w:t>6</w:t>
            </w:r>
          </w:p>
        </w:tc>
        <w:tc>
          <w:tcPr>
            <w:tcW w:w="981" w:type="dxa"/>
            <w:vMerge/>
            <w:vAlign w:val="center"/>
          </w:tcPr>
          <w:p w:rsidR="008E4622" w:rsidRPr="00047294" w:rsidRDefault="008E4622" w:rsidP="00BA53E4">
            <w:pPr>
              <w:keepNext/>
              <w:keepLines/>
              <w:widowControl/>
              <w:spacing w:line="320" w:lineRule="exact"/>
              <w:ind w:firstLineChars="200" w:firstLine="640"/>
              <w:jc w:val="center"/>
              <w:outlineLvl w:val="0"/>
              <w:rPr>
                <w:b/>
                <w:bCs/>
                <w:kern w:val="0"/>
                <w:szCs w:val="21"/>
              </w:rPr>
            </w:pPr>
          </w:p>
        </w:tc>
        <w:tc>
          <w:tcPr>
            <w:tcW w:w="1288" w:type="dxa"/>
            <w:vMerge/>
            <w:vAlign w:val="center"/>
          </w:tcPr>
          <w:p w:rsidR="008E4622" w:rsidRPr="00047294" w:rsidRDefault="008E4622" w:rsidP="00BA53E4">
            <w:pPr>
              <w:keepNext/>
              <w:keepLines/>
              <w:widowControl/>
              <w:spacing w:line="320" w:lineRule="exact"/>
              <w:ind w:firstLineChars="200" w:firstLine="480"/>
              <w:jc w:val="center"/>
              <w:outlineLvl w:val="0"/>
              <w:rPr>
                <w:kern w:val="0"/>
                <w:sz w:val="24"/>
              </w:rPr>
            </w:pPr>
          </w:p>
        </w:tc>
        <w:tc>
          <w:tcPr>
            <w:tcW w:w="7229" w:type="dxa"/>
            <w:vAlign w:val="center"/>
          </w:tcPr>
          <w:p w:rsidR="008E4622" w:rsidRPr="00047294" w:rsidRDefault="008E4622" w:rsidP="00BA53E4">
            <w:pPr>
              <w:spacing w:line="320" w:lineRule="exact"/>
              <w:jc w:val="left"/>
              <w:rPr>
                <w:sz w:val="24"/>
              </w:rPr>
            </w:pPr>
            <w:r w:rsidRPr="00047294">
              <w:rPr>
                <w:kern w:val="0"/>
                <w:sz w:val="24"/>
              </w:rPr>
              <w:t>继续开展常态化执法，</w:t>
            </w:r>
            <w:r w:rsidRPr="00047294">
              <w:rPr>
                <w:sz w:val="24"/>
              </w:rPr>
              <w:t>全面落实</w:t>
            </w:r>
            <w:r w:rsidRPr="00047294">
              <w:rPr>
                <w:sz w:val="24"/>
              </w:rPr>
              <w:t>“</w:t>
            </w:r>
            <w:r w:rsidRPr="00047294">
              <w:rPr>
                <w:sz w:val="24"/>
              </w:rPr>
              <w:t>双随机</w:t>
            </w:r>
            <w:r w:rsidRPr="00047294">
              <w:rPr>
                <w:sz w:val="24"/>
              </w:rPr>
              <w:t>”</w:t>
            </w:r>
            <w:r w:rsidRPr="00047294">
              <w:rPr>
                <w:sz w:val="24"/>
              </w:rPr>
              <w:t>制度。深化网格化监管制度，将监管责任落实到具体责任人。每季度向社会公布</w:t>
            </w:r>
            <w:r w:rsidRPr="00047294">
              <w:rPr>
                <w:sz w:val="24"/>
              </w:rPr>
              <w:t>“</w:t>
            </w:r>
            <w:r w:rsidRPr="00047294">
              <w:rPr>
                <w:sz w:val="24"/>
              </w:rPr>
              <w:t>黄牌</w:t>
            </w:r>
            <w:r w:rsidRPr="00047294">
              <w:rPr>
                <w:sz w:val="24"/>
              </w:rPr>
              <w:t>”</w:t>
            </w:r>
            <w:r w:rsidRPr="00047294">
              <w:rPr>
                <w:sz w:val="24"/>
              </w:rPr>
              <w:t>和</w:t>
            </w:r>
            <w:r w:rsidRPr="00047294">
              <w:rPr>
                <w:sz w:val="24"/>
              </w:rPr>
              <w:t>“</w:t>
            </w:r>
            <w:r w:rsidRPr="00047294">
              <w:rPr>
                <w:sz w:val="24"/>
              </w:rPr>
              <w:t>红牌</w:t>
            </w:r>
            <w:r w:rsidRPr="00047294">
              <w:rPr>
                <w:sz w:val="24"/>
              </w:rPr>
              <w:t>”</w:t>
            </w:r>
            <w:r w:rsidRPr="00047294">
              <w:rPr>
                <w:sz w:val="24"/>
              </w:rPr>
              <w:t>企业名单，实施分类管理。</w:t>
            </w:r>
          </w:p>
        </w:tc>
        <w:tc>
          <w:tcPr>
            <w:tcW w:w="1729" w:type="dxa"/>
            <w:vAlign w:val="center"/>
          </w:tcPr>
          <w:p w:rsidR="008E4622" w:rsidRPr="00047294" w:rsidRDefault="008E4622" w:rsidP="00BA53E4">
            <w:pPr>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spacing w:line="320" w:lineRule="exact"/>
              <w:jc w:val="center"/>
              <w:rPr>
                <w:kern w:val="0"/>
                <w:sz w:val="24"/>
              </w:rPr>
            </w:pPr>
          </w:p>
        </w:tc>
        <w:tc>
          <w:tcPr>
            <w:tcW w:w="1557" w:type="dxa"/>
            <w:vAlign w:val="center"/>
          </w:tcPr>
          <w:p w:rsidR="008E4622" w:rsidRPr="00047294" w:rsidRDefault="008E4622" w:rsidP="00BA53E4">
            <w:pPr>
              <w:spacing w:line="320" w:lineRule="exact"/>
              <w:jc w:val="center"/>
              <w:rPr>
                <w:kern w:val="0"/>
                <w:sz w:val="24"/>
              </w:rPr>
            </w:pPr>
            <w:r w:rsidRPr="00047294">
              <w:rPr>
                <w:kern w:val="0"/>
                <w:sz w:val="24"/>
              </w:rPr>
              <w:t>按期开展</w:t>
            </w:r>
          </w:p>
        </w:tc>
      </w:tr>
      <w:tr w:rsidR="008E4622" w:rsidRPr="00047294" w:rsidTr="00BA53E4">
        <w:trPr>
          <w:trHeight w:val="143"/>
          <w:jc w:val="center"/>
        </w:trPr>
        <w:tc>
          <w:tcPr>
            <w:tcW w:w="765" w:type="dxa"/>
            <w:vAlign w:val="center"/>
          </w:tcPr>
          <w:p w:rsidR="008E4622" w:rsidRPr="00047294" w:rsidRDefault="008E4622" w:rsidP="00BA53E4">
            <w:pPr>
              <w:spacing w:line="320" w:lineRule="exact"/>
              <w:jc w:val="center"/>
              <w:rPr>
                <w:sz w:val="22"/>
              </w:rPr>
            </w:pPr>
            <w:r w:rsidRPr="00047294">
              <w:rPr>
                <w:sz w:val="22"/>
              </w:rPr>
              <w:t>7</w:t>
            </w:r>
          </w:p>
        </w:tc>
        <w:tc>
          <w:tcPr>
            <w:tcW w:w="981" w:type="dxa"/>
            <w:vMerge/>
            <w:vAlign w:val="center"/>
          </w:tcPr>
          <w:p w:rsidR="008E4622" w:rsidRPr="00047294" w:rsidRDefault="008E4622" w:rsidP="00BA53E4">
            <w:pPr>
              <w:keepNext/>
              <w:keepLines/>
              <w:widowControl/>
              <w:spacing w:line="320" w:lineRule="exact"/>
              <w:ind w:firstLineChars="200" w:firstLine="640"/>
              <w:jc w:val="center"/>
              <w:outlineLvl w:val="0"/>
              <w:rPr>
                <w:b/>
                <w:bCs/>
                <w:kern w:val="0"/>
                <w:szCs w:val="21"/>
              </w:rPr>
            </w:pPr>
          </w:p>
        </w:tc>
        <w:tc>
          <w:tcPr>
            <w:tcW w:w="1288" w:type="dxa"/>
            <w:vMerge w:val="restart"/>
            <w:vAlign w:val="center"/>
          </w:tcPr>
          <w:p w:rsidR="008E4622" w:rsidRPr="00047294" w:rsidRDefault="008E4622" w:rsidP="00BA53E4">
            <w:pPr>
              <w:spacing w:line="320" w:lineRule="exact"/>
              <w:jc w:val="center"/>
              <w:rPr>
                <w:kern w:val="0"/>
                <w:sz w:val="24"/>
              </w:rPr>
            </w:pPr>
            <w:r w:rsidRPr="00047294">
              <w:rPr>
                <w:kern w:val="0"/>
                <w:sz w:val="24"/>
              </w:rPr>
              <w:t>实行铁腕治污</w:t>
            </w:r>
          </w:p>
        </w:tc>
        <w:tc>
          <w:tcPr>
            <w:tcW w:w="7229" w:type="dxa"/>
            <w:vAlign w:val="center"/>
          </w:tcPr>
          <w:p w:rsidR="008E4622" w:rsidRPr="00047294" w:rsidRDefault="008E4622" w:rsidP="00BA53E4">
            <w:pPr>
              <w:spacing w:line="320" w:lineRule="exact"/>
              <w:jc w:val="left"/>
              <w:rPr>
                <w:kern w:val="0"/>
                <w:sz w:val="24"/>
              </w:rPr>
            </w:pPr>
            <w:r w:rsidRPr="00047294">
              <w:rPr>
                <w:kern w:val="0"/>
                <w:sz w:val="24"/>
              </w:rPr>
              <w:t>配合市级部门，继续健全完善环境监督执法机制。</w:t>
            </w:r>
          </w:p>
        </w:tc>
        <w:tc>
          <w:tcPr>
            <w:tcW w:w="1729" w:type="dxa"/>
            <w:vAlign w:val="center"/>
          </w:tcPr>
          <w:p w:rsidR="008E4622" w:rsidRPr="00047294" w:rsidRDefault="008E4622" w:rsidP="00BA53E4">
            <w:pPr>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widowControl/>
              <w:spacing w:line="320" w:lineRule="exact"/>
              <w:jc w:val="center"/>
              <w:rPr>
                <w:kern w:val="0"/>
                <w:sz w:val="24"/>
              </w:rPr>
            </w:pPr>
          </w:p>
        </w:tc>
        <w:tc>
          <w:tcPr>
            <w:tcW w:w="1557" w:type="dxa"/>
            <w:vAlign w:val="center"/>
          </w:tcPr>
          <w:p w:rsidR="008E4622" w:rsidRPr="00047294" w:rsidRDefault="008E4622" w:rsidP="00BA53E4">
            <w:pPr>
              <w:spacing w:line="320" w:lineRule="exact"/>
              <w:jc w:val="center"/>
              <w:rPr>
                <w:kern w:val="0"/>
                <w:sz w:val="24"/>
              </w:rPr>
            </w:pPr>
            <w:r w:rsidRPr="00047294">
              <w:rPr>
                <w:kern w:val="0"/>
                <w:sz w:val="24"/>
              </w:rPr>
              <w:t>2018.10</w:t>
            </w:r>
          </w:p>
        </w:tc>
      </w:tr>
      <w:tr w:rsidR="008E4622" w:rsidRPr="00047294" w:rsidTr="00BA53E4">
        <w:trPr>
          <w:trHeight w:val="91"/>
          <w:jc w:val="center"/>
        </w:trPr>
        <w:tc>
          <w:tcPr>
            <w:tcW w:w="765" w:type="dxa"/>
            <w:vAlign w:val="center"/>
          </w:tcPr>
          <w:p w:rsidR="008E4622" w:rsidRPr="00047294" w:rsidRDefault="008E4622" w:rsidP="00BA53E4">
            <w:pPr>
              <w:spacing w:line="320" w:lineRule="exact"/>
              <w:jc w:val="center"/>
              <w:rPr>
                <w:sz w:val="22"/>
              </w:rPr>
            </w:pPr>
            <w:r w:rsidRPr="00047294">
              <w:rPr>
                <w:sz w:val="22"/>
              </w:rPr>
              <w:t>8</w:t>
            </w:r>
          </w:p>
        </w:tc>
        <w:tc>
          <w:tcPr>
            <w:tcW w:w="981" w:type="dxa"/>
            <w:vMerge/>
            <w:vAlign w:val="center"/>
          </w:tcPr>
          <w:p w:rsidR="008E4622" w:rsidRPr="00047294" w:rsidRDefault="008E4622" w:rsidP="00BA53E4">
            <w:pPr>
              <w:keepNext/>
              <w:keepLines/>
              <w:widowControl/>
              <w:spacing w:line="320" w:lineRule="exact"/>
              <w:ind w:firstLineChars="200" w:firstLine="640"/>
              <w:jc w:val="center"/>
              <w:outlineLvl w:val="0"/>
              <w:rPr>
                <w:b/>
                <w:bCs/>
                <w:kern w:val="0"/>
                <w:szCs w:val="21"/>
              </w:rPr>
            </w:pPr>
          </w:p>
        </w:tc>
        <w:tc>
          <w:tcPr>
            <w:tcW w:w="1288" w:type="dxa"/>
            <w:vMerge/>
            <w:vAlign w:val="center"/>
          </w:tcPr>
          <w:p w:rsidR="008E4622" w:rsidRPr="00047294" w:rsidRDefault="008E4622" w:rsidP="00BA53E4">
            <w:pPr>
              <w:keepNext/>
              <w:keepLines/>
              <w:widowControl/>
              <w:spacing w:line="320" w:lineRule="exact"/>
              <w:ind w:firstLineChars="200" w:firstLine="640"/>
              <w:jc w:val="center"/>
              <w:outlineLvl w:val="0"/>
              <w:rPr>
                <w:b/>
                <w:bCs/>
                <w:kern w:val="0"/>
                <w:szCs w:val="21"/>
              </w:rPr>
            </w:pPr>
          </w:p>
        </w:tc>
        <w:tc>
          <w:tcPr>
            <w:tcW w:w="7229" w:type="dxa"/>
            <w:vAlign w:val="center"/>
          </w:tcPr>
          <w:p w:rsidR="008E4622" w:rsidRPr="00047294" w:rsidRDefault="008E4622" w:rsidP="00BA53E4">
            <w:pPr>
              <w:widowControl/>
              <w:spacing w:line="320" w:lineRule="exact"/>
              <w:jc w:val="left"/>
              <w:rPr>
                <w:color w:val="000000"/>
                <w:kern w:val="0"/>
                <w:sz w:val="24"/>
              </w:rPr>
            </w:pPr>
            <w:r w:rsidRPr="00047294">
              <w:rPr>
                <w:color w:val="000000"/>
                <w:sz w:val="24"/>
              </w:rPr>
              <w:t>加大超标排放整治力度。</w:t>
            </w:r>
          </w:p>
        </w:tc>
        <w:tc>
          <w:tcPr>
            <w:tcW w:w="1729" w:type="dxa"/>
            <w:vAlign w:val="center"/>
          </w:tcPr>
          <w:p w:rsidR="008E4622" w:rsidRPr="00047294" w:rsidRDefault="008E4622" w:rsidP="00BA53E4">
            <w:pPr>
              <w:widowControl/>
              <w:spacing w:line="320" w:lineRule="exact"/>
              <w:jc w:val="center"/>
              <w:rPr>
                <w:color w:val="000000"/>
                <w:kern w:val="0"/>
                <w:sz w:val="24"/>
              </w:rPr>
            </w:pPr>
            <w:r w:rsidRPr="00047294">
              <w:rPr>
                <w:color w:val="000000"/>
                <w:kern w:val="0"/>
                <w:sz w:val="24"/>
              </w:rPr>
              <w:t>区环保局</w:t>
            </w:r>
          </w:p>
        </w:tc>
        <w:tc>
          <w:tcPr>
            <w:tcW w:w="1247" w:type="dxa"/>
            <w:vAlign w:val="center"/>
          </w:tcPr>
          <w:p w:rsidR="008E4622" w:rsidRPr="00047294" w:rsidRDefault="008E4622" w:rsidP="00BA53E4">
            <w:pPr>
              <w:widowControl/>
              <w:spacing w:line="320" w:lineRule="exact"/>
              <w:jc w:val="center"/>
              <w:rPr>
                <w:color w:val="000000"/>
                <w:kern w:val="0"/>
                <w:sz w:val="24"/>
              </w:rPr>
            </w:pPr>
          </w:p>
        </w:tc>
        <w:tc>
          <w:tcPr>
            <w:tcW w:w="1557" w:type="dxa"/>
            <w:vAlign w:val="center"/>
          </w:tcPr>
          <w:p w:rsidR="008E4622" w:rsidRPr="00047294" w:rsidRDefault="008E4622" w:rsidP="00BA53E4">
            <w:pPr>
              <w:widowControl/>
              <w:spacing w:line="320" w:lineRule="exact"/>
              <w:jc w:val="center"/>
              <w:rPr>
                <w:color w:val="000000"/>
                <w:kern w:val="0"/>
                <w:sz w:val="24"/>
              </w:rPr>
            </w:pPr>
            <w:r w:rsidRPr="00047294">
              <w:rPr>
                <w:color w:val="000000"/>
                <w:kern w:val="0"/>
                <w:sz w:val="24"/>
              </w:rPr>
              <w:t>2018.12</w:t>
            </w:r>
          </w:p>
        </w:tc>
      </w:tr>
      <w:tr w:rsidR="008E4622" w:rsidRPr="00047294" w:rsidTr="00BA53E4">
        <w:trPr>
          <w:trHeight w:val="479"/>
          <w:jc w:val="center"/>
        </w:trPr>
        <w:tc>
          <w:tcPr>
            <w:tcW w:w="765" w:type="dxa"/>
            <w:vAlign w:val="center"/>
          </w:tcPr>
          <w:p w:rsidR="008E4622" w:rsidRPr="00047294" w:rsidRDefault="008E4622" w:rsidP="00BA53E4">
            <w:pPr>
              <w:spacing w:line="320" w:lineRule="exact"/>
              <w:jc w:val="center"/>
              <w:rPr>
                <w:sz w:val="22"/>
              </w:rPr>
            </w:pPr>
            <w:r w:rsidRPr="00047294">
              <w:rPr>
                <w:sz w:val="22"/>
              </w:rPr>
              <w:t>9</w:t>
            </w:r>
          </w:p>
        </w:tc>
        <w:tc>
          <w:tcPr>
            <w:tcW w:w="981" w:type="dxa"/>
            <w:vMerge w:val="restart"/>
            <w:vAlign w:val="center"/>
          </w:tcPr>
          <w:p w:rsidR="008E4622" w:rsidRPr="00047294" w:rsidRDefault="008E4622" w:rsidP="00BA53E4">
            <w:pPr>
              <w:spacing w:line="320" w:lineRule="exact"/>
              <w:jc w:val="center"/>
              <w:rPr>
                <w:kern w:val="0"/>
                <w:sz w:val="24"/>
              </w:rPr>
            </w:pPr>
            <w:r w:rsidRPr="00047294">
              <w:rPr>
                <w:kern w:val="0"/>
                <w:sz w:val="24"/>
              </w:rPr>
              <w:t>强化公众参与和社会监督</w:t>
            </w:r>
          </w:p>
          <w:p w:rsidR="008E4622" w:rsidRPr="00047294" w:rsidRDefault="008E4622" w:rsidP="00BA53E4">
            <w:pPr>
              <w:spacing w:line="320" w:lineRule="exact"/>
              <w:jc w:val="center"/>
              <w:rPr>
                <w:kern w:val="0"/>
                <w:sz w:val="24"/>
              </w:rPr>
            </w:pPr>
          </w:p>
        </w:tc>
        <w:tc>
          <w:tcPr>
            <w:tcW w:w="1288" w:type="dxa"/>
            <w:vAlign w:val="center"/>
          </w:tcPr>
          <w:p w:rsidR="008E4622" w:rsidRPr="00047294" w:rsidRDefault="008E4622" w:rsidP="00BA53E4">
            <w:pPr>
              <w:widowControl/>
              <w:spacing w:line="320" w:lineRule="exact"/>
              <w:jc w:val="center"/>
              <w:rPr>
                <w:kern w:val="0"/>
                <w:sz w:val="24"/>
              </w:rPr>
            </w:pPr>
            <w:r w:rsidRPr="00047294">
              <w:rPr>
                <w:kern w:val="0"/>
                <w:sz w:val="24"/>
              </w:rPr>
              <w:t>依法公开环境信息</w:t>
            </w:r>
          </w:p>
        </w:tc>
        <w:tc>
          <w:tcPr>
            <w:tcW w:w="7229" w:type="dxa"/>
            <w:vAlign w:val="center"/>
          </w:tcPr>
          <w:p w:rsidR="008E4622" w:rsidRPr="00047294" w:rsidRDefault="008E4622" w:rsidP="00BA53E4">
            <w:pPr>
              <w:widowControl/>
              <w:spacing w:line="320" w:lineRule="exact"/>
              <w:jc w:val="left"/>
              <w:rPr>
                <w:color w:val="000000"/>
                <w:sz w:val="24"/>
              </w:rPr>
            </w:pPr>
            <w:r w:rsidRPr="00047294">
              <w:rPr>
                <w:color w:val="000000"/>
                <w:sz w:val="24"/>
              </w:rPr>
              <w:t>定期向媒体公布各街道水环境质量状况及排名情况。开展重点企业单位环境信息公开专项检查。</w:t>
            </w:r>
          </w:p>
        </w:tc>
        <w:tc>
          <w:tcPr>
            <w:tcW w:w="1729" w:type="dxa"/>
            <w:vAlign w:val="center"/>
          </w:tcPr>
          <w:p w:rsidR="008E4622" w:rsidRPr="00047294" w:rsidRDefault="008E4622" w:rsidP="00BA53E4">
            <w:pPr>
              <w:widowControl/>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widowControl/>
              <w:spacing w:line="320" w:lineRule="exact"/>
              <w:jc w:val="center"/>
              <w:rPr>
                <w:kern w:val="0"/>
                <w:sz w:val="24"/>
              </w:rPr>
            </w:pPr>
            <w:r w:rsidRPr="00047294">
              <w:rPr>
                <w:kern w:val="0"/>
                <w:sz w:val="24"/>
              </w:rPr>
              <w:t>--</w:t>
            </w:r>
          </w:p>
        </w:tc>
        <w:tc>
          <w:tcPr>
            <w:tcW w:w="1557" w:type="dxa"/>
            <w:vAlign w:val="center"/>
          </w:tcPr>
          <w:p w:rsidR="008E4622" w:rsidRPr="00047294" w:rsidRDefault="008E4622" w:rsidP="00BA53E4">
            <w:pPr>
              <w:widowControl/>
              <w:spacing w:line="320" w:lineRule="exact"/>
              <w:jc w:val="center"/>
              <w:rPr>
                <w:kern w:val="0"/>
                <w:sz w:val="24"/>
              </w:rPr>
            </w:pPr>
            <w:r w:rsidRPr="00047294">
              <w:rPr>
                <w:kern w:val="0"/>
                <w:sz w:val="24"/>
              </w:rPr>
              <w:t>按季度开展</w:t>
            </w:r>
          </w:p>
        </w:tc>
      </w:tr>
      <w:tr w:rsidR="008E4622" w:rsidRPr="00047294" w:rsidTr="00BA53E4">
        <w:trPr>
          <w:trHeight w:val="223"/>
          <w:jc w:val="center"/>
        </w:trPr>
        <w:tc>
          <w:tcPr>
            <w:tcW w:w="765" w:type="dxa"/>
            <w:vAlign w:val="center"/>
          </w:tcPr>
          <w:p w:rsidR="008E4622" w:rsidRPr="00047294" w:rsidRDefault="008E4622" w:rsidP="00BA53E4">
            <w:pPr>
              <w:spacing w:line="320" w:lineRule="exact"/>
              <w:jc w:val="center"/>
              <w:rPr>
                <w:sz w:val="22"/>
              </w:rPr>
            </w:pPr>
            <w:r w:rsidRPr="00047294">
              <w:rPr>
                <w:sz w:val="22"/>
              </w:rPr>
              <w:t>10</w:t>
            </w:r>
          </w:p>
        </w:tc>
        <w:tc>
          <w:tcPr>
            <w:tcW w:w="981" w:type="dxa"/>
            <w:vMerge/>
            <w:vAlign w:val="center"/>
          </w:tcPr>
          <w:p w:rsidR="008E4622" w:rsidRPr="00047294" w:rsidRDefault="008E4622" w:rsidP="00BA53E4">
            <w:pPr>
              <w:keepNext/>
              <w:keepLines/>
              <w:spacing w:line="320" w:lineRule="exact"/>
              <w:ind w:firstLineChars="200" w:firstLine="480"/>
              <w:jc w:val="center"/>
              <w:outlineLvl w:val="0"/>
              <w:rPr>
                <w:b/>
                <w:bCs/>
                <w:kern w:val="0"/>
                <w:sz w:val="24"/>
              </w:rPr>
            </w:pPr>
          </w:p>
        </w:tc>
        <w:tc>
          <w:tcPr>
            <w:tcW w:w="1288" w:type="dxa"/>
            <w:vMerge w:val="restart"/>
            <w:vAlign w:val="center"/>
          </w:tcPr>
          <w:p w:rsidR="008E4622" w:rsidRPr="00047294" w:rsidRDefault="008E4622" w:rsidP="00BA53E4">
            <w:pPr>
              <w:widowControl/>
              <w:spacing w:line="320" w:lineRule="exact"/>
              <w:jc w:val="center"/>
              <w:rPr>
                <w:kern w:val="0"/>
                <w:sz w:val="24"/>
              </w:rPr>
            </w:pPr>
            <w:r w:rsidRPr="00047294">
              <w:rPr>
                <w:kern w:val="0"/>
                <w:sz w:val="24"/>
              </w:rPr>
              <w:t>加强社会监督</w:t>
            </w:r>
          </w:p>
        </w:tc>
        <w:tc>
          <w:tcPr>
            <w:tcW w:w="7229" w:type="dxa"/>
            <w:vAlign w:val="center"/>
          </w:tcPr>
          <w:p w:rsidR="008E4622" w:rsidRPr="00047294" w:rsidRDefault="008E4622" w:rsidP="00BA53E4">
            <w:pPr>
              <w:widowControl/>
              <w:spacing w:line="320" w:lineRule="exact"/>
              <w:jc w:val="left"/>
              <w:rPr>
                <w:kern w:val="0"/>
                <w:sz w:val="24"/>
              </w:rPr>
            </w:pPr>
            <w:r w:rsidRPr="00047294">
              <w:rPr>
                <w:kern w:val="0"/>
                <w:sz w:val="24"/>
              </w:rPr>
              <w:t>开展公众开放活动，以区环境监测中心为公众开放点，向公众普及水环境保护科普知识。</w:t>
            </w:r>
          </w:p>
        </w:tc>
        <w:tc>
          <w:tcPr>
            <w:tcW w:w="1729" w:type="dxa"/>
            <w:vAlign w:val="center"/>
          </w:tcPr>
          <w:p w:rsidR="008E4622" w:rsidRPr="00047294" w:rsidRDefault="008E4622" w:rsidP="00BA53E4">
            <w:pPr>
              <w:widowControl/>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widowControl/>
              <w:spacing w:line="320" w:lineRule="exact"/>
              <w:jc w:val="center"/>
              <w:rPr>
                <w:kern w:val="0"/>
                <w:sz w:val="24"/>
              </w:rPr>
            </w:pPr>
          </w:p>
        </w:tc>
        <w:tc>
          <w:tcPr>
            <w:tcW w:w="1557" w:type="dxa"/>
            <w:vAlign w:val="center"/>
          </w:tcPr>
          <w:p w:rsidR="008E4622" w:rsidRPr="00047294" w:rsidRDefault="008E4622" w:rsidP="00BA53E4">
            <w:pPr>
              <w:widowControl/>
              <w:spacing w:line="320" w:lineRule="exact"/>
              <w:jc w:val="center"/>
              <w:rPr>
                <w:kern w:val="0"/>
                <w:sz w:val="24"/>
              </w:rPr>
            </w:pPr>
            <w:r w:rsidRPr="00047294">
              <w:rPr>
                <w:kern w:val="0"/>
                <w:sz w:val="24"/>
              </w:rPr>
              <w:t>2018.10</w:t>
            </w:r>
          </w:p>
        </w:tc>
      </w:tr>
      <w:tr w:rsidR="008E4622" w:rsidRPr="00047294" w:rsidTr="00BA53E4">
        <w:trPr>
          <w:trHeight w:val="275"/>
          <w:jc w:val="center"/>
        </w:trPr>
        <w:tc>
          <w:tcPr>
            <w:tcW w:w="765" w:type="dxa"/>
            <w:vAlign w:val="center"/>
          </w:tcPr>
          <w:p w:rsidR="008E4622" w:rsidRPr="00047294" w:rsidRDefault="008E4622" w:rsidP="00BA53E4">
            <w:pPr>
              <w:spacing w:line="320" w:lineRule="exact"/>
              <w:jc w:val="center"/>
              <w:rPr>
                <w:sz w:val="22"/>
              </w:rPr>
            </w:pPr>
            <w:r w:rsidRPr="00047294">
              <w:rPr>
                <w:sz w:val="22"/>
              </w:rPr>
              <w:t>11</w:t>
            </w:r>
          </w:p>
        </w:tc>
        <w:tc>
          <w:tcPr>
            <w:tcW w:w="981" w:type="dxa"/>
            <w:vMerge/>
            <w:vAlign w:val="center"/>
          </w:tcPr>
          <w:p w:rsidR="008E4622" w:rsidRPr="00047294" w:rsidRDefault="008E4622" w:rsidP="00BA53E4">
            <w:pPr>
              <w:keepNext/>
              <w:keepLines/>
              <w:spacing w:line="320" w:lineRule="exact"/>
              <w:ind w:firstLineChars="200" w:firstLine="480"/>
              <w:jc w:val="center"/>
              <w:outlineLvl w:val="0"/>
              <w:rPr>
                <w:b/>
                <w:bCs/>
                <w:kern w:val="0"/>
                <w:sz w:val="24"/>
              </w:rPr>
            </w:pPr>
          </w:p>
        </w:tc>
        <w:tc>
          <w:tcPr>
            <w:tcW w:w="1288" w:type="dxa"/>
            <w:vMerge/>
            <w:vAlign w:val="center"/>
          </w:tcPr>
          <w:p w:rsidR="008E4622" w:rsidRPr="00047294" w:rsidRDefault="008E4622" w:rsidP="00BA53E4">
            <w:pPr>
              <w:keepNext/>
              <w:keepLines/>
              <w:widowControl/>
              <w:spacing w:line="320" w:lineRule="exact"/>
              <w:ind w:firstLineChars="200" w:firstLine="480"/>
              <w:jc w:val="center"/>
              <w:outlineLvl w:val="0"/>
              <w:rPr>
                <w:b/>
                <w:bCs/>
                <w:kern w:val="0"/>
                <w:sz w:val="24"/>
              </w:rPr>
            </w:pPr>
          </w:p>
        </w:tc>
        <w:tc>
          <w:tcPr>
            <w:tcW w:w="7229" w:type="dxa"/>
            <w:vAlign w:val="center"/>
          </w:tcPr>
          <w:p w:rsidR="008E4622" w:rsidRPr="00047294" w:rsidRDefault="008E4622" w:rsidP="00BA53E4">
            <w:pPr>
              <w:widowControl/>
              <w:spacing w:line="320" w:lineRule="exact"/>
              <w:jc w:val="left"/>
              <w:rPr>
                <w:kern w:val="0"/>
                <w:sz w:val="24"/>
              </w:rPr>
            </w:pPr>
            <w:r w:rsidRPr="00047294">
              <w:rPr>
                <w:kern w:val="0"/>
                <w:sz w:val="24"/>
              </w:rPr>
              <w:t>定期通过媒体、政务</w:t>
            </w:r>
            <w:proofErr w:type="gramStart"/>
            <w:r w:rsidRPr="00047294">
              <w:rPr>
                <w:kern w:val="0"/>
                <w:sz w:val="24"/>
              </w:rPr>
              <w:t>微博微信</w:t>
            </w:r>
            <w:proofErr w:type="gramEnd"/>
            <w:r w:rsidRPr="00047294">
              <w:rPr>
                <w:kern w:val="0"/>
                <w:sz w:val="24"/>
              </w:rPr>
              <w:t>向社会曝光典型案例，提升对环境违法行为的震慑力。</w:t>
            </w:r>
          </w:p>
        </w:tc>
        <w:tc>
          <w:tcPr>
            <w:tcW w:w="1729" w:type="dxa"/>
            <w:vAlign w:val="center"/>
          </w:tcPr>
          <w:p w:rsidR="008E4622" w:rsidRPr="00047294" w:rsidRDefault="008E4622" w:rsidP="00BA53E4">
            <w:pPr>
              <w:widowControl/>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widowControl/>
              <w:spacing w:line="320" w:lineRule="exact"/>
              <w:jc w:val="center"/>
              <w:rPr>
                <w:kern w:val="0"/>
                <w:sz w:val="24"/>
              </w:rPr>
            </w:pPr>
          </w:p>
        </w:tc>
        <w:tc>
          <w:tcPr>
            <w:tcW w:w="1557" w:type="dxa"/>
            <w:vAlign w:val="center"/>
          </w:tcPr>
          <w:p w:rsidR="008E4622" w:rsidRPr="00047294" w:rsidRDefault="008E4622" w:rsidP="00BA53E4">
            <w:pPr>
              <w:widowControl/>
              <w:spacing w:line="320" w:lineRule="exact"/>
              <w:jc w:val="center"/>
              <w:rPr>
                <w:kern w:val="0"/>
                <w:sz w:val="24"/>
              </w:rPr>
            </w:pPr>
            <w:r w:rsidRPr="00047294">
              <w:rPr>
                <w:kern w:val="0"/>
                <w:sz w:val="24"/>
              </w:rPr>
              <w:t>按月开展</w:t>
            </w:r>
          </w:p>
        </w:tc>
      </w:tr>
      <w:tr w:rsidR="008E4622" w:rsidRPr="00047294" w:rsidTr="00BA53E4">
        <w:trPr>
          <w:trHeight w:val="837"/>
          <w:jc w:val="center"/>
        </w:trPr>
        <w:tc>
          <w:tcPr>
            <w:tcW w:w="765" w:type="dxa"/>
            <w:vAlign w:val="center"/>
          </w:tcPr>
          <w:p w:rsidR="008E4622" w:rsidRPr="00047294" w:rsidRDefault="008E4622" w:rsidP="00BA53E4">
            <w:pPr>
              <w:spacing w:line="320" w:lineRule="exact"/>
              <w:jc w:val="center"/>
              <w:rPr>
                <w:sz w:val="22"/>
              </w:rPr>
            </w:pPr>
            <w:r w:rsidRPr="00047294">
              <w:rPr>
                <w:sz w:val="22"/>
              </w:rPr>
              <w:t>12</w:t>
            </w:r>
          </w:p>
        </w:tc>
        <w:tc>
          <w:tcPr>
            <w:tcW w:w="981" w:type="dxa"/>
            <w:vMerge/>
            <w:vAlign w:val="center"/>
          </w:tcPr>
          <w:p w:rsidR="008E4622" w:rsidRPr="00047294" w:rsidRDefault="008E4622" w:rsidP="00BA53E4">
            <w:pPr>
              <w:keepNext/>
              <w:keepLines/>
              <w:spacing w:line="320" w:lineRule="exact"/>
              <w:ind w:firstLineChars="200" w:firstLine="480"/>
              <w:jc w:val="center"/>
              <w:outlineLvl w:val="0"/>
              <w:rPr>
                <w:b/>
                <w:bCs/>
                <w:kern w:val="0"/>
                <w:sz w:val="24"/>
              </w:rPr>
            </w:pPr>
          </w:p>
        </w:tc>
        <w:tc>
          <w:tcPr>
            <w:tcW w:w="1288" w:type="dxa"/>
            <w:vMerge/>
            <w:vAlign w:val="center"/>
          </w:tcPr>
          <w:p w:rsidR="008E4622" w:rsidRPr="00047294" w:rsidRDefault="008E4622" w:rsidP="00BA53E4">
            <w:pPr>
              <w:keepNext/>
              <w:keepLines/>
              <w:widowControl/>
              <w:spacing w:line="320" w:lineRule="exact"/>
              <w:ind w:firstLineChars="200" w:firstLine="480"/>
              <w:jc w:val="center"/>
              <w:outlineLvl w:val="0"/>
              <w:rPr>
                <w:b/>
                <w:bCs/>
                <w:kern w:val="0"/>
                <w:sz w:val="24"/>
              </w:rPr>
            </w:pPr>
          </w:p>
        </w:tc>
        <w:tc>
          <w:tcPr>
            <w:tcW w:w="7229" w:type="dxa"/>
            <w:vAlign w:val="center"/>
          </w:tcPr>
          <w:p w:rsidR="008E4622" w:rsidRPr="00047294" w:rsidRDefault="008E4622" w:rsidP="00BA53E4">
            <w:pPr>
              <w:widowControl/>
              <w:spacing w:line="320" w:lineRule="exact"/>
              <w:jc w:val="left"/>
              <w:rPr>
                <w:kern w:val="0"/>
                <w:sz w:val="24"/>
              </w:rPr>
            </w:pPr>
            <w:r w:rsidRPr="00047294">
              <w:rPr>
                <w:kern w:val="0"/>
                <w:sz w:val="24"/>
              </w:rPr>
              <w:t>充分利用</w:t>
            </w:r>
            <w:r w:rsidRPr="00047294">
              <w:rPr>
                <w:kern w:val="0"/>
                <w:sz w:val="24"/>
              </w:rPr>
              <w:t>“88908890”</w:t>
            </w:r>
            <w:r w:rsidRPr="00047294">
              <w:rPr>
                <w:kern w:val="0"/>
                <w:sz w:val="24"/>
              </w:rPr>
              <w:t>热线，鼓励群众举报各类涉水违法违规行为。提高群众举报受理效率。严格落实有奖举报制度。根据相关要求，积极推行环境公益诉讼。</w:t>
            </w:r>
          </w:p>
        </w:tc>
        <w:tc>
          <w:tcPr>
            <w:tcW w:w="1729" w:type="dxa"/>
            <w:vAlign w:val="center"/>
          </w:tcPr>
          <w:p w:rsidR="008E4622" w:rsidRPr="00047294" w:rsidRDefault="008E4622" w:rsidP="00BA53E4">
            <w:pPr>
              <w:widowControl/>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widowControl/>
              <w:spacing w:line="320" w:lineRule="exact"/>
              <w:jc w:val="center"/>
              <w:rPr>
                <w:kern w:val="0"/>
                <w:sz w:val="24"/>
              </w:rPr>
            </w:pPr>
          </w:p>
        </w:tc>
        <w:tc>
          <w:tcPr>
            <w:tcW w:w="1557" w:type="dxa"/>
            <w:vAlign w:val="center"/>
          </w:tcPr>
          <w:p w:rsidR="008E4622" w:rsidRPr="00047294" w:rsidRDefault="008E4622" w:rsidP="00BA53E4">
            <w:pPr>
              <w:widowControl/>
              <w:spacing w:line="320" w:lineRule="exact"/>
              <w:jc w:val="center"/>
              <w:rPr>
                <w:kern w:val="0"/>
                <w:sz w:val="24"/>
              </w:rPr>
            </w:pPr>
            <w:r w:rsidRPr="00047294">
              <w:rPr>
                <w:kern w:val="0"/>
                <w:sz w:val="24"/>
              </w:rPr>
              <w:t>2018.12</w:t>
            </w:r>
          </w:p>
        </w:tc>
      </w:tr>
      <w:tr w:rsidR="008E4622" w:rsidRPr="00047294" w:rsidTr="00BA53E4">
        <w:trPr>
          <w:trHeight w:val="213"/>
          <w:jc w:val="center"/>
        </w:trPr>
        <w:tc>
          <w:tcPr>
            <w:tcW w:w="765" w:type="dxa"/>
            <w:vAlign w:val="center"/>
          </w:tcPr>
          <w:p w:rsidR="008E4622" w:rsidRPr="00047294" w:rsidRDefault="008E4622" w:rsidP="00BA53E4">
            <w:pPr>
              <w:spacing w:line="320" w:lineRule="exact"/>
              <w:jc w:val="center"/>
              <w:rPr>
                <w:sz w:val="22"/>
              </w:rPr>
            </w:pPr>
            <w:r w:rsidRPr="00047294">
              <w:rPr>
                <w:sz w:val="22"/>
              </w:rPr>
              <w:t>13</w:t>
            </w:r>
          </w:p>
        </w:tc>
        <w:tc>
          <w:tcPr>
            <w:tcW w:w="981" w:type="dxa"/>
            <w:vMerge/>
            <w:vAlign w:val="center"/>
          </w:tcPr>
          <w:p w:rsidR="008E4622" w:rsidRPr="00047294" w:rsidRDefault="008E4622" w:rsidP="00BA53E4">
            <w:pPr>
              <w:keepNext/>
              <w:keepLines/>
              <w:spacing w:line="320" w:lineRule="exact"/>
              <w:ind w:firstLineChars="200" w:firstLine="480"/>
              <w:jc w:val="center"/>
              <w:outlineLvl w:val="0"/>
              <w:rPr>
                <w:bCs/>
                <w:kern w:val="0"/>
                <w:sz w:val="24"/>
              </w:rPr>
            </w:pPr>
          </w:p>
        </w:tc>
        <w:tc>
          <w:tcPr>
            <w:tcW w:w="1288" w:type="dxa"/>
            <w:vMerge/>
            <w:vAlign w:val="center"/>
          </w:tcPr>
          <w:p w:rsidR="008E4622" w:rsidRPr="00047294" w:rsidRDefault="008E4622" w:rsidP="00BA53E4">
            <w:pPr>
              <w:keepNext/>
              <w:keepLines/>
              <w:widowControl/>
              <w:spacing w:line="320" w:lineRule="exact"/>
              <w:ind w:firstLineChars="200" w:firstLine="480"/>
              <w:jc w:val="center"/>
              <w:outlineLvl w:val="0"/>
              <w:rPr>
                <w:bCs/>
                <w:kern w:val="0"/>
                <w:sz w:val="24"/>
              </w:rPr>
            </w:pPr>
          </w:p>
        </w:tc>
        <w:tc>
          <w:tcPr>
            <w:tcW w:w="7229" w:type="dxa"/>
            <w:vAlign w:val="center"/>
          </w:tcPr>
          <w:p w:rsidR="008E4622" w:rsidRPr="00047294" w:rsidRDefault="008E4622" w:rsidP="00BA53E4">
            <w:pPr>
              <w:spacing w:line="320" w:lineRule="exact"/>
              <w:jc w:val="left"/>
              <w:rPr>
                <w:sz w:val="24"/>
              </w:rPr>
            </w:pPr>
            <w:r w:rsidRPr="00047294">
              <w:rPr>
                <w:sz w:val="24"/>
              </w:rPr>
              <w:t>优化河东区信用信息公示系统，强化公示系统归集公示机制。</w:t>
            </w:r>
          </w:p>
        </w:tc>
        <w:tc>
          <w:tcPr>
            <w:tcW w:w="1729" w:type="dxa"/>
            <w:vAlign w:val="center"/>
          </w:tcPr>
          <w:p w:rsidR="008E4622" w:rsidRPr="00047294" w:rsidRDefault="008E4622" w:rsidP="00BA53E4">
            <w:pPr>
              <w:spacing w:line="320" w:lineRule="exact"/>
              <w:jc w:val="center"/>
              <w:rPr>
                <w:sz w:val="24"/>
              </w:rPr>
            </w:pPr>
            <w:r w:rsidRPr="00047294">
              <w:rPr>
                <w:sz w:val="24"/>
              </w:rPr>
              <w:t>区市场监管局</w:t>
            </w:r>
          </w:p>
        </w:tc>
        <w:tc>
          <w:tcPr>
            <w:tcW w:w="1247" w:type="dxa"/>
            <w:vAlign w:val="center"/>
          </w:tcPr>
          <w:p w:rsidR="008E4622" w:rsidRPr="00047294" w:rsidRDefault="008E4622" w:rsidP="00BA53E4">
            <w:pPr>
              <w:spacing w:line="320" w:lineRule="exact"/>
              <w:jc w:val="center"/>
              <w:rPr>
                <w:sz w:val="24"/>
              </w:rPr>
            </w:pPr>
          </w:p>
        </w:tc>
        <w:tc>
          <w:tcPr>
            <w:tcW w:w="1557" w:type="dxa"/>
            <w:vAlign w:val="center"/>
          </w:tcPr>
          <w:p w:rsidR="008E4622" w:rsidRPr="00047294" w:rsidRDefault="008E4622" w:rsidP="00BA53E4">
            <w:pPr>
              <w:spacing w:line="320" w:lineRule="exact"/>
              <w:jc w:val="center"/>
              <w:rPr>
                <w:bCs/>
                <w:kern w:val="0"/>
                <w:sz w:val="24"/>
              </w:rPr>
            </w:pPr>
            <w:r w:rsidRPr="00047294">
              <w:rPr>
                <w:sz w:val="24"/>
              </w:rPr>
              <w:t>2018.10</w:t>
            </w:r>
          </w:p>
        </w:tc>
      </w:tr>
      <w:tr w:rsidR="008E4622" w:rsidRPr="00047294" w:rsidTr="00BA53E4">
        <w:trPr>
          <w:trHeight w:val="444"/>
          <w:jc w:val="center"/>
        </w:trPr>
        <w:tc>
          <w:tcPr>
            <w:tcW w:w="765" w:type="dxa"/>
            <w:vAlign w:val="center"/>
          </w:tcPr>
          <w:p w:rsidR="008E4622" w:rsidRPr="00047294" w:rsidRDefault="008E4622" w:rsidP="00BA53E4">
            <w:pPr>
              <w:widowControl/>
              <w:spacing w:line="320" w:lineRule="exact"/>
              <w:jc w:val="center"/>
              <w:rPr>
                <w:kern w:val="0"/>
                <w:sz w:val="22"/>
              </w:rPr>
            </w:pPr>
            <w:r w:rsidRPr="00047294">
              <w:rPr>
                <w:kern w:val="0"/>
                <w:sz w:val="22"/>
              </w:rPr>
              <w:t>14</w:t>
            </w:r>
          </w:p>
        </w:tc>
        <w:tc>
          <w:tcPr>
            <w:tcW w:w="981" w:type="dxa"/>
            <w:vMerge/>
            <w:vAlign w:val="center"/>
          </w:tcPr>
          <w:p w:rsidR="008E4622" w:rsidRPr="00047294" w:rsidRDefault="008E4622" w:rsidP="00BA53E4">
            <w:pPr>
              <w:keepNext/>
              <w:keepLines/>
              <w:widowControl/>
              <w:spacing w:line="320" w:lineRule="exact"/>
              <w:ind w:firstLineChars="200" w:firstLine="480"/>
              <w:jc w:val="center"/>
              <w:outlineLvl w:val="0"/>
              <w:rPr>
                <w:b/>
                <w:bCs/>
                <w:kern w:val="0"/>
                <w:sz w:val="24"/>
              </w:rPr>
            </w:pPr>
          </w:p>
        </w:tc>
        <w:tc>
          <w:tcPr>
            <w:tcW w:w="1288" w:type="dxa"/>
            <w:vAlign w:val="center"/>
          </w:tcPr>
          <w:p w:rsidR="008E4622" w:rsidRPr="00047294" w:rsidRDefault="008E4622" w:rsidP="00BA53E4">
            <w:pPr>
              <w:widowControl/>
              <w:spacing w:line="320" w:lineRule="exact"/>
              <w:jc w:val="center"/>
              <w:rPr>
                <w:kern w:val="0"/>
                <w:sz w:val="24"/>
              </w:rPr>
            </w:pPr>
            <w:r w:rsidRPr="00047294">
              <w:rPr>
                <w:kern w:val="0"/>
                <w:sz w:val="24"/>
              </w:rPr>
              <w:t>构建全民行动格局</w:t>
            </w:r>
          </w:p>
        </w:tc>
        <w:tc>
          <w:tcPr>
            <w:tcW w:w="7229" w:type="dxa"/>
            <w:vAlign w:val="center"/>
          </w:tcPr>
          <w:p w:rsidR="008E4622" w:rsidRPr="00047294" w:rsidRDefault="008E4622" w:rsidP="00BA53E4">
            <w:pPr>
              <w:widowControl/>
              <w:spacing w:line="320" w:lineRule="exact"/>
              <w:jc w:val="left"/>
              <w:rPr>
                <w:kern w:val="0"/>
                <w:sz w:val="24"/>
              </w:rPr>
            </w:pPr>
            <w:r w:rsidRPr="00047294">
              <w:rPr>
                <w:kern w:val="0"/>
                <w:sz w:val="24"/>
              </w:rPr>
              <w:t>将水环境保护内容纳入《</w:t>
            </w:r>
            <w:r w:rsidRPr="00047294">
              <w:rPr>
                <w:kern w:val="0"/>
                <w:sz w:val="24"/>
              </w:rPr>
              <w:t>2018</w:t>
            </w:r>
            <w:r w:rsidRPr="00047294">
              <w:rPr>
                <w:kern w:val="0"/>
                <w:sz w:val="24"/>
              </w:rPr>
              <w:t>年环境教育工作计划》，定期开展系列环保宣传活动。</w:t>
            </w:r>
          </w:p>
        </w:tc>
        <w:tc>
          <w:tcPr>
            <w:tcW w:w="1729" w:type="dxa"/>
            <w:vAlign w:val="center"/>
          </w:tcPr>
          <w:p w:rsidR="008E4622" w:rsidRPr="00047294" w:rsidRDefault="008E4622" w:rsidP="00BA53E4">
            <w:pPr>
              <w:widowControl/>
              <w:spacing w:line="320" w:lineRule="exact"/>
              <w:jc w:val="center"/>
              <w:rPr>
                <w:kern w:val="0"/>
                <w:sz w:val="24"/>
              </w:rPr>
            </w:pPr>
            <w:r w:rsidRPr="00047294">
              <w:rPr>
                <w:kern w:val="0"/>
                <w:sz w:val="24"/>
              </w:rPr>
              <w:t>区环保局</w:t>
            </w:r>
          </w:p>
        </w:tc>
        <w:tc>
          <w:tcPr>
            <w:tcW w:w="1247" w:type="dxa"/>
            <w:vAlign w:val="center"/>
          </w:tcPr>
          <w:p w:rsidR="008E4622" w:rsidRPr="00047294" w:rsidRDefault="008E4622" w:rsidP="00BA53E4">
            <w:pPr>
              <w:widowControl/>
              <w:spacing w:line="320" w:lineRule="exact"/>
              <w:jc w:val="center"/>
              <w:rPr>
                <w:kern w:val="0"/>
                <w:sz w:val="24"/>
              </w:rPr>
            </w:pPr>
          </w:p>
        </w:tc>
        <w:tc>
          <w:tcPr>
            <w:tcW w:w="1557" w:type="dxa"/>
            <w:vAlign w:val="center"/>
          </w:tcPr>
          <w:p w:rsidR="008E4622" w:rsidRPr="00047294" w:rsidRDefault="008E4622" w:rsidP="00BA53E4">
            <w:pPr>
              <w:widowControl/>
              <w:spacing w:line="320" w:lineRule="exact"/>
              <w:jc w:val="center"/>
              <w:rPr>
                <w:kern w:val="0"/>
                <w:sz w:val="24"/>
              </w:rPr>
            </w:pPr>
            <w:r w:rsidRPr="00047294">
              <w:rPr>
                <w:kern w:val="0"/>
                <w:sz w:val="24"/>
              </w:rPr>
              <w:t>2018.12</w:t>
            </w:r>
          </w:p>
        </w:tc>
      </w:tr>
    </w:tbl>
    <w:p w:rsidR="008E4622" w:rsidRPr="00047294" w:rsidRDefault="008E4622" w:rsidP="008E4622">
      <w:pPr>
        <w:widowControl/>
        <w:spacing w:beforeLines="50"/>
        <w:jc w:val="left"/>
        <w:rPr>
          <w:kern w:val="0"/>
          <w:sz w:val="24"/>
        </w:rPr>
        <w:sectPr w:rsidR="008E4622" w:rsidRPr="00047294" w:rsidSect="00EC7D52">
          <w:footerReference w:type="default" r:id="rId4"/>
          <w:pgSz w:w="16838" w:h="11906" w:orient="landscape" w:code="9"/>
          <w:pgMar w:top="1588" w:right="1474" w:bottom="1588" w:left="1588" w:header="794" w:footer="1134" w:gutter="0"/>
          <w:pgNumType w:fmt="numberInDash"/>
          <w:cols w:space="425"/>
          <w:docGrid w:type="lines" w:linePitch="435"/>
        </w:sectPr>
      </w:pPr>
    </w:p>
    <w:p w:rsidR="00B97177" w:rsidRDefault="00B97177"/>
    <w:sectPr w:rsidR="00B97177" w:rsidSect="008E462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17" w:rsidRDefault="008E4622" w:rsidP="004035E2">
    <w:pPr>
      <w:pStyle w:val="a3"/>
      <w:tabs>
        <w:tab w:val="clear" w:pos="4153"/>
        <w:tab w:val="clear" w:pos="8306"/>
        <w:tab w:val="left" w:pos="1455"/>
      </w:tabs>
      <w:ind w:firstLineChars="150" w:firstLine="420"/>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E4622">
      <w:rPr>
        <w:rFonts w:ascii="宋体" w:hAnsi="宋体"/>
        <w:noProof/>
        <w:sz w:val="28"/>
        <w:szCs w:val="28"/>
        <w:lang w:val="zh-CN"/>
      </w:rPr>
      <w:t>5</w:t>
    </w:r>
    <w:r>
      <w:rPr>
        <w:rFonts w:ascii="宋体" w:hAnsi="宋体"/>
        <w:sz w:val="28"/>
        <w:szCs w:val="28"/>
      </w:rPr>
      <w:fldChar w:fldCharType="end"/>
    </w:r>
    <w:r>
      <w:rPr>
        <w:rFonts w:ascii="宋体" w:hAnsi="宋体"/>
        <w:sz w:val="28"/>
        <w:szCs w:val="28"/>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4622"/>
    <w:rsid w:val="008E4622"/>
    <w:rsid w:val="00B97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2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E4622"/>
    <w:pPr>
      <w:tabs>
        <w:tab w:val="center" w:pos="4153"/>
        <w:tab w:val="right" w:pos="8306"/>
      </w:tabs>
      <w:snapToGrid w:val="0"/>
      <w:jc w:val="left"/>
    </w:pPr>
    <w:rPr>
      <w:sz w:val="18"/>
      <w:szCs w:val="18"/>
    </w:rPr>
  </w:style>
  <w:style w:type="character" w:customStyle="1" w:styleId="Char">
    <w:name w:val="页脚 Char"/>
    <w:basedOn w:val="a0"/>
    <w:link w:val="a3"/>
    <w:uiPriority w:val="99"/>
    <w:rsid w:val="008E462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2018-10-12T08:17:00Z</dcterms:created>
  <dcterms:modified xsi:type="dcterms:W3CDTF">2018-10-12T08:18:00Z</dcterms:modified>
</cp:coreProperties>
</file>