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left"/>
        <w:rPr>
          <w:rFonts w:eastAsia="黑体"/>
        </w:rPr>
      </w:pPr>
      <w:r>
        <w:rPr>
          <w:rFonts w:hAnsi="黑体" w:eastAsia="黑体"/>
        </w:rPr>
        <w:t>附件</w:t>
      </w:r>
      <w:r>
        <w:rPr>
          <w:rFonts w:eastAsia="黑体"/>
        </w:rPr>
        <w:t>1</w:t>
      </w:r>
    </w:p>
    <w:p>
      <w:pPr>
        <w:tabs>
          <w:tab w:val="right" w:pos="7488"/>
        </w:tabs>
        <w:jc w:val="center"/>
        <w:rPr>
          <w:rFonts w:hint="eastAsia" w:ascii="文星简小标宋" w:eastAsia="文星简小标宋"/>
          <w:bCs/>
          <w:sz w:val="44"/>
          <w:szCs w:val="44"/>
        </w:rPr>
      </w:pPr>
      <w:r>
        <w:rPr>
          <w:rFonts w:hint="eastAsia" w:ascii="文星简小标宋" w:eastAsia="文星简小标宋"/>
          <w:sz w:val="44"/>
          <w:szCs w:val="44"/>
        </w:rPr>
        <w:t>河东区</w:t>
      </w:r>
      <w:r>
        <w:rPr>
          <w:rFonts w:hint="eastAsia" w:ascii="文星简小标宋" w:eastAsia="文星简小标宋"/>
          <w:bCs/>
          <w:sz w:val="44"/>
          <w:szCs w:val="44"/>
        </w:rPr>
        <w:t>土地资源利用清查整治专项行动</w:t>
      </w:r>
    </w:p>
    <w:p>
      <w:pPr>
        <w:tabs>
          <w:tab w:val="right" w:pos="7488"/>
        </w:tabs>
        <w:jc w:val="center"/>
        <w:rPr>
          <w:rFonts w:hint="eastAsia" w:ascii="文星简小标宋" w:eastAsia="文星简小标宋"/>
          <w:sz w:val="44"/>
          <w:szCs w:val="44"/>
        </w:rPr>
      </w:pPr>
      <w:r>
        <w:rPr>
          <w:rFonts w:hint="eastAsia" w:ascii="文星简小标宋" w:eastAsia="文星简小标宋"/>
          <w:sz w:val="44"/>
          <w:szCs w:val="44"/>
        </w:rPr>
        <w:t>领导小组成员名单</w:t>
      </w:r>
    </w:p>
    <w:p>
      <w:pPr/>
    </w:p>
    <w:p>
      <w:pPr>
        <w:tabs>
          <w:tab w:val="right" w:pos="7488"/>
        </w:tabs>
        <w:ind w:firstLine="632" w:firstLineChars="200"/>
      </w:pPr>
      <w:r>
        <w:t xml:space="preserve">组    长：郭鹏志  </w:t>
      </w:r>
    </w:p>
    <w:p>
      <w:pPr>
        <w:tabs>
          <w:tab w:val="right" w:pos="7488"/>
        </w:tabs>
        <w:ind w:firstLine="632" w:firstLineChars="200"/>
      </w:pPr>
      <w:r>
        <w:t>副 组 长：芦  山  市规划资源局河东分局</w:t>
      </w:r>
    </w:p>
    <w:p>
      <w:pPr>
        <w:tabs>
          <w:tab w:val="right" w:pos="7488"/>
        </w:tabs>
        <w:ind w:firstLine="2211" w:firstLineChars="700"/>
      </w:pPr>
      <w:r>
        <w:t>黄建新  区政府办公室</w:t>
      </w:r>
    </w:p>
    <w:p>
      <w:pPr>
        <w:tabs>
          <w:tab w:val="right" w:pos="7488"/>
        </w:tabs>
        <w:ind w:firstLine="632" w:firstLineChars="200"/>
      </w:pPr>
      <w:r>
        <w:t>成员单位：区委组织部、区政府办公室、市规划资源局河东分局、区发改委、区住建委、区城管委、区委网信办、区政务服务办、区财政局、区产促局、区司法局、区生态环境局、公安河东分局、交警河东支队及各街道办事处。</w:t>
      </w:r>
    </w:p>
    <w:p>
      <w:pPr>
        <w:tabs>
          <w:tab w:val="right" w:pos="7488"/>
        </w:tabs>
        <w:ind w:firstLine="632" w:firstLineChars="200"/>
      </w:pPr>
      <w:r>
        <w:t>领导小组办公室设在市规划资源局河东分局，负责组织开展情况汇总、研判指导、进度督查、协调推动等日常工作，办公室主任由芦山同志兼任。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文星仿宋">
    <w:altName w:val="仿宋"/>
    <w:panose1 w:val="02010609000101010101"/>
    <w:charset w:val="86"/>
    <w:family w:val="swiss"/>
    <w:pitch w:val="default"/>
    <w:sig w:usb0="00000000" w:usb1="0000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文星简小标宋">
    <w:altName w:val="宋体"/>
    <w:panose1 w:val="02010609000101010101"/>
    <w:charset w:val="86"/>
    <w:family w:val="swiss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A10F1"/>
    <w:rsid w:val="313A10F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2020-06-04T08:44:00Z</dcterms:created>
  <dc:creator>Administrator</dc:creator>
  <cp:lastModifiedBy>Administrator</cp:lastModifiedBy>
  <dcterms:modified xsi:type="dcterms:W3CDTF">2020-06-04T08:44:46Z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