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人民陪审员</w:t>
      </w:r>
      <w:r>
        <w:rPr>
          <w:rFonts w:hint="eastAsia" w:ascii="方正小标宋简体" w:hAnsi="仿宋" w:eastAsia="方正小标宋简体"/>
          <w:sz w:val="44"/>
          <w:szCs w:val="44"/>
        </w:rPr>
        <w:t>候选人登记表</w:t>
      </w:r>
    </w:p>
    <w:tbl>
      <w:tblPr>
        <w:tblStyle w:val="6"/>
        <w:tblW w:w="1022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845"/>
        <w:gridCol w:w="1134"/>
        <w:gridCol w:w="567"/>
        <w:gridCol w:w="400"/>
        <w:gridCol w:w="876"/>
        <w:gridCol w:w="150"/>
        <w:gridCol w:w="956"/>
        <w:gridCol w:w="737"/>
        <w:gridCol w:w="1138"/>
        <w:gridCol w:w="279"/>
        <w:gridCol w:w="854"/>
        <w:gridCol w:w="1840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  名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（岁）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3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   族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vAlign w:val="top"/>
          </w:tcPr>
          <w:p>
            <w:pPr>
              <w:pStyle w:val="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    治</w:t>
            </w:r>
          </w:p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    貌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婚姻状况</w:t>
            </w:r>
          </w:p>
        </w:tc>
        <w:tc>
          <w:tcPr>
            <w:tcW w:w="956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</w:t>
            </w:r>
          </w:p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vAlign w:val="top"/>
          </w:tcPr>
          <w:p>
            <w:pPr>
              <w:pStyle w:val="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专业技术</w:t>
            </w:r>
          </w:p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   务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和 专 业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现工作单位及 职  务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通讯地址及联系方式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选任方式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随机抽选（   ）个人申请（    ）组织推荐（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推荐单位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推荐单位地址及联系电话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985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（高中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/中专</w:t>
            </w:r>
          </w:p>
          <w:p>
            <w:pPr>
              <w:pStyle w:val="7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开始至今）</w:t>
            </w:r>
          </w:p>
        </w:tc>
        <w:tc>
          <w:tcPr>
            <w:tcW w:w="8244" w:type="dxa"/>
            <w:gridSpan w:val="11"/>
            <w:vAlign w:val="top"/>
          </w:tcPr>
          <w:p>
            <w:pPr>
              <w:pStyle w:val="7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  <w:trHeight w:val="140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奖惩情况</w:t>
            </w:r>
          </w:p>
        </w:tc>
        <w:tc>
          <w:tcPr>
            <w:tcW w:w="893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  <w:trHeight w:val="700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 社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  <w:trHeight w:val="2427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本人意见</w:t>
            </w:r>
          </w:p>
        </w:tc>
        <w:tc>
          <w:tcPr>
            <w:tcW w:w="8931" w:type="dxa"/>
            <w:gridSpan w:val="11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</w:trPr>
        <w:tc>
          <w:tcPr>
            <w:tcW w:w="84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所在单位意见</w:t>
            </w:r>
          </w:p>
        </w:tc>
        <w:tc>
          <w:tcPr>
            <w:tcW w:w="8931" w:type="dxa"/>
            <w:gridSpan w:val="11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（盖章）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447" w:type="dxa"/>
          <w:trHeight w:val="2655" w:hRule="atLeast"/>
        </w:trPr>
        <w:tc>
          <w:tcPr>
            <w:tcW w:w="84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选任部门意见</w:t>
            </w:r>
          </w:p>
        </w:tc>
        <w:tc>
          <w:tcPr>
            <w:tcW w:w="2977" w:type="dxa"/>
            <w:gridSpan w:val="4"/>
            <w:vAlign w:val="top"/>
          </w:tcPr>
          <w:p>
            <w:pPr>
              <w:ind w:firstLine="160" w:firstLineChars="5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（人民法院）</w:t>
            </w:r>
          </w:p>
          <w:p>
            <w:pPr>
              <w:ind w:firstLine="160" w:firstLineChars="50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  （盖章）</w:t>
            </w:r>
          </w:p>
          <w:p>
            <w:pPr>
              <w:ind w:firstLine="160" w:firstLineChars="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 年   月  日</w:t>
            </w:r>
          </w:p>
        </w:tc>
        <w:tc>
          <w:tcPr>
            <w:tcW w:w="3260" w:type="dxa"/>
            <w:gridSpan w:val="5"/>
            <w:vAlign w:val="top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公安部门）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ind w:firstLine="1120" w:firstLineChars="3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（盖章）</w:t>
            </w:r>
          </w:p>
          <w:p>
            <w:pPr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 年   月  日</w:t>
            </w:r>
          </w:p>
        </w:tc>
        <w:tc>
          <w:tcPr>
            <w:tcW w:w="2694" w:type="dxa"/>
            <w:gridSpan w:val="2"/>
            <w:vAlign w:val="top"/>
          </w:tcPr>
          <w:p>
            <w:pPr>
              <w:ind w:firstLine="160" w:firstLineChars="5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（司法局）</w:t>
            </w:r>
          </w:p>
          <w:p>
            <w:pPr>
              <w:ind w:firstLine="160" w:firstLineChars="5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（盖章）</w:t>
            </w:r>
          </w:p>
          <w:p>
            <w:pPr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年   月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</dc:creator>
  <cp:lastModifiedBy>bgs</cp:lastModifiedBy>
  <dcterms:modified xsi:type="dcterms:W3CDTF">2024-05-21T03:27:28Z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