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32"/>
        </w:rPr>
      </w:pPr>
      <w:bookmarkStart w:id="0" w:name="_GoBack"/>
      <w:bookmarkEnd w:id="0"/>
    </w:p>
    <w:p>
      <w:pPr>
        <w:jc w:val="center"/>
        <w:rPr>
          <w:sz w:val="40"/>
          <w:szCs w:val="32"/>
        </w:rPr>
      </w:pPr>
      <w:r>
        <w:rPr>
          <w:sz w:val="40"/>
          <w:szCs w:val="32"/>
        </w:rPr>
        <w:t>体检须知</w:t>
      </w:r>
    </w:p>
    <w:p>
      <w:pPr>
        <w:jc w:val="center"/>
        <w:rPr>
          <w:sz w:val="40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尊敬的女士、先生：</w:t>
      </w:r>
    </w:p>
    <w:p>
      <w:pPr>
        <w:ind w:firstLine="280" w:firstLineChars="100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您好！欢迎您光临天津</w:t>
      </w:r>
      <w:r>
        <w:rPr>
          <w:rFonts w:hint="eastAsia" w:asciiTheme="minorEastAsia" w:hAnsiTheme="minorEastAsia"/>
          <w:kern w:val="0"/>
          <w:sz w:val="28"/>
          <w:szCs w:val="28"/>
        </w:rPr>
        <w:t>市河东区</w:t>
      </w:r>
      <w:r>
        <w:rPr>
          <w:rFonts w:asciiTheme="minorEastAsia" w:hAnsiTheme="minorEastAsia"/>
          <w:kern w:val="0"/>
          <w:sz w:val="28"/>
          <w:szCs w:val="28"/>
        </w:rPr>
        <w:t>体检中心进行健康体检，以下是体检须知，请您仔细阅读</w:t>
      </w:r>
      <w:r>
        <w:rPr>
          <w:rFonts w:hint="eastAsia" w:asciiTheme="minorEastAsia" w:hAnsiTheme="minorEastAsia"/>
          <w:kern w:val="0"/>
          <w:sz w:val="28"/>
          <w:szCs w:val="28"/>
        </w:rPr>
        <w:t>：</w:t>
      </w:r>
    </w:p>
    <w:p>
      <w:pPr>
        <w:ind w:firstLine="280" w:firstLineChars="100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&lt;体检前&gt;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1.体检前三天请注意清淡饮食，不饮酒，不吃海鲜、菠菜、紫菜、猪血等，勿服用对肝、肾功能有损害的药物；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2.体检前一天晚上20点后请避免进食及剧烈运动，保证充足睡眠，以免影响体检结果；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3.体检当日早晨，应禁食、禁水；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4.如果您正在妊娠或三个月内有怀孕计划的男士、女士，请不要参加X光线的检查（拍胸片等）；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5.未婚女士不参与妇科检查；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6.女士若在月经期内，不宜留取尿液标本及妇检，请在</w:t>
      </w:r>
      <w:r>
        <w:rPr>
          <w:rFonts w:hint="eastAsia" w:asciiTheme="minorEastAsia" w:hAnsiTheme="minorEastAsia"/>
          <w:kern w:val="0"/>
          <w:sz w:val="28"/>
          <w:szCs w:val="28"/>
        </w:rPr>
        <w:t>登记处</w:t>
      </w:r>
      <w:r>
        <w:rPr>
          <w:rFonts w:asciiTheme="minorEastAsia" w:hAnsiTheme="minorEastAsia"/>
          <w:kern w:val="0"/>
          <w:sz w:val="28"/>
          <w:szCs w:val="28"/>
        </w:rPr>
        <w:t>开具补查单，延期补查;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&lt;体检中&gt;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1、请于预定当日早上</w:t>
      </w:r>
      <w:r>
        <w:rPr>
          <w:rFonts w:hint="eastAsia" w:asciiTheme="minorEastAsia" w:hAnsiTheme="minorEastAsia"/>
          <w:kern w:val="0"/>
          <w:sz w:val="28"/>
          <w:szCs w:val="28"/>
        </w:rPr>
        <w:t>7:30</w:t>
      </w:r>
      <w:r>
        <w:rPr>
          <w:rFonts w:asciiTheme="minorEastAsia" w:hAnsiTheme="minorEastAsia"/>
          <w:kern w:val="0"/>
          <w:sz w:val="28"/>
          <w:szCs w:val="28"/>
        </w:rPr>
        <w:t>—9：</w:t>
      </w:r>
      <w:r>
        <w:rPr>
          <w:rFonts w:hint="eastAsia" w:asciiTheme="minorEastAsia" w:hAnsiTheme="minorEastAsia"/>
          <w:kern w:val="0"/>
          <w:sz w:val="28"/>
          <w:szCs w:val="28"/>
        </w:rPr>
        <w:t>3</w:t>
      </w:r>
      <w:r>
        <w:rPr>
          <w:rFonts w:asciiTheme="minorEastAsia" w:hAnsiTheme="minorEastAsia"/>
          <w:kern w:val="0"/>
          <w:sz w:val="28"/>
          <w:szCs w:val="28"/>
        </w:rPr>
        <w:t>0至体检中心</w:t>
      </w:r>
      <w:r>
        <w:rPr>
          <w:rFonts w:hint="eastAsia" w:asciiTheme="minorEastAsia" w:hAnsiTheme="minorEastAsia"/>
          <w:kern w:val="0"/>
          <w:sz w:val="28"/>
          <w:szCs w:val="28"/>
        </w:rPr>
        <w:t>（三楼）</w:t>
      </w:r>
      <w:r>
        <w:rPr>
          <w:rFonts w:asciiTheme="minorEastAsia" w:hAnsiTheme="minorEastAsia"/>
          <w:kern w:val="0"/>
          <w:sz w:val="28"/>
          <w:szCs w:val="28"/>
        </w:rPr>
        <w:t>，在</w:t>
      </w:r>
      <w:r>
        <w:rPr>
          <w:rFonts w:hint="eastAsia" w:asciiTheme="minorEastAsia" w:hAnsiTheme="minorEastAsia"/>
          <w:kern w:val="0"/>
          <w:sz w:val="28"/>
          <w:szCs w:val="28"/>
        </w:rPr>
        <w:t>登记</w:t>
      </w:r>
      <w:r>
        <w:rPr>
          <w:rFonts w:asciiTheme="minorEastAsia" w:hAnsiTheme="minorEastAsia"/>
          <w:kern w:val="0"/>
          <w:sz w:val="28"/>
          <w:szCs w:val="28"/>
        </w:rPr>
        <w:t>处领取体检表；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2、如实填写体检表格，若有问题请及时与导检护士沟通；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3、请不要携带贵重物品，不要佩带金银首饰，以免丢失；若携带物品，请存入指定位置。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4、用早餐前，请您先做完空腹B超及采血项目的检查；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5、如您拒绝某一项检查时，须请您签字认可</w:t>
      </w:r>
      <w:r>
        <w:rPr>
          <w:rFonts w:hint="eastAsia" w:asciiTheme="minorEastAsia" w:hAnsiTheme="minorEastAsia"/>
          <w:kern w:val="0"/>
          <w:sz w:val="28"/>
          <w:szCs w:val="28"/>
        </w:rPr>
        <w:t>；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6、体检完毕后，请将体检表交回</w:t>
      </w:r>
      <w:r>
        <w:rPr>
          <w:rFonts w:hint="eastAsia" w:asciiTheme="minorEastAsia" w:hAnsiTheme="minorEastAsia"/>
          <w:kern w:val="0"/>
          <w:sz w:val="28"/>
          <w:szCs w:val="28"/>
        </w:rPr>
        <w:t>登记处</w:t>
      </w:r>
      <w:r>
        <w:rPr>
          <w:rFonts w:asciiTheme="minorEastAsia" w:hAnsiTheme="minorEastAsia"/>
          <w:kern w:val="0"/>
          <w:sz w:val="28"/>
          <w:szCs w:val="28"/>
        </w:rPr>
        <w:t>，以便为您建立体检报告。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&lt;体检后&gt;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1、体检报告反映出您</w:t>
      </w:r>
      <w:r>
        <w:rPr>
          <w:rFonts w:hint="eastAsia" w:asciiTheme="minorEastAsia" w:hAnsiTheme="minorEastAsia"/>
          <w:kern w:val="0"/>
          <w:sz w:val="28"/>
          <w:szCs w:val="28"/>
        </w:rPr>
        <w:t>目前</w:t>
      </w:r>
      <w:r>
        <w:rPr>
          <w:rFonts w:asciiTheme="minorEastAsia" w:hAnsiTheme="minorEastAsia"/>
          <w:kern w:val="0"/>
          <w:sz w:val="28"/>
          <w:szCs w:val="28"/>
        </w:rPr>
        <w:t>的健康状况</w:t>
      </w:r>
      <w:r>
        <w:rPr>
          <w:rFonts w:hint="eastAsia" w:asciiTheme="minorEastAsia" w:hAnsiTheme="minorEastAsia"/>
          <w:kern w:val="0"/>
          <w:sz w:val="28"/>
          <w:szCs w:val="28"/>
        </w:rPr>
        <w:t>和存</w:t>
      </w:r>
      <w:r>
        <w:rPr>
          <w:rFonts w:asciiTheme="minorEastAsia" w:hAnsiTheme="minorEastAsia"/>
          <w:kern w:val="0"/>
          <w:sz w:val="28"/>
          <w:szCs w:val="28"/>
        </w:rPr>
        <w:t>在问题，请根据医生的建议和指导及时就医，并且合理安排您目前的生活习惯。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2、如果您此次身体状况良好，请继续保持您的良好生活习惯，且定期给您的身体</w:t>
      </w:r>
      <w:r>
        <w:rPr>
          <w:rFonts w:hint="eastAsia" w:asciiTheme="minorEastAsia" w:hAnsiTheme="minorEastAsia"/>
          <w:kern w:val="0"/>
          <w:sz w:val="28"/>
          <w:szCs w:val="28"/>
          <w:lang w:eastAsia="zh-CN"/>
        </w:rPr>
        <w:t>进行</w:t>
      </w:r>
      <w:r>
        <w:rPr>
          <w:rFonts w:asciiTheme="minorEastAsia" w:hAnsiTheme="minorEastAsia"/>
          <w:kern w:val="0"/>
          <w:sz w:val="28"/>
          <w:szCs w:val="28"/>
        </w:rPr>
        <w:t>一次全面检查。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3、请您保存好体检结果，以便查询以及与下次体检结果作对照，也可作为您就医时的辅助资料。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&lt;地址&gt;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天津市</w:t>
      </w:r>
      <w:r>
        <w:rPr>
          <w:rFonts w:hint="eastAsia" w:asciiTheme="minorEastAsia" w:hAnsiTheme="minorEastAsia"/>
          <w:kern w:val="0"/>
          <w:sz w:val="28"/>
          <w:szCs w:val="28"/>
        </w:rPr>
        <w:t>河东</w:t>
      </w:r>
      <w:r>
        <w:rPr>
          <w:rFonts w:asciiTheme="minorEastAsia" w:hAnsiTheme="minorEastAsia"/>
          <w:kern w:val="0"/>
          <w:sz w:val="28"/>
          <w:szCs w:val="28"/>
        </w:rPr>
        <w:t>区</w:t>
      </w:r>
      <w:r>
        <w:rPr>
          <w:rFonts w:hint="eastAsia" w:asciiTheme="minorEastAsia" w:hAnsiTheme="minorEastAsia"/>
          <w:kern w:val="0"/>
          <w:sz w:val="28"/>
          <w:szCs w:val="28"/>
        </w:rPr>
        <w:t>七纬</w:t>
      </w:r>
      <w:r>
        <w:rPr>
          <w:rFonts w:asciiTheme="minorEastAsia" w:hAnsiTheme="minorEastAsia"/>
          <w:kern w:val="0"/>
          <w:sz w:val="28"/>
          <w:szCs w:val="28"/>
        </w:rPr>
        <w:t>路</w:t>
      </w:r>
      <w:r>
        <w:rPr>
          <w:rFonts w:hint="eastAsia" w:asciiTheme="minorEastAsia" w:hAnsiTheme="minorEastAsia"/>
          <w:kern w:val="0"/>
          <w:sz w:val="28"/>
          <w:szCs w:val="28"/>
        </w:rPr>
        <w:t>81</w:t>
      </w:r>
      <w:r>
        <w:rPr>
          <w:rFonts w:asciiTheme="minorEastAsia" w:hAnsiTheme="minorEastAsia"/>
          <w:kern w:val="0"/>
          <w:sz w:val="28"/>
          <w:szCs w:val="28"/>
        </w:rPr>
        <w:t>号</w:t>
      </w:r>
      <w:r>
        <w:rPr>
          <w:rFonts w:hint="eastAsia" w:asciiTheme="minorEastAsia" w:hAnsiTheme="minorEastAsia"/>
          <w:kern w:val="0"/>
          <w:sz w:val="28"/>
          <w:szCs w:val="28"/>
        </w:rPr>
        <w:t>（十一经路与七纬路交口）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乘车路线：</w:t>
      </w:r>
      <w:r>
        <w:rPr>
          <w:rFonts w:hint="eastAsia" w:asciiTheme="minorEastAsia" w:hAnsiTheme="minorEastAsia"/>
          <w:kern w:val="0"/>
          <w:sz w:val="28"/>
          <w:szCs w:val="28"/>
        </w:rPr>
        <w:t>大光明桥、东海商厦</w:t>
      </w:r>
      <w:r>
        <w:rPr>
          <w:rFonts w:asciiTheme="minorEastAsia" w:hAnsiTheme="minorEastAsia"/>
          <w:kern w:val="0"/>
          <w:sz w:val="28"/>
          <w:szCs w:val="28"/>
        </w:rPr>
        <w:t>下车即可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地铁路线：</w:t>
      </w:r>
      <w:r>
        <w:rPr>
          <w:rFonts w:hint="eastAsia" w:asciiTheme="minorEastAsia" w:hAnsiTheme="minorEastAsia"/>
          <w:kern w:val="0"/>
          <w:sz w:val="28"/>
          <w:szCs w:val="28"/>
        </w:rPr>
        <w:t>九</w:t>
      </w:r>
      <w:r>
        <w:rPr>
          <w:rFonts w:asciiTheme="minorEastAsia" w:hAnsiTheme="minorEastAsia"/>
          <w:kern w:val="0"/>
          <w:sz w:val="28"/>
          <w:szCs w:val="28"/>
        </w:rPr>
        <w:t>号线</w:t>
      </w:r>
      <w:r>
        <w:rPr>
          <w:rFonts w:hint="eastAsia" w:asciiTheme="minorEastAsia" w:hAnsiTheme="minorEastAsia"/>
          <w:kern w:val="0"/>
          <w:sz w:val="28"/>
          <w:szCs w:val="28"/>
        </w:rPr>
        <w:t>十一经路</w:t>
      </w:r>
      <w:r>
        <w:rPr>
          <w:rFonts w:asciiTheme="minorEastAsia" w:hAnsiTheme="minorEastAsia"/>
          <w:kern w:val="0"/>
          <w:sz w:val="28"/>
          <w:szCs w:val="28"/>
        </w:rPr>
        <w:t>站下车即可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联系人：</w:t>
      </w:r>
      <w:r>
        <w:rPr>
          <w:rFonts w:hint="eastAsia" w:asciiTheme="minorEastAsia" w:hAnsiTheme="minorEastAsia"/>
          <w:kern w:val="0"/>
          <w:sz w:val="28"/>
          <w:szCs w:val="28"/>
        </w:rPr>
        <w:t xml:space="preserve">   王老师     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联系电话：</w:t>
      </w:r>
      <w:r>
        <w:rPr>
          <w:rFonts w:hint="eastAsia" w:asciiTheme="minorEastAsia" w:hAnsiTheme="minorEastAsia"/>
          <w:kern w:val="0"/>
          <w:sz w:val="28"/>
          <w:szCs w:val="28"/>
        </w:rPr>
        <w:t>24133930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温馨提示：为了您的体检结果准确，请您仔细阅读以上内容。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祝您体检愉快！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right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天津市河东区体检中心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NjRhZmMzM2NmNGJhZDRiNTlmOTZmN2RkODg4MDEifQ=="/>
  </w:docVars>
  <w:rsids>
    <w:rsidRoot w:val="006F7FF1"/>
    <w:rsid w:val="000049FC"/>
    <w:rsid w:val="00033D29"/>
    <w:rsid w:val="000D1F33"/>
    <w:rsid w:val="000E198E"/>
    <w:rsid w:val="000F707F"/>
    <w:rsid w:val="001853D6"/>
    <w:rsid w:val="001D277A"/>
    <w:rsid w:val="0021180F"/>
    <w:rsid w:val="00246EFD"/>
    <w:rsid w:val="002A5A96"/>
    <w:rsid w:val="00363370"/>
    <w:rsid w:val="00600AE2"/>
    <w:rsid w:val="006F7FF1"/>
    <w:rsid w:val="00706645"/>
    <w:rsid w:val="0075415F"/>
    <w:rsid w:val="007B5302"/>
    <w:rsid w:val="007B7F4B"/>
    <w:rsid w:val="0090047A"/>
    <w:rsid w:val="009E44AB"/>
    <w:rsid w:val="00AA248A"/>
    <w:rsid w:val="00AA3872"/>
    <w:rsid w:val="00B16A75"/>
    <w:rsid w:val="00C0338F"/>
    <w:rsid w:val="00D12731"/>
    <w:rsid w:val="00E2549A"/>
    <w:rsid w:val="00E327AF"/>
    <w:rsid w:val="00E50445"/>
    <w:rsid w:val="00EC0C50"/>
    <w:rsid w:val="00F10047"/>
    <w:rsid w:val="00F91C92"/>
    <w:rsid w:val="00FE777B"/>
    <w:rsid w:val="26155DE5"/>
    <w:rsid w:val="41FA4622"/>
    <w:rsid w:val="DD7F07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eastAsia="楷体_GB2312" w:cs="楷体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701</Words>
  <Characters>720</Characters>
  <Lines>5</Lines>
  <Paragraphs>1</Paragraphs>
  <TotalTime>200</TotalTime>
  <ScaleCrop>false</ScaleCrop>
  <LinksUpToDate>false</LinksUpToDate>
  <CharactersWithSpaces>728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2018-07-26T08:35:00Z</dcterms:created>
  <dc:creator>USER-</dc:creator>
  <cp:lastModifiedBy>kylin</cp:lastModifiedBy>
  <dcterms:modified xsi:type="dcterms:W3CDTF">2023-04-14T10:23:36Z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D06071C278A74AEF87792121E6A5E996</vt:lpwstr>
  </property>
</Properties>
</file>