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10663" w:type="dxa"/>
        <w:tblInd w:w="0" w:type="dxa"/>
        <w:tblLayout w:type="fixed"/>
        <w:tblCellMar>
          <w:top w:w="15" w:type="dxa"/>
          <w:left w:w="15" w:type="dxa"/>
          <w:bottom w:w="15" w:type="dxa"/>
          <w:right w:w="15" w:type="dxa"/>
        </w:tblCellMar>
      </w:tblPr>
      <w:tblGrid>
        <w:gridCol w:w="1088"/>
        <w:gridCol w:w="3052"/>
        <w:gridCol w:w="1076"/>
        <w:gridCol w:w="4392"/>
        <w:gridCol w:w="1055"/>
      </w:tblGrid>
      <w:tr>
        <w:tblPrEx>
          <w:tblCellMar>
            <w:top w:w="15" w:type="dxa"/>
            <w:left w:w="15" w:type="dxa"/>
            <w:bottom w:w="15" w:type="dxa"/>
            <w:right w:w="15" w:type="dxa"/>
          </w:tblCellMar>
        </w:tblPrEx>
        <w:trPr>
          <w:trHeight w:val="1020" w:hRule="atLeast"/>
        </w:trPr>
        <w:tc>
          <w:tcPr>
            <w:tcW w:w="1066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黑体简体" w:hAnsi="方正黑体简体" w:eastAsia="方正黑体简体" w:cs="方正黑体简体"/>
                <w:color w:val="000000"/>
                <w:sz w:val="28"/>
                <w:szCs w:val="28"/>
              </w:rPr>
            </w:pPr>
            <w:r>
              <w:rPr>
                <w:rFonts w:hint="eastAsia" w:ascii="宋体" w:hAnsi="宋体" w:eastAsia="宋体" w:cs="宋体"/>
                <w:color w:val="000000"/>
                <w:kern w:val="0"/>
                <w:sz w:val="28"/>
                <w:szCs w:val="28"/>
              </w:rPr>
              <w:t>二号桥</w:t>
            </w:r>
            <w:r>
              <w:rPr>
                <w:rFonts w:ascii="方正黑体简体" w:hAnsi="方正黑体简体" w:eastAsia="方正黑体简体" w:cs="方正黑体简体"/>
                <w:color w:val="000000"/>
                <w:kern w:val="0"/>
                <w:sz w:val="28"/>
                <w:szCs w:val="28"/>
              </w:rPr>
              <w:t>街综合执法大队职责目录</w:t>
            </w:r>
          </w:p>
        </w:tc>
      </w:tr>
      <w:tr>
        <w:tblPrEx>
          <w:tblCellMar>
            <w:top w:w="15" w:type="dxa"/>
            <w:left w:w="15" w:type="dxa"/>
            <w:bottom w:w="15" w:type="dxa"/>
            <w:right w:w="15" w:type="dxa"/>
          </w:tblCellMar>
        </w:tblPrEx>
        <w:trPr>
          <w:trHeight w:val="1020" w:hRule="atLeast"/>
        </w:trPr>
        <w:tc>
          <w:tcPr>
            <w:tcW w:w="10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rPr>
              <w:t>序号</w:t>
            </w:r>
          </w:p>
        </w:tc>
        <w:tc>
          <w:tcPr>
            <w:tcW w:w="30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rPr>
              <w:t>主要职责</w:t>
            </w:r>
          </w:p>
        </w:tc>
        <w:tc>
          <w:tcPr>
            <w:tcW w:w="652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rPr>
              <w:t>职责事项</w:t>
            </w:r>
          </w:p>
        </w:tc>
      </w:tr>
      <w:tr>
        <w:tblPrEx>
          <w:tblCellMar>
            <w:top w:w="15" w:type="dxa"/>
            <w:left w:w="15" w:type="dxa"/>
            <w:bottom w:w="15" w:type="dxa"/>
            <w:right w:w="15" w:type="dxa"/>
          </w:tblCellMar>
        </w:tblPrEx>
        <w:trPr>
          <w:trHeight w:val="1020" w:hRule="atLeast"/>
        </w:trPr>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8"/>
                <w:szCs w:val="28"/>
              </w:rPr>
            </w:pPr>
          </w:p>
        </w:tc>
        <w:tc>
          <w:tcPr>
            <w:tcW w:w="3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8"/>
                <w:szCs w:val="28"/>
              </w:rPr>
            </w:pPr>
          </w:p>
        </w:tc>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rPr>
              <w:t>序号</w:t>
            </w:r>
          </w:p>
        </w:tc>
        <w:tc>
          <w:tcPr>
            <w:tcW w:w="43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rPr>
              <w:t>名称</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rPr>
              <w:t>页码</w:t>
            </w:r>
          </w:p>
        </w:tc>
      </w:tr>
      <w:tr>
        <w:tblPrEx>
          <w:tblCellMar>
            <w:top w:w="15" w:type="dxa"/>
            <w:left w:w="15" w:type="dxa"/>
            <w:bottom w:w="15" w:type="dxa"/>
            <w:right w:w="15" w:type="dxa"/>
          </w:tblCellMar>
        </w:tblPrEx>
        <w:trPr>
          <w:trHeight w:val="1020" w:hRule="atLeast"/>
        </w:trPr>
        <w:tc>
          <w:tcPr>
            <w:tcW w:w="10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1.违法建设类</w:t>
            </w:r>
          </w:p>
        </w:tc>
        <w:tc>
          <w:tcPr>
            <w:tcW w:w="30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对违法   建设行为的处罚</w:t>
            </w:r>
          </w:p>
        </w:tc>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1.1</w:t>
            </w:r>
          </w:p>
        </w:tc>
        <w:tc>
          <w:tcPr>
            <w:tcW w:w="43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对未取得建设工程规划许可证或者未按照建设工程规划许可证的规定进行建设的处罚</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1</w:t>
            </w:r>
          </w:p>
        </w:tc>
      </w:tr>
      <w:tr>
        <w:tblPrEx>
          <w:tblCellMar>
            <w:top w:w="15" w:type="dxa"/>
            <w:left w:w="15" w:type="dxa"/>
            <w:bottom w:w="15" w:type="dxa"/>
            <w:right w:w="15" w:type="dxa"/>
          </w:tblCellMar>
        </w:tblPrEx>
        <w:trPr>
          <w:trHeight w:val="1020" w:hRule="atLeast"/>
        </w:trPr>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szCs w:val="24"/>
              </w:rPr>
            </w:pPr>
          </w:p>
        </w:tc>
        <w:tc>
          <w:tcPr>
            <w:tcW w:w="3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szCs w:val="24"/>
              </w:rPr>
            </w:pPr>
          </w:p>
        </w:tc>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1.2</w:t>
            </w:r>
          </w:p>
        </w:tc>
        <w:tc>
          <w:tcPr>
            <w:tcW w:w="43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对不停止违法建设或逾期不拆除的处罚</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2</w:t>
            </w:r>
          </w:p>
        </w:tc>
      </w:tr>
      <w:tr>
        <w:tblPrEx>
          <w:tblCellMar>
            <w:top w:w="15" w:type="dxa"/>
            <w:left w:w="15" w:type="dxa"/>
            <w:bottom w:w="15" w:type="dxa"/>
            <w:right w:w="15" w:type="dxa"/>
          </w:tblCellMar>
        </w:tblPrEx>
        <w:trPr>
          <w:trHeight w:val="1020" w:hRule="atLeast"/>
        </w:trPr>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szCs w:val="24"/>
              </w:rPr>
            </w:pPr>
          </w:p>
        </w:tc>
        <w:tc>
          <w:tcPr>
            <w:tcW w:w="3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szCs w:val="24"/>
              </w:rPr>
            </w:pPr>
          </w:p>
        </w:tc>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1.3</w:t>
            </w:r>
          </w:p>
        </w:tc>
        <w:tc>
          <w:tcPr>
            <w:tcW w:w="43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对建设单位或者个人未经批准进行临时建设的处罚</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3</w:t>
            </w:r>
          </w:p>
        </w:tc>
      </w:tr>
      <w:tr>
        <w:tblPrEx>
          <w:tblCellMar>
            <w:top w:w="15" w:type="dxa"/>
            <w:left w:w="15" w:type="dxa"/>
            <w:bottom w:w="15" w:type="dxa"/>
            <w:right w:w="15" w:type="dxa"/>
          </w:tblCellMar>
        </w:tblPrEx>
        <w:trPr>
          <w:trHeight w:val="1020" w:hRule="atLeast"/>
        </w:trPr>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szCs w:val="24"/>
              </w:rPr>
            </w:pPr>
          </w:p>
        </w:tc>
        <w:tc>
          <w:tcPr>
            <w:tcW w:w="3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szCs w:val="24"/>
              </w:rPr>
            </w:pPr>
          </w:p>
        </w:tc>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1.4</w:t>
            </w:r>
          </w:p>
        </w:tc>
        <w:tc>
          <w:tcPr>
            <w:tcW w:w="43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对建设单位或者个人未按照批准内容进行临时建设的处罚</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4</w:t>
            </w:r>
          </w:p>
        </w:tc>
      </w:tr>
      <w:tr>
        <w:tblPrEx>
          <w:tblCellMar>
            <w:top w:w="15" w:type="dxa"/>
            <w:left w:w="15" w:type="dxa"/>
            <w:bottom w:w="15" w:type="dxa"/>
            <w:right w:w="15" w:type="dxa"/>
          </w:tblCellMar>
        </w:tblPrEx>
        <w:trPr>
          <w:trHeight w:val="1020" w:hRule="atLeast"/>
        </w:trPr>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szCs w:val="24"/>
              </w:rPr>
            </w:pPr>
          </w:p>
        </w:tc>
        <w:tc>
          <w:tcPr>
            <w:tcW w:w="3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szCs w:val="24"/>
              </w:rPr>
            </w:pPr>
          </w:p>
        </w:tc>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1.5</w:t>
            </w:r>
          </w:p>
        </w:tc>
        <w:tc>
          <w:tcPr>
            <w:tcW w:w="43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对建设单位或者个人临时建筑物、构筑物超过批准期限不拆除的处罚</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5</w:t>
            </w:r>
          </w:p>
        </w:tc>
      </w:tr>
      <w:tr>
        <w:tblPrEx>
          <w:tblCellMar>
            <w:top w:w="15" w:type="dxa"/>
            <w:left w:w="15" w:type="dxa"/>
            <w:bottom w:w="15" w:type="dxa"/>
            <w:right w:w="15" w:type="dxa"/>
          </w:tblCellMar>
        </w:tblPrEx>
        <w:trPr>
          <w:trHeight w:val="1020" w:hRule="atLeast"/>
        </w:trPr>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szCs w:val="24"/>
              </w:rPr>
            </w:pPr>
          </w:p>
        </w:tc>
        <w:tc>
          <w:tcPr>
            <w:tcW w:w="3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szCs w:val="24"/>
              </w:rPr>
            </w:pPr>
          </w:p>
        </w:tc>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1.6</w:t>
            </w:r>
          </w:p>
        </w:tc>
        <w:tc>
          <w:tcPr>
            <w:tcW w:w="43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对违法私搭乱盖的处罚</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6</w:t>
            </w:r>
          </w:p>
        </w:tc>
      </w:tr>
      <w:tr>
        <w:tblPrEx>
          <w:tblCellMar>
            <w:top w:w="15" w:type="dxa"/>
            <w:left w:w="15" w:type="dxa"/>
            <w:bottom w:w="15" w:type="dxa"/>
            <w:right w:w="15" w:type="dxa"/>
          </w:tblCellMar>
        </w:tblPrEx>
        <w:trPr>
          <w:trHeight w:val="1020" w:hRule="atLeast"/>
        </w:trPr>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szCs w:val="24"/>
              </w:rPr>
            </w:pPr>
          </w:p>
        </w:tc>
        <w:tc>
          <w:tcPr>
            <w:tcW w:w="3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szCs w:val="24"/>
              </w:rPr>
            </w:pPr>
          </w:p>
        </w:tc>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1.7</w:t>
            </w:r>
          </w:p>
        </w:tc>
        <w:tc>
          <w:tcPr>
            <w:tcW w:w="43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对在历史风貌建筑和历史风貌建筑区内占地违章搭建建筑物、构筑物行为的处罚</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7</w:t>
            </w:r>
          </w:p>
        </w:tc>
      </w:tr>
      <w:tr>
        <w:tblPrEx>
          <w:tblCellMar>
            <w:top w:w="15" w:type="dxa"/>
            <w:left w:w="15" w:type="dxa"/>
            <w:bottom w:w="15" w:type="dxa"/>
            <w:right w:w="15" w:type="dxa"/>
          </w:tblCellMar>
        </w:tblPrEx>
        <w:trPr>
          <w:trHeight w:val="1020" w:hRule="atLeast"/>
        </w:trPr>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szCs w:val="24"/>
              </w:rPr>
            </w:pPr>
          </w:p>
        </w:tc>
        <w:tc>
          <w:tcPr>
            <w:tcW w:w="3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szCs w:val="24"/>
              </w:rPr>
            </w:pPr>
          </w:p>
        </w:tc>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1.8</w:t>
            </w:r>
          </w:p>
        </w:tc>
        <w:tc>
          <w:tcPr>
            <w:tcW w:w="43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对在历史风貌建筑和历史风貌建筑区内违章圈占道路、胡同行为的处罚</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8</w:t>
            </w:r>
          </w:p>
        </w:tc>
      </w:tr>
      <w:tr>
        <w:tblPrEx>
          <w:tblCellMar>
            <w:top w:w="15" w:type="dxa"/>
            <w:left w:w="15" w:type="dxa"/>
            <w:bottom w:w="15" w:type="dxa"/>
            <w:right w:w="15" w:type="dxa"/>
          </w:tblCellMar>
        </w:tblPrEx>
        <w:trPr>
          <w:trHeight w:val="1020" w:hRule="atLeast"/>
        </w:trPr>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szCs w:val="24"/>
              </w:rPr>
            </w:pPr>
          </w:p>
        </w:tc>
        <w:tc>
          <w:tcPr>
            <w:tcW w:w="3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szCs w:val="24"/>
              </w:rPr>
            </w:pPr>
          </w:p>
        </w:tc>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1.9</w:t>
            </w:r>
          </w:p>
        </w:tc>
        <w:tc>
          <w:tcPr>
            <w:tcW w:w="43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对在城市绿地范围内擅自增设建筑物、构筑物或者其他设施行为的处罚</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9</w:t>
            </w:r>
          </w:p>
        </w:tc>
      </w:tr>
      <w:tr>
        <w:tblPrEx>
          <w:tblCellMar>
            <w:top w:w="15" w:type="dxa"/>
            <w:left w:w="15" w:type="dxa"/>
            <w:bottom w:w="15" w:type="dxa"/>
            <w:right w:w="15" w:type="dxa"/>
          </w:tblCellMar>
        </w:tblPrEx>
        <w:trPr>
          <w:trHeight w:val="1020" w:hRule="atLeast"/>
        </w:trPr>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szCs w:val="24"/>
              </w:rPr>
            </w:pPr>
          </w:p>
        </w:tc>
        <w:tc>
          <w:tcPr>
            <w:tcW w:w="3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szCs w:val="24"/>
              </w:rPr>
            </w:pPr>
          </w:p>
        </w:tc>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1.10</w:t>
            </w:r>
          </w:p>
        </w:tc>
        <w:tc>
          <w:tcPr>
            <w:tcW w:w="43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对未经批准或者不按批准内容在道路两侧和公共场地搭建建筑物、构筑物或者其他设施行为的处罚</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10</w:t>
            </w:r>
          </w:p>
        </w:tc>
      </w:tr>
      <w:tr>
        <w:tblPrEx>
          <w:tblCellMar>
            <w:top w:w="15" w:type="dxa"/>
            <w:left w:w="15" w:type="dxa"/>
            <w:bottom w:w="15" w:type="dxa"/>
            <w:right w:w="15" w:type="dxa"/>
          </w:tblCellMar>
        </w:tblPrEx>
        <w:trPr>
          <w:trHeight w:val="1020" w:hRule="atLeast"/>
        </w:trPr>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szCs w:val="24"/>
              </w:rPr>
            </w:pPr>
          </w:p>
        </w:tc>
        <w:tc>
          <w:tcPr>
            <w:tcW w:w="3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szCs w:val="24"/>
              </w:rPr>
            </w:pPr>
          </w:p>
        </w:tc>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1.11</w:t>
            </w:r>
          </w:p>
        </w:tc>
        <w:tc>
          <w:tcPr>
            <w:tcW w:w="43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对在居民区内的道路、绿地、空地、楼道、庭院等部位违法搭建建筑物、构筑物或者其他设施的处罚</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11</w:t>
            </w:r>
          </w:p>
        </w:tc>
      </w:tr>
      <w:tr>
        <w:tblPrEx>
          <w:tblCellMar>
            <w:top w:w="15" w:type="dxa"/>
            <w:left w:w="15" w:type="dxa"/>
            <w:bottom w:w="15" w:type="dxa"/>
            <w:right w:w="15" w:type="dxa"/>
          </w:tblCellMar>
        </w:tblPrEx>
        <w:trPr>
          <w:trHeight w:val="1020" w:hRule="atLeast"/>
        </w:trPr>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szCs w:val="24"/>
              </w:rPr>
            </w:pPr>
          </w:p>
        </w:tc>
        <w:tc>
          <w:tcPr>
            <w:tcW w:w="3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szCs w:val="24"/>
              </w:rPr>
            </w:pPr>
          </w:p>
        </w:tc>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1.12</w:t>
            </w:r>
          </w:p>
        </w:tc>
        <w:tc>
          <w:tcPr>
            <w:tcW w:w="43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对未经许可或不按许可内容对建筑物外檐、构筑物、围墙和其他设施进行装修、改建、改变或者设置各类标志设施行为的处罚</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12</w:t>
            </w:r>
          </w:p>
        </w:tc>
      </w:tr>
      <w:tr>
        <w:tblPrEx>
          <w:tblCellMar>
            <w:top w:w="15" w:type="dxa"/>
            <w:left w:w="15" w:type="dxa"/>
            <w:bottom w:w="15" w:type="dxa"/>
            <w:right w:w="15" w:type="dxa"/>
          </w:tblCellMar>
        </w:tblPrEx>
        <w:trPr>
          <w:trHeight w:val="1020" w:hRule="atLeast"/>
        </w:trPr>
        <w:tc>
          <w:tcPr>
            <w:tcW w:w="10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2</w:t>
            </w:r>
          </w:p>
        </w:tc>
        <w:tc>
          <w:tcPr>
            <w:tcW w:w="30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对房屋安全使用管理的处罚</w:t>
            </w:r>
          </w:p>
        </w:tc>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2.1</w:t>
            </w:r>
          </w:p>
        </w:tc>
        <w:tc>
          <w:tcPr>
            <w:tcW w:w="43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对未鉴定或不按鉴定内容在房屋上设置户外广告设施和安装设备的行政处罚</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13</w:t>
            </w:r>
          </w:p>
        </w:tc>
      </w:tr>
      <w:tr>
        <w:tblPrEx>
          <w:tblCellMar>
            <w:top w:w="15" w:type="dxa"/>
            <w:left w:w="15" w:type="dxa"/>
            <w:bottom w:w="15" w:type="dxa"/>
            <w:right w:w="15" w:type="dxa"/>
          </w:tblCellMar>
        </w:tblPrEx>
        <w:trPr>
          <w:trHeight w:val="1020" w:hRule="atLeast"/>
        </w:trPr>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szCs w:val="24"/>
              </w:rPr>
            </w:pPr>
          </w:p>
        </w:tc>
        <w:tc>
          <w:tcPr>
            <w:tcW w:w="3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szCs w:val="24"/>
              </w:rPr>
            </w:pPr>
          </w:p>
        </w:tc>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2.2</w:t>
            </w:r>
          </w:p>
        </w:tc>
        <w:tc>
          <w:tcPr>
            <w:tcW w:w="43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对未鉴定或不按鉴定内容装饰装修非住宅房屋行为的行政处罚</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14</w:t>
            </w:r>
          </w:p>
        </w:tc>
      </w:tr>
      <w:tr>
        <w:tblPrEx>
          <w:tblCellMar>
            <w:top w:w="15" w:type="dxa"/>
            <w:left w:w="15" w:type="dxa"/>
            <w:bottom w:w="15" w:type="dxa"/>
            <w:right w:w="15" w:type="dxa"/>
          </w:tblCellMar>
        </w:tblPrEx>
        <w:trPr>
          <w:trHeight w:val="1020" w:hRule="atLeast"/>
        </w:trPr>
        <w:tc>
          <w:tcPr>
            <w:tcW w:w="10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3</w:t>
            </w:r>
          </w:p>
        </w:tc>
        <w:tc>
          <w:tcPr>
            <w:tcW w:w="30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对广告设施行为的处罚</w:t>
            </w:r>
          </w:p>
        </w:tc>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3.1</w:t>
            </w:r>
          </w:p>
        </w:tc>
        <w:tc>
          <w:tcPr>
            <w:tcW w:w="43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对未经市容和环境卫生行政管理部门许可或不按许可内容设置户外广告设施行为的处罚</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15</w:t>
            </w:r>
          </w:p>
        </w:tc>
      </w:tr>
      <w:tr>
        <w:tblPrEx>
          <w:tblCellMar>
            <w:top w:w="15" w:type="dxa"/>
            <w:left w:w="15" w:type="dxa"/>
            <w:bottom w:w="15" w:type="dxa"/>
            <w:right w:w="15" w:type="dxa"/>
          </w:tblCellMar>
        </w:tblPrEx>
        <w:trPr>
          <w:trHeight w:val="1020" w:hRule="atLeast"/>
        </w:trPr>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szCs w:val="24"/>
              </w:rPr>
            </w:pPr>
          </w:p>
        </w:tc>
        <w:tc>
          <w:tcPr>
            <w:tcW w:w="3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szCs w:val="24"/>
              </w:rPr>
            </w:pPr>
          </w:p>
        </w:tc>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3.2</w:t>
            </w:r>
          </w:p>
        </w:tc>
        <w:tc>
          <w:tcPr>
            <w:tcW w:w="43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对广告设施所有者未养护、维护户外广告设施，未保持设施的安全、整洁和完好行为的处罚</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16</w:t>
            </w:r>
          </w:p>
        </w:tc>
      </w:tr>
      <w:tr>
        <w:tblPrEx>
          <w:tblCellMar>
            <w:top w:w="15" w:type="dxa"/>
            <w:left w:w="15" w:type="dxa"/>
            <w:bottom w:w="15" w:type="dxa"/>
            <w:right w:w="15" w:type="dxa"/>
          </w:tblCellMar>
        </w:tblPrEx>
        <w:trPr>
          <w:trHeight w:val="1020" w:hRule="atLeast"/>
        </w:trPr>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szCs w:val="24"/>
              </w:rPr>
            </w:pPr>
          </w:p>
        </w:tc>
        <w:tc>
          <w:tcPr>
            <w:tcW w:w="3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szCs w:val="24"/>
              </w:rPr>
            </w:pPr>
          </w:p>
        </w:tc>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3.3</w:t>
            </w:r>
          </w:p>
        </w:tc>
        <w:tc>
          <w:tcPr>
            <w:tcW w:w="43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对擅自在国家机关办公场所、军事机关驻地设置户外广告的处罚</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17</w:t>
            </w:r>
          </w:p>
        </w:tc>
      </w:tr>
      <w:tr>
        <w:tblPrEx>
          <w:tblCellMar>
            <w:top w:w="15" w:type="dxa"/>
            <w:left w:w="15" w:type="dxa"/>
            <w:bottom w:w="15" w:type="dxa"/>
            <w:right w:w="15" w:type="dxa"/>
          </w:tblCellMar>
        </w:tblPrEx>
        <w:trPr>
          <w:trHeight w:val="1020" w:hRule="atLeast"/>
        </w:trPr>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szCs w:val="24"/>
              </w:rPr>
            </w:pPr>
          </w:p>
        </w:tc>
        <w:tc>
          <w:tcPr>
            <w:tcW w:w="3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szCs w:val="24"/>
              </w:rPr>
            </w:pPr>
          </w:p>
        </w:tc>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3.4</w:t>
            </w:r>
          </w:p>
        </w:tc>
        <w:tc>
          <w:tcPr>
            <w:tcW w:w="43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对擅自在文物保护单位、风貌建筑保护地区设置户外广告的处罚</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18</w:t>
            </w:r>
          </w:p>
        </w:tc>
      </w:tr>
      <w:tr>
        <w:tblPrEx>
          <w:tblCellMar>
            <w:top w:w="15" w:type="dxa"/>
            <w:left w:w="15" w:type="dxa"/>
            <w:bottom w:w="15" w:type="dxa"/>
            <w:right w:w="15" w:type="dxa"/>
          </w:tblCellMar>
        </w:tblPrEx>
        <w:trPr>
          <w:trHeight w:val="1020" w:hRule="atLeast"/>
        </w:trPr>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szCs w:val="24"/>
              </w:rPr>
            </w:pPr>
          </w:p>
        </w:tc>
        <w:tc>
          <w:tcPr>
            <w:tcW w:w="3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szCs w:val="24"/>
              </w:rPr>
            </w:pPr>
          </w:p>
        </w:tc>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3.5</w:t>
            </w:r>
          </w:p>
        </w:tc>
        <w:tc>
          <w:tcPr>
            <w:tcW w:w="43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对擅自在风景名胜点的建筑控制地带设置户外广告的处罚</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19</w:t>
            </w:r>
          </w:p>
        </w:tc>
      </w:tr>
      <w:tr>
        <w:tblPrEx>
          <w:tblCellMar>
            <w:top w:w="15" w:type="dxa"/>
            <w:left w:w="15" w:type="dxa"/>
            <w:bottom w:w="15" w:type="dxa"/>
            <w:right w:w="15" w:type="dxa"/>
          </w:tblCellMar>
        </w:tblPrEx>
        <w:trPr>
          <w:trHeight w:val="1020" w:hRule="atLeast"/>
        </w:trPr>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szCs w:val="24"/>
              </w:rPr>
            </w:pPr>
          </w:p>
        </w:tc>
        <w:tc>
          <w:tcPr>
            <w:tcW w:w="3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szCs w:val="24"/>
              </w:rPr>
            </w:pPr>
          </w:p>
        </w:tc>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3.6</w:t>
            </w:r>
          </w:p>
        </w:tc>
        <w:tc>
          <w:tcPr>
            <w:tcW w:w="43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对擅自在交通安全设施、交通标志设置户外广告的处罚</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20</w:t>
            </w:r>
          </w:p>
        </w:tc>
      </w:tr>
      <w:tr>
        <w:tblPrEx>
          <w:tblCellMar>
            <w:top w:w="15" w:type="dxa"/>
            <w:left w:w="15" w:type="dxa"/>
            <w:bottom w:w="15" w:type="dxa"/>
            <w:right w:w="15" w:type="dxa"/>
          </w:tblCellMar>
        </w:tblPrEx>
        <w:trPr>
          <w:trHeight w:val="1020" w:hRule="atLeast"/>
        </w:trPr>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szCs w:val="24"/>
              </w:rPr>
            </w:pPr>
          </w:p>
        </w:tc>
        <w:tc>
          <w:tcPr>
            <w:tcW w:w="3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szCs w:val="24"/>
              </w:rPr>
            </w:pPr>
          </w:p>
        </w:tc>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3.7</w:t>
            </w:r>
          </w:p>
        </w:tc>
        <w:tc>
          <w:tcPr>
            <w:tcW w:w="43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对擅自在公共绿地、河道水面、湖泊设置户外广告行为的处罚</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21</w:t>
            </w:r>
          </w:p>
        </w:tc>
      </w:tr>
      <w:tr>
        <w:tblPrEx>
          <w:tblCellMar>
            <w:top w:w="15" w:type="dxa"/>
            <w:left w:w="15" w:type="dxa"/>
            <w:bottom w:w="15" w:type="dxa"/>
            <w:right w:w="15" w:type="dxa"/>
          </w:tblCellMar>
        </w:tblPrEx>
        <w:trPr>
          <w:trHeight w:val="1020" w:hRule="atLeast"/>
        </w:trPr>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szCs w:val="24"/>
              </w:rPr>
            </w:pPr>
          </w:p>
        </w:tc>
        <w:tc>
          <w:tcPr>
            <w:tcW w:w="3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szCs w:val="24"/>
              </w:rPr>
            </w:pPr>
          </w:p>
        </w:tc>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3.8</w:t>
            </w:r>
          </w:p>
        </w:tc>
        <w:tc>
          <w:tcPr>
            <w:tcW w:w="43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对擅自在涵洞、立交桥（不含人行天桥、地下人行通道）设置户外广告行为的处罚</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22</w:t>
            </w:r>
          </w:p>
        </w:tc>
      </w:tr>
      <w:tr>
        <w:tblPrEx>
          <w:tblCellMar>
            <w:top w:w="15" w:type="dxa"/>
            <w:left w:w="15" w:type="dxa"/>
            <w:bottom w:w="15" w:type="dxa"/>
            <w:right w:w="15" w:type="dxa"/>
          </w:tblCellMar>
        </w:tblPrEx>
        <w:trPr>
          <w:trHeight w:val="1020" w:hRule="atLeast"/>
        </w:trPr>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szCs w:val="24"/>
              </w:rPr>
            </w:pPr>
          </w:p>
        </w:tc>
        <w:tc>
          <w:tcPr>
            <w:tcW w:w="3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szCs w:val="24"/>
              </w:rPr>
            </w:pPr>
          </w:p>
        </w:tc>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3.9</w:t>
            </w:r>
          </w:p>
        </w:tc>
        <w:tc>
          <w:tcPr>
            <w:tcW w:w="43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对擅自在透视围墙、护栏、道路隔离带、临时棚亭设置户外广告行为的处罚</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23</w:t>
            </w:r>
          </w:p>
        </w:tc>
      </w:tr>
      <w:tr>
        <w:tblPrEx>
          <w:tblCellMar>
            <w:top w:w="15" w:type="dxa"/>
            <w:left w:w="15" w:type="dxa"/>
            <w:bottom w:w="15" w:type="dxa"/>
            <w:right w:w="15" w:type="dxa"/>
          </w:tblCellMar>
        </w:tblPrEx>
        <w:trPr>
          <w:trHeight w:val="1020" w:hRule="atLeast"/>
        </w:trPr>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szCs w:val="24"/>
              </w:rPr>
            </w:pPr>
          </w:p>
        </w:tc>
        <w:tc>
          <w:tcPr>
            <w:tcW w:w="3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szCs w:val="24"/>
              </w:rPr>
            </w:pPr>
          </w:p>
        </w:tc>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3.10</w:t>
            </w:r>
          </w:p>
        </w:tc>
        <w:tc>
          <w:tcPr>
            <w:tcW w:w="43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对擅自在异形楼顶、坡屋顶、居民住宅楼设置户外广告行为的处罚</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24</w:t>
            </w:r>
          </w:p>
        </w:tc>
      </w:tr>
      <w:tr>
        <w:tblPrEx>
          <w:tblCellMar>
            <w:top w:w="15" w:type="dxa"/>
            <w:left w:w="15" w:type="dxa"/>
            <w:bottom w:w="15" w:type="dxa"/>
            <w:right w:w="15" w:type="dxa"/>
          </w:tblCellMar>
        </w:tblPrEx>
        <w:trPr>
          <w:trHeight w:val="1020" w:hRule="atLeast"/>
        </w:trPr>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szCs w:val="24"/>
              </w:rPr>
            </w:pPr>
          </w:p>
        </w:tc>
        <w:tc>
          <w:tcPr>
            <w:tcW w:w="3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szCs w:val="24"/>
              </w:rPr>
            </w:pPr>
          </w:p>
        </w:tc>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3.11</w:t>
            </w:r>
          </w:p>
        </w:tc>
        <w:tc>
          <w:tcPr>
            <w:tcW w:w="43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对擅自在市人民政府确定的标志性建筑设置户外广告行为的处罚</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25</w:t>
            </w:r>
          </w:p>
        </w:tc>
      </w:tr>
      <w:tr>
        <w:tblPrEx>
          <w:tblCellMar>
            <w:top w:w="15" w:type="dxa"/>
            <w:left w:w="15" w:type="dxa"/>
            <w:bottom w:w="15" w:type="dxa"/>
            <w:right w:w="15" w:type="dxa"/>
          </w:tblCellMar>
        </w:tblPrEx>
        <w:trPr>
          <w:trHeight w:val="1020" w:hRule="atLeast"/>
        </w:trPr>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szCs w:val="24"/>
              </w:rPr>
            </w:pPr>
          </w:p>
        </w:tc>
        <w:tc>
          <w:tcPr>
            <w:tcW w:w="3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szCs w:val="24"/>
              </w:rPr>
            </w:pPr>
          </w:p>
        </w:tc>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3.12</w:t>
            </w:r>
          </w:p>
        </w:tc>
        <w:tc>
          <w:tcPr>
            <w:tcW w:w="43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对擅自在市人民政府禁止设置户外广告的其他区域或位置设置户外广告行为的处罚</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26</w:t>
            </w:r>
          </w:p>
        </w:tc>
      </w:tr>
      <w:tr>
        <w:tblPrEx>
          <w:tblCellMar>
            <w:top w:w="15" w:type="dxa"/>
            <w:left w:w="15" w:type="dxa"/>
            <w:bottom w:w="15" w:type="dxa"/>
            <w:right w:w="15" w:type="dxa"/>
          </w:tblCellMar>
        </w:tblPrEx>
        <w:trPr>
          <w:trHeight w:val="1020" w:hRule="atLeast"/>
        </w:trPr>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szCs w:val="24"/>
              </w:rPr>
            </w:pPr>
          </w:p>
        </w:tc>
        <w:tc>
          <w:tcPr>
            <w:tcW w:w="3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szCs w:val="24"/>
              </w:rPr>
            </w:pPr>
          </w:p>
        </w:tc>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3.13</w:t>
            </w:r>
          </w:p>
        </w:tc>
        <w:tc>
          <w:tcPr>
            <w:tcW w:w="43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对擅自在本市外环线以内的中心城区设置大型占地户外广告行为的处罚</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27</w:t>
            </w:r>
          </w:p>
        </w:tc>
      </w:tr>
      <w:tr>
        <w:tblPrEx>
          <w:tblCellMar>
            <w:top w:w="15" w:type="dxa"/>
            <w:left w:w="15" w:type="dxa"/>
            <w:bottom w:w="15" w:type="dxa"/>
            <w:right w:w="15" w:type="dxa"/>
          </w:tblCellMar>
        </w:tblPrEx>
        <w:trPr>
          <w:trHeight w:val="1020" w:hRule="atLeast"/>
        </w:trPr>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szCs w:val="24"/>
              </w:rPr>
            </w:pPr>
          </w:p>
        </w:tc>
        <w:tc>
          <w:tcPr>
            <w:tcW w:w="3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szCs w:val="24"/>
              </w:rPr>
            </w:pPr>
          </w:p>
        </w:tc>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3.14</w:t>
            </w:r>
          </w:p>
        </w:tc>
        <w:tc>
          <w:tcPr>
            <w:tcW w:w="43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对在道路及其两侧设置户外广告，妨碍安全视距或影响通行，遮挡绿化和市容景观，遮挡路灯、交通标志、交通信号，妨碍无障碍设施使用行为的处罚</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28</w:t>
            </w:r>
          </w:p>
        </w:tc>
      </w:tr>
      <w:tr>
        <w:tblPrEx>
          <w:tblCellMar>
            <w:top w:w="15" w:type="dxa"/>
            <w:left w:w="15" w:type="dxa"/>
            <w:bottom w:w="15" w:type="dxa"/>
            <w:right w:w="15" w:type="dxa"/>
          </w:tblCellMar>
        </w:tblPrEx>
        <w:trPr>
          <w:trHeight w:val="1020" w:hRule="atLeast"/>
        </w:trPr>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szCs w:val="24"/>
              </w:rPr>
            </w:pPr>
          </w:p>
        </w:tc>
        <w:tc>
          <w:tcPr>
            <w:tcW w:w="3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szCs w:val="24"/>
              </w:rPr>
            </w:pPr>
          </w:p>
        </w:tc>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3.15</w:t>
            </w:r>
          </w:p>
        </w:tc>
        <w:tc>
          <w:tcPr>
            <w:tcW w:w="43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对依附建筑物、构筑物及其他设施设置的户外广告，影响城市风貌景观和市容环境，超过有关规划、规范限定的高度、尺度；在危险建筑物、构筑物及其他危险设施上设置户外广告行为的处罚</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29</w:t>
            </w:r>
          </w:p>
        </w:tc>
      </w:tr>
      <w:tr>
        <w:tblPrEx>
          <w:tblCellMar>
            <w:top w:w="15" w:type="dxa"/>
            <w:left w:w="15" w:type="dxa"/>
            <w:bottom w:w="15" w:type="dxa"/>
            <w:right w:w="15" w:type="dxa"/>
          </w:tblCellMar>
        </w:tblPrEx>
        <w:trPr>
          <w:trHeight w:val="1020" w:hRule="atLeast"/>
        </w:trPr>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szCs w:val="24"/>
              </w:rPr>
            </w:pPr>
          </w:p>
        </w:tc>
        <w:tc>
          <w:tcPr>
            <w:tcW w:w="3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szCs w:val="24"/>
              </w:rPr>
            </w:pPr>
          </w:p>
        </w:tc>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3.16</w:t>
            </w:r>
          </w:p>
        </w:tc>
        <w:tc>
          <w:tcPr>
            <w:tcW w:w="43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对擅自在外环线（含外环线外侧50米）以内及高速公路、国道两侧设置户外广告行为的处罚</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30</w:t>
            </w:r>
          </w:p>
        </w:tc>
      </w:tr>
      <w:tr>
        <w:tblPrEx>
          <w:tblCellMar>
            <w:top w:w="15" w:type="dxa"/>
            <w:left w:w="15" w:type="dxa"/>
            <w:bottom w:w="15" w:type="dxa"/>
            <w:right w:w="15" w:type="dxa"/>
          </w:tblCellMar>
        </w:tblPrEx>
        <w:trPr>
          <w:trHeight w:val="1020" w:hRule="atLeast"/>
        </w:trPr>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szCs w:val="24"/>
              </w:rPr>
            </w:pPr>
          </w:p>
        </w:tc>
        <w:tc>
          <w:tcPr>
            <w:tcW w:w="3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szCs w:val="24"/>
              </w:rPr>
            </w:pPr>
          </w:p>
        </w:tc>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3.17</w:t>
            </w:r>
          </w:p>
        </w:tc>
        <w:tc>
          <w:tcPr>
            <w:tcW w:w="43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对未按许可内容在外环线（含外环线外侧50米）以内及高速公路、国道两侧设置户外广告行为的处罚</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31</w:t>
            </w:r>
          </w:p>
        </w:tc>
      </w:tr>
      <w:tr>
        <w:tblPrEx>
          <w:tblCellMar>
            <w:top w:w="15" w:type="dxa"/>
            <w:left w:w="15" w:type="dxa"/>
            <w:bottom w:w="15" w:type="dxa"/>
            <w:right w:w="15" w:type="dxa"/>
          </w:tblCellMar>
        </w:tblPrEx>
        <w:trPr>
          <w:trHeight w:val="1020" w:hRule="atLeast"/>
        </w:trPr>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szCs w:val="24"/>
              </w:rPr>
            </w:pPr>
          </w:p>
        </w:tc>
        <w:tc>
          <w:tcPr>
            <w:tcW w:w="3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szCs w:val="24"/>
              </w:rPr>
            </w:pPr>
          </w:p>
        </w:tc>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3.18</w:t>
            </w:r>
          </w:p>
        </w:tc>
        <w:tc>
          <w:tcPr>
            <w:tcW w:w="43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对擅自在设置路名牌、候车亭、电话亭、路灯杆等公用设施同时附带设置户外广告的，以及在公交车辆车体设置广告的处罚</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32</w:t>
            </w:r>
          </w:p>
        </w:tc>
      </w:tr>
      <w:tr>
        <w:tblPrEx>
          <w:tblCellMar>
            <w:top w:w="15" w:type="dxa"/>
            <w:left w:w="15" w:type="dxa"/>
            <w:bottom w:w="15" w:type="dxa"/>
            <w:right w:w="15" w:type="dxa"/>
          </w:tblCellMar>
        </w:tblPrEx>
        <w:trPr>
          <w:trHeight w:val="1020" w:hRule="atLeast"/>
        </w:trPr>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szCs w:val="24"/>
              </w:rPr>
            </w:pPr>
          </w:p>
        </w:tc>
        <w:tc>
          <w:tcPr>
            <w:tcW w:w="3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szCs w:val="24"/>
              </w:rPr>
            </w:pPr>
          </w:p>
        </w:tc>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3.19</w:t>
            </w:r>
          </w:p>
        </w:tc>
        <w:tc>
          <w:tcPr>
            <w:tcW w:w="43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对在公交车辆车体正面、前后风挡玻璃、两侧车窗上设置广告行为的处罚</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33</w:t>
            </w:r>
          </w:p>
        </w:tc>
      </w:tr>
      <w:tr>
        <w:tblPrEx>
          <w:tblCellMar>
            <w:top w:w="15" w:type="dxa"/>
            <w:left w:w="15" w:type="dxa"/>
            <w:bottom w:w="15" w:type="dxa"/>
            <w:right w:w="15" w:type="dxa"/>
          </w:tblCellMar>
        </w:tblPrEx>
        <w:trPr>
          <w:trHeight w:val="1020" w:hRule="atLeast"/>
        </w:trPr>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szCs w:val="24"/>
              </w:rPr>
            </w:pPr>
          </w:p>
        </w:tc>
        <w:tc>
          <w:tcPr>
            <w:tcW w:w="3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szCs w:val="24"/>
              </w:rPr>
            </w:pPr>
          </w:p>
        </w:tc>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3.20</w:t>
            </w:r>
          </w:p>
        </w:tc>
        <w:tc>
          <w:tcPr>
            <w:tcW w:w="43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对在公交车辆设置广告全部遮盖原车体颜色、影响乘客识别和乘坐行为的处罚</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34</w:t>
            </w:r>
          </w:p>
        </w:tc>
      </w:tr>
      <w:tr>
        <w:tblPrEx>
          <w:tblCellMar>
            <w:top w:w="15" w:type="dxa"/>
            <w:left w:w="15" w:type="dxa"/>
            <w:bottom w:w="15" w:type="dxa"/>
            <w:right w:w="15" w:type="dxa"/>
          </w:tblCellMar>
        </w:tblPrEx>
        <w:trPr>
          <w:trHeight w:val="1020" w:hRule="atLeast"/>
        </w:trPr>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szCs w:val="24"/>
              </w:rPr>
            </w:pPr>
          </w:p>
        </w:tc>
        <w:tc>
          <w:tcPr>
            <w:tcW w:w="3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szCs w:val="24"/>
              </w:rPr>
            </w:pPr>
          </w:p>
        </w:tc>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3.21</w:t>
            </w:r>
          </w:p>
        </w:tc>
        <w:tc>
          <w:tcPr>
            <w:tcW w:w="43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对擅自在公交车辆以外车辆设置车体广告行为的处罚</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35</w:t>
            </w:r>
          </w:p>
        </w:tc>
      </w:tr>
      <w:tr>
        <w:tblPrEx>
          <w:tblCellMar>
            <w:top w:w="15" w:type="dxa"/>
            <w:left w:w="15" w:type="dxa"/>
            <w:bottom w:w="15" w:type="dxa"/>
            <w:right w:w="15" w:type="dxa"/>
          </w:tblCellMar>
        </w:tblPrEx>
        <w:trPr>
          <w:trHeight w:val="1020" w:hRule="atLeast"/>
        </w:trPr>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szCs w:val="24"/>
              </w:rPr>
            </w:pPr>
          </w:p>
        </w:tc>
        <w:tc>
          <w:tcPr>
            <w:tcW w:w="3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szCs w:val="24"/>
              </w:rPr>
            </w:pPr>
          </w:p>
        </w:tc>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3.22</w:t>
            </w:r>
          </w:p>
        </w:tc>
        <w:tc>
          <w:tcPr>
            <w:tcW w:w="43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对供电部门对未经市容环境行政主管部门准予设置的户外广告提供电源行为的处罚</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36</w:t>
            </w:r>
          </w:p>
        </w:tc>
      </w:tr>
      <w:tr>
        <w:tblPrEx>
          <w:tblCellMar>
            <w:top w:w="15" w:type="dxa"/>
            <w:left w:w="15" w:type="dxa"/>
            <w:bottom w:w="15" w:type="dxa"/>
            <w:right w:w="15" w:type="dxa"/>
          </w:tblCellMar>
        </w:tblPrEx>
        <w:trPr>
          <w:trHeight w:val="1020" w:hRule="atLeast"/>
        </w:trPr>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szCs w:val="24"/>
              </w:rPr>
            </w:pPr>
          </w:p>
        </w:tc>
        <w:tc>
          <w:tcPr>
            <w:tcW w:w="3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szCs w:val="24"/>
              </w:rPr>
            </w:pPr>
          </w:p>
        </w:tc>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3.23</w:t>
            </w:r>
          </w:p>
        </w:tc>
        <w:tc>
          <w:tcPr>
            <w:tcW w:w="43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对道路管理部门对未经市容环境行政主管部门准予设置的户外广告办理占道手续行为的处罚</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37</w:t>
            </w:r>
          </w:p>
        </w:tc>
      </w:tr>
      <w:tr>
        <w:tblPrEx>
          <w:tblCellMar>
            <w:top w:w="15" w:type="dxa"/>
            <w:left w:w="15" w:type="dxa"/>
            <w:bottom w:w="15" w:type="dxa"/>
            <w:right w:w="15" w:type="dxa"/>
          </w:tblCellMar>
        </w:tblPrEx>
        <w:trPr>
          <w:trHeight w:val="1020" w:hRule="atLeast"/>
        </w:trPr>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szCs w:val="24"/>
              </w:rPr>
            </w:pPr>
          </w:p>
        </w:tc>
        <w:tc>
          <w:tcPr>
            <w:tcW w:w="3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szCs w:val="24"/>
              </w:rPr>
            </w:pPr>
          </w:p>
        </w:tc>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3.24</w:t>
            </w:r>
          </w:p>
        </w:tc>
        <w:tc>
          <w:tcPr>
            <w:tcW w:w="43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对组织举办各类活动结束后未自行拆除户外广告行为的处罚</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38</w:t>
            </w:r>
          </w:p>
        </w:tc>
      </w:tr>
      <w:tr>
        <w:tblPrEx>
          <w:tblCellMar>
            <w:top w:w="15" w:type="dxa"/>
            <w:left w:w="15" w:type="dxa"/>
            <w:bottom w:w="15" w:type="dxa"/>
            <w:right w:w="15" w:type="dxa"/>
          </w:tblCellMar>
        </w:tblPrEx>
        <w:trPr>
          <w:trHeight w:val="1020" w:hRule="atLeast"/>
        </w:trPr>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szCs w:val="24"/>
              </w:rPr>
            </w:pPr>
          </w:p>
        </w:tc>
        <w:tc>
          <w:tcPr>
            <w:tcW w:w="3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szCs w:val="24"/>
              </w:rPr>
            </w:pPr>
          </w:p>
        </w:tc>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3.25</w:t>
            </w:r>
          </w:p>
        </w:tc>
        <w:tc>
          <w:tcPr>
            <w:tcW w:w="43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对不及时维护更换户外广告照明设施行为的处罚</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39</w:t>
            </w:r>
          </w:p>
        </w:tc>
      </w:tr>
      <w:tr>
        <w:tblPrEx>
          <w:tblCellMar>
            <w:top w:w="15" w:type="dxa"/>
            <w:left w:w="15" w:type="dxa"/>
            <w:bottom w:w="15" w:type="dxa"/>
            <w:right w:w="15" w:type="dxa"/>
          </w:tblCellMar>
        </w:tblPrEx>
        <w:trPr>
          <w:trHeight w:val="1020" w:hRule="atLeast"/>
        </w:trPr>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szCs w:val="24"/>
              </w:rPr>
            </w:pPr>
          </w:p>
        </w:tc>
        <w:tc>
          <w:tcPr>
            <w:tcW w:w="3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szCs w:val="24"/>
              </w:rPr>
            </w:pPr>
          </w:p>
        </w:tc>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3.26</w:t>
            </w:r>
          </w:p>
        </w:tc>
        <w:tc>
          <w:tcPr>
            <w:tcW w:w="43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对经营性户外广告设施未履行发布公益性广告义务行为的处罚</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40</w:t>
            </w:r>
          </w:p>
        </w:tc>
      </w:tr>
      <w:tr>
        <w:tblPrEx>
          <w:tblCellMar>
            <w:top w:w="15" w:type="dxa"/>
            <w:left w:w="15" w:type="dxa"/>
            <w:bottom w:w="15" w:type="dxa"/>
            <w:right w:w="15" w:type="dxa"/>
          </w:tblCellMar>
        </w:tblPrEx>
        <w:trPr>
          <w:trHeight w:val="1020" w:hRule="atLeast"/>
        </w:trPr>
        <w:tc>
          <w:tcPr>
            <w:tcW w:w="10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4</w:t>
            </w:r>
          </w:p>
        </w:tc>
        <w:tc>
          <w:tcPr>
            <w:tcW w:w="30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对景观照明设施方面的处罚</w:t>
            </w:r>
          </w:p>
        </w:tc>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4.1</w:t>
            </w:r>
          </w:p>
        </w:tc>
        <w:tc>
          <w:tcPr>
            <w:tcW w:w="43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对不按规定设置景观照明设施行为的处罚</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41</w:t>
            </w:r>
          </w:p>
        </w:tc>
      </w:tr>
      <w:tr>
        <w:tblPrEx>
          <w:tblCellMar>
            <w:top w:w="15" w:type="dxa"/>
            <w:left w:w="15" w:type="dxa"/>
            <w:bottom w:w="15" w:type="dxa"/>
            <w:right w:w="15" w:type="dxa"/>
          </w:tblCellMar>
        </w:tblPrEx>
        <w:trPr>
          <w:trHeight w:val="1020" w:hRule="atLeast"/>
        </w:trPr>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szCs w:val="24"/>
              </w:rPr>
            </w:pPr>
          </w:p>
        </w:tc>
        <w:tc>
          <w:tcPr>
            <w:tcW w:w="3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szCs w:val="24"/>
              </w:rPr>
            </w:pPr>
          </w:p>
        </w:tc>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4.2</w:t>
            </w:r>
          </w:p>
        </w:tc>
        <w:tc>
          <w:tcPr>
            <w:tcW w:w="43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对设置的景观照明设施不符合规定的处罚</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42</w:t>
            </w:r>
          </w:p>
        </w:tc>
      </w:tr>
      <w:tr>
        <w:tblPrEx>
          <w:tblCellMar>
            <w:top w:w="15" w:type="dxa"/>
            <w:left w:w="15" w:type="dxa"/>
            <w:bottom w:w="15" w:type="dxa"/>
            <w:right w:w="15" w:type="dxa"/>
          </w:tblCellMar>
        </w:tblPrEx>
        <w:trPr>
          <w:trHeight w:val="1020" w:hRule="atLeast"/>
        </w:trPr>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szCs w:val="24"/>
              </w:rPr>
            </w:pPr>
          </w:p>
        </w:tc>
        <w:tc>
          <w:tcPr>
            <w:tcW w:w="3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szCs w:val="24"/>
              </w:rPr>
            </w:pPr>
          </w:p>
        </w:tc>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4.3</w:t>
            </w:r>
          </w:p>
        </w:tc>
        <w:tc>
          <w:tcPr>
            <w:tcW w:w="43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对未将景观照明设施列入设计方案，未与主体工程同步设计、施工和投入使用行为的处罚</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43</w:t>
            </w:r>
          </w:p>
        </w:tc>
      </w:tr>
      <w:tr>
        <w:tblPrEx>
          <w:tblCellMar>
            <w:top w:w="15" w:type="dxa"/>
            <w:left w:w="15" w:type="dxa"/>
            <w:bottom w:w="15" w:type="dxa"/>
            <w:right w:w="15" w:type="dxa"/>
          </w:tblCellMar>
        </w:tblPrEx>
        <w:trPr>
          <w:trHeight w:val="1020" w:hRule="atLeast"/>
        </w:trPr>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szCs w:val="24"/>
              </w:rPr>
            </w:pPr>
          </w:p>
        </w:tc>
        <w:tc>
          <w:tcPr>
            <w:tcW w:w="3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szCs w:val="24"/>
              </w:rPr>
            </w:pPr>
          </w:p>
        </w:tc>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4.4</w:t>
            </w:r>
          </w:p>
        </w:tc>
        <w:tc>
          <w:tcPr>
            <w:tcW w:w="43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对改变、移动、拆除功能照明设施未进行备案行为的处罚</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44</w:t>
            </w:r>
          </w:p>
        </w:tc>
      </w:tr>
      <w:tr>
        <w:tblPrEx>
          <w:tblCellMar>
            <w:top w:w="15" w:type="dxa"/>
            <w:left w:w="15" w:type="dxa"/>
            <w:bottom w:w="15" w:type="dxa"/>
            <w:right w:w="15" w:type="dxa"/>
          </w:tblCellMar>
        </w:tblPrEx>
        <w:trPr>
          <w:trHeight w:val="1020" w:hRule="atLeast"/>
        </w:trPr>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szCs w:val="24"/>
              </w:rPr>
            </w:pPr>
          </w:p>
        </w:tc>
        <w:tc>
          <w:tcPr>
            <w:tcW w:w="3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szCs w:val="24"/>
              </w:rPr>
            </w:pPr>
          </w:p>
        </w:tc>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4.5</w:t>
            </w:r>
          </w:p>
        </w:tc>
        <w:tc>
          <w:tcPr>
            <w:tcW w:w="43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对不履行保护功能照明设施的义务行为的处罚</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45</w:t>
            </w:r>
          </w:p>
        </w:tc>
      </w:tr>
      <w:tr>
        <w:tblPrEx>
          <w:tblCellMar>
            <w:top w:w="15" w:type="dxa"/>
            <w:left w:w="15" w:type="dxa"/>
            <w:bottom w:w="15" w:type="dxa"/>
            <w:right w:w="15" w:type="dxa"/>
          </w:tblCellMar>
        </w:tblPrEx>
        <w:trPr>
          <w:trHeight w:val="1020" w:hRule="atLeast"/>
        </w:trPr>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szCs w:val="24"/>
              </w:rPr>
            </w:pPr>
          </w:p>
        </w:tc>
        <w:tc>
          <w:tcPr>
            <w:tcW w:w="3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szCs w:val="24"/>
              </w:rPr>
            </w:pPr>
          </w:p>
        </w:tc>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4.6</w:t>
            </w:r>
          </w:p>
        </w:tc>
        <w:tc>
          <w:tcPr>
            <w:tcW w:w="43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对未及时改造、维修或者更换景观照明设施行为的处罚</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46</w:t>
            </w:r>
          </w:p>
        </w:tc>
      </w:tr>
      <w:tr>
        <w:tblPrEx>
          <w:tblCellMar>
            <w:top w:w="15" w:type="dxa"/>
            <w:left w:w="15" w:type="dxa"/>
            <w:bottom w:w="15" w:type="dxa"/>
            <w:right w:w="15" w:type="dxa"/>
          </w:tblCellMar>
        </w:tblPrEx>
        <w:trPr>
          <w:trHeight w:val="1020" w:hRule="atLeast"/>
        </w:trPr>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szCs w:val="24"/>
              </w:rPr>
            </w:pPr>
          </w:p>
        </w:tc>
        <w:tc>
          <w:tcPr>
            <w:tcW w:w="3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szCs w:val="24"/>
              </w:rPr>
            </w:pPr>
          </w:p>
        </w:tc>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4.7</w:t>
            </w:r>
          </w:p>
        </w:tc>
        <w:tc>
          <w:tcPr>
            <w:tcW w:w="43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对擅自改变、移动、拆除景观照明设施行为的处罚</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47</w:t>
            </w:r>
          </w:p>
        </w:tc>
      </w:tr>
      <w:tr>
        <w:tblPrEx>
          <w:tblCellMar>
            <w:top w:w="15" w:type="dxa"/>
            <w:left w:w="15" w:type="dxa"/>
            <w:bottom w:w="15" w:type="dxa"/>
            <w:right w:w="15" w:type="dxa"/>
          </w:tblCellMar>
        </w:tblPrEx>
        <w:trPr>
          <w:trHeight w:val="1020" w:hRule="atLeast"/>
        </w:trPr>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szCs w:val="24"/>
              </w:rPr>
            </w:pPr>
          </w:p>
        </w:tc>
        <w:tc>
          <w:tcPr>
            <w:tcW w:w="3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szCs w:val="24"/>
              </w:rPr>
            </w:pPr>
          </w:p>
        </w:tc>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4.8</w:t>
            </w:r>
          </w:p>
        </w:tc>
        <w:tc>
          <w:tcPr>
            <w:tcW w:w="43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对擅自调整监控设备行为的处罚</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48</w:t>
            </w:r>
          </w:p>
        </w:tc>
      </w:tr>
      <w:tr>
        <w:tblPrEx>
          <w:tblCellMar>
            <w:top w:w="15" w:type="dxa"/>
            <w:left w:w="15" w:type="dxa"/>
            <w:bottom w:w="15" w:type="dxa"/>
            <w:right w:w="15" w:type="dxa"/>
          </w:tblCellMar>
        </w:tblPrEx>
        <w:trPr>
          <w:trHeight w:val="1020" w:hRule="atLeast"/>
        </w:trPr>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szCs w:val="24"/>
              </w:rPr>
            </w:pPr>
          </w:p>
        </w:tc>
        <w:tc>
          <w:tcPr>
            <w:tcW w:w="3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szCs w:val="24"/>
              </w:rPr>
            </w:pPr>
          </w:p>
        </w:tc>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4.9</w:t>
            </w:r>
          </w:p>
        </w:tc>
        <w:tc>
          <w:tcPr>
            <w:tcW w:w="43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对故意遮挡景观照明设施影响景观照明效果行为的处罚</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49</w:t>
            </w:r>
          </w:p>
        </w:tc>
      </w:tr>
      <w:tr>
        <w:tblPrEx>
          <w:tblCellMar>
            <w:top w:w="15" w:type="dxa"/>
            <w:left w:w="15" w:type="dxa"/>
            <w:bottom w:w="15" w:type="dxa"/>
            <w:right w:w="15" w:type="dxa"/>
          </w:tblCellMar>
        </w:tblPrEx>
        <w:trPr>
          <w:trHeight w:val="1020" w:hRule="atLeast"/>
        </w:trPr>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szCs w:val="24"/>
              </w:rPr>
            </w:pPr>
          </w:p>
        </w:tc>
        <w:tc>
          <w:tcPr>
            <w:tcW w:w="3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szCs w:val="24"/>
              </w:rPr>
            </w:pPr>
          </w:p>
        </w:tc>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4.10</w:t>
            </w:r>
          </w:p>
        </w:tc>
        <w:tc>
          <w:tcPr>
            <w:tcW w:w="43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对其他妨碍或者损害景观照明设施行为的处罚</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50</w:t>
            </w:r>
          </w:p>
        </w:tc>
      </w:tr>
      <w:tr>
        <w:tblPrEx>
          <w:tblCellMar>
            <w:top w:w="15" w:type="dxa"/>
            <w:left w:w="15" w:type="dxa"/>
            <w:bottom w:w="15" w:type="dxa"/>
            <w:right w:w="15" w:type="dxa"/>
          </w:tblCellMar>
        </w:tblPrEx>
        <w:trPr>
          <w:trHeight w:val="1020" w:hRule="atLeast"/>
        </w:trPr>
        <w:tc>
          <w:tcPr>
            <w:tcW w:w="10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5</w:t>
            </w:r>
          </w:p>
        </w:tc>
        <w:tc>
          <w:tcPr>
            <w:tcW w:w="30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对夜景灯光管理的处罚</w:t>
            </w:r>
          </w:p>
        </w:tc>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5.1</w:t>
            </w:r>
          </w:p>
        </w:tc>
        <w:tc>
          <w:tcPr>
            <w:tcW w:w="43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对不按规定设置或者设置的灯光照明设施不符合标准行为的处罚</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51</w:t>
            </w:r>
          </w:p>
        </w:tc>
      </w:tr>
      <w:tr>
        <w:tblPrEx>
          <w:tblCellMar>
            <w:top w:w="15" w:type="dxa"/>
            <w:left w:w="15" w:type="dxa"/>
            <w:bottom w:w="15" w:type="dxa"/>
            <w:right w:w="15" w:type="dxa"/>
          </w:tblCellMar>
        </w:tblPrEx>
        <w:trPr>
          <w:trHeight w:val="1020" w:hRule="atLeast"/>
        </w:trPr>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szCs w:val="24"/>
              </w:rPr>
            </w:pPr>
          </w:p>
        </w:tc>
        <w:tc>
          <w:tcPr>
            <w:tcW w:w="3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szCs w:val="24"/>
              </w:rPr>
            </w:pPr>
          </w:p>
        </w:tc>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5.2</w:t>
            </w:r>
          </w:p>
        </w:tc>
        <w:tc>
          <w:tcPr>
            <w:tcW w:w="43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对违反夜景灯光照明设施设置三同时要求行为的处罚</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52</w:t>
            </w:r>
          </w:p>
        </w:tc>
      </w:tr>
      <w:tr>
        <w:tblPrEx>
          <w:tblCellMar>
            <w:top w:w="15" w:type="dxa"/>
            <w:left w:w="15" w:type="dxa"/>
            <w:bottom w:w="15" w:type="dxa"/>
            <w:right w:w="15" w:type="dxa"/>
          </w:tblCellMar>
        </w:tblPrEx>
        <w:trPr>
          <w:trHeight w:val="1020" w:hRule="atLeast"/>
        </w:trPr>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szCs w:val="24"/>
              </w:rPr>
            </w:pPr>
          </w:p>
        </w:tc>
        <w:tc>
          <w:tcPr>
            <w:tcW w:w="3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szCs w:val="24"/>
              </w:rPr>
            </w:pPr>
          </w:p>
        </w:tc>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5.3</w:t>
            </w:r>
          </w:p>
        </w:tc>
        <w:tc>
          <w:tcPr>
            <w:tcW w:w="43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对夜景灯光照明设施功能不完好的处罚</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53</w:t>
            </w:r>
          </w:p>
        </w:tc>
      </w:tr>
      <w:tr>
        <w:tblPrEx>
          <w:tblCellMar>
            <w:top w:w="15" w:type="dxa"/>
            <w:left w:w="15" w:type="dxa"/>
            <w:bottom w:w="15" w:type="dxa"/>
            <w:right w:w="15" w:type="dxa"/>
          </w:tblCellMar>
        </w:tblPrEx>
        <w:trPr>
          <w:trHeight w:val="1020" w:hRule="atLeast"/>
        </w:trPr>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szCs w:val="24"/>
              </w:rPr>
            </w:pPr>
          </w:p>
        </w:tc>
        <w:tc>
          <w:tcPr>
            <w:tcW w:w="3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szCs w:val="24"/>
              </w:rPr>
            </w:pPr>
          </w:p>
        </w:tc>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5.4</w:t>
            </w:r>
          </w:p>
        </w:tc>
        <w:tc>
          <w:tcPr>
            <w:tcW w:w="43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对擅自改变、移动、拆除夜景灯光照明设施行为的处罚</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54</w:t>
            </w:r>
          </w:p>
        </w:tc>
      </w:tr>
      <w:tr>
        <w:tblPrEx>
          <w:tblCellMar>
            <w:top w:w="15" w:type="dxa"/>
            <w:left w:w="15" w:type="dxa"/>
            <w:bottom w:w="15" w:type="dxa"/>
            <w:right w:w="15" w:type="dxa"/>
          </w:tblCellMar>
        </w:tblPrEx>
        <w:trPr>
          <w:trHeight w:val="1020" w:hRule="atLeast"/>
        </w:trPr>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szCs w:val="24"/>
              </w:rPr>
            </w:pPr>
          </w:p>
        </w:tc>
        <w:tc>
          <w:tcPr>
            <w:tcW w:w="3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szCs w:val="24"/>
              </w:rPr>
            </w:pPr>
          </w:p>
        </w:tc>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5.5</w:t>
            </w:r>
          </w:p>
        </w:tc>
        <w:tc>
          <w:tcPr>
            <w:tcW w:w="43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对不按规定时间启闭夜景灯光照明设施行为的处罚</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55</w:t>
            </w:r>
          </w:p>
        </w:tc>
      </w:tr>
      <w:tr>
        <w:tblPrEx>
          <w:tblCellMar>
            <w:top w:w="15" w:type="dxa"/>
            <w:left w:w="15" w:type="dxa"/>
            <w:bottom w:w="15" w:type="dxa"/>
            <w:right w:w="15" w:type="dxa"/>
          </w:tblCellMar>
        </w:tblPrEx>
        <w:trPr>
          <w:trHeight w:val="1020" w:hRule="atLeast"/>
        </w:trPr>
        <w:tc>
          <w:tcPr>
            <w:tcW w:w="10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6</w:t>
            </w:r>
          </w:p>
        </w:tc>
        <w:tc>
          <w:tcPr>
            <w:tcW w:w="30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对城市建筑垃圾方面的处罚</w:t>
            </w:r>
          </w:p>
        </w:tc>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6.1</w:t>
            </w:r>
          </w:p>
        </w:tc>
        <w:tc>
          <w:tcPr>
            <w:tcW w:w="43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对违法将建设垃圾混入生活垃圾或将危险废物混入建筑垃圾行为的处罚</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56</w:t>
            </w:r>
          </w:p>
        </w:tc>
      </w:tr>
      <w:tr>
        <w:tblPrEx>
          <w:tblCellMar>
            <w:top w:w="15" w:type="dxa"/>
            <w:left w:w="15" w:type="dxa"/>
            <w:bottom w:w="15" w:type="dxa"/>
            <w:right w:w="15" w:type="dxa"/>
          </w:tblCellMar>
        </w:tblPrEx>
        <w:trPr>
          <w:trHeight w:val="1020" w:hRule="atLeast"/>
        </w:trPr>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szCs w:val="24"/>
              </w:rPr>
            </w:pPr>
          </w:p>
        </w:tc>
        <w:tc>
          <w:tcPr>
            <w:tcW w:w="3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szCs w:val="24"/>
              </w:rPr>
            </w:pPr>
          </w:p>
        </w:tc>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6.2</w:t>
            </w:r>
          </w:p>
        </w:tc>
        <w:tc>
          <w:tcPr>
            <w:tcW w:w="43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对擅自设立弃置场受纳建筑垃圾的处罚</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57</w:t>
            </w:r>
          </w:p>
        </w:tc>
      </w:tr>
      <w:tr>
        <w:tblPrEx>
          <w:tblCellMar>
            <w:top w:w="15" w:type="dxa"/>
            <w:left w:w="15" w:type="dxa"/>
            <w:bottom w:w="15" w:type="dxa"/>
            <w:right w:w="15" w:type="dxa"/>
          </w:tblCellMar>
        </w:tblPrEx>
        <w:trPr>
          <w:trHeight w:val="1020" w:hRule="atLeast"/>
        </w:trPr>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szCs w:val="24"/>
              </w:rPr>
            </w:pPr>
          </w:p>
        </w:tc>
        <w:tc>
          <w:tcPr>
            <w:tcW w:w="3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szCs w:val="24"/>
              </w:rPr>
            </w:pPr>
          </w:p>
        </w:tc>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6.3</w:t>
            </w:r>
          </w:p>
        </w:tc>
        <w:tc>
          <w:tcPr>
            <w:tcW w:w="43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对建筑垃圾储运消纳场受纳工业垃圾、生活垃圾和有毒有害垃圾的处罚</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58</w:t>
            </w:r>
          </w:p>
        </w:tc>
      </w:tr>
      <w:tr>
        <w:tblPrEx>
          <w:tblCellMar>
            <w:top w:w="15" w:type="dxa"/>
            <w:left w:w="15" w:type="dxa"/>
            <w:bottom w:w="15" w:type="dxa"/>
            <w:right w:w="15" w:type="dxa"/>
          </w:tblCellMar>
        </w:tblPrEx>
        <w:trPr>
          <w:trHeight w:val="1020" w:hRule="atLeast"/>
        </w:trPr>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szCs w:val="24"/>
              </w:rPr>
            </w:pPr>
          </w:p>
        </w:tc>
        <w:tc>
          <w:tcPr>
            <w:tcW w:w="3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szCs w:val="24"/>
              </w:rPr>
            </w:pPr>
          </w:p>
        </w:tc>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6.4</w:t>
            </w:r>
          </w:p>
        </w:tc>
        <w:tc>
          <w:tcPr>
            <w:tcW w:w="43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对施工单位未及时清运工程施工过程中产生的建筑垃圾，造成环境污染的处罚</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59</w:t>
            </w:r>
          </w:p>
        </w:tc>
      </w:tr>
      <w:tr>
        <w:tblPrEx>
          <w:tblCellMar>
            <w:top w:w="15" w:type="dxa"/>
            <w:left w:w="15" w:type="dxa"/>
            <w:bottom w:w="15" w:type="dxa"/>
            <w:right w:w="15" w:type="dxa"/>
          </w:tblCellMar>
        </w:tblPrEx>
        <w:trPr>
          <w:trHeight w:val="1020" w:hRule="atLeast"/>
        </w:trPr>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szCs w:val="24"/>
              </w:rPr>
            </w:pPr>
          </w:p>
        </w:tc>
        <w:tc>
          <w:tcPr>
            <w:tcW w:w="3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szCs w:val="24"/>
              </w:rPr>
            </w:pPr>
          </w:p>
        </w:tc>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6.5</w:t>
            </w:r>
          </w:p>
        </w:tc>
        <w:tc>
          <w:tcPr>
            <w:tcW w:w="43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对施工单位将建筑垃圾交给个人或者未经核准从事建筑垃圾运输的单位处置的处罚</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60</w:t>
            </w:r>
          </w:p>
        </w:tc>
      </w:tr>
      <w:tr>
        <w:tblPrEx>
          <w:tblCellMar>
            <w:top w:w="15" w:type="dxa"/>
            <w:left w:w="15" w:type="dxa"/>
            <w:bottom w:w="15" w:type="dxa"/>
            <w:right w:w="15" w:type="dxa"/>
          </w:tblCellMar>
        </w:tblPrEx>
        <w:trPr>
          <w:trHeight w:val="1020" w:hRule="atLeast"/>
        </w:trPr>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szCs w:val="24"/>
              </w:rPr>
            </w:pPr>
          </w:p>
        </w:tc>
        <w:tc>
          <w:tcPr>
            <w:tcW w:w="3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szCs w:val="24"/>
              </w:rPr>
            </w:pPr>
          </w:p>
        </w:tc>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6.6</w:t>
            </w:r>
          </w:p>
        </w:tc>
        <w:tc>
          <w:tcPr>
            <w:tcW w:w="43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对涂改、倒卖、出租、出借或者以其他形式非法转让城市建筑垃圾处置核准文件的处罚</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61</w:t>
            </w:r>
          </w:p>
        </w:tc>
      </w:tr>
      <w:tr>
        <w:tblPrEx>
          <w:tblCellMar>
            <w:top w:w="15" w:type="dxa"/>
            <w:left w:w="15" w:type="dxa"/>
            <w:bottom w:w="15" w:type="dxa"/>
            <w:right w:w="15" w:type="dxa"/>
          </w:tblCellMar>
        </w:tblPrEx>
        <w:trPr>
          <w:trHeight w:val="1020" w:hRule="atLeast"/>
        </w:trPr>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szCs w:val="24"/>
              </w:rPr>
            </w:pPr>
          </w:p>
        </w:tc>
        <w:tc>
          <w:tcPr>
            <w:tcW w:w="3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szCs w:val="24"/>
              </w:rPr>
            </w:pPr>
          </w:p>
        </w:tc>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6.7</w:t>
            </w:r>
          </w:p>
        </w:tc>
        <w:tc>
          <w:tcPr>
            <w:tcW w:w="43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对未经核准擅自处置建筑垃圾的处罚</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62</w:t>
            </w:r>
          </w:p>
        </w:tc>
      </w:tr>
      <w:tr>
        <w:tblPrEx>
          <w:tblCellMar>
            <w:top w:w="15" w:type="dxa"/>
            <w:left w:w="15" w:type="dxa"/>
            <w:bottom w:w="15" w:type="dxa"/>
            <w:right w:w="15" w:type="dxa"/>
          </w:tblCellMar>
        </w:tblPrEx>
        <w:trPr>
          <w:trHeight w:val="1020" w:hRule="atLeast"/>
        </w:trPr>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szCs w:val="24"/>
              </w:rPr>
            </w:pPr>
          </w:p>
        </w:tc>
        <w:tc>
          <w:tcPr>
            <w:tcW w:w="3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szCs w:val="24"/>
              </w:rPr>
            </w:pPr>
          </w:p>
        </w:tc>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6.8</w:t>
            </w:r>
          </w:p>
        </w:tc>
        <w:tc>
          <w:tcPr>
            <w:tcW w:w="43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对处置超出核准范围的建筑垃圾的处罚</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63</w:t>
            </w:r>
          </w:p>
        </w:tc>
      </w:tr>
      <w:tr>
        <w:tblPrEx>
          <w:tblCellMar>
            <w:top w:w="15" w:type="dxa"/>
            <w:left w:w="15" w:type="dxa"/>
            <w:bottom w:w="15" w:type="dxa"/>
            <w:right w:w="15" w:type="dxa"/>
          </w:tblCellMar>
        </w:tblPrEx>
        <w:trPr>
          <w:trHeight w:val="1020" w:hRule="atLeast"/>
        </w:trPr>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szCs w:val="24"/>
              </w:rPr>
            </w:pPr>
          </w:p>
        </w:tc>
        <w:tc>
          <w:tcPr>
            <w:tcW w:w="3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szCs w:val="24"/>
              </w:rPr>
            </w:pPr>
          </w:p>
        </w:tc>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6.9</w:t>
            </w:r>
          </w:p>
        </w:tc>
        <w:tc>
          <w:tcPr>
            <w:tcW w:w="43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对随意倾倒、抛洒或者堆放建筑垃圾的处罚</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64</w:t>
            </w:r>
          </w:p>
        </w:tc>
      </w:tr>
      <w:tr>
        <w:tblPrEx>
          <w:tblCellMar>
            <w:top w:w="15" w:type="dxa"/>
            <w:left w:w="15" w:type="dxa"/>
            <w:bottom w:w="15" w:type="dxa"/>
            <w:right w:w="15" w:type="dxa"/>
          </w:tblCellMar>
        </w:tblPrEx>
        <w:trPr>
          <w:trHeight w:val="1020" w:hRule="atLeast"/>
        </w:trPr>
        <w:tc>
          <w:tcPr>
            <w:tcW w:w="10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7</w:t>
            </w:r>
          </w:p>
        </w:tc>
        <w:tc>
          <w:tcPr>
            <w:tcW w:w="30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对城市生活垃圾管理方面的处罚</w:t>
            </w:r>
          </w:p>
        </w:tc>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7.1</w:t>
            </w:r>
          </w:p>
        </w:tc>
        <w:tc>
          <w:tcPr>
            <w:tcW w:w="43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对单位和个人未按规定缴纳城市生活垃圾处理费的处罚</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65</w:t>
            </w:r>
          </w:p>
        </w:tc>
      </w:tr>
      <w:tr>
        <w:tblPrEx>
          <w:tblCellMar>
            <w:top w:w="15" w:type="dxa"/>
            <w:left w:w="15" w:type="dxa"/>
            <w:bottom w:w="15" w:type="dxa"/>
            <w:right w:w="15" w:type="dxa"/>
          </w:tblCellMar>
        </w:tblPrEx>
        <w:trPr>
          <w:trHeight w:val="1020" w:hRule="atLeast"/>
        </w:trPr>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szCs w:val="24"/>
              </w:rPr>
            </w:pPr>
          </w:p>
        </w:tc>
        <w:tc>
          <w:tcPr>
            <w:tcW w:w="3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szCs w:val="24"/>
              </w:rPr>
            </w:pPr>
          </w:p>
        </w:tc>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7.2</w:t>
            </w:r>
          </w:p>
        </w:tc>
        <w:tc>
          <w:tcPr>
            <w:tcW w:w="43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对未按照城市生活垃圾治理规划和环境卫生设施标准配套建设城市生活垃圾收集设施的处罚</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66</w:t>
            </w:r>
          </w:p>
        </w:tc>
      </w:tr>
      <w:tr>
        <w:tblPrEx>
          <w:tblCellMar>
            <w:top w:w="15" w:type="dxa"/>
            <w:left w:w="15" w:type="dxa"/>
            <w:bottom w:w="15" w:type="dxa"/>
            <w:right w:w="15" w:type="dxa"/>
          </w:tblCellMar>
        </w:tblPrEx>
        <w:trPr>
          <w:trHeight w:val="1020" w:hRule="atLeast"/>
        </w:trPr>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szCs w:val="24"/>
              </w:rPr>
            </w:pPr>
          </w:p>
        </w:tc>
        <w:tc>
          <w:tcPr>
            <w:tcW w:w="3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szCs w:val="24"/>
              </w:rPr>
            </w:pPr>
          </w:p>
        </w:tc>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7.3</w:t>
            </w:r>
          </w:p>
        </w:tc>
        <w:tc>
          <w:tcPr>
            <w:tcW w:w="43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对城市生活垃圾处置设施未经验收或验收不合格投入使用的处罚</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67</w:t>
            </w:r>
          </w:p>
        </w:tc>
      </w:tr>
      <w:tr>
        <w:tblPrEx>
          <w:tblCellMar>
            <w:top w:w="15" w:type="dxa"/>
            <w:left w:w="15" w:type="dxa"/>
            <w:bottom w:w="15" w:type="dxa"/>
            <w:right w:w="15" w:type="dxa"/>
          </w:tblCellMar>
        </w:tblPrEx>
        <w:trPr>
          <w:trHeight w:val="1020" w:hRule="atLeast"/>
        </w:trPr>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szCs w:val="24"/>
              </w:rPr>
            </w:pPr>
          </w:p>
        </w:tc>
        <w:tc>
          <w:tcPr>
            <w:tcW w:w="3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szCs w:val="24"/>
              </w:rPr>
            </w:pPr>
          </w:p>
        </w:tc>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7.4</w:t>
            </w:r>
          </w:p>
        </w:tc>
        <w:tc>
          <w:tcPr>
            <w:tcW w:w="43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对未经批准擅自关闭、闲置或者拆除城市生活垃圾处置设施、场所的处罚</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68</w:t>
            </w:r>
          </w:p>
        </w:tc>
      </w:tr>
      <w:tr>
        <w:tblPrEx>
          <w:tblCellMar>
            <w:top w:w="15" w:type="dxa"/>
            <w:left w:w="15" w:type="dxa"/>
            <w:bottom w:w="15" w:type="dxa"/>
            <w:right w:w="15" w:type="dxa"/>
          </w:tblCellMar>
        </w:tblPrEx>
        <w:trPr>
          <w:trHeight w:val="1020" w:hRule="atLeast"/>
        </w:trPr>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szCs w:val="24"/>
              </w:rPr>
            </w:pPr>
          </w:p>
        </w:tc>
        <w:tc>
          <w:tcPr>
            <w:tcW w:w="3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szCs w:val="24"/>
              </w:rPr>
            </w:pPr>
          </w:p>
        </w:tc>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7.5</w:t>
            </w:r>
          </w:p>
        </w:tc>
        <w:tc>
          <w:tcPr>
            <w:tcW w:w="43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对随意倾倒、抛洒、堆放城市生活垃圾的处罚</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69</w:t>
            </w:r>
          </w:p>
        </w:tc>
      </w:tr>
      <w:tr>
        <w:tblPrEx>
          <w:tblCellMar>
            <w:top w:w="15" w:type="dxa"/>
            <w:left w:w="15" w:type="dxa"/>
            <w:bottom w:w="15" w:type="dxa"/>
            <w:right w:w="15" w:type="dxa"/>
          </w:tblCellMar>
        </w:tblPrEx>
        <w:trPr>
          <w:trHeight w:val="1020" w:hRule="atLeast"/>
        </w:trPr>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szCs w:val="24"/>
              </w:rPr>
            </w:pPr>
          </w:p>
        </w:tc>
        <w:tc>
          <w:tcPr>
            <w:tcW w:w="3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szCs w:val="24"/>
              </w:rPr>
            </w:pPr>
          </w:p>
        </w:tc>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7.6</w:t>
            </w:r>
          </w:p>
        </w:tc>
        <w:tc>
          <w:tcPr>
            <w:tcW w:w="43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对未经批准从事城市生活垃圾经营性清扫、收集、运输活动的处罚</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70</w:t>
            </w:r>
          </w:p>
        </w:tc>
      </w:tr>
      <w:tr>
        <w:tblPrEx>
          <w:tblCellMar>
            <w:top w:w="15" w:type="dxa"/>
            <w:left w:w="15" w:type="dxa"/>
            <w:bottom w:w="15" w:type="dxa"/>
            <w:right w:w="15" w:type="dxa"/>
          </w:tblCellMar>
        </w:tblPrEx>
        <w:trPr>
          <w:trHeight w:val="1020" w:hRule="atLeast"/>
        </w:trPr>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szCs w:val="24"/>
              </w:rPr>
            </w:pPr>
          </w:p>
        </w:tc>
        <w:tc>
          <w:tcPr>
            <w:tcW w:w="3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szCs w:val="24"/>
              </w:rPr>
            </w:pPr>
          </w:p>
        </w:tc>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7.7</w:t>
            </w:r>
          </w:p>
        </w:tc>
        <w:tc>
          <w:tcPr>
            <w:tcW w:w="43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对未经批准从事城市生活垃圾经营性处置活动的处罚</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71</w:t>
            </w:r>
          </w:p>
        </w:tc>
      </w:tr>
      <w:tr>
        <w:tblPrEx>
          <w:tblCellMar>
            <w:top w:w="15" w:type="dxa"/>
            <w:left w:w="15" w:type="dxa"/>
            <w:bottom w:w="15" w:type="dxa"/>
            <w:right w:w="15" w:type="dxa"/>
          </w:tblCellMar>
        </w:tblPrEx>
        <w:trPr>
          <w:trHeight w:val="1020" w:hRule="atLeast"/>
        </w:trPr>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szCs w:val="24"/>
              </w:rPr>
            </w:pPr>
          </w:p>
        </w:tc>
        <w:tc>
          <w:tcPr>
            <w:tcW w:w="3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szCs w:val="24"/>
              </w:rPr>
            </w:pPr>
          </w:p>
        </w:tc>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7.8</w:t>
            </w:r>
          </w:p>
        </w:tc>
        <w:tc>
          <w:tcPr>
            <w:tcW w:w="43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对从事生活垃圾经营性清扫、收集、运输的企业不履行《城市生活垃圾管理办法》第二十八条规定义务行为的处罚</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72</w:t>
            </w:r>
          </w:p>
        </w:tc>
      </w:tr>
      <w:tr>
        <w:tblPrEx>
          <w:tblCellMar>
            <w:top w:w="15" w:type="dxa"/>
            <w:left w:w="15" w:type="dxa"/>
            <w:bottom w:w="15" w:type="dxa"/>
            <w:right w:w="15" w:type="dxa"/>
          </w:tblCellMar>
        </w:tblPrEx>
        <w:trPr>
          <w:trHeight w:val="1020" w:hRule="atLeast"/>
        </w:trPr>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szCs w:val="24"/>
              </w:rPr>
            </w:pPr>
          </w:p>
        </w:tc>
        <w:tc>
          <w:tcPr>
            <w:tcW w:w="3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szCs w:val="24"/>
              </w:rPr>
            </w:pPr>
          </w:p>
        </w:tc>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7.9</w:t>
            </w:r>
          </w:p>
        </w:tc>
        <w:tc>
          <w:tcPr>
            <w:tcW w:w="43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对城市生活垃圾经营性处置企业不按标准履行核准、时间、配备设备、人员、计量、监测等规定的义务行为的处罚</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73</w:t>
            </w:r>
          </w:p>
        </w:tc>
      </w:tr>
      <w:tr>
        <w:tblPrEx>
          <w:tblCellMar>
            <w:top w:w="15" w:type="dxa"/>
            <w:left w:w="15" w:type="dxa"/>
            <w:bottom w:w="15" w:type="dxa"/>
            <w:right w:w="15" w:type="dxa"/>
          </w:tblCellMar>
        </w:tblPrEx>
        <w:trPr>
          <w:trHeight w:val="1020" w:hRule="atLeast"/>
        </w:trPr>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szCs w:val="24"/>
              </w:rPr>
            </w:pPr>
          </w:p>
        </w:tc>
        <w:tc>
          <w:tcPr>
            <w:tcW w:w="3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szCs w:val="24"/>
              </w:rPr>
            </w:pPr>
          </w:p>
        </w:tc>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7.10</w:t>
            </w:r>
          </w:p>
        </w:tc>
        <w:tc>
          <w:tcPr>
            <w:tcW w:w="43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对从事城市生活垃圾经营性清扫、收集、运输的企业，未经批准擅自停业、歇业行为的处罚</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74</w:t>
            </w:r>
          </w:p>
        </w:tc>
      </w:tr>
      <w:tr>
        <w:tblPrEx>
          <w:tblCellMar>
            <w:top w:w="15" w:type="dxa"/>
            <w:left w:w="15" w:type="dxa"/>
            <w:bottom w:w="15" w:type="dxa"/>
            <w:right w:w="15" w:type="dxa"/>
          </w:tblCellMar>
        </w:tblPrEx>
        <w:trPr>
          <w:trHeight w:val="1020" w:hRule="atLeast"/>
        </w:trPr>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szCs w:val="24"/>
              </w:rPr>
            </w:pPr>
          </w:p>
        </w:tc>
        <w:tc>
          <w:tcPr>
            <w:tcW w:w="3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szCs w:val="24"/>
              </w:rPr>
            </w:pPr>
          </w:p>
        </w:tc>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7.11</w:t>
            </w:r>
          </w:p>
        </w:tc>
        <w:tc>
          <w:tcPr>
            <w:tcW w:w="43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对从事城市生活垃圾经营性处置的企业，未经批准擅自停业、歇业行为的处罚</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75</w:t>
            </w:r>
          </w:p>
        </w:tc>
      </w:tr>
      <w:tr>
        <w:tblPrEx>
          <w:tblCellMar>
            <w:top w:w="15" w:type="dxa"/>
            <w:left w:w="15" w:type="dxa"/>
            <w:bottom w:w="15" w:type="dxa"/>
            <w:right w:w="15" w:type="dxa"/>
          </w:tblCellMar>
        </w:tblPrEx>
        <w:trPr>
          <w:trHeight w:val="1020" w:hRule="atLeast"/>
        </w:trPr>
        <w:tc>
          <w:tcPr>
            <w:tcW w:w="10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8</w:t>
            </w:r>
          </w:p>
        </w:tc>
        <w:tc>
          <w:tcPr>
            <w:tcW w:w="30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关于废弃物 管理方面的处罚</w:t>
            </w:r>
          </w:p>
        </w:tc>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8.1</w:t>
            </w:r>
          </w:p>
        </w:tc>
        <w:tc>
          <w:tcPr>
            <w:tcW w:w="43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对违法倾倒和清运生活废弃物行为的处罚</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76</w:t>
            </w:r>
          </w:p>
        </w:tc>
      </w:tr>
      <w:tr>
        <w:tblPrEx>
          <w:tblCellMar>
            <w:top w:w="15" w:type="dxa"/>
            <w:left w:w="15" w:type="dxa"/>
            <w:bottom w:w="15" w:type="dxa"/>
            <w:right w:w="15" w:type="dxa"/>
          </w:tblCellMar>
        </w:tblPrEx>
        <w:trPr>
          <w:trHeight w:val="1020" w:hRule="atLeast"/>
        </w:trPr>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szCs w:val="24"/>
              </w:rPr>
            </w:pPr>
          </w:p>
        </w:tc>
        <w:tc>
          <w:tcPr>
            <w:tcW w:w="3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szCs w:val="24"/>
              </w:rPr>
            </w:pPr>
          </w:p>
        </w:tc>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8.2</w:t>
            </w:r>
          </w:p>
        </w:tc>
        <w:tc>
          <w:tcPr>
            <w:tcW w:w="43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对未使用密闭容器存放和清运生活废弃物行为的处罚</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77</w:t>
            </w:r>
          </w:p>
        </w:tc>
      </w:tr>
      <w:tr>
        <w:tblPrEx>
          <w:tblCellMar>
            <w:top w:w="15" w:type="dxa"/>
            <w:left w:w="15" w:type="dxa"/>
            <w:bottom w:w="15" w:type="dxa"/>
            <w:right w:w="15" w:type="dxa"/>
          </w:tblCellMar>
        </w:tblPrEx>
        <w:trPr>
          <w:trHeight w:val="1020" w:hRule="atLeast"/>
        </w:trPr>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szCs w:val="24"/>
              </w:rPr>
            </w:pPr>
          </w:p>
        </w:tc>
        <w:tc>
          <w:tcPr>
            <w:tcW w:w="3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szCs w:val="24"/>
              </w:rPr>
            </w:pPr>
          </w:p>
        </w:tc>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8.3</w:t>
            </w:r>
          </w:p>
        </w:tc>
        <w:tc>
          <w:tcPr>
            <w:tcW w:w="43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对宾馆、饭店、饮食等行业不履行分类和袋装收集废弃物义务行为的处罚</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78</w:t>
            </w:r>
          </w:p>
        </w:tc>
      </w:tr>
      <w:tr>
        <w:tblPrEx>
          <w:tblCellMar>
            <w:top w:w="15" w:type="dxa"/>
            <w:left w:w="15" w:type="dxa"/>
            <w:bottom w:w="15" w:type="dxa"/>
            <w:right w:w="15" w:type="dxa"/>
          </w:tblCellMar>
        </w:tblPrEx>
        <w:trPr>
          <w:trHeight w:val="1020" w:hRule="atLeast"/>
        </w:trPr>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szCs w:val="24"/>
              </w:rPr>
            </w:pPr>
          </w:p>
        </w:tc>
        <w:tc>
          <w:tcPr>
            <w:tcW w:w="3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szCs w:val="24"/>
              </w:rPr>
            </w:pPr>
          </w:p>
        </w:tc>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8.4</w:t>
            </w:r>
          </w:p>
        </w:tc>
        <w:tc>
          <w:tcPr>
            <w:tcW w:w="43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对未经核准或者不按核准内容处置建筑垃圾行为的处罚</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79</w:t>
            </w:r>
          </w:p>
        </w:tc>
      </w:tr>
      <w:tr>
        <w:tblPrEx>
          <w:tblCellMar>
            <w:top w:w="15" w:type="dxa"/>
            <w:left w:w="15" w:type="dxa"/>
            <w:bottom w:w="15" w:type="dxa"/>
            <w:right w:w="15" w:type="dxa"/>
          </w:tblCellMar>
        </w:tblPrEx>
        <w:trPr>
          <w:trHeight w:val="1020" w:hRule="atLeast"/>
        </w:trPr>
        <w:tc>
          <w:tcPr>
            <w:tcW w:w="10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9</w:t>
            </w:r>
          </w:p>
        </w:tc>
        <w:tc>
          <w:tcPr>
            <w:tcW w:w="30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关于生活废弃物管理方面的处罚</w:t>
            </w:r>
          </w:p>
        </w:tc>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9.1</w:t>
            </w:r>
          </w:p>
        </w:tc>
        <w:tc>
          <w:tcPr>
            <w:tcW w:w="43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对未按照规定的时间、地点和方式投放生活废弃物，随意倾倒、抛洒和堆放生活废弃物行为的处罚</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80</w:t>
            </w:r>
          </w:p>
        </w:tc>
      </w:tr>
      <w:tr>
        <w:tblPrEx>
          <w:tblCellMar>
            <w:top w:w="15" w:type="dxa"/>
            <w:left w:w="15" w:type="dxa"/>
            <w:bottom w:w="15" w:type="dxa"/>
            <w:right w:w="15" w:type="dxa"/>
          </w:tblCellMar>
        </w:tblPrEx>
        <w:trPr>
          <w:trHeight w:val="1020" w:hRule="atLeast"/>
        </w:trPr>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szCs w:val="24"/>
              </w:rPr>
            </w:pPr>
          </w:p>
        </w:tc>
        <w:tc>
          <w:tcPr>
            <w:tcW w:w="3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szCs w:val="24"/>
              </w:rPr>
            </w:pPr>
          </w:p>
        </w:tc>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9.2</w:t>
            </w:r>
          </w:p>
        </w:tc>
        <w:tc>
          <w:tcPr>
            <w:tcW w:w="43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对生活废弃物的产生单位未申报或未如实申报其废弃物的种类、数量和存放地点等事项行为的处罚</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81</w:t>
            </w:r>
          </w:p>
        </w:tc>
      </w:tr>
      <w:tr>
        <w:tblPrEx>
          <w:tblCellMar>
            <w:top w:w="15" w:type="dxa"/>
            <w:left w:w="15" w:type="dxa"/>
            <w:bottom w:w="15" w:type="dxa"/>
            <w:right w:w="15" w:type="dxa"/>
          </w:tblCellMar>
        </w:tblPrEx>
        <w:trPr>
          <w:trHeight w:val="1020" w:hRule="atLeast"/>
        </w:trPr>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szCs w:val="24"/>
              </w:rPr>
            </w:pPr>
          </w:p>
        </w:tc>
        <w:tc>
          <w:tcPr>
            <w:tcW w:w="3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szCs w:val="24"/>
              </w:rPr>
            </w:pPr>
          </w:p>
        </w:tc>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9.3</w:t>
            </w:r>
          </w:p>
        </w:tc>
        <w:tc>
          <w:tcPr>
            <w:tcW w:w="43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对将工业、医疗、危险废弃物混入生活废弃物中或投放到生活废弃物容器、转运站、处理厂（场）内行为的处罚</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82</w:t>
            </w:r>
          </w:p>
        </w:tc>
      </w:tr>
      <w:tr>
        <w:tblPrEx>
          <w:tblCellMar>
            <w:top w:w="15" w:type="dxa"/>
            <w:left w:w="15" w:type="dxa"/>
            <w:bottom w:w="15" w:type="dxa"/>
            <w:right w:w="15" w:type="dxa"/>
          </w:tblCellMar>
        </w:tblPrEx>
        <w:trPr>
          <w:trHeight w:val="1020" w:hRule="atLeast"/>
        </w:trPr>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szCs w:val="24"/>
              </w:rPr>
            </w:pPr>
          </w:p>
        </w:tc>
        <w:tc>
          <w:tcPr>
            <w:tcW w:w="3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szCs w:val="24"/>
              </w:rPr>
            </w:pPr>
          </w:p>
        </w:tc>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9.4</w:t>
            </w:r>
          </w:p>
        </w:tc>
        <w:tc>
          <w:tcPr>
            <w:tcW w:w="43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对在生活废弃物转运站、处理厂（场）捡拾废弃物行为的处罚</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83</w:t>
            </w:r>
          </w:p>
        </w:tc>
      </w:tr>
      <w:tr>
        <w:tblPrEx>
          <w:tblCellMar>
            <w:top w:w="15" w:type="dxa"/>
            <w:left w:w="15" w:type="dxa"/>
            <w:bottom w:w="15" w:type="dxa"/>
            <w:right w:w="15" w:type="dxa"/>
          </w:tblCellMar>
        </w:tblPrEx>
        <w:trPr>
          <w:trHeight w:val="1020" w:hRule="atLeast"/>
        </w:trPr>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szCs w:val="24"/>
              </w:rPr>
            </w:pPr>
          </w:p>
        </w:tc>
        <w:tc>
          <w:tcPr>
            <w:tcW w:w="3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szCs w:val="24"/>
              </w:rPr>
            </w:pPr>
          </w:p>
        </w:tc>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9.5</w:t>
            </w:r>
          </w:p>
        </w:tc>
        <w:tc>
          <w:tcPr>
            <w:tcW w:w="43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对从事生活废弃物经营性清扫、收集、运输和处置的企业，未制定突发事件生活废弃物防范应急方案或未将其进行备案行为的处罚</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84</w:t>
            </w:r>
          </w:p>
        </w:tc>
      </w:tr>
      <w:tr>
        <w:tblPrEx>
          <w:tblCellMar>
            <w:top w:w="15" w:type="dxa"/>
            <w:left w:w="15" w:type="dxa"/>
            <w:bottom w:w="15" w:type="dxa"/>
            <w:right w:w="15" w:type="dxa"/>
          </w:tblCellMar>
        </w:tblPrEx>
        <w:trPr>
          <w:trHeight w:val="1020" w:hRule="atLeast"/>
        </w:trPr>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szCs w:val="24"/>
              </w:rPr>
            </w:pPr>
          </w:p>
        </w:tc>
        <w:tc>
          <w:tcPr>
            <w:tcW w:w="3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szCs w:val="24"/>
              </w:rPr>
            </w:pPr>
          </w:p>
        </w:tc>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9.6</w:t>
            </w:r>
          </w:p>
        </w:tc>
        <w:tc>
          <w:tcPr>
            <w:tcW w:w="43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对将建设工程废弃物交由未经核准的单位和个人运输行为的处罚</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85</w:t>
            </w:r>
          </w:p>
        </w:tc>
      </w:tr>
      <w:tr>
        <w:tblPrEx>
          <w:tblCellMar>
            <w:top w:w="15" w:type="dxa"/>
            <w:left w:w="15" w:type="dxa"/>
            <w:bottom w:w="15" w:type="dxa"/>
            <w:right w:w="15" w:type="dxa"/>
          </w:tblCellMar>
        </w:tblPrEx>
        <w:trPr>
          <w:trHeight w:val="1020" w:hRule="atLeast"/>
        </w:trPr>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szCs w:val="24"/>
              </w:rPr>
            </w:pPr>
          </w:p>
        </w:tc>
        <w:tc>
          <w:tcPr>
            <w:tcW w:w="3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szCs w:val="24"/>
              </w:rPr>
            </w:pPr>
          </w:p>
        </w:tc>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9.7</w:t>
            </w:r>
          </w:p>
        </w:tc>
        <w:tc>
          <w:tcPr>
            <w:tcW w:w="43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对将建设工程、餐饮废弃物混入其他生活废弃物行为的处罚</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86</w:t>
            </w:r>
          </w:p>
        </w:tc>
      </w:tr>
      <w:tr>
        <w:tblPrEx>
          <w:tblCellMar>
            <w:top w:w="15" w:type="dxa"/>
            <w:left w:w="15" w:type="dxa"/>
            <w:bottom w:w="15" w:type="dxa"/>
            <w:right w:w="15" w:type="dxa"/>
          </w:tblCellMar>
        </w:tblPrEx>
        <w:trPr>
          <w:trHeight w:val="1020" w:hRule="atLeast"/>
        </w:trPr>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szCs w:val="24"/>
              </w:rPr>
            </w:pPr>
          </w:p>
        </w:tc>
        <w:tc>
          <w:tcPr>
            <w:tcW w:w="3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szCs w:val="24"/>
              </w:rPr>
            </w:pPr>
          </w:p>
        </w:tc>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9.8</w:t>
            </w:r>
          </w:p>
        </w:tc>
        <w:tc>
          <w:tcPr>
            <w:tcW w:w="43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对产生废弃食用油脂的单位，未按照规定安装油水分离器或隔油池等污染防治设施行为的处罚</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87</w:t>
            </w:r>
          </w:p>
        </w:tc>
      </w:tr>
      <w:tr>
        <w:tblPrEx>
          <w:tblCellMar>
            <w:top w:w="15" w:type="dxa"/>
            <w:left w:w="15" w:type="dxa"/>
            <w:bottom w:w="15" w:type="dxa"/>
            <w:right w:w="15" w:type="dxa"/>
          </w:tblCellMar>
        </w:tblPrEx>
        <w:trPr>
          <w:trHeight w:val="1020" w:hRule="atLeast"/>
        </w:trPr>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szCs w:val="24"/>
              </w:rPr>
            </w:pPr>
          </w:p>
        </w:tc>
        <w:tc>
          <w:tcPr>
            <w:tcW w:w="3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szCs w:val="24"/>
              </w:rPr>
            </w:pPr>
          </w:p>
        </w:tc>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9.9</w:t>
            </w:r>
          </w:p>
        </w:tc>
        <w:tc>
          <w:tcPr>
            <w:tcW w:w="43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对餐饮废弃物产生单位不具备市容环境行政管理部门规定的收运条件擅自自行收运或未定期备案行为的处罚</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88</w:t>
            </w:r>
          </w:p>
        </w:tc>
      </w:tr>
      <w:tr>
        <w:tblPrEx>
          <w:tblCellMar>
            <w:top w:w="15" w:type="dxa"/>
            <w:left w:w="15" w:type="dxa"/>
            <w:bottom w:w="15" w:type="dxa"/>
            <w:right w:w="15" w:type="dxa"/>
          </w:tblCellMar>
        </w:tblPrEx>
        <w:trPr>
          <w:trHeight w:val="1020" w:hRule="atLeast"/>
        </w:trPr>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szCs w:val="24"/>
              </w:rPr>
            </w:pPr>
          </w:p>
        </w:tc>
        <w:tc>
          <w:tcPr>
            <w:tcW w:w="3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szCs w:val="24"/>
              </w:rPr>
            </w:pPr>
          </w:p>
        </w:tc>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9.10</w:t>
            </w:r>
          </w:p>
        </w:tc>
        <w:tc>
          <w:tcPr>
            <w:tcW w:w="43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对餐饮废弃物产生单位不具备市容环境行政管理部门规定的处置条件擅自自行处置行为的处罚</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89</w:t>
            </w:r>
          </w:p>
        </w:tc>
      </w:tr>
      <w:tr>
        <w:tblPrEx>
          <w:tblCellMar>
            <w:top w:w="15" w:type="dxa"/>
            <w:left w:w="15" w:type="dxa"/>
            <w:bottom w:w="15" w:type="dxa"/>
            <w:right w:w="15" w:type="dxa"/>
          </w:tblCellMar>
        </w:tblPrEx>
        <w:trPr>
          <w:trHeight w:val="1020" w:hRule="atLeast"/>
        </w:trPr>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szCs w:val="24"/>
              </w:rPr>
            </w:pPr>
          </w:p>
        </w:tc>
        <w:tc>
          <w:tcPr>
            <w:tcW w:w="3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szCs w:val="24"/>
              </w:rPr>
            </w:pPr>
          </w:p>
        </w:tc>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9.11</w:t>
            </w:r>
          </w:p>
        </w:tc>
        <w:tc>
          <w:tcPr>
            <w:tcW w:w="43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对未按照市容环境行政管理部门的统一调配要求将生活废弃物运送到指定的转运站、处理厂（场）的处罚</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90</w:t>
            </w:r>
          </w:p>
        </w:tc>
      </w:tr>
      <w:tr>
        <w:tblPrEx>
          <w:tblCellMar>
            <w:top w:w="15" w:type="dxa"/>
            <w:left w:w="15" w:type="dxa"/>
            <w:bottom w:w="15" w:type="dxa"/>
            <w:right w:w="15" w:type="dxa"/>
          </w:tblCellMar>
        </w:tblPrEx>
        <w:trPr>
          <w:trHeight w:val="1020" w:hRule="atLeast"/>
        </w:trPr>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szCs w:val="24"/>
              </w:rPr>
            </w:pPr>
          </w:p>
        </w:tc>
        <w:tc>
          <w:tcPr>
            <w:tcW w:w="3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szCs w:val="24"/>
              </w:rPr>
            </w:pPr>
          </w:p>
        </w:tc>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9.12</w:t>
            </w:r>
          </w:p>
        </w:tc>
        <w:tc>
          <w:tcPr>
            <w:tcW w:w="43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对生活废弃物转运站、处理厂（场）未安装除臭、降尘装置或未保证除臭、降尘装置正常运行行为的处罚</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91</w:t>
            </w:r>
          </w:p>
        </w:tc>
      </w:tr>
      <w:tr>
        <w:tblPrEx>
          <w:tblCellMar>
            <w:top w:w="15" w:type="dxa"/>
            <w:left w:w="15" w:type="dxa"/>
            <w:bottom w:w="15" w:type="dxa"/>
            <w:right w:w="15" w:type="dxa"/>
          </w:tblCellMar>
        </w:tblPrEx>
        <w:trPr>
          <w:trHeight w:val="1020" w:hRule="atLeast"/>
        </w:trPr>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szCs w:val="24"/>
              </w:rPr>
            </w:pPr>
          </w:p>
        </w:tc>
        <w:tc>
          <w:tcPr>
            <w:tcW w:w="3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szCs w:val="24"/>
              </w:rPr>
            </w:pPr>
          </w:p>
        </w:tc>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9.13</w:t>
            </w:r>
          </w:p>
        </w:tc>
        <w:tc>
          <w:tcPr>
            <w:tcW w:w="43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对生活废弃物转运站、处理厂（场）转运、处置生活废弃物未达到环境卫生标准行为的处罚</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92</w:t>
            </w:r>
          </w:p>
        </w:tc>
      </w:tr>
      <w:tr>
        <w:tblPrEx>
          <w:tblCellMar>
            <w:top w:w="15" w:type="dxa"/>
            <w:left w:w="15" w:type="dxa"/>
            <w:bottom w:w="15" w:type="dxa"/>
            <w:right w:w="15" w:type="dxa"/>
          </w:tblCellMar>
        </w:tblPrEx>
        <w:trPr>
          <w:trHeight w:val="1020" w:hRule="atLeast"/>
        </w:trPr>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szCs w:val="24"/>
              </w:rPr>
            </w:pPr>
          </w:p>
        </w:tc>
        <w:tc>
          <w:tcPr>
            <w:tcW w:w="3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szCs w:val="24"/>
              </w:rPr>
            </w:pPr>
          </w:p>
        </w:tc>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9.14</w:t>
            </w:r>
          </w:p>
        </w:tc>
        <w:tc>
          <w:tcPr>
            <w:tcW w:w="43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对从事生活废弃物经营性清扫、收集、运输的企业，未经批准擅自停业、歇业行为的处罚</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93</w:t>
            </w:r>
          </w:p>
        </w:tc>
      </w:tr>
      <w:tr>
        <w:tblPrEx>
          <w:tblCellMar>
            <w:top w:w="15" w:type="dxa"/>
            <w:left w:w="15" w:type="dxa"/>
            <w:bottom w:w="15" w:type="dxa"/>
            <w:right w:w="15" w:type="dxa"/>
          </w:tblCellMar>
        </w:tblPrEx>
        <w:trPr>
          <w:trHeight w:val="1020" w:hRule="atLeast"/>
        </w:trPr>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szCs w:val="24"/>
              </w:rPr>
            </w:pPr>
          </w:p>
        </w:tc>
        <w:tc>
          <w:tcPr>
            <w:tcW w:w="3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szCs w:val="24"/>
              </w:rPr>
            </w:pPr>
          </w:p>
        </w:tc>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9.15</w:t>
            </w:r>
          </w:p>
        </w:tc>
        <w:tc>
          <w:tcPr>
            <w:tcW w:w="43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对未按照市容环境行政管理部门批准的时间、路线、数量将建设工程废弃物运送到指定的处置场所行为的处罚</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94</w:t>
            </w:r>
          </w:p>
        </w:tc>
      </w:tr>
      <w:tr>
        <w:tblPrEx>
          <w:tblCellMar>
            <w:top w:w="15" w:type="dxa"/>
            <w:left w:w="15" w:type="dxa"/>
            <w:bottom w:w="15" w:type="dxa"/>
            <w:right w:w="15" w:type="dxa"/>
          </w:tblCellMar>
        </w:tblPrEx>
        <w:trPr>
          <w:trHeight w:val="1020" w:hRule="atLeast"/>
        </w:trPr>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szCs w:val="24"/>
              </w:rPr>
            </w:pPr>
          </w:p>
        </w:tc>
        <w:tc>
          <w:tcPr>
            <w:tcW w:w="3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szCs w:val="24"/>
              </w:rPr>
            </w:pPr>
          </w:p>
        </w:tc>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9.16</w:t>
            </w:r>
          </w:p>
        </w:tc>
        <w:tc>
          <w:tcPr>
            <w:tcW w:w="43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对涂改、倒卖、出租、出借或者以其他形式非法转让生活废弃物经营性清扫、收集、运输、处置服务许可证和建设工程废弃物排放处置行政许可文件行为的处罚</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95</w:t>
            </w:r>
          </w:p>
        </w:tc>
      </w:tr>
      <w:tr>
        <w:tblPrEx>
          <w:tblCellMar>
            <w:top w:w="15" w:type="dxa"/>
            <w:left w:w="15" w:type="dxa"/>
            <w:bottom w:w="15" w:type="dxa"/>
            <w:right w:w="15" w:type="dxa"/>
          </w:tblCellMar>
        </w:tblPrEx>
        <w:trPr>
          <w:trHeight w:val="1020" w:hRule="atLeast"/>
        </w:trPr>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szCs w:val="24"/>
              </w:rPr>
            </w:pPr>
          </w:p>
        </w:tc>
        <w:tc>
          <w:tcPr>
            <w:tcW w:w="3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szCs w:val="24"/>
              </w:rPr>
            </w:pPr>
          </w:p>
        </w:tc>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9.17</w:t>
            </w:r>
          </w:p>
        </w:tc>
        <w:tc>
          <w:tcPr>
            <w:tcW w:w="43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对未经批准擅自从事生活废弃物经营性清扫、收集、运输或者处置活动的处罚</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96</w:t>
            </w:r>
          </w:p>
        </w:tc>
      </w:tr>
      <w:tr>
        <w:tblPrEx>
          <w:tblCellMar>
            <w:top w:w="15" w:type="dxa"/>
            <w:left w:w="15" w:type="dxa"/>
            <w:bottom w:w="15" w:type="dxa"/>
            <w:right w:w="15" w:type="dxa"/>
          </w:tblCellMar>
        </w:tblPrEx>
        <w:trPr>
          <w:trHeight w:val="1020" w:hRule="atLeast"/>
        </w:trPr>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szCs w:val="24"/>
              </w:rPr>
            </w:pPr>
          </w:p>
        </w:tc>
        <w:tc>
          <w:tcPr>
            <w:tcW w:w="3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szCs w:val="24"/>
              </w:rPr>
            </w:pPr>
          </w:p>
        </w:tc>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9.18</w:t>
            </w:r>
          </w:p>
        </w:tc>
        <w:tc>
          <w:tcPr>
            <w:tcW w:w="43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对擅自闲置、拆除或关闭生活废弃物处置设施、场所行为的处罚</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97</w:t>
            </w:r>
          </w:p>
        </w:tc>
      </w:tr>
      <w:tr>
        <w:tblPrEx>
          <w:tblCellMar>
            <w:top w:w="15" w:type="dxa"/>
            <w:left w:w="15" w:type="dxa"/>
            <w:bottom w:w="15" w:type="dxa"/>
            <w:right w:w="15" w:type="dxa"/>
          </w:tblCellMar>
        </w:tblPrEx>
        <w:trPr>
          <w:trHeight w:val="1020" w:hRule="atLeast"/>
        </w:trPr>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szCs w:val="24"/>
              </w:rPr>
            </w:pPr>
          </w:p>
        </w:tc>
        <w:tc>
          <w:tcPr>
            <w:tcW w:w="3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szCs w:val="24"/>
              </w:rPr>
            </w:pPr>
          </w:p>
        </w:tc>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9.19</w:t>
            </w:r>
          </w:p>
        </w:tc>
        <w:tc>
          <w:tcPr>
            <w:tcW w:w="43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对擅自从事餐饮废弃物收集、运输、处置行为的处罚</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98</w:t>
            </w:r>
          </w:p>
        </w:tc>
      </w:tr>
      <w:tr>
        <w:tblPrEx>
          <w:tblCellMar>
            <w:top w:w="15" w:type="dxa"/>
            <w:left w:w="15" w:type="dxa"/>
            <w:bottom w:w="15" w:type="dxa"/>
            <w:right w:w="15" w:type="dxa"/>
          </w:tblCellMar>
        </w:tblPrEx>
        <w:trPr>
          <w:trHeight w:val="1020" w:hRule="atLeast"/>
        </w:trPr>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szCs w:val="24"/>
              </w:rPr>
            </w:pPr>
          </w:p>
        </w:tc>
        <w:tc>
          <w:tcPr>
            <w:tcW w:w="3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szCs w:val="24"/>
              </w:rPr>
            </w:pPr>
          </w:p>
        </w:tc>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9.20</w:t>
            </w:r>
          </w:p>
        </w:tc>
        <w:tc>
          <w:tcPr>
            <w:tcW w:w="43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对将餐饮废弃物混入其他生活废弃物中进行收运的处罚</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99</w:t>
            </w:r>
          </w:p>
        </w:tc>
      </w:tr>
      <w:tr>
        <w:tblPrEx>
          <w:tblCellMar>
            <w:top w:w="15" w:type="dxa"/>
            <w:left w:w="15" w:type="dxa"/>
            <w:bottom w:w="15" w:type="dxa"/>
            <w:right w:w="15" w:type="dxa"/>
          </w:tblCellMar>
        </w:tblPrEx>
        <w:trPr>
          <w:trHeight w:val="1020" w:hRule="atLeast"/>
        </w:trPr>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szCs w:val="24"/>
              </w:rPr>
            </w:pPr>
          </w:p>
        </w:tc>
        <w:tc>
          <w:tcPr>
            <w:tcW w:w="3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szCs w:val="24"/>
              </w:rPr>
            </w:pPr>
          </w:p>
        </w:tc>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9.21</w:t>
            </w:r>
          </w:p>
        </w:tc>
        <w:tc>
          <w:tcPr>
            <w:tcW w:w="43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对将餐饮废弃物作为畜禽饲料行为的处罚</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100</w:t>
            </w:r>
          </w:p>
        </w:tc>
      </w:tr>
      <w:tr>
        <w:tblPrEx>
          <w:tblCellMar>
            <w:top w:w="15" w:type="dxa"/>
            <w:left w:w="15" w:type="dxa"/>
            <w:bottom w:w="15" w:type="dxa"/>
            <w:right w:w="15" w:type="dxa"/>
          </w:tblCellMar>
        </w:tblPrEx>
        <w:trPr>
          <w:trHeight w:val="1020" w:hRule="atLeast"/>
        </w:trPr>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szCs w:val="24"/>
              </w:rPr>
            </w:pPr>
          </w:p>
        </w:tc>
        <w:tc>
          <w:tcPr>
            <w:tcW w:w="3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szCs w:val="24"/>
              </w:rPr>
            </w:pPr>
          </w:p>
        </w:tc>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9.22</w:t>
            </w:r>
          </w:p>
        </w:tc>
        <w:tc>
          <w:tcPr>
            <w:tcW w:w="43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对将餐饮废弃物交由未取得生活废弃物经营性收集、运输、处置服务许可证的单位进行收集、运输、处置行为的处罚</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101</w:t>
            </w:r>
          </w:p>
        </w:tc>
      </w:tr>
      <w:tr>
        <w:tblPrEx>
          <w:tblCellMar>
            <w:top w:w="15" w:type="dxa"/>
            <w:left w:w="15" w:type="dxa"/>
            <w:bottom w:w="15" w:type="dxa"/>
            <w:right w:w="15" w:type="dxa"/>
          </w:tblCellMar>
        </w:tblPrEx>
        <w:trPr>
          <w:trHeight w:val="1020" w:hRule="atLeast"/>
        </w:trPr>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szCs w:val="24"/>
              </w:rPr>
            </w:pPr>
          </w:p>
        </w:tc>
        <w:tc>
          <w:tcPr>
            <w:tcW w:w="3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szCs w:val="24"/>
              </w:rPr>
            </w:pPr>
          </w:p>
        </w:tc>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9.23</w:t>
            </w:r>
          </w:p>
        </w:tc>
        <w:tc>
          <w:tcPr>
            <w:tcW w:w="43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对将废弃食用油脂加工后作为食用油使用或销售行为的处罚</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102</w:t>
            </w:r>
          </w:p>
        </w:tc>
      </w:tr>
      <w:tr>
        <w:tblPrEx>
          <w:tblCellMar>
            <w:top w:w="15" w:type="dxa"/>
            <w:left w:w="15" w:type="dxa"/>
            <w:bottom w:w="15" w:type="dxa"/>
            <w:right w:w="15" w:type="dxa"/>
          </w:tblCellMar>
        </w:tblPrEx>
        <w:trPr>
          <w:trHeight w:val="1020" w:hRule="atLeast"/>
        </w:trPr>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szCs w:val="24"/>
              </w:rPr>
            </w:pPr>
          </w:p>
        </w:tc>
        <w:tc>
          <w:tcPr>
            <w:tcW w:w="3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szCs w:val="24"/>
              </w:rPr>
            </w:pPr>
          </w:p>
        </w:tc>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9.24</w:t>
            </w:r>
          </w:p>
        </w:tc>
        <w:tc>
          <w:tcPr>
            <w:tcW w:w="43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对将餐饮废弃物裸露存放行为的处罚</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103</w:t>
            </w:r>
          </w:p>
        </w:tc>
      </w:tr>
      <w:tr>
        <w:tblPrEx>
          <w:tblCellMar>
            <w:top w:w="15" w:type="dxa"/>
            <w:left w:w="15" w:type="dxa"/>
            <w:bottom w:w="15" w:type="dxa"/>
            <w:right w:w="15" w:type="dxa"/>
          </w:tblCellMar>
        </w:tblPrEx>
        <w:trPr>
          <w:trHeight w:val="1020" w:hRule="atLeast"/>
        </w:trPr>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szCs w:val="24"/>
              </w:rPr>
            </w:pPr>
          </w:p>
        </w:tc>
        <w:tc>
          <w:tcPr>
            <w:tcW w:w="3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szCs w:val="24"/>
              </w:rPr>
            </w:pPr>
          </w:p>
        </w:tc>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9.25</w:t>
            </w:r>
          </w:p>
        </w:tc>
        <w:tc>
          <w:tcPr>
            <w:tcW w:w="43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对未按规定缴纳生活废弃物处理费行为的处罚</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104</w:t>
            </w:r>
          </w:p>
        </w:tc>
      </w:tr>
      <w:tr>
        <w:tblPrEx>
          <w:tblCellMar>
            <w:top w:w="15" w:type="dxa"/>
            <w:left w:w="15" w:type="dxa"/>
            <w:bottom w:w="15" w:type="dxa"/>
            <w:right w:w="15" w:type="dxa"/>
          </w:tblCellMar>
        </w:tblPrEx>
        <w:trPr>
          <w:trHeight w:val="1020" w:hRule="atLeast"/>
        </w:trPr>
        <w:tc>
          <w:tcPr>
            <w:tcW w:w="10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10</w:t>
            </w:r>
          </w:p>
        </w:tc>
        <w:tc>
          <w:tcPr>
            <w:tcW w:w="30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关于环卫设施方面的处罚</w:t>
            </w:r>
          </w:p>
        </w:tc>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10.1</w:t>
            </w:r>
          </w:p>
        </w:tc>
        <w:tc>
          <w:tcPr>
            <w:tcW w:w="43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对配置不符合要求或者不配置垃圾容器和废物箱的处罚</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105</w:t>
            </w:r>
          </w:p>
        </w:tc>
      </w:tr>
      <w:tr>
        <w:tblPrEx>
          <w:tblCellMar>
            <w:top w:w="15" w:type="dxa"/>
            <w:left w:w="15" w:type="dxa"/>
            <w:bottom w:w="15" w:type="dxa"/>
            <w:right w:w="15" w:type="dxa"/>
          </w:tblCellMar>
        </w:tblPrEx>
        <w:trPr>
          <w:trHeight w:val="1020" w:hRule="atLeast"/>
        </w:trPr>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szCs w:val="24"/>
              </w:rPr>
            </w:pPr>
          </w:p>
        </w:tc>
        <w:tc>
          <w:tcPr>
            <w:tcW w:w="3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szCs w:val="24"/>
              </w:rPr>
            </w:pPr>
          </w:p>
        </w:tc>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10.2</w:t>
            </w:r>
          </w:p>
        </w:tc>
        <w:tc>
          <w:tcPr>
            <w:tcW w:w="43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对不及时维修或者更新、重置环境卫生设施的处罚</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106</w:t>
            </w:r>
          </w:p>
        </w:tc>
      </w:tr>
      <w:tr>
        <w:tblPrEx>
          <w:tblCellMar>
            <w:top w:w="15" w:type="dxa"/>
            <w:left w:w="15" w:type="dxa"/>
            <w:bottom w:w="15" w:type="dxa"/>
            <w:right w:w="15" w:type="dxa"/>
          </w:tblCellMar>
        </w:tblPrEx>
        <w:trPr>
          <w:trHeight w:val="1020" w:hRule="atLeast"/>
        </w:trPr>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szCs w:val="24"/>
              </w:rPr>
            </w:pPr>
          </w:p>
        </w:tc>
        <w:tc>
          <w:tcPr>
            <w:tcW w:w="3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szCs w:val="24"/>
              </w:rPr>
            </w:pPr>
          </w:p>
        </w:tc>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10.3</w:t>
            </w:r>
          </w:p>
        </w:tc>
        <w:tc>
          <w:tcPr>
            <w:tcW w:w="43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对环境卫生设施卫生不达标的处罚</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107</w:t>
            </w:r>
          </w:p>
        </w:tc>
      </w:tr>
      <w:tr>
        <w:tblPrEx>
          <w:tblCellMar>
            <w:top w:w="15" w:type="dxa"/>
            <w:left w:w="15" w:type="dxa"/>
            <w:bottom w:w="15" w:type="dxa"/>
            <w:right w:w="15" w:type="dxa"/>
          </w:tblCellMar>
        </w:tblPrEx>
        <w:trPr>
          <w:trHeight w:val="1020" w:hRule="atLeast"/>
        </w:trPr>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szCs w:val="24"/>
              </w:rPr>
            </w:pPr>
          </w:p>
        </w:tc>
        <w:tc>
          <w:tcPr>
            <w:tcW w:w="3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szCs w:val="24"/>
              </w:rPr>
            </w:pPr>
          </w:p>
        </w:tc>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10.4</w:t>
            </w:r>
          </w:p>
        </w:tc>
        <w:tc>
          <w:tcPr>
            <w:tcW w:w="43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对不履行环境卫生设施建设和配套义务的处罚</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108</w:t>
            </w:r>
          </w:p>
        </w:tc>
      </w:tr>
      <w:tr>
        <w:tblPrEx>
          <w:tblCellMar>
            <w:top w:w="15" w:type="dxa"/>
            <w:left w:w="15" w:type="dxa"/>
            <w:bottom w:w="15" w:type="dxa"/>
            <w:right w:w="15" w:type="dxa"/>
          </w:tblCellMar>
        </w:tblPrEx>
        <w:trPr>
          <w:trHeight w:val="1020" w:hRule="atLeast"/>
        </w:trPr>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szCs w:val="24"/>
              </w:rPr>
            </w:pPr>
          </w:p>
        </w:tc>
        <w:tc>
          <w:tcPr>
            <w:tcW w:w="3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szCs w:val="24"/>
              </w:rPr>
            </w:pPr>
          </w:p>
        </w:tc>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10.5</w:t>
            </w:r>
          </w:p>
        </w:tc>
        <w:tc>
          <w:tcPr>
            <w:tcW w:w="43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对违法将环境卫生设施和附属物损毁、移动、停用、占用、拆除或者改变用途的处罚</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109</w:t>
            </w:r>
          </w:p>
        </w:tc>
      </w:tr>
      <w:tr>
        <w:tblPrEx>
          <w:tblCellMar>
            <w:top w:w="15" w:type="dxa"/>
            <w:left w:w="15" w:type="dxa"/>
            <w:bottom w:w="15" w:type="dxa"/>
            <w:right w:w="15" w:type="dxa"/>
          </w:tblCellMar>
        </w:tblPrEx>
        <w:trPr>
          <w:trHeight w:val="1020" w:hRule="atLeast"/>
        </w:trPr>
        <w:tc>
          <w:tcPr>
            <w:tcW w:w="10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11</w:t>
            </w:r>
          </w:p>
        </w:tc>
        <w:tc>
          <w:tcPr>
            <w:tcW w:w="30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关于城镇生活垃圾袋装管理方面处罚</w:t>
            </w:r>
          </w:p>
        </w:tc>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11.1</w:t>
            </w:r>
          </w:p>
        </w:tc>
        <w:tc>
          <w:tcPr>
            <w:tcW w:w="43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对新建区域等违反生活垃圾袋装收运设施配置义务行为的处罚</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110</w:t>
            </w:r>
          </w:p>
        </w:tc>
      </w:tr>
      <w:tr>
        <w:tblPrEx>
          <w:tblCellMar>
            <w:top w:w="15" w:type="dxa"/>
            <w:left w:w="15" w:type="dxa"/>
            <w:bottom w:w="15" w:type="dxa"/>
            <w:right w:w="15" w:type="dxa"/>
          </w:tblCellMar>
        </w:tblPrEx>
        <w:trPr>
          <w:trHeight w:val="1020" w:hRule="atLeast"/>
        </w:trPr>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szCs w:val="24"/>
              </w:rPr>
            </w:pPr>
          </w:p>
        </w:tc>
        <w:tc>
          <w:tcPr>
            <w:tcW w:w="3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szCs w:val="24"/>
              </w:rPr>
            </w:pPr>
          </w:p>
        </w:tc>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11.2</w:t>
            </w:r>
          </w:p>
        </w:tc>
        <w:tc>
          <w:tcPr>
            <w:tcW w:w="43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对已建成区域等配置生活垃圾袋装收运设施未配置或未达标的处罚</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111</w:t>
            </w:r>
          </w:p>
        </w:tc>
      </w:tr>
      <w:tr>
        <w:tblPrEx>
          <w:tblCellMar>
            <w:top w:w="15" w:type="dxa"/>
            <w:left w:w="15" w:type="dxa"/>
            <w:bottom w:w="15" w:type="dxa"/>
            <w:right w:w="15" w:type="dxa"/>
          </w:tblCellMar>
        </w:tblPrEx>
        <w:trPr>
          <w:trHeight w:val="1020" w:hRule="atLeast"/>
        </w:trPr>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szCs w:val="24"/>
              </w:rPr>
            </w:pPr>
          </w:p>
        </w:tc>
        <w:tc>
          <w:tcPr>
            <w:tcW w:w="3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szCs w:val="24"/>
              </w:rPr>
            </w:pPr>
          </w:p>
        </w:tc>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11.3</w:t>
            </w:r>
          </w:p>
        </w:tc>
        <w:tc>
          <w:tcPr>
            <w:tcW w:w="43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对不履行生活垃圾袋装收运设施更换、维修义务的处罚</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112</w:t>
            </w:r>
          </w:p>
        </w:tc>
      </w:tr>
      <w:tr>
        <w:tblPrEx>
          <w:tblCellMar>
            <w:top w:w="15" w:type="dxa"/>
            <w:left w:w="15" w:type="dxa"/>
            <w:bottom w:w="15" w:type="dxa"/>
            <w:right w:w="15" w:type="dxa"/>
          </w:tblCellMar>
        </w:tblPrEx>
        <w:trPr>
          <w:trHeight w:val="1020" w:hRule="atLeast"/>
        </w:trPr>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szCs w:val="24"/>
              </w:rPr>
            </w:pPr>
          </w:p>
        </w:tc>
        <w:tc>
          <w:tcPr>
            <w:tcW w:w="3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szCs w:val="24"/>
              </w:rPr>
            </w:pPr>
          </w:p>
        </w:tc>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11.4</w:t>
            </w:r>
          </w:p>
        </w:tc>
        <w:tc>
          <w:tcPr>
            <w:tcW w:w="43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对未使用经市环境保护行政主管部门认证登记且符合规定要求的可降解专用垃圾袋盛装、收集生活垃圾的处罚</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113</w:t>
            </w:r>
          </w:p>
        </w:tc>
      </w:tr>
      <w:tr>
        <w:tblPrEx>
          <w:tblCellMar>
            <w:top w:w="15" w:type="dxa"/>
            <w:left w:w="15" w:type="dxa"/>
            <w:bottom w:w="15" w:type="dxa"/>
            <w:right w:w="15" w:type="dxa"/>
          </w:tblCellMar>
        </w:tblPrEx>
        <w:trPr>
          <w:trHeight w:val="1020" w:hRule="atLeast"/>
        </w:trPr>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szCs w:val="24"/>
              </w:rPr>
            </w:pPr>
          </w:p>
        </w:tc>
        <w:tc>
          <w:tcPr>
            <w:tcW w:w="3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szCs w:val="24"/>
              </w:rPr>
            </w:pPr>
          </w:p>
        </w:tc>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11.5</w:t>
            </w:r>
          </w:p>
        </w:tc>
        <w:tc>
          <w:tcPr>
            <w:tcW w:w="43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对未按规定投放和收运袋装生活垃圾的处罚</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114</w:t>
            </w:r>
          </w:p>
        </w:tc>
      </w:tr>
      <w:tr>
        <w:tblPrEx>
          <w:tblCellMar>
            <w:top w:w="15" w:type="dxa"/>
            <w:left w:w="15" w:type="dxa"/>
            <w:bottom w:w="15" w:type="dxa"/>
            <w:right w:w="15" w:type="dxa"/>
          </w:tblCellMar>
        </w:tblPrEx>
        <w:trPr>
          <w:trHeight w:val="1020" w:hRule="atLeast"/>
        </w:trPr>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szCs w:val="24"/>
              </w:rPr>
            </w:pPr>
          </w:p>
        </w:tc>
        <w:tc>
          <w:tcPr>
            <w:tcW w:w="3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szCs w:val="24"/>
              </w:rPr>
            </w:pPr>
          </w:p>
        </w:tc>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11.6</w:t>
            </w:r>
          </w:p>
        </w:tc>
        <w:tc>
          <w:tcPr>
            <w:tcW w:w="43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对在已确定实行生活垃圾袋装的区域内拒不实行生活垃圾袋装的处罚</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115</w:t>
            </w:r>
          </w:p>
        </w:tc>
      </w:tr>
      <w:tr>
        <w:tblPrEx>
          <w:tblCellMar>
            <w:top w:w="15" w:type="dxa"/>
            <w:left w:w="15" w:type="dxa"/>
            <w:bottom w:w="15" w:type="dxa"/>
            <w:right w:w="15" w:type="dxa"/>
          </w:tblCellMar>
        </w:tblPrEx>
        <w:trPr>
          <w:trHeight w:val="1020" w:hRule="atLeast"/>
        </w:trPr>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szCs w:val="24"/>
              </w:rPr>
            </w:pPr>
          </w:p>
        </w:tc>
        <w:tc>
          <w:tcPr>
            <w:tcW w:w="3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szCs w:val="24"/>
              </w:rPr>
            </w:pPr>
          </w:p>
        </w:tc>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11.7</w:t>
            </w:r>
          </w:p>
        </w:tc>
        <w:tc>
          <w:tcPr>
            <w:tcW w:w="43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对在袋装生活垃圾中混入危险废物、工业固体废物、建筑垃圾及液体垃圾的处罚</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116</w:t>
            </w:r>
          </w:p>
        </w:tc>
      </w:tr>
      <w:tr>
        <w:tblPrEx>
          <w:tblCellMar>
            <w:top w:w="15" w:type="dxa"/>
            <w:left w:w="15" w:type="dxa"/>
            <w:bottom w:w="15" w:type="dxa"/>
            <w:right w:w="15" w:type="dxa"/>
          </w:tblCellMar>
        </w:tblPrEx>
        <w:trPr>
          <w:trHeight w:val="1020" w:hRule="atLeast"/>
        </w:trPr>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szCs w:val="24"/>
              </w:rPr>
            </w:pPr>
          </w:p>
        </w:tc>
        <w:tc>
          <w:tcPr>
            <w:tcW w:w="3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szCs w:val="24"/>
              </w:rPr>
            </w:pPr>
          </w:p>
        </w:tc>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11.8</w:t>
            </w:r>
          </w:p>
        </w:tc>
        <w:tc>
          <w:tcPr>
            <w:tcW w:w="43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对使用破损袋盛装生活垃圾的处罚</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117</w:t>
            </w:r>
          </w:p>
        </w:tc>
      </w:tr>
      <w:tr>
        <w:tblPrEx>
          <w:tblCellMar>
            <w:top w:w="15" w:type="dxa"/>
            <w:left w:w="15" w:type="dxa"/>
            <w:bottom w:w="15" w:type="dxa"/>
            <w:right w:w="15" w:type="dxa"/>
          </w:tblCellMar>
        </w:tblPrEx>
        <w:trPr>
          <w:trHeight w:val="1020" w:hRule="atLeast"/>
        </w:trPr>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szCs w:val="24"/>
              </w:rPr>
            </w:pPr>
          </w:p>
        </w:tc>
        <w:tc>
          <w:tcPr>
            <w:tcW w:w="3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szCs w:val="24"/>
              </w:rPr>
            </w:pPr>
          </w:p>
        </w:tc>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11.9</w:t>
            </w:r>
          </w:p>
        </w:tc>
        <w:tc>
          <w:tcPr>
            <w:tcW w:w="43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对损坏已投放的生活垃圾袋的处罚</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118</w:t>
            </w:r>
          </w:p>
        </w:tc>
      </w:tr>
      <w:tr>
        <w:tblPrEx>
          <w:tblCellMar>
            <w:top w:w="15" w:type="dxa"/>
            <w:left w:w="15" w:type="dxa"/>
            <w:bottom w:w="15" w:type="dxa"/>
            <w:right w:w="15" w:type="dxa"/>
          </w:tblCellMar>
        </w:tblPrEx>
        <w:trPr>
          <w:trHeight w:val="1020" w:hRule="atLeast"/>
        </w:trPr>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szCs w:val="24"/>
              </w:rPr>
            </w:pPr>
          </w:p>
        </w:tc>
        <w:tc>
          <w:tcPr>
            <w:tcW w:w="3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szCs w:val="24"/>
              </w:rPr>
            </w:pPr>
          </w:p>
        </w:tc>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11.10</w:t>
            </w:r>
          </w:p>
        </w:tc>
        <w:tc>
          <w:tcPr>
            <w:tcW w:w="43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对损坏袋装生活垃圾收运设施的处罚</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119</w:t>
            </w:r>
          </w:p>
        </w:tc>
      </w:tr>
      <w:tr>
        <w:tblPrEx>
          <w:tblCellMar>
            <w:top w:w="15" w:type="dxa"/>
            <w:left w:w="15" w:type="dxa"/>
            <w:bottom w:w="15" w:type="dxa"/>
            <w:right w:w="15" w:type="dxa"/>
          </w:tblCellMar>
        </w:tblPrEx>
        <w:trPr>
          <w:trHeight w:val="1020" w:hRule="atLeast"/>
        </w:trPr>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szCs w:val="24"/>
              </w:rPr>
            </w:pPr>
          </w:p>
        </w:tc>
        <w:tc>
          <w:tcPr>
            <w:tcW w:w="3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szCs w:val="24"/>
              </w:rPr>
            </w:pPr>
          </w:p>
        </w:tc>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11.11</w:t>
            </w:r>
          </w:p>
        </w:tc>
        <w:tc>
          <w:tcPr>
            <w:tcW w:w="43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对擅自启动或损坏已封闭的生活垃圾通道的处罚</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120</w:t>
            </w:r>
          </w:p>
        </w:tc>
      </w:tr>
      <w:tr>
        <w:tblPrEx>
          <w:tblCellMar>
            <w:top w:w="15" w:type="dxa"/>
            <w:left w:w="15" w:type="dxa"/>
            <w:bottom w:w="15" w:type="dxa"/>
            <w:right w:w="15" w:type="dxa"/>
          </w:tblCellMar>
        </w:tblPrEx>
        <w:trPr>
          <w:trHeight w:val="1020" w:hRule="atLeast"/>
        </w:trPr>
        <w:tc>
          <w:tcPr>
            <w:tcW w:w="10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12</w:t>
            </w:r>
          </w:p>
        </w:tc>
        <w:tc>
          <w:tcPr>
            <w:tcW w:w="30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对道路污染行为的处罚</w:t>
            </w:r>
          </w:p>
        </w:tc>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12.1</w:t>
            </w:r>
          </w:p>
        </w:tc>
        <w:tc>
          <w:tcPr>
            <w:tcW w:w="43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对运输车辆车轮带泥污染道路行为的处罚</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121</w:t>
            </w:r>
          </w:p>
        </w:tc>
      </w:tr>
      <w:tr>
        <w:tblPrEx>
          <w:tblCellMar>
            <w:top w:w="15" w:type="dxa"/>
            <w:left w:w="15" w:type="dxa"/>
            <w:bottom w:w="15" w:type="dxa"/>
            <w:right w:w="15" w:type="dxa"/>
          </w:tblCellMar>
        </w:tblPrEx>
        <w:trPr>
          <w:trHeight w:val="1020" w:hRule="atLeast"/>
        </w:trPr>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szCs w:val="24"/>
              </w:rPr>
            </w:pPr>
          </w:p>
        </w:tc>
        <w:tc>
          <w:tcPr>
            <w:tcW w:w="3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szCs w:val="24"/>
              </w:rPr>
            </w:pPr>
          </w:p>
        </w:tc>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12.2</w:t>
            </w:r>
          </w:p>
        </w:tc>
        <w:tc>
          <w:tcPr>
            <w:tcW w:w="43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对施肥、移种花草、松土、除草、浇水致使道路受到污染行为的处罚</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122</w:t>
            </w:r>
          </w:p>
        </w:tc>
      </w:tr>
      <w:tr>
        <w:tblPrEx>
          <w:tblCellMar>
            <w:top w:w="15" w:type="dxa"/>
            <w:left w:w="15" w:type="dxa"/>
            <w:bottom w:w="15" w:type="dxa"/>
            <w:right w:w="15" w:type="dxa"/>
          </w:tblCellMar>
        </w:tblPrEx>
        <w:trPr>
          <w:trHeight w:val="1020" w:hRule="atLeast"/>
        </w:trPr>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szCs w:val="24"/>
              </w:rPr>
            </w:pPr>
          </w:p>
        </w:tc>
        <w:tc>
          <w:tcPr>
            <w:tcW w:w="3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szCs w:val="24"/>
              </w:rPr>
            </w:pPr>
          </w:p>
        </w:tc>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12.3</w:t>
            </w:r>
          </w:p>
        </w:tc>
        <w:tc>
          <w:tcPr>
            <w:tcW w:w="43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对违法向建设工地外排放污水、污泥行为的处罚</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123</w:t>
            </w:r>
          </w:p>
        </w:tc>
      </w:tr>
      <w:tr>
        <w:tblPrEx>
          <w:tblCellMar>
            <w:top w:w="15" w:type="dxa"/>
            <w:left w:w="15" w:type="dxa"/>
            <w:bottom w:w="15" w:type="dxa"/>
            <w:right w:w="15" w:type="dxa"/>
          </w:tblCellMar>
        </w:tblPrEx>
        <w:trPr>
          <w:trHeight w:val="1020" w:hRule="atLeast"/>
        </w:trPr>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szCs w:val="24"/>
              </w:rPr>
            </w:pPr>
          </w:p>
        </w:tc>
        <w:tc>
          <w:tcPr>
            <w:tcW w:w="3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szCs w:val="24"/>
              </w:rPr>
            </w:pPr>
          </w:p>
        </w:tc>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12.4</w:t>
            </w:r>
          </w:p>
        </w:tc>
        <w:tc>
          <w:tcPr>
            <w:tcW w:w="43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对建设工程施工单位在工地出入口不采取防治车辆污染道路的设施行为的处罚</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124</w:t>
            </w:r>
          </w:p>
        </w:tc>
      </w:tr>
      <w:tr>
        <w:tblPrEx>
          <w:tblCellMar>
            <w:top w:w="15" w:type="dxa"/>
            <w:left w:w="15" w:type="dxa"/>
            <w:bottom w:w="15" w:type="dxa"/>
            <w:right w:w="15" w:type="dxa"/>
          </w:tblCellMar>
        </w:tblPrEx>
        <w:trPr>
          <w:trHeight w:val="1020" w:hRule="atLeast"/>
        </w:trPr>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szCs w:val="24"/>
              </w:rPr>
            </w:pPr>
          </w:p>
        </w:tc>
        <w:tc>
          <w:tcPr>
            <w:tcW w:w="3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szCs w:val="24"/>
              </w:rPr>
            </w:pPr>
          </w:p>
        </w:tc>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12.5</w:t>
            </w:r>
          </w:p>
        </w:tc>
        <w:tc>
          <w:tcPr>
            <w:tcW w:w="43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对铺设、维修道路或进行地下管线作业时排放泥浆污染道路行为的处罚</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125</w:t>
            </w:r>
          </w:p>
        </w:tc>
      </w:tr>
      <w:tr>
        <w:tblPrEx>
          <w:tblCellMar>
            <w:top w:w="15" w:type="dxa"/>
            <w:left w:w="15" w:type="dxa"/>
            <w:bottom w:w="15" w:type="dxa"/>
            <w:right w:w="15" w:type="dxa"/>
          </w:tblCellMar>
        </w:tblPrEx>
        <w:trPr>
          <w:trHeight w:val="1020" w:hRule="atLeast"/>
        </w:trPr>
        <w:tc>
          <w:tcPr>
            <w:tcW w:w="10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13</w:t>
            </w:r>
          </w:p>
        </w:tc>
        <w:tc>
          <w:tcPr>
            <w:tcW w:w="30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对于运输撒漏方面的处罚</w:t>
            </w:r>
          </w:p>
        </w:tc>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13.1</w:t>
            </w:r>
          </w:p>
        </w:tc>
        <w:tc>
          <w:tcPr>
            <w:tcW w:w="43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对运载垃圾、渣土、泥浆、沙石、煤炭和其他散体物料的，未使用密闭运输工具行为的处罚</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126</w:t>
            </w:r>
          </w:p>
        </w:tc>
      </w:tr>
      <w:tr>
        <w:tblPrEx>
          <w:tblCellMar>
            <w:top w:w="15" w:type="dxa"/>
            <w:left w:w="15" w:type="dxa"/>
            <w:bottom w:w="15" w:type="dxa"/>
            <w:right w:w="15" w:type="dxa"/>
          </w:tblCellMar>
        </w:tblPrEx>
        <w:trPr>
          <w:trHeight w:val="1020" w:hRule="atLeast"/>
        </w:trPr>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szCs w:val="24"/>
              </w:rPr>
            </w:pPr>
          </w:p>
        </w:tc>
        <w:tc>
          <w:tcPr>
            <w:tcW w:w="3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szCs w:val="24"/>
              </w:rPr>
            </w:pPr>
          </w:p>
        </w:tc>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13.2</w:t>
            </w:r>
          </w:p>
        </w:tc>
        <w:tc>
          <w:tcPr>
            <w:tcW w:w="43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对运输车辆所载物沿途泄露和散落的处罚</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127</w:t>
            </w:r>
          </w:p>
        </w:tc>
      </w:tr>
      <w:tr>
        <w:tblPrEx>
          <w:tblCellMar>
            <w:top w:w="15" w:type="dxa"/>
            <w:left w:w="15" w:type="dxa"/>
            <w:bottom w:w="15" w:type="dxa"/>
            <w:right w:w="15" w:type="dxa"/>
          </w:tblCellMar>
        </w:tblPrEx>
        <w:trPr>
          <w:trHeight w:val="1020" w:hRule="atLeast"/>
        </w:trPr>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szCs w:val="24"/>
              </w:rPr>
            </w:pPr>
          </w:p>
        </w:tc>
        <w:tc>
          <w:tcPr>
            <w:tcW w:w="3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szCs w:val="24"/>
              </w:rPr>
            </w:pPr>
          </w:p>
        </w:tc>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13.3</w:t>
            </w:r>
          </w:p>
        </w:tc>
        <w:tc>
          <w:tcPr>
            <w:tcW w:w="43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对运送建筑工程废弃物车辆车体不洁，沿途丢弃、撒漏行为的处罚</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128</w:t>
            </w:r>
          </w:p>
        </w:tc>
      </w:tr>
      <w:tr>
        <w:tblPrEx>
          <w:tblCellMar>
            <w:top w:w="15" w:type="dxa"/>
            <w:left w:w="15" w:type="dxa"/>
            <w:bottom w:w="15" w:type="dxa"/>
            <w:right w:w="15" w:type="dxa"/>
          </w:tblCellMar>
        </w:tblPrEx>
        <w:trPr>
          <w:trHeight w:val="1020" w:hRule="atLeast"/>
        </w:trPr>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szCs w:val="24"/>
              </w:rPr>
            </w:pPr>
          </w:p>
        </w:tc>
        <w:tc>
          <w:tcPr>
            <w:tcW w:w="3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szCs w:val="24"/>
              </w:rPr>
            </w:pPr>
          </w:p>
        </w:tc>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13.4</w:t>
            </w:r>
          </w:p>
        </w:tc>
        <w:tc>
          <w:tcPr>
            <w:tcW w:w="43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对随意丢弃、撒漏及超出核准范围承运建设工程废弃物行为的处罚</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129</w:t>
            </w:r>
          </w:p>
        </w:tc>
      </w:tr>
      <w:tr>
        <w:tblPrEx>
          <w:tblCellMar>
            <w:top w:w="15" w:type="dxa"/>
            <w:left w:w="15" w:type="dxa"/>
            <w:bottom w:w="15" w:type="dxa"/>
            <w:right w:w="15" w:type="dxa"/>
          </w:tblCellMar>
        </w:tblPrEx>
        <w:trPr>
          <w:trHeight w:val="1020" w:hRule="atLeast"/>
        </w:trPr>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szCs w:val="24"/>
              </w:rPr>
            </w:pPr>
          </w:p>
        </w:tc>
        <w:tc>
          <w:tcPr>
            <w:tcW w:w="3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szCs w:val="24"/>
              </w:rPr>
            </w:pPr>
          </w:p>
        </w:tc>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13.5</w:t>
            </w:r>
          </w:p>
        </w:tc>
        <w:tc>
          <w:tcPr>
            <w:tcW w:w="43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对处置建筑垃圾的单位在运输建筑垃圾过程中沿途丢弃、遗撒建筑垃圾的处罚</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130</w:t>
            </w:r>
          </w:p>
        </w:tc>
      </w:tr>
      <w:tr>
        <w:tblPrEx>
          <w:tblCellMar>
            <w:top w:w="15" w:type="dxa"/>
            <w:left w:w="15" w:type="dxa"/>
            <w:bottom w:w="15" w:type="dxa"/>
            <w:right w:w="15" w:type="dxa"/>
          </w:tblCellMar>
        </w:tblPrEx>
        <w:trPr>
          <w:trHeight w:val="1020" w:hRule="atLeast"/>
        </w:trPr>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szCs w:val="24"/>
              </w:rPr>
            </w:pPr>
          </w:p>
        </w:tc>
        <w:tc>
          <w:tcPr>
            <w:tcW w:w="3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szCs w:val="24"/>
              </w:rPr>
            </w:pPr>
          </w:p>
        </w:tc>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13.6</w:t>
            </w:r>
          </w:p>
        </w:tc>
        <w:tc>
          <w:tcPr>
            <w:tcW w:w="43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对袋装生活垃圾清运作业未使用密闭的专用车辆，未保持车容车貌整洁，沿途撒漏或任意倾倒生活垃圾行为的处罚</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131</w:t>
            </w:r>
          </w:p>
        </w:tc>
      </w:tr>
      <w:tr>
        <w:tblPrEx>
          <w:tblCellMar>
            <w:top w:w="15" w:type="dxa"/>
            <w:left w:w="15" w:type="dxa"/>
            <w:bottom w:w="15" w:type="dxa"/>
            <w:right w:w="15" w:type="dxa"/>
          </w:tblCellMar>
        </w:tblPrEx>
        <w:trPr>
          <w:trHeight w:val="1020" w:hRule="atLeast"/>
        </w:trPr>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szCs w:val="24"/>
              </w:rPr>
            </w:pPr>
          </w:p>
        </w:tc>
        <w:tc>
          <w:tcPr>
            <w:tcW w:w="3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szCs w:val="24"/>
              </w:rPr>
            </w:pPr>
          </w:p>
        </w:tc>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13.7</w:t>
            </w:r>
          </w:p>
        </w:tc>
        <w:tc>
          <w:tcPr>
            <w:tcW w:w="43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对施工单位运输车辆在施工工地外沿途泄漏和散落的处罚</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132</w:t>
            </w:r>
          </w:p>
        </w:tc>
      </w:tr>
      <w:tr>
        <w:tblPrEx>
          <w:tblCellMar>
            <w:top w:w="15" w:type="dxa"/>
            <w:left w:w="15" w:type="dxa"/>
            <w:bottom w:w="15" w:type="dxa"/>
            <w:right w:w="15" w:type="dxa"/>
          </w:tblCellMar>
        </w:tblPrEx>
        <w:trPr>
          <w:trHeight w:val="1020" w:hRule="atLeast"/>
        </w:trPr>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szCs w:val="24"/>
              </w:rPr>
            </w:pPr>
          </w:p>
        </w:tc>
        <w:tc>
          <w:tcPr>
            <w:tcW w:w="3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szCs w:val="24"/>
              </w:rPr>
            </w:pPr>
          </w:p>
        </w:tc>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13.8</w:t>
            </w:r>
          </w:p>
        </w:tc>
        <w:tc>
          <w:tcPr>
            <w:tcW w:w="43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对从事城市生活垃圾经营性清扫、收集、运输的企业在运输过程中沿途丢弃、遗撒生活垃圾的处罚</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133</w:t>
            </w:r>
          </w:p>
        </w:tc>
      </w:tr>
      <w:tr>
        <w:tblPrEx>
          <w:tblCellMar>
            <w:top w:w="15" w:type="dxa"/>
            <w:left w:w="15" w:type="dxa"/>
            <w:bottom w:w="15" w:type="dxa"/>
            <w:right w:w="15" w:type="dxa"/>
          </w:tblCellMar>
        </w:tblPrEx>
        <w:trPr>
          <w:trHeight w:val="1020" w:hRule="atLeast"/>
        </w:trPr>
        <w:tc>
          <w:tcPr>
            <w:tcW w:w="10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14</w:t>
            </w:r>
          </w:p>
        </w:tc>
        <w:tc>
          <w:tcPr>
            <w:tcW w:w="30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对占道、经营行为的处罚</w:t>
            </w:r>
          </w:p>
        </w:tc>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14.1</w:t>
            </w:r>
          </w:p>
        </w:tc>
        <w:tc>
          <w:tcPr>
            <w:tcW w:w="43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对在居民区内的道路、绿地、空地、楼道、庭院等部位从事摆卖、加工等经营活动的处罚</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134</w:t>
            </w:r>
          </w:p>
        </w:tc>
      </w:tr>
      <w:tr>
        <w:tblPrEx>
          <w:tblCellMar>
            <w:top w:w="15" w:type="dxa"/>
            <w:left w:w="15" w:type="dxa"/>
            <w:bottom w:w="15" w:type="dxa"/>
            <w:right w:w="15" w:type="dxa"/>
          </w:tblCellMar>
        </w:tblPrEx>
        <w:trPr>
          <w:trHeight w:val="1020" w:hRule="atLeast"/>
        </w:trPr>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szCs w:val="24"/>
              </w:rPr>
            </w:pPr>
          </w:p>
        </w:tc>
        <w:tc>
          <w:tcPr>
            <w:tcW w:w="3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szCs w:val="24"/>
              </w:rPr>
            </w:pPr>
          </w:p>
        </w:tc>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14.2</w:t>
            </w:r>
          </w:p>
        </w:tc>
        <w:tc>
          <w:tcPr>
            <w:tcW w:w="43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对擅自占用道路和公共场所从事摆卖、生产、加工、修配、机动车清洗和餐饮等经营活动的处罚</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135</w:t>
            </w:r>
          </w:p>
        </w:tc>
      </w:tr>
      <w:tr>
        <w:tblPrEx>
          <w:tblCellMar>
            <w:top w:w="15" w:type="dxa"/>
            <w:left w:w="15" w:type="dxa"/>
            <w:bottom w:w="15" w:type="dxa"/>
            <w:right w:w="15" w:type="dxa"/>
          </w:tblCellMar>
        </w:tblPrEx>
        <w:trPr>
          <w:trHeight w:val="1020" w:hRule="atLeast"/>
        </w:trPr>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szCs w:val="24"/>
              </w:rPr>
            </w:pPr>
          </w:p>
        </w:tc>
        <w:tc>
          <w:tcPr>
            <w:tcW w:w="3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szCs w:val="24"/>
              </w:rPr>
            </w:pPr>
          </w:p>
        </w:tc>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14.3</w:t>
            </w:r>
          </w:p>
        </w:tc>
        <w:tc>
          <w:tcPr>
            <w:tcW w:w="43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对在历史风貌建筑和历史风貌建筑内从事摆卖、生产、加工、修配、机动车清洗和餐饮等经营活动的处罚</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136</w:t>
            </w:r>
          </w:p>
        </w:tc>
      </w:tr>
      <w:tr>
        <w:tblPrEx>
          <w:tblCellMar>
            <w:top w:w="15" w:type="dxa"/>
            <w:left w:w="15" w:type="dxa"/>
            <w:bottom w:w="15" w:type="dxa"/>
            <w:right w:w="15" w:type="dxa"/>
          </w:tblCellMar>
        </w:tblPrEx>
        <w:trPr>
          <w:trHeight w:val="1020" w:hRule="atLeast"/>
        </w:trPr>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szCs w:val="24"/>
              </w:rPr>
            </w:pPr>
          </w:p>
        </w:tc>
        <w:tc>
          <w:tcPr>
            <w:tcW w:w="3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szCs w:val="24"/>
              </w:rPr>
            </w:pPr>
          </w:p>
        </w:tc>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14.4</w:t>
            </w:r>
          </w:p>
        </w:tc>
        <w:tc>
          <w:tcPr>
            <w:tcW w:w="43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对违法占用城市道路行为的处罚</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137</w:t>
            </w:r>
          </w:p>
        </w:tc>
      </w:tr>
      <w:tr>
        <w:tblPrEx>
          <w:tblCellMar>
            <w:top w:w="15" w:type="dxa"/>
            <w:left w:w="15" w:type="dxa"/>
            <w:bottom w:w="15" w:type="dxa"/>
            <w:right w:w="15" w:type="dxa"/>
          </w:tblCellMar>
        </w:tblPrEx>
        <w:trPr>
          <w:trHeight w:val="1020" w:hRule="atLeast"/>
        </w:trPr>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szCs w:val="24"/>
              </w:rPr>
            </w:pPr>
          </w:p>
        </w:tc>
        <w:tc>
          <w:tcPr>
            <w:tcW w:w="3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szCs w:val="24"/>
              </w:rPr>
            </w:pPr>
          </w:p>
        </w:tc>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14.5</w:t>
            </w:r>
          </w:p>
        </w:tc>
        <w:tc>
          <w:tcPr>
            <w:tcW w:w="43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对未经批准改变占路用途或者移动位置、扩大面积、延长时间行为的处罚</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138</w:t>
            </w:r>
          </w:p>
        </w:tc>
      </w:tr>
      <w:tr>
        <w:tblPrEx>
          <w:tblCellMar>
            <w:top w:w="15" w:type="dxa"/>
            <w:left w:w="15" w:type="dxa"/>
            <w:bottom w:w="15" w:type="dxa"/>
            <w:right w:w="15" w:type="dxa"/>
          </w:tblCellMar>
        </w:tblPrEx>
        <w:trPr>
          <w:trHeight w:val="1020" w:hRule="atLeast"/>
        </w:trPr>
        <w:tc>
          <w:tcPr>
            <w:tcW w:w="10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15</w:t>
            </w:r>
          </w:p>
        </w:tc>
        <w:tc>
          <w:tcPr>
            <w:tcW w:w="30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关于公园管理方面的处罚</w:t>
            </w:r>
          </w:p>
        </w:tc>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15.1</w:t>
            </w:r>
          </w:p>
        </w:tc>
        <w:tc>
          <w:tcPr>
            <w:tcW w:w="43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对违法将公园用地改作他用或占用或进行经营性开发建设的处罚</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139</w:t>
            </w:r>
          </w:p>
        </w:tc>
      </w:tr>
      <w:tr>
        <w:tblPrEx>
          <w:tblCellMar>
            <w:top w:w="15" w:type="dxa"/>
            <w:left w:w="15" w:type="dxa"/>
            <w:bottom w:w="15" w:type="dxa"/>
            <w:right w:w="15" w:type="dxa"/>
          </w:tblCellMar>
        </w:tblPrEx>
        <w:trPr>
          <w:trHeight w:val="1020" w:hRule="atLeast"/>
        </w:trPr>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szCs w:val="24"/>
              </w:rPr>
            </w:pPr>
          </w:p>
        </w:tc>
        <w:tc>
          <w:tcPr>
            <w:tcW w:w="3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szCs w:val="24"/>
              </w:rPr>
            </w:pPr>
          </w:p>
        </w:tc>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15.2</w:t>
            </w:r>
          </w:p>
        </w:tc>
        <w:tc>
          <w:tcPr>
            <w:tcW w:w="43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对擅自在公园内举办展览、庙会、演出或者拍摄电影、电视剧的处罚</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140</w:t>
            </w:r>
          </w:p>
        </w:tc>
      </w:tr>
      <w:tr>
        <w:tblPrEx>
          <w:tblCellMar>
            <w:top w:w="15" w:type="dxa"/>
            <w:left w:w="15" w:type="dxa"/>
            <w:bottom w:w="15" w:type="dxa"/>
            <w:right w:w="15" w:type="dxa"/>
          </w:tblCellMar>
        </w:tblPrEx>
        <w:trPr>
          <w:trHeight w:val="1020" w:hRule="atLeast"/>
        </w:trPr>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szCs w:val="24"/>
              </w:rPr>
            </w:pPr>
          </w:p>
        </w:tc>
        <w:tc>
          <w:tcPr>
            <w:tcW w:w="3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szCs w:val="24"/>
              </w:rPr>
            </w:pPr>
          </w:p>
        </w:tc>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15.3</w:t>
            </w:r>
          </w:p>
        </w:tc>
        <w:tc>
          <w:tcPr>
            <w:tcW w:w="43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对在公园内乱刻乱画，随地吐痰、便溺，乱扔果皮、纸屑、烟蒂、口香糖及其他物品的处罚</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141</w:t>
            </w:r>
          </w:p>
        </w:tc>
      </w:tr>
      <w:tr>
        <w:tblPrEx>
          <w:tblCellMar>
            <w:top w:w="15" w:type="dxa"/>
            <w:left w:w="15" w:type="dxa"/>
            <w:bottom w:w="15" w:type="dxa"/>
            <w:right w:w="15" w:type="dxa"/>
          </w:tblCellMar>
        </w:tblPrEx>
        <w:trPr>
          <w:trHeight w:val="1020" w:hRule="atLeast"/>
        </w:trPr>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szCs w:val="24"/>
              </w:rPr>
            </w:pPr>
          </w:p>
        </w:tc>
        <w:tc>
          <w:tcPr>
            <w:tcW w:w="3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szCs w:val="24"/>
              </w:rPr>
            </w:pPr>
          </w:p>
        </w:tc>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15.4</w:t>
            </w:r>
          </w:p>
        </w:tc>
        <w:tc>
          <w:tcPr>
            <w:tcW w:w="43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对损毁公园花草树木，损坏设施设备的处罚</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142</w:t>
            </w:r>
          </w:p>
        </w:tc>
      </w:tr>
      <w:tr>
        <w:tblPrEx>
          <w:tblCellMar>
            <w:top w:w="15" w:type="dxa"/>
            <w:left w:w="15" w:type="dxa"/>
            <w:bottom w:w="15" w:type="dxa"/>
            <w:right w:w="15" w:type="dxa"/>
          </w:tblCellMar>
        </w:tblPrEx>
        <w:trPr>
          <w:trHeight w:val="1020" w:hRule="atLeast"/>
        </w:trPr>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szCs w:val="24"/>
              </w:rPr>
            </w:pPr>
          </w:p>
        </w:tc>
        <w:tc>
          <w:tcPr>
            <w:tcW w:w="3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szCs w:val="24"/>
              </w:rPr>
            </w:pPr>
          </w:p>
        </w:tc>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15.5</w:t>
            </w:r>
          </w:p>
        </w:tc>
        <w:tc>
          <w:tcPr>
            <w:tcW w:w="43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对在公园内擅自散发宣传品、贩卖物品的处罚</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143</w:t>
            </w:r>
          </w:p>
        </w:tc>
      </w:tr>
      <w:tr>
        <w:tblPrEx>
          <w:tblCellMar>
            <w:top w:w="15" w:type="dxa"/>
            <w:left w:w="15" w:type="dxa"/>
            <w:bottom w:w="15" w:type="dxa"/>
            <w:right w:w="15" w:type="dxa"/>
          </w:tblCellMar>
        </w:tblPrEx>
        <w:trPr>
          <w:trHeight w:val="1020" w:hRule="atLeast"/>
        </w:trPr>
        <w:tc>
          <w:tcPr>
            <w:tcW w:w="10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16</w:t>
            </w:r>
          </w:p>
        </w:tc>
        <w:tc>
          <w:tcPr>
            <w:tcW w:w="30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对于树木保护方面的处罚</w:t>
            </w:r>
          </w:p>
        </w:tc>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16.1</w:t>
            </w:r>
          </w:p>
        </w:tc>
        <w:tc>
          <w:tcPr>
            <w:tcW w:w="43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对养护管理单位不尽养护管理职责的处罚</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144</w:t>
            </w:r>
          </w:p>
        </w:tc>
      </w:tr>
      <w:tr>
        <w:tblPrEx>
          <w:tblCellMar>
            <w:top w:w="15" w:type="dxa"/>
            <w:left w:w="15" w:type="dxa"/>
            <w:bottom w:w="15" w:type="dxa"/>
            <w:right w:w="15" w:type="dxa"/>
          </w:tblCellMar>
        </w:tblPrEx>
        <w:trPr>
          <w:trHeight w:val="1020" w:hRule="atLeast"/>
        </w:trPr>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szCs w:val="24"/>
              </w:rPr>
            </w:pPr>
          </w:p>
        </w:tc>
        <w:tc>
          <w:tcPr>
            <w:tcW w:w="3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szCs w:val="24"/>
              </w:rPr>
            </w:pPr>
          </w:p>
        </w:tc>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16.2</w:t>
            </w:r>
          </w:p>
        </w:tc>
        <w:tc>
          <w:tcPr>
            <w:tcW w:w="43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对养护管理单位不尽养护管理职责，致使树木死亡的处罚</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145</w:t>
            </w:r>
          </w:p>
        </w:tc>
      </w:tr>
      <w:tr>
        <w:tblPrEx>
          <w:tblCellMar>
            <w:top w:w="15" w:type="dxa"/>
            <w:left w:w="15" w:type="dxa"/>
            <w:bottom w:w="15" w:type="dxa"/>
            <w:right w:w="15" w:type="dxa"/>
          </w:tblCellMar>
        </w:tblPrEx>
        <w:trPr>
          <w:trHeight w:val="1020" w:hRule="atLeast"/>
        </w:trPr>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szCs w:val="24"/>
              </w:rPr>
            </w:pPr>
          </w:p>
        </w:tc>
        <w:tc>
          <w:tcPr>
            <w:tcW w:w="3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szCs w:val="24"/>
              </w:rPr>
            </w:pPr>
          </w:p>
        </w:tc>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16.3</w:t>
            </w:r>
          </w:p>
        </w:tc>
        <w:tc>
          <w:tcPr>
            <w:tcW w:w="43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对未经批准擅自迁移、砍伐树木的处罚</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146</w:t>
            </w:r>
          </w:p>
        </w:tc>
      </w:tr>
      <w:tr>
        <w:tblPrEx>
          <w:tblCellMar>
            <w:top w:w="15" w:type="dxa"/>
            <w:left w:w="15" w:type="dxa"/>
            <w:bottom w:w="15" w:type="dxa"/>
            <w:right w:w="15" w:type="dxa"/>
          </w:tblCellMar>
        </w:tblPrEx>
        <w:trPr>
          <w:trHeight w:val="1020" w:hRule="atLeast"/>
        </w:trPr>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szCs w:val="24"/>
              </w:rPr>
            </w:pPr>
          </w:p>
        </w:tc>
        <w:tc>
          <w:tcPr>
            <w:tcW w:w="3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szCs w:val="24"/>
              </w:rPr>
            </w:pPr>
          </w:p>
        </w:tc>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16.4</w:t>
            </w:r>
          </w:p>
        </w:tc>
        <w:tc>
          <w:tcPr>
            <w:tcW w:w="43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对不履行养护职责或不按技术规范养护致使古树名木衰萎、损伤的处罚</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147</w:t>
            </w:r>
          </w:p>
        </w:tc>
      </w:tr>
      <w:tr>
        <w:tblPrEx>
          <w:tblCellMar>
            <w:top w:w="15" w:type="dxa"/>
            <w:left w:w="15" w:type="dxa"/>
            <w:bottom w:w="15" w:type="dxa"/>
            <w:right w:w="15" w:type="dxa"/>
          </w:tblCellMar>
        </w:tblPrEx>
        <w:trPr>
          <w:trHeight w:val="1020" w:hRule="atLeast"/>
        </w:trPr>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szCs w:val="24"/>
              </w:rPr>
            </w:pPr>
          </w:p>
        </w:tc>
        <w:tc>
          <w:tcPr>
            <w:tcW w:w="3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szCs w:val="24"/>
              </w:rPr>
            </w:pPr>
          </w:p>
        </w:tc>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16.5</w:t>
            </w:r>
          </w:p>
        </w:tc>
        <w:tc>
          <w:tcPr>
            <w:tcW w:w="43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对擅自处理自然死亡古树名木的处罚</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148</w:t>
            </w:r>
          </w:p>
        </w:tc>
      </w:tr>
      <w:tr>
        <w:tblPrEx>
          <w:tblCellMar>
            <w:top w:w="15" w:type="dxa"/>
            <w:left w:w="15" w:type="dxa"/>
            <w:bottom w:w="15" w:type="dxa"/>
            <w:right w:w="15" w:type="dxa"/>
          </w:tblCellMar>
        </w:tblPrEx>
        <w:trPr>
          <w:trHeight w:val="1020" w:hRule="atLeast"/>
        </w:trPr>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szCs w:val="24"/>
              </w:rPr>
            </w:pPr>
          </w:p>
        </w:tc>
        <w:tc>
          <w:tcPr>
            <w:tcW w:w="3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szCs w:val="24"/>
              </w:rPr>
            </w:pPr>
          </w:p>
        </w:tc>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16.6</w:t>
            </w:r>
          </w:p>
        </w:tc>
        <w:tc>
          <w:tcPr>
            <w:tcW w:w="43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对违法损坏古树名木的六项情形的处罚</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149</w:t>
            </w:r>
          </w:p>
        </w:tc>
      </w:tr>
      <w:tr>
        <w:tblPrEx>
          <w:tblCellMar>
            <w:top w:w="15" w:type="dxa"/>
            <w:left w:w="15" w:type="dxa"/>
            <w:bottom w:w="15" w:type="dxa"/>
            <w:right w:w="15" w:type="dxa"/>
          </w:tblCellMar>
        </w:tblPrEx>
        <w:trPr>
          <w:trHeight w:val="1020" w:hRule="atLeast"/>
        </w:trPr>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szCs w:val="24"/>
              </w:rPr>
            </w:pPr>
          </w:p>
        </w:tc>
        <w:tc>
          <w:tcPr>
            <w:tcW w:w="3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szCs w:val="24"/>
              </w:rPr>
            </w:pPr>
          </w:p>
        </w:tc>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16.7</w:t>
            </w:r>
          </w:p>
        </w:tc>
        <w:tc>
          <w:tcPr>
            <w:tcW w:w="43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对未对名木古树保护和避让方案备案的处罚</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150</w:t>
            </w:r>
          </w:p>
        </w:tc>
      </w:tr>
      <w:tr>
        <w:tblPrEx>
          <w:tblCellMar>
            <w:top w:w="15" w:type="dxa"/>
            <w:left w:w="15" w:type="dxa"/>
            <w:bottom w:w="15" w:type="dxa"/>
            <w:right w:w="15" w:type="dxa"/>
          </w:tblCellMar>
        </w:tblPrEx>
        <w:trPr>
          <w:trHeight w:val="1020" w:hRule="atLeast"/>
        </w:trPr>
        <w:tc>
          <w:tcPr>
            <w:tcW w:w="10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17</w:t>
            </w:r>
          </w:p>
        </w:tc>
        <w:tc>
          <w:tcPr>
            <w:tcW w:w="30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对于绿地管理方面的处罚</w:t>
            </w:r>
          </w:p>
        </w:tc>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17.1</w:t>
            </w:r>
          </w:p>
        </w:tc>
        <w:tc>
          <w:tcPr>
            <w:tcW w:w="43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对未经同意擅自在城市公共绿地内开设商业、服务摊点的处罚</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151</w:t>
            </w:r>
          </w:p>
        </w:tc>
      </w:tr>
      <w:tr>
        <w:tblPrEx>
          <w:tblCellMar>
            <w:top w:w="15" w:type="dxa"/>
            <w:left w:w="15" w:type="dxa"/>
            <w:bottom w:w="15" w:type="dxa"/>
            <w:right w:w="15" w:type="dxa"/>
          </w:tblCellMar>
        </w:tblPrEx>
        <w:trPr>
          <w:trHeight w:val="1020" w:hRule="atLeast"/>
        </w:trPr>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szCs w:val="24"/>
              </w:rPr>
            </w:pPr>
          </w:p>
        </w:tc>
        <w:tc>
          <w:tcPr>
            <w:tcW w:w="3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szCs w:val="24"/>
              </w:rPr>
            </w:pPr>
          </w:p>
        </w:tc>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17.2</w:t>
            </w:r>
          </w:p>
        </w:tc>
        <w:tc>
          <w:tcPr>
            <w:tcW w:w="43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对不服从公共绿地管理单位管理的商业、服务摊点的处罚</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152</w:t>
            </w:r>
          </w:p>
        </w:tc>
      </w:tr>
      <w:tr>
        <w:tblPrEx>
          <w:tblCellMar>
            <w:top w:w="15" w:type="dxa"/>
            <w:left w:w="15" w:type="dxa"/>
            <w:bottom w:w="15" w:type="dxa"/>
            <w:right w:w="15" w:type="dxa"/>
          </w:tblCellMar>
        </w:tblPrEx>
        <w:trPr>
          <w:trHeight w:val="1020" w:hRule="atLeast"/>
        </w:trPr>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szCs w:val="24"/>
              </w:rPr>
            </w:pPr>
          </w:p>
        </w:tc>
        <w:tc>
          <w:tcPr>
            <w:tcW w:w="3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szCs w:val="24"/>
              </w:rPr>
            </w:pPr>
          </w:p>
        </w:tc>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17.3</w:t>
            </w:r>
          </w:p>
        </w:tc>
        <w:tc>
          <w:tcPr>
            <w:tcW w:w="43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对闲置土地不进行临时绿化的处罚</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153</w:t>
            </w:r>
          </w:p>
        </w:tc>
      </w:tr>
      <w:tr>
        <w:tblPrEx>
          <w:tblCellMar>
            <w:top w:w="15" w:type="dxa"/>
            <w:left w:w="15" w:type="dxa"/>
            <w:bottom w:w="15" w:type="dxa"/>
            <w:right w:w="15" w:type="dxa"/>
          </w:tblCellMar>
        </w:tblPrEx>
        <w:trPr>
          <w:trHeight w:val="1020" w:hRule="atLeast"/>
        </w:trPr>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szCs w:val="24"/>
              </w:rPr>
            </w:pPr>
          </w:p>
        </w:tc>
        <w:tc>
          <w:tcPr>
            <w:tcW w:w="3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szCs w:val="24"/>
              </w:rPr>
            </w:pPr>
          </w:p>
        </w:tc>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17.4</w:t>
            </w:r>
          </w:p>
        </w:tc>
        <w:tc>
          <w:tcPr>
            <w:tcW w:w="43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对未经许可擅自占用城市绿化用地或者临时占用期满未按规定进行恢复的处罚</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154</w:t>
            </w:r>
          </w:p>
        </w:tc>
      </w:tr>
      <w:tr>
        <w:tblPrEx>
          <w:tblCellMar>
            <w:top w:w="15" w:type="dxa"/>
            <w:left w:w="15" w:type="dxa"/>
            <w:bottom w:w="15" w:type="dxa"/>
            <w:right w:w="15" w:type="dxa"/>
          </w:tblCellMar>
        </w:tblPrEx>
        <w:trPr>
          <w:trHeight w:val="1020" w:hRule="atLeast"/>
        </w:trPr>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szCs w:val="24"/>
              </w:rPr>
            </w:pPr>
          </w:p>
        </w:tc>
        <w:tc>
          <w:tcPr>
            <w:tcW w:w="3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szCs w:val="24"/>
              </w:rPr>
            </w:pPr>
          </w:p>
        </w:tc>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17.5</w:t>
            </w:r>
          </w:p>
        </w:tc>
        <w:tc>
          <w:tcPr>
            <w:tcW w:w="43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对损害绿化或者绿化设施的处罚</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155</w:t>
            </w:r>
          </w:p>
        </w:tc>
      </w:tr>
      <w:tr>
        <w:tblPrEx>
          <w:tblCellMar>
            <w:top w:w="15" w:type="dxa"/>
            <w:left w:w="15" w:type="dxa"/>
            <w:bottom w:w="15" w:type="dxa"/>
            <w:right w:w="15" w:type="dxa"/>
          </w:tblCellMar>
        </w:tblPrEx>
        <w:trPr>
          <w:trHeight w:val="1020" w:hRule="atLeast"/>
        </w:trPr>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szCs w:val="24"/>
              </w:rPr>
            </w:pPr>
          </w:p>
        </w:tc>
        <w:tc>
          <w:tcPr>
            <w:tcW w:w="3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szCs w:val="24"/>
              </w:rPr>
            </w:pPr>
          </w:p>
        </w:tc>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17.6</w:t>
            </w:r>
          </w:p>
        </w:tc>
        <w:tc>
          <w:tcPr>
            <w:tcW w:w="43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对损害绿化或者绿化设施造成树木死亡的处罚</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156</w:t>
            </w:r>
          </w:p>
        </w:tc>
      </w:tr>
      <w:tr>
        <w:tblPrEx>
          <w:tblCellMar>
            <w:top w:w="15" w:type="dxa"/>
            <w:left w:w="15" w:type="dxa"/>
            <w:bottom w:w="15" w:type="dxa"/>
            <w:right w:w="15" w:type="dxa"/>
          </w:tblCellMar>
        </w:tblPrEx>
        <w:trPr>
          <w:trHeight w:val="1020" w:hRule="atLeast"/>
        </w:trPr>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szCs w:val="24"/>
              </w:rPr>
            </w:pPr>
          </w:p>
        </w:tc>
        <w:tc>
          <w:tcPr>
            <w:tcW w:w="3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szCs w:val="24"/>
              </w:rPr>
            </w:pPr>
          </w:p>
        </w:tc>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17.7</w:t>
            </w:r>
          </w:p>
        </w:tc>
        <w:tc>
          <w:tcPr>
            <w:tcW w:w="43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对违法占压、破坏园林绿地的处罚</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157</w:t>
            </w:r>
          </w:p>
        </w:tc>
      </w:tr>
      <w:tr>
        <w:tblPrEx>
          <w:tblCellMar>
            <w:top w:w="15" w:type="dxa"/>
            <w:left w:w="15" w:type="dxa"/>
            <w:bottom w:w="15" w:type="dxa"/>
            <w:right w:w="15" w:type="dxa"/>
          </w:tblCellMar>
        </w:tblPrEx>
        <w:trPr>
          <w:trHeight w:val="1020" w:hRule="atLeast"/>
        </w:trPr>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szCs w:val="24"/>
              </w:rPr>
            </w:pPr>
          </w:p>
        </w:tc>
        <w:tc>
          <w:tcPr>
            <w:tcW w:w="3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szCs w:val="24"/>
              </w:rPr>
            </w:pPr>
          </w:p>
        </w:tc>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17.8</w:t>
            </w:r>
          </w:p>
        </w:tc>
        <w:tc>
          <w:tcPr>
            <w:tcW w:w="43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对占用园林绿地后迟延恢复的处罚</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158</w:t>
            </w:r>
          </w:p>
        </w:tc>
      </w:tr>
      <w:tr>
        <w:tblPrEx>
          <w:tblCellMar>
            <w:top w:w="15" w:type="dxa"/>
            <w:left w:w="15" w:type="dxa"/>
            <w:bottom w:w="15" w:type="dxa"/>
            <w:right w:w="15" w:type="dxa"/>
          </w:tblCellMar>
        </w:tblPrEx>
        <w:trPr>
          <w:trHeight w:val="1020" w:hRule="atLeast"/>
        </w:trPr>
        <w:tc>
          <w:tcPr>
            <w:tcW w:w="10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18</w:t>
            </w:r>
          </w:p>
        </w:tc>
        <w:tc>
          <w:tcPr>
            <w:tcW w:w="30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对于公共厕所管理方面的处罚</w:t>
            </w:r>
          </w:p>
        </w:tc>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18.1</w:t>
            </w:r>
          </w:p>
        </w:tc>
        <w:tc>
          <w:tcPr>
            <w:tcW w:w="43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对建设单位未按照规划要求配套建设公共厕所或者未履行公共厕所补建责任的处罚</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159</w:t>
            </w:r>
          </w:p>
        </w:tc>
      </w:tr>
      <w:tr>
        <w:tblPrEx>
          <w:tblCellMar>
            <w:top w:w="15" w:type="dxa"/>
            <w:left w:w="15" w:type="dxa"/>
            <w:bottom w:w="15" w:type="dxa"/>
            <w:right w:w="15" w:type="dxa"/>
          </w:tblCellMar>
        </w:tblPrEx>
        <w:trPr>
          <w:trHeight w:val="1020" w:hRule="atLeast"/>
        </w:trPr>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szCs w:val="24"/>
              </w:rPr>
            </w:pPr>
          </w:p>
        </w:tc>
        <w:tc>
          <w:tcPr>
            <w:tcW w:w="3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szCs w:val="24"/>
              </w:rPr>
            </w:pPr>
          </w:p>
        </w:tc>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18.2</w:t>
            </w:r>
          </w:p>
        </w:tc>
        <w:tc>
          <w:tcPr>
            <w:tcW w:w="43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对产权单位不履行公共厕所改造责任或改造未达到规定标准行为的处罚</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160</w:t>
            </w:r>
          </w:p>
        </w:tc>
      </w:tr>
      <w:tr>
        <w:tblPrEx>
          <w:tblCellMar>
            <w:top w:w="15" w:type="dxa"/>
            <w:left w:w="15" w:type="dxa"/>
            <w:bottom w:w="15" w:type="dxa"/>
            <w:right w:w="15" w:type="dxa"/>
          </w:tblCellMar>
        </w:tblPrEx>
        <w:trPr>
          <w:trHeight w:val="1020" w:hRule="atLeast"/>
        </w:trPr>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szCs w:val="24"/>
              </w:rPr>
            </w:pPr>
          </w:p>
        </w:tc>
        <w:tc>
          <w:tcPr>
            <w:tcW w:w="3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szCs w:val="24"/>
              </w:rPr>
            </w:pPr>
          </w:p>
        </w:tc>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18.3</w:t>
            </w:r>
          </w:p>
        </w:tc>
        <w:tc>
          <w:tcPr>
            <w:tcW w:w="43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对建设单位在公共厕所竣工后未验收或者验收不合格而投入使用行为的处罚</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161</w:t>
            </w:r>
          </w:p>
        </w:tc>
      </w:tr>
      <w:tr>
        <w:tblPrEx>
          <w:tblCellMar>
            <w:top w:w="15" w:type="dxa"/>
            <w:left w:w="15" w:type="dxa"/>
            <w:bottom w:w="15" w:type="dxa"/>
            <w:right w:w="15" w:type="dxa"/>
          </w:tblCellMar>
        </w:tblPrEx>
        <w:trPr>
          <w:trHeight w:val="1020" w:hRule="atLeast"/>
        </w:trPr>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szCs w:val="24"/>
              </w:rPr>
            </w:pPr>
          </w:p>
        </w:tc>
        <w:tc>
          <w:tcPr>
            <w:tcW w:w="3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szCs w:val="24"/>
              </w:rPr>
            </w:pPr>
          </w:p>
        </w:tc>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18.4</w:t>
            </w:r>
          </w:p>
        </w:tc>
        <w:tc>
          <w:tcPr>
            <w:tcW w:w="43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对大型商业、文化、公益等活动举办单位未按照要求设置临时厕所或活动结束后未及时移除的处罚</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162</w:t>
            </w:r>
          </w:p>
        </w:tc>
      </w:tr>
      <w:tr>
        <w:tblPrEx>
          <w:tblCellMar>
            <w:top w:w="15" w:type="dxa"/>
            <w:left w:w="15" w:type="dxa"/>
            <w:bottom w:w="15" w:type="dxa"/>
            <w:right w:w="15" w:type="dxa"/>
          </w:tblCellMar>
        </w:tblPrEx>
        <w:trPr>
          <w:trHeight w:val="1020" w:hRule="atLeast"/>
        </w:trPr>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szCs w:val="24"/>
              </w:rPr>
            </w:pPr>
          </w:p>
        </w:tc>
        <w:tc>
          <w:tcPr>
            <w:tcW w:w="3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szCs w:val="24"/>
              </w:rPr>
            </w:pPr>
          </w:p>
        </w:tc>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18.5</w:t>
            </w:r>
          </w:p>
        </w:tc>
        <w:tc>
          <w:tcPr>
            <w:tcW w:w="43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对损毁、移动、停用、占用、拆除公共厕所及其附属设施或者改变其用途的处罚</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163</w:t>
            </w:r>
          </w:p>
        </w:tc>
      </w:tr>
      <w:tr>
        <w:tblPrEx>
          <w:tblCellMar>
            <w:top w:w="15" w:type="dxa"/>
            <w:left w:w="15" w:type="dxa"/>
            <w:bottom w:w="15" w:type="dxa"/>
            <w:right w:w="15" w:type="dxa"/>
          </w:tblCellMar>
        </w:tblPrEx>
        <w:trPr>
          <w:trHeight w:val="1020" w:hRule="atLeast"/>
        </w:trPr>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szCs w:val="24"/>
              </w:rPr>
            </w:pPr>
          </w:p>
        </w:tc>
        <w:tc>
          <w:tcPr>
            <w:tcW w:w="3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szCs w:val="24"/>
              </w:rPr>
            </w:pPr>
          </w:p>
        </w:tc>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18.6</w:t>
            </w:r>
          </w:p>
        </w:tc>
        <w:tc>
          <w:tcPr>
            <w:tcW w:w="43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对重建还建公共厕所责任单位未向社会公示重建还建计划、未按规定设置临时公共厕所或未及时拆除临时公共厕所的处罚</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164</w:t>
            </w:r>
          </w:p>
        </w:tc>
      </w:tr>
      <w:tr>
        <w:tblPrEx>
          <w:tblCellMar>
            <w:top w:w="15" w:type="dxa"/>
            <w:left w:w="15" w:type="dxa"/>
            <w:bottom w:w="15" w:type="dxa"/>
            <w:right w:w="15" w:type="dxa"/>
          </w:tblCellMar>
        </w:tblPrEx>
        <w:trPr>
          <w:trHeight w:val="1020" w:hRule="atLeast"/>
        </w:trPr>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szCs w:val="24"/>
              </w:rPr>
            </w:pPr>
          </w:p>
        </w:tc>
        <w:tc>
          <w:tcPr>
            <w:tcW w:w="3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szCs w:val="24"/>
              </w:rPr>
            </w:pPr>
          </w:p>
        </w:tc>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18.7</w:t>
            </w:r>
          </w:p>
        </w:tc>
        <w:tc>
          <w:tcPr>
            <w:tcW w:w="43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对未按照规定时间免费开放的处罚</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165</w:t>
            </w:r>
          </w:p>
        </w:tc>
      </w:tr>
      <w:tr>
        <w:tblPrEx>
          <w:tblCellMar>
            <w:top w:w="15" w:type="dxa"/>
            <w:left w:w="15" w:type="dxa"/>
            <w:bottom w:w="15" w:type="dxa"/>
            <w:right w:w="15" w:type="dxa"/>
          </w:tblCellMar>
        </w:tblPrEx>
        <w:trPr>
          <w:trHeight w:val="1020" w:hRule="atLeast"/>
        </w:trPr>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szCs w:val="24"/>
              </w:rPr>
            </w:pPr>
          </w:p>
        </w:tc>
        <w:tc>
          <w:tcPr>
            <w:tcW w:w="3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szCs w:val="24"/>
              </w:rPr>
            </w:pPr>
          </w:p>
        </w:tc>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18.8</w:t>
            </w:r>
          </w:p>
        </w:tc>
        <w:tc>
          <w:tcPr>
            <w:tcW w:w="43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对未遵守有关规定使用公共厕所造成损失的处罚</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166</w:t>
            </w:r>
          </w:p>
        </w:tc>
      </w:tr>
      <w:tr>
        <w:tblPrEx>
          <w:tblCellMar>
            <w:top w:w="15" w:type="dxa"/>
            <w:left w:w="15" w:type="dxa"/>
            <w:bottom w:w="15" w:type="dxa"/>
            <w:right w:w="15" w:type="dxa"/>
          </w:tblCellMar>
        </w:tblPrEx>
        <w:trPr>
          <w:trHeight w:val="1020" w:hRule="atLeast"/>
        </w:trPr>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szCs w:val="24"/>
              </w:rPr>
            </w:pPr>
          </w:p>
        </w:tc>
        <w:tc>
          <w:tcPr>
            <w:tcW w:w="3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szCs w:val="24"/>
              </w:rPr>
            </w:pPr>
          </w:p>
        </w:tc>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18.9</w:t>
            </w:r>
          </w:p>
        </w:tc>
        <w:tc>
          <w:tcPr>
            <w:tcW w:w="43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对临时停用公共厕所未公示、备案，未按照规定设置活动式厕所或者采取其他方式解决公众用厕要求的处罚</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167</w:t>
            </w:r>
          </w:p>
        </w:tc>
      </w:tr>
      <w:tr>
        <w:tblPrEx>
          <w:tblCellMar>
            <w:top w:w="15" w:type="dxa"/>
            <w:left w:w="15" w:type="dxa"/>
            <w:bottom w:w="15" w:type="dxa"/>
            <w:right w:w="15" w:type="dxa"/>
          </w:tblCellMar>
        </w:tblPrEx>
        <w:trPr>
          <w:trHeight w:val="1020" w:hRule="atLeast"/>
        </w:trPr>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szCs w:val="24"/>
              </w:rPr>
            </w:pPr>
          </w:p>
        </w:tc>
        <w:tc>
          <w:tcPr>
            <w:tcW w:w="3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szCs w:val="24"/>
              </w:rPr>
            </w:pPr>
          </w:p>
        </w:tc>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18.10</w:t>
            </w:r>
          </w:p>
        </w:tc>
        <w:tc>
          <w:tcPr>
            <w:tcW w:w="43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对维护保洁责任单位不履行维护保洁责任或未达到规定标准的处罚</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168</w:t>
            </w:r>
          </w:p>
        </w:tc>
      </w:tr>
      <w:tr>
        <w:tblPrEx>
          <w:tblCellMar>
            <w:top w:w="15" w:type="dxa"/>
            <w:left w:w="15" w:type="dxa"/>
            <w:bottom w:w="15" w:type="dxa"/>
            <w:right w:w="15" w:type="dxa"/>
          </w:tblCellMar>
        </w:tblPrEx>
        <w:trPr>
          <w:trHeight w:val="1020" w:hRule="atLeast"/>
        </w:trPr>
        <w:tc>
          <w:tcPr>
            <w:tcW w:w="10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19</w:t>
            </w:r>
          </w:p>
        </w:tc>
        <w:tc>
          <w:tcPr>
            <w:tcW w:w="30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对于卫生保洁方面的处罚</w:t>
            </w:r>
          </w:p>
        </w:tc>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19.1</w:t>
            </w:r>
          </w:p>
        </w:tc>
        <w:tc>
          <w:tcPr>
            <w:tcW w:w="43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对不履行保洁责任或者履行责任不符合标准行为的处罚</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169</w:t>
            </w:r>
          </w:p>
        </w:tc>
      </w:tr>
      <w:tr>
        <w:tblPrEx>
          <w:tblCellMar>
            <w:top w:w="15" w:type="dxa"/>
            <w:left w:w="15" w:type="dxa"/>
            <w:bottom w:w="15" w:type="dxa"/>
            <w:right w:w="15" w:type="dxa"/>
          </w:tblCellMar>
        </w:tblPrEx>
        <w:trPr>
          <w:trHeight w:val="1020" w:hRule="atLeast"/>
        </w:trPr>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szCs w:val="24"/>
              </w:rPr>
            </w:pPr>
          </w:p>
        </w:tc>
        <w:tc>
          <w:tcPr>
            <w:tcW w:w="3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szCs w:val="24"/>
              </w:rPr>
            </w:pPr>
          </w:p>
        </w:tc>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19.2</w:t>
            </w:r>
          </w:p>
        </w:tc>
        <w:tc>
          <w:tcPr>
            <w:tcW w:w="43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对随地吐痰、吐口香糖、便溺，乱倒粪便的处罚</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170</w:t>
            </w:r>
          </w:p>
        </w:tc>
      </w:tr>
      <w:tr>
        <w:tblPrEx>
          <w:tblCellMar>
            <w:top w:w="15" w:type="dxa"/>
            <w:left w:w="15" w:type="dxa"/>
            <w:bottom w:w="15" w:type="dxa"/>
            <w:right w:w="15" w:type="dxa"/>
          </w:tblCellMar>
        </w:tblPrEx>
        <w:trPr>
          <w:trHeight w:val="1020" w:hRule="atLeast"/>
        </w:trPr>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szCs w:val="24"/>
              </w:rPr>
            </w:pPr>
          </w:p>
        </w:tc>
        <w:tc>
          <w:tcPr>
            <w:tcW w:w="3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szCs w:val="24"/>
              </w:rPr>
            </w:pPr>
          </w:p>
        </w:tc>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19.3</w:t>
            </w:r>
          </w:p>
        </w:tc>
        <w:tc>
          <w:tcPr>
            <w:tcW w:w="43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对乱扔烟蒂、纸屑、瓜果皮核以及各类包装废弃物的处罚</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171</w:t>
            </w:r>
          </w:p>
        </w:tc>
      </w:tr>
      <w:tr>
        <w:tblPrEx>
          <w:tblCellMar>
            <w:top w:w="15" w:type="dxa"/>
            <w:left w:w="15" w:type="dxa"/>
            <w:bottom w:w="15" w:type="dxa"/>
            <w:right w:w="15" w:type="dxa"/>
          </w:tblCellMar>
        </w:tblPrEx>
        <w:trPr>
          <w:trHeight w:val="1020" w:hRule="atLeast"/>
        </w:trPr>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szCs w:val="24"/>
              </w:rPr>
            </w:pPr>
          </w:p>
        </w:tc>
        <w:tc>
          <w:tcPr>
            <w:tcW w:w="3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szCs w:val="24"/>
              </w:rPr>
            </w:pPr>
          </w:p>
        </w:tc>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19.4</w:t>
            </w:r>
          </w:p>
        </w:tc>
        <w:tc>
          <w:tcPr>
            <w:tcW w:w="43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对乱倒、乱堆渣土、污泥或者其他废弃物的处罚</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172</w:t>
            </w:r>
          </w:p>
        </w:tc>
      </w:tr>
      <w:tr>
        <w:tblPrEx>
          <w:tblCellMar>
            <w:top w:w="15" w:type="dxa"/>
            <w:left w:w="15" w:type="dxa"/>
            <w:bottom w:w="15" w:type="dxa"/>
            <w:right w:w="15" w:type="dxa"/>
          </w:tblCellMar>
        </w:tblPrEx>
        <w:trPr>
          <w:trHeight w:val="1020" w:hRule="atLeast"/>
        </w:trPr>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szCs w:val="24"/>
              </w:rPr>
            </w:pPr>
          </w:p>
        </w:tc>
        <w:tc>
          <w:tcPr>
            <w:tcW w:w="3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szCs w:val="24"/>
              </w:rPr>
            </w:pPr>
          </w:p>
        </w:tc>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19.5</w:t>
            </w:r>
          </w:p>
        </w:tc>
        <w:tc>
          <w:tcPr>
            <w:tcW w:w="43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对违法向道路、河道、公共场地上抛撒杂物、废弃物的处罚</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173</w:t>
            </w:r>
          </w:p>
        </w:tc>
      </w:tr>
      <w:tr>
        <w:tblPrEx>
          <w:tblCellMar>
            <w:top w:w="15" w:type="dxa"/>
            <w:left w:w="15" w:type="dxa"/>
            <w:bottom w:w="15" w:type="dxa"/>
            <w:right w:w="15" w:type="dxa"/>
          </w:tblCellMar>
        </w:tblPrEx>
        <w:trPr>
          <w:trHeight w:val="1020" w:hRule="atLeast"/>
        </w:trPr>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szCs w:val="24"/>
              </w:rPr>
            </w:pPr>
          </w:p>
        </w:tc>
        <w:tc>
          <w:tcPr>
            <w:tcW w:w="3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szCs w:val="24"/>
              </w:rPr>
            </w:pPr>
          </w:p>
        </w:tc>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19.6</w:t>
            </w:r>
          </w:p>
        </w:tc>
        <w:tc>
          <w:tcPr>
            <w:tcW w:w="43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对集贸市场开办单位不履行设置废弃物容器义务的处罚</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174</w:t>
            </w:r>
          </w:p>
        </w:tc>
      </w:tr>
      <w:tr>
        <w:tblPrEx>
          <w:tblCellMar>
            <w:top w:w="15" w:type="dxa"/>
            <w:left w:w="15" w:type="dxa"/>
            <w:bottom w:w="15" w:type="dxa"/>
            <w:right w:w="15" w:type="dxa"/>
          </w:tblCellMar>
        </w:tblPrEx>
        <w:trPr>
          <w:trHeight w:val="1020" w:hRule="atLeast"/>
        </w:trPr>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szCs w:val="24"/>
              </w:rPr>
            </w:pPr>
          </w:p>
        </w:tc>
        <w:tc>
          <w:tcPr>
            <w:tcW w:w="3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szCs w:val="24"/>
              </w:rPr>
            </w:pPr>
          </w:p>
        </w:tc>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19.7</w:t>
            </w:r>
          </w:p>
        </w:tc>
        <w:tc>
          <w:tcPr>
            <w:tcW w:w="43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对集贸市场开办单位不设置公共厕所的处罚</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175</w:t>
            </w:r>
          </w:p>
        </w:tc>
      </w:tr>
      <w:tr>
        <w:tblPrEx>
          <w:tblCellMar>
            <w:top w:w="15" w:type="dxa"/>
            <w:left w:w="15" w:type="dxa"/>
            <w:bottom w:w="15" w:type="dxa"/>
            <w:right w:w="15" w:type="dxa"/>
          </w:tblCellMar>
        </w:tblPrEx>
        <w:trPr>
          <w:trHeight w:val="1020" w:hRule="atLeast"/>
        </w:trPr>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szCs w:val="24"/>
              </w:rPr>
            </w:pPr>
          </w:p>
        </w:tc>
        <w:tc>
          <w:tcPr>
            <w:tcW w:w="3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szCs w:val="24"/>
              </w:rPr>
            </w:pPr>
          </w:p>
        </w:tc>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19.8</w:t>
            </w:r>
          </w:p>
        </w:tc>
        <w:tc>
          <w:tcPr>
            <w:tcW w:w="43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对集贸市场开办单位未能保持市场整洁有序的处罚</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176</w:t>
            </w:r>
          </w:p>
        </w:tc>
      </w:tr>
      <w:tr>
        <w:tblPrEx>
          <w:tblCellMar>
            <w:top w:w="15" w:type="dxa"/>
            <w:left w:w="15" w:type="dxa"/>
            <w:bottom w:w="15" w:type="dxa"/>
            <w:right w:w="15" w:type="dxa"/>
          </w:tblCellMar>
        </w:tblPrEx>
        <w:trPr>
          <w:trHeight w:val="1020" w:hRule="atLeast"/>
        </w:trPr>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szCs w:val="24"/>
              </w:rPr>
            </w:pPr>
          </w:p>
        </w:tc>
        <w:tc>
          <w:tcPr>
            <w:tcW w:w="3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szCs w:val="24"/>
              </w:rPr>
            </w:pPr>
          </w:p>
        </w:tc>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19.9</w:t>
            </w:r>
          </w:p>
        </w:tc>
        <w:tc>
          <w:tcPr>
            <w:tcW w:w="43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对集贸市场开办单位未责成经营者自备废弃物容器的处罚</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177</w:t>
            </w:r>
          </w:p>
        </w:tc>
      </w:tr>
      <w:tr>
        <w:tblPrEx>
          <w:tblCellMar>
            <w:top w:w="15" w:type="dxa"/>
            <w:left w:w="15" w:type="dxa"/>
            <w:bottom w:w="15" w:type="dxa"/>
            <w:right w:w="15" w:type="dxa"/>
          </w:tblCellMar>
        </w:tblPrEx>
        <w:trPr>
          <w:trHeight w:val="1020" w:hRule="atLeast"/>
        </w:trPr>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szCs w:val="24"/>
              </w:rPr>
            </w:pPr>
          </w:p>
        </w:tc>
        <w:tc>
          <w:tcPr>
            <w:tcW w:w="3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szCs w:val="24"/>
              </w:rPr>
            </w:pPr>
          </w:p>
        </w:tc>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19.10</w:t>
            </w:r>
          </w:p>
        </w:tc>
        <w:tc>
          <w:tcPr>
            <w:tcW w:w="43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对临街工地不设置实墙围挡的处罚</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178</w:t>
            </w:r>
          </w:p>
        </w:tc>
      </w:tr>
      <w:tr>
        <w:tblPrEx>
          <w:tblCellMar>
            <w:top w:w="15" w:type="dxa"/>
            <w:left w:w="15" w:type="dxa"/>
            <w:bottom w:w="15" w:type="dxa"/>
            <w:right w:w="15" w:type="dxa"/>
          </w:tblCellMar>
        </w:tblPrEx>
        <w:trPr>
          <w:trHeight w:val="1020" w:hRule="atLeast"/>
        </w:trPr>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szCs w:val="24"/>
              </w:rPr>
            </w:pPr>
          </w:p>
        </w:tc>
        <w:tc>
          <w:tcPr>
            <w:tcW w:w="3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szCs w:val="24"/>
              </w:rPr>
            </w:pPr>
          </w:p>
        </w:tc>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19.11</w:t>
            </w:r>
          </w:p>
        </w:tc>
        <w:tc>
          <w:tcPr>
            <w:tcW w:w="43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对堆放工程渣土超过实墙围挡高度的处罚</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179</w:t>
            </w:r>
          </w:p>
        </w:tc>
      </w:tr>
      <w:tr>
        <w:tblPrEx>
          <w:tblCellMar>
            <w:top w:w="15" w:type="dxa"/>
            <w:left w:w="15" w:type="dxa"/>
            <w:bottom w:w="15" w:type="dxa"/>
            <w:right w:w="15" w:type="dxa"/>
          </w:tblCellMar>
        </w:tblPrEx>
        <w:trPr>
          <w:trHeight w:val="1020" w:hRule="atLeast"/>
        </w:trPr>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szCs w:val="24"/>
              </w:rPr>
            </w:pPr>
          </w:p>
        </w:tc>
        <w:tc>
          <w:tcPr>
            <w:tcW w:w="3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szCs w:val="24"/>
              </w:rPr>
            </w:pPr>
          </w:p>
        </w:tc>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19.12</w:t>
            </w:r>
          </w:p>
        </w:tc>
        <w:tc>
          <w:tcPr>
            <w:tcW w:w="43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对擅自在建设工地围挡外堆放建筑垃圾、工程渣土和建筑材料的处罚</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180</w:t>
            </w:r>
          </w:p>
        </w:tc>
      </w:tr>
      <w:tr>
        <w:tblPrEx>
          <w:tblCellMar>
            <w:top w:w="15" w:type="dxa"/>
            <w:left w:w="15" w:type="dxa"/>
            <w:bottom w:w="15" w:type="dxa"/>
            <w:right w:w="15" w:type="dxa"/>
          </w:tblCellMar>
        </w:tblPrEx>
        <w:trPr>
          <w:trHeight w:val="1020" w:hRule="atLeast"/>
        </w:trPr>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szCs w:val="24"/>
              </w:rPr>
            </w:pPr>
          </w:p>
        </w:tc>
        <w:tc>
          <w:tcPr>
            <w:tcW w:w="3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szCs w:val="24"/>
              </w:rPr>
            </w:pPr>
          </w:p>
        </w:tc>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19.13</w:t>
            </w:r>
          </w:p>
        </w:tc>
        <w:tc>
          <w:tcPr>
            <w:tcW w:w="43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对工地内未设置临时厕所并保持清洁的处罚</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181</w:t>
            </w:r>
          </w:p>
        </w:tc>
      </w:tr>
      <w:tr>
        <w:tblPrEx>
          <w:tblCellMar>
            <w:top w:w="15" w:type="dxa"/>
            <w:left w:w="15" w:type="dxa"/>
            <w:bottom w:w="15" w:type="dxa"/>
            <w:right w:w="15" w:type="dxa"/>
          </w:tblCellMar>
        </w:tblPrEx>
        <w:trPr>
          <w:trHeight w:val="1020" w:hRule="atLeast"/>
        </w:trPr>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szCs w:val="24"/>
              </w:rPr>
            </w:pPr>
          </w:p>
        </w:tc>
        <w:tc>
          <w:tcPr>
            <w:tcW w:w="3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szCs w:val="24"/>
              </w:rPr>
            </w:pPr>
          </w:p>
        </w:tc>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19.14</w:t>
            </w:r>
          </w:p>
        </w:tc>
        <w:tc>
          <w:tcPr>
            <w:tcW w:w="43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对工程竣工未及时清整场地的处罚</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182</w:t>
            </w:r>
          </w:p>
        </w:tc>
      </w:tr>
      <w:tr>
        <w:tblPrEx>
          <w:tblCellMar>
            <w:top w:w="15" w:type="dxa"/>
            <w:left w:w="15" w:type="dxa"/>
            <w:bottom w:w="15" w:type="dxa"/>
            <w:right w:w="15" w:type="dxa"/>
          </w:tblCellMar>
        </w:tblPrEx>
        <w:trPr>
          <w:trHeight w:val="1020" w:hRule="atLeast"/>
        </w:trPr>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szCs w:val="24"/>
              </w:rPr>
            </w:pPr>
          </w:p>
        </w:tc>
        <w:tc>
          <w:tcPr>
            <w:tcW w:w="3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szCs w:val="24"/>
              </w:rPr>
            </w:pPr>
          </w:p>
        </w:tc>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19.15</w:t>
            </w:r>
          </w:p>
        </w:tc>
        <w:tc>
          <w:tcPr>
            <w:tcW w:w="43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对铺设、维修道路或进行地下管线作业现场未设置围挡，挖掘的渣土乱堆放的处罚</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183</w:t>
            </w:r>
          </w:p>
        </w:tc>
      </w:tr>
      <w:tr>
        <w:tblPrEx>
          <w:tblCellMar>
            <w:top w:w="15" w:type="dxa"/>
            <w:left w:w="15" w:type="dxa"/>
            <w:bottom w:w="15" w:type="dxa"/>
            <w:right w:w="15" w:type="dxa"/>
          </w:tblCellMar>
        </w:tblPrEx>
        <w:trPr>
          <w:trHeight w:val="1020" w:hRule="atLeast"/>
        </w:trPr>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szCs w:val="24"/>
              </w:rPr>
            </w:pPr>
          </w:p>
        </w:tc>
        <w:tc>
          <w:tcPr>
            <w:tcW w:w="3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szCs w:val="24"/>
              </w:rPr>
            </w:pPr>
          </w:p>
        </w:tc>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19.16</w:t>
            </w:r>
          </w:p>
        </w:tc>
        <w:tc>
          <w:tcPr>
            <w:tcW w:w="43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对铺设、维修道路或进行地下管线作业不及时清理余土和废弃物，未恢复路面整洁的处罚</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184</w:t>
            </w:r>
          </w:p>
        </w:tc>
      </w:tr>
      <w:tr>
        <w:tblPrEx>
          <w:tblCellMar>
            <w:top w:w="15" w:type="dxa"/>
            <w:left w:w="15" w:type="dxa"/>
            <w:bottom w:w="15" w:type="dxa"/>
            <w:right w:w="15" w:type="dxa"/>
          </w:tblCellMar>
        </w:tblPrEx>
        <w:trPr>
          <w:trHeight w:val="1020" w:hRule="atLeast"/>
        </w:trPr>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szCs w:val="24"/>
              </w:rPr>
            </w:pPr>
          </w:p>
        </w:tc>
        <w:tc>
          <w:tcPr>
            <w:tcW w:w="3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szCs w:val="24"/>
              </w:rPr>
            </w:pPr>
          </w:p>
        </w:tc>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19.17</w:t>
            </w:r>
          </w:p>
        </w:tc>
        <w:tc>
          <w:tcPr>
            <w:tcW w:w="43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对掏挖下水道作业未使用容器装载污泥，不及时清运和清洗作业现场的处罚</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185</w:t>
            </w:r>
          </w:p>
        </w:tc>
      </w:tr>
      <w:tr>
        <w:tblPrEx>
          <w:tblCellMar>
            <w:top w:w="15" w:type="dxa"/>
            <w:left w:w="15" w:type="dxa"/>
            <w:bottom w:w="15" w:type="dxa"/>
            <w:right w:w="15" w:type="dxa"/>
          </w:tblCellMar>
        </w:tblPrEx>
        <w:trPr>
          <w:trHeight w:val="1020" w:hRule="atLeast"/>
        </w:trPr>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szCs w:val="24"/>
              </w:rPr>
            </w:pPr>
          </w:p>
        </w:tc>
        <w:tc>
          <w:tcPr>
            <w:tcW w:w="3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szCs w:val="24"/>
              </w:rPr>
            </w:pPr>
          </w:p>
        </w:tc>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19.18</w:t>
            </w:r>
          </w:p>
        </w:tc>
        <w:tc>
          <w:tcPr>
            <w:tcW w:w="43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 xml:space="preserve">对穿越城镇的公路、铁路和河道管理范围内的环境卫生保洁质量未达到标准的处罚 </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186</w:t>
            </w:r>
          </w:p>
        </w:tc>
      </w:tr>
      <w:tr>
        <w:tblPrEx>
          <w:tblCellMar>
            <w:top w:w="15" w:type="dxa"/>
            <w:left w:w="15" w:type="dxa"/>
            <w:bottom w:w="15" w:type="dxa"/>
            <w:right w:w="15" w:type="dxa"/>
          </w:tblCellMar>
        </w:tblPrEx>
        <w:trPr>
          <w:trHeight w:val="1020" w:hRule="atLeast"/>
        </w:trPr>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szCs w:val="24"/>
              </w:rPr>
            </w:pPr>
          </w:p>
        </w:tc>
        <w:tc>
          <w:tcPr>
            <w:tcW w:w="3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szCs w:val="24"/>
              </w:rPr>
            </w:pPr>
          </w:p>
        </w:tc>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19.19</w:t>
            </w:r>
          </w:p>
        </w:tc>
        <w:tc>
          <w:tcPr>
            <w:tcW w:w="43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对不及时清除余土、清运枯树和残枝等杂物的处罚</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187</w:t>
            </w:r>
          </w:p>
        </w:tc>
      </w:tr>
      <w:tr>
        <w:tblPrEx>
          <w:tblCellMar>
            <w:top w:w="15" w:type="dxa"/>
            <w:left w:w="15" w:type="dxa"/>
            <w:bottom w:w="15" w:type="dxa"/>
            <w:right w:w="15" w:type="dxa"/>
          </w:tblCellMar>
        </w:tblPrEx>
        <w:trPr>
          <w:trHeight w:val="1020" w:hRule="atLeast"/>
        </w:trPr>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szCs w:val="24"/>
              </w:rPr>
            </w:pPr>
          </w:p>
        </w:tc>
        <w:tc>
          <w:tcPr>
            <w:tcW w:w="3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szCs w:val="24"/>
              </w:rPr>
            </w:pPr>
          </w:p>
        </w:tc>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19.20</w:t>
            </w:r>
          </w:p>
        </w:tc>
        <w:tc>
          <w:tcPr>
            <w:tcW w:w="43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对花坛、绿地、树穴周边的土面未低于边沿侧石的处罚</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188</w:t>
            </w:r>
          </w:p>
        </w:tc>
      </w:tr>
      <w:tr>
        <w:tblPrEx>
          <w:tblCellMar>
            <w:top w:w="15" w:type="dxa"/>
            <w:left w:w="15" w:type="dxa"/>
            <w:bottom w:w="15" w:type="dxa"/>
            <w:right w:w="15" w:type="dxa"/>
          </w:tblCellMar>
        </w:tblPrEx>
        <w:trPr>
          <w:trHeight w:val="1020" w:hRule="atLeast"/>
        </w:trPr>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20</w:t>
            </w:r>
          </w:p>
        </w:tc>
        <w:tc>
          <w:tcPr>
            <w:tcW w:w="30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关于车辆清洗方面的处罚</w:t>
            </w:r>
          </w:p>
        </w:tc>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20.1</w:t>
            </w:r>
          </w:p>
        </w:tc>
        <w:tc>
          <w:tcPr>
            <w:tcW w:w="43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对从事机动车辆清洗经营活动，不具备符合规范要求的经营场所和污水、污泥处理设施的处罚</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189</w:t>
            </w:r>
          </w:p>
        </w:tc>
      </w:tr>
      <w:tr>
        <w:tblPrEx>
          <w:tblCellMar>
            <w:top w:w="15" w:type="dxa"/>
            <w:left w:w="15" w:type="dxa"/>
            <w:bottom w:w="15" w:type="dxa"/>
            <w:right w:w="15" w:type="dxa"/>
          </w:tblCellMar>
        </w:tblPrEx>
        <w:trPr>
          <w:trHeight w:val="1020" w:hRule="atLeast"/>
        </w:trPr>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21</w:t>
            </w:r>
          </w:p>
        </w:tc>
        <w:tc>
          <w:tcPr>
            <w:tcW w:w="30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关于养犬管理的处罚</w:t>
            </w:r>
          </w:p>
        </w:tc>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21.1</w:t>
            </w:r>
          </w:p>
        </w:tc>
        <w:tc>
          <w:tcPr>
            <w:tcW w:w="43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对携带犬出户时，携犬人不携带养犬清洁用品，未及时清除犬排泄物行为的处罚</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190</w:t>
            </w:r>
          </w:p>
        </w:tc>
      </w:tr>
      <w:tr>
        <w:tblPrEx>
          <w:tblCellMar>
            <w:top w:w="15" w:type="dxa"/>
            <w:left w:w="15" w:type="dxa"/>
            <w:bottom w:w="15" w:type="dxa"/>
            <w:right w:w="15" w:type="dxa"/>
          </w:tblCellMar>
        </w:tblPrEx>
        <w:trPr>
          <w:trHeight w:val="1020" w:hRule="atLeast"/>
        </w:trPr>
        <w:tc>
          <w:tcPr>
            <w:tcW w:w="10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22</w:t>
            </w:r>
          </w:p>
        </w:tc>
        <w:tc>
          <w:tcPr>
            <w:tcW w:w="30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对禽畜管理方面处罚</w:t>
            </w:r>
          </w:p>
        </w:tc>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22.1</w:t>
            </w:r>
          </w:p>
        </w:tc>
        <w:tc>
          <w:tcPr>
            <w:tcW w:w="43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对违法饲养禽畜的处罚</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191</w:t>
            </w:r>
          </w:p>
        </w:tc>
      </w:tr>
      <w:tr>
        <w:tblPrEx>
          <w:tblCellMar>
            <w:top w:w="15" w:type="dxa"/>
            <w:left w:w="15" w:type="dxa"/>
            <w:bottom w:w="15" w:type="dxa"/>
            <w:right w:w="15" w:type="dxa"/>
          </w:tblCellMar>
        </w:tblPrEx>
        <w:trPr>
          <w:trHeight w:val="1020" w:hRule="atLeast"/>
        </w:trPr>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szCs w:val="24"/>
              </w:rPr>
            </w:pPr>
          </w:p>
        </w:tc>
        <w:tc>
          <w:tcPr>
            <w:tcW w:w="3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szCs w:val="24"/>
              </w:rPr>
            </w:pPr>
          </w:p>
        </w:tc>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22.2</w:t>
            </w:r>
          </w:p>
        </w:tc>
        <w:tc>
          <w:tcPr>
            <w:tcW w:w="43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对饲养信鸽影响市容和环境卫生的处罚</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192</w:t>
            </w:r>
          </w:p>
        </w:tc>
      </w:tr>
      <w:tr>
        <w:tblPrEx>
          <w:tblCellMar>
            <w:top w:w="15" w:type="dxa"/>
            <w:left w:w="15" w:type="dxa"/>
            <w:bottom w:w="15" w:type="dxa"/>
            <w:right w:w="15" w:type="dxa"/>
          </w:tblCellMar>
        </w:tblPrEx>
        <w:trPr>
          <w:trHeight w:val="1020" w:hRule="atLeast"/>
        </w:trPr>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23</w:t>
            </w:r>
          </w:p>
        </w:tc>
        <w:tc>
          <w:tcPr>
            <w:tcW w:w="30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对门前三包方面处罚</w:t>
            </w:r>
          </w:p>
        </w:tc>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23.1</w:t>
            </w:r>
          </w:p>
        </w:tc>
        <w:tc>
          <w:tcPr>
            <w:tcW w:w="43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对不履行市容卫生门前三包责任或未达到责任目标的处罚</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193</w:t>
            </w:r>
          </w:p>
        </w:tc>
      </w:tr>
      <w:tr>
        <w:tblPrEx>
          <w:tblCellMar>
            <w:top w:w="15" w:type="dxa"/>
            <w:left w:w="15" w:type="dxa"/>
            <w:bottom w:w="15" w:type="dxa"/>
            <w:right w:w="15" w:type="dxa"/>
          </w:tblCellMar>
        </w:tblPrEx>
        <w:trPr>
          <w:trHeight w:val="1020" w:hRule="atLeast"/>
        </w:trPr>
        <w:tc>
          <w:tcPr>
            <w:tcW w:w="10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24</w:t>
            </w:r>
          </w:p>
        </w:tc>
        <w:tc>
          <w:tcPr>
            <w:tcW w:w="30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对清雪铲冰方面的处罚</w:t>
            </w:r>
          </w:p>
        </w:tc>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24.1</w:t>
            </w:r>
          </w:p>
        </w:tc>
        <w:tc>
          <w:tcPr>
            <w:tcW w:w="43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对未实行清雪工作责任制行为的处罚</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194</w:t>
            </w:r>
          </w:p>
        </w:tc>
      </w:tr>
      <w:tr>
        <w:tblPrEx>
          <w:tblCellMar>
            <w:top w:w="15" w:type="dxa"/>
            <w:left w:w="15" w:type="dxa"/>
            <w:bottom w:w="15" w:type="dxa"/>
            <w:right w:w="15" w:type="dxa"/>
          </w:tblCellMar>
        </w:tblPrEx>
        <w:trPr>
          <w:trHeight w:val="1020" w:hRule="atLeast"/>
        </w:trPr>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szCs w:val="24"/>
              </w:rPr>
            </w:pPr>
          </w:p>
        </w:tc>
        <w:tc>
          <w:tcPr>
            <w:tcW w:w="3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szCs w:val="24"/>
              </w:rPr>
            </w:pPr>
          </w:p>
        </w:tc>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24.2</w:t>
            </w:r>
          </w:p>
        </w:tc>
        <w:tc>
          <w:tcPr>
            <w:tcW w:w="43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对清雪责任地段漏扫、堆雪、结冰、乱倒行为的处罚</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195</w:t>
            </w:r>
          </w:p>
        </w:tc>
      </w:tr>
      <w:tr>
        <w:tblPrEx>
          <w:tblCellMar>
            <w:top w:w="15" w:type="dxa"/>
            <w:left w:w="15" w:type="dxa"/>
            <w:bottom w:w="15" w:type="dxa"/>
            <w:right w:w="15" w:type="dxa"/>
          </w:tblCellMar>
        </w:tblPrEx>
        <w:trPr>
          <w:trHeight w:val="1020" w:hRule="atLeast"/>
        </w:trPr>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szCs w:val="24"/>
              </w:rPr>
            </w:pPr>
          </w:p>
        </w:tc>
        <w:tc>
          <w:tcPr>
            <w:tcW w:w="3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szCs w:val="24"/>
              </w:rPr>
            </w:pPr>
          </w:p>
        </w:tc>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24.3</w:t>
            </w:r>
          </w:p>
        </w:tc>
        <w:tc>
          <w:tcPr>
            <w:tcW w:w="43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对在道路、桥梁、涵道铺洒炉灰渣行为的处罚</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196</w:t>
            </w:r>
          </w:p>
        </w:tc>
      </w:tr>
      <w:tr>
        <w:tblPrEx>
          <w:tblCellMar>
            <w:top w:w="15" w:type="dxa"/>
            <w:left w:w="15" w:type="dxa"/>
            <w:bottom w:w="15" w:type="dxa"/>
            <w:right w:w="15" w:type="dxa"/>
          </w:tblCellMar>
        </w:tblPrEx>
        <w:trPr>
          <w:trHeight w:val="1020" w:hRule="atLeast"/>
        </w:trPr>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szCs w:val="24"/>
              </w:rPr>
            </w:pPr>
          </w:p>
        </w:tc>
        <w:tc>
          <w:tcPr>
            <w:tcW w:w="3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szCs w:val="24"/>
              </w:rPr>
            </w:pPr>
          </w:p>
        </w:tc>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24.4</w:t>
            </w:r>
          </w:p>
        </w:tc>
        <w:tc>
          <w:tcPr>
            <w:tcW w:w="43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对在积雪上倾倒垃圾、污水行为的处罚</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197</w:t>
            </w:r>
          </w:p>
        </w:tc>
      </w:tr>
      <w:tr>
        <w:tblPrEx>
          <w:tblCellMar>
            <w:top w:w="15" w:type="dxa"/>
            <w:left w:w="15" w:type="dxa"/>
            <w:bottom w:w="15" w:type="dxa"/>
            <w:right w:w="15" w:type="dxa"/>
          </w:tblCellMar>
        </w:tblPrEx>
        <w:trPr>
          <w:trHeight w:val="1020" w:hRule="atLeast"/>
        </w:trPr>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szCs w:val="24"/>
              </w:rPr>
            </w:pPr>
          </w:p>
        </w:tc>
        <w:tc>
          <w:tcPr>
            <w:tcW w:w="3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szCs w:val="24"/>
              </w:rPr>
            </w:pPr>
          </w:p>
        </w:tc>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24.5</w:t>
            </w:r>
          </w:p>
        </w:tc>
        <w:tc>
          <w:tcPr>
            <w:tcW w:w="43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对在积雪上抛弃杂物、瓜果皮核、纸屑行为的处罚</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198</w:t>
            </w:r>
          </w:p>
        </w:tc>
      </w:tr>
      <w:tr>
        <w:tblPrEx>
          <w:tblCellMar>
            <w:top w:w="15" w:type="dxa"/>
            <w:left w:w="15" w:type="dxa"/>
            <w:bottom w:w="15" w:type="dxa"/>
            <w:right w:w="15" w:type="dxa"/>
          </w:tblCellMar>
        </w:tblPrEx>
        <w:trPr>
          <w:trHeight w:val="1020" w:hRule="atLeast"/>
        </w:trPr>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szCs w:val="24"/>
              </w:rPr>
            </w:pPr>
          </w:p>
        </w:tc>
        <w:tc>
          <w:tcPr>
            <w:tcW w:w="3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szCs w:val="24"/>
              </w:rPr>
            </w:pPr>
          </w:p>
        </w:tc>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24.6</w:t>
            </w:r>
          </w:p>
        </w:tc>
        <w:tc>
          <w:tcPr>
            <w:tcW w:w="43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对溶雪剂喷溅到分车绿带内、花坛内、树穴内行为的处罚</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199</w:t>
            </w:r>
          </w:p>
        </w:tc>
      </w:tr>
      <w:tr>
        <w:tblPrEx>
          <w:tblCellMar>
            <w:top w:w="15" w:type="dxa"/>
            <w:left w:w="15" w:type="dxa"/>
            <w:bottom w:w="15" w:type="dxa"/>
            <w:right w:w="15" w:type="dxa"/>
          </w:tblCellMar>
        </w:tblPrEx>
        <w:trPr>
          <w:trHeight w:val="1020" w:hRule="atLeast"/>
        </w:trPr>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szCs w:val="24"/>
              </w:rPr>
            </w:pPr>
          </w:p>
        </w:tc>
        <w:tc>
          <w:tcPr>
            <w:tcW w:w="3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szCs w:val="24"/>
              </w:rPr>
            </w:pPr>
          </w:p>
        </w:tc>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24.7</w:t>
            </w:r>
          </w:p>
        </w:tc>
        <w:tc>
          <w:tcPr>
            <w:tcW w:w="43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对带有垃圾的、废弃物的、溶雪剂的积雪堆放在居民区内园林绿地、或未将积雪堆放整齐行为的处罚</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200</w:t>
            </w:r>
          </w:p>
        </w:tc>
      </w:tr>
      <w:tr>
        <w:tblPrEx>
          <w:tblCellMar>
            <w:top w:w="15" w:type="dxa"/>
            <w:left w:w="15" w:type="dxa"/>
            <w:bottom w:w="15" w:type="dxa"/>
            <w:right w:w="15" w:type="dxa"/>
          </w:tblCellMar>
        </w:tblPrEx>
        <w:trPr>
          <w:trHeight w:val="1020" w:hRule="atLeast"/>
        </w:trPr>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szCs w:val="24"/>
              </w:rPr>
            </w:pPr>
          </w:p>
        </w:tc>
        <w:tc>
          <w:tcPr>
            <w:tcW w:w="3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szCs w:val="24"/>
              </w:rPr>
            </w:pPr>
          </w:p>
        </w:tc>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24.8</w:t>
            </w:r>
          </w:p>
        </w:tc>
        <w:tc>
          <w:tcPr>
            <w:tcW w:w="43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对带有垃圾的、废弃物的积雪倾消到下水道检查井行为的处罚</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201</w:t>
            </w:r>
          </w:p>
        </w:tc>
      </w:tr>
      <w:tr>
        <w:tblPrEx>
          <w:tblCellMar>
            <w:top w:w="15" w:type="dxa"/>
            <w:left w:w="15" w:type="dxa"/>
            <w:bottom w:w="15" w:type="dxa"/>
            <w:right w:w="15" w:type="dxa"/>
          </w:tblCellMar>
        </w:tblPrEx>
        <w:trPr>
          <w:trHeight w:val="1020" w:hRule="atLeast"/>
        </w:trPr>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szCs w:val="24"/>
              </w:rPr>
            </w:pPr>
          </w:p>
        </w:tc>
        <w:tc>
          <w:tcPr>
            <w:tcW w:w="3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szCs w:val="24"/>
              </w:rPr>
            </w:pPr>
          </w:p>
        </w:tc>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24.9</w:t>
            </w:r>
          </w:p>
        </w:tc>
        <w:tc>
          <w:tcPr>
            <w:tcW w:w="43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对带有垃圾的、废弃物的积雪未在指定转运点堆积行为的处罚</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202</w:t>
            </w:r>
          </w:p>
        </w:tc>
      </w:tr>
      <w:tr>
        <w:tblPrEx>
          <w:tblCellMar>
            <w:top w:w="15" w:type="dxa"/>
            <w:left w:w="15" w:type="dxa"/>
            <w:bottom w:w="15" w:type="dxa"/>
            <w:right w:w="15" w:type="dxa"/>
          </w:tblCellMar>
        </w:tblPrEx>
        <w:trPr>
          <w:trHeight w:val="1020" w:hRule="atLeast"/>
        </w:trPr>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szCs w:val="24"/>
              </w:rPr>
            </w:pPr>
          </w:p>
        </w:tc>
        <w:tc>
          <w:tcPr>
            <w:tcW w:w="3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szCs w:val="24"/>
              </w:rPr>
            </w:pPr>
          </w:p>
        </w:tc>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24.10</w:t>
            </w:r>
          </w:p>
        </w:tc>
        <w:tc>
          <w:tcPr>
            <w:tcW w:w="43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对在禁止地点（部位）倾倒积雪、利用禁止地点（部位）作为转运点堆雪行为的处罚</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203</w:t>
            </w:r>
          </w:p>
        </w:tc>
      </w:tr>
      <w:tr>
        <w:tblPrEx>
          <w:tblCellMar>
            <w:top w:w="15" w:type="dxa"/>
            <w:left w:w="15" w:type="dxa"/>
            <w:bottom w:w="15" w:type="dxa"/>
            <w:right w:w="15" w:type="dxa"/>
          </w:tblCellMar>
        </w:tblPrEx>
        <w:trPr>
          <w:trHeight w:val="1020" w:hRule="atLeast"/>
        </w:trPr>
        <w:tc>
          <w:tcPr>
            <w:tcW w:w="10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25</w:t>
            </w:r>
          </w:p>
        </w:tc>
        <w:tc>
          <w:tcPr>
            <w:tcW w:w="30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关于物品堆放方面的处罚</w:t>
            </w:r>
          </w:p>
        </w:tc>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25.1</w:t>
            </w:r>
          </w:p>
        </w:tc>
        <w:tc>
          <w:tcPr>
            <w:tcW w:w="43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对未经批准或者不按批准内容在道路两侧和公共场地违法堆放物品行为的处罚</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204</w:t>
            </w:r>
          </w:p>
        </w:tc>
      </w:tr>
      <w:tr>
        <w:tblPrEx>
          <w:tblCellMar>
            <w:top w:w="15" w:type="dxa"/>
            <w:left w:w="15" w:type="dxa"/>
            <w:bottom w:w="15" w:type="dxa"/>
            <w:right w:w="15" w:type="dxa"/>
          </w:tblCellMar>
        </w:tblPrEx>
        <w:trPr>
          <w:trHeight w:val="1020" w:hRule="atLeast"/>
        </w:trPr>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szCs w:val="24"/>
              </w:rPr>
            </w:pPr>
          </w:p>
        </w:tc>
        <w:tc>
          <w:tcPr>
            <w:tcW w:w="3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szCs w:val="24"/>
              </w:rPr>
            </w:pPr>
          </w:p>
        </w:tc>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25.2</w:t>
            </w:r>
          </w:p>
        </w:tc>
        <w:tc>
          <w:tcPr>
            <w:tcW w:w="43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对在居民区内的道路、绿地、空地、楼道、庭院等部位违法堆放物品、丢弃废弃物行为的处罚</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205</w:t>
            </w:r>
          </w:p>
        </w:tc>
      </w:tr>
      <w:tr>
        <w:tblPrEx>
          <w:tblCellMar>
            <w:top w:w="15" w:type="dxa"/>
            <w:left w:w="15" w:type="dxa"/>
            <w:bottom w:w="15" w:type="dxa"/>
            <w:right w:w="15" w:type="dxa"/>
          </w:tblCellMar>
        </w:tblPrEx>
        <w:trPr>
          <w:trHeight w:val="1020" w:hRule="atLeast"/>
        </w:trPr>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szCs w:val="24"/>
              </w:rPr>
            </w:pPr>
          </w:p>
        </w:tc>
        <w:tc>
          <w:tcPr>
            <w:tcW w:w="3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szCs w:val="24"/>
              </w:rPr>
            </w:pPr>
          </w:p>
        </w:tc>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25.3</w:t>
            </w:r>
          </w:p>
        </w:tc>
        <w:tc>
          <w:tcPr>
            <w:tcW w:w="43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对在历史风貌建筑和历史风貌建筑区内庭院、走廊、阳台、屋顶堆放物品行为的处罚</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206</w:t>
            </w:r>
          </w:p>
        </w:tc>
      </w:tr>
      <w:tr>
        <w:tblPrEx>
          <w:tblCellMar>
            <w:top w:w="15" w:type="dxa"/>
            <w:left w:w="15" w:type="dxa"/>
            <w:bottom w:w="15" w:type="dxa"/>
            <w:right w:w="15" w:type="dxa"/>
          </w:tblCellMar>
        </w:tblPrEx>
        <w:trPr>
          <w:trHeight w:val="1020" w:hRule="atLeast"/>
        </w:trPr>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szCs w:val="24"/>
              </w:rPr>
            </w:pPr>
          </w:p>
        </w:tc>
        <w:tc>
          <w:tcPr>
            <w:tcW w:w="3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szCs w:val="24"/>
              </w:rPr>
            </w:pPr>
          </w:p>
        </w:tc>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25.4</w:t>
            </w:r>
          </w:p>
        </w:tc>
        <w:tc>
          <w:tcPr>
            <w:tcW w:w="43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对在历史风貌建筑和历史风貌建筑区内沿街或者占用绿地、广场、公园等公共场所堆放物品行为的处罚</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207</w:t>
            </w:r>
          </w:p>
        </w:tc>
      </w:tr>
      <w:tr>
        <w:tblPrEx>
          <w:tblCellMar>
            <w:top w:w="15" w:type="dxa"/>
            <w:left w:w="15" w:type="dxa"/>
            <w:bottom w:w="15" w:type="dxa"/>
            <w:right w:w="15" w:type="dxa"/>
          </w:tblCellMar>
        </w:tblPrEx>
        <w:trPr>
          <w:trHeight w:val="1020" w:hRule="atLeast"/>
        </w:trPr>
        <w:tc>
          <w:tcPr>
            <w:tcW w:w="10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26</w:t>
            </w:r>
          </w:p>
        </w:tc>
        <w:tc>
          <w:tcPr>
            <w:tcW w:w="30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关于立面容貌方面的处罚</w:t>
            </w:r>
          </w:p>
        </w:tc>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26.1</w:t>
            </w:r>
          </w:p>
        </w:tc>
        <w:tc>
          <w:tcPr>
            <w:tcW w:w="43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对未对建筑物、构筑物和其他设施的外部进行清洗或者粉刷的处罚</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208</w:t>
            </w:r>
          </w:p>
        </w:tc>
      </w:tr>
      <w:tr>
        <w:tblPrEx>
          <w:tblCellMar>
            <w:top w:w="15" w:type="dxa"/>
            <w:left w:w="15" w:type="dxa"/>
            <w:bottom w:w="15" w:type="dxa"/>
            <w:right w:w="15" w:type="dxa"/>
          </w:tblCellMar>
        </w:tblPrEx>
        <w:trPr>
          <w:trHeight w:val="1020" w:hRule="atLeast"/>
        </w:trPr>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szCs w:val="24"/>
              </w:rPr>
            </w:pPr>
          </w:p>
        </w:tc>
        <w:tc>
          <w:tcPr>
            <w:tcW w:w="3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szCs w:val="24"/>
              </w:rPr>
            </w:pPr>
          </w:p>
        </w:tc>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26.2</w:t>
            </w:r>
          </w:p>
        </w:tc>
        <w:tc>
          <w:tcPr>
            <w:tcW w:w="43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对在建筑物、构筑物和其他设施或者树木、居民楼道等处违法摆放、张贴、悬挂、刻划、涂写各种有碍城市容貌的标语、宣传品和其他物品的处罚</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209</w:t>
            </w:r>
          </w:p>
        </w:tc>
      </w:tr>
      <w:tr>
        <w:tblPrEx>
          <w:tblCellMar>
            <w:top w:w="15" w:type="dxa"/>
            <w:left w:w="15" w:type="dxa"/>
            <w:bottom w:w="15" w:type="dxa"/>
            <w:right w:w="15" w:type="dxa"/>
          </w:tblCellMar>
        </w:tblPrEx>
        <w:trPr>
          <w:trHeight w:val="1020" w:hRule="atLeast"/>
        </w:trPr>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szCs w:val="24"/>
              </w:rPr>
            </w:pPr>
          </w:p>
        </w:tc>
        <w:tc>
          <w:tcPr>
            <w:tcW w:w="3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szCs w:val="24"/>
              </w:rPr>
            </w:pPr>
          </w:p>
        </w:tc>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26.3</w:t>
            </w:r>
          </w:p>
        </w:tc>
        <w:tc>
          <w:tcPr>
            <w:tcW w:w="43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对未经许可或不按许可内容临时悬挂、设置标语或者宣传品的处罚</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210</w:t>
            </w:r>
          </w:p>
        </w:tc>
      </w:tr>
      <w:tr>
        <w:tblPrEx>
          <w:tblCellMar>
            <w:top w:w="15" w:type="dxa"/>
            <w:left w:w="15" w:type="dxa"/>
            <w:bottom w:w="15" w:type="dxa"/>
            <w:right w:w="15" w:type="dxa"/>
          </w:tblCellMar>
        </w:tblPrEx>
        <w:trPr>
          <w:trHeight w:val="1020" w:hRule="atLeast"/>
        </w:trPr>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szCs w:val="24"/>
              </w:rPr>
            </w:pPr>
          </w:p>
        </w:tc>
        <w:tc>
          <w:tcPr>
            <w:tcW w:w="3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szCs w:val="24"/>
              </w:rPr>
            </w:pPr>
          </w:p>
        </w:tc>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26.4</w:t>
            </w:r>
          </w:p>
        </w:tc>
        <w:tc>
          <w:tcPr>
            <w:tcW w:w="43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对在历史风貌建筑和历史风貌建筑区内乱挂的处罚</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211</w:t>
            </w:r>
          </w:p>
        </w:tc>
      </w:tr>
      <w:tr>
        <w:tblPrEx>
          <w:tblCellMar>
            <w:top w:w="15" w:type="dxa"/>
            <w:left w:w="15" w:type="dxa"/>
            <w:bottom w:w="15" w:type="dxa"/>
            <w:right w:w="15" w:type="dxa"/>
          </w:tblCellMar>
        </w:tblPrEx>
        <w:trPr>
          <w:trHeight w:val="1020" w:hRule="atLeast"/>
        </w:trPr>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szCs w:val="24"/>
              </w:rPr>
            </w:pPr>
          </w:p>
        </w:tc>
        <w:tc>
          <w:tcPr>
            <w:tcW w:w="3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szCs w:val="24"/>
              </w:rPr>
            </w:pPr>
          </w:p>
        </w:tc>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26.5</w:t>
            </w:r>
          </w:p>
        </w:tc>
        <w:tc>
          <w:tcPr>
            <w:tcW w:w="43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对违法由建筑物或者车辆向外抛掷杂物、废弃物的处罚</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212</w:t>
            </w:r>
          </w:p>
        </w:tc>
      </w:tr>
      <w:tr>
        <w:tblPrEx>
          <w:tblCellMar>
            <w:top w:w="15" w:type="dxa"/>
            <w:left w:w="15" w:type="dxa"/>
            <w:bottom w:w="15" w:type="dxa"/>
            <w:right w:w="15" w:type="dxa"/>
          </w:tblCellMar>
        </w:tblPrEx>
        <w:trPr>
          <w:trHeight w:val="1020" w:hRule="atLeast"/>
        </w:trPr>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szCs w:val="24"/>
              </w:rPr>
            </w:pPr>
          </w:p>
        </w:tc>
        <w:tc>
          <w:tcPr>
            <w:tcW w:w="3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szCs w:val="24"/>
              </w:rPr>
            </w:pPr>
          </w:p>
        </w:tc>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26.6</w:t>
            </w:r>
          </w:p>
        </w:tc>
        <w:tc>
          <w:tcPr>
            <w:tcW w:w="43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对在临街建筑物非指定地方安装空调的处罚</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213</w:t>
            </w:r>
          </w:p>
        </w:tc>
      </w:tr>
      <w:tr>
        <w:tblPrEx>
          <w:tblCellMar>
            <w:top w:w="15" w:type="dxa"/>
            <w:left w:w="15" w:type="dxa"/>
            <w:bottom w:w="15" w:type="dxa"/>
            <w:right w:w="15" w:type="dxa"/>
          </w:tblCellMar>
        </w:tblPrEx>
        <w:trPr>
          <w:trHeight w:val="1020" w:hRule="atLeast"/>
        </w:trPr>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szCs w:val="24"/>
              </w:rPr>
            </w:pPr>
          </w:p>
        </w:tc>
        <w:tc>
          <w:tcPr>
            <w:tcW w:w="3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szCs w:val="24"/>
              </w:rPr>
            </w:pPr>
          </w:p>
        </w:tc>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26.7</w:t>
            </w:r>
          </w:p>
        </w:tc>
        <w:tc>
          <w:tcPr>
            <w:tcW w:w="43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对擅自设置架空管线的处罚</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214</w:t>
            </w:r>
          </w:p>
        </w:tc>
      </w:tr>
      <w:tr>
        <w:tblPrEx>
          <w:tblCellMar>
            <w:top w:w="15" w:type="dxa"/>
            <w:left w:w="15" w:type="dxa"/>
            <w:bottom w:w="15" w:type="dxa"/>
            <w:right w:w="15" w:type="dxa"/>
          </w:tblCellMar>
        </w:tblPrEx>
        <w:trPr>
          <w:trHeight w:val="1020" w:hRule="atLeast"/>
        </w:trPr>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szCs w:val="24"/>
              </w:rPr>
            </w:pPr>
          </w:p>
        </w:tc>
        <w:tc>
          <w:tcPr>
            <w:tcW w:w="3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szCs w:val="24"/>
              </w:rPr>
            </w:pPr>
          </w:p>
        </w:tc>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26.8</w:t>
            </w:r>
          </w:p>
        </w:tc>
        <w:tc>
          <w:tcPr>
            <w:tcW w:w="43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对架空管线未按要求采取隐蔽措施的处罚</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215</w:t>
            </w:r>
          </w:p>
        </w:tc>
      </w:tr>
      <w:tr>
        <w:tblPrEx>
          <w:tblCellMar>
            <w:top w:w="15" w:type="dxa"/>
            <w:left w:w="15" w:type="dxa"/>
            <w:bottom w:w="15" w:type="dxa"/>
            <w:right w:w="15" w:type="dxa"/>
          </w:tblCellMar>
        </w:tblPrEx>
        <w:trPr>
          <w:trHeight w:val="1020" w:hRule="atLeast"/>
        </w:trPr>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27</w:t>
            </w:r>
          </w:p>
        </w:tc>
        <w:tc>
          <w:tcPr>
            <w:tcW w:w="30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关于城市雕塑管理方面处罚</w:t>
            </w:r>
          </w:p>
        </w:tc>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27.1</w:t>
            </w:r>
          </w:p>
        </w:tc>
        <w:tc>
          <w:tcPr>
            <w:tcW w:w="43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对擅自在城市雕塑上悬挂、粘贴、涂污行为的处罚</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216</w:t>
            </w:r>
          </w:p>
        </w:tc>
      </w:tr>
      <w:tr>
        <w:tblPrEx>
          <w:tblCellMar>
            <w:top w:w="15" w:type="dxa"/>
            <w:left w:w="15" w:type="dxa"/>
            <w:bottom w:w="15" w:type="dxa"/>
            <w:right w:w="15" w:type="dxa"/>
          </w:tblCellMar>
        </w:tblPrEx>
        <w:trPr>
          <w:trHeight w:val="1020" w:hRule="atLeast"/>
        </w:trPr>
        <w:tc>
          <w:tcPr>
            <w:tcW w:w="10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28</w:t>
            </w:r>
          </w:p>
        </w:tc>
        <w:tc>
          <w:tcPr>
            <w:tcW w:w="30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关于城镇街道综合整修方面的处罚</w:t>
            </w:r>
          </w:p>
        </w:tc>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28.1</w:t>
            </w:r>
          </w:p>
        </w:tc>
        <w:tc>
          <w:tcPr>
            <w:tcW w:w="43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对在规定期限内不履行整修义务或者未达标准的处罚</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217</w:t>
            </w:r>
          </w:p>
        </w:tc>
      </w:tr>
      <w:tr>
        <w:tblPrEx>
          <w:tblCellMar>
            <w:top w:w="15" w:type="dxa"/>
            <w:left w:w="15" w:type="dxa"/>
            <w:bottom w:w="15" w:type="dxa"/>
            <w:right w:w="15" w:type="dxa"/>
          </w:tblCellMar>
        </w:tblPrEx>
        <w:trPr>
          <w:trHeight w:val="1020" w:hRule="atLeast"/>
        </w:trPr>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szCs w:val="24"/>
              </w:rPr>
            </w:pPr>
          </w:p>
        </w:tc>
        <w:tc>
          <w:tcPr>
            <w:tcW w:w="3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szCs w:val="24"/>
              </w:rPr>
            </w:pPr>
          </w:p>
        </w:tc>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28.2</w:t>
            </w:r>
          </w:p>
        </w:tc>
        <w:tc>
          <w:tcPr>
            <w:tcW w:w="43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对不按要求设置围墙、栅栏、绿篱机花坛、草坪的处罚</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218</w:t>
            </w:r>
          </w:p>
        </w:tc>
      </w:tr>
      <w:tr>
        <w:tblPrEx>
          <w:tblCellMar>
            <w:top w:w="15" w:type="dxa"/>
            <w:left w:w="15" w:type="dxa"/>
            <w:bottom w:w="15" w:type="dxa"/>
            <w:right w:w="15" w:type="dxa"/>
          </w:tblCellMar>
        </w:tblPrEx>
        <w:trPr>
          <w:trHeight w:val="1020" w:hRule="atLeast"/>
        </w:trPr>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szCs w:val="24"/>
              </w:rPr>
            </w:pPr>
          </w:p>
        </w:tc>
        <w:tc>
          <w:tcPr>
            <w:tcW w:w="3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szCs w:val="24"/>
              </w:rPr>
            </w:pPr>
          </w:p>
        </w:tc>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28.3</w:t>
            </w:r>
          </w:p>
        </w:tc>
        <w:tc>
          <w:tcPr>
            <w:tcW w:w="43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对公共设施、用于生产或经营的公产、企业产和私产建筑物、构筑物以及用于居住的私产房屋未按规定整修的处罚</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219</w:t>
            </w:r>
          </w:p>
        </w:tc>
      </w:tr>
      <w:tr>
        <w:tblPrEx>
          <w:tblCellMar>
            <w:top w:w="15" w:type="dxa"/>
            <w:left w:w="15" w:type="dxa"/>
            <w:bottom w:w="15" w:type="dxa"/>
            <w:right w:w="15" w:type="dxa"/>
          </w:tblCellMar>
        </w:tblPrEx>
        <w:trPr>
          <w:trHeight w:val="1020" w:hRule="atLeast"/>
        </w:trPr>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szCs w:val="24"/>
              </w:rPr>
            </w:pPr>
          </w:p>
        </w:tc>
        <w:tc>
          <w:tcPr>
            <w:tcW w:w="3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szCs w:val="24"/>
              </w:rPr>
            </w:pPr>
          </w:p>
        </w:tc>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28.4</w:t>
            </w:r>
          </w:p>
        </w:tc>
        <w:tc>
          <w:tcPr>
            <w:tcW w:w="43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对未在规划行政主管部门确定的期限内拆除违章建筑、构筑物的处罚</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220</w:t>
            </w:r>
          </w:p>
        </w:tc>
      </w:tr>
      <w:tr>
        <w:tblPrEx>
          <w:tblCellMar>
            <w:top w:w="15" w:type="dxa"/>
            <w:left w:w="15" w:type="dxa"/>
            <w:bottom w:w="15" w:type="dxa"/>
            <w:right w:w="15" w:type="dxa"/>
          </w:tblCellMar>
        </w:tblPrEx>
        <w:trPr>
          <w:trHeight w:val="1020" w:hRule="atLeast"/>
        </w:trPr>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szCs w:val="24"/>
              </w:rPr>
            </w:pPr>
          </w:p>
        </w:tc>
        <w:tc>
          <w:tcPr>
            <w:tcW w:w="3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szCs w:val="24"/>
              </w:rPr>
            </w:pPr>
          </w:p>
        </w:tc>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28.5</w:t>
            </w:r>
          </w:p>
        </w:tc>
        <w:tc>
          <w:tcPr>
            <w:tcW w:w="43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对沿街建筑未按规划要求拆除、退线的处罚</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221</w:t>
            </w:r>
          </w:p>
        </w:tc>
      </w:tr>
      <w:tr>
        <w:tblPrEx>
          <w:tblCellMar>
            <w:top w:w="15" w:type="dxa"/>
            <w:left w:w="15" w:type="dxa"/>
            <w:bottom w:w="15" w:type="dxa"/>
            <w:right w:w="15" w:type="dxa"/>
          </w:tblCellMar>
        </w:tblPrEx>
        <w:trPr>
          <w:trHeight w:val="1020" w:hRule="atLeast"/>
        </w:trPr>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szCs w:val="24"/>
              </w:rPr>
            </w:pPr>
          </w:p>
        </w:tc>
        <w:tc>
          <w:tcPr>
            <w:tcW w:w="3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szCs w:val="24"/>
              </w:rPr>
            </w:pPr>
          </w:p>
        </w:tc>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28.6</w:t>
            </w:r>
          </w:p>
        </w:tc>
        <w:tc>
          <w:tcPr>
            <w:tcW w:w="43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对在需进行综合整修的街道两侧的建筑物、构筑物上，原设置的各类标志、设施的所属单位未按照所在区、县市容管理部门的统一要求，进行修复、更新或拆除的处罚</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222</w:t>
            </w:r>
          </w:p>
        </w:tc>
      </w:tr>
      <w:tr>
        <w:tblPrEx>
          <w:tblCellMar>
            <w:top w:w="15" w:type="dxa"/>
            <w:left w:w="15" w:type="dxa"/>
            <w:bottom w:w="15" w:type="dxa"/>
            <w:right w:w="15" w:type="dxa"/>
          </w:tblCellMar>
        </w:tblPrEx>
        <w:trPr>
          <w:trHeight w:val="1020" w:hRule="atLeast"/>
        </w:trPr>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szCs w:val="24"/>
              </w:rPr>
            </w:pPr>
          </w:p>
        </w:tc>
        <w:tc>
          <w:tcPr>
            <w:tcW w:w="3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szCs w:val="24"/>
              </w:rPr>
            </w:pPr>
          </w:p>
        </w:tc>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28.7</w:t>
            </w:r>
          </w:p>
        </w:tc>
        <w:tc>
          <w:tcPr>
            <w:tcW w:w="43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对未经许可设置各类标志和设施的处罚</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223</w:t>
            </w:r>
          </w:p>
        </w:tc>
      </w:tr>
      <w:tr>
        <w:tblPrEx>
          <w:tblCellMar>
            <w:top w:w="15" w:type="dxa"/>
            <w:left w:w="15" w:type="dxa"/>
            <w:bottom w:w="15" w:type="dxa"/>
            <w:right w:w="15" w:type="dxa"/>
          </w:tblCellMar>
        </w:tblPrEx>
        <w:trPr>
          <w:trHeight w:val="1020" w:hRule="atLeast"/>
        </w:trPr>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szCs w:val="24"/>
              </w:rPr>
            </w:pPr>
          </w:p>
        </w:tc>
        <w:tc>
          <w:tcPr>
            <w:tcW w:w="3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szCs w:val="24"/>
              </w:rPr>
            </w:pPr>
          </w:p>
        </w:tc>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28.8</w:t>
            </w:r>
          </w:p>
        </w:tc>
        <w:tc>
          <w:tcPr>
            <w:tcW w:w="43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对违法再维修、改建、重新装饰、新开门脸、架立管线的处罚</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224</w:t>
            </w:r>
          </w:p>
        </w:tc>
      </w:tr>
      <w:tr>
        <w:tblPrEx>
          <w:tblCellMar>
            <w:top w:w="15" w:type="dxa"/>
            <w:left w:w="15" w:type="dxa"/>
            <w:bottom w:w="15" w:type="dxa"/>
            <w:right w:w="15" w:type="dxa"/>
          </w:tblCellMar>
        </w:tblPrEx>
        <w:trPr>
          <w:trHeight w:val="1020" w:hRule="atLeast"/>
        </w:trPr>
        <w:tc>
          <w:tcPr>
            <w:tcW w:w="10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29</w:t>
            </w:r>
          </w:p>
        </w:tc>
        <w:tc>
          <w:tcPr>
            <w:tcW w:w="30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对非法行医管理的处罚</w:t>
            </w:r>
          </w:p>
        </w:tc>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29.1</w:t>
            </w:r>
          </w:p>
        </w:tc>
        <w:tc>
          <w:tcPr>
            <w:tcW w:w="43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对未取得医疗机构执业许可证，擅自开展诊疗活动的处罚</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225</w:t>
            </w:r>
          </w:p>
        </w:tc>
      </w:tr>
      <w:tr>
        <w:tblPrEx>
          <w:tblCellMar>
            <w:top w:w="15" w:type="dxa"/>
            <w:left w:w="15" w:type="dxa"/>
            <w:bottom w:w="15" w:type="dxa"/>
            <w:right w:w="15" w:type="dxa"/>
          </w:tblCellMar>
        </w:tblPrEx>
        <w:trPr>
          <w:trHeight w:val="1020" w:hRule="atLeast"/>
        </w:trPr>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szCs w:val="24"/>
              </w:rPr>
            </w:pPr>
          </w:p>
        </w:tc>
        <w:tc>
          <w:tcPr>
            <w:tcW w:w="3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szCs w:val="24"/>
              </w:rPr>
            </w:pPr>
          </w:p>
        </w:tc>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29.2</w:t>
            </w:r>
          </w:p>
        </w:tc>
        <w:tc>
          <w:tcPr>
            <w:tcW w:w="43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对未取得卫生许可从事公共场所经营活动的处罚</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226</w:t>
            </w:r>
          </w:p>
        </w:tc>
      </w:tr>
      <w:tr>
        <w:tblPrEx>
          <w:tblCellMar>
            <w:top w:w="15" w:type="dxa"/>
            <w:left w:w="15" w:type="dxa"/>
            <w:bottom w:w="15" w:type="dxa"/>
            <w:right w:w="15" w:type="dxa"/>
          </w:tblCellMar>
        </w:tblPrEx>
        <w:trPr>
          <w:trHeight w:val="1020" w:hRule="atLeast"/>
        </w:trPr>
        <w:tc>
          <w:tcPr>
            <w:tcW w:w="10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30</w:t>
            </w:r>
          </w:p>
        </w:tc>
        <w:tc>
          <w:tcPr>
            <w:tcW w:w="30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对公共场所吸烟管理</w:t>
            </w:r>
          </w:p>
        </w:tc>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30.1</w:t>
            </w:r>
          </w:p>
        </w:tc>
        <w:tc>
          <w:tcPr>
            <w:tcW w:w="43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对不建立禁烟管理制度，不设置禁烟检查员、不开展禁烟宣传工作的处罚</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227</w:t>
            </w:r>
          </w:p>
        </w:tc>
      </w:tr>
      <w:tr>
        <w:tblPrEx>
          <w:tblCellMar>
            <w:top w:w="15" w:type="dxa"/>
            <w:left w:w="15" w:type="dxa"/>
            <w:bottom w:w="15" w:type="dxa"/>
            <w:right w:w="15" w:type="dxa"/>
          </w:tblCellMar>
        </w:tblPrEx>
        <w:trPr>
          <w:trHeight w:val="1020" w:hRule="atLeast"/>
        </w:trPr>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szCs w:val="24"/>
              </w:rPr>
            </w:pPr>
          </w:p>
        </w:tc>
        <w:tc>
          <w:tcPr>
            <w:tcW w:w="3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szCs w:val="24"/>
              </w:rPr>
            </w:pPr>
          </w:p>
        </w:tc>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30.2</w:t>
            </w:r>
          </w:p>
        </w:tc>
        <w:tc>
          <w:tcPr>
            <w:tcW w:w="43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对在禁止吸烟区域不设置醒目禁止吸烟标志的处罚</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228</w:t>
            </w:r>
          </w:p>
        </w:tc>
      </w:tr>
      <w:tr>
        <w:tblPrEx>
          <w:tblCellMar>
            <w:top w:w="15" w:type="dxa"/>
            <w:left w:w="15" w:type="dxa"/>
            <w:bottom w:w="15" w:type="dxa"/>
            <w:right w:w="15" w:type="dxa"/>
          </w:tblCellMar>
        </w:tblPrEx>
        <w:trPr>
          <w:trHeight w:val="1020" w:hRule="atLeast"/>
        </w:trPr>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szCs w:val="24"/>
              </w:rPr>
            </w:pPr>
          </w:p>
        </w:tc>
        <w:tc>
          <w:tcPr>
            <w:tcW w:w="3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szCs w:val="24"/>
              </w:rPr>
            </w:pPr>
          </w:p>
        </w:tc>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30.3</w:t>
            </w:r>
          </w:p>
        </w:tc>
        <w:tc>
          <w:tcPr>
            <w:tcW w:w="43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对在禁止吸烟区域内设置烟缸等与吸烟有关器具的处罚</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229</w:t>
            </w:r>
          </w:p>
        </w:tc>
      </w:tr>
      <w:tr>
        <w:tblPrEx>
          <w:tblCellMar>
            <w:top w:w="15" w:type="dxa"/>
            <w:left w:w="15" w:type="dxa"/>
            <w:bottom w:w="15" w:type="dxa"/>
            <w:right w:w="15" w:type="dxa"/>
          </w:tblCellMar>
        </w:tblPrEx>
        <w:trPr>
          <w:trHeight w:val="1020" w:hRule="atLeast"/>
        </w:trPr>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szCs w:val="24"/>
              </w:rPr>
            </w:pPr>
          </w:p>
        </w:tc>
        <w:tc>
          <w:tcPr>
            <w:tcW w:w="3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szCs w:val="24"/>
              </w:rPr>
            </w:pPr>
          </w:p>
        </w:tc>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30.4</w:t>
            </w:r>
          </w:p>
        </w:tc>
        <w:tc>
          <w:tcPr>
            <w:tcW w:w="43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堆在禁止吸烟区域内吸烟者不予劝阻的处罚</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230</w:t>
            </w:r>
          </w:p>
        </w:tc>
      </w:tr>
      <w:tr>
        <w:tblPrEx>
          <w:tblCellMar>
            <w:top w:w="15" w:type="dxa"/>
            <w:left w:w="15" w:type="dxa"/>
            <w:bottom w:w="15" w:type="dxa"/>
            <w:right w:w="15" w:type="dxa"/>
          </w:tblCellMar>
        </w:tblPrEx>
        <w:trPr>
          <w:trHeight w:val="1020" w:hRule="atLeast"/>
        </w:trPr>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szCs w:val="24"/>
              </w:rPr>
            </w:pPr>
          </w:p>
        </w:tc>
        <w:tc>
          <w:tcPr>
            <w:tcW w:w="3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szCs w:val="24"/>
              </w:rPr>
            </w:pPr>
          </w:p>
        </w:tc>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30.5</w:t>
            </w:r>
          </w:p>
        </w:tc>
        <w:tc>
          <w:tcPr>
            <w:tcW w:w="43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对餐饮场所、歌厅、公共浴室不设置吸烟室又不禁止吸烟的处罚</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231</w:t>
            </w:r>
          </w:p>
        </w:tc>
      </w:tr>
      <w:tr>
        <w:tblPrEx>
          <w:tblCellMar>
            <w:top w:w="15" w:type="dxa"/>
            <w:left w:w="15" w:type="dxa"/>
            <w:bottom w:w="15" w:type="dxa"/>
            <w:right w:w="15" w:type="dxa"/>
          </w:tblCellMar>
        </w:tblPrEx>
        <w:trPr>
          <w:trHeight w:val="1020" w:hRule="atLeast"/>
        </w:trPr>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szCs w:val="24"/>
              </w:rPr>
            </w:pPr>
          </w:p>
        </w:tc>
        <w:tc>
          <w:tcPr>
            <w:tcW w:w="3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szCs w:val="24"/>
              </w:rPr>
            </w:pPr>
          </w:p>
        </w:tc>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30.6</w:t>
            </w:r>
          </w:p>
        </w:tc>
        <w:tc>
          <w:tcPr>
            <w:tcW w:w="43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对个人在禁止吸烟场所或者区域内吸烟且不劝阻的处罚</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232</w:t>
            </w:r>
          </w:p>
        </w:tc>
      </w:tr>
      <w:tr>
        <w:tblPrEx>
          <w:tblCellMar>
            <w:top w:w="15" w:type="dxa"/>
            <w:left w:w="15" w:type="dxa"/>
            <w:bottom w:w="15" w:type="dxa"/>
            <w:right w:w="15" w:type="dxa"/>
          </w:tblCellMar>
        </w:tblPrEx>
        <w:trPr>
          <w:trHeight w:val="1020" w:hRule="atLeast"/>
        </w:trPr>
        <w:tc>
          <w:tcPr>
            <w:tcW w:w="10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31</w:t>
            </w:r>
          </w:p>
        </w:tc>
        <w:tc>
          <w:tcPr>
            <w:tcW w:w="30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对劳动保障方面的处罚</w:t>
            </w:r>
          </w:p>
        </w:tc>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31.1</w:t>
            </w:r>
          </w:p>
        </w:tc>
        <w:tc>
          <w:tcPr>
            <w:tcW w:w="43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对不按照劳动保障行政部门的要求报送书面材料，隐瞒事实真相，出具伪证或者隐匿、毁灭证据的处罚</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233</w:t>
            </w:r>
          </w:p>
        </w:tc>
      </w:tr>
      <w:tr>
        <w:tblPrEx>
          <w:tblCellMar>
            <w:top w:w="15" w:type="dxa"/>
            <w:left w:w="15" w:type="dxa"/>
            <w:bottom w:w="15" w:type="dxa"/>
            <w:right w:w="15" w:type="dxa"/>
          </w:tblCellMar>
        </w:tblPrEx>
        <w:trPr>
          <w:trHeight w:val="1020" w:hRule="atLeast"/>
        </w:trPr>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szCs w:val="24"/>
              </w:rPr>
            </w:pPr>
          </w:p>
        </w:tc>
        <w:tc>
          <w:tcPr>
            <w:tcW w:w="3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szCs w:val="24"/>
              </w:rPr>
            </w:pPr>
          </w:p>
        </w:tc>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31.2</w:t>
            </w:r>
          </w:p>
        </w:tc>
        <w:tc>
          <w:tcPr>
            <w:tcW w:w="43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对骗取社会保险待遇或者骗取社会保险基金支出的处罚</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234</w:t>
            </w:r>
          </w:p>
        </w:tc>
      </w:tr>
      <w:tr>
        <w:tblPrEx>
          <w:tblCellMar>
            <w:top w:w="15" w:type="dxa"/>
            <w:left w:w="15" w:type="dxa"/>
            <w:bottom w:w="15" w:type="dxa"/>
            <w:right w:w="15" w:type="dxa"/>
          </w:tblCellMar>
        </w:tblPrEx>
        <w:trPr>
          <w:trHeight w:val="1020" w:hRule="atLeast"/>
        </w:trPr>
        <w:tc>
          <w:tcPr>
            <w:tcW w:w="10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32</w:t>
            </w:r>
          </w:p>
        </w:tc>
        <w:tc>
          <w:tcPr>
            <w:tcW w:w="30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对环境保护的处罚</w:t>
            </w:r>
          </w:p>
        </w:tc>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32.1</w:t>
            </w:r>
          </w:p>
        </w:tc>
        <w:tc>
          <w:tcPr>
            <w:tcW w:w="43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对制造噪声干扰他人正常生活的处罚</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235</w:t>
            </w:r>
          </w:p>
        </w:tc>
      </w:tr>
      <w:tr>
        <w:tblPrEx>
          <w:tblCellMar>
            <w:top w:w="15" w:type="dxa"/>
            <w:left w:w="15" w:type="dxa"/>
            <w:bottom w:w="15" w:type="dxa"/>
            <w:right w:w="15" w:type="dxa"/>
          </w:tblCellMar>
        </w:tblPrEx>
        <w:trPr>
          <w:trHeight w:val="1020" w:hRule="atLeast"/>
        </w:trPr>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szCs w:val="24"/>
              </w:rPr>
            </w:pPr>
          </w:p>
        </w:tc>
        <w:tc>
          <w:tcPr>
            <w:tcW w:w="3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szCs w:val="24"/>
              </w:rPr>
            </w:pPr>
          </w:p>
        </w:tc>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32.2</w:t>
            </w:r>
          </w:p>
        </w:tc>
        <w:tc>
          <w:tcPr>
            <w:tcW w:w="43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对在商业经营活动中使用高音广播喇叭或者采用其他发出高噪声的方法招揽顾客的处罚</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236</w:t>
            </w:r>
          </w:p>
        </w:tc>
      </w:tr>
      <w:tr>
        <w:tblPrEx>
          <w:tblCellMar>
            <w:top w:w="15" w:type="dxa"/>
            <w:left w:w="15" w:type="dxa"/>
            <w:bottom w:w="15" w:type="dxa"/>
            <w:right w:w="15" w:type="dxa"/>
          </w:tblCellMar>
        </w:tblPrEx>
        <w:trPr>
          <w:trHeight w:val="1020" w:hRule="atLeast"/>
        </w:trPr>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szCs w:val="24"/>
              </w:rPr>
            </w:pPr>
          </w:p>
        </w:tc>
        <w:tc>
          <w:tcPr>
            <w:tcW w:w="3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szCs w:val="24"/>
              </w:rPr>
            </w:pPr>
          </w:p>
        </w:tc>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32.3</w:t>
            </w:r>
          </w:p>
        </w:tc>
        <w:tc>
          <w:tcPr>
            <w:tcW w:w="43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对城市饮食服务业的经营者未采取有效污染防治措施，治使排放的油烟对附近居民的居住环境造成污染的</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237</w:t>
            </w:r>
          </w:p>
        </w:tc>
      </w:tr>
      <w:tr>
        <w:tblPrEx>
          <w:tblCellMar>
            <w:top w:w="15" w:type="dxa"/>
            <w:left w:w="15" w:type="dxa"/>
            <w:bottom w:w="15" w:type="dxa"/>
            <w:right w:w="15" w:type="dxa"/>
          </w:tblCellMar>
        </w:tblPrEx>
        <w:trPr>
          <w:trHeight w:val="1020" w:hRule="atLeast"/>
        </w:trPr>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szCs w:val="24"/>
              </w:rPr>
            </w:pPr>
          </w:p>
        </w:tc>
        <w:tc>
          <w:tcPr>
            <w:tcW w:w="3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szCs w:val="24"/>
              </w:rPr>
            </w:pPr>
          </w:p>
        </w:tc>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32.4</w:t>
            </w:r>
          </w:p>
        </w:tc>
        <w:tc>
          <w:tcPr>
            <w:tcW w:w="43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对未经批准在人口集中地区和其他依法需要特殊保护的区域内焚烧沥青、油毡、橡胶、塑料、垃圾以及其他有毒有害烟尘和恶臭气味的物质的处罚</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238</w:t>
            </w:r>
          </w:p>
        </w:tc>
      </w:tr>
      <w:tr>
        <w:tblPrEx>
          <w:tblCellMar>
            <w:top w:w="15" w:type="dxa"/>
            <w:left w:w="15" w:type="dxa"/>
            <w:bottom w:w="15" w:type="dxa"/>
            <w:right w:w="15" w:type="dxa"/>
          </w:tblCellMar>
        </w:tblPrEx>
        <w:trPr>
          <w:trHeight w:val="1020" w:hRule="atLeast"/>
        </w:trPr>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szCs w:val="24"/>
              </w:rPr>
            </w:pPr>
          </w:p>
        </w:tc>
        <w:tc>
          <w:tcPr>
            <w:tcW w:w="3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szCs w:val="24"/>
              </w:rPr>
            </w:pPr>
          </w:p>
        </w:tc>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32.5</w:t>
            </w:r>
          </w:p>
        </w:tc>
        <w:tc>
          <w:tcPr>
            <w:tcW w:w="43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对未经批准在人口集中地区、机场周围、交通干线附近以及当地人民政府划定的区域内露天焚烧秸秆、落叶等产生烟尘污染的物质</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239</w:t>
            </w:r>
          </w:p>
        </w:tc>
      </w:tr>
      <w:tr>
        <w:tblPrEx>
          <w:tblCellMar>
            <w:top w:w="15" w:type="dxa"/>
            <w:left w:w="15" w:type="dxa"/>
            <w:bottom w:w="15" w:type="dxa"/>
            <w:right w:w="15" w:type="dxa"/>
          </w:tblCellMar>
        </w:tblPrEx>
        <w:trPr>
          <w:trHeight w:val="1020" w:hRule="atLeast"/>
        </w:trPr>
        <w:tc>
          <w:tcPr>
            <w:tcW w:w="10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33</w:t>
            </w:r>
          </w:p>
        </w:tc>
        <w:tc>
          <w:tcPr>
            <w:tcW w:w="30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对殡葬管理的处罚</w:t>
            </w:r>
          </w:p>
        </w:tc>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33.1</w:t>
            </w:r>
          </w:p>
        </w:tc>
        <w:tc>
          <w:tcPr>
            <w:tcW w:w="43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对在道路及社区非指定区域内焚烧花圈、纸钱及其他丧葬用品的处罚</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240</w:t>
            </w:r>
          </w:p>
        </w:tc>
      </w:tr>
      <w:tr>
        <w:tblPrEx>
          <w:tblCellMar>
            <w:top w:w="15" w:type="dxa"/>
            <w:left w:w="15" w:type="dxa"/>
            <w:bottom w:w="15" w:type="dxa"/>
            <w:right w:w="15" w:type="dxa"/>
          </w:tblCellMar>
        </w:tblPrEx>
        <w:trPr>
          <w:trHeight w:val="1020" w:hRule="atLeast"/>
        </w:trPr>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szCs w:val="24"/>
              </w:rPr>
            </w:pPr>
          </w:p>
        </w:tc>
        <w:tc>
          <w:tcPr>
            <w:tcW w:w="3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szCs w:val="24"/>
              </w:rPr>
            </w:pPr>
          </w:p>
        </w:tc>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33.2</w:t>
            </w:r>
          </w:p>
        </w:tc>
        <w:tc>
          <w:tcPr>
            <w:tcW w:w="43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对制造、销售不符合国家技术标准的丧葬设备</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241</w:t>
            </w:r>
          </w:p>
        </w:tc>
      </w:tr>
      <w:tr>
        <w:tblPrEx>
          <w:tblCellMar>
            <w:top w:w="15" w:type="dxa"/>
            <w:left w:w="15" w:type="dxa"/>
            <w:bottom w:w="15" w:type="dxa"/>
            <w:right w:w="15" w:type="dxa"/>
          </w:tblCellMar>
        </w:tblPrEx>
        <w:trPr>
          <w:trHeight w:val="1020" w:hRule="atLeast"/>
        </w:trPr>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szCs w:val="24"/>
              </w:rPr>
            </w:pPr>
          </w:p>
        </w:tc>
        <w:tc>
          <w:tcPr>
            <w:tcW w:w="3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szCs w:val="24"/>
              </w:rPr>
            </w:pPr>
          </w:p>
        </w:tc>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33.3</w:t>
            </w:r>
          </w:p>
        </w:tc>
        <w:tc>
          <w:tcPr>
            <w:tcW w:w="43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对制造、销售封建迷信殡葬用品的处罚</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242</w:t>
            </w:r>
          </w:p>
        </w:tc>
      </w:tr>
      <w:tr>
        <w:tblPrEx>
          <w:tblCellMar>
            <w:top w:w="15" w:type="dxa"/>
            <w:left w:w="15" w:type="dxa"/>
            <w:bottom w:w="15" w:type="dxa"/>
            <w:right w:w="15" w:type="dxa"/>
          </w:tblCellMar>
        </w:tblPrEx>
        <w:trPr>
          <w:trHeight w:val="1020" w:hRule="atLeast"/>
        </w:trPr>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szCs w:val="24"/>
              </w:rPr>
            </w:pPr>
          </w:p>
        </w:tc>
        <w:tc>
          <w:tcPr>
            <w:tcW w:w="3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szCs w:val="24"/>
              </w:rPr>
            </w:pPr>
          </w:p>
        </w:tc>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33.4</w:t>
            </w:r>
          </w:p>
        </w:tc>
        <w:tc>
          <w:tcPr>
            <w:tcW w:w="43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对在街道、楼群等公共场所停放遗体，搭设灵棚，摆放或者焚烧纸牛纸马等迷信用品，进行吹打念经，抛洒纸钱等迷信活动，或者在干线道路两侧摆放花圈，花篮影响周围群众生活和通行的处罚</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243</w:t>
            </w:r>
          </w:p>
        </w:tc>
      </w:tr>
      <w:tr>
        <w:tblPrEx>
          <w:tblCellMar>
            <w:top w:w="15" w:type="dxa"/>
            <w:left w:w="15" w:type="dxa"/>
            <w:bottom w:w="15" w:type="dxa"/>
            <w:right w:w="15" w:type="dxa"/>
          </w:tblCellMar>
        </w:tblPrEx>
        <w:trPr>
          <w:trHeight w:val="1020" w:hRule="atLeast"/>
        </w:trPr>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szCs w:val="24"/>
              </w:rPr>
            </w:pPr>
          </w:p>
        </w:tc>
        <w:tc>
          <w:tcPr>
            <w:tcW w:w="3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szCs w:val="24"/>
              </w:rPr>
            </w:pPr>
          </w:p>
        </w:tc>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33.5</w:t>
            </w:r>
          </w:p>
        </w:tc>
        <w:tc>
          <w:tcPr>
            <w:tcW w:w="43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对非法从事或者超出核准登记经营范围从事殡葬服务业务的处罚</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244</w:t>
            </w:r>
          </w:p>
        </w:tc>
      </w:tr>
      <w:tr>
        <w:tblPrEx>
          <w:tblCellMar>
            <w:top w:w="15" w:type="dxa"/>
            <w:left w:w="15" w:type="dxa"/>
            <w:bottom w:w="15" w:type="dxa"/>
            <w:right w:w="15" w:type="dxa"/>
          </w:tblCellMar>
        </w:tblPrEx>
        <w:trPr>
          <w:trHeight w:val="1020" w:hRule="atLeast"/>
        </w:trPr>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szCs w:val="24"/>
              </w:rPr>
            </w:pPr>
          </w:p>
        </w:tc>
        <w:tc>
          <w:tcPr>
            <w:tcW w:w="3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szCs w:val="24"/>
              </w:rPr>
            </w:pPr>
          </w:p>
        </w:tc>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33.6</w:t>
            </w:r>
          </w:p>
        </w:tc>
        <w:tc>
          <w:tcPr>
            <w:tcW w:w="43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对非法从事或者超出核准登记经营范围从事殡葬设备、用品的生产、销售等经营活动的处罚</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245</w:t>
            </w:r>
          </w:p>
        </w:tc>
      </w:tr>
      <w:tr>
        <w:tblPrEx>
          <w:tblCellMar>
            <w:top w:w="15" w:type="dxa"/>
            <w:left w:w="15" w:type="dxa"/>
            <w:bottom w:w="15" w:type="dxa"/>
            <w:right w:w="15" w:type="dxa"/>
          </w:tblCellMar>
        </w:tblPrEx>
        <w:trPr>
          <w:trHeight w:val="1020" w:hRule="atLeast"/>
        </w:trPr>
        <w:tc>
          <w:tcPr>
            <w:tcW w:w="10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34</w:t>
            </w:r>
          </w:p>
        </w:tc>
        <w:tc>
          <w:tcPr>
            <w:tcW w:w="30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对房屋安全管理方面的处罚</w:t>
            </w:r>
          </w:p>
        </w:tc>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34.1</w:t>
            </w:r>
          </w:p>
        </w:tc>
        <w:tc>
          <w:tcPr>
            <w:tcW w:w="43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对在住宅楼房外檐上增设门窗、拆窗改门或者扩大原有门窗尺寸的处罚</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246</w:t>
            </w:r>
          </w:p>
        </w:tc>
      </w:tr>
      <w:tr>
        <w:tblPrEx>
          <w:tblCellMar>
            <w:top w:w="15" w:type="dxa"/>
            <w:left w:w="15" w:type="dxa"/>
            <w:bottom w:w="15" w:type="dxa"/>
            <w:right w:w="15" w:type="dxa"/>
          </w:tblCellMar>
        </w:tblPrEx>
        <w:trPr>
          <w:trHeight w:val="1020" w:hRule="atLeast"/>
        </w:trPr>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szCs w:val="24"/>
              </w:rPr>
            </w:pPr>
          </w:p>
        </w:tc>
        <w:tc>
          <w:tcPr>
            <w:tcW w:w="3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szCs w:val="24"/>
              </w:rPr>
            </w:pPr>
          </w:p>
        </w:tc>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34.2</w:t>
            </w:r>
          </w:p>
        </w:tc>
        <w:tc>
          <w:tcPr>
            <w:tcW w:w="43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对将住宅楼房中的部分住宅房屋改为生产、餐饮、娱乐、洗浴等经营行用房的处罚</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247</w:t>
            </w:r>
          </w:p>
        </w:tc>
      </w:tr>
      <w:tr>
        <w:tblPrEx>
          <w:tblCellMar>
            <w:top w:w="15" w:type="dxa"/>
            <w:left w:w="15" w:type="dxa"/>
            <w:bottom w:w="15" w:type="dxa"/>
            <w:right w:w="15" w:type="dxa"/>
          </w:tblCellMar>
        </w:tblPrEx>
        <w:trPr>
          <w:trHeight w:val="1020" w:hRule="atLeast"/>
        </w:trPr>
        <w:tc>
          <w:tcPr>
            <w:tcW w:w="10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35</w:t>
            </w:r>
          </w:p>
        </w:tc>
        <w:tc>
          <w:tcPr>
            <w:tcW w:w="30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对消防通道管理的处罚</w:t>
            </w:r>
          </w:p>
        </w:tc>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35.1</w:t>
            </w:r>
          </w:p>
        </w:tc>
        <w:tc>
          <w:tcPr>
            <w:tcW w:w="43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对占用、堵塞、封闭疏散通道、安全出口或者有其他妨碍安全疏散行为的处罚</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248</w:t>
            </w:r>
          </w:p>
        </w:tc>
      </w:tr>
      <w:tr>
        <w:tblPrEx>
          <w:tblCellMar>
            <w:top w:w="15" w:type="dxa"/>
            <w:left w:w="15" w:type="dxa"/>
            <w:bottom w:w="15" w:type="dxa"/>
            <w:right w:w="15" w:type="dxa"/>
          </w:tblCellMar>
        </w:tblPrEx>
        <w:trPr>
          <w:trHeight w:val="1020" w:hRule="atLeast"/>
        </w:trPr>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szCs w:val="24"/>
              </w:rPr>
            </w:pPr>
          </w:p>
        </w:tc>
        <w:tc>
          <w:tcPr>
            <w:tcW w:w="3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szCs w:val="24"/>
              </w:rPr>
            </w:pPr>
          </w:p>
        </w:tc>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35.2</w:t>
            </w:r>
          </w:p>
        </w:tc>
        <w:tc>
          <w:tcPr>
            <w:tcW w:w="43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对占用、堵塞、封闭消防车通行的处罚</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249</w:t>
            </w:r>
          </w:p>
        </w:tc>
      </w:tr>
      <w:tr>
        <w:tblPrEx>
          <w:tblCellMar>
            <w:top w:w="15" w:type="dxa"/>
            <w:left w:w="15" w:type="dxa"/>
            <w:bottom w:w="15" w:type="dxa"/>
            <w:right w:w="15" w:type="dxa"/>
          </w:tblCellMar>
        </w:tblPrEx>
        <w:trPr>
          <w:trHeight w:val="1020" w:hRule="atLeast"/>
        </w:trPr>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szCs w:val="24"/>
              </w:rPr>
            </w:pPr>
          </w:p>
        </w:tc>
        <w:tc>
          <w:tcPr>
            <w:tcW w:w="3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szCs w:val="24"/>
              </w:rPr>
            </w:pPr>
          </w:p>
        </w:tc>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35.3</w:t>
            </w:r>
          </w:p>
        </w:tc>
        <w:tc>
          <w:tcPr>
            <w:tcW w:w="43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对埋压、圈占、遮挡消防栓或者占用消防间距的处罚</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250</w:t>
            </w:r>
          </w:p>
        </w:tc>
      </w:tr>
      <w:tr>
        <w:tblPrEx>
          <w:tblCellMar>
            <w:top w:w="15" w:type="dxa"/>
            <w:left w:w="15" w:type="dxa"/>
            <w:bottom w:w="15" w:type="dxa"/>
            <w:right w:w="15" w:type="dxa"/>
          </w:tblCellMar>
        </w:tblPrEx>
        <w:trPr>
          <w:trHeight w:val="1020" w:hRule="atLeast"/>
        </w:trPr>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szCs w:val="24"/>
              </w:rPr>
            </w:pPr>
          </w:p>
        </w:tc>
        <w:tc>
          <w:tcPr>
            <w:tcW w:w="3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szCs w:val="24"/>
              </w:rPr>
            </w:pPr>
          </w:p>
        </w:tc>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35.4</w:t>
            </w:r>
          </w:p>
        </w:tc>
        <w:tc>
          <w:tcPr>
            <w:tcW w:w="43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对生产、储存、经营易燃易爆危险品的场所与居住场所设置在同一建筑物内，或者未与居住场所保持安全距离的处罚</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251</w:t>
            </w:r>
          </w:p>
        </w:tc>
      </w:tr>
      <w:tr>
        <w:tblPrEx>
          <w:tblCellMar>
            <w:top w:w="15" w:type="dxa"/>
            <w:left w:w="15" w:type="dxa"/>
            <w:bottom w:w="15" w:type="dxa"/>
            <w:right w:w="15" w:type="dxa"/>
          </w:tblCellMar>
        </w:tblPrEx>
        <w:trPr>
          <w:trHeight w:val="1020" w:hRule="atLeast"/>
        </w:trPr>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36</w:t>
            </w:r>
          </w:p>
        </w:tc>
        <w:tc>
          <w:tcPr>
            <w:tcW w:w="30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对再生资源管理的处罚</w:t>
            </w:r>
          </w:p>
        </w:tc>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36.1</w:t>
            </w:r>
          </w:p>
        </w:tc>
        <w:tc>
          <w:tcPr>
            <w:tcW w:w="43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对未经备案变更，擅自从事再生资源回收利用经营的处罚</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252</w:t>
            </w:r>
          </w:p>
        </w:tc>
      </w:tr>
      <w:tr>
        <w:tblPrEx>
          <w:tblCellMar>
            <w:top w:w="15" w:type="dxa"/>
            <w:left w:w="15" w:type="dxa"/>
            <w:bottom w:w="15" w:type="dxa"/>
            <w:right w:w="15" w:type="dxa"/>
          </w:tblCellMar>
        </w:tblPrEx>
        <w:trPr>
          <w:trHeight w:val="1020" w:hRule="atLeast"/>
        </w:trPr>
        <w:tc>
          <w:tcPr>
            <w:tcW w:w="10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37</w:t>
            </w:r>
          </w:p>
        </w:tc>
        <w:tc>
          <w:tcPr>
            <w:tcW w:w="30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对文化市场管理的处罚</w:t>
            </w:r>
          </w:p>
        </w:tc>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37.1</w:t>
            </w:r>
          </w:p>
        </w:tc>
        <w:tc>
          <w:tcPr>
            <w:tcW w:w="43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对擅自安装和使用卫星地面接收设施的处罚</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253</w:t>
            </w:r>
          </w:p>
        </w:tc>
      </w:tr>
      <w:tr>
        <w:tblPrEx>
          <w:tblCellMar>
            <w:top w:w="15" w:type="dxa"/>
            <w:left w:w="15" w:type="dxa"/>
            <w:bottom w:w="15" w:type="dxa"/>
            <w:right w:w="15" w:type="dxa"/>
          </w:tblCellMar>
        </w:tblPrEx>
        <w:trPr>
          <w:trHeight w:val="1020" w:hRule="atLeast"/>
        </w:trPr>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szCs w:val="24"/>
              </w:rPr>
            </w:pPr>
          </w:p>
        </w:tc>
        <w:tc>
          <w:tcPr>
            <w:tcW w:w="3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szCs w:val="24"/>
              </w:rPr>
            </w:pPr>
          </w:p>
        </w:tc>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37.2</w:t>
            </w:r>
          </w:p>
        </w:tc>
        <w:tc>
          <w:tcPr>
            <w:tcW w:w="43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对擅自从事娱乐场所经营活动的处罚</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254</w:t>
            </w:r>
          </w:p>
        </w:tc>
      </w:tr>
      <w:tr>
        <w:tblPrEx>
          <w:tblCellMar>
            <w:top w:w="15" w:type="dxa"/>
            <w:left w:w="15" w:type="dxa"/>
            <w:bottom w:w="15" w:type="dxa"/>
            <w:right w:w="15" w:type="dxa"/>
          </w:tblCellMar>
        </w:tblPrEx>
        <w:trPr>
          <w:trHeight w:val="1020" w:hRule="atLeast"/>
        </w:trPr>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szCs w:val="24"/>
              </w:rPr>
            </w:pPr>
          </w:p>
        </w:tc>
        <w:tc>
          <w:tcPr>
            <w:tcW w:w="3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szCs w:val="24"/>
              </w:rPr>
            </w:pPr>
          </w:p>
        </w:tc>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37.3</w:t>
            </w:r>
          </w:p>
        </w:tc>
        <w:tc>
          <w:tcPr>
            <w:tcW w:w="43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对擅自设立互联网上网服务营业场所或擅自从事互联网服务营业经营活动的处罚</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255</w:t>
            </w:r>
          </w:p>
        </w:tc>
      </w:tr>
      <w:tr>
        <w:tblPrEx>
          <w:tblCellMar>
            <w:top w:w="15" w:type="dxa"/>
            <w:left w:w="15" w:type="dxa"/>
            <w:bottom w:w="15" w:type="dxa"/>
            <w:right w:w="15" w:type="dxa"/>
          </w:tblCellMar>
        </w:tblPrEx>
        <w:trPr>
          <w:trHeight w:val="1020" w:hRule="atLeast"/>
        </w:trPr>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szCs w:val="24"/>
              </w:rPr>
            </w:pPr>
          </w:p>
        </w:tc>
        <w:tc>
          <w:tcPr>
            <w:tcW w:w="3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szCs w:val="24"/>
              </w:rPr>
            </w:pPr>
          </w:p>
        </w:tc>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37.4</w:t>
            </w:r>
          </w:p>
        </w:tc>
        <w:tc>
          <w:tcPr>
            <w:tcW w:w="43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对未经批准举办营业性演出活动的处罚</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256</w:t>
            </w:r>
          </w:p>
        </w:tc>
      </w:tr>
      <w:tr>
        <w:tblPrEx>
          <w:tblCellMar>
            <w:top w:w="15" w:type="dxa"/>
            <w:left w:w="15" w:type="dxa"/>
            <w:bottom w:w="15" w:type="dxa"/>
            <w:right w:w="15" w:type="dxa"/>
          </w:tblCellMar>
        </w:tblPrEx>
        <w:trPr>
          <w:trHeight w:val="1020" w:hRule="atLeast"/>
        </w:trPr>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szCs w:val="24"/>
              </w:rPr>
            </w:pPr>
          </w:p>
        </w:tc>
        <w:tc>
          <w:tcPr>
            <w:tcW w:w="3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szCs w:val="24"/>
              </w:rPr>
            </w:pPr>
          </w:p>
        </w:tc>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37.5</w:t>
            </w:r>
          </w:p>
        </w:tc>
        <w:tc>
          <w:tcPr>
            <w:tcW w:w="43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对以游商、地摊的形式擅自从事出版物发行业务的处罚</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257</w:t>
            </w:r>
          </w:p>
        </w:tc>
      </w:tr>
      <w:tr>
        <w:tblPrEx>
          <w:tblCellMar>
            <w:top w:w="15" w:type="dxa"/>
            <w:left w:w="15" w:type="dxa"/>
            <w:bottom w:w="15" w:type="dxa"/>
            <w:right w:w="15" w:type="dxa"/>
          </w:tblCellMar>
        </w:tblPrEx>
        <w:trPr>
          <w:trHeight w:val="1020" w:hRule="atLeast"/>
        </w:trPr>
        <w:tc>
          <w:tcPr>
            <w:tcW w:w="10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38</w:t>
            </w:r>
          </w:p>
        </w:tc>
        <w:tc>
          <w:tcPr>
            <w:tcW w:w="30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对安全监督管理的处罚</w:t>
            </w:r>
          </w:p>
        </w:tc>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38.1</w:t>
            </w:r>
          </w:p>
        </w:tc>
        <w:tc>
          <w:tcPr>
            <w:tcW w:w="43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对未经许可生产、经营烟花爆竹制品的处罚</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258</w:t>
            </w:r>
          </w:p>
        </w:tc>
      </w:tr>
      <w:tr>
        <w:tblPrEx>
          <w:tblCellMar>
            <w:top w:w="15" w:type="dxa"/>
            <w:left w:w="15" w:type="dxa"/>
            <w:bottom w:w="15" w:type="dxa"/>
            <w:right w:w="15" w:type="dxa"/>
          </w:tblCellMar>
        </w:tblPrEx>
        <w:trPr>
          <w:trHeight w:val="1020" w:hRule="atLeast"/>
        </w:trPr>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szCs w:val="24"/>
              </w:rPr>
            </w:pPr>
          </w:p>
        </w:tc>
        <w:tc>
          <w:tcPr>
            <w:tcW w:w="3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szCs w:val="24"/>
              </w:rPr>
            </w:pPr>
          </w:p>
        </w:tc>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38.2</w:t>
            </w:r>
          </w:p>
        </w:tc>
        <w:tc>
          <w:tcPr>
            <w:tcW w:w="43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对从事烟花爆竹经营的企业和个人，违反规定经营（含储存）本市禁止销售的烟花爆竹的处罚</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259</w:t>
            </w:r>
          </w:p>
        </w:tc>
      </w:tr>
      <w:tr>
        <w:tblPrEx>
          <w:tblCellMar>
            <w:top w:w="15" w:type="dxa"/>
            <w:left w:w="15" w:type="dxa"/>
            <w:bottom w:w="15" w:type="dxa"/>
            <w:right w:w="15" w:type="dxa"/>
          </w:tblCellMar>
        </w:tblPrEx>
        <w:trPr>
          <w:trHeight w:val="1020" w:hRule="atLeast"/>
        </w:trPr>
        <w:tc>
          <w:tcPr>
            <w:tcW w:w="10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39</w:t>
            </w:r>
          </w:p>
        </w:tc>
        <w:tc>
          <w:tcPr>
            <w:tcW w:w="30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对最低生活保障管理的处罚</w:t>
            </w:r>
          </w:p>
        </w:tc>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39.1</w:t>
            </w:r>
          </w:p>
        </w:tc>
        <w:tc>
          <w:tcPr>
            <w:tcW w:w="43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对采取虚报、隐瞒、伪造等手段，骗取享受最低生活保障待遇的处罚</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260</w:t>
            </w:r>
          </w:p>
        </w:tc>
      </w:tr>
      <w:tr>
        <w:tblPrEx>
          <w:tblCellMar>
            <w:top w:w="15" w:type="dxa"/>
            <w:left w:w="15" w:type="dxa"/>
            <w:bottom w:w="15" w:type="dxa"/>
            <w:right w:w="15" w:type="dxa"/>
          </w:tblCellMar>
        </w:tblPrEx>
        <w:trPr>
          <w:trHeight w:val="1020" w:hRule="atLeast"/>
        </w:trPr>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szCs w:val="24"/>
              </w:rPr>
            </w:pPr>
          </w:p>
        </w:tc>
        <w:tc>
          <w:tcPr>
            <w:tcW w:w="3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szCs w:val="24"/>
              </w:rPr>
            </w:pPr>
          </w:p>
        </w:tc>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39.2</w:t>
            </w:r>
          </w:p>
        </w:tc>
        <w:tc>
          <w:tcPr>
            <w:tcW w:w="43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对享受最低生活保障待遇期间家庭收入情况发生变化，超过标准不按规定告知审批管理机关，继续享受最低生活保障待遇的处罚</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261</w:t>
            </w:r>
          </w:p>
        </w:tc>
      </w:tr>
      <w:tr>
        <w:tblPrEx>
          <w:tblCellMar>
            <w:top w:w="15" w:type="dxa"/>
            <w:left w:w="15" w:type="dxa"/>
            <w:bottom w:w="15" w:type="dxa"/>
            <w:right w:w="15" w:type="dxa"/>
          </w:tblCellMar>
        </w:tblPrEx>
        <w:trPr>
          <w:trHeight w:val="1020" w:hRule="atLeast"/>
        </w:trPr>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szCs w:val="24"/>
              </w:rPr>
            </w:pPr>
          </w:p>
        </w:tc>
        <w:tc>
          <w:tcPr>
            <w:tcW w:w="3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szCs w:val="24"/>
              </w:rPr>
            </w:pPr>
          </w:p>
        </w:tc>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39.3</w:t>
            </w:r>
          </w:p>
        </w:tc>
        <w:tc>
          <w:tcPr>
            <w:tcW w:w="43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对影响社会救助工作的处罚</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262</w:t>
            </w:r>
          </w:p>
        </w:tc>
      </w:tr>
      <w:tr>
        <w:tblPrEx>
          <w:tblCellMar>
            <w:top w:w="15" w:type="dxa"/>
            <w:left w:w="15" w:type="dxa"/>
            <w:bottom w:w="15" w:type="dxa"/>
            <w:right w:w="15" w:type="dxa"/>
          </w:tblCellMar>
        </w:tblPrEx>
        <w:trPr>
          <w:trHeight w:val="1020" w:hRule="atLeast"/>
        </w:trPr>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szCs w:val="24"/>
              </w:rPr>
            </w:pPr>
          </w:p>
        </w:tc>
        <w:tc>
          <w:tcPr>
            <w:tcW w:w="3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szCs w:val="24"/>
              </w:rPr>
            </w:pPr>
          </w:p>
        </w:tc>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39.4</w:t>
            </w:r>
          </w:p>
        </w:tc>
        <w:tc>
          <w:tcPr>
            <w:tcW w:w="43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对影响优待抚恤工作的处罚</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263</w:t>
            </w:r>
          </w:p>
        </w:tc>
      </w:tr>
      <w:tr>
        <w:tblPrEx>
          <w:tblCellMar>
            <w:top w:w="15" w:type="dxa"/>
            <w:left w:w="15" w:type="dxa"/>
            <w:bottom w:w="15" w:type="dxa"/>
            <w:right w:w="15" w:type="dxa"/>
          </w:tblCellMar>
        </w:tblPrEx>
        <w:trPr>
          <w:trHeight w:val="1020" w:hRule="atLeast"/>
        </w:trPr>
        <w:tc>
          <w:tcPr>
            <w:tcW w:w="10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40</w:t>
            </w:r>
          </w:p>
        </w:tc>
        <w:tc>
          <w:tcPr>
            <w:tcW w:w="30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对无照经营的检查</w:t>
            </w:r>
          </w:p>
        </w:tc>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40.1</w:t>
            </w:r>
          </w:p>
        </w:tc>
        <w:tc>
          <w:tcPr>
            <w:tcW w:w="43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对单位和个人违反法律、法规的规定，从事无照经营的检查</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264</w:t>
            </w:r>
          </w:p>
        </w:tc>
      </w:tr>
      <w:tr>
        <w:tblPrEx>
          <w:tblCellMar>
            <w:top w:w="15" w:type="dxa"/>
            <w:left w:w="15" w:type="dxa"/>
            <w:bottom w:w="15" w:type="dxa"/>
            <w:right w:w="15" w:type="dxa"/>
          </w:tblCellMar>
        </w:tblPrEx>
        <w:trPr>
          <w:trHeight w:val="1020" w:hRule="atLeast"/>
        </w:trPr>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szCs w:val="24"/>
              </w:rPr>
            </w:pPr>
          </w:p>
        </w:tc>
        <w:tc>
          <w:tcPr>
            <w:tcW w:w="3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szCs w:val="24"/>
              </w:rPr>
            </w:pPr>
          </w:p>
        </w:tc>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40.2</w:t>
            </w:r>
          </w:p>
        </w:tc>
        <w:tc>
          <w:tcPr>
            <w:tcW w:w="43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对应当取得而未依法取得许可证或者其他批准文件和营业执照，擅自从事经营活动的无照经营行为的处罚检查</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265</w:t>
            </w:r>
          </w:p>
        </w:tc>
      </w:tr>
      <w:tr>
        <w:tblPrEx>
          <w:tblCellMar>
            <w:top w:w="15" w:type="dxa"/>
            <w:left w:w="15" w:type="dxa"/>
            <w:bottom w:w="15" w:type="dxa"/>
            <w:right w:w="15" w:type="dxa"/>
          </w:tblCellMar>
        </w:tblPrEx>
        <w:trPr>
          <w:trHeight w:val="1020" w:hRule="atLeast"/>
        </w:trPr>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szCs w:val="24"/>
              </w:rPr>
            </w:pPr>
          </w:p>
        </w:tc>
        <w:tc>
          <w:tcPr>
            <w:tcW w:w="3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szCs w:val="24"/>
              </w:rPr>
            </w:pPr>
          </w:p>
        </w:tc>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40.3</w:t>
            </w:r>
          </w:p>
        </w:tc>
        <w:tc>
          <w:tcPr>
            <w:tcW w:w="43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对无须取得许可证或者其他批准文件即可取得营业执照而未依法取得营业执照，擅自从事经营活动的无照经营行为的检查</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266</w:t>
            </w:r>
          </w:p>
        </w:tc>
      </w:tr>
      <w:tr>
        <w:tblPrEx>
          <w:tblCellMar>
            <w:top w:w="15" w:type="dxa"/>
            <w:left w:w="15" w:type="dxa"/>
            <w:bottom w:w="15" w:type="dxa"/>
            <w:right w:w="15" w:type="dxa"/>
          </w:tblCellMar>
        </w:tblPrEx>
        <w:trPr>
          <w:trHeight w:val="1020" w:hRule="atLeast"/>
        </w:trPr>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szCs w:val="24"/>
              </w:rPr>
            </w:pPr>
          </w:p>
        </w:tc>
        <w:tc>
          <w:tcPr>
            <w:tcW w:w="3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szCs w:val="24"/>
              </w:rPr>
            </w:pPr>
          </w:p>
        </w:tc>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40.4</w:t>
            </w:r>
          </w:p>
        </w:tc>
        <w:tc>
          <w:tcPr>
            <w:tcW w:w="43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对已经取得许可证或者其他批准文件，但未依法取得营业执照，擅自从事经营活动的无照经营行为的检查</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267</w:t>
            </w:r>
          </w:p>
        </w:tc>
      </w:tr>
      <w:tr>
        <w:tblPrEx>
          <w:tblCellMar>
            <w:top w:w="15" w:type="dxa"/>
            <w:left w:w="15" w:type="dxa"/>
            <w:bottom w:w="15" w:type="dxa"/>
            <w:right w:w="15" w:type="dxa"/>
          </w:tblCellMar>
        </w:tblPrEx>
        <w:trPr>
          <w:trHeight w:val="1020" w:hRule="atLeast"/>
        </w:trPr>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szCs w:val="24"/>
              </w:rPr>
            </w:pPr>
          </w:p>
        </w:tc>
        <w:tc>
          <w:tcPr>
            <w:tcW w:w="3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szCs w:val="24"/>
              </w:rPr>
            </w:pPr>
          </w:p>
        </w:tc>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40.5</w:t>
            </w:r>
          </w:p>
        </w:tc>
        <w:tc>
          <w:tcPr>
            <w:tcW w:w="43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对已经办理注销登记或者被吊销营业执照，以及营业执照有效期届满未按照规定重新办理登记手续，擅自继续从事经营活动的无照经营行为的检查</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268</w:t>
            </w:r>
          </w:p>
        </w:tc>
      </w:tr>
      <w:tr>
        <w:tblPrEx>
          <w:tblCellMar>
            <w:top w:w="15" w:type="dxa"/>
            <w:left w:w="15" w:type="dxa"/>
            <w:bottom w:w="15" w:type="dxa"/>
            <w:right w:w="15" w:type="dxa"/>
          </w:tblCellMar>
        </w:tblPrEx>
        <w:trPr>
          <w:trHeight w:val="1020" w:hRule="atLeast"/>
        </w:trPr>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szCs w:val="24"/>
              </w:rPr>
            </w:pPr>
          </w:p>
        </w:tc>
        <w:tc>
          <w:tcPr>
            <w:tcW w:w="3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szCs w:val="24"/>
              </w:rPr>
            </w:pPr>
          </w:p>
        </w:tc>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40.6</w:t>
            </w:r>
          </w:p>
        </w:tc>
        <w:tc>
          <w:tcPr>
            <w:tcW w:w="43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对超出核准登记的经营范围、擅自从事应当取得许可证或者其他批准文件方可从事的经营活动的违法经营行为的检查</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269</w:t>
            </w:r>
          </w:p>
        </w:tc>
      </w:tr>
      <w:tr>
        <w:tblPrEx>
          <w:tblCellMar>
            <w:top w:w="15" w:type="dxa"/>
            <w:left w:w="15" w:type="dxa"/>
            <w:bottom w:w="15" w:type="dxa"/>
            <w:right w:w="15" w:type="dxa"/>
          </w:tblCellMar>
        </w:tblPrEx>
        <w:trPr>
          <w:trHeight w:val="1020" w:hRule="atLeast"/>
        </w:trPr>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41</w:t>
            </w:r>
          </w:p>
        </w:tc>
        <w:tc>
          <w:tcPr>
            <w:tcW w:w="30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对兽药生产、经营管理的检查</w:t>
            </w:r>
          </w:p>
        </w:tc>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41.1</w:t>
            </w:r>
          </w:p>
        </w:tc>
        <w:tc>
          <w:tcPr>
            <w:tcW w:w="43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对无兽药生产许可证、兽药经营许可证生产、经营兽药的检查</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270</w:t>
            </w:r>
          </w:p>
        </w:tc>
      </w:tr>
      <w:tr>
        <w:tblPrEx>
          <w:tblCellMar>
            <w:top w:w="15" w:type="dxa"/>
            <w:left w:w="15" w:type="dxa"/>
            <w:bottom w:w="15" w:type="dxa"/>
            <w:right w:w="15" w:type="dxa"/>
          </w:tblCellMar>
        </w:tblPrEx>
        <w:trPr>
          <w:trHeight w:val="1020" w:hRule="atLeast"/>
        </w:trPr>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42</w:t>
            </w:r>
          </w:p>
        </w:tc>
        <w:tc>
          <w:tcPr>
            <w:tcW w:w="30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对经营食品管理的检查</w:t>
            </w:r>
          </w:p>
        </w:tc>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42.1</w:t>
            </w:r>
          </w:p>
        </w:tc>
        <w:tc>
          <w:tcPr>
            <w:tcW w:w="43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对未经许可从事食品生产经营的检查</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271</w:t>
            </w:r>
          </w:p>
        </w:tc>
      </w:tr>
      <w:tr>
        <w:tblPrEx>
          <w:tblCellMar>
            <w:top w:w="15" w:type="dxa"/>
            <w:left w:w="15" w:type="dxa"/>
            <w:bottom w:w="15" w:type="dxa"/>
            <w:right w:w="15" w:type="dxa"/>
          </w:tblCellMar>
        </w:tblPrEx>
        <w:trPr>
          <w:trHeight w:val="1020" w:hRule="atLeast"/>
        </w:trPr>
        <w:tc>
          <w:tcPr>
            <w:tcW w:w="10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43</w:t>
            </w:r>
          </w:p>
        </w:tc>
        <w:tc>
          <w:tcPr>
            <w:tcW w:w="30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对药品管理的检查</w:t>
            </w:r>
          </w:p>
        </w:tc>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43.1</w:t>
            </w:r>
          </w:p>
        </w:tc>
        <w:tc>
          <w:tcPr>
            <w:tcW w:w="43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对未取得《药品生产许可证》、《药品经营许可证》或者《医疗机构制剂许可证》生产、经营药品的检查</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272</w:t>
            </w:r>
          </w:p>
        </w:tc>
      </w:tr>
      <w:tr>
        <w:tblPrEx>
          <w:tblCellMar>
            <w:top w:w="15" w:type="dxa"/>
            <w:left w:w="15" w:type="dxa"/>
            <w:bottom w:w="15" w:type="dxa"/>
            <w:right w:w="15" w:type="dxa"/>
          </w:tblCellMar>
        </w:tblPrEx>
        <w:trPr>
          <w:trHeight w:val="1020" w:hRule="atLeast"/>
        </w:trPr>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szCs w:val="24"/>
              </w:rPr>
            </w:pPr>
          </w:p>
        </w:tc>
        <w:tc>
          <w:tcPr>
            <w:tcW w:w="3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szCs w:val="24"/>
              </w:rPr>
            </w:pPr>
          </w:p>
        </w:tc>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43.2</w:t>
            </w:r>
          </w:p>
        </w:tc>
        <w:tc>
          <w:tcPr>
            <w:tcW w:w="43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对未经批准，擅自在城乡集市贸易市场设点销售药品或者在城乡集市贸易市场设点销售的药品超出批准经营的药品范围的检查</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273</w:t>
            </w:r>
          </w:p>
        </w:tc>
      </w:tr>
      <w:tr>
        <w:tblPrEx>
          <w:tblCellMar>
            <w:top w:w="15" w:type="dxa"/>
            <w:left w:w="15" w:type="dxa"/>
            <w:bottom w:w="15" w:type="dxa"/>
            <w:right w:w="15" w:type="dxa"/>
          </w:tblCellMar>
        </w:tblPrEx>
        <w:trPr>
          <w:trHeight w:val="1020" w:hRule="atLeast"/>
        </w:trPr>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szCs w:val="24"/>
              </w:rPr>
            </w:pPr>
          </w:p>
        </w:tc>
        <w:tc>
          <w:tcPr>
            <w:tcW w:w="3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szCs w:val="24"/>
              </w:rPr>
            </w:pPr>
          </w:p>
        </w:tc>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43.3</w:t>
            </w:r>
          </w:p>
        </w:tc>
        <w:tc>
          <w:tcPr>
            <w:tcW w:w="43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对非法收购药品的检查</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274</w:t>
            </w:r>
          </w:p>
        </w:tc>
      </w:tr>
      <w:tr>
        <w:tblPrEx>
          <w:tblCellMar>
            <w:top w:w="15" w:type="dxa"/>
            <w:left w:w="15" w:type="dxa"/>
            <w:bottom w:w="15" w:type="dxa"/>
            <w:right w:w="15" w:type="dxa"/>
          </w:tblCellMar>
        </w:tblPrEx>
        <w:trPr>
          <w:trHeight w:val="1020" w:hRule="atLeast"/>
        </w:trPr>
        <w:tc>
          <w:tcPr>
            <w:tcW w:w="10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44</w:t>
            </w:r>
          </w:p>
        </w:tc>
        <w:tc>
          <w:tcPr>
            <w:tcW w:w="30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对医疗器械管理的检查</w:t>
            </w:r>
          </w:p>
        </w:tc>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44.1</w:t>
            </w:r>
          </w:p>
        </w:tc>
        <w:tc>
          <w:tcPr>
            <w:tcW w:w="43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对未经许可从事第二类、第三类医疗器械生产活动的检查</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275</w:t>
            </w:r>
          </w:p>
        </w:tc>
      </w:tr>
      <w:tr>
        <w:tblPrEx>
          <w:tblCellMar>
            <w:top w:w="15" w:type="dxa"/>
            <w:left w:w="15" w:type="dxa"/>
            <w:bottom w:w="15" w:type="dxa"/>
            <w:right w:w="15" w:type="dxa"/>
          </w:tblCellMar>
        </w:tblPrEx>
        <w:trPr>
          <w:trHeight w:val="1020" w:hRule="atLeast"/>
        </w:trPr>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szCs w:val="24"/>
              </w:rPr>
            </w:pPr>
          </w:p>
        </w:tc>
        <w:tc>
          <w:tcPr>
            <w:tcW w:w="3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szCs w:val="24"/>
              </w:rPr>
            </w:pPr>
          </w:p>
        </w:tc>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44.2</w:t>
            </w:r>
          </w:p>
        </w:tc>
        <w:tc>
          <w:tcPr>
            <w:tcW w:w="43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对未经许可从事第三类医疗器械经营活动的检查</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276</w:t>
            </w:r>
          </w:p>
        </w:tc>
      </w:tr>
      <w:tr>
        <w:tblPrEx>
          <w:tblCellMar>
            <w:top w:w="15" w:type="dxa"/>
            <w:left w:w="15" w:type="dxa"/>
            <w:bottom w:w="15" w:type="dxa"/>
            <w:right w:w="15" w:type="dxa"/>
          </w:tblCellMar>
        </w:tblPrEx>
        <w:trPr>
          <w:trHeight w:val="1020" w:hRule="atLeast"/>
        </w:trPr>
        <w:tc>
          <w:tcPr>
            <w:tcW w:w="10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45</w:t>
            </w:r>
          </w:p>
        </w:tc>
        <w:tc>
          <w:tcPr>
            <w:tcW w:w="30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对电梯管理的检查</w:t>
            </w:r>
          </w:p>
        </w:tc>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45.1</w:t>
            </w:r>
          </w:p>
        </w:tc>
        <w:tc>
          <w:tcPr>
            <w:tcW w:w="43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对在用电梯未依法设置使用登记标志、定期检验标志的检查</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277</w:t>
            </w:r>
          </w:p>
        </w:tc>
      </w:tr>
      <w:tr>
        <w:tblPrEx>
          <w:tblCellMar>
            <w:top w:w="15" w:type="dxa"/>
            <w:left w:w="15" w:type="dxa"/>
            <w:bottom w:w="15" w:type="dxa"/>
            <w:right w:w="15" w:type="dxa"/>
          </w:tblCellMar>
        </w:tblPrEx>
        <w:trPr>
          <w:trHeight w:val="1020" w:hRule="atLeast"/>
        </w:trPr>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szCs w:val="24"/>
              </w:rPr>
            </w:pPr>
          </w:p>
        </w:tc>
        <w:tc>
          <w:tcPr>
            <w:tcW w:w="3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szCs w:val="24"/>
              </w:rPr>
            </w:pPr>
          </w:p>
        </w:tc>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45.2</w:t>
            </w:r>
          </w:p>
        </w:tc>
        <w:tc>
          <w:tcPr>
            <w:tcW w:w="43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对使用未经检验或者检验不合格的电梯的检查</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278</w:t>
            </w:r>
          </w:p>
        </w:tc>
      </w:tr>
      <w:tr>
        <w:tblPrEx>
          <w:tblCellMar>
            <w:top w:w="15" w:type="dxa"/>
            <w:left w:w="15" w:type="dxa"/>
            <w:bottom w:w="15" w:type="dxa"/>
            <w:right w:w="15" w:type="dxa"/>
          </w:tblCellMar>
        </w:tblPrEx>
        <w:trPr>
          <w:trHeight w:val="1020" w:hRule="atLeast"/>
        </w:trPr>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szCs w:val="24"/>
              </w:rPr>
            </w:pPr>
          </w:p>
        </w:tc>
        <w:tc>
          <w:tcPr>
            <w:tcW w:w="3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szCs w:val="24"/>
              </w:rPr>
            </w:pPr>
          </w:p>
        </w:tc>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45.3</w:t>
            </w:r>
          </w:p>
        </w:tc>
        <w:tc>
          <w:tcPr>
            <w:tcW w:w="43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对未将电梯的安全使用说明、安全注意事项和警示标志置于易于为乘客注意的显著位置的检查</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279</w:t>
            </w:r>
          </w:p>
        </w:tc>
      </w:tr>
      <w:tr>
        <w:tblPrEx>
          <w:tblCellMar>
            <w:top w:w="15" w:type="dxa"/>
            <w:left w:w="15" w:type="dxa"/>
            <w:bottom w:w="15" w:type="dxa"/>
            <w:right w:w="15" w:type="dxa"/>
          </w:tblCellMar>
        </w:tblPrEx>
        <w:trPr>
          <w:trHeight w:val="1020" w:hRule="atLeast"/>
        </w:trPr>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szCs w:val="24"/>
              </w:rPr>
            </w:pPr>
          </w:p>
        </w:tc>
        <w:tc>
          <w:tcPr>
            <w:tcW w:w="3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szCs w:val="24"/>
              </w:rPr>
            </w:pPr>
          </w:p>
        </w:tc>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45.4</w:t>
            </w:r>
          </w:p>
        </w:tc>
        <w:tc>
          <w:tcPr>
            <w:tcW w:w="43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对未按照有关规定保证电梯应急照明正常有效、紧急报警装置能够有效应答的检查</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280</w:t>
            </w:r>
          </w:p>
        </w:tc>
      </w:tr>
      <w:tr>
        <w:tblPrEx>
          <w:tblCellMar>
            <w:top w:w="15" w:type="dxa"/>
            <w:left w:w="15" w:type="dxa"/>
            <w:bottom w:w="15" w:type="dxa"/>
            <w:right w:w="15" w:type="dxa"/>
          </w:tblCellMar>
        </w:tblPrEx>
        <w:trPr>
          <w:trHeight w:val="1020" w:hRule="atLeast"/>
        </w:trPr>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46</w:t>
            </w:r>
          </w:p>
        </w:tc>
        <w:tc>
          <w:tcPr>
            <w:tcW w:w="30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对教育管理类的行政处罚</w:t>
            </w:r>
          </w:p>
        </w:tc>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46.1</w:t>
            </w:r>
          </w:p>
        </w:tc>
        <w:tc>
          <w:tcPr>
            <w:tcW w:w="43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未取得办学许可证或者未办理学前教育机构登记注册而擅自办学</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281</w:t>
            </w:r>
          </w:p>
        </w:tc>
      </w:tr>
      <w:tr>
        <w:tblPrEx>
          <w:tblCellMar>
            <w:top w:w="15" w:type="dxa"/>
            <w:left w:w="15" w:type="dxa"/>
            <w:bottom w:w="15" w:type="dxa"/>
            <w:right w:w="15" w:type="dxa"/>
          </w:tblCellMar>
        </w:tblPrEx>
        <w:trPr>
          <w:trHeight w:val="1020" w:hRule="atLeast"/>
        </w:trPr>
        <w:tc>
          <w:tcPr>
            <w:tcW w:w="10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47</w:t>
            </w:r>
          </w:p>
        </w:tc>
        <w:tc>
          <w:tcPr>
            <w:tcW w:w="30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对排水管道管理的检查</w:t>
            </w:r>
          </w:p>
        </w:tc>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47.1</w:t>
            </w:r>
          </w:p>
        </w:tc>
        <w:tc>
          <w:tcPr>
            <w:tcW w:w="43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对向城市排水设施倾倒垃圾、粪便和扫入泥沙的检查</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282</w:t>
            </w:r>
          </w:p>
        </w:tc>
      </w:tr>
      <w:tr>
        <w:tblPrEx>
          <w:tblCellMar>
            <w:top w:w="15" w:type="dxa"/>
            <w:left w:w="15" w:type="dxa"/>
            <w:bottom w:w="15" w:type="dxa"/>
            <w:right w:w="15" w:type="dxa"/>
          </w:tblCellMar>
        </w:tblPrEx>
        <w:trPr>
          <w:trHeight w:val="1020" w:hRule="atLeast"/>
        </w:trPr>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szCs w:val="24"/>
              </w:rPr>
            </w:pPr>
          </w:p>
        </w:tc>
        <w:tc>
          <w:tcPr>
            <w:tcW w:w="3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szCs w:val="24"/>
              </w:rPr>
            </w:pPr>
          </w:p>
        </w:tc>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47.2</w:t>
            </w:r>
          </w:p>
        </w:tc>
        <w:tc>
          <w:tcPr>
            <w:tcW w:w="43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对向城市排水设施排放有毒有害、易燃易爆物和抛入明火的检查</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283</w:t>
            </w:r>
          </w:p>
        </w:tc>
      </w:tr>
      <w:tr>
        <w:tblPrEx>
          <w:tblCellMar>
            <w:top w:w="15" w:type="dxa"/>
            <w:left w:w="15" w:type="dxa"/>
            <w:bottom w:w="15" w:type="dxa"/>
            <w:right w:w="15" w:type="dxa"/>
          </w:tblCellMar>
        </w:tblPrEx>
        <w:trPr>
          <w:trHeight w:val="1020" w:hRule="atLeast"/>
        </w:trPr>
        <w:tc>
          <w:tcPr>
            <w:tcW w:w="10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48</w:t>
            </w:r>
          </w:p>
        </w:tc>
        <w:tc>
          <w:tcPr>
            <w:tcW w:w="30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对河道管理的检查</w:t>
            </w:r>
          </w:p>
        </w:tc>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48.1</w:t>
            </w:r>
          </w:p>
        </w:tc>
        <w:tc>
          <w:tcPr>
            <w:tcW w:w="43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对擅自围湖造地、围垦河道等危害水工程安全的检查</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284</w:t>
            </w:r>
          </w:p>
        </w:tc>
      </w:tr>
      <w:tr>
        <w:tblPrEx>
          <w:tblCellMar>
            <w:top w:w="15" w:type="dxa"/>
            <w:left w:w="15" w:type="dxa"/>
            <w:bottom w:w="15" w:type="dxa"/>
            <w:right w:w="15" w:type="dxa"/>
          </w:tblCellMar>
        </w:tblPrEx>
        <w:trPr>
          <w:trHeight w:val="1020" w:hRule="atLeast"/>
        </w:trPr>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szCs w:val="24"/>
              </w:rPr>
            </w:pPr>
          </w:p>
        </w:tc>
        <w:tc>
          <w:tcPr>
            <w:tcW w:w="3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szCs w:val="24"/>
              </w:rPr>
            </w:pPr>
          </w:p>
        </w:tc>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48.2</w:t>
            </w:r>
          </w:p>
        </w:tc>
        <w:tc>
          <w:tcPr>
            <w:tcW w:w="43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对占用、封堵防汛抢险通道影响防汛抢险的检查</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285</w:t>
            </w:r>
          </w:p>
        </w:tc>
      </w:tr>
      <w:tr>
        <w:tblPrEx>
          <w:tblCellMar>
            <w:top w:w="15" w:type="dxa"/>
            <w:left w:w="15" w:type="dxa"/>
            <w:bottom w:w="15" w:type="dxa"/>
            <w:right w:w="15" w:type="dxa"/>
          </w:tblCellMar>
        </w:tblPrEx>
        <w:trPr>
          <w:trHeight w:val="1020" w:hRule="atLeast"/>
        </w:trPr>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szCs w:val="24"/>
              </w:rPr>
            </w:pPr>
          </w:p>
        </w:tc>
        <w:tc>
          <w:tcPr>
            <w:tcW w:w="3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szCs w:val="24"/>
              </w:rPr>
            </w:pPr>
          </w:p>
        </w:tc>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48.3</w:t>
            </w:r>
          </w:p>
        </w:tc>
        <w:tc>
          <w:tcPr>
            <w:tcW w:w="43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对未经批准擅自修建水上设施的检查</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286</w:t>
            </w:r>
          </w:p>
        </w:tc>
      </w:tr>
      <w:tr>
        <w:tblPrEx>
          <w:tblCellMar>
            <w:top w:w="15" w:type="dxa"/>
            <w:left w:w="15" w:type="dxa"/>
            <w:bottom w:w="15" w:type="dxa"/>
            <w:right w:w="15" w:type="dxa"/>
          </w:tblCellMar>
        </w:tblPrEx>
        <w:trPr>
          <w:trHeight w:val="1020" w:hRule="atLeast"/>
        </w:trPr>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szCs w:val="24"/>
              </w:rPr>
            </w:pPr>
          </w:p>
        </w:tc>
        <w:tc>
          <w:tcPr>
            <w:tcW w:w="3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szCs w:val="24"/>
              </w:rPr>
            </w:pPr>
          </w:p>
        </w:tc>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48.4</w:t>
            </w:r>
          </w:p>
        </w:tc>
        <w:tc>
          <w:tcPr>
            <w:tcW w:w="43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对未批准擅自砍伐护岸林木的检查</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287</w:t>
            </w:r>
          </w:p>
        </w:tc>
      </w:tr>
      <w:tr>
        <w:tblPrEx>
          <w:tblCellMar>
            <w:top w:w="15" w:type="dxa"/>
            <w:left w:w="15" w:type="dxa"/>
            <w:bottom w:w="15" w:type="dxa"/>
            <w:right w:w="15" w:type="dxa"/>
          </w:tblCellMar>
        </w:tblPrEx>
        <w:trPr>
          <w:trHeight w:val="1020" w:hRule="atLeast"/>
        </w:trPr>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szCs w:val="24"/>
              </w:rPr>
            </w:pPr>
          </w:p>
        </w:tc>
        <w:tc>
          <w:tcPr>
            <w:tcW w:w="3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szCs w:val="24"/>
              </w:rPr>
            </w:pPr>
          </w:p>
        </w:tc>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48.5</w:t>
            </w:r>
          </w:p>
        </w:tc>
        <w:tc>
          <w:tcPr>
            <w:tcW w:w="43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对在河道、水库管理范围内采砂、采石、取土未办理许可证的检查</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288</w:t>
            </w:r>
          </w:p>
        </w:tc>
      </w:tr>
    </w:tbl>
    <w:p>
      <w:pPr>
        <w:widowControl/>
        <w:rPr>
          <w:rFonts w:ascii="方正小标宋简体" w:hAnsi="宋体" w:eastAsia="方正小标宋简体" w:cs="宋体"/>
          <w:b/>
          <w:bCs/>
          <w:kern w:val="0"/>
          <w:sz w:val="28"/>
          <w:szCs w:val="28"/>
        </w:rPr>
        <w:sectPr>
          <w:pgSz w:w="11906" w:h="16838"/>
          <w:pgMar w:top="720" w:right="720" w:bottom="720" w:left="720" w:header="851" w:footer="992" w:gutter="0"/>
          <w:cols w:space="425" w:num="1"/>
          <w:docGrid w:type="lines" w:linePitch="312" w:charSpace="0"/>
        </w:sectPr>
      </w:pPr>
    </w:p>
    <w:tbl>
      <w:tblPr>
        <w:tblStyle w:val="2"/>
        <w:tblW w:w="10500" w:type="dxa"/>
        <w:tblInd w:w="93" w:type="dxa"/>
        <w:tblLayout w:type="fixed"/>
        <w:tblCellMar>
          <w:top w:w="0" w:type="dxa"/>
          <w:left w:w="108" w:type="dxa"/>
          <w:bottom w:w="0" w:type="dxa"/>
          <w:right w:w="108" w:type="dxa"/>
        </w:tblCellMar>
      </w:tblPr>
      <w:tblGrid>
        <w:gridCol w:w="1008"/>
        <w:gridCol w:w="9492"/>
      </w:tblGrid>
      <w:tr>
        <w:tblPrEx>
          <w:tblCellMar>
            <w:top w:w="0" w:type="dxa"/>
            <w:left w:w="108" w:type="dxa"/>
            <w:bottom w:w="0" w:type="dxa"/>
            <w:right w:w="108" w:type="dxa"/>
          </w:tblCellMar>
        </w:tblPrEx>
        <w:trPr>
          <w:trHeight w:val="1005" w:hRule="atLeast"/>
        </w:trPr>
        <w:tc>
          <w:tcPr>
            <w:tcW w:w="10500" w:type="dxa"/>
            <w:gridSpan w:val="2"/>
            <w:tcBorders>
              <w:top w:val="nil"/>
              <w:left w:val="nil"/>
              <w:bottom w:val="single" w:color="auto" w:sz="4" w:space="0"/>
              <w:right w:val="nil"/>
            </w:tcBorders>
            <w:shd w:val="clear" w:color="auto" w:fill="auto"/>
            <w:vAlign w:val="center"/>
          </w:tcPr>
          <w:p>
            <w:pPr>
              <w:widowControl/>
              <w:jc w:val="center"/>
              <w:rPr>
                <w:rFonts w:ascii="方正小标宋简体" w:hAnsi="宋体" w:eastAsia="方正小标宋简体" w:cs="宋体"/>
                <w:b/>
                <w:bCs/>
                <w:kern w:val="0"/>
                <w:sz w:val="28"/>
                <w:szCs w:val="28"/>
              </w:rPr>
            </w:pPr>
            <w:r>
              <w:rPr>
                <w:rFonts w:hint="eastAsia" w:ascii="方正小标宋简体" w:hAnsi="宋体" w:eastAsia="方正小标宋简体" w:cs="宋体"/>
                <w:b/>
                <w:bCs/>
                <w:kern w:val="0"/>
                <w:sz w:val="28"/>
                <w:szCs w:val="28"/>
              </w:rPr>
              <w:t>对未取得建设工程规划许可证或者未按照建设工程规划许可证的规定进行建设的处罚信息表</w:t>
            </w:r>
          </w:p>
        </w:tc>
      </w:tr>
      <w:tr>
        <w:tblPrEx>
          <w:tblCellMar>
            <w:top w:w="0" w:type="dxa"/>
            <w:left w:w="108" w:type="dxa"/>
            <w:bottom w:w="0" w:type="dxa"/>
            <w:right w:w="108" w:type="dxa"/>
          </w:tblCellMar>
        </w:tblPrEx>
        <w:trPr>
          <w:trHeight w:val="449" w:hRule="atLeast"/>
        </w:trPr>
        <w:tc>
          <w:tcPr>
            <w:tcW w:w="1008"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ascii="方正小标宋简体" w:hAnsi="宋体" w:eastAsia="方正小标宋简体" w:cs="宋体"/>
                <w:b/>
                <w:bCs/>
                <w:kern w:val="0"/>
                <w:sz w:val="28"/>
                <w:szCs w:val="28"/>
              </w:rPr>
            </w:pPr>
            <w:r>
              <w:rPr>
                <w:rFonts w:hint="eastAsia" w:ascii="方正小标宋简体" w:hAnsi="宋体" w:eastAsia="方正小标宋简体" w:cs="宋体"/>
                <w:b/>
                <w:bCs/>
                <w:kern w:val="0"/>
                <w:sz w:val="28"/>
                <w:szCs w:val="28"/>
              </w:rPr>
              <w:t>序号</w:t>
            </w:r>
          </w:p>
        </w:tc>
        <w:tc>
          <w:tcPr>
            <w:tcW w:w="9492" w:type="dxa"/>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方正小标宋简体" w:hAnsi="宋体" w:eastAsia="方正小标宋简体" w:cs="宋体"/>
                <w:kern w:val="0"/>
                <w:sz w:val="20"/>
                <w:szCs w:val="20"/>
              </w:rPr>
            </w:pPr>
            <w:r>
              <w:rPr>
                <w:rFonts w:hint="eastAsia" w:ascii="方正小标宋简体" w:hAnsi="宋体" w:eastAsia="方正小标宋简体" w:cs="宋体"/>
                <w:kern w:val="0"/>
                <w:sz w:val="20"/>
                <w:szCs w:val="20"/>
              </w:rPr>
              <w:t>1.1</w:t>
            </w:r>
          </w:p>
        </w:tc>
      </w:tr>
      <w:tr>
        <w:tblPrEx>
          <w:tblCellMar>
            <w:top w:w="0" w:type="dxa"/>
            <w:left w:w="108" w:type="dxa"/>
            <w:bottom w:w="0" w:type="dxa"/>
            <w:right w:w="108" w:type="dxa"/>
          </w:tblCellMar>
        </w:tblPrEx>
        <w:trPr>
          <w:trHeight w:val="570" w:hRule="atLeast"/>
        </w:trPr>
        <w:tc>
          <w:tcPr>
            <w:tcW w:w="1008"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center"/>
              <w:rPr>
                <w:rFonts w:ascii="黑体" w:hAnsi="黑体" w:eastAsia="黑体" w:cs="宋体"/>
                <w:kern w:val="0"/>
                <w:sz w:val="24"/>
                <w:szCs w:val="24"/>
              </w:rPr>
            </w:pPr>
            <w:r>
              <w:rPr>
                <w:rFonts w:hint="eastAsia" w:ascii="黑体" w:hAnsi="黑体" w:eastAsia="黑体" w:cs="宋体"/>
                <w:kern w:val="0"/>
                <w:sz w:val="24"/>
                <w:szCs w:val="24"/>
              </w:rPr>
              <w:t>职权名称</w:t>
            </w:r>
          </w:p>
        </w:tc>
        <w:tc>
          <w:tcPr>
            <w:tcW w:w="9492" w:type="dxa"/>
            <w:tcBorders>
              <w:top w:val="single" w:color="auto" w:sz="4" w:space="0"/>
              <w:left w:val="nil"/>
              <w:bottom w:val="single" w:color="000000" w:sz="4" w:space="0"/>
              <w:right w:val="single" w:color="000000" w:sz="4" w:space="0"/>
            </w:tcBorders>
            <w:shd w:val="clear" w:color="auto" w:fill="auto"/>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对未取得建设工程规划许可证或者未按照建设工程规划许可证的规定进行建设的处罚</w:t>
            </w:r>
          </w:p>
        </w:tc>
      </w:tr>
      <w:tr>
        <w:tblPrEx>
          <w:tblCellMar>
            <w:top w:w="0" w:type="dxa"/>
            <w:left w:w="108" w:type="dxa"/>
            <w:bottom w:w="0" w:type="dxa"/>
            <w:right w:w="108" w:type="dxa"/>
          </w:tblCellMar>
        </w:tblPrEx>
        <w:trPr>
          <w:trHeight w:val="4527" w:hRule="atLeast"/>
        </w:trPr>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黑体" w:hAnsi="黑体" w:eastAsia="黑体" w:cs="宋体"/>
                <w:kern w:val="0"/>
                <w:sz w:val="24"/>
                <w:szCs w:val="24"/>
              </w:rPr>
            </w:pPr>
            <w:r>
              <w:rPr>
                <w:rFonts w:hint="eastAsia" w:ascii="黑体" w:hAnsi="黑体" w:eastAsia="黑体" w:cs="宋体"/>
                <w:kern w:val="0"/>
                <w:sz w:val="24"/>
                <w:szCs w:val="24"/>
              </w:rPr>
              <w:t>法定依据</w:t>
            </w:r>
          </w:p>
        </w:tc>
        <w:tc>
          <w:tcPr>
            <w:tcW w:w="9492" w:type="dxa"/>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　　1、《中华人民共和国城乡规划法》(中华人民共和国主席令</w:t>
            </w:r>
            <w:r>
              <w:rPr>
                <w:rFonts w:hint="eastAsia" w:ascii="仿宋_GB2312" w:hAnsi="宋体" w:eastAsia="仿宋_GB2312" w:cs="宋体"/>
                <w:kern w:val="0"/>
                <w:sz w:val="24"/>
                <w:szCs w:val="24"/>
              </w:rPr>
              <w:br w:type="textWrapping"/>
            </w:r>
            <w:r>
              <w:rPr>
                <w:rFonts w:hint="eastAsia" w:ascii="仿宋_GB2312" w:hAnsi="宋体" w:eastAsia="仿宋_GB2312" w:cs="宋体"/>
                <w:kern w:val="0"/>
                <w:sz w:val="24"/>
                <w:szCs w:val="24"/>
              </w:rPr>
              <w:t>第　七十四号《中华人民共和国城乡规划法》已由中华人民共和国第十届全国人民代表大会常务委员会第三十次会议于2007年10月28日通过，现予公布，自2008年1月1日起施行)第六十四条　未取得建设工程规划许可证或者未按照建设工程规划许可证的规定进行建设的，由县级以上地方人民政府城乡规划主管部门责令停止建设；尚可采取改正措施消除对规划实施的影响的，限期改正，处建设工程造价百分之五以上百分之十以下的罚款；无法采取改正措施消除影响的，限期拆除，不能拆除的，没收实物或者违法收入，可以并处建设工程造价百分之十以下的罚款；</w:t>
            </w:r>
            <w:r>
              <w:rPr>
                <w:rFonts w:hint="eastAsia" w:ascii="仿宋_GB2312" w:hAnsi="宋体" w:eastAsia="仿宋_GB2312" w:cs="宋体"/>
                <w:kern w:val="0"/>
                <w:sz w:val="24"/>
                <w:szCs w:val="24"/>
              </w:rPr>
              <w:br w:type="textWrapping"/>
            </w:r>
            <w:r>
              <w:rPr>
                <w:rFonts w:hint="eastAsia" w:ascii="仿宋_GB2312" w:hAnsi="宋体" w:eastAsia="仿宋_GB2312" w:cs="宋体"/>
                <w:kern w:val="0"/>
                <w:sz w:val="24"/>
                <w:szCs w:val="24"/>
              </w:rPr>
              <w:t xml:space="preserve">　　2、《天津市城乡规划条例》（颁布单位：天津市人大常委会颁布时间：2009-11-19）第七十四条　未取得建设工程规划许可证或者未按照建设工程规划许可证的规定进行建设的，由城乡规划主管部门责令停止建设；尚可采取改正措施消除对规划实施影响的，限期改正，并可处以建设工程造价百分之五以上百分之十以下的罚款；无法采取改正措施消除影响的，限期拆除，不能拆除的，没收实物或者违法收入，并可处以建设工程造价百分之五以上百分之十以下的罚款。 </w:t>
            </w:r>
          </w:p>
        </w:tc>
      </w:tr>
      <w:tr>
        <w:tblPrEx>
          <w:tblCellMar>
            <w:top w:w="0" w:type="dxa"/>
            <w:left w:w="108" w:type="dxa"/>
            <w:bottom w:w="0" w:type="dxa"/>
            <w:right w:w="108" w:type="dxa"/>
          </w:tblCellMar>
        </w:tblPrEx>
        <w:trPr>
          <w:trHeight w:val="560" w:hRule="atLeast"/>
        </w:trPr>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黑体" w:hAnsi="黑体" w:eastAsia="黑体" w:cs="宋体"/>
                <w:kern w:val="0"/>
                <w:sz w:val="24"/>
                <w:szCs w:val="24"/>
              </w:rPr>
            </w:pPr>
            <w:r>
              <w:rPr>
                <w:rFonts w:hint="eastAsia" w:ascii="黑体" w:hAnsi="黑体" w:eastAsia="黑体" w:cs="宋体"/>
                <w:kern w:val="0"/>
                <w:sz w:val="24"/>
                <w:szCs w:val="24"/>
              </w:rPr>
              <w:t>实施机构</w:t>
            </w:r>
          </w:p>
        </w:tc>
        <w:tc>
          <w:tcPr>
            <w:tcW w:w="9492" w:type="dxa"/>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二号桥街道办事处（综合执法大队）</w:t>
            </w:r>
          </w:p>
        </w:tc>
      </w:tr>
      <w:tr>
        <w:tblPrEx>
          <w:tblCellMar>
            <w:top w:w="0" w:type="dxa"/>
            <w:left w:w="108" w:type="dxa"/>
            <w:bottom w:w="0" w:type="dxa"/>
            <w:right w:w="108" w:type="dxa"/>
          </w:tblCellMar>
        </w:tblPrEx>
        <w:trPr>
          <w:trHeight w:val="811" w:hRule="atLeast"/>
        </w:trPr>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黑体" w:hAnsi="黑体" w:eastAsia="黑体" w:cs="宋体"/>
                <w:kern w:val="0"/>
                <w:sz w:val="24"/>
                <w:szCs w:val="24"/>
              </w:rPr>
            </w:pPr>
            <w:r>
              <w:rPr>
                <w:rFonts w:hint="eastAsia" w:ascii="黑体" w:hAnsi="黑体" w:eastAsia="黑体" w:cs="宋体"/>
                <w:kern w:val="0"/>
                <w:sz w:val="24"/>
                <w:szCs w:val="24"/>
              </w:rPr>
              <w:t>职责边界</w:t>
            </w:r>
          </w:p>
        </w:tc>
        <w:tc>
          <w:tcPr>
            <w:tcW w:w="9492" w:type="dxa"/>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街道权限</w:t>
            </w:r>
          </w:p>
        </w:tc>
      </w:tr>
      <w:tr>
        <w:tblPrEx>
          <w:tblCellMar>
            <w:top w:w="0" w:type="dxa"/>
            <w:left w:w="108" w:type="dxa"/>
            <w:bottom w:w="0" w:type="dxa"/>
            <w:right w:w="108" w:type="dxa"/>
          </w:tblCellMar>
        </w:tblPrEx>
        <w:trPr>
          <w:trHeight w:val="780" w:hRule="atLeast"/>
        </w:trPr>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黑体" w:hAnsi="黑体" w:eastAsia="黑体" w:cs="宋体"/>
                <w:kern w:val="0"/>
                <w:sz w:val="24"/>
                <w:szCs w:val="24"/>
              </w:rPr>
            </w:pPr>
            <w:r>
              <w:rPr>
                <w:rFonts w:hint="eastAsia" w:ascii="黑体" w:hAnsi="黑体" w:eastAsia="黑体" w:cs="宋体"/>
                <w:kern w:val="0"/>
                <w:sz w:val="24"/>
                <w:szCs w:val="24"/>
              </w:rPr>
              <w:t>运行流程</w:t>
            </w:r>
          </w:p>
        </w:tc>
        <w:tc>
          <w:tcPr>
            <w:tcW w:w="9492" w:type="dxa"/>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 xml:space="preserve">   </w:t>
            </w:r>
            <w:r>
              <w:rPr>
                <w:rFonts w:hint="eastAsia" w:ascii="仿宋_GB2312" w:hAnsi="宋体" w:eastAsia="仿宋_GB2312" w:cs="宋体"/>
                <w:b/>
                <w:bCs/>
                <w:kern w:val="0"/>
                <w:sz w:val="24"/>
                <w:szCs w:val="24"/>
              </w:rPr>
              <w:t>一般程序</w:t>
            </w:r>
            <w:r>
              <w:rPr>
                <w:rFonts w:hint="eastAsia" w:ascii="仿宋_GB2312" w:hAnsi="宋体" w:eastAsia="仿宋_GB2312" w:cs="宋体"/>
                <w:kern w:val="0"/>
                <w:sz w:val="24"/>
                <w:szCs w:val="24"/>
              </w:rPr>
              <w:t>：调查—审查—决定—送达—执行</w:t>
            </w:r>
          </w:p>
        </w:tc>
      </w:tr>
      <w:tr>
        <w:tblPrEx>
          <w:tblCellMar>
            <w:top w:w="0" w:type="dxa"/>
            <w:left w:w="108" w:type="dxa"/>
            <w:bottom w:w="0" w:type="dxa"/>
            <w:right w:w="108" w:type="dxa"/>
          </w:tblCellMar>
        </w:tblPrEx>
        <w:trPr>
          <w:trHeight w:val="419" w:hRule="atLeast"/>
        </w:trPr>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黑体" w:hAnsi="黑体" w:eastAsia="黑体" w:cs="宋体"/>
                <w:kern w:val="0"/>
                <w:sz w:val="24"/>
                <w:szCs w:val="24"/>
              </w:rPr>
            </w:pPr>
            <w:r>
              <w:rPr>
                <w:rFonts w:hint="eastAsia" w:ascii="黑体" w:hAnsi="黑体" w:eastAsia="黑体" w:cs="宋体"/>
                <w:kern w:val="0"/>
                <w:sz w:val="24"/>
                <w:szCs w:val="24"/>
              </w:rPr>
              <w:t>运行要件</w:t>
            </w:r>
          </w:p>
        </w:tc>
        <w:tc>
          <w:tcPr>
            <w:tcW w:w="9492" w:type="dxa"/>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身份证、产权证、规划许可证</w:t>
            </w:r>
          </w:p>
        </w:tc>
      </w:tr>
      <w:tr>
        <w:tblPrEx>
          <w:tblCellMar>
            <w:top w:w="0" w:type="dxa"/>
            <w:left w:w="108" w:type="dxa"/>
            <w:bottom w:w="0" w:type="dxa"/>
            <w:right w:w="108" w:type="dxa"/>
          </w:tblCellMar>
        </w:tblPrEx>
        <w:trPr>
          <w:trHeight w:val="3320" w:hRule="atLeast"/>
        </w:trPr>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黑体" w:hAnsi="黑体" w:eastAsia="黑体" w:cs="宋体"/>
                <w:kern w:val="0"/>
                <w:sz w:val="24"/>
                <w:szCs w:val="24"/>
              </w:rPr>
            </w:pPr>
            <w:r>
              <w:rPr>
                <w:rFonts w:hint="eastAsia" w:ascii="黑体" w:hAnsi="黑体" w:eastAsia="黑体" w:cs="宋体"/>
                <w:kern w:val="0"/>
                <w:sz w:val="24"/>
                <w:szCs w:val="24"/>
              </w:rPr>
              <w:t>责任事项</w:t>
            </w:r>
          </w:p>
        </w:tc>
        <w:tc>
          <w:tcPr>
            <w:tcW w:w="9492" w:type="dxa"/>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1.发现或接到举报有依法应当给予行政处罚行为，以及有关部门移送的案件，予以审查，决定是否立案；</w:t>
            </w:r>
            <w:r>
              <w:rPr>
                <w:rFonts w:hint="eastAsia" w:ascii="仿宋_GB2312" w:hAnsi="宋体" w:eastAsia="仿宋_GB2312" w:cs="宋体"/>
                <w:kern w:val="0"/>
                <w:sz w:val="24"/>
                <w:szCs w:val="24"/>
              </w:rPr>
              <w:br w:type="page"/>
            </w:r>
            <w:r>
              <w:rPr>
                <w:rFonts w:hint="eastAsia" w:ascii="仿宋_GB2312" w:hAnsi="宋体" w:eastAsia="仿宋_GB2312" w:cs="宋体"/>
                <w:kern w:val="0"/>
                <w:sz w:val="24"/>
                <w:szCs w:val="24"/>
              </w:rPr>
              <w:t>2.对立案的案件，组织调查取证（必要时，依法进行检查）；</w:t>
            </w:r>
            <w:r>
              <w:rPr>
                <w:rFonts w:hint="eastAsia" w:ascii="仿宋_GB2312" w:hAnsi="宋体" w:eastAsia="仿宋_GB2312" w:cs="宋体"/>
                <w:kern w:val="0"/>
                <w:sz w:val="24"/>
                <w:szCs w:val="24"/>
              </w:rPr>
              <w:br w:type="page"/>
            </w:r>
            <w:r>
              <w:rPr>
                <w:rFonts w:hint="eastAsia" w:ascii="仿宋_GB2312" w:hAnsi="宋体" w:eastAsia="仿宋_GB2312" w:cs="宋体"/>
                <w:kern w:val="0"/>
                <w:sz w:val="24"/>
                <w:szCs w:val="24"/>
              </w:rPr>
              <w:t>3.调查时执法人员不得少于两人，执法时应出示执法身份证件，允许当事人辩解陈述，执法人员与当事人有直接利害关系的应当回避；</w:t>
            </w:r>
            <w:r>
              <w:rPr>
                <w:rFonts w:hint="eastAsia" w:ascii="仿宋_GB2312" w:hAnsi="宋体" w:eastAsia="仿宋_GB2312" w:cs="宋体"/>
                <w:kern w:val="0"/>
                <w:sz w:val="24"/>
                <w:szCs w:val="24"/>
              </w:rPr>
              <w:br w:type="page"/>
            </w:r>
            <w:r>
              <w:rPr>
                <w:rFonts w:hint="eastAsia" w:ascii="仿宋_GB2312" w:hAnsi="宋体" w:eastAsia="仿宋_GB2312" w:cs="宋体"/>
                <w:kern w:val="0"/>
                <w:sz w:val="24"/>
                <w:szCs w:val="24"/>
              </w:rPr>
              <w:t>4.对违法事实、证据、调查取证程序、法律适用、处罚种类和幅度、当事人陈述和申辩理由等方面进行审查，提出处理意见；</w:t>
            </w:r>
            <w:r>
              <w:rPr>
                <w:rFonts w:hint="eastAsia" w:ascii="仿宋_GB2312" w:hAnsi="宋体" w:eastAsia="仿宋_GB2312" w:cs="宋体"/>
                <w:kern w:val="0"/>
                <w:sz w:val="24"/>
                <w:szCs w:val="24"/>
              </w:rPr>
              <w:br w:type="page"/>
            </w:r>
            <w:r>
              <w:rPr>
                <w:rFonts w:hint="eastAsia" w:ascii="仿宋_GB2312" w:hAnsi="宋体" w:eastAsia="仿宋_GB2312" w:cs="宋体"/>
                <w:kern w:val="0"/>
                <w:sz w:val="24"/>
                <w:szCs w:val="24"/>
              </w:rPr>
              <w:t xml:space="preserve">5.作出行政处罚决定之前，应告知当事人处罚的事实、理由和依据及其依法享有的陈述、申辩等权利。符合听证规定的，行政机关应当组织听证；                                            </w:t>
            </w:r>
            <w:r>
              <w:rPr>
                <w:rFonts w:hint="eastAsia" w:ascii="仿宋_GB2312" w:hAnsi="宋体" w:eastAsia="仿宋_GB2312" w:cs="宋体"/>
                <w:kern w:val="0"/>
                <w:sz w:val="24"/>
                <w:szCs w:val="24"/>
              </w:rPr>
              <w:br w:type="page"/>
            </w:r>
            <w:r>
              <w:rPr>
                <w:rFonts w:hint="eastAsia" w:ascii="仿宋_GB2312" w:hAnsi="宋体" w:eastAsia="仿宋_GB2312" w:cs="宋体"/>
                <w:kern w:val="0"/>
                <w:sz w:val="24"/>
                <w:szCs w:val="24"/>
              </w:rPr>
              <w:t>6.制作编有号码的行政处罚决定书，并按法律规定的方式送达当事人；</w:t>
            </w:r>
            <w:r>
              <w:rPr>
                <w:rFonts w:hint="eastAsia" w:ascii="仿宋_GB2312" w:hAnsi="宋体" w:eastAsia="仿宋_GB2312" w:cs="宋体"/>
                <w:kern w:val="0"/>
                <w:sz w:val="24"/>
                <w:szCs w:val="24"/>
              </w:rPr>
              <w:br w:type="page"/>
            </w:r>
            <w:r>
              <w:rPr>
                <w:rFonts w:hint="eastAsia" w:ascii="仿宋_GB2312" w:hAnsi="宋体" w:eastAsia="仿宋_GB2312" w:cs="宋体"/>
                <w:kern w:val="0"/>
                <w:sz w:val="24"/>
                <w:szCs w:val="24"/>
              </w:rPr>
              <w:t>7.责令当事人改正或限期改正违法行为，当事人逾期不履行行政处罚决定的，依法采取措施或申请人民法院强制执行；</w:t>
            </w:r>
            <w:r>
              <w:rPr>
                <w:rFonts w:hint="eastAsia" w:ascii="仿宋_GB2312" w:hAnsi="宋体" w:eastAsia="仿宋_GB2312" w:cs="宋体"/>
                <w:kern w:val="0"/>
                <w:sz w:val="24"/>
                <w:szCs w:val="24"/>
              </w:rPr>
              <w:br w:type="page"/>
            </w:r>
            <w:r>
              <w:rPr>
                <w:rFonts w:hint="eastAsia" w:ascii="仿宋_GB2312" w:hAnsi="宋体" w:eastAsia="仿宋_GB2312" w:cs="宋体"/>
                <w:kern w:val="0"/>
                <w:sz w:val="24"/>
                <w:szCs w:val="24"/>
              </w:rPr>
              <w:t>8.监督实施情况。</w:t>
            </w:r>
          </w:p>
        </w:tc>
      </w:tr>
      <w:tr>
        <w:tblPrEx>
          <w:tblCellMar>
            <w:top w:w="0" w:type="dxa"/>
            <w:left w:w="108" w:type="dxa"/>
            <w:bottom w:w="0" w:type="dxa"/>
            <w:right w:w="108" w:type="dxa"/>
          </w:tblCellMar>
        </w:tblPrEx>
        <w:trPr>
          <w:trHeight w:val="1616" w:hRule="atLeast"/>
        </w:trPr>
        <w:tc>
          <w:tcPr>
            <w:tcW w:w="1008" w:type="dxa"/>
            <w:tcBorders>
              <w:top w:val="single" w:color="000000" w:sz="4" w:space="0"/>
              <w:left w:val="single" w:color="000000" w:sz="4" w:space="0"/>
              <w:bottom w:val="nil"/>
              <w:right w:val="single" w:color="000000" w:sz="4" w:space="0"/>
            </w:tcBorders>
            <w:shd w:val="clear" w:color="auto" w:fill="auto"/>
            <w:vAlign w:val="center"/>
          </w:tcPr>
          <w:p>
            <w:pPr>
              <w:widowControl/>
              <w:jc w:val="center"/>
              <w:rPr>
                <w:rFonts w:ascii="黑体" w:hAnsi="黑体" w:eastAsia="黑体" w:cs="宋体"/>
                <w:kern w:val="0"/>
                <w:sz w:val="24"/>
                <w:szCs w:val="24"/>
              </w:rPr>
            </w:pPr>
            <w:r>
              <w:rPr>
                <w:rFonts w:hint="eastAsia" w:ascii="黑体" w:hAnsi="黑体" w:eastAsia="黑体" w:cs="宋体"/>
                <w:kern w:val="0"/>
                <w:sz w:val="24"/>
                <w:szCs w:val="24"/>
              </w:rPr>
              <w:t>监督方式</w:t>
            </w:r>
          </w:p>
        </w:tc>
        <w:tc>
          <w:tcPr>
            <w:tcW w:w="9492" w:type="dxa"/>
            <w:tcBorders>
              <w:top w:val="single" w:color="000000" w:sz="4" w:space="0"/>
              <w:left w:val="nil"/>
              <w:bottom w:val="nil"/>
              <w:right w:val="single" w:color="000000" w:sz="4" w:space="0"/>
            </w:tcBorders>
            <w:shd w:val="clear" w:color="auto" w:fill="auto"/>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　　部门举报电话:24342959（河东区综合执法局）  84370596（二号桥街道综合执法大队）</w:t>
            </w:r>
            <w:r>
              <w:rPr>
                <w:rFonts w:hint="eastAsia" w:ascii="仿宋_GB2312" w:hAnsi="宋体" w:eastAsia="仿宋_GB2312" w:cs="宋体"/>
                <w:kern w:val="0"/>
                <w:sz w:val="24"/>
                <w:szCs w:val="24"/>
              </w:rPr>
              <w:br w:type="textWrapping"/>
            </w:r>
            <w:r>
              <w:rPr>
                <w:rFonts w:hint="eastAsia" w:ascii="仿宋_GB2312" w:hAnsi="宋体" w:eastAsia="仿宋_GB2312" w:cs="宋体"/>
                <w:kern w:val="0"/>
                <w:sz w:val="24"/>
                <w:szCs w:val="24"/>
              </w:rPr>
              <w:t>　　电子邮箱：ehqjzhzfdd@sina.com</w:t>
            </w:r>
            <w:r>
              <w:rPr>
                <w:rFonts w:hint="eastAsia" w:ascii="仿宋_GB2312" w:hAnsi="宋体" w:eastAsia="仿宋_GB2312" w:cs="宋体"/>
                <w:kern w:val="0"/>
                <w:sz w:val="24"/>
                <w:szCs w:val="24"/>
              </w:rPr>
              <w:br w:type="textWrapping"/>
            </w:r>
            <w:r>
              <w:rPr>
                <w:rFonts w:hint="eastAsia" w:ascii="仿宋_GB2312" w:hAnsi="宋体" w:eastAsia="仿宋_GB2312" w:cs="宋体"/>
                <w:kern w:val="0"/>
                <w:sz w:val="24"/>
                <w:szCs w:val="24"/>
              </w:rPr>
              <w:t>　　来信来访地址:津塘路175号内福天里9号楼旁</w:t>
            </w:r>
          </w:p>
        </w:tc>
      </w:tr>
    </w:tbl>
    <w:p/>
    <w:tbl>
      <w:tblPr>
        <w:tblStyle w:val="2"/>
        <w:tblW w:w="10500" w:type="dxa"/>
        <w:tblInd w:w="93" w:type="dxa"/>
        <w:tblLayout w:type="fixed"/>
        <w:tblCellMar>
          <w:top w:w="0" w:type="dxa"/>
          <w:left w:w="108" w:type="dxa"/>
          <w:bottom w:w="0" w:type="dxa"/>
          <w:right w:w="108" w:type="dxa"/>
        </w:tblCellMar>
      </w:tblPr>
      <w:tblGrid>
        <w:gridCol w:w="1980"/>
        <w:gridCol w:w="8520"/>
      </w:tblGrid>
      <w:tr>
        <w:tblPrEx>
          <w:tblCellMar>
            <w:top w:w="0" w:type="dxa"/>
            <w:left w:w="108" w:type="dxa"/>
            <w:bottom w:w="0" w:type="dxa"/>
            <w:right w:w="108" w:type="dxa"/>
          </w:tblCellMar>
        </w:tblPrEx>
        <w:trPr>
          <w:trHeight w:val="660" w:hRule="atLeast"/>
        </w:trPr>
        <w:tc>
          <w:tcPr>
            <w:tcW w:w="10500" w:type="dxa"/>
            <w:gridSpan w:val="2"/>
            <w:tcBorders>
              <w:top w:val="nil"/>
              <w:left w:val="nil"/>
              <w:bottom w:val="nil"/>
              <w:right w:val="nil"/>
            </w:tcBorders>
            <w:shd w:val="clear" w:color="auto" w:fill="auto"/>
            <w:vAlign w:val="center"/>
          </w:tcPr>
          <w:p>
            <w:pPr>
              <w:widowControl/>
              <w:jc w:val="center"/>
              <w:rPr>
                <w:rFonts w:ascii="方正小标宋简体" w:hAnsi="宋体" w:eastAsia="方正小标宋简体" w:cs="宋体"/>
                <w:b/>
                <w:bCs/>
                <w:kern w:val="0"/>
                <w:sz w:val="28"/>
                <w:szCs w:val="28"/>
              </w:rPr>
            </w:pPr>
            <w:r>
              <w:rPr>
                <w:rFonts w:hint="eastAsia" w:ascii="方正小标宋简体" w:hAnsi="宋体" w:eastAsia="方正小标宋简体" w:cs="宋体"/>
                <w:b/>
                <w:bCs/>
                <w:kern w:val="0"/>
                <w:sz w:val="28"/>
                <w:szCs w:val="28"/>
              </w:rPr>
              <w:t>对不停止违法建设或逾期不拆除的处罚信息表</w:t>
            </w:r>
          </w:p>
        </w:tc>
      </w:tr>
      <w:tr>
        <w:tblPrEx>
          <w:tblCellMar>
            <w:top w:w="0" w:type="dxa"/>
            <w:left w:w="108" w:type="dxa"/>
            <w:bottom w:w="0" w:type="dxa"/>
            <w:right w:w="108" w:type="dxa"/>
          </w:tblCellMar>
        </w:tblPrEx>
        <w:trPr>
          <w:trHeight w:val="570" w:hRule="atLeast"/>
        </w:trPr>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黑体" w:hAnsi="黑体" w:eastAsia="黑体" w:cs="宋体"/>
                <w:kern w:val="0"/>
                <w:sz w:val="24"/>
                <w:szCs w:val="24"/>
              </w:rPr>
            </w:pPr>
            <w:r>
              <w:rPr>
                <w:rFonts w:hint="eastAsia" w:ascii="黑体" w:hAnsi="黑体" w:eastAsia="黑体" w:cs="宋体"/>
                <w:kern w:val="0"/>
                <w:sz w:val="24"/>
                <w:szCs w:val="24"/>
              </w:rPr>
              <w:t>序号</w:t>
            </w:r>
          </w:p>
        </w:tc>
        <w:tc>
          <w:tcPr>
            <w:tcW w:w="8520" w:type="dxa"/>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1.2</w:t>
            </w:r>
          </w:p>
        </w:tc>
      </w:tr>
      <w:tr>
        <w:tblPrEx>
          <w:tblCellMar>
            <w:top w:w="0" w:type="dxa"/>
            <w:left w:w="108" w:type="dxa"/>
            <w:bottom w:w="0" w:type="dxa"/>
            <w:right w:w="108" w:type="dxa"/>
          </w:tblCellMar>
        </w:tblPrEx>
        <w:trPr>
          <w:trHeight w:val="525" w:hRule="atLeast"/>
        </w:trPr>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黑体" w:hAnsi="黑体" w:eastAsia="黑体" w:cs="宋体"/>
                <w:kern w:val="0"/>
                <w:sz w:val="24"/>
                <w:szCs w:val="24"/>
              </w:rPr>
            </w:pPr>
            <w:r>
              <w:rPr>
                <w:rFonts w:hint="eastAsia" w:ascii="黑体" w:hAnsi="黑体" w:eastAsia="黑体" w:cs="宋体"/>
                <w:kern w:val="0"/>
                <w:sz w:val="24"/>
                <w:szCs w:val="24"/>
              </w:rPr>
              <w:t>名称</w:t>
            </w:r>
          </w:p>
        </w:tc>
        <w:tc>
          <w:tcPr>
            <w:tcW w:w="8520" w:type="dxa"/>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对不停止违法建设或逾期不拆除的处罚</w:t>
            </w:r>
          </w:p>
        </w:tc>
      </w:tr>
      <w:tr>
        <w:tblPrEx>
          <w:tblCellMar>
            <w:top w:w="0" w:type="dxa"/>
            <w:left w:w="108" w:type="dxa"/>
            <w:bottom w:w="0" w:type="dxa"/>
            <w:right w:w="108" w:type="dxa"/>
          </w:tblCellMar>
        </w:tblPrEx>
        <w:trPr>
          <w:trHeight w:val="4075" w:hRule="atLeast"/>
        </w:trPr>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黑体" w:hAnsi="黑体" w:eastAsia="黑体" w:cs="宋体"/>
                <w:kern w:val="0"/>
                <w:sz w:val="24"/>
                <w:szCs w:val="24"/>
              </w:rPr>
            </w:pPr>
            <w:r>
              <w:rPr>
                <w:rFonts w:hint="eastAsia" w:ascii="黑体" w:hAnsi="黑体" w:eastAsia="黑体" w:cs="宋体"/>
                <w:kern w:val="0"/>
                <w:sz w:val="24"/>
                <w:szCs w:val="24"/>
              </w:rPr>
              <w:t>法定依据</w:t>
            </w:r>
          </w:p>
        </w:tc>
        <w:tc>
          <w:tcPr>
            <w:tcW w:w="8520" w:type="dxa"/>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　　1、《中华人民共和国城乡规划法》(中华人民共和国主席令</w:t>
            </w:r>
            <w:r>
              <w:rPr>
                <w:rFonts w:hint="eastAsia" w:ascii="仿宋_GB2312" w:hAnsi="宋体" w:eastAsia="仿宋_GB2312" w:cs="宋体"/>
                <w:kern w:val="0"/>
                <w:sz w:val="24"/>
                <w:szCs w:val="24"/>
              </w:rPr>
              <w:br w:type="textWrapping"/>
            </w:r>
            <w:r>
              <w:rPr>
                <w:rFonts w:hint="eastAsia" w:ascii="仿宋_GB2312" w:hAnsi="宋体" w:eastAsia="仿宋_GB2312" w:cs="宋体"/>
                <w:kern w:val="0"/>
                <w:sz w:val="24"/>
                <w:szCs w:val="24"/>
              </w:rPr>
              <w:t>第　七十四号《中华人民共和国城乡规划法》已由中华人民共和国第十届全国人民代表大会常务委员会第三十次会议于2007年10月28日通过，现予公布，自2008年1月1日起施行)第六十八条　城乡规划主管部门作出责令停止建设或者限期拆除的决定后，当事人不停止建设或者逾期不拆除的，建设工程所在地县级以上地方人民政府可以责成有关部门采取查封施工现场、强制拆除等措施。</w:t>
            </w:r>
            <w:r>
              <w:rPr>
                <w:rFonts w:hint="eastAsia" w:ascii="仿宋_GB2312" w:hAnsi="宋体" w:eastAsia="仿宋_GB2312" w:cs="宋体"/>
                <w:kern w:val="0"/>
                <w:sz w:val="24"/>
                <w:szCs w:val="24"/>
              </w:rPr>
              <w:br w:type="textWrapping"/>
            </w:r>
            <w:r>
              <w:rPr>
                <w:rFonts w:hint="eastAsia" w:ascii="仿宋_GB2312" w:hAnsi="宋体" w:eastAsia="仿宋_GB2312" w:cs="宋体"/>
                <w:kern w:val="0"/>
                <w:sz w:val="24"/>
                <w:szCs w:val="24"/>
              </w:rPr>
              <w:t xml:space="preserve">　　2、《天津市城乡规划条例》（颁布单位：天津市人大常委会颁布时间：2009-11-19）第七十六条　城乡规划主管部门作出责令停止建设或者限期拆除的决定后，当事人不停止建设或者逾期不拆除的，建设工程所在地的区、县人民政府可以责成有关部门采取查封施工现场、强制拆除等措施。强制拆除过程中发生的相关费用，由违法建设的单位或者个人承担。 </w:t>
            </w:r>
          </w:p>
        </w:tc>
      </w:tr>
      <w:tr>
        <w:tblPrEx>
          <w:tblCellMar>
            <w:top w:w="0" w:type="dxa"/>
            <w:left w:w="108" w:type="dxa"/>
            <w:bottom w:w="0" w:type="dxa"/>
            <w:right w:w="108" w:type="dxa"/>
          </w:tblCellMar>
        </w:tblPrEx>
        <w:trPr>
          <w:trHeight w:val="420" w:hRule="atLeast"/>
        </w:trPr>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黑体" w:hAnsi="黑体" w:eastAsia="黑体" w:cs="宋体"/>
                <w:kern w:val="0"/>
                <w:sz w:val="24"/>
                <w:szCs w:val="24"/>
              </w:rPr>
            </w:pPr>
            <w:r>
              <w:rPr>
                <w:rFonts w:hint="eastAsia" w:ascii="黑体" w:hAnsi="黑体" w:eastAsia="黑体" w:cs="宋体"/>
                <w:kern w:val="0"/>
                <w:sz w:val="24"/>
                <w:szCs w:val="24"/>
              </w:rPr>
              <w:t>实施机构</w:t>
            </w:r>
          </w:p>
        </w:tc>
        <w:tc>
          <w:tcPr>
            <w:tcW w:w="8520" w:type="dxa"/>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二号桥街道办事处（综合执法大队）</w:t>
            </w:r>
          </w:p>
        </w:tc>
      </w:tr>
      <w:tr>
        <w:tblPrEx>
          <w:tblCellMar>
            <w:top w:w="0" w:type="dxa"/>
            <w:left w:w="108" w:type="dxa"/>
            <w:bottom w:w="0" w:type="dxa"/>
            <w:right w:w="108" w:type="dxa"/>
          </w:tblCellMar>
        </w:tblPrEx>
        <w:trPr>
          <w:trHeight w:val="435" w:hRule="atLeast"/>
        </w:trPr>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黑体" w:hAnsi="黑体" w:eastAsia="黑体" w:cs="宋体"/>
                <w:kern w:val="0"/>
                <w:sz w:val="24"/>
                <w:szCs w:val="24"/>
              </w:rPr>
            </w:pPr>
            <w:r>
              <w:rPr>
                <w:rFonts w:hint="eastAsia" w:ascii="黑体" w:hAnsi="黑体" w:eastAsia="黑体" w:cs="宋体"/>
                <w:kern w:val="0"/>
                <w:sz w:val="24"/>
                <w:szCs w:val="24"/>
              </w:rPr>
              <w:t>职责边界</w:t>
            </w:r>
          </w:p>
        </w:tc>
        <w:tc>
          <w:tcPr>
            <w:tcW w:w="8520" w:type="dxa"/>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街道权限</w:t>
            </w:r>
          </w:p>
        </w:tc>
      </w:tr>
      <w:tr>
        <w:tblPrEx>
          <w:tblCellMar>
            <w:top w:w="0" w:type="dxa"/>
            <w:left w:w="108" w:type="dxa"/>
            <w:bottom w:w="0" w:type="dxa"/>
            <w:right w:w="108" w:type="dxa"/>
          </w:tblCellMar>
        </w:tblPrEx>
        <w:trPr>
          <w:trHeight w:val="750" w:hRule="atLeast"/>
        </w:trPr>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黑体" w:hAnsi="黑体" w:eastAsia="黑体" w:cs="宋体"/>
                <w:kern w:val="0"/>
                <w:sz w:val="24"/>
                <w:szCs w:val="24"/>
              </w:rPr>
            </w:pPr>
            <w:r>
              <w:rPr>
                <w:rFonts w:hint="eastAsia" w:ascii="黑体" w:hAnsi="黑体" w:eastAsia="黑体" w:cs="宋体"/>
                <w:kern w:val="0"/>
                <w:sz w:val="24"/>
                <w:szCs w:val="24"/>
              </w:rPr>
              <w:t>运行流程</w:t>
            </w:r>
          </w:p>
        </w:tc>
        <w:tc>
          <w:tcPr>
            <w:tcW w:w="8520" w:type="dxa"/>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 xml:space="preserve">   </w:t>
            </w:r>
            <w:r>
              <w:rPr>
                <w:rFonts w:hint="eastAsia" w:ascii="仿宋_GB2312" w:hAnsi="宋体" w:eastAsia="仿宋_GB2312" w:cs="宋体"/>
                <w:b/>
                <w:bCs/>
                <w:kern w:val="0"/>
                <w:sz w:val="24"/>
                <w:szCs w:val="24"/>
              </w:rPr>
              <w:t>一般程序</w:t>
            </w:r>
            <w:r>
              <w:rPr>
                <w:rFonts w:hint="eastAsia" w:ascii="仿宋_GB2312" w:hAnsi="宋体" w:eastAsia="仿宋_GB2312" w:cs="宋体"/>
                <w:kern w:val="0"/>
                <w:sz w:val="24"/>
                <w:szCs w:val="24"/>
              </w:rPr>
              <w:t>：调查—审查—决定—送达—执行</w:t>
            </w:r>
          </w:p>
        </w:tc>
      </w:tr>
      <w:tr>
        <w:tblPrEx>
          <w:tblCellMar>
            <w:top w:w="0" w:type="dxa"/>
            <w:left w:w="108" w:type="dxa"/>
            <w:bottom w:w="0" w:type="dxa"/>
            <w:right w:w="108" w:type="dxa"/>
          </w:tblCellMar>
        </w:tblPrEx>
        <w:trPr>
          <w:trHeight w:val="750" w:hRule="atLeast"/>
        </w:trPr>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黑体" w:hAnsi="黑体" w:eastAsia="黑体" w:cs="宋体"/>
                <w:kern w:val="0"/>
                <w:sz w:val="24"/>
                <w:szCs w:val="24"/>
              </w:rPr>
            </w:pPr>
            <w:r>
              <w:rPr>
                <w:rFonts w:hint="eastAsia" w:ascii="黑体" w:hAnsi="黑体" w:eastAsia="黑体" w:cs="宋体"/>
                <w:kern w:val="0"/>
                <w:sz w:val="24"/>
                <w:szCs w:val="24"/>
              </w:rPr>
              <w:t>运行要件</w:t>
            </w:r>
          </w:p>
        </w:tc>
        <w:tc>
          <w:tcPr>
            <w:tcW w:w="8520" w:type="dxa"/>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身份证、产权证、规划许可证</w:t>
            </w:r>
          </w:p>
        </w:tc>
      </w:tr>
      <w:tr>
        <w:tblPrEx>
          <w:tblCellMar>
            <w:top w:w="0" w:type="dxa"/>
            <w:left w:w="108" w:type="dxa"/>
            <w:bottom w:w="0" w:type="dxa"/>
            <w:right w:w="108" w:type="dxa"/>
          </w:tblCellMar>
        </w:tblPrEx>
        <w:trPr>
          <w:trHeight w:val="3690" w:hRule="atLeast"/>
        </w:trPr>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黑体" w:hAnsi="黑体" w:eastAsia="黑体" w:cs="宋体"/>
                <w:kern w:val="0"/>
                <w:sz w:val="24"/>
                <w:szCs w:val="24"/>
              </w:rPr>
            </w:pPr>
            <w:r>
              <w:rPr>
                <w:rFonts w:hint="eastAsia" w:ascii="黑体" w:hAnsi="黑体" w:eastAsia="黑体" w:cs="宋体"/>
                <w:kern w:val="0"/>
                <w:sz w:val="24"/>
                <w:szCs w:val="24"/>
              </w:rPr>
              <w:t>责任事项</w:t>
            </w:r>
          </w:p>
        </w:tc>
        <w:tc>
          <w:tcPr>
            <w:tcW w:w="8520" w:type="dxa"/>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1.发现或接到举报有依法应当给予行政处罚行为，以及有关部门移送的案件，予以审查，决定是否立案；</w:t>
            </w:r>
            <w:r>
              <w:rPr>
                <w:rFonts w:hint="eastAsia" w:ascii="仿宋_GB2312" w:hAnsi="宋体" w:eastAsia="仿宋_GB2312" w:cs="宋体"/>
                <w:kern w:val="0"/>
                <w:sz w:val="24"/>
                <w:szCs w:val="24"/>
              </w:rPr>
              <w:br w:type="textWrapping"/>
            </w:r>
            <w:r>
              <w:rPr>
                <w:rFonts w:hint="eastAsia" w:ascii="仿宋_GB2312" w:hAnsi="宋体" w:eastAsia="仿宋_GB2312" w:cs="宋体"/>
                <w:kern w:val="0"/>
                <w:sz w:val="24"/>
                <w:szCs w:val="24"/>
              </w:rPr>
              <w:t>2.对立案的案件，组织调查取证（必要时，依法进行检查）；</w:t>
            </w:r>
            <w:r>
              <w:rPr>
                <w:rFonts w:hint="eastAsia" w:ascii="仿宋_GB2312" w:hAnsi="宋体" w:eastAsia="仿宋_GB2312" w:cs="宋体"/>
                <w:kern w:val="0"/>
                <w:sz w:val="24"/>
                <w:szCs w:val="24"/>
              </w:rPr>
              <w:br w:type="textWrapping"/>
            </w:r>
            <w:r>
              <w:rPr>
                <w:rFonts w:hint="eastAsia" w:ascii="仿宋_GB2312" w:hAnsi="宋体" w:eastAsia="仿宋_GB2312" w:cs="宋体"/>
                <w:kern w:val="0"/>
                <w:sz w:val="24"/>
                <w:szCs w:val="24"/>
              </w:rPr>
              <w:t>3.调查时执法人员不得少于两人，执法时应出示执法身份证件，允许当事人辩解陈述，执法人员与当事人有直接利害关系的应当回避；</w:t>
            </w:r>
            <w:r>
              <w:rPr>
                <w:rFonts w:hint="eastAsia" w:ascii="仿宋_GB2312" w:hAnsi="宋体" w:eastAsia="仿宋_GB2312" w:cs="宋体"/>
                <w:kern w:val="0"/>
                <w:sz w:val="24"/>
                <w:szCs w:val="24"/>
              </w:rPr>
              <w:br w:type="textWrapping"/>
            </w:r>
            <w:r>
              <w:rPr>
                <w:rFonts w:hint="eastAsia" w:ascii="仿宋_GB2312" w:hAnsi="宋体" w:eastAsia="仿宋_GB2312" w:cs="宋体"/>
                <w:kern w:val="0"/>
                <w:sz w:val="24"/>
                <w:szCs w:val="24"/>
              </w:rPr>
              <w:t>4.对违法事实、证据、调查取证程序、法律适用、处罚种类和幅度、当事人陈述和申辩理由等方面进行审查，提出处理意见；</w:t>
            </w:r>
            <w:r>
              <w:rPr>
                <w:rFonts w:hint="eastAsia" w:ascii="仿宋_GB2312" w:hAnsi="宋体" w:eastAsia="仿宋_GB2312" w:cs="宋体"/>
                <w:kern w:val="0"/>
                <w:sz w:val="24"/>
                <w:szCs w:val="24"/>
              </w:rPr>
              <w:br w:type="textWrapping"/>
            </w:r>
            <w:r>
              <w:rPr>
                <w:rFonts w:hint="eastAsia" w:ascii="仿宋_GB2312" w:hAnsi="宋体" w:eastAsia="仿宋_GB2312" w:cs="宋体"/>
                <w:kern w:val="0"/>
                <w:sz w:val="24"/>
                <w:szCs w:val="24"/>
              </w:rPr>
              <w:t xml:space="preserve">5.作出行政处罚决定之前，应告知当事人处罚的事实、理由和依据及其依法享有的陈述、申辩等权利。符合听证规定的，行政机关应当组织听证；                                            </w:t>
            </w:r>
            <w:r>
              <w:rPr>
                <w:rFonts w:hint="eastAsia" w:ascii="仿宋_GB2312" w:hAnsi="宋体" w:eastAsia="仿宋_GB2312" w:cs="宋体"/>
                <w:kern w:val="0"/>
                <w:sz w:val="24"/>
                <w:szCs w:val="24"/>
              </w:rPr>
              <w:br w:type="textWrapping"/>
            </w:r>
            <w:r>
              <w:rPr>
                <w:rFonts w:hint="eastAsia" w:ascii="仿宋_GB2312" w:hAnsi="宋体" w:eastAsia="仿宋_GB2312" w:cs="宋体"/>
                <w:kern w:val="0"/>
                <w:sz w:val="24"/>
                <w:szCs w:val="24"/>
              </w:rPr>
              <w:t>6.制作编有号码的行政处罚决定书，并按法律规定的方式送达当事人；</w:t>
            </w:r>
            <w:r>
              <w:rPr>
                <w:rFonts w:hint="eastAsia" w:ascii="仿宋_GB2312" w:hAnsi="宋体" w:eastAsia="仿宋_GB2312" w:cs="宋体"/>
                <w:kern w:val="0"/>
                <w:sz w:val="24"/>
                <w:szCs w:val="24"/>
              </w:rPr>
              <w:br w:type="textWrapping"/>
            </w:r>
            <w:r>
              <w:rPr>
                <w:rFonts w:hint="eastAsia" w:ascii="仿宋_GB2312" w:hAnsi="宋体" w:eastAsia="仿宋_GB2312" w:cs="宋体"/>
                <w:kern w:val="0"/>
                <w:sz w:val="24"/>
                <w:szCs w:val="24"/>
              </w:rPr>
              <w:t>7.责令当事人改正或限期改正违法行为，当事人逾期不履行行政处罚决定的，依法采取措施或申请人民法院强制执行；</w:t>
            </w:r>
            <w:r>
              <w:rPr>
                <w:rFonts w:hint="eastAsia" w:ascii="仿宋_GB2312" w:hAnsi="宋体" w:eastAsia="仿宋_GB2312" w:cs="宋体"/>
                <w:kern w:val="0"/>
                <w:sz w:val="24"/>
                <w:szCs w:val="24"/>
              </w:rPr>
              <w:br w:type="textWrapping"/>
            </w:r>
            <w:r>
              <w:rPr>
                <w:rFonts w:hint="eastAsia" w:ascii="仿宋_GB2312" w:hAnsi="宋体" w:eastAsia="仿宋_GB2312" w:cs="宋体"/>
                <w:kern w:val="0"/>
                <w:sz w:val="24"/>
                <w:szCs w:val="24"/>
              </w:rPr>
              <w:t>8.监督实施情况。</w:t>
            </w:r>
          </w:p>
        </w:tc>
      </w:tr>
      <w:tr>
        <w:tblPrEx>
          <w:tblCellMar>
            <w:top w:w="0" w:type="dxa"/>
            <w:left w:w="108" w:type="dxa"/>
            <w:bottom w:w="0" w:type="dxa"/>
            <w:right w:w="108" w:type="dxa"/>
          </w:tblCellMar>
        </w:tblPrEx>
        <w:trPr>
          <w:trHeight w:val="1935" w:hRule="atLeast"/>
        </w:trPr>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黑体" w:hAnsi="黑体" w:eastAsia="黑体" w:cs="宋体"/>
                <w:kern w:val="0"/>
                <w:sz w:val="24"/>
                <w:szCs w:val="24"/>
              </w:rPr>
            </w:pPr>
            <w:r>
              <w:rPr>
                <w:rFonts w:hint="eastAsia" w:ascii="黑体" w:hAnsi="黑体" w:eastAsia="黑体" w:cs="宋体"/>
                <w:kern w:val="0"/>
                <w:sz w:val="24"/>
                <w:szCs w:val="24"/>
              </w:rPr>
              <w:t>监督方式</w:t>
            </w:r>
          </w:p>
        </w:tc>
        <w:tc>
          <w:tcPr>
            <w:tcW w:w="8520" w:type="dxa"/>
            <w:tcBorders>
              <w:top w:val="single" w:color="000000" w:sz="4" w:space="0"/>
              <w:left w:val="nil"/>
              <w:bottom w:val="nil"/>
              <w:right w:val="single" w:color="000000" w:sz="4" w:space="0"/>
            </w:tcBorders>
            <w:shd w:val="clear" w:color="auto" w:fill="auto"/>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　　部门举报电话:24342959（河东区综合执法局）  84370596（二号桥街道综合执法大队）</w:t>
            </w:r>
            <w:r>
              <w:rPr>
                <w:rFonts w:hint="eastAsia" w:ascii="仿宋_GB2312" w:hAnsi="宋体" w:eastAsia="仿宋_GB2312" w:cs="宋体"/>
                <w:kern w:val="0"/>
                <w:sz w:val="24"/>
                <w:szCs w:val="24"/>
              </w:rPr>
              <w:br w:type="textWrapping"/>
            </w:r>
            <w:r>
              <w:rPr>
                <w:rFonts w:hint="eastAsia" w:ascii="仿宋_GB2312" w:hAnsi="宋体" w:eastAsia="仿宋_GB2312" w:cs="宋体"/>
                <w:kern w:val="0"/>
                <w:sz w:val="24"/>
                <w:szCs w:val="24"/>
              </w:rPr>
              <w:t>　　电子邮箱：ehqjzhzfdd@sina.com</w:t>
            </w:r>
            <w:r>
              <w:rPr>
                <w:rFonts w:hint="eastAsia" w:ascii="仿宋_GB2312" w:hAnsi="宋体" w:eastAsia="仿宋_GB2312" w:cs="宋体"/>
                <w:kern w:val="0"/>
                <w:sz w:val="24"/>
                <w:szCs w:val="24"/>
              </w:rPr>
              <w:br w:type="textWrapping"/>
            </w:r>
            <w:r>
              <w:rPr>
                <w:rFonts w:hint="eastAsia" w:ascii="仿宋_GB2312" w:hAnsi="宋体" w:eastAsia="仿宋_GB2312" w:cs="宋体"/>
                <w:kern w:val="0"/>
                <w:sz w:val="24"/>
                <w:szCs w:val="24"/>
              </w:rPr>
              <w:t>　　来信来访地址:津塘路175号内福天里9号楼旁</w:t>
            </w:r>
          </w:p>
        </w:tc>
      </w:tr>
    </w:tbl>
    <w:p/>
    <w:p/>
    <w:tbl>
      <w:tblPr>
        <w:tblStyle w:val="2"/>
        <w:tblW w:w="10500" w:type="dxa"/>
        <w:tblInd w:w="93" w:type="dxa"/>
        <w:tblLayout w:type="fixed"/>
        <w:tblCellMar>
          <w:top w:w="0" w:type="dxa"/>
          <w:left w:w="108" w:type="dxa"/>
          <w:bottom w:w="0" w:type="dxa"/>
          <w:right w:w="108" w:type="dxa"/>
        </w:tblCellMar>
      </w:tblPr>
      <w:tblGrid>
        <w:gridCol w:w="1980"/>
        <w:gridCol w:w="8520"/>
      </w:tblGrid>
      <w:tr>
        <w:tblPrEx>
          <w:tblCellMar>
            <w:top w:w="0" w:type="dxa"/>
            <w:left w:w="108" w:type="dxa"/>
            <w:bottom w:w="0" w:type="dxa"/>
            <w:right w:w="108" w:type="dxa"/>
          </w:tblCellMar>
        </w:tblPrEx>
        <w:trPr>
          <w:trHeight w:val="660" w:hRule="atLeast"/>
        </w:trPr>
        <w:tc>
          <w:tcPr>
            <w:tcW w:w="10500" w:type="dxa"/>
            <w:gridSpan w:val="2"/>
            <w:tcBorders>
              <w:top w:val="nil"/>
              <w:left w:val="nil"/>
              <w:bottom w:val="nil"/>
              <w:right w:val="nil"/>
            </w:tcBorders>
            <w:shd w:val="clear" w:color="auto" w:fill="auto"/>
            <w:vAlign w:val="center"/>
          </w:tcPr>
          <w:p>
            <w:pPr>
              <w:widowControl/>
              <w:jc w:val="center"/>
              <w:rPr>
                <w:rFonts w:ascii="方正小标宋简体" w:hAnsi="宋体" w:eastAsia="方正小标宋简体" w:cs="宋体"/>
                <w:b/>
                <w:bCs/>
                <w:kern w:val="0"/>
                <w:sz w:val="28"/>
                <w:szCs w:val="28"/>
              </w:rPr>
            </w:pPr>
            <w:r>
              <w:rPr>
                <w:rFonts w:hint="eastAsia" w:ascii="方正小标宋简体" w:hAnsi="宋体" w:eastAsia="方正小标宋简体" w:cs="宋体"/>
                <w:b/>
                <w:bCs/>
                <w:kern w:val="0"/>
                <w:sz w:val="28"/>
                <w:szCs w:val="28"/>
              </w:rPr>
              <w:t>西沽街道办事处权责表</w:t>
            </w:r>
          </w:p>
        </w:tc>
      </w:tr>
      <w:tr>
        <w:tblPrEx>
          <w:tblCellMar>
            <w:top w:w="0" w:type="dxa"/>
            <w:left w:w="108" w:type="dxa"/>
            <w:bottom w:w="0" w:type="dxa"/>
            <w:right w:w="108" w:type="dxa"/>
          </w:tblCellMar>
        </w:tblPrEx>
        <w:trPr>
          <w:trHeight w:val="570" w:hRule="atLeast"/>
        </w:trPr>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黑体" w:hAnsi="黑体" w:eastAsia="黑体" w:cs="宋体"/>
                <w:kern w:val="0"/>
                <w:sz w:val="24"/>
                <w:szCs w:val="24"/>
              </w:rPr>
            </w:pPr>
            <w:r>
              <w:rPr>
                <w:rFonts w:hint="eastAsia" w:ascii="黑体" w:hAnsi="黑体" w:eastAsia="黑体" w:cs="宋体"/>
                <w:kern w:val="0"/>
                <w:sz w:val="24"/>
                <w:szCs w:val="24"/>
              </w:rPr>
              <w:t>序号</w:t>
            </w:r>
          </w:p>
        </w:tc>
        <w:tc>
          <w:tcPr>
            <w:tcW w:w="8520" w:type="dxa"/>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1.3</w:t>
            </w:r>
          </w:p>
        </w:tc>
      </w:tr>
      <w:tr>
        <w:tblPrEx>
          <w:tblCellMar>
            <w:top w:w="0" w:type="dxa"/>
            <w:left w:w="108" w:type="dxa"/>
            <w:bottom w:w="0" w:type="dxa"/>
            <w:right w:w="108" w:type="dxa"/>
          </w:tblCellMar>
        </w:tblPrEx>
        <w:trPr>
          <w:trHeight w:val="525" w:hRule="atLeast"/>
        </w:trPr>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黑体" w:hAnsi="黑体" w:eastAsia="黑体" w:cs="宋体"/>
                <w:kern w:val="0"/>
                <w:sz w:val="24"/>
                <w:szCs w:val="24"/>
              </w:rPr>
            </w:pPr>
            <w:r>
              <w:rPr>
                <w:rFonts w:hint="eastAsia" w:ascii="黑体" w:hAnsi="黑体" w:eastAsia="黑体" w:cs="宋体"/>
                <w:kern w:val="0"/>
                <w:sz w:val="24"/>
                <w:szCs w:val="24"/>
              </w:rPr>
              <w:t>名称</w:t>
            </w:r>
          </w:p>
        </w:tc>
        <w:tc>
          <w:tcPr>
            <w:tcW w:w="8520" w:type="dxa"/>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对建设单位或者个人未经批准进行临时建设的处罚</w:t>
            </w:r>
          </w:p>
        </w:tc>
      </w:tr>
      <w:tr>
        <w:tblPrEx>
          <w:tblCellMar>
            <w:top w:w="0" w:type="dxa"/>
            <w:left w:w="108" w:type="dxa"/>
            <w:bottom w:w="0" w:type="dxa"/>
            <w:right w:w="108" w:type="dxa"/>
          </w:tblCellMar>
        </w:tblPrEx>
        <w:trPr>
          <w:trHeight w:val="4513" w:hRule="atLeast"/>
        </w:trPr>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黑体" w:hAnsi="黑体" w:eastAsia="黑体" w:cs="宋体"/>
                <w:kern w:val="0"/>
                <w:sz w:val="24"/>
                <w:szCs w:val="24"/>
              </w:rPr>
            </w:pPr>
            <w:r>
              <w:rPr>
                <w:rFonts w:hint="eastAsia" w:ascii="黑体" w:hAnsi="黑体" w:eastAsia="黑体" w:cs="宋体"/>
                <w:kern w:val="0"/>
                <w:sz w:val="24"/>
                <w:szCs w:val="24"/>
              </w:rPr>
              <w:t>法定依据</w:t>
            </w:r>
          </w:p>
        </w:tc>
        <w:tc>
          <w:tcPr>
            <w:tcW w:w="8520" w:type="dxa"/>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　　1、《中华人民共和国城乡规划法》(中华人民共和国主席令</w:t>
            </w:r>
            <w:r>
              <w:rPr>
                <w:rFonts w:hint="eastAsia" w:ascii="仿宋_GB2312" w:hAnsi="宋体" w:eastAsia="仿宋_GB2312" w:cs="宋体"/>
                <w:kern w:val="0"/>
                <w:sz w:val="24"/>
                <w:szCs w:val="24"/>
              </w:rPr>
              <w:br w:type="textWrapping"/>
            </w:r>
            <w:r>
              <w:rPr>
                <w:rFonts w:hint="eastAsia" w:ascii="仿宋_GB2312" w:hAnsi="宋体" w:eastAsia="仿宋_GB2312" w:cs="宋体"/>
                <w:kern w:val="0"/>
                <w:sz w:val="24"/>
                <w:szCs w:val="24"/>
              </w:rPr>
              <w:t>第　七十四号《中华人民共和国城乡规划法》已由中华人民共和国第十届全国人民代表大会常务委员会第三十次会议于2007年10月28日通过，现予公布，自2008年1月1日起施行)第六十六条 第1项　建设单位或者个人有下列行为之一的，由所在地城市、县人民政府城乡规划主管部门责令限期拆除，可以并处临时建设工程造价一倍以下的罚款：</w:t>
            </w:r>
            <w:r>
              <w:rPr>
                <w:rFonts w:hint="eastAsia" w:ascii="仿宋_GB2312" w:hAnsi="宋体" w:eastAsia="仿宋_GB2312" w:cs="宋体"/>
                <w:kern w:val="0"/>
                <w:sz w:val="24"/>
                <w:szCs w:val="24"/>
              </w:rPr>
              <w:br w:type="textWrapping"/>
            </w:r>
            <w:r>
              <w:rPr>
                <w:rFonts w:hint="eastAsia" w:ascii="仿宋_GB2312" w:hAnsi="宋体" w:eastAsia="仿宋_GB2312" w:cs="宋体"/>
                <w:kern w:val="0"/>
                <w:sz w:val="24"/>
                <w:szCs w:val="24"/>
              </w:rPr>
              <w:t>（一）未经批准进行临时建设的；</w:t>
            </w:r>
            <w:r>
              <w:rPr>
                <w:rFonts w:hint="eastAsia" w:ascii="仿宋_GB2312" w:hAnsi="宋体" w:eastAsia="仿宋_GB2312" w:cs="宋体"/>
                <w:kern w:val="0"/>
                <w:sz w:val="24"/>
                <w:szCs w:val="24"/>
              </w:rPr>
              <w:br w:type="textWrapping"/>
            </w:r>
            <w:r>
              <w:rPr>
                <w:rFonts w:hint="eastAsia" w:ascii="仿宋_GB2312" w:hAnsi="宋体" w:eastAsia="仿宋_GB2312" w:cs="宋体"/>
                <w:kern w:val="0"/>
                <w:sz w:val="24"/>
                <w:szCs w:val="24"/>
              </w:rPr>
              <w:t>　　2、《天津市城乡规划条例》（颁布单位：天津市人大常委会颁布时间：2009-11-19）第七十五条　建设单位或者个人有下列行为之一的，由所在地的城乡规划主管部门责令限期拆除，并可处以临时建设工程造价一倍以下的罚款：</w:t>
            </w:r>
            <w:r>
              <w:rPr>
                <w:rFonts w:hint="eastAsia" w:ascii="仿宋_GB2312" w:hAnsi="宋体" w:eastAsia="仿宋_GB2312" w:cs="宋体"/>
                <w:kern w:val="0"/>
                <w:sz w:val="24"/>
                <w:szCs w:val="24"/>
              </w:rPr>
              <w:br w:type="textWrapping"/>
            </w:r>
            <w:r>
              <w:rPr>
                <w:rFonts w:hint="eastAsia" w:ascii="仿宋_GB2312" w:hAnsi="宋体" w:eastAsia="仿宋_GB2312" w:cs="宋体"/>
                <w:kern w:val="0"/>
                <w:sz w:val="24"/>
                <w:szCs w:val="24"/>
              </w:rPr>
              <w:t>（一）未经许可进行临时建设；</w:t>
            </w:r>
            <w:r>
              <w:rPr>
                <w:rFonts w:hint="eastAsia" w:ascii="仿宋_GB2312" w:hAnsi="宋体" w:eastAsia="仿宋_GB2312" w:cs="宋体"/>
                <w:kern w:val="0"/>
                <w:sz w:val="24"/>
                <w:szCs w:val="24"/>
              </w:rPr>
              <w:br w:type="textWrapping"/>
            </w:r>
            <w:r>
              <w:rPr>
                <w:rFonts w:hint="eastAsia" w:ascii="仿宋_GB2312" w:hAnsi="宋体" w:eastAsia="仿宋_GB2312" w:cs="宋体"/>
                <w:kern w:val="0"/>
                <w:sz w:val="24"/>
                <w:szCs w:val="24"/>
              </w:rPr>
              <w:t>（二）未按照许可内容进行临时建设；</w:t>
            </w:r>
            <w:r>
              <w:rPr>
                <w:rFonts w:hint="eastAsia" w:ascii="仿宋_GB2312" w:hAnsi="宋体" w:eastAsia="仿宋_GB2312" w:cs="宋体"/>
                <w:kern w:val="0"/>
                <w:sz w:val="24"/>
                <w:szCs w:val="24"/>
              </w:rPr>
              <w:br w:type="textWrapping"/>
            </w:r>
            <w:r>
              <w:rPr>
                <w:rFonts w:hint="eastAsia" w:ascii="仿宋_GB2312" w:hAnsi="宋体" w:eastAsia="仿宋_GB2312" w:cs="宋体"/>
                <w:kern w:val="0"/>
                <w:sz w:val="24"/>
                <w:szCs w:val="24"/>
              </w:rPr>
              <w:t xml:space="preserve">（三）临时建筑物、构筑物超过许可使用期限不拆除。 </w:t>
            </w:r>
          </w:p>
        </w:tc>
      </w:tr>
      <w:tr>
        <w:tblPrEx>
          <w:tblCellMar>
            <w:top w:w="0" w:type="dxa"/>
            <w:left w:w="108" w:type="dxa"/>
            <w:bottom w:w="0" w:type="dxa"/>
            <w:right w:w="108" w:type="dxa"/>
          </w:tblCellMar>
        </w:tblPrEx>
        <w:trPr>
          <w:trHeight w:val="420" w:hRule="atLeast"/>
        </w:trPr>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黑体" w:hAnsi="黑体" w:eastAsia="黑体" w:cs="宋体"/>
                <w:kern w:val="0"/>
                <w:sz w:val="24"/>
                <w:szCs w:val="24"/>
              </w:rPr>
            </w:pPr>
            <w:r>
              <w:rPr>
                <w:rFonts w:hint="eastAsia" w:ascii="黑体" w:hAnsi="黑体" w:eastAsia="黑体" w:cs="宋体"/>
                <w:kern w:val="0"/>
                <w:sz w:val="24"/>
                <w:szCs w:val="24"/>
              </w:rPr>
              <w:t>实施机构</w:t>
            </w:r>
          </w:p>
        </w:tc>
        <w:tc>
          <w:tcPr>
            <w:tcW w:w="8520" w:type="dxa"/>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二号桥街道办事处（综合执法大队）</w:t>
            </w:r>
          </w:p>
        </w:tc>
      </w:tr>
      <w:tr>
        <w:tblPrEx>
          <w:tblCellMar>
            <w:top w:w="0" w:type="dxa"/>
            <w:left w:w="108" w:type="dxa"/>
            <w:bottom w:w="0" w:type="dxa"/>
            <w:right w:w="108" w:type="dxa"/>
          </w:tblCellMar>
        </w:tblPrEx>
        <w:trPr>
          <w:trHeight w:val="435" w:hRule="atLeast"/>
        </w:trPr>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黑体" w:hAnsi="黑体" w:eastAsia="黑体" w:cs="宋体"/>
                <w:kern w:val="0"/>
                <w:sz w:val="24"/>
                <w:szCs w:val="24"/>
              </w:rPr>
            </w:pPr>
            <w:r>
              <w:rPr>
                <w:rFonts w:hint="eastAsia" w:ascii="黑体" w:hAnsi="黑体" w:eastAsia="黑体" w:cs="宋体"/>
                <w:kern w:val="0"/>
                <w:sz w:val="24"/>
                <w:szCs w:val="24"/>
              </w:rPr>
              <w:t>职责边界</w:t>
            </w:r>
          </w:p>
        </w:tc>
        <w:tc>
          <w:tcPr>
            <w:tcW w:w="8520" w:type="dxa"/>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街道权限</w:t>
            </w:r>
          </w:p>
        </w:tc>
      </w:tr>
      <w:tr>
        <w:tblPrEx>
          <w:tblCellMar>
            <w:top w:w="0" w:type="dxa"/>
            <w:left w:w="108" w:type="dxa"/>
            <w:bottom w:w="0" w:type="dxa"/>
            <w:right w:w="108" w:type="dxa"/>
          </w:tblCellMar>
        </w:tblPrEx>
        <w:trPr>
          <w:trHeight w:val="750" w:hRule="atLeast"/>
        </w:trPr>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黑体" w:hAnsi="黑体" w:eastAsia="黑体" w:cs="宋体"/>
                <w:kern w:val="0"/>
                <w:sz w:val="24"/>
                <w:szCs w:val="24"/>
              </w:rPr>
            </w:pPr>
            <w:r>
              <w:rPr>
                <w:rFonts w:hint="eastAsia" w:ascii="黑体" w:hAnsi="黑体" w:eastAsia="黑体" w:cs="宋体"/>
                <w:kern w:val="0"/>
                <w:sz w:val="24"/>
                <w:szCs w:val="24"/>
              </w:rPr>
              <w:t>运行流程</w:t>
            </w:r>
          </w:p>
        </w:tc>
        <w:tc>
          <w:tcPr>
            <w:tcW w:w="8520" w:type="dxa"/>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 xml:space="preserve">   </w:t>
            </w:r>
            <w:r>
              <w:rPr>
                <w:rFonts w:hint="eastAsia" w:ascii="仿宋_GB2312" w:hAnsi="宋体" w:eastAsia="仿宋_GB2312" w:cs="宋体"/>
                <w:b/>
                <w:bCs/>
                <w:kern w:val="0"/>
                <w:sz w:val="24"/>
                <w:szCs w:val="24"/>
              </w:rPr>
              <w:t>一般程序</w:t>
            </w:r>
            <w:r>
              <w:rPr>
                <w:rFonts w:hint="eastAsia" w:ascii="仿宋_GB2312" w:hAnsi="宋体" w:eastAsia="仿宋_GB2312" w:cs="宋体"/>
                <w:kern w:val="0"/>
                <w:sz w:val="24"/>
                <w:szCs w:val="24"/>
              </w:rPr>
              <w:t>：调查—审查—决定—送达—执行</w:t>
            </w:r>
          </w:p>
        </w:tc>
      </w:tr>
      <w:tr>
        <w:tblPrEx>
          <w:tblCellMar>
            <w:top w:w="0" w:type="dxa"/>
            <w:left w:w="108" w:type="dxa"/>
            <w:bottom w:w="0" w:type="dxa"/>
            <w:right w:w="108" w:type="dxa"/>
          </w:tblCellMar>
        </w:tblPrEx>
        <w:trPr>
          <w:trHeight w:val="384" w:hRule="atLeast"/>
        </w:trPr>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黑体" w:hAnsi="黑体" w:eastAsia="黑体" w:cs="宋体"/>
                <w:kern w:val="0"/>
                <w:sz w:val="24"/>
                <w:szCs w:val="24"/>
              </w:rPr>
            </w:pPr>
            <w:r>
              <w:rPr>
                <w:rFonts w:hint="eastAsia" w:ascii="黑体" w:hAnsi="黑体" w:eastAsia="黑体" w:cs="宋体"/>
                <w:kern w:val="0"/>
                <w:sz w:val="24"/>
                <w:szCs w:val="24"/>
              </w:rPr>
              <w:t>运行要件</w:t>
            </w:r>
          </w:p>
        </w:tc>
        <w:tc>
          <w:tcPr>
            <w:tcW w:w="8520" w:type="dxa"/>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身份证、产权证、规划许可证</w:t>
            </w:r>
          </w:p>
        </w:tc>
      </w:tr>
      <w:tr>
        <w:tblPrEx>
          <w:tblCellMar>
            <w:top w:w="0" w:type="dxa"/>
            <w:left w:w="108" w:type="dxa"/>
            <w:bottom w:w="0" w:type="dxa"/>
            <w:right w:w="108" w:type="dxa"/>
          </w:tblCellMar>
        </w:tblPrEx>
        <w:trPr>
          <w:trHeight w:val="3690" w:hRule="atLeast"/>
        </w:trPr>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黑体" w:hAnsi="黑体" w:eastAsia="黑体" w:cs="宋体"/>
                <w:kern w:val="0"/>
                <w:sz w:val="24"/>
                <w:szCs w:val="24"/>
              </w:rPr>
            </w:pPr>
            <w:r>
              <w:rPr>
                <w:rFonts w:hint="eastAsia" w:ascii="黑体" w:hAnsi="黑体" w:eastAsia="黑体" w:cs="宋体"/>
                <w:kern w:val="0"/>
                <w:sz w:val="24"/>
                <w:szCs w:val="24"/>
              </w:rPr>
              <w:t>责任事项</w:t>
            </w:r>
          </w:p>
        </w:tc>
        <w:tc>
          <w:tcPr>
            <w:tcW w:w="8520" w:type="dxa"/>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1.发现或接到举报有依法应当给予行政处罚行为，以及有关部门移送的案件，予以审查，决定是否立案；</w:t>
            </w:r>
            <w:r>
              <w:rPr>
                <w:rFonts w:hint="eastAsia" w:ascii="仿宋_GB2312" w:hAnsi="宋体" w:eastAsia="仿宋_GB2312" w:cs="宋体"/>
                <w:kern w:val="0"/>
                <w:sz w:val="24"/>
                <w:szCs w:val="24"/>
              </w:rPr>
              <w:br w:type="textWrapping"/>
            </w:r>
            <w:r>
              <w:rPr>
                <w:rFonts w:hint="eastAsia" w:ascii="仿宋_GB2312" w:hAnsi="宋体" w:eastAsia="仿宋_GB2312" w:cs="宋体"/>
                <w:kern w:val="0"/>
                <w:sz w:val="24"/>
                <w:szCs w:val="24"/>
              </w:rPr>
              <w:t>2.对立案的案件，组织调查取证（必要时，依法进行检查）；</w:t>
            </w:r>
            <w:r>
              <w:rPr>
                <w:rFonts w:hint="eastAsia" w:ascii="仿宋_GB2312" w:hAnsi="宋体" w:eastAsia="仿宋_GB2312" w:cs="宋体"/>
                <w:kern w:val="0"/>
                <w:sz w:val="24"/>
                <w:szCs w:val="24"/>
              </w:rPr>
              <w:br w:type="textWrapping"/>
            </w:r>
            <w:r>
              <w:rPr>
                <w:rFonts w:hint="eastAsia" w:ascii="仿宋_GB2312" w:hAnsi="宋体" w:eastAsia="仿宋_GB2312" w:cs="宋体"/>
                <w:kern w:val="0"/>
                <w:sz w:val="24"/>
                <w:szCs w:val="24"/>
              </w:rPr>
              <w:t>3.调查时执法人员不得少于两人，执法时应出示执法身份证件，允许当事人辩解陈述，执法人员与当事人有直接利害关系的应当回避；</w:t>
            </w:r>
            <w:r>
              <w:rPr>
                <w:rFonts w:hint="eastAsia" w:ascii="仿宋_GB2312" w:hAnsi="宋体" w:eastAsia="仿宋_GB2312" w:cs="宋体"/>
                <w:kern w:val="0"/>
                <w:sz w:val="24"/>
                <w:szCs w:val="24"/>
              </w:rPr>
              <w:br w:type="textWrapping"/>
            </w:r>
            <w:r>
              <w:rPr>
                <w:rFonts w:hint="eastAsia" w:ascii="仿宋_GB2312" w:hAnsi="宋体" w:eastAsia="仿宋_GB2312" w:cs="宋体"/>
                <w:kern w:val="0"/>
                <w:sz w:val="24"/>
                <w:szCs w:val="24"/>
              </w:rPr>
              <w:t>4.对违法事实、证据、调查取证程序、法律适用、处罚种类和幅度、当事人陈述和申辩理由等方面进行审查，提出处理意见；</w:t>
            </w:r>
            <w:r>
              <w:rPr>
                <w:rFonts w:hint="eastAsia" w:ascii="仿宋_GB2312" w:hAnsi="宋体" w:eastAsia="仿宋_GB2312" w:cs="宋体"/>
                <w:kern w:val="0"/>
                <w:sz w:val="24"/>
                <w:szCs w:val="24"/>
              </w:rPr>
              <w:br w:type="textWrapping"/>
            </w:r>
            <w:r>
              <w:rPr>
                <w:rFonts w:hint="eastAsia" w:ascii="仿宋_GB2312" w:hAnsi="宋体" w:eastAsia="仿宋_GB2312" w:cs="宋体"/>
                <w:kern w:val="0"/>
                <w:sz w:val="24"/>
                <w:szCs w:val="24"/>
              </w:rPr>
              <w:t xml:space="preserve">5.作出行政处罚决定之前，应告知当事人处罚的事实、理由和依据及其依法享有的陈述、申辩等权利。符合听证规定的，行政机关应当组织听证；                                            </w:t>
            </w:r>
            <w:r>
              <w:rPr>
                <w:rFonts w:hint="eastAsia" w:ascii="仿宋_GB2312" w:hAnsi="宋体" w:eastAsia="仿宋_GB2312" w:cs="宋体"/>
                <w:kern w:val="0"/>
                <w:sz w:val="24"/>
                <w:szCs w:val="24"/>
              </w:rPr>
              <w:br w:type="textWrapping"/>
            </w:r>
            <w:r>
              <w:rPr>
                <w:rFonts w:hint="eastAsia" w:ascii="仿宋_GB2312" w:hAnsi="宋体" w:eastAsia="仿宋_GB2312" w:cs="宋体"/>
                <w:kern w:val="0"/>
                <w:sz w:val="24"/>
                <w:szCs w:val="24"/>
              </w:rPr>
              <w:t>6.制作编有号码的行政处罚决定书，并按法律规定的方式送达当事人；</w:t>
            </w:r>
            <w:r>
              <w:rPr>
                <w:rFonts w:hint="eastAsia" w:ascii="仿宋_GB2312" w:hAnsi="宋体" w:eastAsia="仿宋_GB2312" w:cs="宋体"/>
                <w:kern w:val="0"/>
                <w:sz w:val="24"/>
                <w:szCs w:val="24"/>
              </w:rPr>
              <w:br w:type="textWrapping"/>
            </w:r>
            <w:r>
              <w:rPr>
                <w:rFonts w:hint="eastAsia" w:ascii="仿宋_GB2312" w:hAnsi="宋体" w:eastAsia="仿宋_GB2312" w:cs="宋体"/>
                <w:kern w:val="0"/>
                <w:sz w:val="24"/>
                <w:szCs w:val="24"/>
              </w:rPr>
              <w:t>7.责令当事人改正或限期改正违法行为，当事人逾期不履行行政处罚决定的，依法采取措施或申请人民法院强制执行；</w:t>
            </w:r>
            <w:r>
              <w:rPr>
                <w:rFonts w:hint="eastAsia" w:ascii="仿宋_GB2312" w:hAnsi="宋体" w:eastAsia="仿宋_GB2312" w:cs="宋体"/>
                <w:kern w:val="0"/>
                <w:sz w:val="24"/>
                <w:szCs w:val="24"/>
              </w:rPr>
              <w:br w:type="textWrapping"/>
            </w:r>
            <w:r>
              <w:rPr>
                <w:rFonts w:hint="eastAsia" w:ascii="仿宋_GB2312" w:hAnsi="宋体" w:eastAsia="仿宋_GB2312" w:cs="宋体"/>
                <w:kern w:val="0"/>
                <w:sz w:val="24"/>
                <w:szCs w:val="24"/>
              </w:rPr>
              <w:t>8.监督实施情况。</w:t>
            </w:r>
          </w:p>
        </w:tc>
      </w:tr>
      <w:tr>
        <w:tblPrEx>
          <w:tblCellMar>
            <w:top w:w="0" w:type="dxa"/>
            <w:left w:w="108" w:type="dxa"/>
            <w:bottom w:w="0" w:type="dxa"/>
            <w:right w:w="108" w:type="dxa"/>
          </w:tblCellMar>
        </w:tblPrEx>
        <w:trPr>
          <w:trHeight w:val="2339" w:hRule="atLeast"/>
        </w:trPr>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黑体" w:hAnsi="黑体" w:eastAsia="黑体" w:cs="宋体"/>
                <w:kern w:val="0"/>
                <w:sz w:val="24"/>
                <w:szCs w:val="24"/>
              </w:rPr>
            </w:pPr>
            <w:r>
              <w:rPr>
                <w:rFonts w:hint="eastAsia" w:ascii="黑体" w:hAnsi="黑体" w:eastAsia="黑体" w:cs="宋体"/>
                <w:kern w:val="0"/>
                <w:sz w:val="24"/>
                <w:szCs w:val="24"/>
              </w:rPr>
              <w:t>监督方式</w:t>
            </w:r>
          </w:p>
        </w:tc>
        <w:tc>
          <w:tcPr>
            <w:tcW w:w="8520" w:type="dxa"/>
            <w:tcBorders>
              <w:top w:val="single" w:color="000000" w:sz="4" w:space="0"/>
              <w:left w:val="nil"/>
              <w:bottom w:val="nil"/>
              <w:right w:val="single" w:color="000000" w:sz="4" w:space="0"/>
            </w:tcBorders>
            <w:shd w:val="clear" w:color="auto" w:fill="auto"/>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　　部门举报电话:24342959（河东区综合执法局）  84370596（二号桥街道综合执法大队）</w:t>
            </w:r>
            <w:r>
              <w:rPr>
                <w:rFonts w:hint="eastAsia" w:ascii="仿宋_GB2312" w:hAnsi="宋体" w:eastAsia="仿宋_GB2312" w:cs="宋体"/>
                <w:kern w:val="0"/>
                <w:sz w:val="24"/>
                <w:szCs w:val="24"/>
              </w:rPr>
              <w:br w:type="textWrapping"/>
            </w:r>
            <w:r>
              <w:rPr>
                <w:rFonts w:hint="eastAsia" w:ascii="仿宋_GB2312" w:hAnsi="宋体" w:eastAsia="仿宋_GB2312" w:cs="宋体"/>
                <w:kern w:val="0"/>
                <w:sz w:val="24"/>
                <w:szCs w:val="24"/>
              </w:rPr>
              <w:t>　　电子邮箱：ehqjzhzfdd@sina.com</w:t>
            </w:r>
            <w:r>
              <w:rPr>
                <w:rFonts w:hint="eastAsia" w:ascii="仿宋_GB2312" w:hAnsi="宋体" w:eastAsia="仿宋_GB2312" w:cs="宋体"/>
                <w:kern w:val="0"/>
                <w:sz w:val="24"/>
                <w:szCs w:val="24"/>
              </w:rPr>
              <w:br w:type="textWrapping"/>
            </w:r>
            <w:r>
              <w:rPr>
                <w:rFonts w:hint="eastAsia" w:ascii="仿宋_GB2312" w:hAnsi="宋体" w:eastAsia="仿宋_GB2312" w:cs="宋体"/>
                <w:kern w:val="0"/>
                <w:sz w:val="24"/>
                <w:szCs w:val="24"/>
              </w:rPr>
              <w:t>　　来信来访地址:津塘路175号内福天里9号楼旁</w:t>
            </w:r>
          </w:p>
        </w:tc>
      </w:tr>
    </w:tbl>
    <w:p/>
    <w:tbl>
      <w:tblPr>
        <w:tblStyle w:val="2"/>
        <w:tblW w:w="10500" w:type="dxa"/>
        <w:tblInd w:w="93" w:type="dxa"/>
        <w:tblLayout w:type="fixed"/>
        <w:tblCellMar>
          <w:top w:w="0" w:type="dxa"/>
          <w:left w:w="108" w:type="dxa"/>
          <w:bottom w:w="0" w:type="dxa"/>
          <w:right w:w="108" w:type="dxa"/>
        </w:tblCellMar>
      </w:tblPr>
      <w:tblGrid>
        <w:gridCol w:w="1980"/>
        <w:gridCol w:w="8520"/>
      </w:tblGrid>
      <w:tr>
        <w:tblPrEx>
          <w:tblCellMar>
            <w:top w:w="0" w:type="dxa"/>
            <w:left w:w="108" w:type="dxa"/>
            <w:bottom w:w="0" w:type="dxa"/>
            <w:right w:w="108" w:type="dxa"/>
          </w:tblCellMar>
        </w:tblPrEx>
        <w:trPr>
          <w:trHeight w:val="660" w:hRule="atLeast"/>
        </w:trPr>
        <w:tc>
          <w:tcPr>
            <w:tcW w:w="10500" w:type="dxa"/>
            <w:gridSpan w:val="2"/>
            <w:tcBorders>
              <w:top w:val="nil"/>
              <w:left w:val="nil"/>
              <w:bottom w:val="nil"/>
              <w:right w:val="nil"/>
            </w:tcBorders>
            <w:shd w:val="clear" w:color="auto" w:fill="auto"/>
            <w:vAlign w:val="center"/>
          </w:tcPr>
          <w:p>
            <w:pPr>
              <w:widowControl/>
              <w:jc w:val="center"/>
              <w:rPr>
                <w:rFonts w:ascii="方正小标宋简体" w:hAnsi="宋体" w:eastAsia="方正小标宋简体" w:cs="宋体"/>
                <w:b/>
                <w:bCs/>
                <w:kern w:val="0"/>
                <w:sz w:val="28"/>
                <w:szCs w:val="28"/>
              </w:rPr>
            </w:pPr>
            <w:r>
              <w:rPr>
                <w:rFonts w:hint="eastAsia" w:ascii="方正小标宋简体" w:hAnsi="宋体" w:eastAsia="方正小标宋简体" w:cs="宋体"/>
                <w:b/>
                <w:bCs/>
                <w:kern w:val="0"/>
                <w:sz w:val="28"/>
                <w:szCs w:val="28"/>
              </w:rPr>
              <w:t>对建设单位或者个人未按照批准内容进行临时建设的处罚信息表</w:t>
            </w:r>
          </w:p>
        </w:tc>
      </w:tr>
      <w:tr>
        <w:tblPrEx>
          <w:tblCellMar>
            <w:top w:w="0" w:type="dxa"/>
            <w:left w:w="108" w:type="dxa"/>
            <w:bottom w:w="0" w:type="dxa"/>
            <w:right w:w="108" w:type="dxa"/>
          </w:tblCellMar>
        </w:tblPrEx>
        <w:trPr>
          <w:trHeight w:val="570" w:hRule="atLeast"/>
        </w:trPr>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黑体" w:hAnsi="黑体" w:eastAsia="黑体" w:cs="宋体"/>
                <w:kern w:val="0"/>
                <w:sz w:val="24"/>
                <w:szCs w:val="24"/>
              </w:rPr>
            </w:pPr>
            <w:r>
              <w:rPr>
                <w:rFonts w:hint="eastAsia" w:ascii="黑体" w:hAnsi="黑体" w:eastAsia="黑体" w:cs="宋体"/>
                <w:kern w:val="0"/>
                <w:sz w:val="24"/>
                <w:szCs w:val="24"/>
              </w:rPr>
              <w:t>编号</w:t>
            </w:r>
          </w:p>
        </w:tc>
        <w:tc>
          <w:tcPr>
            <w:tcW w:w="8520" w:type="dxa"/>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1.4</w:t>
            </w:r>
          </w:p>
        </w:tc>
      </w:tr>
      <w:tr>
        <w:tblPrEx>
          <w:tblCellMar>
            <w:top w:w="0" w:type="dxa"/>
            <w:left w:w="108" w:type="dxa"/>
            <w:bottom w:w="0" w:type="dxa"/>
            <w:right w:w="108" w:type="dxa"/>
          </w:tblCellMar>
        </w:tblPrEx>
        <w:trPr>
          <w:trHeight w:val="525" w:hRule="atLeast"/>
        </w:trPr>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黑体" w:hAnsi="黑体" w:eastAsia="黑体" w:cs="宋体"/>
                <w:kern w:val="0"/>
                <w:sz w:val="24"/>
                <w:szCs w:val="24"/>
              </w:rPr>
            </w:pPr>
            <w:r>
              <w:rPr>
                <w:rFonts w:hint="eastAsia" w:ascii="黑体" w:hAnsi="黑体" w:eastAsia="黑体" w:cs="宋体"/>
                <w:kern w:val="0"/>
                <w:sz w:val="24"/>
                <w:szCs w:val="24"/>
              </w:rPr>
              <w:t>名称</w:t>
            </w:r>
          </w:p>
        </w:tc>
        <w:tc>
          <w:tcPr>
            <w:tcW w:w="8520" w:type="dxa"/>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对建设单位或者个人未按照批准内容进行临时建设的处罚</w:t>
            </w:r>
          </w:p>
        </w:tc>
      </w:tr>
      <w:tr>
        <w:tblPrEx>
          <w:tblCellMar>
            <w:top w:w="0" w:type="dxa"/>
            <w:left w:w="108" w:type="dxa"/>
            <w:bottom w:w="0" w:type="dxa"/>
            <w:right w:w="108" w:type="dxa"/>
          </w:tblCellMar>
        </w:tblPrEx>
        <w:trPr>
          <w:trHeight w:val="450" w:hRule="atLeast"/>
        </w:trPr>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黑体" w:hAnsi="黑体" w:eastAsia="黑体" w:cs="宋体"/>
                <w:kern w:val="0"/>
                <w:sz w:val="24"/>
                <w:szCs w:val="24"/>
              </w:rPr>
            </w:pPr>
            <w:r>
              <w:rPr>
                <w:rFonts w:hint="eastAsia" w:ascii="黑体" w:hAnsi="黑体" w:eastAsia="黑体" w:cs="宋体"/>
                <w:kern w:val="0"/>
                <w:sz w:val="24"/>
                <w:szCs w:val="24"/>
              </w:rPr>
              <w:t>类型</w:t>
            </w:r>
          </w:p>
        </w:tc>
        <w:tc>
          <w:tcPr>
            <w:tcW w:w="8520" w:type="dxa"/>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 xml:space="preserve">    行政处罚</w:t>
            </w:r>
          </w:p>
        </w:tc>
      </w:tr>
      <w:tr>
        <w:tblPrEx>
          <w:tblCellMar>
            <w:top w:w="0" w:type="dxa"/>
            <w:left w:w="108" w:type="dxa"/>
            <w:bottom w:w="0" w:type="dxa"/>
            <w:right w:w="108" w:type="dxa"/>
          </w:tblCellMar>
        </w:tblPrEx>
        <w:trPr>
          <w:trHeight w:val="4460" w:hRule="atLeast"/>
        </w:trPr>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黑体" w:hAnsi="黑体" w:eastAsia="黑体" w:cs="宋体"/>
                <w:kern w:val="0"/>
                <w:sz w:val="24"/>
                <w:szCs w:val="24"/>
              </w:rPr>
            </w:pPr>
            <w:r>
              <w:rPr>
                <w:rFonts w:hint="eastAsia" w:ascii="黑体" w:hAnsi="黑体" w:eastAsia="黑体" w:cs="宋体"/>
                <w:kern w:val="0"/>
                <w:sz w:val="24"/>
                <w:szCs w:val="24"/>
              </w:rPr>
              <w:t>法定依据</w:t>
            </w:r>
          </w:p>
        </w:tc>
        <w:tc>
          <w:tcPr>
            <w:tcW w:w="8520" w:type="dxa"/>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　　1、《中华人民共和国城乡规划法》(中华人民共和国主席令</w:t>
            </w:r>
            <w:r>
              <w:rPr>
                <w:rFonts w:hint="eastAsia" w:ascii="仿宋_GB2312" w:hAnsi="宋体" w:eastAsia="仿宋_GB2312" w:cs="宋体"/>
                <w:kern w:val="0"/>
                <w:sz w:val="24"/>
                <w:szCs w:val="24"/>
              </w:rPr>
              <w:br w:type="textWrapping"/>
            </w:r>
            <w:r>
              <w:rPr>
                <w:rFonts w:hint="eastAsia" w:ascii="仿宋_GB2312" w:hAnsi="宋体" w:eastAsia="仿宋_GB2312" w:cs="宋体"/>
                <w:kern w:val="0"/>
                <w:sz w:val="24"/>
                <w:szCs w:val="24"/>
              </w:rPr>
              <w:t>第　七十四号《中华人民共和国城乡规划法》已由中华人民共和国第十届全国人民代表大会常务委员会第三十次会议于2007年10月28日通过，现予公布，自2008年1月1日起施行)第六十六条 第2项　建设单位或者个人有下列行为之一的，由所在地城市、县人民政府城乡规划主管部门责令限期拆除，可以并处临时建设工程造价一倍以下的罚款：</w:t>
            </w:r>
            <w:r>
              <w:rPr>
                <w:rFonts w:hint="eastAsia" w:ascii="仿宋_GB2312" w:hAnsi="宋体" w:eastAsia="仿宋_GB2312" w:cs="宋体"/>
                <w:kern w:val="0"/>
                <w:sz w:val="24"/>
                <w:szCs w:val="24"/>
              </w:rPr>
              <w:br w:type="textWrapping"/>
            </w:r>
            <w:r>
              <w:rPr>
                <w:rFonts w:hint="eastAsia" w:ascii="仿宋_GB2312" w:hAnsi="宋体" w:eastAsia="仿宋_GB2312" w:cs="宋体"/>
                <w:kern w:val="0"/>
                <w:sz w:val="24"/>
                <w:szCs w:val="24"/>
              </w:rPr>
              <w:t>（二）未按照批准内容进行临时建设的；</w:t>
            </w:r>
            <w:r>
              <w:rPr>
                <w:rFonts w:hint="eastAsia" w:ascii="仿宋_GB2312" w:hAnsi="宋体" w:eastAsia="仿宋_GB2312" w:cs="宋体"/>
                <w:kern w:val="0"/>
                <w:sz w:val="24"/>
                <w:szCs w:val="24"/>
              </w:rPr>
              <w:br w:type="textWrapping"/>
            </w:r>
            <w:r>
              <w:rPr>
                <w:rFonts w:hint="eastAsia" w:ascii="仿宋_GB2312" w:hAnsi="宋体" w:eastAsia="仿宋_GB2312" w:cs="宋体"/>
                <w:kern w:val="0"/>
                <w:sz w:val="24"/>
                <w:szCs w:val="24"/>
              </w:rPr>
              <w:t>　　2、《天津市城乡规划条例》（颁布单位：天津市人大常委会颁布时间：2009-11-19）第七十五条　建设单位或者个人有下列行为之一的，由所在地的城乡规划主管部门责令限期拆除，并可处以临时建设工程造价一倍以下的罚款：</w:t>
            </w:r>
            <w:r>
              <w:rPr>
                <w:rFonts w:hint="eastAsia" w:ascii="仿宋_GB2312" w:hAnsi="宋体" w:eastAsia="仿宋_GB2312" w:cs="宋体"/>
                <w:kern w:val="0"/>
                <w:sz w:val="24"/>
                <w:szCs w:val="24"/>
              </w:rPr>
              <w:br w:type="textWrapping"/>
            </w:r>
            <w:r>
              <w:rPr>
                <w:rFonts w:hint="eastAsia" w:ascii="仿宋_GB2312" w:hAnsi="宋体" w:eastAsia="仿宋_GB2312" w:cs="宋体"/>
                <w:kern w:val="0"/>
                <w:sz w:val="24"/>
                <w:szCs w:val="24"/>
              </w:rPr>
              <w:t>（一）未经许可进行临时建设；</w:t>
            </w:r>
            <w:r>
              <w:rPr>
                <w:rFonts w:hint="eastAsia" w:ascii="仿宋_GB2312" w:hAnsi="宋体" w:eastAsia="仿宋_GB2312" w:cs="宋体"/>
                <w:kern w:val="0"/>
                <w:sz w:val="24"/>
                <w:szCs w:val="24"/>
              </w:rPr>
              <w:br w:type="textWrapping"/>
            </w:r>
            <w:r>
              <w:rPr>
                <w:rFonts w:hint="eastAsia" w:ascii="仿宋_GB2312" w:hAnsi="宋体" w:eastAsia="仿宋_GB2312" w:cs="宋体"/>
                <w:kern w:val="0"/>
                <w:sz w:val="24"/>
                <w:szCs w:val="24"/>
              </w:rPr>
              <w:t>（二）未按照许可内容进行临时建设；</w:t>
            </w:r>
            <w:r>
              <w:rPr>
                <w:rFonts w:hint="eastAsia" w:ascii="仿宋_GB2312" w:hAnsi="宋体" w:eastAsia="仿宋_GB2312" w:cs="宋体"/>
                <w:kern w:val="0"/>
                <w:sz w:val="24"/>
                <w:szCs w:val="24"/>
              </w:rPr>
              <w:br w:type="textWrapping"/>
            </w:r>
            <w:r>
              <w:rPr>
                <w:rFonts w:hint="eastAsia" w:ascii="仿宋_GB2312" w:hAnsi="宋体" w:eastAsia="仿宋_GB2312" w:cs="宋体"/>
                <w:kern w:val="0"/>
                <w:sz w:val="24"/>
                <w:szCs w:val="24"/>
              </w:rPr>
              <w:t xml:space="preserve">（三）临时建筑物、构筑物超过许可使用期限不拆除。 </w:t>
            </w:r>
          </w:p>
        </w:tc>
      </w:tr>
      <w:tr>
        <w:tblPrEx>
          <w:tblCellMar>
            <w:top w:w="0" w:type="dxa"/>
            <w:left w:w="108" w:type="dxa"/>
            <w:bottom w:w="0" w:type="dxa"/>
            <w:right w:w="108" w:type="dxa"/>
          </w:tblCellMar>
        </w:tblPrEx>
        <w:trPr>
          <w:trHeight w:val="420" w:hRule="atLeast"/>
        </w:trPr>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黑体" w:hAnsi="黑体" w:eastAsia="黑体" w:cs="宋体"/>
                <w:kern w:val="0"/>
                <w:sz w:val="24"/>
                <w:szCs w:val="24"/>
              </w:rPr>
            </w:pPr>
            <w:r>
              <w:rPr>
                <w:rFonts w:hint="eastAsia" w:ascii="黑体" w:hAnsi="黑体" w:eastAsia="黑体" w:cs="宋体"/>
                <w:kern w:val="0"/>
                <w:sz w:val="24"/>
                <w:szCs w:val="24"/>
              </w:rPr>
              <w:t>实施机构</w:t>
            </w:r>
          </w:p>
        </w:tc>
        <w:tc>
          <w:tcPr>
            <w:tcW w:w="8520" w:type="dxa"/>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二号桥街道办事处（综合执法大队）</w:t>
            </w:r>
          </w:p>
        </w:tc>
      </w:tr>
      <w:tr>
        <w:tblPrEx>
          <w:tblCellMar>
            <w:top w:w="0" w:type="dxa"/>
            <w:left w:w="108" w:type="dxa"/>
            <w:bottom w:w="0" w:type="dxa"/>
            <w:right w:w="108" w:type="dxa"/>
          </w:tblCellMar>
        </w:tblPrEx>
        <w:trPr>
          <w:trHeight w:val="435" w:hRule="atLeast"/>
        </w:trPr>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黑体" w:hAnsi="黑体" w:eastAsia="黑体" w:cs="宋体"/>
                <w:kern w:val="0"/>
                <w:sz w:val="24"/>
                <w:szCs w:val="24"/>
              </w:rPr>
            </w:pPr>
            <w:r>
              <w:rPr>
                <w:rFonts w:hint="eastAsia" w:ascii="黑体" w:hAnsi="黑体" w:eastAsia="黑体" w:cs="宋体"/>
                <w:kern w:val="0"/>
                <w:sz w:val="24"/>
                <w:szCs w:val="24"/>
              </w:rPr>
              <w:t>职责边界</w:t>
            </w:r>
          </w:p>
        </w:tc>
        <w:tc>
          <w:tcPr>
            <w:tcW w:w="8520" w:type="dxa"/>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街道权限</w:t>
            </w:r>
          </w:p>
        </w:tc>
      </w:tr>
      <w:tr>
        <w:tblPrEx>
          <w:tblCellMar>
            <w:top w:w="0" w:type="dxa"/>
            <w:left w:w="108" w:type="dxa"/>
            <w:bottom w:w="0" w:type="dxa"/>
            <w:right w:w="108" w:type="dxa"/>
          </w:tblCellMar>
        </w:tblPrEx>
        <w:trPr>
          <w:trHeight w:val="455" w:hRule="atLeast"/>
        </w:trPr>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黑体" w:hAnsi="黑体" w:eastAsia="黑体" w:cs="宋体"/>
                <w:kern w:val="0"/>
                <w:sz w:val="24"/>
                <w:szCs w:val="24"/>
              </w:rPr>
            </w:pPr>
            <w:r>
              <w:rPr>
                <w:rFonts w:hint="eastAsia" w:ascii="黑体" w:hAnsi="黑体" w:eastAsia="黑体" w:cs="宋体"/>
                <w:kern w:val="0"/>
                <w:sz w:val="24"/>
                <w:szCs w:val="24"/>
              </w:rPr>
              <w:t>运行流程</w:t>
            </w:r>
          </w:p>
        </w:tc>
        <w:tc>
          <w:tcPr>
            <w:tcW w:w="8520" w:type="dxa"/>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 xml:space="preserve">   </w:t>
            </w:r>
            <w:r>
              <w:rPr>
                <w:rFonts w:hint="eastAsia" w:ascii="仿宋_GB2312" w:hAnsi="宋体" w:eastAsia="仿宋_GB2312" w:cs="宋体"/>
                <w:b/>
                <w:bCs/>
                <w:kern w:val="0"/>
                <w:sz w:val="24"/>
                <w:szCs w:val="24"/>
              </w:rPr>
              <w:t>一般程序</w:t>
            </w:r>
            <w:r>
              <w:rPr>
                <w:rFonts w:hint="eastAsia" w:ascii="仿宋_GB2312" w:hAnsi="宋体" w:eastAsia="仿宋_GB2312" w:cs="宋体"/>
                <w:kern w:val="0"/>
                <w:sz w:val="24"/>
                <w:szCs w:val="24"/>
              </w:rPr>
              <w:t>：调查—审查—决定—送达—执行</w:t>
            </w:r>
          </w:p>
        </w:tc>
      </w:tr>
      <w:tr>
        <w:tblPrEx>
          <w:tblCellMar>
            <w:top w:w="0" w:type="dxa"/>
            <w:left w:w="108" w:type="dxa"/>
            <w:bottom w:w="0" w:type="dxa"/>
            <w:right w:w="108" w:type="dxa"/>
          </w:tblCellMar>
        </w:tblPrEx>
        <w:trPr>
          <w:trHeight w:val="715" w:hRule="atLeast"/>
        </w:trPr>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黑体" w:hAnsi="黑体" w:eastAsia="黑体" w:cs="宋体"/>
                <w:kern w:val="0"/>
                <w:sz w:val="24"/>
                <w:szCs w:val="24"/>
              </w:rPr>
            </w:pPr>
            <w:r>
              <w:rPr>
                <w:rFonts w:hint="eastAsia" w:ascii="黑体" w:hAnsi="黑体" w:eastAsia="黑体" w:cs="宋体"/>
                <w:kern w:val="0"/>
                <w:sz w:val="24"/>
                <w:szCs w:val="24"/>
              </w:rPr>
              <w:t>运行要件</w:t>
            </w:r>
          </w:p>
        </w:tc>
        <w:tc>
          <w:tcPr>
            <w:tcW w:w="8520" w:type="dxa"/>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身份证、产权证、规划许可证</w:t>
            </w:r>
          </w:p>
        </w:tc>
      </w:tr>
      <w:tr>
        <w:tblPrEx>
          <w:tblCellMar>
            <w:top w:w="0" w:type="dxa"/>
            <w:left w:w="108" w:type="dxa"/>
            <w:bottom w:w="0" w:type="dxa"/>
            <w:right w:w="108" w:type="dxa"/>
          </w:tblCellMar>
        </w:tblPrEx>
        <w:trPr>
          <w:trHeight w:val="4151" w:hRule="atLeast"/>
        </w:trPr>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黑体" w:hAnsi="黑体" w:eastAsia="黑体" w:cs="宋体"/>
                <w:kern w:val="0"/>
                <w:sz w:val="24"/>
                <w:szCs w:val="24"/>
              </w:rPr>
            </w:pPr>
            <w:r>
              <w:rPr>
                <w:rFonts w:hint="eastAsia" w:ascii="黑体" w:hAnsi="黑体" w:eastAsia="黑体" w:cs="宋体"/>
                <w:kern w:val="0"/>
                <w:sz w:val="24"/>
                <w:szCs w:val="24"/>
              </w:rPr>
              <w:t>责任事项</w:t>
            </w:r>
          </w:p>
        </w:tc>
        <w:tc>
          <w:tcPr>
            <w:tcW w:w="8520" w:type="dxa"/>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1.发现或接到举报有依法应当给予行政处罚行为，以及有关部门移送的案件，予以审查，决定是否立案；</w:t>
            </w:r>
            <w:r>
              <w:rPr>
                <w:rFonts w:hint="eastAsia" w:ascii="仿宋_GB2312" w:hAnsi="宋体" w:eastAsia="仿宋_GB2312" w:cs="宋体"/>
                <w:kern w:val="0"/>
                <w:sz w:val="24"/>
                <w:szCs w:val="24"/>
              </w:rPr>
              <w:br w:type="textWrapping"/>
            </w:r>
            <w:r>
              <w:rPr>
                <w:rFonts w:hint="eastAsia" w:ascii="仿宋_GB2312" w:hAnsi="宋体" w:eastAsia="仿宋_GB2312" w:cs="宋体"/>
                <w:kern w:val="0"/>
                <w:sz w:val="24"/>
                <w:szCs w:val="24"/>
              </w:rPr>
              <w:t>2.对立案的案件，组织调查取证（必要时，依法进行检查）；</w:t>
            </w:r>
            <w:r>
              <w:rPr>
                <w:rFonts w:hint="eastAsia" w:ascii="仿宋_GB2312" w:hAnsi="宋体" w:eastAsia="仿宋_GB2312" w:cs="宋体"/>
                <w:kern w:val="0"/>
                <w:sz w:val="24"/>
                <w:szCs w:val="24"/>
              </w:rPr>
              <w:br w:type="textWrapping"/>
            </w:r>
            <w:r>
              <w:rPr>
                <w:rFonts w:hint="eastAsia" w:ascii="仿宋_GB2312" w:hAnsi="宋体" w:eastAsia="仿宋_GB2312" w:cs="宋体"/>
                <w:kern w:val="0"/>
                <w:sz w:val="24"/>
                <w:szCs w:val="24"/>
              </w:rPr>
              <w:t>3.调查时执法人员不得少于两人，执法时应出示执法身份证件，允许当事人辩解陈述，执法人员与当事人有直接利害关系的应当回避；</w:t>
            </w:r>
            <w:r>
              <w:rPr>
                <w:rFonts w:hint="eastAsia" w:ascii="仿宋_GB2312" w:hAnsi="宋体" w:eastAsia="仿宋_GB2312" w:cs="宋体"/>
                <w:kern w:val="0"/>
                <w:sz w:val="24"/>
                <w:szCs w:val="24"/>
              </w:rPr>
              <w:br w:type="textWrapping"/>
            </w:r>
            <w:r>
              <w:rPr>
                <w:rFonts w:hint="eastAsia" w:ascii="仿宋_GB2312" w:hAnsi="宋体" w:eastAsia="仿宋_GB2312" w:cs="宋体"/>
                <w:kern w:val="0"/>
                <w:sz w:val="24"/>
                <w:szCs w:val="24"/>
              </w:rPr>
              <w:t>4.对违法事实、证据、调查取证程序、法律适用、处罚种类和幅度、当事人陈述和申辩理由等方面进行审查，提出处理意见；</w:t>
            </w:r>
            <w:r>
              <w:rPr>
                <w:rFonts w:hint="eastAsia" w:ascii="仿宋_GB2312" w:hAnsi="宋体" w:eastAsia="仿宋_GB2312" w:cs="宋体"/>
                <w:kern w:val="0"/>
                <w:sz w:val="24"/>
                <w:szCs w:val="24"/>
              </w:rPr>
              <w:br w:type="textWrapping"/>
            </w:r>
            <w:r>
              <w:rPr>
                <w:rFonts w:hint="eastAsia" w:ascii="仿宋_GB2312" w:hAnsi="宋体" w:eastAsia="仿宋_GB2312" w:cs="宋体"/>
                <w:kern w:val="0"/>
                <w:sz w:val="24"/>
                <w:szCs w:val="24"/>
              </w:rPr>
              <w:t xml:space="preserve">5.作出行政处罚决定之前，应告知当事人处罚的事实、理由和依据及其依法享有的陈述、申辩等权利。符合听证规定的，行政机关应当组织听证；                                            </w:t>
            </w:r>
            <w:r>
              <w:rPr>
                <w:rFonts w:hint="eastAsia" w:ascii="仿宋_GB2312" w:hAnsi="宋体" w:eastAsia="仿宋_GB2312" w:cs="宋体"/>
                <w:kern w:val="0"/>
                <w:sz w:val="24"/>
                <w:szCs w:val="24"/>
              </w:rPr>
              <w:br w:type="textWrapping"/>
            </w:r>
            <w:r>
              <w:rPr>
                <w:rFonts w:hint="eastAsia" w:ascii="仿宋_GB2312" w:hAnsi="宋体" w:eastAsia="仿宋_GB2312" w:cs="宋体"/>
                <w:kern w:val="0"/>
                <w:sz w:val="24"/>
                <w:szCs w:val="24"/>
              </w:rPr>
              <w:t>6.制作编有号码的行政处罚决定书，并按法律规定的方式送达当事人；</w:t>
            </w:r>
            <w:r>
              <w:rPr>
                <w:rFonts w:hint="eastAsia" w:ascii="仿宋_GB2312" w:hAnsi="宋体" w:eastAsia="仿宋_GB2312" w:cs="宋体"/>
                <w:kern w:val="0"/>
                <w:sz w:val="24"/>
                <w:szCs w:val="24"/>
              </w:rPr>
              <w:br w:type="textWrapping"/>
            </w:r>
            <w:r>
              <w:rPr>
                <w:rFonts w:hint="eastAsia" w:ascii="仿宋_GB2312" w:hAnsi="宋体" w:eastAsia="仿宋_GB2312" w:cs="宋体"/>
                <w:kern w:val="0"/>
                <w:sz w:val="24"/>
                <w:szCs w:val="24"/>
              </w:rPr>
              <w:t>7.责令当事人改正或限期改正违法行为，当事人逾期不履行行政处罚决定的，依法采取措施或申请人民法院强制执行；</w:t>
            </w:r>
            <w:r>
              <w:rPr>
                <w:rFonts w:hint="eastAsia" w:ascii="仿宋_GB2312" w:hAnsi="宋体" w:eastAsia="仿宋_GB2312" w:cs="宋体"/>
                <w:kern w:val="0"/>
                <w:sz w:val="24"/>
                <w:szCs w:val="24"/>
              </w:rPr>
              <w:br w:type="textWrapping"/>
            </w:r>
            <w:r>
              <w:rPr>
                <w:rFonts w:hint="eastAsia" w:ascii="仿宋_GB2312" w:hAnsi="宋体" w:eastAsia="仿宋_GB2312" w:cs="宋体"/>
                <w:kern w:val="0"/>
                <w:sz w:val="24"/>
                <w:szCs w:val="24"/>
              </w:rPr>
              <w:t>8.监督实施情况。</w:t>
            </w:r>
          </w:p>
        </w:tc>
      </w:tr>
      <w:tr>
        <w:tblPrEx>
          <w:tblCellMar>
            <w:top w:w="0" w:type="dxa"/>
            <w:left w:w="108" w:type="dxa"/>
            <w:bottom w:w="0" w:type="dxa"/>
            <w:right w:w="108" w:type="dxa"/>
          </w:tblCellMar>
        </w:tblPrEx>
        <w:trPr>
          <w:trHeight w:val="1935" w:hRule="atLeast"/>
        </w:trPr>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黑体" w:hAnsi="黑体" w:eastAsia="黑体" w:cs="宋体"/>
                <w:kern w:val="0"/>
                <w:sz w:val="24"/>
                <w:szCs w:val="24"/>
              </w:rPr>
            </w:pPr>
            <w:r>
              <w:rPr>
                <w:rFonts w:hint="eastAsia" w:ascii="黑体" w:hAnsi="黑体" w:eastAsia="黑体" w:cs="宋体"/>
                <w:kern w:val="0"/>
                <w:sz w:val="24"/>
                <w:szCs w:val="24"/>
              </w:rPr>
              <w:t>监督方式</w:t>
            </w:r>
          </w:p>
        </w:tc>
        <w:tc>
          <w:tcPr>
            <w:tcW w:w="8520" w:type="dxa"/>
            <w:tcBorders>
              <w:top w:val="single" w:color="000000" w:sz="4" w:space="0"/>
              <w:left w:val="nil"/>
              <w:bottom w:val="nil"/>
              <w:right w:val="single" w:color="000000" w:sz="4" w:space="0"/>
            </w:tcBorders>
            <w:shd w:val="clear" w:color="auto" w:fill="auto"/>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　　部门举报电话:24342959（河东区综合执法局）  84370596（二号桥街道综合执法大队）</w:t>
            </w:r>
            <w:r>
              <w:rPr>
                <w:rFonts w:hint="eastAsia" w:ascii="仿宋_GB2312" w:hAnsi="宋体" w:eastAsia="仿宋_GB2312" w:cs="宋体"/>
                <w:kern w:val="0"/>
                <w:sz w:val="24"/>
                <w:szCs w:val="24"/>
              </w:rPr>
              <w:br w:type="textWrapping"/>
            </w:r>
            <w:r>
              <w:rPr>
                <w:rFonts w:hint="eastAsia" w:ascii="仿宋_GB2312" w:hAnsi="宋体" w:eastAsia="仿宋_GB2312" w:cs="宋体"/>
                <w:kern w:val="0"/>
                <w:sz w:val="24"/>
                <w:szCs w:val="24"/>
              </w:rPr>
              <w:t>　　电子邮箱：ehqjzhzfdd@sina.com</w:t>
            </w:r>
            <w:r>
              <w:rPr>
                <w:rFonts w:hint="eastAsia" w:ascii="仿宋_GB2312" w:hAnsi="宋体" w:eastAsia="仿宋_GB2312" w:cs="宋体"/>
                <w:kern w:val="0"/>
                <w:sz w:val="24"/>
                <w:szCs w:val="24"/>
              </w:rPr>
              <w:br w:type="textWrapping"/>
            </w:r>
            <w:r>
              <w:rPr>
                <w:rFonts w:hint="eastAsia" w:ascii="仿宋_GB2312" w:hAnsi="宋体" w:eastAsia="仿宋_GB2312" w:cs="宋体"/>
                <w:kern w:val="0"/>
                <w:sz w:val="24"/>
                <w:szCs w:val="24"/>
              </w:rPr>
              <w:t>　　来信来访地址:津塘路175号内福天里9号楼旁</w:t>
            </w:r>
          </w:p>
        </w:tc>
      </w:tr>
    </w:tbl>
    <w:p/>
    <w:tbl>
      <w:tblPr>
        <w:tblStyle w:val="2"/>
        <w:tblW w:w="10500" w:type="dxa"/>
        <w:tblInd w:w="0" w:type="dxa"/>
        <w:tblLayout w:type="fixed"/>
        <w:tblCellMar>
          <w:top w:w="0" w:type="dxa"/>
          <w:left w:w="30" w:type="dxa"/>
          <w:bottom w:w="0" w:type="dxa"/>
          <w:right w:w="30" w:type="dxa"/>
        </w:tblCellMar>
      </w:tblPr>
      <w:tblGrid>
        <w:gridCol w:w="1080"/>
        <w:gridCol w:w="900"/>
        <w:gridCol w:w="1080"/>
        <w:gridCol w:w="1080"/>
        <w:gridCol w:w="1080"/>
        <w:gridCol w:w="5280"/>
      </w:tblGrid>
      <w:tr>
        <w:tblPrEx>
          <w:tblCellMar>
            <w:top w:w="0" w:type="dxa"/>
            <w:left w:w="30" w:type="dxa"/>
            <w:bottom w:w="0" w:type="dxa"/>
            <w:right w:w="30" w:type="dxa"/>
          </w:tblCellMar>
        </w:tblPrEx>
        <w:trPr>
          <w:trHeight w:val="677" w:hRule="atLeast"/>
        </w:trPr>
        <w:tc>
          <w:tcPr>
            <w:tcW w:w="10500" w:type="dxa"/>
            <w:gridSpan w:val="6"/>
            <w:tcBorders>
              <w:top w:val="single" w:color="000000" w:sz="2" w:space="0"/>
              <w:left w:val="single" w:color="000000" w:sz="2" w:space="0"/>
              <w:bottom w:val="single" w:color="000000" w:sz="6" w:space="0"/>
              <w:right w:val="single" w:color="000000" w:sz="2" w:space="0"/>
            </w:tcBorders>
          </w:tcPr>
          <w:p>
            <w:pPr>
              <w:autoSpaceDE w:val="0"/>
              <w:autoSpaceDN w:val="0"/>
              <w:adjustRightInd w:val="0"/>
              <w:jc w:val="center"/>
              <w:rPr>
                <w:rFonts w:ascii="方正小标宋简体" w:eastAsia="方正小标宋简体" w:cs="方正小标宋简体"/>
                <w:b/>
                <w:bCs/>
                <w:color w:val="000000"/>
                <w:kern w:val="0"/>
                <w:sz w:val="28"/>
                <w:szCs w:val="28"/>
              </w:rPr>
            </w:pPr>
            <w:r>
              <w:rPr>
                <w:rFonts w:hint="eastAsia" w:ascii="方正小标宋简体" w:eastAsia="方正小标宋简体" w:cs="方正小标宋简体"/>
                <w:b/>
                <w:bCs/>
                <w:color w:val="000000"/>
                <w:kern w:val="0"/>
                <w:sz w:val="28"/>
                <w:szCs w:val="28"/>
              </w:rPr>
              <w:t>对建设单位或者个人临时建筑物、构筑物超过批准期限不拆除的处罚信息表</w:t>
            </w:r>
          </w:p>
        </w:tc>
      </w:tr>
      <w:tr>
        <w:tblPrEx>
          <w:tblCellMar>
            <w:top w:w="0" w:type="dxa"/>
            <w:left w:w="30" w:type="dxa"/>
            <w:bottom w:w="0" w:type="dxa"/>
            <w:right w:w="30" w:type="dxa"/>
          </w:tblCellMar>
        </w:tblPrEx>
        <w:trPr>
          <w:trHeight w:val="586" w:hRule="atLeast"/>
        </w:trPr>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center"/>
              <w:rPr>
                <w:rFonts w:ascii="黑体" w:eastAsia="黑体" w:cs="黑体"/>
                <w:color w:val="000000"/>
                <w:kern w:val="0"/>
                <w:sz w:val="24"/>
                <w:szCs w:val="24"/>
              </w:rPr>
            </w:pPr>
            <w:r>
              <w:rPr>
                <w:rFonts w:hint="eastAsia" w:ascii="黑体" w:eastAsia="黑体" w:cs="黑体"/>
                <w:color w:val="000000"/>
                <w:kern w:val="0"/>
                <w:sz w:val="24"/>
                <w:szCs w:val="24"/>
              </w:rPr>
              <w:t>序号</w:t>
            </w:r>
          </w:p>
        </w:tc>
        <w:tc>
          <w:tcPr>
            <w:tcW w:w="900" w:type="dxa"/>
            <w:tcBorders>
              <w:top w:val="single" w:color="000000" w:sz="6" w:space="0"/>
              <w:left w:val="nil"/>
              <w:bottom w:val="single" w:color="000000" w:sz="6" w:space="0"/>
              <w:right w:val="single" w:color="000000" w:sz="6" w:space="0"/>
            </w:tcBorders>
          </w:tcPr>
          <w:p>
            <w:pPr>
              <w:autoSpaceDE w:val="0"/>
              <w:autoSpaceDN w:val="0"/>
              <w:adjustRightInd w:val="0"/>
              <w:jc w:val="center"/>
              <w:rPr>
                <w:rFonts w:ascii="黑体" w:eastAsia="黑体" w:cs="黑体"/>
                <w:color w:val="000000"/>
                <w:kern w:val="0"/>
                <w:sz w:val="24"/>
                <w:szCs w:val="24"/>
              </w:rPr>
            </w:pPr>
          </w:p>
        </w:tc>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left"/>
              <w:rPr>
                <w:rFonts w:ascii="仿宋_GB2312" w:eastAsia="仿宋_GB2312" w:cs="仿宋_GB2312"/>
                <w:color w:val="000000"/>
                <w:kern w:val="0"/>
                <w:sz w:val="24"/>
                <w:szCs w:val="24"/>
              </w:rPr>
            </w:pPr>
            <w:r>
              <w:rPr>
                <w:rFonts w:ascii="仿宋_GB2312" w:eastAsia="仿宋_GB2312" w:cs="仿宋_GB2312"/>
                <w:color w:val="000000"/>
                <w:kern w:val="0"/>
                <w:sz w:val="24"/>
                <w:szCs w:val="24"/>
              </w:rPr>
              <w:t>1.3</w:t>
            </w:r>
          </w:p>
        </w:tc>
        <w:tc>
          <w:tcPr>
            <w:tcW w:w="1080" w:type="dxa"/>
            <w:tcBorders>
              <w:top w:val="single" w:color="000000" w:sz="6" w:space="0"/>
              <w:left w:val="nil"/>
              <w:bottom w:val="single" w:color="000000" w:sz="6" w:space="0"/>
              <w:right w:val="nil"/>
            </w:tcBorders>
          </w:tcPr>
          <w:p>
            <w:pPr>
              <w:autoSpaceDE w:val="0"/>
              <w:autoSpaceDN w:val="0"/>
              <w:adjustRightInd w:val="0"/>
              <w:jc w:val="left"/>
              <w:rPr>
                <w:rFonts w:ascii="仿宋_GB2312" w:eastAsia="仿宋_GB2312" w:cs="仿宋_GB2312"/>
                <w:color w:val="000000"/>
                <w:kern w:val="0"/>
                <w:sz w:val="24"/>
                <w:szCs w:val="24"/>
              </w:rPr>
            </w:pPr>
          </w:p>
        </w:tc>
        <w:tc>
          <w:tcPr>
            <w:tcW w:w="1080" w:type="dxa"/>
            <w:tcBorders>
              <w:top w:val="single" w:color="000000" w:sz="6" w:space="0"/>
              <w:left w:val="nil"/>
              <w:bottom w:val="single" w:color="000000" w:sz="6" w:space="0"/>
              <w:right w:val="nil"/>
            </w:tcBorders>
          </w:tcPr>
          <w:p>
            <w:pPr>
              <w:autoSpaceDE w:val="0"/>
              <w:autoSpaceDN w:val="0"/>
              <w:adjustRightInd w:val="0"/>
              <w:jc w:val="left"/>
              <w:rPr>
                <w:rFonts w:ascii="仿宋_GB2312" w:eastAsia="仿宋_GB2312" w:cs="仿宋_GB2312"/>
                <w:color w:val="000000"/>
                <w:kern w:val="0"/>
                <w:sz w:val="24"/>
                <w:szCs w:val="24"/>
              </w:rPr>
            </w:pPr>
          </w:p>
        </w:tc>
        <w:tc>
          <w:tcPr>
            <w:tcW w:w="5280" w:type="dxa"/>
            <w:tcBorders>
              <w:top w:val="single" w:color="000000" w:sz="6" w:space="0"/>
              <w:left w:val="nil"/>
              <w:bottom w:val="single" w:color="000000" w:sz="6" w:space="0"/>
              <w:right w:val="single" w:color="000000" w:sz="6" w:space="0"/>
            </w:tcBorders>
          </w:tcPr>
          <w:p>
            <w:pPr>
              <w:autoSpaceDE w:val="0"/>
              <w:autoSpaceDN w:val="0"/>
              <w:adjustRightInd w:val="0"/>
              <w:jc w:val="left"/>
              <w:rPr>
                <w:rFonts w:ascii="仿宋_GB2312" w:eastAsia="仿宋_GB2312" w:cs="仿宋_GB2312"/>
                <w:color w:val="000000"/>
                <w:kern w:val="0"/>
                <w:sz w:val="24"/>
                <w:szCs w:val="24"/>
              </w:rPr>
            </w:pPr>
          </w:p>
        </w:tc>
      </w:tr>
      <w:tr>
        <w:tblPrEx>
          <w:tblCellMar>
            <w:top w:w="0" w:type="dxa"/>
            <w:left w:w="30" w:type="dxa"/>
            <w:bottom w:w="0" w:type="dxa"/>
            <w:right w:w="30" w:type="dxa"/>
          </w:tblCellMar>
        </w:tblPrEx>
        <w:trPr>
          <w:trHeight w:val="538" w:hRule="atLeast"/>
        </w:trPr>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center"/>
              <w:rPr>
                <w:rFonts w:ascii="黑体" w:eastAsia="黑体" w:cs="黑体"/>
                <w:color w:val="000000"/>
                <w:kern w:val="0"/>
                <w:sz w:val="24"/>
                <w:szCs w:val="24"/>
              </w:rPr>
            </w:pPr>
            <w:r>
              <w:rPr>
                <w:rFonts w:hint="eastAsia" w:ascii="黑体" w:eastAsia="黑体" w:cs="黑体"/>
                <w:color w:val="000000"/>
                <w:kern w:val="0"/>
                <w:sz w:val="24"/>
                <w:szCs w:val="24"/>
              </w:rPr>
              <w:t>名称</w:t>
            </w:r>
          </w:p>
        </w:tc>
        <w:tc>
          <w:tcPr>
            <w:tcW w:w="900" w:type="dxa"/>
            <w:tcBorders>
              <w:top w:val="single" w:color="000000" w:sz="6" w:space="0"/>
              <w:left w:val="nil"/>
              <w:bottom w:val="single" w:color="000000" w:sz="6" w:space="0"/>
              <w:right w:val="single" w:color="000000" w:sz="6" w:space="0"/>
            </w:tcBorders>
          </w:tcPr>
          <w:p>
            <w:pPr>
              <w:autoSpaceDE w:val="0"/>
              <w:autoSpaceDN w:val="0"/>
              <w:adjustRightInd w:val="0"/>
              <w:jc w:val="center"/>
              <w:rPr>
                <w:rFonts w:ascii="黑体" w:eastAsia="黑体" w:cs="黑体"/>
                <w:color w:val="000000"/>
                <w:kern w:val="0"/>
                <w:sz w:val="24"/>
                <w:szCs w:val="24"/>
              </w:rPr>
            </w:pPr>
          </w:p>
        </w:tc>
        <w:tc>
          <w:tcPr>
            <w:tcW w:w="8520" w:type="dxa"/>
            <w:gridSpan w:val="4"/>
            <w:tcBorders>
              <w:top w:val="single" w:color="000000" w:sz="6" w:space="0"/>
              <w:left w:val="single" w:color="000000" w:sz="6" w:space="0"/>
              <w:bottom w:val="single" w:color="000000" w:sz="6" w:space="0"/>
              <w:right w:val="single" w:color="000000" w:sz="6" w:space="0"/>
            </w:tcBorders>
          </w:tcPr>
          <w:p>
            <w:pPr>
              <w:autoSpaceDE w:val="0"/>
              <w:autoSpaceDN w:val="0"/>
              <w:adjustRightInd w:val="0"/>
              <w:jc w:val="left"/>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对建设单位或者个人临时建筑物、构筑物超过批准期限不拆除的处罚</w:t>
            </w:r>
          </w:p>
        </w:tc>
      </w:tr>
      <w:tr>
        <w:tblPrEx>
          <w:tblCellMar>
            <w:top w:w="0" w:type="dxa"/>
            <w:left w:w="30" w:type="dxa"/>
            <w:bottom w:w="0" w:type="dxa"/>
            <w:right w:w="30" w:type="dxa"/>
          </w:tblCellMar>
        </w:tblPrEx>
        <w:trPr>
          <w:trHeight w:val="4476" w:hRule="atLeast"/>
        </w:trPr>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center"/>
              <w:rPr>
                <w:rFonts w:ascii="黑体" w:eastAsia="黑体" w:cs="黑体"/>
                <w:color w:val="000000"/>
                <w:kern w:val="0"/>
                <w:sz w:val="24"/>
                <w:szCs w:val="24"/>
              </w:rPr>
            </w:pPr>
            <w:r>
              <w:rPr>
                <w:rFonts w:hint="eastAsia" w:ascii="黑体" w:eastAsia="黑体" w:cs="黑体"/>
                <w:color w:val="000000"/>
                <w:kern w:val="0"/>
                <w:sz w:val="24"/>
                <w:szCs w:val="24"/>
              </w:rPr>
              <w:t>法定依据</w:t>
            </w:r>
          </w:p>
        </w:tc>
        <w:tc>
          <w:tcPr>
            <w:tcW w:w="900" w:type="dxa"/>
            <w:tcBorders>
              <w:top w:val="single" w:color="000000" w:sz="6" w:space="0"/>
              <w:left w:val="nil"/>
              <w:bottom w:val="single" w:color="000000" w:sz="6" w:space="0"/>
              <w:right w:val="single" w:color="000000" w:sz="6" w:space="0"/>
            </w:tcBorders>
          </w:tcPr>
          <w:p>
            <w:pPr>
              <w:autoSpaceDE w:val="0"/>
              <w:autoSpaceDN w:val="0"/>
              <w:adjustRightInd w:val="0"/>
              <w:jc w:val="center"/>
              <w:rPr>
                <w:rFonts w:ascii="黑体" w:eastAsia="黑体" w:cs="黑体"/>
                <w:color w:val="000000"/>
                <w:kern w:val="0"/>
                <w:sz w:val="24"/>
                <w:szCs w:val="24"/>
              </w:rPr>
            </w:pPr>
          </w:p>
        </w:tc>
        <w:tc>
          <w:tcPr>
            <w:tcW w:w="8520" w:type="dxa"/>
            <w:gridSpan w:val="4"/>
            <w:tcBorders>
              <w:top w:val="single" w:color="000000" w:sz="6" w:space="0"/>
              <w:left w:val="single" w:color="000000" w:sz="6" w:space="0"/>
              <w:bottom w:val="single" w:color="000000" w:sz="6" w:space="0"/>
              <w:right w:val="single" w:color="000000" w:sz="6" w:space="0"/>
            </w:tcBorders>
          </w:tcPr>
          <w:p>
            <w:pPr>
              <w:autoSpaceDE w:val="0"/>
              <w:autoSpaceDN w:val="0"/>
              <w:adjustRightInd w:val="0"/>
              <w:jc w:val="left"/>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　　</w:t>
            </w:r>
            <w:r>
              <w:rPr>
                <w:rFonts w:ascii="仿宋_GB2312" w:eastAsia="仿宋_GB2312" w:cs="仿宋_GB2312"/>
                <w:color w:val="000000"/>
                <w:kern w:val="0"/>
                <w:sz w:val="24"/>
                <w:szCs w:val="24"/>
              </w:rPr>
              <w:t>1</w:t>
            </w:r>
            <w:r>
              <w:rPr>
                <w:rFonts w:hint="eastAsia" w:ascii="仿宋_GB2312" w:eastAsia="仿宋_GB2312" w:cs="仿宋_GB2312"/>
                <w:color w:val="000000"/>
                <w:kern w:val="0"/>
                <w:sz w:val="24"/>
                <w:szCs w:val="24"/>
              </w:rPr>
              <w:t>、《中华人民共和国城乡规划法》</w:t>
            </w:r>
            <w:r>
              <w:rPr>
                <w:rFonts w:ascii="仿宋_GB2312" w:eastAsia="仿宋_GB2312" w:cs="仿宋_GB2312"/>
                <w:color w:val="000000"/>
                <w:kern w:val="0"/>
                <w:sz w:val="24"/>
                <w:szCs w:val="24"/>
              </w:rPr>
              <w:t>(</w:t>
            </w:r>
            <w:r>
              <w:rPr>
                <w:rFonts w:hint="eastAsia" w:ascii="仿宋_GB2312" w:eastAsia="仿宋_GB2312" w:cs="仿宋_GB2312"/>
                <w:color w:val="000000"/>
                <w:kern w:val="0"/>
                <w:sz w:val="24"/>
                <w:szCs w:val="24"/>
              </w:rPr>
              <w:t>中华人民共和国主席令</w:t>
            </w:r>
          </w:p>
          <w:p>
            <w:pPr>
              <w:autoSpaceDE w:val="0"/>
              <w:autoSpaceDN w:val="0"/>
              <w:adjustRightInd w:val="0"/>
              <w:jc w:val="left"/>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第　七十四号《中华人民共和国城乡规划法》已由中华人民共和国第十届全国人民代表大会常务委员会第三十次会议于</w:t>
            </w:r>
            <w:r>
              <w:rPr>
                <w:rFonts w:ascii="仿宋_GB2312" w:eastAsia="仿宋_GB2312" w:cs="仿宋_GB2312"/>
                <w:color w:val="000000"/>
                <w:kern w:val="0"/>
                <w:sz w:val="24"/>
                <w:szCs w:val="24"/>
              </w:rPr>
              <w:t>2007</w:t>
            </w:r>
            <w:r>
              <w:rPr>
                <w:rFonts w:hint="eastAsia" w:ascii="仿宋_GB2312" w:eastAsia="仿宋_GB2312" w:cs="仿宋_GB2312"/>
                <w:color w:val="000000"/>
                <w:kern w:val="0"/>
                <w:sz w:val="24"/>
                <w:szCs w:val="24"/>
              </w:rPr>
              <w:t>年</w:t>
            </w:r>
            <w:r>
              <w:rPr>
                <w:rFonts w:ascii="仿宋_GB2312" w:eastAsia="仿宋_GB2312" w:cs="仿宋_GB2312"/>
                <w:color w:val="000000"/>
                <w:kern w:val="0"/>
                <w:sz w:val="24"/>
                <w:szCs w:val="24"/>
              </w:rPr>
              <w:t>10</w:t>
            </w:r>
            <w:r>
              <w:rPr>
                <w:rFonts w:hint="eastAsia" w:ascii="仿宋_GB2312" w:eastAsia="仿宋_GB2312" w:cs="仿宋_GB2312"/>
                <w:color w:val="000000"/>
                <w:kern w:val="0"/>
                <w:sz w:val="24"/>
                <w:szCs w:val="24"/>
              </w:rPr>
              <w:t>月</w:t>
            </w:r>
            <w:r>
              <w:rPr>
                <w:rFonts w:ascii="仿宋_GB2312" w:eastAsia="仿宋_GB2312" w:cs="仿宋_GB2312"/>
                <w:color w:val="000000"/>
                <w:kern w:val="0"/>
                <w:sz w:val="24"/>
                <w:szCs w:val="24"/>
              </w:rPr>
              <w:t>28</w:t>
            </w:r>
            <w:r>
              <w:rPr>
                <w:rFonts w:hint="eastAsia" w:ascii="仿宋_GB2312" w:eastAsia="仿宋_GB2312" w:cs="仿宋_GB2312"/>
                <w:color w:val="000000"/>
                <w:kern w:val="0"/>
                <w:sz w:val="24"/>
                <w:szCs w:val="24"/>
              </w:rPr>
              <w:t>日通过，现予公布，自</w:t>
            </w:r>
            <w:r>
              <w:rPr>
                <w:rFonts w:ascii="仿宋_GB2312" w:eastAsia="仿宋_GB2312" w:cs="仿宋_GB2312"/>
                <w:color w:val="000000"/>
                <w:kern w:val="0"/>
                <w:sz w:val="24"/>
                <w:szCs w:val="24"/>
              </w:rPr>
              <w:t>2008</w:t>
            </w:r>
            <w:r>
              <w:rPr>
                <w:rFonts w:hint="eastAsia" w:ascii="仿宋_GB2312" w:eastAsia="仿宋_GB2312" w:cs="仿宋_GB2312"/>
                <w:color w:val="000000"/>
                <w:kern w:val="0"/>
                <w:sz w:val="24"/>
                <w:szCs w:val="24"/>
              </w:rPr>
              <w:t>年</w:t>
            </w:r>
            <w:r>
              <w:rPr>
                <w:rFonts w:ascii="仿宋_GB2312" w:eastAsia="仿宋_GB2312" w:cs="仿宋_GB2312"/>
                <w:color w:val="000000"/>
                <w:kern w:val="0"/>
                <w:sz w:val="24"/>
                <w:szCs w:val="24"/>
              </w:rPr>
              <w:t>1</w:t>
            </w:r>
            <w:r>
              <w:rPr>
                <w:rFonts w:hint="eastAsia" w:ascii="仿宋_GB2312" w:eastAsia="仿宋_GB2312" w:cs="仿宋_GB2312"/>
                <w:color w:val="000000"/>
                <w:kern w:val="0"/>
                <w:sz w:val="24"/>
                <w:szCs w:val="24"/>
              </w:rPr>
              <w:t>月</w:t>
            </w:r>
            <w:r>
              <w:rPr>
                <w:rFonts w:ascii="仿宋_GB2312" w:eastAsia="仿宋_GB2312" w:cs="仿宋_GB2312"/>
                <w:color w:val="000000"/>
                <w:kern w:val="0"/>
                <w:sz w:val="24"/>
                <w:szCs w:val="24"/>
              </w:rPr>
              <w:t>1</w:t>
            </w:r>
            <w:r>
              <w:rPr>
                <w:rFonts w:hint="eastAsia" w:ascii="仿宋_GB2312" w:eastAsia="仿宋_GB2312" w:cs="仿宋_GB2312"/>
                <w:color w:val="000000"/>
                <w:kern w:val="0"/>
                <w:sz w:val="24"/>
                <w:szCs w:val="24"/>
              </w:rPr>
              <w:t>日起施行</w:t>
            </w:r>
            <w:r>
              <w:rPr>
                <w:rFonts w:ascii="仿宋_GB2312" w:eastAsia="仿宋_GB2312" w:cs="仿宋_GB2312"/>
                <w:color w:val="000000"/>
                <w:kern w:val="0"/>
                <w:sz w:val="24"/>
                <w:szCs w:val="24"/>
              </w:rPr>
              <w:t>)</w:t>
            </w:r>
            <w:r>
              <w:rPr>
                <w:rFonts w:hint="eastAsia" w:ascii="仿宋_GB2312" w:eastAsia="仿宋_GB2312" w:cs="仿宋_GB2312"/>
                <w:color w:val="000000"/>
                <w:kern w:val="0"/>
                <w:sz w:val="24"/>
                <w:szCs w:val="24"/>
              </w:rPr>
              <w:t>第六十六条</w:t>
            </w:r>
            <w:r>
              <w:rPr>
                <w:rFonts w:ascii="仿宋_GB2312" w:eastAsia="仿宋_GB2312" w:cs="仿宋_GB2312"/>
                <w:color w:val="000000"/>
                <w:kern w:val="0"/>
                <w:sz w:val="24"/>
                <w:szCs w:val="24"/>
              </w:rPr>
              <w:t xml:space="preserve"> </w:t>
            </w:r>
            <w:r>
              <w:rPr>
                <w:rFonts w:hint="eastAsia" w:ascii="仿宋_GB2312" w:eastAsia="仿宋_GB2312" w:cs="仿宋_GB2312"/>
                <w:color w:val="000000"/>
                <w:kern w:val="0"/>
                <w:sz w:val="24"/>
                <w:szCs w:val="24"/>
              </w:rPr>
              <w:t>第</w:t>
            </w:r>
            <w:r>
              <w:rPr>
                <w:rFonts w:ascii="仿宋_GB2312" w:eastAsia="仿宋_GB2312" w:cs="仿宋_GB2312"/>
                <w:color w:val="000000"/>
                <w:kern w:val="0"/>
                <w:sz w:val="24"/>
                <w:szCs w:val="24"/>
              </w:rPr>
              <w:t>3</w:t>
            </w:r>
            <w:r>
              <w:rPr>
                <w:rFonts w:hint="eastAsia" w:ascii="仿宋_GB2312" w:eastAsia="仿宋_GB2312" w:cs="仿宋_GB2312"/>
                <w:color w:val="000000"/>
                <w:kern w:val="0"/>
                <w:sz w:val="24"/>
                <w:szCs w:val="24"/>
              </w:rPr>
              <w:t>项　建设单位或者个人有下列行为之一的，由所在地城市、县人民政府城乡规划主管部门责令限期拆除，可以并处临时建设工程造价一倍以下的罚款：</w:t>
            </w:r>
          </w:p>
          <w:p>
            <w:pPr>
              <w:autoSpaceDE w:val="0"/>
              <w:autoSpaceDN w:val="0"/>
              <w:adjustRightInd w:val="0"/>
              <w:jc w:val="left"/>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（三）临时建筑物、构筑物超过批准期限不拆除的；</w:t>
            </w:r>
          </w:p>
          <w:p>
            <w:pPr>
              <w:autoSpaceDE w:val="0"/>
              <w:autoSpaceDN w:val="0"/>
              <w:adjustRightInd w:val="0"/>
              <w:jc w:val="left"/>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　　</w:t>
            </w:r>
            <w:r>
              <w:rPr>
                <w:rFonts w:ascii="仿宋_GB2312" w:eastAsia="仿宋_GB2312" w:cs="仿宋_GB2312"/>
                <w:color w:val="000000"/>
                <w:kern w:val="0"/>
                <w:sz w:val="24"/>
                <w:szCs w:val="24"/>
              </w:rPr>
              <w:t>2</w:t>
            </w:r>
            <w:r>
              <w:rPr>
                <w:rFonts w:hint="eastAsia" w:ascii="仿宋_GB2312" w:eastAsia="仿宋_GB2312" w:cs="仿宋_GB2312"/>
                <w:color w:val="000000"/>
                <w:kern w:val="0"/>
                <w:sz w:val="24"/>
                <w:szCs w:val="24"/>
              </w:rPr>
              <w:t>、《天津市城乡规划条例》（颁布单位：天津市人大常委会颁布时间：</w:t>
            </w:r>
            <w:r>
              <w:rPr>
                <w:rFonts w:ascii="仿宋_GB2312" w:eastAsia="仿宋_GB2312" w:cs="仿宋_GB2312"/>
                <w:color w:val="000000"/>
                <w:kern w:val="0"/>
                <w:sz w:val="24"/>
                <w:szCs w:val="24"/>
              </w:rPr>
              <w:t>2009-11-19</w:t>
            </w:r>
            <w:r>
              <w:rPr>
                <w:rFonts w:hint="eastAsia" w:ascii="仿宋_GB2312" w:eastAsia="仿宋_GB2312" w:cs="仿宋_GB2312"/>
                <w:color w:val="000000"/>
                <w:kern w:val="0"/>
                <w:sz w:val="24"/>
                <w:szCs w:val="24"/>
              </w:rPr>
              <w:t>）第七十五条　建设单位或者个人有下列行为之一的，由所在地的城乡规划主管部门责令限期拆除，并可处以临时建设工程造价一倍以下的罚款：</w:t>
            </w:r>
          </w:p>
          <w:p>
            <w:pPr>
              <w:autoSpaceDE w:val="0"/>
              <w:autoSpaceDN w:val="0"/>
              <w:adjustRightInd w:val="0"/>
              <w:jc w:val="left"/>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（一）未经许可进行临时建设；</w:t>
            </w:r>
          </w:p>
          <w:p>
            <w:pPr>
              <w:autoSpaceDE w:val="0"/>
              <w:autoSpaceDN w:val="0"/>
              <w:adjustRightInd w:val="0"/>
              <w:jc w:val="left"/>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（二）未按照许可内容进行临时建设；</w:t>
            </w:r>
          </w:p>
          <w:p>
            <w:pPr>
              <w:autoSpaceDE w:val="0"/>
              <w:autoSpaceDN w:val="0"/>
              <w:adjustRightInd w:val="0"/>
              <w:jc w:val="left"/>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（三）临时建筑物、构筑物超过许可使用期限不拆除。</w:t>
            </w:r>
            <w:r>
              <w:rPr>
                <w:rFonts w:ascii="仿宋_GB2312" w:eastAsia="仿宋_GB2312" w:cs="仿宋_GB2312"/>
                <w:color w:val="000000"/>
                <w:kern w:val="0"/>
                <w:sz w:val="24"/>
                <w:szCs w:val="24"/>
              </w:rPr>
              <w:t xml:space="preserve"> </w:t>
            </w:r>
          </w:p>
        </w:tc>
      </w:tr>
      <w:tr>
        <w:tblPrEx>
          <w:tblCellMar>
            <w:top w:w="0" w:type="dxa"/>
            <w:left w:w="30" w:type="dxa"/>
            <w:bottom w:w="0" w:type="dxa"/>
            <w:right w:w="30" w:type="dxa"/>
          </w:tblCellMar>
        </w:tblPrEx>
        <w:trPr>
          <w:trHeight w:val="430" w:hRule="atLeast"/>
        </w:trPr>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center"/>
              <w:rPr>
                <w:rFonts w:ascii="黑体" w:eastAsia="黑体" w:cs="黑体"/>
                <w:color w:val="000000"/>
                <w:kern w:val="0"/>
                <w:sz w:val="24"/>
                <w:szCs w:val="24"/>
              </w:rPr>
            </w:pPr>
            <w:r>
              <w:rPr>
                <w:rFonts w:hint="eastAsia" w:ascii="黑体" w:eastAsia="黑体" w:cs="黑体"/>
                <w:color w:val="000000"/>
                <w:kern w:val="0"/>
                <w:sz w:val="24"/>
                <w:szCs w:val="24"/>
              </w:rPr>
              <w:t>实施机构</w:t>
            </w:r>
          </w:p>
        </w:tc>
        <w:tc>
          <w:tcPr>
            <w:tcW w:w="900" w:type="dxa"/>
            <w:tcBorders>
              <w:top w:val="single" w:color="000000" w:sz="6" w:space="0"/>
              <w:left w:val="nil"/>
              <w:bottom w:val="single" w:color="000000" w:sz="6" w:space="0"/>
              <w:right w:val="single" w:color="000000" w:sz="6" w:space="0"/>
            </w:tcBorders>
          </w:tcPr>
          <w:p>
            <w:pPr>
              <w:autoSpaceDE w:val="0"/>
              <w:autoSpaceDN w:val="0"/>
              <w:adjustRightInd w:val="0"/>
              <w:jc w:val="center"/>
              <w:rPr>
                <w:rFonts w:ascii="黑体" w:eastAsia="黑体" w:cs="黑体"/>
                <w:color w:val="000000"/>
                <w:kern w:val="0"/>
                <w:sz w:val="24"/>
                <w:szCs w:val="24"/>
              </w:rPr>
            </w:pPr>
          </w:p>
        </w:tc>
        <w:tc>
          <w:tcPr>
            <w:tcW w:w="8520" w:type="dxa"/>
            <w:gridSpan w:val="4"/>
            <w:tcBorders>
              <w:top w:val="single" w:color="000000" w:sz="6" w:space="0"/>
              <w:left w:val="single" w:color="000000" w:sz="6" w:space="0"/>
              <w:bottom w:val="single" w:color="000000" w:sz="6" w:space="0"/>
              <w:right w:val="single" w:color="000000" w:sz="6" w:space="0"/>
            </w:tcBorders>
          </w:tcPr>
          <w:p>
            <w:pPr>
              <w:autoSpaceDE w:val="0"/>
              <w:autoSpaceDN w:val="0"/>
              <w:adjustRightInd w:val="0"/>
              <w:jc w:val="left"/>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二号桥街道办事处（综合执法大队）</w:t>
            </w:r>
          </w:p>
        </w:tc>
      </w:tr>
      <w:tr>
        <w:tblPrEx>
          <w:tblCellMar>
            <w:top w:w="0" w:type="dxa"/>
            <w:left w:w="30" w:type="dxa"/>
            <w:bottom w:w="0" w:type="dxa"/>
            <w:right w:w="30" w:type="dxa"/>
          </w:tblCellMar>
        </w:tblPrEx>
        <w:trPr>
          <w:trHeight w:val="446" w:hRule="atLeast"/>
        </w:trPr>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center"/>
              <w:rPr>
                <w:rFonts w:ascii="黑体" w:eastAsia="黑体" w:cs="黑体"/>
                <w:color w:val="000000"/>
                <w:kern w:val="0"/>
                <w:sz w:val="24"/>
                <w:szCs w:val="24"/>
              </w:rPr>
            </w:pPr>
            <w:r>
              <w:rPr>
                <w:rFonts w:hint="eastAsia" w:ascii="黑体" w:eastAsia="黑体" w:cs="黑体"/>
                <w:color w:val="000000"/>
                <w:kern w:val="0"/>
                <w:sz w:val="24"/>
                <w:szCs w:val="24"/>
              </w:rPr>
              <w:t>职责边界</w:t>
            </w:r>
          </w:p>
        </w:tc>
        <w:tc>
          <w:tcPr>
            <w:tcW w:w="900" w:type="dxa"/>
            <w:tcBorders>
              <w:top w:val="single" w:color="000000" w:sz="6" w:space="0"/>
              <w:left w:val="nil"/>
              <w:bottom w:val="single" w:color="000000" w:sz="6" w:space="0"/>
              <w:right w:val="single" w:color="000000" w:sz="6" w:space="0"/>
            </w:tcBorders>
          </w:tcPr>
          <w:p>
            <w:pPr>
              <w:autoSpaceDE w:val="0"/>
              <w:autoSpaceDN w:val="0"/>
              <w:adjustRightInd w:val="0"/>
              <w:jc w:val="center"/>
              <w:rPr>
                <w:rFonts w:ascii="黑体" w:eastAsia="黑体" w:cs="黑体"/>
                <w:color w:val="000000"/>
                <w:kern w:val="0"/>
                <w:sz w:val="24"/>
                <w:szCs w:val="24"/>
              </w:rPr>
            </w:pPr>
          </w:p>
        </w:tc>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left"/>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街道权限</w:t>
            </w:r>
          </w:p>
        </w:tc>
        <w:tc>
          <w:tcPr>
            <w:tcW w:w="1080" w:type="dxa"/>
            <w:tcBorders>
              <w:top w:val="single" w:color="000000" w:sz="6" w:space="0"/>
              <w:left w:val="nil"/>
              <w:bottom w:val="single" w:color="000000" w:sz="6" w:space="0"/>
              <w:right w:val="nil"/>
            </w:tcBorders>
          </w:tcPr>
          <w:p>
            <w:pPr>
              <w:autoSpaceDE w:val="0"/>
              <w:autoSpaceDN w:val="0"/>
              <w:adjustRightInd w:val="0"/>
              <w:jc w:val="right"/>
              <w:rPr>
                <w:rFonts w:ascii="仿宋_GB2312" w:eastAsia="仿宋_GB2312" w:cs="仿宋_GB2312"/>
                <w:color w:val="000000"/>
                <w:kern w:val="0"/>
                <w:sz w:val="24"/>
                <w:szCs w:val="24"/>
              </w:rPr>
            </w:pPr>
          </w:p>
        </w:tc>
        <w:tc>
          <w:tcPr>
            <w:tcW w:w="1080" w:type="dxa"/>
            <w:tcBorders>
              <w:top w:val="single" w:color="000000" w:sz="6" w:space="0"/>
              <w:left w:val="nil"/>
              <w:bottom w:val="single" w:color="000000" w:sz="6" w:space="0"/>
              <w:right w:val="nil"/>
            </w:tcBorders>
          </w:tcPr>
          <w:p>
            <w:pPr>
              <w:autoSpaceDE w:val="0"/>
              <w:autoSpaceDN w:val="0"/>
              <w:adjustRightInd w:val="0"/>
              <w:jc w:val="right"/>
              <w:rPr>
                <w:rFonts w:ascii="仿宋_GB2312" w:eastAsia="仿宋_GB2312" w:cs="仿宋_GB2312"/>
                <w:color w:val="000000"/>
                <w:kern w:val="0"/>
                <w:sz w:val="24"/>
                <w:szCs w:val="24"/>
              </w:rPr>
            </w:pPr>
          </w:p>
        </w:tc>
        <w:tc>
          <w:tcPr>
            <w:tcW w:w="5280" w:type="dxa"/>
            <w:tcBorders>
              <w:top w:val="single" w:color="000000" w:sz="6" w:space="0"/>
              <w:left w:val="nil"/>
              <w:bottom w:val="single" w:color="000000" w:sz="6" w:space="0"/>
              <w:right w:val="single" w:color="000000" w:sz="6" w:space="0"/>
            </w:tcBorders>
          </w:tcPr>
          <w:p>
            <w:pPr>
              <w:autoSpaceDE w:val="0"/>
              <w:autoSpaceDN w:val="0"/>
              <w:adjustRightInd w:val="0"/>
              <w:jc w:val="right"/>
              <w:rPr>
                <w:rFonts w:ascii="仿宋_GB2312" w:eastAsia="仿宋_GB2312" w:cs="仿宋_GB2312"/>
                <w:color w:val="000000"/>
                <w:kern w:val="0"/>
                <w:sz w:val="24"/>
                <w:szCs w:val="24"/>
              </w:rPr>
            </w:pPr>
          </w:p>
        </w:tc>
      </w:tr>
      <w:tr>
        <w:tblPrEx>
          <w:tblCellMar>
            <w:top w:w="0" w:type="dxa"/>
            <w:left w:w="30" w:type="dxa"/>
            <w:bottom w:w="0" w:type="dxa"/>
            <w:right w:w="30" w:type="dxa"/>
          </w:tblCellMar>
        </w:tblPrEx>
        <w:trPr>
          <w:trHeight w:val="770" w:hRule="atLeast"/>
        </w:trPr>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center"/>
              <w:rPr>
                <w:rFonts w:ascii="黑体" w:eastAsia="黑体" w:cs="黑体"/>
                <w:color w:val="000000"/>
                <w:kern w:val="0"/>
                <w:sz w:val="24"/>
                <w:szCs w:val="24"/>
              </w:rPr>
            </w:pPr>
            <w:r>
              <w:rPr>
                <w:rFonts w:hint="eastAsia" w:ascii="黑体" w:eastAsia="黑体" w:cs="黑体"/>
                <w:color w:val="000000"/>
                <w:kern w:val="0"/>
                <w:sz w:val="24"/>
                <w:szCs w:val="24"/>
              </w:rPr>
              <w:t>运行流程</w:t>
            </w:r>
          </w:p>
        </w:tc>
        <w:tc>
          <w:tcPr>
            <w:tcW w:w="900" w:type="dxa"/>
            <w:tcBorders>
              <w:top w:val="single" w:color="000000" w:sz="6" w:space="0"/>
              <w:left w:val="nil"/>
              <w:bottom w:val="single" w:color="000000" w:sz="6" w:space="0"/>
              <w:right w:val="single" w:color="000000" w:sz="6" w:space="0"/>
            </w:tcBorders>
          </w:tcPr>
          <w:p>
            <w:pPr>
              <w:autoSpaceDE w:val="0"/>
              <w:autoSpaceDN w:val="0"/>
              <w:adjustRightInd w:val="0"/>
              <w:jc w:val="center"/>
              <w:rPr>
                <w:rFonts w:ascii="黑体" w:eastAsia="黑体" w:cs="黑体"/>
                <w:color w:val="000000"/>
                <w:kern w:val="0"/>
                <w:sz w:val="24"/>
                <w:szCs w:val="24"/>
              </w:rPr>
            </w:pPr>
          </w:p>
        </w:tc>
        <w:tc>
          <w:tcPr>
            <w:tcW w:w="8520" w:type="dxa"/>
            <w:gridSpan w:val="4"/>
            <w:tcBorders>
              <w:top w:val="single" w:color="000000" w:sz="6" w:space="0"/>
              <w:left w:val="single" w:color="000000" w:sz="6" w:space="0"/>
              <w:bottom w:val="single" w:color="000000" w:sz="6" w:space="0"/>
              <w:right w:val="single" w:color="000000" w:sz="6" w:space="0"/>
            </w:tcBorders>
          </w:tcPr>
          <w:p>
            <w:pPr>
              <w:autoSpaceDE w:val="0"/>
              <w:autoSpaceDN w:val="0"/>
              <w:adjustRightInd w:val="0"/>
              <w:jc w:val="left"/>
              <w:rPr>
                <w:rFonts w:ascii="仿宋_GB2312" w:eastAsia="仿宋_GB2312" w:cs="仿宋_GB2312"/>
                <w:color w:val="000000"/>
                <w:kern w:val="0"/>
                <w:sz w:val="24"/>
                <w:szCs w:val="24"/>
              </w:rPr>
            </w:pPr>
            <w:r>
              <w:rPr>
                <w:rFonts w:ascii="仿宋_GB2312" w:eastAsia="仿宋_GB2312" w:cs="仿宋_GB2312"/>
                <w:color w:val="000000"/>
                <w:kern w:val="0"/>
                <w:sz w:val="24"/>
                <w:szCs w:val="24"/>
              </w:rPr>
              <w:t xml:space="preserve">   </w:t>
            </w:r>
            <w:r>
              <w:rPr>
                <w:rFonts w:hint="eastAsia" w:ascii="仿宋_GB2312" w:eastAsia="仿宋_GB2312" w:cs="仿宋_GB2312"/>
                <w:b/>
                <w:bCs/>
                <w:color w:val="000000"/>
                <w:kern w:val="0"/>
                <w:sz w:val="24"/>
                <w:szCs w:val="24"/>
              </w:rPr>
              <w:t>一般程序</w:t>
            </w:r>
            <w:r>
              <w:rPr>
                <w:rFonts w:hint="eastAsia" w:ascii="仿宋_GB2312" w:eastAsia="仿宋_GB2312" w:cs="仿宋_GB2312"/>
                <w:color w:val="000000"/>
                <w:kern w:val="0"/>
                <w:sz w:val="24"/>
                <w:szCs w:val="24"/>
              </w:rPr>
              <w:t>：调查—审查—决定—送达—执行</w:t>
            </w:r>
          </w:p>
        </w:tc>
      </w:tr>
      <w:tr>
        <w:tblPrEx>
          <w:tblCellMar>
            <w:top w:w="0" w:type="dxa"/>
            <w:left w:w="30" w:type="dxa"/>
            <w:bottom w:w="0" w:type="dxa"/>
            <w:right w:w="30" w:type="dxa"/>
          </w:tblCellMar>
        </w:tblPrEx>
        <w:trPr>
          <w:trHeight w:val="770" w:hRule="atLeast"/>
        </w:trPr>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center"/>
              <w:rPr>
                <w:rFonts w:ascii="黑体" w:eastAsia="黑体" w:cs="黑体"/>
                <w:color w:val="000000"/>
                <w:kern w:val="0"/>
                <w:sz w:val="24"/>
                <w:szCs w:val="24"/>
              </w:rPr>
            </w:pPr>
            <w:r>
              <w:rPr>
                <w:rFonts w:hint="eastAsia" w:ascii="黑体" w:eastAsia="黑体" w:cs="黑体"/>
                <w:color w:val="000000"/>
                <w:kern w:val="0"/>
                <w:sz w:val="24"/>
                <w:szCs w:val="24"/>
              </w:rPr>
              <w:t>运行要件</w:t>
            </w:r>
          </w:p>
        </w:tc>
        <w:tc>
          <w:tcPr>
            <w:tcW w:w="900" w:type="dxa"/>
            <w:tcBorders>
              <w:top w:val="single" w:color="000000" w:sz="6" w:space="0"/>
              <w:left w:val="nil"/>
              <w:bottom w:val="single" w:color="000000" w:sz="6" w:space="0"/>
              <w:right w:val="single" w:color="000000" w:sz="6" w:space="0"/>
            </w:tcBorders>
          </w:tcPr>
          <w:p>
            <w:pPr>
              <w:autoSpaceDE w:val="0"/>
              <w:autoSpaceDN w:val="0"/>
              <w:adjustRightInd w:val="0"/>
              <w:jc w:val="center"/>
              <w:rPr>
                <w:rFonts w:ascii="黑体" w:eastAsia="黑体" w:cs="黑体"/>
                <w:color w:val="000000"/>
                <w:kern w:val="0"/>
                <w:sz w:val="24"/>
                <w:szCs w:val="24"/>
              </w:rPr>
            </w:pPr>
          </w:p>
        </w:tc>
        <w:tc>
          <w:tcPr>
            <w:tcW w:w="3240" w:type="dxa"/>
            <w:gridSpan w:val="3"/>
            <w:tcBorders>
              <w:top w:val="single" w:color="000000" w:sz="6" w:space="0"/>
              <w:left w:val="single" w:color="000000" w:sz="6" w:space="0"/>
              <w:bottom w:val="single" w:color="000000" w:sz="6" w:space="0"/>
              <w:right w:val="nil"/>
            </w:tcBorders>
          </w:tcPr>
          <w:p>
            <w:pPr>
              <w:autoSpaceDE w:val="0"/>
              <w:autoSpaceDN w:val="0"/>
              <w:adjustRightInd w:val="0"/>
              <w:jc w:val="center"/>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身份证、产权证、规划许可证</w:t>
            </w:r>
          </w:p>
        </w:tc>
        <w:tc>
          <w:tcPr>
            <w:tcW w:w="5280" w:type="dxa"/>
            <w:tcBorders>
              <w:top w:val="single" w:color="000000" w:sz="6" w:space="0"/>
              <w:left w:val="nil"/>
              <w:bottom w:val="single" w:color="000000" w:sz="6" w:space="0"/>
              <w:right w:val="single" w:color="000000" w:sz="6" w:space="0"/>
            </w:tcBorders>
          </w:tcPr>
          <w:p>
            <w:pPr>
              <w:autoSpaceDE w:val="0"/>
              <w:autoSpaceDN w:val="0"/>
              <w:adjustRightInd w:val="0"/>
              <w:jc w:val="center"/>
              <w:rPr>
                <w:rFonts w:ascii="仿宋_GB2312" w:eastAsia="仿宋_GB2312" w:cs="仿宋_GB2312"/>
                <w:color w:val="000000"/>
                <w:kern w:val="0"/>
                <w:sz w:val="24"/>
                <w:szCs w:val="24"/>
              </w:rPr>
            </w:pPr>
          </w:p>
        </w:tc>
      </w:tr>
      <w:tr>
        <w:tblPrEx>
          <w:tblCellMar>
            <w:top w:w="0" w:type="dxa"/>
            <w:left w:w="30" w:type="dxa"/>
            <w:bottom w:w="0" w:type="dxa"/>
            <w:right w:w="30" w:type="dxa"/>
          </w:tblCellMar>
        </w:tblPrEx>
        <w:trPr>
          <w:trHeight w:val="3790" w:hRule="atLeast"/>
        </w:trPr>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center"/>
              <w:rPr>
                <w:rFonts w:ascii="黑体" w:eastAsia="黑体" w:cs="黑体"/>
                <w:color w:val="000000"/>
                <w:kern w:val="0"/>
                <w:sz w:val="24"/>
                <w:szCs w:val="24"/>
              </w:rPr>
            </w:pPr>
            <w:r>
              <w:rPr>
                <w:rFonts w:hint="eastAsia" w:ascii="黑体" w:eastAsia="黑体" w:cs="黑体"/>
                <w:color w:val="000000"/>
                <w:kern w:val="0"/>
                <w:sz w:val="24"/>
                <w:szCs w:val="24"/>
              </w:rPr>
              <w:t>责任事项</w:t>
            </w:r>
          </w:p>
        </w:tc>
        <w:tc>
          <w:tcPr>
            <w:tcW w:w="900" w:type="dxa"/>
            <w:tcBorders>
              <w:top w:val="single" w:color="000000" w:sz="6" w:space="0"/>
              <w:left w:val="nil"/>
              <w:bottom w:val="single" w:color="000000" w:sz="6" w:space="0"/>
              <w:right w:val="single" w:color="000000" w:sz="6" w:space="0"/>
            </w:tcBorders>
          </w:tcPr>
          <w:p>
            <w:pPr>
              <w:autoSpaceDE w:val="0"/>
              <w:autoSpaceDN w:val="0"/>
              <w:adjustRightInd w:val="0"/>
              <w:jc w:val="center"/>
              <w:rPr>
                <w:rFonts w:ascii="黑体" w:eastAsia="黑体" w:cs="黑体"/>
                <w:color w:val="000000"/>
                <w:kern w:val="0"/>
                <w:sz w:val="24"/>
                <w:szCs w:val="24"/>
              </w:rPr>
            </w:pPr>
          </w:p>
        </w:tc>
        <w:tc>
          <w:tcPr>
            <w:tcW w:w="8520" w:type="dxa"/>
            <w:gridSpan w:val="4"/>
            <w:tcBorders>
              <w:top w:val="single" w:color="000000" w:sz="6" w:space="0"/>
              <w:left w:val="single" w:color="000000" w:sz="6" w:space="0"/>
              <w:bottom w:val="single" w:color="auto" w:sz="6" w:space="0"/>
              <w:right w:val="single" w:color="000000" w:sz="6" w:space="0"/>
            </w:tcBorders>
          </w:tcPr>
          <w:p>
            <w:pPr>
              <w:autoSpaceDE w:val="0"/>
              <w:autoSpaceDN w:val="0"/>
              <w:adjustRightInd w:val="0"/>
              <w:jc w:val="left"/>
              <w:rPr>
                <w:rFonts w:ascii="仿宋_GB2312" w:eastAsia="仿宋_GB2312" w:cs="仿宋_GB2312"/>
                <w:color w:val="000000"/>
                <w:kern w:val="0"/>
                <w:sz w:val="24"/>
                <w:szCs w:val="24"/>
              </w:rPr>
            </w:pPr>
            <w:r>
              <w:rPr>
                <w:rFonts w:ascii="仿宋_GB2312" w:eastAsia="仿宋_GB2312" w:cs="仿宋_GB2312"/>
                <w:color w:val="000000"/>
                <w:kern w:val="0"/>
                <w:sz w:val="24"/>
                <w:szCs w:val="24"/>
              </w:rPr>
              <w:t>1.</w:t>
            </w:r>
            <w:r>
              <w:rPr>
                <w:rFonts w:hint="eastAsia" w:ascii="仿宋_GB2312" w:eastAsia="仿宋_GB2312" w:cs="仿宋_GB2312"/>
                <w:color w:val="000000"/>
                <w:kern w:val="0"/>
                <w:sz w:val="24"/>
                <w:szCs w:val="24"/>
              </w:rPr>
              <w:t>发现或接到举报有依法应当给予行政处罚行为，以及有关部门移送的案件，予以审查，决定是否立案；</w:t>
            </w:r>
          </w:p>
          <w:p>
            <w:pPr>
              <w:autoSpaceDE w:val="0"/>
              <w:autoSpaceDN w:val="0"/>
              <w:adjustRightInd w:val="0"/>
              <w:jc w:val="left"/>
              <w:rPr>
                <w:rFonts w:ascii="仿宋_GB2312" w:eastAsia="仿宋_GB2312" w:cs="仿宋_GB2312"/>
                <w:color w:val="000000"/>
                <w:kern w:val="0"/>
                <w:sz w:val="24"/>
                <w:szCs w:val="24"/>
              </w:rPr>
            </w:pPr>
            <w:r>
              <w:rPr>
                <w:rFonts w:ascii="仿宋_GB2312" w:eastAsia="仿宋_GB2312" w:cs="仿宋_GB2312"/>
                <w:color w:val="000000"/>
                <w:kern w:val="0"/>
                <w:sz w:val="24"/>
                <w:szCs w:val="24"/>
              </w:rPr>
              <w:t>2.</w:t>
            </w:r>
            <w:r>
              <w:rPr>
                <w:rFonts w:hint="eastAsia" w:ascii="仿宋_GB2312" w:eastAsia="仿宋_GB2312" w:cs="仿宋_GB2312"/>
                <w:color w:val="000000"/>
                <w:kern w:val="0"/>
                <w:sz w:val="24"/>
                <w:szCs w:val="24"/>
              </w:rPr>
              <w:t>对立案的案件，组织调查取证（必要时，依法进行检查）；</w:t>
            </w:r>
          </w:p>
          <w:p>
            <w:pPr>
              <w:autoSpaceDE w:val="0"/>
              <w:autoSpaceDN w:val="0"/>
              <w:adjustRightInd w:val="0"/>
              <w:jc w:val="left"/>
              <w:rPr>
                <w:rFonts w:ascii="仿宋_GB2312" w:eastAsia="仿宋_GB2312" w:cs="仿宋_GB2312"/>
                <w:color w:val="000000"/>
                <w:kern w:val="0"/>
                <w:sz w:val="24"/>
                <w:szCs w:val="24"/>
              </w:rPr>
            </w:pPr>
            <w:r>
              <w:rPr>
                <w:rFonts w:ascii="仿宋_GB2312" w:eastAsia="仿宋_GB2312" w:cs="仿宋_GB2312"/>
                <w:color w:val="000000"/>
                <w:kern w:val="0"/>
                <w:sz w:val="24"/>
                <w:szCs w:val="24"/>
              </w:rPr>
              <w:t>3.</w:t>
            </w:r>
            <w:r>
              <w:rPr>
                <w:rFonts w:hint="eastAsia" w:ascii="仿宋_GB2312" w:eastAsia="仿宋_GB2312" w:cs="仿宋_GB2312"/>
                <w:color w:val="000000"/>
                <w:kern w:val="0"/>
                <w:sz w:val="24"/>
                <w:szCs w:val="24"/>
              </w:rPr>
              <w:t>调查时执法人员不得少于两人，执法时应出示执法身份证件，允许当事人辩解陈述，执法人员与当事人有直接利害关系的应当回避；</w:t>
            </w:r>
          </w:p>
          <w:p>
            <w:pPr>
              <w:autoSpaceDE w:val="0"/>
              <w:autoSpaceDN w:val="0"/>
              <w:adjustRightInd w:val="0"/>
              <w:jc w:val="left"/>
              <w:rPr>
                <w:rFonts w:ascii="仿宋_GB2312" w:eastAsia="仿宋_GB2312" w:cs="仿宋_GB2312"/>
                <w:color w:val="000000"/>
                <w:kern w:val="0"/>
                <w:sz w:val="24"/>
                <w:szCs w:val="24"/>
              </w:rPr>
            </w:pPr>
            <w:r>
              <w:rPr>
                <w:rFonts w:ascii="仿宋_GB2312" w:eastAsia="仿宋_GB2312" w:cs="仿宋_GB2312"/>
                <w:color w:val="000000"/>
                <w:kern w:val="0"/>
                <w:sz w:val="24"/>
                <w:szCs w:val="24"/>
              </w:rPr>
              <w:t>4.</w:t>
            </w:r>
            <w:r>
              <w:rPr>
                <w:rFonts w:hint="eastAsia" w:ascii="仿宋_GB2312" w:eastAsia="仿宋_GB2312" w:cs="仿宋_GB2312"/>
                <w:color w:val="000000"/>
                <w:kern w:val="0"/>
                <w:sz w:val="24"/>
                <w:szCs w:val="24"/>
              </w:rPr>
              <w:t>对违法事实、证据、调查取证程序、法律适用、处罚种类和幅度、当事人陈述和申辩理由等方面进行审查，提出处理意见；</w:t>
            </w:r>
          </w:p>
          <w:p>
            <w:pPr>
              <w:autoSpaceDE w:val="0"/>
              <w:autoSpaceDN w:val="0"/>
              <w:adjustRightInd w:val="0"/>
              <w:jc w:val="left"/>
              <w:rPr>
                <w:rFonts w:ascii="仿宋_GB2312" w:eastAsia="仿宋_GB2312" w:cs="仿宋_GB2312"/>
                <w:color w:val="000000"/>
                <w:kern w:val="0"/>
                <w:sz w:val="24"/>
                <w:szCs w:val="24"/>
              </w:rPr>
            </w:pPr>
            <w:r>
              <w:rPr>
                <w:rFonts w:ascii="仿宋_GB2312" w:eastAsia="仿宋_GB2312" w:cs="仿宋_GB2312"/>
                <w:color w:val="000000"/>
                <w:kern w:val="0"/>
                <w:sz w:val="24"/>
                <w:szCs w:val="24"/>
              </w:rPr>
              <w:t>5.</w:t>
            </w:r>
            <w:r>
              <w:rPr>
                <w:rFonts w:hint="eastAsia" w:ascii="仿宋_GB2312" w:eastAsia="仿宋_GB2312" w:cs="仿宋_GB2312"/>
                <w:color w:val="000000"/>
                <w:kern w:val="0"/>
                <w:sz w:val="24"/>
                <w:szCs w:val="24"/>
              </w:rPr>
              <w:t>作出行政处罚决定之前，应告知当事人处罚的事实、理由和依据及其依法享有的陈述、申辩等权利。符合听证规定的，行政机关应当组织听证；</w:t>
            </w:r>
            <w:r>
              <w:rPr>
                <w:rFonts w:ascii="仿宋_GB2312" w:eastAsia="仿宋_GB2312" w:cs="仿宋_GB2312"/>
                <w:color w:val="000000"/>
                <w:kern w:val="0"/>
                <w:sz w:val="24"/>
                <w:szCs w:val="24"/>
              </w:rPr>
              <w:t xml:space="preserve">                                            </w:t>
            </w:r>
          </w:p>
          <w:p>
            <w:pPr>
              <w:autoSpaceDE w:val="0"/>
              <w:autoSpaceDN w:val="0"/>
              <w:adjustRightInd w:val="0"/>
              <w:jc w:val="left"/>
              <w:rPr>
                <w:rFonts w:ascii="仿宋_GB2312" w:eastAsia="仿宋_GB2312" w:cs="仿宋_GB2312"/>
                <w:color w:val="000000"/>
                <w:kern w:val="0"/>
                <w:sz w:val="24"/>
                <w:szCs w:val="24"/>
              </w:rPr>
            </w:pPr>
            <w:r>
              <w:rPr>
                <w:rFonts w:ascii="仿宋_GB2312" w:eastAsia="仿宋_GB2312" w:cs="仿宋_GB2312"/>
                <w:color w:val="000000"/>
                <w:kern w:val="0"/>
                <w:sz w:val="24"/>
                <w:szCs w:val="24"/>
              </w:rPr>
              <w:t>6.</w:t>
            </w:r>
            <w:r>
              <w:rPr>
                <w:rFonts w:hint="eastAsia" w:ascii="仿宋_GB2312" w:eastAsia="仿宋_GB2312" w:cs="仿宋_GB2312"/>
                <w:color w:val="000000"/>
                <w:kern w:val="0"/>
                <w:sz w:val="24"/>
                <w:szCs w:val="24"/>
              </w:rPr>
              <w:t>制作编有号码的行政处罚决定书，并按法律规定的方式送达当事人；</w:t>
            </w:r>
          </w:p>
          <w:p>
            <w:pPr>
              <w:autoSpaceDE w:val="0"/>
              <w:autoSpaceDN w:val="0"/>
              <w:adjustRightInd w:val="0"/>
              <w:jc w:val="left"/>
              <w:rPr>
                <w:rFonts w:ascii="仿宋_GB2312" w:eastAsia="仿宋_GB2312" w:cs="仿宋_GB2312"/>
                <w:color w:val="000000"/>
                <w:kern w:val="0"/>
                <w:sz w:val="24"/>
                <w:szCs w:val="24"/>
              </w:rPr>
            </w:pPr>
            <w:r>
              <w:rPr>
                <w:rFonts w:ascii="仿宋_GB2312" w:eastAsia="仿宋_GB2312" w:cs="仿宋_GB2312"/>
                <w:color w:val="000000"/>
                <w:kern w:val="0"/>
                <w:sz w:val="24"/>
                <w:szCs w:val="24"/>
              </w:rPr>
              <w:t>7.</w:t>
            </w:r>
            <w:r>
              <w:rPr>
                <w:rFonts w:hint="eastAsia" w:ascii="仿宋_GB2312" w:eastAsia="仿宋_GB2312" w:cs="仿宋_GB2312"/>
                <w:color w:val="000000"/>
                <w:kern w:val="0"/>
                <w:sz w:val="24"/>
                <w:szCs w:val="24"/>
              </w:rPr>
              <w:t>责令当事人改正或限期改正违法行为，当事人逾期不履行行政处罚决定的，依法采取措施或申请人民法院强制执行；</w:t>
            </w:r>
          </w:p>
          <w:p>
            <w:pPr>
              <w:autoSpaceDE w:val="0"/>
              <w:autoSpaceDN w:val="0"/>
              <w:adjustRightInd w:val="0"/>
              <w:jc w:val="left"/>
              <w:rPr>
                <w:rFonts w:ascii="仿宋_GB2312" w:eastAsia="仿宋_GB2312" w:cs="仿宋_GB2312"/>
                <w:color w:val="000000"/>
                <w:kern w:val="0"/>
                <w:sz w:val="24"/>
                <w:szCs w:val="24"/>
              </w:rPr>
            </w:pPr>
            <w:r>
              <w:rPr>
                <w:rFonts w:ascii="仿宋_GB2312" w:eastAsia="仿宋_GB2312" w:cs="仿宋_GB2312"/>
                <w:color w:val="000000"/>
                <w:kern w:val="0"/>
                <w:sz w:val="24"/>
                <w:szCs w:val="24"/>
              </w:rPr>
              <w:t>8.</w:t>
            </w:r>
            <w:r>
              <w:rPr>
                <w:rFonts w:hint="eastAsia" w:ascii="仿宋_GB2312" w:eastAsia="仿宋_GB2312" w:cs="仿宋_GB2312"/>
                <w:color w:val="000000"/>
                <w:kern w:val="0"/>
                <w:sz w:val="24"/>
                <w:szCs w:val="24"/>
              </w:rPr>
              <w:t>监督实施情况。</w:t>
            </w:r>
          </w:p>
        </w:tc>
      </w:tr>
      <w:tr>
        <w:tblPrEx>
          <w:tblCellMar>
            <w:top w:w="0" w:type="dxa"/>
            <w:left w:w="30" w:type="dxa"/>
            <w:bottom w:w="0" w:type="dxa"/>
            <w:right w:w="30" w:type="dxa"/>
          </w:tblCellMar>
        </w:tblPrEx>
        <w:trPr>
          <w:trHeight w:val="1987" w:hRule="atLeast"/>
        </w:trPr>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center"/>
              <w:rPr>
                <w:rFonts w:ascii="黑体" w:eastAsia="黑体" w:cs="黑体"/>
                <w:color w:val="000000"/>
                <w:kern w:val="0"/>
                <w:sz w:val="24"/>
                <w:szCs w:val="24"/>
              </w:rPr>
            </w:pPr>
            <w:r>
              <w:rPr>
                <w:rFonts w:hint="eastAsia" w:ascii="黑体" w:eastAsia="黑体" w:cs="黑体"/>
                <w:color w:val="000000"/>
                <w:kern w:val="0"/>
                <w:sz w:val="24"/>
                <w:szCs w:val="24"/>
              </w:rPr>
              <w:t>监督方式</w:t>
            </w:r>
          </w:p>
        </w:tc>
        <w:tc>
          <w:tcPr>
            <w:tcW w:w="900" w:type="dxa"/>
            <w:tcBorders>
              <w:top w:val="single" w:color="000000" w:sz="6" w:space="0"/>
              <w:left w:val="nil"/>
              <w:bottom w:val="single" w:color="000000" w:sz="6" w:space="0"/>
              <w:right w:val="single" w:color="auto" w:sz="6" w:space="0"/>
            </w:tcBorders>
          </w:tcPr>
          <w:p>
            <w:pPr>
              <w:autoSpaceDE w:val="0"/>
              <w:autoSpaceDN w:val="0"/>
              <w:adjustRightInd w:val="0"/>
              <w:jc w:val="center"/>
              <w:rPr>
                <w:rFonts w:ascii="黑体" w:eastAsia="黑体" w:cs="黑体"/>
                <w:color w:val="000000"/>
                <w:kern w:val="0"/>
                <w:sz w:val="24"/>
                <w:szCs w:val="24"/>
              </w:rPr>
            </w:pPr>
          </w:p>
        </w:tc>
        <w:tc>
          <w:tcPr>
            <w:tcW w:w="8520" w:type="dxa"/>
            <w:gridSpan w:val="4"/>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　　部门举报电话</w:t>
            </w:r>
            <w:r>
              <w:rPr>
                <w:rFonts w:ascii="仿宋_GB2312" w:eastAsia="仿宋_GB2312" w:cs="仿宋_GB2312"/>
                <w:color w:val="000000"/>
                <w:kern w:val="0"/>
                <w:sz w:val="24"/>
                <w:szCs w:val="24"/>
              </w:rPr>
              <w:t>:24342959</w:t>
            </w:r>
            <w:r>
              <w:rPr>
                <w:rFonts w:hint="eastAsia" w:ascii="仿宋_GB2312" w:eastAsia="仿宋_GB2312" w:cs="仿宋_GB2312"/>
                <w:color w:val="000000"/>
                <w:kern w:val="0"/>
                <w:sz w:val="24"/>
                <w:szCs w:val="24"/>
              </w:rPr>
              <w:t>（河东区综合执法局）</w:t>
            </w:r>
            <w:r>
              <w:rPr>
                <w:rFonts w:ascii="仿宋_GB2312" w:eastAsia="仿宋_GB2312" w:cs="仿宋_GB2312"/>
                <w:color w:val="000000"/>
                <w:kern w:val="0"/>
                <w:sz w:val="24"/>
                <w:szCs w:val="24"/>
              </w:rPr>
              <w:t xml:space="preserve">  84370596</w:t>
            </w:r>
            <w:r>
              <w:rPr>
                <w:rFonts w:hint="eastAsia" w:ascii="仿宋_GB2312" w:eastAsia="仿宋_GB2312" w:cs="仿宋_GB2312"/>
                <w:color w:val="000000"/>
                <w:kern w:val="0"/>
                <w:sz w:val="24"/>
                <w:szCs w:val="24"/>
              </w:rPr>
              <w:t>（二号桥街道综合执法大队）</w:t>
            </w:r>
          </w:p>
          <w:p>
            <w:pPr>
              <w:autoSpaceDE w:val="0"/>
              <w:autoSpaceDN w:val="0"/>
              <w:adjustRightInd w:val="0"/>
              <w:jc w:val="left"/>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　　电子邮箱：</w:t>
            </w:r>
            <w:r>
              <w:rPr>
                <w:rFonts w:ascii="仿宋_GB2312" w:eastAsia="仿宋_GB2312" w:cs="仿宋_GB2312"/>
                <w:color w:val="000000"/>
                <w:kern w:val="0"/>
                <w:sz w:val="24"/>
                <w:szCs w:val="24"/>
              </w:rPr>
              <w:t>ehqjzhzfdd@sina.com</w:t>
            </w:r>
          </w:p>
          <w:p>
            <w:pPr>
              <w:autoSpaceDE w:val="0"/>
              <w:autoSpaceDN w:val="0"/>
              <w:adjustRightInd w:val="0"/>
              <w:jc w:val="left"/>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　　来信来访地址:津塘路175号内福天里9号楼旁</w:t>
            </w:r>
          </w:p>
        </w:tc>
      </w:tr>
    </w:tbl>
    <w:p/>
    <w:tbl>
      <w:tblPr>
        <w:tblStyle w:val="2"/>
        <w:tblW w:w="10500" w:type="dxa"/>
        <w:tblInd w:w="0" w:type="dxa"/>
        <w:tblLayout w:type="fixed"/>
        <w:tblCellMar>
          <w:top w:w="0" w:type="dxa"/>
          <w:left w:w="30" w:type="dxa"/>
          <w:bottom w:w="0" w:type="dxa"/>
          <w:right w:w="30" w:type="dxa"/>
        </w:tblCellMar>
      </w:tblPr>
      <w:tblGrid>
        <w:gridCol w:w="1080"/>
        <w:gridCol w:w="900"/>
        <w:gridCol w:w="1080"/>
        <w:gridCol w:w="1080"/>
        <w:gridCol w:w="1080"/>
        <w:gridCol w:w="5280"/>
      </w:tblGrid>
      <w:tr>
        <w:tblPrEx>
          <w:tblCellMar>
            <w:top w:w="0" w:type="dxa"/>
            <w:left w:w="30" w:type="dxa"/>
            <w:bottom w:w="0" w:type="dxa"/>
            <w:right w:w="30" w:type="dxa"/>
          </w:tblCellMar>
        </w:tblPrEx>
        <w:trPr>
          <w:trHeight w:val="677" w:hRule="atLeast"/>
        </w:trPr>
        <w:tc>
          <w:tcPr>
            <w:tcW w:w="4140" w:type="dxa"/>
            <w:gridSpan w:val="4"/>
            <w:tcBorders>
              <w:top w:val="single" w:color="000000" w:sz="2" w:space="0"/>
              <w:left w:val="single" w:color="000000" w:sz="2" w:space="0"/>
              <w:bottom w:val="single" w:color="000000" w:sz="6" w:space="0"/>
              <w:right w:val="nil"/>
            </w:tcBorders>
          </w:tcPr>
          <w:p>
            <w:pPr>
              <w:autoSpaceDE w:val="0"/>
              <w:autoSpaceDN w:val="0"/>
              <w:adjustRightInd w:val="0"/>
              <w:jc w:val="center"/>
              <w:rPr>
                <w:rFonts w:ascii="方正小标宋简体" w:eastAsia="方正小标宋简体" w:cs="方正小标宋简体"/>
                <w:b/>
                <w:bCs/>
                <w:color w:val="000000"/>
                <w:kern w:val="0"/>
                <w:sz w:val="28"/>
                <w:szCs w:val="28"/>
              </w:rPr>
            </w:pPr>
            <w:r>
              <w:rPr>
                <w:rFonts w:hint="eastAsia" w:ascii="方正小标宋简体" w:eastAsia="方正小标宋简体" w:cs="方正小标宋简体"/>
                <w:b/>
                <w:bCs/>
                <w:color w:val="000000"/>
                <w:kern w:val="0"/>
                <w:sz w:val="28"/>
                <w:szCs w:val="28"/>
              </w:rPr>
              <w:t>对违法私搭乱盖的处罚信息表</w:t>
            </w:r>
          </w:p>
        </w:tc>
        <w:tc>
          <w:tcPr>
            <w:tcW w:w="1080" w:type="dxa"/>
            <w:tcBorders>
              <w:top w:val="single" w:color="000000" w:sz="2" w:space="0"/>
              <w:left w:val="nil"/>
              <w:bottom w:val="single" w:color="000000" w:sz="6" w:space="0"/>
              <w:right w:val="nil"/>
            </w:tcBorders>
          </w:tcPr>
          <w:p>
            <w:pPr>
              <w:autoSpaceDE w:val="0"/>
              <w:autoSpaceDN w:val="0"/>
              <w:adjustRightInd w:val="0"/>
              <w:jc w:val="center"/>
              <w:rPr>
                <w:rFonts w:ascii="方正小标宋简体" w:eastAsia="方正小标宋简体" w:cs="方正小标宋简体"/>
                <w:color w:val="000000"/>
                <w:kern w:val="0"/>
                <w:sz w:val="20"/>
                <w:szCs w:val="20"/>
              </w:rPr>
            </w:pPr>
          </w:p>
        </w:tc>
        <w:tc>
          <w:tcPr>
            <w:tcW w:w="5280" w:type="dxa"/>
            <w:tcBorders>
              <w:top w:val="single" w:color="000000" w:sz="2" w:space="0"/>
              <w:left w:val="nil"/>
              <w:bottom w:val="single" w:color="000000" w:sz="6" w:space="0"/>
              <w:right w:val="single" w:color="000000" w:sz="2" w:space="0"/>
            </w:tcBorders>
          </w:tcPr>
          <w:p>
            <w:pPr>
              <w:autoSpaceDE w:val="0"/>
              <w:autoSpaceDN w:val="0"/>
              <w:adjustRightInd w:val="0"/>
              <w:jc w:val="center"/>
              <w:rPr>
                <w:rFonts w:ascii="方正小标宋简体" w:eastAsia="方正小标宋简体" w:cs="方正小标宋简体"/>
                <w:color w:val="000000"/>
                <w:kern w:val="0"/>
                <w:sz w:val="20"/>
                <w:szCs w:val="20"/>
              </w:rPr>
            </w:pPr>
          </w:p>
        </w:tc>
      </w:tr>
      <w:tr>
        <w:tblPrEx>
          <w:tblCellMar>
            <w:top w:w="0" w:type="dxa"/>
            <w:left w:w="30" w:type="dxa"/>
            <w:bottom w:w="0" w:type="dxa"/>
            <w:right w:w="30" w:type="dxa"/>
          </w:tblCellMar>
        </w:tblPrEx>
        <w:trPr>
          <w:trHeight w:val="586" w:hRule="atLeast"/>
        </w:trPr>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center"/>
              <w:rPr>
                <w:rFonts w:ascii="黑体" w:eastAsia="黑体" w:cs="黑体"/>
                <w:color w:val="000000"/>
                <w:kern w:val="0"/>
                <w:sz w:val="24"/>
                <w:szCs w:val="24"/>
              </w:rPr>
            </w:pPr>
            <w:r>
              <w:rPr>
                <w:rFonts w:hint="eastAsia" w:ascii="黑体" w:eastAsia="黑体" w:cs="黑体"/>
                <w:color w:val="000000"/>
                <w:kern w:val="0"/>
                <w:sz w:val="24"/>
                <w:szCs w:val="24"/>
              </w:rPr>
              <w:t>序号</w:t>
            </w:r>
          </w:p>
        </w:tc>
        <w:tc>
          <w:tcPr>
            <w:tcW w:w="900" w:type="dxa"/>
            <w:tcBorders>
              <w:top w:val="single" w:color="000000" w:sz="6" w:space="0"/>
              <w:left w:val="nil"/>
              <w:bottom w:val="single" w:color="000000" w:sz="6" w:space="0"/>
              <w:right w:val="single" w:color="000000" w:sz="6" w:space="0"/>
            </w:tcBorders>
          </w:tcPr>
          <w:p>
            <w:pPr>
              <w:autoSpaceDE w:val="0"/>
              <w:autoSpaceDN w:val="0"/>
              <w:adjustRightInd w:val="0"/>
              <w:jc w:val="center"/>
              <w:rPr>
                <w:rFonts w:ascii="黑体" w:eastAsia="黑体" w:cs="黑体"/>
                <w:color w:val="000000"/>
                <w:kern w:val="0"/>
                <w:sz w:val="24"/>
                <w:szCs w:val="24"/>
              </w:rPr>
            </w:pPr>
          </w:p>
        </w:tc>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left"/>
              <w:rPr>
                <w:rFonts w:ascii="仿宋_GB2312" w:eastAsia="仿宋_GB2312" w:cs="仿宋_GB2312"/>
                <w:color w:val="000000"/>
                <w:kern w:val="0"/>
                <w:sz w:val="24"/>
                <w:szCs w:val="24"/>
              </w:rPr>
            </w:pPr>
            <w:r>
              <w:rPr>
                <w:rFonts w:ascii="仿宋_GB2312" w:eastAsia="仿宋_GB2312" w:cs="仿宋_GB2312"/>
                <w:color w:val="000000"/>
                <w:kern w:val="0"/>
                <w:sz w:val="24"/>
                <w:szCs w:val="24"/>
              </w:rPr>
              <w:t>1.6</w:t>
            </w:r>
          </w:p>
        </w:tc>
        <w:tc>
          <w:tcPr>
            <w:tcW w:w="1080" w:type="dxa"/>
            <w:tcBorders>
              <w:top w:val="single" w:color="000000" w:sz="6" w:space="0"/>
              <w:left w:val="nil"/>
              <w:bottom w:val="single" w:color="000000" w:sz="6" w:space="0"/>
              <w:right w:val="nil"/>
            </w:tcBorders>
          </w:tcPr>
          <w:p>
            <w:pPr>
              <w:autoSpaceDE w:val="0"/>
              <w:autoSpaceDN w:val="0"/>
              <w:adjustRightInd w:val="0"/>
              <w:jc w:val="left"/>
              <w:rPr>
                <w:rFonts w:ascii="仿宋_GB2312" w:eastAsia="仿宋_GB2312" w:cs="仿宋_GB2312"/>
                <w:color w:val="000000"/>
                <w:kern w:val="0"/>
                <w:sz w:val="24"/>
                <w:szCs w:val="24"/>
              </w:rPr>
            </w:pPr>
          </w:p>
        </w:tc>
        <w:tc>
          <w:tcPr>
            <w:tcW w:w="1080" w:type="dxa"/>
            <w:tcBorders>
              <w:top w:val="single" w:color="000000" w:sz="6" w:space="0"/>
              <w:left w:val="nil"/>
              <w:bottom w:val="single" w:color="000000" w:sz="6" w:space="0"/>
              <w:right w:val="nil"/>
            </w:tcBorders>
          </w:tcPr>
          <w:p>
            <w:pPr>
              <w:autoSpaceDE w:val="0"/>
              <w:autoSpaceDN w:val="0"/>
              <w:adjustRightInd w:val="0"/>
              <w:jc w:val="left"/>
              <w:rPr>
                <w:rFonts w:ascii="仿宋_GB2312" w:eastAsia="仿宋_GB2312" w:cs="仿宋_GB2312"/>
                <w:color w:val="000000"/>
                <w:kern w:val="0"/>
                <w:sz w:val="24"/>
                <w:szCs w:val="24"/>
              </w:rPr>
            </w:pPr>
          </w:p>
        </w:tc>
        <w:tc>
          <w:tcPr>
            <w:tcW w:w="5280" w:type="dxa"/>
            <w:tcBorders>
              <w:top w:val="single" w:color="000000" w:sz="6" w:space="0"/>
              <w:left w:val="nil"/>
              <w:bottom w:val="single" w:color="000000" w:sz="6" w:space="0"/>
              <w:right w:val="single" w:color="000000" w:sz="6" w:space="0"/>
            </w:tcBorders>
          </w:tcPr>
          <w:p>
            <w:pPr>
              <w:autoSpaceDE w:val="0"/>
              <w:autoSpaceDN w:val="0"/>
              <w:adjustRightInd w:val="0"/>
              <w:jc w:val="left"/>
              <w:rPr>
                <w:rFonts w:ascii="仿宋_GB2312" w:eastAsia="仿宋_GB2312" w:cs="仿宋_GB2312"/>
                <w:color w:val="000000"/>
                <w:kern w:val="0"/>
                <w:sz w:val="24"/>
                <w:szCs w:val="24"/>
              </w:rPr>
            </w:pPr>
          </w:p>
        </w:tc>
      </w:tr>
      <w:tr>
        <w:tblPrEx>
          <w:tblCellMar>
            <w:top w:w="0" w:type="dxa"/>
            <w:left w:w="30" w:type="dxa"/>
            <w:bottom w:w="0" w:type="dxa"/>
            <w:right w:w="30" w:type="dxa"/>
          </w:tblCellMar>
        </w:tblPrEx>
        <w:trPr>
          <w:trHeight w:val="538" w:hRule="atLeast"/>
        </w:trPr>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center"/>
              <w:rPr>
                <w:rFonts w:ascii="黑体" w:eastAsia="黑体" w:cs="黑体"/>
                <w:color w:val="000000"/>
                <w:kern w:val="0"/>
                <w:sz w:val="24"/>
                <w:szCs w:val="24"/>
              </w:rPr>
            </w:pPr>
            <w:r>
              <w:rPr>
                <w:rFonts w:hint="eastAsia" w:ascii="黑体" w:eastAsia="黑体" w:cs="黑体"/>
                <w:color w:val="000000"/>
                <w:kern w:val="0"/>
                <w:sz w:val="24"/>
                <w:szCs w:val="24"/>
              </w:rPr>
              <w:t>名称</w:t>
            </w:r>
          </w:p>
        </w:tc>
        <w:tc>
          <w:tcPr>
            <w:tcW w:w="900" w:type="dxa"/>
            <w:tcBorders>
              <w:top w:val="single" w:color="000000" w:sz="6" w:space="0"/>
              <w:left w:val="nil"/>
              <w:bottom w:val="single" w:color="000000" w:sz="6" w:space="0"/>
              <w:right w:val="single" w:color="000000" w:sz="6" w:space="0"/>
            </w:tcBorders>
          </w:tcPr>
          <w:p>
            <w:pPr>
              <w:autoSpaceDE w:val="0"/>
              <w:autoSpaceDN w:val="0"/>
              <w:adjustRightInd w:val="0"/>
              <w:jc w:val="center"/>
              <w:rPr>
                <w:rFonts w:ascii="黑体" w:eastAsia="黑体" w:cs="黑体"/>
                <w:color w:val="000000"/>
                <w:kern w:val="0"/>
                <w:sz w:val="24"/>
                <w:szCs w:val="24"/>
              </w:rPr>
            </w:pPr>
          </w:p>
        </w:tc>
        <w:tc>
          <w:tcPr>
            <w:tcW w:w="3240" w:type="dxa"/>
            <w:gridSpan w:val="3"/>
            <w:tcBorders>
              <w:top w:val="single" w:color="000000" w:sz="6" w:space="0"/>
              <w:left w:val="single" w:color="000000" w:sz="6" w:space="0"/>
              <w:bottom w:val="single" w:color="000000" w:sz="6" w:space="0"/>
              <w:right w:val="nil"/>
            </w:tcBorders>
          </w:tcPr>
          <w:p>
            <w:pPr>
              <w:autoSpaceDE w:val="0"/>
              <w:autoSpaceDN w:val="0"/>
              <w:adjustRightInd w:val="0"/>
              <w:jc w:val="left"/>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对违法私搭乱盖的处罚</w:t>
            </w:r>
          </w:p>
        </w:tc>
        <w:tc>
          <w:tcPr>
            <w:tcW w:w="5280" w:type="dxa"/>
            <w:tcBorders>
              <w:top w:val="single" w:color="000000" w:sz="6" w:space="0"/>
              <w:left w:val="nil"/>
              <w:bottom w:val="single" w:color="000000" w:sz="6" w:space="0"/>
              <w:right w:val="single" w:color="000000" w:sz="6" w:space="0"/>
            </w:tcBorders>
          </w:tcPr>
          <w:p>
            <w:pPr>
              <w:autoSpaceDE w:val="0"/>
              <w:autoSpaceDN w:val="0"/>
              <w:adjustRightInd w:val="0"/>
              <w:jc w:val="right"/>
              <w:rPr>
                <w:rFonts w:ascii="仿宋_GB2312" w:eastAsia="仿宋_GB2312" w:cs="仿宋_GB2312"/>
                <w:color w:val="000000"/>
                <w:kern w:val="0"/>
                <w:sz w:val="24"/>
                <w:szCs w:val="24"/>
              </w:rPr>
            </w:pPr>
          </w:p>
        </w:tc>
      </w:tr>
      <w:tr>
        <w:tblPrEx>
          <w:tblCellMar>
            <w:top w:w="0" w:type="dxa"/>
            <w:left w:w="30" w:type="dxa"/>
            <w:bottom w:w="0" w:type="dxa"/>
            <w:right w:w="30" w:type="dxa"/>
          </w:tblCellMar>
        </w:tblPrEx>
        <w:trPr>
          <w:trHeight w:val="4506" w:hRule="atLeast"/>
        </w:trPr>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center"/>
              <w:rPr>
                <w:rFonts w:ascii="黑体" w:eastAsia="黑体" w:cs="黑体"/>
                <w:color w:val="000000"/>
                <w:kern w:val="0"/>
                <w:sz w:val="24"/>
                <w:szCs w:val="24"/>
              </w:rPr>
            </w:pPr>
            <w:r>
              <w:rPr>
                <w:rFonts w:hint="eastAsia" w:ascii="黑体" w:eastAsia="黑体" w:cs="黑体"/>
                <w:color w:val="000000"/>
                <w:kern w:val="0"/>
                <w:sz w:val="24"/>
                <w:szCs w:val="24"/>
              </w:rPr>
              <w:t>法定依据</w:t>
            </w:r>
          </w:p>
        </w:tc>
        <w:tc>
          <w:tcPr>
            <w:tcW w:w="900" w:type="dxa"/>
            <w:tcBorders>
              <w:top w:val="single" w:color="000000" w:sz="6" w:space="0"/>
              <w:left w:val="nil"/>
              <w:bottom w:val="single" w:color="000000" w:sz="6" w:space="0"/>
              <w:right w:val="single" w:color="000000" w:sz="6" w:space="0"/>
            </w:tcBorders>
          </w:tcPr>
          <w:p>
            <w:pPr>
              <w:autoSpaceDE w:val="0"/>
              <w:autoSpaceDN w:val="0"/>
              <w:adjustRightInd w:val="0"/>
              <w:jc w:val="center"/>
              <w:rPr>
                <w:rFonts w:ascii="黑体" w:eastAsia="黑体" w:cs="黑体"/>
                <w:color w:val="000000"/>
                <w:kern w:val="0"/>
                <w:sz w:val="24"/>
                <w:szCs w:val="24"/>
              </w:rPr>
            </w:pPr>
          </w:p>
        </w:tc>
        <w:tc>
          <w:tcPr>
            <w:tcW w:w="8520" w:type="dxa"/>
            <w:gridSpan w:val="4"/>
            <w:tcBorders>
              <w:top w:val="single" w:color="000000" w:sz="6" w:space="0"/>
              <w:left w:val="single" w:color="000000" w:sz="6" w:space="0"/>
              <w:bottom w:val="single" w:color="000000" w:sz="6" w:space="0"/>
              <w:right w:val="single" w:color="000000" w:sz="6" w:space="0"/>
            </w:tcBorders>
          </w:tcPr>
          <w:p>
            <w:pPr>
              <w:autoSpaceDE w:val="0"/>
              <w:autoSpaceDN w:val="0"/>
              <w:adjustRightInd w:val="0"/>
              <w:jc w:val="left"/>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　　</w:t>
            </w:r>
            <w:r>
              <w:rPr>
                <w:rFonts w:ascii="仿宋_GB2312" w:eastAsia="仿宋_GB2312" w:cs="仿宋_GB2312"/>
                <w:color w:val="000000"/>
                <w:kern w:val="0"/>
                <w:sz w:val="24"/>
                <w:szCs w:val="24"/>
              </w:rPr>
              <w:t>1</w:t>
            </w:r>
            <w:r>
              <w:rPr>
                <w:rFonts w:hint="eastAsia" w:ascii="仿宋_GB2312" w:eastAsia="仿宋_GB2312" w:cs="仿宋_GB2312"/>
                <w:color w:val="000000"/>
                <w:kern w:val="0"/>
                <w:sz w:val="24"/>
                <w:szCs w:val="24"/>
              </w:rPr>
              <w:t>、《天津市城市管理规定》</w:t>
            </w:r>
            <w:r>
              <w:rPr>
                <w:rFonts w:ascii="仿宋_GB2312" w:eastAsia="仿宋_GB2312" w:cs="仿宋_GB2312"/>
                <w:color w:val="000000"/>
                <w:kern w:val="0"/>
                <w:sz w:val="24"/>
                <w:szCs w:val="24"/>
              </w:rPr>
              <w:t>(</w:t>
            </w:r>
            <w:r>
              <w:rPr>
                <w:rFonts w:hint="eastAsia" w:ascii="仿宋_GB2312" w:eastAsia="仿宋_GB2312" w:cs="仿宋_GB2312"/>
                <w:color w:val="000000"/>
                <w:kern w:val="0"/>
                <w:sz w:val="24"/>
                <w:szCs w:val="24"/>
              </w:rPr>
              <w:t>【法规标题】天津市城市管理规定【颁布单位】天津市人民政府【发文字号】令</w:t>
            </w:r>
            <w:r>
              <w:rPr>
                <w:rFonts w:ascii="仿宋_GB2312" w:eastAsia="仿宋_GB2312" w:cs="仿宋_GB2312"/>
                <w:color w:val="000000"/>
                <w:kern w:val="0"/>
                <w:sz w:val="24"/>
                <w:szCs w:val="24"/>
              </w:rPr>
              <w:t>2010</w:t>
            </w:r>
            <w:r>
              <w:rPr>
                <w:rFonts w:hint="eastAsia" w:ascii="仿宋_GB2312" w:eastAsia="仿宋_GB2312" w:cs="仿宋_GB2312"/>
                <w:color w:val="000000"/>
                <w:kern w:val="0"/>
                <w:sz w:val="24"/>
                <w:szCs w:val="24"/>
              </w:rPr>
              <w:t>年第</w:t>
            </w:r>
            <w:r>
              <w:rPr>
                <w:rFonts w:ascii="仿宋_GB2312" w:eastAsia="仿宋_GB2312" w:cs="仿宋_GB2312"/>
                <w:color w:val="000000"/>
                <w:kern w:val="0"/>
                <w:sz w:val="24"/>
                <w:szCs w:val="24"/>
              </w:rPr>
              <w:t>26</w:t>
            </w:r>
            <w:r>
              <w:rPr>
                <w:rFonts w:hint="eastAsia" w:ascii="仿宋_GB2312" w:eastAsia="仿宋_GB2312" w:cs="仿宋_GB2312"/>
                <w:color w:val="000000"/>
                <w:kern w:val="0"/>
                <w:sz w:val="24"/>
                <w:szCs w:val="24"/>
              </w:rPr>
              <w:t>号</w:t>
            </w:r>
          </w:p>
          <w:p>
            <w:pPr>
              <w:autoSpaceDE w:val="0"/>
              <w:autoSpaceDN w:val="0"/>
              <w:adjustRightInd w:val="0"/>
              <w:jc w:val="left"/>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【颁布时间】</w:t>
            </w:r>
            <w:r>
              <w:rPr>
                <w:rFonts w:ascii="仿宋_GB2312" w:eastAsia="仿宋_GB2312" w:cs="仿宋_GB2312"/>
                <w:color w:val="000000"/>
                <w:kern w:val="0"/>
                <w:sz w:val="24"/>
                <w:szCs w:val="24"/>
              </w:rPr>
              <w:t>2010-2-23)</w:t>
            </w:r>
            <w:r>
              <w:rPr>
                <w:rFonts w:hint="eastAsia" w:ascii="仿宋_GB2312" w:eastAsia="仿宋_GB2312" w:cs="仿宋_GB2312"/>
                <w:color w:val="000000"/>
                <w:kern w:val="0"/>
                <w:sz w:val="24"/>
                <w:szCs w:val="24"/>
              </w:rPr>
              <w:t>第四十五条</w:t>
            </w:r>
            <w:r>
              <w:rPr>
                <w:rFonts w:ascii="仿宋_GB2312" w:eastAsia="仿宋_GB2312" w:cs="仿宋_GB2312"/>
                <w:color w:val="000000"/>
                <w:kern w:val="0"/>
                <w:sz w:val="24"/>
                <w:szCs w:val="24"/>
              </w:rPr>
              <w:t xml:space="preserve"> </w:t>
            </w:r>
            <w:r>
              <w:rPr>
                <w:rFonts w:hint="eastAsia" w:ascii="仿宋_GB2312" w:eastAsia="仿宋_GB2312" w:cs="仿宋_GB2312"/>
                <w:color w:val="000000"/>
                <w:kern w:val="0"/>
                <w:sz w:val="24"/>
                <w:szCs w:val="24"/>
              </w:rPr>
              <w:t>第</w:t>
            </w:r>
            <w:r>
              <w:rPr>
                <w:rFonts w:ascii="仿宋_GB2312" w:eastAsia="仿宋_GB2312" w:cs="仿宋_GB2312"/>
                <w:color w:val="000000"/>
                <w:kern w:val="0"/>
                <w:sz w:val="24"/>
                <w:szCs w:val="24"/>
              </w:rPr>
              <w:t>2</w:t>
            </w:r>
            <w:r>
              <w:rPr>
                <w:rFonts w:hint="eastAsia" w:ascii="仿宋_GB2312" w:eastAsia="仿宋_GB2312" w:cs="仿宋_GB2312"/>
                <w:color w:val="000000"/>
                <w:kern w:val="0"/>
                <w:sz w:val="24"/>
                <w:szCs w:val="24"/>
              </w:rPr>
              <w:t>款</w:t>
            </w:r>
            <w:r>
              <w:rPr>
                <w:rFonts w:ascii="仿宋_GB2312" w:eastAsia="仿宋_GB2312" w:cs="仿宋_GB2312"/>
                <w:color w:val="000000"/>
                <w:kern w:val="0"/>
                <w:sz w:val="24"/>
                <w:szCs w:val="24"/>
              </w:rPr>
              <w:t xml:space="preserve">  </w:t>
            </w:r>
            <w:r>
              <w:rPr>
                <w:rFonts w:hint="eastAsia" w:ascii="仿宋_GB2312" w:eastAsia="仿宋_GB2312" w:cs="仿宋_GB2312"/>
                <w:color w:val="000000"/>
                <w:kern w:val="0"/>
                <w:sz w:val="24"/>
                <w:szCs w:val="24"/>
              </w:rPr>
              <w:t>违反前款规定的，由城市管理综合行政执法机关责令停止建设，限期拆除；拒不拆除的，由城市管理综合行政执法机关依法强制拆除，强制拆除费用由违法责任人承担，并处</w:t>
            </w:r>
            <w:r>
              <w:rPr>
                <w:rFonts w:ascii="仿宋_GB2312" w:eastAsia="仿宋_GB2312" w:cs="仿宋_GB2312"/>
                <w:color w:val="000000"/>
                <w:kern w:val="0"/>
                <w:sz w:val="24"/>
                <w:szCs w:val="24"/>
              </w:rPr>
              <w:t>5000</w:t>
            </w:r>
            <w:r>
              <w:rPr>
                <w:rFonts w:hint="eastAsia" w:ascii="仿宋_GB2312" w:eastAsia="仿宋_GB2312" w:cs="仿宋_GB2312"/>
                <w:color w:val="000000"/>
                <w:kern w:val="0"/>
                <w:sz w:val="24"/>
                <w:szCs w:val="24"/>
              </w:rPr>
              <w:t>元以上</w:t>
            </w:r>
            <w:r>
              <w:rPr>
                <w:rFonts w:ascii="仿宋_GB2312" w:eastAsia="仿宋_GB2312" w:cs="仿宋_GB2312"/>
                <w:color w:val="000000"/>
                <w:kern w:val="0"/>
                <w:sz w:val="24"/>
                <w:szCs w:val="24"/>
              </w:rPr>
              <w:t>2</w:t>
            </w:r>
            <w:r>
              <w:rPr>
                <w:rFonts w:hint="eastAsia" w:ascii="仿宋_GB2312" w:eastAsia="仿宋_GB2312" w:cs="仿宋_GB2312"/>
                <w:color w:val="000000"/>
                <w:kern w:val="0"/>
                <w:sz w:val="24"/>
                <w:szCs w:val="24"/>
              </w:rPr>
              <w:t>万元以下罚款。</w:t>
            </w:r>
          </w:p>
        </w:tc>
      </w:tr>
      <w:tr>
        <w:tblPrEx>
          <w:tblCellMar>
            <w:top w:w="0" w:type="dxa"/>
            <w:left w:w="30" w:type="dxa"/>
            <w:bottom w:w="0" w:type="dxa"/>
            <w:right w:w="30" w:type="dxa"/>
          </w:tblCellMar>
        </w:tblPrEx>
        <w:trPr>
          <w:trHeight w:val="430" w:hRule="atLeast"/>
        </w:trPr>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center"/>
              <w:rPr>
                <w:rFonts w:ascii="黑体" w:eastAsia="黑体" w:cs="黑体"/>
                <w:color w:val="000000"/>
                <w:kern w:val="0"/>
                <w:sz w:val="24"/>
                <w:szCs w:val="24"/>
              </w:rPr>
            </w:pPr>
            <w:r>
              <w:rPr>
                <w:rFonts w:hint="eastAsia" w:ascii="黑体" w:eastAsia="黑体" w:cs="黑体"/>
                <w:color w:val="000000"/>
                <w:kern w:val="0"/>
                <w:sz w:val="24"/>
                <w:szCs w:val="24"/>
              </w:rPr>
              <w:t>实施机构</w:t>
            </w:r>
          </w:p>
        </w:tc>
        <w:tc>
          <w:tcPr>
            <w:tcW w:w="900" w:type="dxa"/>
            <w:tcBorders>
              <w:top w:val="single" w:color="000000" w:sz="6" w:space="0"/>
              <w:left w:val="nil"/>
              <w:bottom w:val="single" w:color="000000" w:sz="6" w:space="0"/>
              <w:right w:val="single" w:color="000000" w:sz="6" w:space="0"/>
            </w:tcBorders>
          </w:tcPr>
          <w:p>
            <w:pPr>
              <w:autoSpaceDE w:val="0"/>
              <w:autoSpaceDN w:val="0"/>
              <w:adjustRightInd w:val="0"/>
              <w:jc w:val="center"/>
              <w:rPr>
                <w:rFonts w:ascii="黑体" w:eastAsia="黑体" w:cs="黑体"/>
                <w:color w:val="000000"/>
                <w:kern w:val="0"/>
                <w:sz w:val="24"/>
                <w:szCs w:val="24"/>
              </w:rPr>
            </w:pPr>
          </w:p>
        </w:tc>
        <w:tc>
          <w:tcPr>
            <w:tcW w:w="8520" w:type="dxa"/>
            <w:gridSpan w:val="4"/>
            <w:tcBorders>
              <w:top w:val="single" w:color="000000" w:sz="6" w:space="0"/>
              <w:left w:val="single" w:color="000000" w:sz="6" w:space="0"/>
              <w:bottom w:val="single" w:color="000000" w:sz="6" w:space="0"/>
              <w:right w:val="single" w:color="000000" w:sz="6" w:space="0"/>
            </w:tcBorders>
          </w:tcPr>
          <w:p>
            <w:pPr>
              <w:autoSpaceDE w:val="0"/>
              <w:autoSpaceDN w:val="0"/>
              <w:adjustRightInd w:val="0"/>
              <w:jc w:val="left"/>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二号桥街道办事处（综合执法大队）</w:t>
            </w:r>
          </w:p>
        </w:tc>
      </w:tr>
      <w:tr>
        <w:tblPrEx>
          <w:tblCellMar>
            <w:top w:w="0" w:type="dxa"/>
            <w:left w:w="30" w:type="dxa"/>
            <w:bottom w:w="0" w:type="dxa"/>
            <w:right w:w="30" w:type="dxa"/>
          </w:tblCellMar>
        </w:tblPrEx>
        <w:trPr>
          <w:trHeight w:val="446" w:hRule="atLeast"/>
        </w:trPr>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center"/>
              <w:rPr>
                <w:rFonts w:ascii="黑体" w:eastAsia="黑体" w:cs="黑体"/>
                <w:color w:val="000000"/>
                <w:kern w:val="0"/>
                <w:sz w:val="24"/>
                <w:szCs w:val="24"/>
              </w:rPr>
            </w:pPr>
            <w:r>
              <w:rPr>
                <w:rFonts w:hint="eastAsia" w:ascii="黑体" w:eastAsia="黑体" w:cs="黑体"/>
                <w:color w:val="000000"/>
                <w:kern w:val="0"/>
                <w:sz w:val="24"/>
                <w:szCs w:val="24"/>
              </w:rPr>
              <w:t>职责权限</w:t>
            </w:r>
          </w:p>
        </w:tc>
        <w:tc>
          <w:tcPr>
            <w:tcW w:w="900" w:type="dxa"/>
            <w:tcBorders>
              <w:top w:val="single" w:color="000000" w:sz="6" w:space="0"/>
              <w:left w:val="nil"/>
              <w:bottom w:val="single" w:color="000000" w:sz="6" w:space="0"/>
              <w:right w:val="single" w:color="000000" w:sz="6" w:space="0"/>
            </w:tcBorders>
          </w:tcPr>
          <w:p>
            <w:pPr>
              <w:autoSpaceDE w:val="0"/>
              <w:autoSpaceDN w:val="0"/>
              <w:adjustRightInd w:val="0"/>
              <w:jc w:val="center"/>
              <w:rPr>
                <w:rFonts w:ascii="黑体" w:eastAsia="黑体" w:cs="黑体"/>
                <w:color w:val="000000"/>
                <w:kern w:val="0"/>
                <w:sz w:val="24"/>
                <w:szCs w:val="24"/>
              </w:rPr>
            </w:pPr>
          </w:p>
        </w:tc>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left"/>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街道权限</w:t>
            </w:r>
          </w:p>
        </w:tc>
        <w:tc>
          <w:tcPr>
            <w:tcW w:w="1080" w:type="dxa"/>
            <w:tcBorders>
              <w:top w:val="single" w:color="000000" w:sz="6" w:space="0"/>
              <w:left w:val="nil"/>
              <w:bottom w:val="single" w:color="000000" w:sz="6" w:space="0"/>
              <w:right w:val="nil"/>
            </w:tcBorders>
          </w:tcPr>
          <w:p>
            <w:pPr>
              <w:autoSpaceDE w:val="0"/>
              <w:autoSpaceDN w:val="0"/>
              <w:adjustRightInd w:val="0"/>
              <w:jc w:val="right"/>
              <w:rPr>
                <w:rFonts w:ascii="仿宋_GB2312" w:eastAsia="仿宋_GB2312" w:cs="仿宋_GB2312"/>
                <w:color w:val="000000"/>
                <w:kern w:val="0"/>
                <w:sz w:val="24"/>
                <w:szCs w:val="24"/>
              </w:rPr>
            </w:pPr>
          </w:p>
        </w:tc>
        <w:tc>
          <w:tcPr>
            <w:tcW w:w="1080" w:type="dxa"/>
            <w:tcBorders>
              <w:top w:val="single" w:color="000000" w:sz="6" w:space="0"/>
              <w:left w:val="nil"/>
              <w:bottom w:val="single" w:color="000000" w:sz="6" w:space="0"/>
              <w:right w:val="nil"/>
            </w:tcBorders>
          </w:tcPr>
          <w:p>
            <w:pPr>
              <w:autoSpaceDE w:val="0"/>
              <w:autoSpaceDN w:val="0"/>
              <w:adjustRightInd w:val="0"/>
              <w:jc w:val="right"/>
              <w:rPr>
                <w:rFonts w:ascii="仿宋_GB2312" w:eastAsia="仿宋_GB2312" w:cs="仿宋_GB2312"/>
                <w:color w:val="000000"/>
                <w:kern w:val="0"/>
                <w:sz w:val="24"/>
                <w:szCs w:val="24"/>
              </w:rPr>
            </w:pPr>
          </w:p>
        </w:tc>
        <w:tc>
          <w:tcPr>
            <w:tcW w:w="5280" w:type="dxa"/>
            <w:tcBorders>
              <w:top w:val="single" w:color="000000" w:sz="6" w:space="0"/>
              <w:left w:val="nil"/>
              <w:bottom w:val="single" w:color="000000" w:sz="6" w:space="0"/>
              <w:right w:val="single" w:color="000000" w:sz="6" w:space="0"/>
            </w:tcBorders>
          </w:tcPr>
          <w:p>
            <w:pPr>
              <w:autoSpaceDE w:val="0"/>
              <w:autoSpaceDN w:val="0"/>
              <w:adjustRightInd w:val="0"/>
              <w:jc w:val="right"/>
              <w:rPr>
                <w:rFonts w:ascii="仿宋_GB2312" w:eastAsia="仿宋_GB2312" w:cs="仿宋_GB2312"/>
                <w:color w:val="000000"/>
                <w:kern w:val="0"/>
                <w:sz w:val="24"/>
                <w:szCs w:val="24"/>
              </w:rPr>
            </w:pPr>
          </w:p>
        </w:tc>
      </w:tr>
      <w:tr>
        <w:tblPrEx>
          <w:tblCellMar>
            <w:top w:w="0" w:type="dxa"/>
            <w:left w:w="30" w:type="dxa"/>
            <w:bottom w:w="0" w:type="dxa"/>
            <w:right w:w="30" w:type="dxa"/>
          </w:tblCellMar>
        </w:tblPrEx>
        <w:trPr>
          <w:trHeight w:val="770" w:hRule="atLeast"/>
        </w:trPr>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center"/>
              <w:rPr>
                <w:rFonts w:ascii="黑体" w:eastAsia="黑体" w:cs="黑体"/>
                <w:color w:val="000000"/>
                <w:kern w:val="0"/>
                <w:sz w:val="24"/>
                <w:szCs w:val="24"/>
              </w:rPr>
            </w:pPr>
            <w:r>
              <w:rPr>
                <w:rFonts w:hint="eastAsia" w:ascii="黑体" w:eastAsia="黑体" w:cs="黑体"/>
                <w:color w:val="000000"/>
                <w:kern w:val="0"/>
                <w:sz w:val="24"/>
                <w:szCs w:val="24"/>
              </w:rPr>
              <w:t>运行流程</w:t>
            </w:r>
          </w:p>
        </w:tc>
        <w:tc>
          <w:tcPr>
            <w:tcW w:w="900" w:type="dxa"/>
            <w:tcBorders>
              <w:top w:val="single" w:color="000000" w:sz="6" w:space="0"/>
              <w:left w:val="nil"/>
              <w:bottom w:val="single" w:color="000000" w:sz="6" w:space="0"/>
              <w:right w:val="single" w:color="000000" w:sz="6" w:space="0"/>
            </w:tcBorders>
          </w:tcPr>
          <w:p>
            <w:pPr>
              <w:autoSpaceDE w:val="0"/>
              <w:autoSpaceDN w:val="0"/>
              <w:adjustRightInd w:val="0"/>
              <w:jc w:val="center"/>
              <w:rPr>
                <w:rFonts w:ascii="黑体" w:eastAsia="黑体" w:cs="黑体"/>
                <w:color w:val="000000"/>
                <w:kern w:val="0"/>
                <w:sz w:val="24"/>
                <w:szCs w:val="24"/>
              </w:rPr>
            </w:pPr>
          </w:p>
        </w:tc>
        <w:tc>
          <w:tcPr>
            <w:tcW w:w="8520" w:type="dxa"/>
            <w:gridSpan w:val="4"/>
            <w:tcBorders>
              <w:top w:val="single" w:color="000000" w:sz="6" w:space="0"/>
              <w:left w:val="single" w:color="000000" w:sz="6" w:space="0"/>
              <w:bottom w:val="single" w:color="000000" w:sz="6" w:space="0"/>
              <w:right w:val="single" w:color="000000" w:sz="6" w:space="0"/>
            </w:tcBorders>
          </w:tcPr>
          <w:p>
            <w:pPr>
              <w:autoSpaceDE w:val="0"/>
              <w:autoSpaceDN w:val="0"/>
              <w:adjustRightInd w:val="0"/>
              <w:jc w:val="left"/>
              <w:rPr>
                <w:rFonts w:ascii="仿宋_GB2312" w:eastAsia="仿宋_GB2312" w:cs="仿宋_GB2312"/>
                <w:color w:val="000000"/>
                <w:kern w:val="0"/>
                <w:sz w:val="24"/>
                <w:szCs w:val="24"/>
              </w:rPr>
            </w:pPr>
            <w:r>
              <w:rPr>
                <w:rFonts w:ascii="仿宋_GB2312" w:eastAsia="仿宋_GB2312" w:cs="仿宋_GB2312"/>
                <w:color w:val="000000"/>
                <w:kern w:val="0"/>
                <w:sz w:val="24"/>
                <w:szCs w:val="24"/>
              </w:rPr>
              <w:t xml:space="preserve">   </w:t>
            </w:r>
            <w:r>
              <w:rPr>
                <w:rFonts w:hint="eastAsia" w:ascii="仿宋_GB2312" w:eastAsia="仿宋_GB2312" w:cs="仿宋_GB2312"/>
                <w:b/>
                <w:bCs/>
                <w:color w:val="000000"/>
                <w:kern w:val="0"/>
                <w:sz w:val="24"/>
                <w:szCs w:val="24"/>
              </w:rPr>
              <w:t>一般程序</w:t>
            </w:r>
            <w:r>
              <w:rPr>
                <w:rFonts w:hint="eastAsia" w:ascii="仿宋_GB2312" w:eastAsia="仿宋_GB2312" w:cs="仿宋_GB2312"/>
                <w:color w:val="000000"/>
                <w:kern w:val="0"/>
                <w:sz w:val="24"/>
                <w:szCs w:val="24"/>
              </w:rPr>
              <w:t>：调查—审查—决定—送达—执行</w:t>
            </w:r>
          </w:p>
        </w:tc>
      </w:tr>
      <w:tr>
        <w:tblPrEx>
          <w:tblCellMar>
            <w:top w:w="0" w:type="dxa"/>
            <w:left w:w="30" w:type="dxa"/>
            <w:bottom w:w="0" w:type="dxa"/>
            <w:right w:w="30" w:type="dxa"/>
          </w:tblCellMar>
        </w:tblPrEx>
        <w:trPr>
          <w:trHeight w:val="770" w:hRule="atLeast"/>
        </w:trPr>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center"/>
              <w:rPr>
                <w:rFonts w:ascii="黑体" w:eastAsia="黑体" w:cs="黑体"/>
                <w:color w:val="000000"/>
                <w:kern w:val="0"/>
                <w:sz w:val="24"/>
                <w:szCs w:val="24"/>
              </w:rPr>
            </w:pPr>
            <w:r>
              <w:rPr>
                <w:rFonts w:hint="eastAsia" w:ascii="黑体" w:eastAsia="黑体" w:cs="黑体"/>
                <w:color w:val="000000"/>
                <w:kern w:val="0"/>
                <w:sz w:val="24"/>
                <w:szCs w:val="24"/>
              </w:rPr>
              <w:t>运行要件</w:t>
            </w:r>
          </w:p>
        </w:tc>
        <w:tc>
          <w:tcPr>
            <w:tcW w:w="900" w:type="dxa"/>
            <w:tcBorders>
              <w:top w:val="single" w:color="000000" w:sz="6" w:space="0"/>
              <w:left w:val="nil"/>
              <w:bottom w:val="single" w:color="000000" w:sz="6" w:space="0"/>
              <w:right w:val="single" w:color="000000" w:sz="6" w:space="0"/>
            </w:tcBorders>
          </w:tcPr>
          <w:p>
            <w:pPr>
              <w:autoSpaceDE w:val="0"/>
              <w:autoSpaceDN w:val="0"/>
              <w:adjustRightInd w:val="0"/>
              <w:jc w:val="center"/>
              <w:rPr>
                <w:rFonts w:ascii="黑体" w:eastAsia="黑体" w:cs="黑体"/>
                <w:color w:val="000000"/>
                <w:kern w:val="0"/>
                <w:sz w:val="24"/>
                <w:szCs w:val="24"/>
              </w:rPr>
            </w:pPr>
          </w:p>
        </w:tc>
        <w:tc>
          <w:tcPr>
            <w:tcW w:w="3240" w:type="dxa"/>
            <w:gridSpan w:val="3"/>
            <w:tcBorders>
              <w:top w:val="single" w:color="000000" w:sz="6" w:space="0"/>
              <w:left w:val="single" w:color="000000" w:sz="6" w:space="0"/>
              <w:bottom w:val="single" w:color="000000" w:sz="6" w:space="0"/>
              <w:right w:val="nil"/>
            </w:tcBorders>
          </w:tcPr>
          <w:p>
            <w:pPr>
              <w:autoSpaceDE w:val="0"/>
              <w:autoSpaceDN w:val="0"/>
              <w:adjustRightInd w:val="0"/>
              <w:jc w:val="center"/>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身份证、产权证、规划许可证</w:t>
            </w:r>
          </w:p>
        </w:tc>
        <w:tc>
          <w:tcPr>
            <w:tcW w:w="5280" w:type="dxa"/>
            <w:tcBorders>
              <w:top w:val="single" w:color="000000" w:sz="6" w:space="0"/>
              <w:left w:val="nil"/>
              <w:bottom w:val="single" w:color="000000" w:sz="6" w:space="0"/>
              <w:right w:val="single" w:color="000000" w:sz="6" w:space="0"/>
            </w:tcBorders>
          </w:tcPr>
          <w:p>
            <w:pPr>
              <w:autoSpaceDE w:val="0"/>
              <w:autoSpaceDN w:val="0"/>
              <w:adjustRightInd w:val="0"/>
              <w:jc w:val="center"/>
              <w:rPr>
                <w:rFonts w:ascii="仿宋_GB2312" w:eastAsia="仿宋_GB2312" w:cs="仿宋_GB2312"/>
                <w:color w:val="000000"/>
                <w:kern w:val="0"/>
                <w:sz w:val="24"/>
                <w:szCs w:val="24"/>
              </w:rPr>
            </w:pPr>
          </w:p>
        </w:tc>
      </w:tr>
      <w:tr>
        <w:tblPrEx>
          <w:tblCellMar>
            <w:top w:w="0" w:type="dxa"/>
            <w:left w:w="30" w:type="dxa"/>
            <w:bottom w:w="0" w:type="dxa"/>
            <w:right w:w="30" w:type="dxa"/>
          </w:tblCellMar>
        </w:tblPrEx>
        <w:trPr>
          <w:trHeight w:val="3790" w:hRule="atLeast"/>
        </w:trPr>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center"/>
              <w:rPr>
                <w:rFonts w:ascii="黑体" w:eastAsia="黑体" w:cs="黑体"/>
                <w:color w:val="000000"/>
                <w:kern w:val="0"/>
                <w:sz w:val="24"/>
                <w:szCs w:val="24"/>
              </w:rPr>
            </w:pPr>
            <w:r>
              <w:rPr>
                <w:rFonts w:hint="eastAsia" w:ascii="黑体" w:eastAsia="黑体" w:cs="黑体"/>
                <w:color w:val="000000"/>
                <w:kern w:val="0"/>
                <w:sz w:val="24"/>
                <w:szCs w:val="24"/>
              </w:rPr>
              <w:t>责任事项</w:t>
            </w:r>
          </w:p>
        </w:tc>
        <w:tc>
          <w:tcPr>
            <w:tcW w:w="900" w:type="dxa"/>
            <w:tcBorders>
              <w:top w:val="single" w:color="000000" w:sz="6" w:space="0"/>
              <w:left w:val="nil"/>
              <w:bottom w:val="single" w:color="000000" w:sz="6" w:space="0"/>
              <w:right w:val="single" w:color="000000" w:sz="6" w:space="0"/>
            </w:tcBorders>
          </w:tcPr>
          <w:p>
            <w:pPr>
              <w:autoSpaceDE w:val="0"/>
              <w:autoSpaceDN w:val="0"/>
              <w:adjustRightInd w:val="0"/>
              <w:jc w:val="center"/>
              <w:rPr>
                <w:rFonts w:ascii="黑体" w:eastAsia="黑体" w:cs="黑体"/>
                <w:color w:val="000000"/>
                <w:kern w:val="0"/>
                <w:sz w:val="24"/>
                <w:szCs w:val="24"/>
              </w:rPr>
            </w:pPr>
          </w:p>
        </w:tc>
        <w:tc>
          <w:tcPr>
            <w:tcW w:w="8520" w:type="dxa"/>
            <w:gridSpan w:val="4"/>
            <w:tcBorders>
              <w:top w:val="single" w:color="000000" w:sz="6" w:space="0"/>
              <w:left w:val="single" w:color="000000" w:sz="6" w:space="0"/>
              <w:bottom w:val="single" w:color="auto" w:sz="6" w:space="0"/>
              <w:right w:val="single" w:color="000000" w:sz="6" w:space="0"/>
            </w:tcBorders>
          </w:tcPr>
          <w:p>
            <w:pPr>
              <w:autoSpaceDE w:val="0"/>
              <w:autoSpaceDN w:val="0"/>
              <w:adjustRightInd w:val="0"/>
              <w:jc w:val="left"/>
              <w:rPr>
                <w:rFonts w:ascii="仿宋_GB2312" w:eastAsia="仿宋_GB2312" w:cs="仿宋_GB2312"/>
                <w:color w:val="000000"/>
                <w:kern w:val="0"/>
                <w:sz w:val="24"/>
                <w:szCs w:val="24"/>
              </w:rPr>
            </w:pPr>
            <w:r>
              <w:rPr>
                <w:rFonts w:ascii="仿宋_GB2312" w:eastAsia="仿宋_GB2312" w:cs="仿宋_GB2312"/>
                <w:color w:val="000000"/>
                <w:kern w:val="0"/>
                <w:sz w:val="24"/>
                <w:szCs w:val="24"/>
              </w:rPr>
              <w:t>1.</w:t>
            </w:r>
            <w:r>
              <w:rPr>
                <w:rFonts w:hint="eastAsia" w:ascii="仿宋_GB2312" w:eastAsia="仿宋_GB2312" w:cs="仿宋_GB2312"/>
                <w:color w:val="000000"/>
                <w:kern w:val="0"/>
                <w:sz w:val="24"/>
                <w:szCs w:val="24"/>
              </w:rPr>
              <w:t>发现或接到举报有依法应当给予行政处罚行为，以及有关部门移送的案件，予以审查，决定是否立案；</w:t>
            </w:r>
          </w:p>
          <w:p>
            <w:pPr>
              <w:autoSpaceDE w:val="0"/>
              <w:autoSpaceDN w:val="0"/>
              <w:adjustRightInd w:val="0"/>
              <w:jc w:val="left"/>
              <w:rPr>
                <w:rFonts w:ascii="仿宋_GB2312" w:eastAsia="仿宋_GB2312" w:cs="仿宋_GB2312"/>
                <w:color w:val="000000"/>
                <w:kern w:val="0"/>
                <w:sz w:val="24"/>
                <w:szCs w:val="24"/>
              </w:rPr>
            </w:pPr>
            <w:r>
              <w:rPr>
                <w:rFonts w:ascii="仿宋_GB2312" w:eastAsia="仿宋_GB2312" w:cs="仿宋_GB2312"/>
                <w:color w:val="000000"/>
                <w:kern w:val="0"/>
                <w:sz w:val="24"/>
                <w:szCs w:val="24"/>
              </w:rPr>
              <w:t>2.</w:t>
            </w:r>
            <w:r>
              <w:rPr>
                <w:rFonts w:hint="eastAsia" w:ascii="仿宋_GB2312" w:eastAsia="仿宋_GB2312" w:cs="仿宋_GB2312"/>
                <w:color w:val="000000"/>
                <w:kern w:val="0"/>
                <w:sz w:val="24"/>
                <w:szCs w:val="24"/>
              </w:rPr>
              <w:t>对立案的案件，组织调查取证（必要时，依法进行检查）；</w:t>
            </w:r>
          </w:p>
          <w:p>
            <w:pPr>
              <w:autoSpaceDE w:val="0"/>
              <w:autoSpaceDN w:val="0"/>
              <w:adjustRightInd w:val="0"/>
              <w:jc w:val="left"/>
              <w:rPr>
                <w:rFonts w:ascii="仿宋_GB2312" w:eastAsia="仿宋_GB2312" w:cs="仿宋_GB2312"/>
                <w:color w:val="000000"/>
                <w:kern w:val="0"/>
                <w:sz w:val="24"/>
                <w:szCs w:val="24"/>
              </w:rPr>
            </w:pPr>
            <w:r>
              <w:rPr>
                <w:rFonts w:ascii="仿宋_GB2312" w:eastAsia="仿宋_GB2312" w:cs="仿宋_GB2312"/>
                <w:color w:val="000000"/>
                <w:kern w:val="0"/>
                <w:sz w:val="24"/>
                <w:szCs w:val="24"/>
              </w:rPr>
              <w:t>3.</w:t>
            </w:r>
            <w:r>
              <w:rPr>
                <w:rFonts w:hint="eastAsia" w:ascii="仿宋_GB2312" w:eastAsia="仿宋_GB2312" w:cs="仿宋_GB2312"/>
                <w:color w:val="000000"/>
                <w:kern w:val="0"/>
                <w:sz w:val="24"/>
                <w:szCs w:val="24"/>
              </w:rPr>
              <w:t>调查时执法人员不得少于两人，执法时应出示执法身份证件，允许当事人辩解陈述，执法人员与当事人有直接利害关系的应当回避；</w:t>
            </w:r>
          </w:p>
          <w:p>
            <w:pPr>
              <w:autoSpaceDE w:val="0"/>
              <w:autoSpaceDN w:val="0"/>
              <w:adjustRightInd w:val="0"/>
              <w:jc w:val="left"/>
              <w:rPr>
                <w:rFonts w:ascii="仿宋_GB2312" w:eastAsia="仿宋_GB2312" w:cs="仿宋_GB2312"/>
                <w:color w:val="000000"/>
                <w:kern w:val="0"/>
                <w:sz w:val="24"/>
                <w:szCs w:val="24"/>
              </w:rPr>
            </w:pPr>
            <w:r>
              <w:rPr>
                <w:rFonts w:ascii="仿宋_GB2312" w:eastAsia="仿宋_GB2312" w:cs="仿宋_GB2312"/>
                <w:color w:val="000000"/>
                <w:kern w:val="0"/>
                <w:sz w:val="24"/>
                <w:szCs w:val="24"/>
              </w:rPr>
              <w:t>4.</w:t>
            </w:r>
            <w:r>
              <w:rPr>
                <w:rFonts w:hint="eastAsia" w:ascii="仿宋_GB2312" w:eastAsia="仿宋_GB2312" w:cs="仿宋_GB2312"/>
                <w:color w:val="000000"/>
                <w:kern w:val="0"/>
                <w:sz w:val="24"/>
                <w:szCs w:val="24"/>
              </w:rPr>
              <w:t>对违法事实、证据、调查取证程序、法律适用、处罚种类和幅度、当事人陈述和申辩理由等方面进行审查，提出处理意见；</w:t>
            </w:r>
          </w:p>
          <w:p>
            <w:pPr>
              <w:autoSpaceDE w:val="0"/>
              <w:autoSpaceDN w:val="0"/>
              <w:adjustRightInd w:val="0"/>
              <w:jc w:val="left"/>
              <w:rPr>
                <w:rFonts w:ascii="仿宋_GB2312" w:eastAsia="仿宋_GB2312" w:cs="仿宋_GB2312"/>
                <w:color w:val="000000"/>
                <w:kern w:val="0"/>
                <w:sz w:val="24"/>
                <w:szCs w:val="24"/>
              </w:rPr>
            </w:pPr>
            <w:r>
              <w:rPr>
                <w:rFonts w:ascii="仿宋_GB2312" w:eastAsia="仿宋_GB2312" w:cs="仿宋_GB2312"/>
                <w:color w:val="000000"/>
                <w:kern w:val="0"/>
                <w:sz w:val="24"/>
                <w:szCs w:val="24"/>
              </w:rPr>
              <w:t>5.</w:t>
            </w:r>
            <w:r>
              <w:rPr>
                <w:rFonts w:hint="eastAsia" w:ascii="仿宋_GB2312" w:eastAsia="仿宋_GB2312" w:cs="仿宋_GB2312"/>
                <w:color w:val="000000"/>
                <w:kern w:val="0"/>
                <w:sz w:val="24"/>
                <w:szCs w:val="24"/>
              </w:rPr>
              <w:t>作出行政处罚决定之前，应告知当事人处罚的事实、理由和依据及其依法享有的陈述、申辩等权利。符合听证规定的，行政机关应当组织听证；</w:t>
            </w:r>
            <w:r>
              <w:rPr>
                <w:rFonts w:ascii="仿宋_GB2312" w:eastAsia="仿宋_GB2312" w:cs="仿宋_GB2312"/>
                <w:color w:val="000000"/>
                <w:kern w:val="0"/>
                <w:sz w:val="24"/>
                <w:szCs w:val="24"/>
              </w:rPr>
              <w:t xml:space="preserve">                                            </w:t>
            </w:r>
          </w:p>
          <w:p>
            <w:pPr>
              <w:autoSpaceDE w:val="0"/>
              <w:autoSpaceDN w:val="0"/>
              <w:adjustRightInd w:val="0"/>
              <w:jc w:val="left"/>
              <w:rPr>
                <w:rFonts w:ascii="仿宋_GB2312" w:eastAsia="仿宋_GB2312" w:cs="仿宋_GB2312"/>
                <w:color w:val="000000"/>
                <w:kern w:val="0"/>
                <w:sz w:val="24"/>
                <w:szCs w:val="24"/>
              </w:rPr>
            </w:pPr>
            <w:r>
              <w:rPr>
                <w:rFonts w:ascii="仿宋_GB2312" w:eastAsia="仿宋_GB2312" w:cs="仿宋_GB2312"/>
                <w:color w:val="000000"/>
                <w:kern w:val="0"/>
                <w:sz w:val="24"/>
                <w:szCs w:val="24"/>
              </w:rPr>
              <w:t>6.</w:t>
            </w:r>
            <w:r>
              <w:rPr>
                <w:rFonts w:hint="eastAsia" w:ascii="仿宋_GB2312" w:eastAsia="仿宋_GB2312" w:cs="仿宋_GB2312"/>
                <w:color w:val="000000"/>
                <w:kern w:val="0"/>
                <w:sz w:val="24"/>
                <w:szCs w:val="24"/>
              </w:rPr>
              <w:t>制作编有号码的行政处罚决定书，并按法律规定的方式送达当事人；</w:t>
            </w:r>
          </w:p>
          <w:p>
            <w:pPr>
              <w:autoSpaceDE w:val="0"/>
              <w:autoSpaceDN w:val="0"/>
              <w:adjustRightInd w:val="0"/>
              <w:jc w:val="left"/>
              <w:rPr>
                <w:rFonts w:ascii="仿宋_GB2312" w:eastAsia="仿宋_GB2312" w:cs="仿宋_GB2312"/>
                <w:color w:val="000000"/>
                <w:kern w:val="0"/>
                <w:sz w:val="24"/>
                <w:szCs w:val="24"/>
              </w:rPr>
            </w:pPr>
            <w:r>
              <w:rPr>
                <w:rFonts w:ascii="仿宋_GB2312" w:eastAsia="仿宋_GB2312" w:cs="仿宋_GB2312"/>
                <w:color w:val="000000"/>
                <w:kern w:val="0"/>
                <w:sz w:val="24"/>
                <w:szCs w:val="24"/>
              </w:rPr>
              <w:t>7.</w:t>
            </w:r>
            <w:r>
              <w:rPr>
                <w:rFonts w:hint="eastAsia" w:ascii="仿宋_GB2312" w:eastAsia="仿宋_GB2312" w:cs="仿宋_GB2312"/>
                <w:color w:val="000000"/>
                <w:kern w:val="0"/>
                <w:sz w:val="24"/>
                <w:szCs w:val="24"/>
              </w:rPr>
              <w:t>责令当事人改正或限期改正违法行为，当事人逾期不履行行政处罚决定的，依法采取措施或申请人民法院强制执行；</w:t>
            </w:r>
          </w:p>
          <w:p>
            <w:pPr>
              <w:autoSpaceDE w:val="0"/>
              <w:autoSpaceDN w:val="0"/>
              <w:adjustRightInd w:val="0"/>
              <w:jc w:val="left"/>
              <w:rPr>
                <w:rFonts w:ascii="仿宋_GB2312" w:eastAsia="仿宋_GB2312" w:cs="仿宋_GB2312"/>
                <w:color w:val="000000"/>
                <w:kern w:val="0"/>
                <w:sz w:val="24"/>
                <w:szCs w:val="24"/>
              </w:rPr>
            </w:pPr>
            <w:r>
              <w:rPr>
                <w:rFonts w:ascii="仿宋_GB2312" w:eastAsia="仿宋_GB2312" w:cs="仿宋_GB2312"/>
                <w:color w:val="000000"/>
                <w:kern w:val="0"/>
                <w:sz w:val="24"/>
                <w:szCs w:val="24"/>
              </w:rPr>
              <w:t>8.</w:t>
            </w:r>
            <w:r>
              <w:rPr>
                <w:rFonts w:hint="eastAsia" w:ascii="仿宋_GB2312" w:eastAsia="仿宋_GB2312" w:cs="仿宋_GB2312"/>
                <w:color w:val="000000"/>
                <w:kern w:val="0"/>
                <w:sz w:val="24"/>
                <w:szCs w:val="24"/>
              </w:rPr>
              <w:t>监督实施情况。</w:t>
            </w:r>
          </w:p>
        </w:tc>
      </w:tr>
      <w:tr>
        <w:tblPrEx>
          <w:tblCellMar>
            <w:top w:w="0" w:type="dxa"/>
            <w:left w:w="30" w:type="dxa"/>
            <w:bottom w:w="0" w:type="dxa"/>
            <w:right w:w="30" w:type="dxa"/>
          </w:tblCellMar>
        </w:tblPrEx>
        <w:trPr>
          <w:trHeight w:val="1987" w:hRule="atLeast"/>
        </w:trPr>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center"/>
              <w:rPr>
                <w:rFonts w:ascii="黑体" w:eastAsia="黑体" w:cs="黑体"/>
                <w:color w:val="000000"/>
                <w:kern w:val="0"/>
                <w:sz w:val="24"/>
                <w:szCs w:val="24"/>
              </w:rPr>
            </w:pPr>
            <w:r>
              <w:rPr>
                <w:rFonts w:hint="eastAsia" w:ascii="黑体" w:eastAsia="黑体" w:cs="黑体"/>
                <w:color w:val="000000"/>
                <w:kern w:val="0"/>
                <w:sz w:val="24"/>
                <w:szCs w:val="24"/>
              </w:rPr>
              <w:t>监督方式</w:t>
            </w:r>
          </w:p>
        </w:tc>
        <w:tc>
          <w:tcPr>
            <w:tcW w:w="900" w:type="dxa"/>
            <w:tcBorders>
              <w:top w:val="single" w:color="000000" w:sz="6" w:space="0"/>
              <w:left w:val="nil"/>
              <w:bottom w:val="single" w:color="000000" w:sz="6" w:space="0"/>
              <w:right w:val="single" w:color="auto" w:sz="6" w:space="0"/>
            </w:tcBorders>
          </w:tcPr>
          <w:p>
            <w:pPr>
              <w:autoSpaceDE w:val="0"/>
              <w:autoSpaceDN w:val="0"/>
              <w:adjustRightInd w:val="0"/>
              <w:jc w:val="center"/>
              <w:rPr>
                <w:rFonts w:ascii="黑体" w:eastAsia="黑体" w:cs="黑体"/>
                <w:color w:val="000000"/>
                <w:kern w:val="0"/>
                <w:sz w:val="24"/>
                <w:szCs w:val="24"/>
              </w:rPr>
            </w:pPr>
          </w:p>
        </w:tc>
        <w:tc>
          <w:tcPr>
            <w:tcW w:w="8520" w:type="dxa"/>
            <w:gridSpan w:val="4"/>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　　部门举报电话</w:t>
            </w:r>
            <w:r>
              <w:rPr>
                <w:rFonts w:ascii="仿宋_GB2312" w:eastAsia="仿宋_GB2312" w:cs="仿宋_GB2312"/>
                <w:color w:val="000000"/>
                <w:kern w:val="0"/>
                <w:sz w:val="24"/>
                <w:szCs w:val="24"/>
              </w:rPr>
              <w:t>:24342959</w:t>
            </w:r>
            <w:r>
              <w:rPr>
                <w:rFonts w:hint="eastAsia" w:ascii="仿宋_GB2312" w:eastAsia="仿宋_GB2312" w:cs="仿宋_GB2312"/>
                <w:color w:val="000000"/>
                <w:kern w:val="0"/>
                <w:sz w:val="24"/>
                <w:szCs w:val="24"/>
              </w:rPr>
              <w:t>（河东区综合执法局）</w:t>
            </w:r>
            <w:r>
              <w:rPr>
                <w:rFonts w:ascii="仿宋_GB2312" w:eastAsia="仿宋_GB2312" w:cs="仿宋_GB2312"/>
                <w:color w:val="000000"/>
                <w:kern w:val="0"/>
                <w:sz w:val="24"/>
                <w:szCs w:val="24"/>
              </w:rPr>
              <w:t xml:space="preserve">  84370596</w:t>
            </w:r>
            <w:r>
              <w:rPr>
                <w:rFonts w:hint="eastAsia" w:ascii="仿宋_GB2312" w:eastAsia="仿宋_GB2312" w:cs="仿宋_GB2312"/>
                <w:color w:val="000000"/>
                <w:kern w:val="0"/>
                <w:sz w:val="24"/>
                <w:szCs w:val="24"/>
              </w:rPr>
              <w:t>（二号桥街道综合执法大队）</w:t>
            </w:r>
          </w:p>
          <w:p>
            <w:pPr>
              <w:autoSpaceDE w:val="0"/>
              <w:autoSpaceDN w:val="0"/>
              <w:adjustRightInd w:val="0"/>
              <w:jc w:val="left"/>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　　电子邮箱：</w:t>
            </w:r>
            <w:r>
              <w:rPr>
                <w:rFonts w:ascii="仿宋_GB2312" w:eastAsia="仿宋_GB2312" w:cs="仿宋_GB2312"/>
                <w:color w:val="000000"/>
                <w:kern w:val="0"/>
                <w:sz w:val="24"/>
                <w:szCs w:val="24"/>
              </w:rPr>
              <w:t>ehqjzhzfdd@sina.com</w:t>
            </w:r>
          </w:p>
          <w:p>
            <w:pPr>
              <w:autoSpaceDE w:val="0"/>
              <w:autoSpaceDN w:val="0"/>
              <w:adjustRightInd w:val="0"/>
              <w:jc w:val="left"/>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　　来信来访地址:津塘路175号内福天里9号楼旁</w:t>
            </w:r>
          </w:p>
        </w:tc>
      </w:tr>
    </w:tbl>
    <w:p/>
    <w:tbl>
      <w:tblPr>
        <w:tblStyle w:val="2"/>
        <w:tblW w:w="10500" w:type="dxa"/>
        <w:tblInd w:w="93" w:type="dxa"/>
        <w:tblLayout w:type="fixed"/>
        <w:tblCellMar>
          <w:top w:w="0" w:type="dxa"/>
          <w:left w:w="108" w:type="dxa"/>
          <w:bottom w:w="0" w:type="dxa"/>
          <w:right w:w="108" w:type="dxa"/>
        </w:tblCellMar>
      </w:tblPr>
      <w:tblGrid>
        <w:gridCol w:w="1980"/>
        <w:gridCol w:w="8520"/>
      </w:tblGrid>
      <w:tr>
        <w:tblPrEx>
          <w:tblCellMar>
            <w:top w:w="0" w:type="dxa"/>
            <w:left w:w="108" w:type="dxa"/>
            <w:bottom w:w="0" w:type="dxa"/>
            <w:right w:w="108" w:type="dxa"/>
          </w:tblCellMar>
        </w:tblPrEx>
        <w:trPr>
          <w:trHeight w:val="795" w:hRule="atLeast"/>
        </w:trPr>
        <w:tc>
          <w:tcPr>
            <w:tcW w:w="10500" w:type="dxa"/>
            <w:gridSpan w:val="2"/>
            <w:tcBorders>
              <w:top w:val="nil"/>
              <w:left w:val="nil"/>
              <w:bottom w:val="nil"/>
              <w:right w:val="nil"/>
            </w:tcBorders>
            <w:shd w:val="clear" w:color="auto" w:fill="auto"/>
            <w:vAlign w:val="center"/>
          </w:tcPr>
          <w:p>
            <w:pPr>
              <w:widowControl/>
              <w:jc w:val="center"/>
              <w:rPr>
                <w:rFonts w:ascii="方正小标宋简体" w:hAnsi="宋体" w:eastAsia="方正小标宋简体" w:cs="宋体"/>
                <w:b/>
                <w:bCs/>
                <w:kern w:val="0"/>
                <w:sz w:val="28"/>
                <w:szCs w:val="28"/>
              </w:rPr>
            </w:pPr>
            <w:r>
              <w:rPr>
                <w:rFonts w:hint="eastAsia" w:ascii="方正小标宋简体" w:hAnsi="宋体" w:eastAsia="方正小标宋简体" w:cs="宋体"/>
                <w:b/>
                <w:bCs/>
                <w:kern w:val="0"/>
                <w:sz w:val="28"/>
                <w:szCs w:val="28"/>
              </w:rPr>
              <w:t>对在历史风貌建筑和历史风貌建筑区内占地违章搭建建筑物、构筑物行为的处罚信息表</w:t>
            </w:r>
          </w:p>
        </w:tc>
      </w:tr>
      <w:tr>
        <w:tblPrEx>
          <w:tblCellMar>
            <w:top w:w="0" w:type="dxa"/>
            <w:left w:w="108" w:type="dxa"/>
            <w:bottom w:w="0" w:type="dxa"/>
            <w:right w:w="108" w:type="dxa"/>
          </w:tblCellMar>
        </w:tblPrEx>
        <w:trPr>
          <w:trHeight w:val="365" w:hRule="atLeast"/>
        </w:trPr>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黑体" w:hAnsi="黑体" w:eastAsia="黑体" w:cs="宋体"/>
                <w:kern w:val="0"/>
                <w:sz w:val="24"/>
                <w:szCs w:val="24"/>
              </w:rPr>
            </w:pPr>
            <w:r>
              <w:rPr>
                <w:rFonts w:hint="eastAsia" w:ascii="黑体" w:hAnsi="黑体" w:eastAsia="黑体" w:cs="宋体"/>
                <w:kern w:val="0"/>
                <w:sz w:val="24"/>
                <w:szCs w:val="24"/>
              </w:rPr>
              <w:t>序号</w:t>
            </w:r>
          </w:p>
        </w:tc>
        <w:tc>
          <w:tcPr>
            <w:tcW w:w="8520" w:type="dxa"/>
            <w:tcBorders>
              <w:top w:val="single" w:color="000000" w:sz="4" w:space="0"/>
              <w:left w:val="nil"/>
              <w:bottom w:val="single" w:color="000000" w:sz="4" w:space="0"/>
              <w:right w:val="single" w:color="000000" w:sz="4" w:space="0"/>
            </w:tcBorders>
            <w:shd w:val="clear" w:color="auto" w:fill="auto"/>
            <w:vAlign w:val="center"/>
          </w:tcPr>
          <w:p>
            <w:pPr>
              <w:widowControl/>
              <w:jc w:val="right"/>
              <w:rPr>
                <w:rFonts w:ascii="仿宋_GB2312" w:hAnsi="宋体" w:eastAsia="仿宋_GB2312" w:cs="宋体"/>
                <w:kern w:val="0"/>
                <w:sz w:val="24"/>
                <w:szCs w:val="24"/>
              </w:rPr>
            </w:pPr>
            <w:r>
              <w:rPr>
                <w:rFonts w:hint="eastAsia" w:ascii="仿宋_GB2312" w:hAnsi="宋体" w:eastAsia="仿宋_GB2312" w:cs="宋体"/>
                <w:kern w:val="0"/>
                <w:sz w:val="24"/>
                <w:szCs w:val="24"/>
              </w:rPr>
              <w:t>1.7</w:t>
            </w:r>
          </w:p>
        </w:tc>
      </w:tr>
      <w:tr>
        <w:tblPrEx>
          <w:tblCellMar>
            <w:top w:w="0" w:type="dxa"/>
            <w:left w:w="108" w:type="dxa"/>
            <w:bottom w:w="0" w:type="dxa"/>
            <w:right w:w="108" w:type="dxa"/>
          </w:tblCellMar>
        </w:tblPrEx>
        <w:trPr>
          <w:trHeight w:val="525" w:hRule="atLeast"/>
        </w:trPr>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黑体" w:hAnsi="黑体" w:eastAsia="黑体" w:cs="宋体"/>
                <w:kern w:val="0"/>
                <w:sz w:val="24"/>
                <w:szCs w:val="24"/>
              </w:rPr>
            </w:pPr>
            <w:r>
              <w:rPr>
                <w:rFonts w:hint="eastAsia" w:ascii="黑体" w:hAnsi="黑体" w:eastAsia="黑体" w:cs="宋体"/>
                <w:kern w:val="0"/>
                <w:sz w:val="24"/>
                <w:szCs w:val="24"/>
              </w:rPr>
              <w:t>名称</w:t>
            </w:r>
          </w:p>
        </w:tc>
        <w:tc>
          <w:tcPr>
            <w:tcW w:w="8520" w:type="dxa"/>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对在历史风貌建筑和历史风貌建筑区内占地违章搭建建筑物、构筑物行为的处罚</w:t>
            </w:r>
          </w:p>
        </w:tc>
      </w:tr>
      <w:tr>
        <w:tblPrEx>
          <w:tblCellMar>
            <w:top w:w="0" w:type="dxa"/>
            <w:left w:w="108" w:type="dxa"/>
            <w:bottom w:w="0" w:type="dxa"/>
            <w:right w:w="108" w:type="dxa"/>
          </w:tblCellMar>
        </w:tblPrEx>
        <w:trPr>
          <w:trHeight w:val="450" w:hRule="atLeast"/>
        </w:trPr>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黑体" w:hAnsi="黑体" w:eastAsia="黑体" w:cs="宋体"/>
                <w:kern w:val="0"/>
                <w:sz w:val="24"/>
                <w:szCs w:val="24"/>
              </w:rPr>
            </w:pPr>
            <w:r>
              <w:rPr>
                <w:rFonts w:hint="eastAsia" w:ascii="黑体" w:hAnsi="黑体" w:eastAsia="黑体" w:cs="宋体"/>
                <w:kern w:val="0"/>
                <w:sz w:val="24"/>
                <w:szCs w:val="24"/>
              </w:rPr>
              <w:t>类型</w:t>
            </w:r>
          </w:p>
        </w:tc>
        <w:tc>
          <w:tcPr>
            <w:tcW w:w="8520" w:type="dxa"/>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 xml:space="preserve">    行政处罚</w:t>
            </w:r>
          </w:p>
        </w:tc>
      </w:tr>
      <w:tr>
        <w:tblPrEx>
          <w:tblCellMar>
            <w:top w:w="0" w:type="dxa"/>
            <w:left w:w="108" w:type="dxa"/>
            <w:bottom w:w="0" w:type="dxa"/>
            <w:right w:w="108" w:type="dxa"/>
          </w:tblCellMar>
        </w:tblPrEx>
        <w:trPr>
          <w:trHeight w:val="4000" w:hRule="atLeast"/>
        </w:trPr>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黑体" w:hAnsi="黑体" w:eastAsia="黑体" w:cs="宋体"/>
                <w:kern w:val="0"/>
                <w:sz w:val="24"/>
                <w:szCs w:val="24"/>
              </w:rPr>
            </w:pPr>
            <w:r>
              <w:rPr>
                <w:rFonts w:hint="eastAsia" w:ascii="黑体" w:hAnsi="黑体" w:eastAsia="黑体" w:cs="宋体"/>
                <w:kern w:val="0"/>
                <w:sz w:val="24"/>
                <w:szCs w:val="24"/>
              </w:rPr>
              <w:t>法定依据</w:t>
            </w:r>
          </w:p>
        </w:tc>
        <w:tc>
          <w:tcPr>
            <w:tcW w:w="8520" w:type="dxa"/>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　　1、《天津市历史风貌建筑保护条例》(发布单位:天津市发布日期:2005-07-20生效日期:2005-09-01)第四十二条 第2款 违反本条例第二十四条第(四)项、第(五)项规定的，按照城市规划管理的有关规定予以处罚；</w:t>
            </w:r>
            <w:r>
              <w:rPr>
                <w:rFonts w:hint="eastAsia" w:ascii="仿宋_GB2312" w:hAnsi="宋体" w:eastAsia="仿宋_GB2312" w:cs="宋体"/>
                <w:kern w:val="0"/>
                <w:sz w:val="24"/>
                <w:szCs w:val="24"/>
              </w:rPr>
              <w:br w:type="textWrapping"/>
            </w:r>
            <w:r>
              <w:rPr>
                <w:rFonts w:hint="eastAsia" w:ascii="仿宋_GB2312" w:hAnsi="宋体" w:eastAsia="仿宋_GB2312" w:cs="宋体"/>
                <w:kern w:val="0"/>
                <w:sz w:val="24"/>
                <w:szCs w:val="24"/>
              </w:rPr>
              <w:t xml:space="preserve">　　2、《中华人民共和国城乡规划法》(中华人民共和国主席令第　七十四号《中华人民共和国城乡规划法》已由中华人民共和国第十届全国人民代表大会常务委员会第三十次会议于2007年10月28日通过，现予公布，自2008年1月1日起施行)第六十四条　未取得建设工程规划许可证或者未按照建设工程规划许可证的规定进行建设的，由县级以上地方人民政府城乡规划主管部门责令停止建设；尚可采取改正措施消除对规划实施的影响的，限期改正，处建设工程造价百分之五以上百分之十以下的罚款；无法采取改正措施消除影响的，限期拆除，不能拆除的，没收实物或者违法收入，可以并处建设工程造价百分之十以下的罚款。 </w:t>
            </w:r>
          </w:p>
        </w:tc>
      </w:tr>
      <w:tr>
        <w:tblPrEx>
          <w:tblCellMar>
            <w:top w:w="0" w:type="dxa"/>
            <w:left w:w="108" w:type="dxa"/>
            <w:bottom w:w="0" w:type="dxa"/>
            <w:right w:w="108" w:type="dxa"/>
          </w:tblCellMar>
        </w:tblPrEx>
        <w:trPr>
          <w:trHeight w:val="420" w:hRule="atLeast"/>
        </w:trPr>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黑体" w:hAnsi="黑体" w:eastAsia="黑体" w:cs="宋体"/>
                <w:kern w:val="0"/>
                <w:sz w:val="24"/>
                <w:szCs w:val="24"/>
              </w:rPr>
            </w:pPr>
            <w:r>
              <w:rPr>
                <w:rFonts w:hint="eastAsia" w:ascii="黑体" w:hAnsi="黑体" w:eastAsia="黑体" w:cs="宋体"/>
                <w:kern w:val="0"/>
                <w:sz w:val="24"/>
                <w:szCs w:val="24"/>
              </w:rPr>
              <w:t>实施机构</w:t>
            </w:r>
          </w:p>
        </w:tc>
        <w:tc>
          <w:tcPr>
            <w:tcW w:w="8520" w:type="dxa"/>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二号桥街道办事处（综合执法大队）</w:t>
            </w:r>
          </w:p>
        </w:tc>
      </w:tr>
      <w:tr>
        <w:tblPrEx>
          <w:tblCellMar>
            <w:top w:w="0" w:type="dxa"/>
            <w:left w:w="108" w:type="dxa"/>
            <w:bottom w:w="0" w:type="dxa"/>
            <w:right w:w="108" w:type="dxa"/>
          </w:tblCellMar>
        </w:tblPrEx>
        <w:trPr>
          <w:trHeight w:val="435" w:hRule="atLeast"/>
        </w:trPr>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黑体" w:hAnsi="黑体" w:eastAsia="黑体" w:cs="宋体"/>
                <w:kern w:val="0"/>
                <w:sz w:val="24"/>
                <w:szCs w:val="24"/>
              </w:rPr>
            </w:pPr>
            <w:r>
              <w:rPr>
                <w:rFonts w:hint="eastAsia" w:ascii="黑体" w:hAnsi="黑体" w:eastAsia="黑体" w:cs="宋体"/>
                <w:kern w:val="0"/>
                <w:sz w:val="24"/>
                <w:szCs w:val="24"/>
              </w:rPr>
              <w:t>职责边界</w:t>
            </w:r>
          </w:p>
        </w:tc>
        <w:tc>
          <w:tcPr>
            <w:tcW w:w="8520" w:type="dxa"/>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街道权限</w:t>
            </w:r>
          </w:p>
        </w:tc>
      </w:tr>
      <w:tr>
        <w:tblPrEx>
          <w:tblCellMar>
            <w:top w:w="0" w:type="dxa"/>
            <w:left w:w="108" w:type="dxa"/>
            <w:bottom w:w="0" w:type="dxa"/>
            <w:right w:w="108" w:type="dxa"/>
          </w:tblCellMar>
        </w:tblPrEx>
        <w:trPr>
          <w:trHeight w:val="750" w:hRule="atLeast"/>
        </w:trPr>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黑体" w:hAnsi="黑体" w:eastAsia="黑体" w:cs="宋体"/>
                <w:kern w:val="0"/>
                <w:sz w:val="24"/>
                <w:szCs w:val="24"/>
              </w:rPr>
            </w:pPr>
            <w:r>
              <w:rPr>
                <w:rFonts w:hint="eastAsia" w:ascii="黑体" w:hAnsi="黑体" w:eastAsia="黑体" w:cs="宋体"/>
                <w:kern w:val="0"/>
                <w:sz w:val="24"/>
                <w:szCs w:val="24"/>
              </w:rPr>
              <w:t>运行流程</w:t>
            </w:r>
          </w:p>
        </w:tc>
        <w:tc>
          <w:tcPr>
            <w:tcW w:w="8520" w:type="dxa"/>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 xml:space="preserve">   </w:t>
            </w:r>
            <w:r>
              <w:rPr>
                <w:rFonts w:hint="eastAsia" w:ascii="仿宋_GB2312" w:hAnsi="宋体" w:eastAsia="仿宋_GB2312" w:cs="宋体"/>
                <w:b/>
                <w:bCs/>
                <w:kern w:val="0"/>
                <w:sz w:val="24"/>
                <w:szCs w:val="24"/>
              </w:rPr>
              <w:t>一般程序</w:t>
            </w:r>
            <w:r>
              <w:rPr>
                <w:rFonts w:hint="eastAsia" w:ascii="仿宋_GB2312" w:hAnsi="宋体" w:eastAsia="仿宋_GB2312" w:cs="宋体"/>
                <w:kern w:val="0"/>
                <w:sz w:val="24"/>
                <w:szCs w:val="24"/>
              </w:rPr>
              <w:t>：调查—审查—决定—送达—执行</w:t>
            </w:r>
          </w:p>
        </w:tc>
      </w:tr>
      <w:tr>
        <w:tblPrEx>
          <w:tblCellMar>
            <w:top w:w="0" w:type="dxa"/>
            <w:left w:w="108" w:type="dxa"/>
            <w:bottom w:w="0" w:type="dxa"/>
            <w:right w:w="108" w:type="dxa"/>
          </w:tblCellMar>
        </w:tblPrEx>
        <w:trPr>
          <w:trHeight w:val="750" w:hRule="atLeast"/>
        </w:trPr>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黑体" w:hAnsi="黑体" w:eastAsia="黑体" w:cs="宋体"/>
                <w:kern w:val="0"/>
                <w:sz w:val="24"/>
                <w:szCs w:val="24"/>
              </w:rPr>
            </w:pPr>
            <w:r>
              <w:rPr>
                <w:rFonts w:hint="eastAsia" w:ascii="黑体" w:hAnsi="黑体" w:eastAsia="黑体" w:cs="宋体"/>
                <w:kern w:val="0"/>
                <w:sz w:val="24"/>
                <w:szCs w:val="24"/>
              </w:rPr>
              <w:t>运行要件</w:t>
            </w:r>
          </w:p>
        </w:tc>
        <w:tc>
          <w:tcPr>
            <w:tcW w:w="8520" w:type="dxa"/>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身份证、产权证、规划许可证</w:t>
            </w:r>
          </w:p>
        </w:tc>
      </w:tr>
      <w:tr>
        <w:tblPrEx>
          <w:tblCellMar>
            <w:top w:w="0" w:type="dxa"/>
            <w:left w:w="108" w:type="dxa"/>
            <w:bottom w:w="0" w:type="dxa"/>
            <w:right w:w="108" w:type="dxa"/>
          </w:tblCellMar>
        </w:tblPrEx>
        <w:trPr>
          <w:trHeight w:val="3690" w:hRule="atLeast"/>
        </w:trPr>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黑体" w:hAnsi="黑体" w:eastAsia="黑体" w:cs="宋体"/>
                <w:kern w:val="0"/>
                <w:sz w:val="24"/>
                <w:szCs w:val="24"/>
              </w:rPr>
            </w:pPr>
            <w:r>
              <w:rPr>
                <w:rFonts w:hint="eastAsia" w:ascii="黑体" w:hAnsi="黑体" w:eastAsia="黑体" w:cs="宋体"/>
                <w:kern w:val="0"/>
                <w:sz w:val="24"/>
                <w:szCs w:val="24"/>
              </w:rPr>
              <w:t>责任事项</w:t>
            </w:r>
          </w:p>
        </w:tc>
        <w:tc>
          <w:tcPr>
            <w:tcW w:w="8520" w:type="dxa"/>
            <w:tcBorders>
              <w:top w:val="single" w:color="000000" w:sz="4" w:space="0"/>
              <w:left w:val="nil"/>
              <w:bottom w:val="nil"/>
              <w:right w:val="single" w:color="000000" w:sz="4" w:space="0"/>
            </w:tcBorders>
            <w:shd w:val="clear" w:color="auto" w:fill="auto"/>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1.发现或接到举报有依法应当给予行政处罚行为，以及有关部门移送的案件，予以审查，决定是否立案；</w:t>
            </w:r>
            <w:r>
              <w:rPr>
                <w:rFonts w:hint="eastAsia" w:ascii="仿宋_GB2312" w:hAnsi="宋体" w:eastAsia="仿宋_GB2312" w:cs="宋体"/>
                <w:kern w:val="0"/>
                <w:sz w:val="24"/>
                <w:szCs w:val="24"/>
              </w:rPr>
              <w:br w:type="textWrapping"/>
            </w:r>
            <w:r>
              <w:rPr>
                <w:rFonts w:hint="eastAsia" w:ascii="仿宋_GB2312" w:hAnsi="宋体" w:eastAsia="仿宋_GB2312" w:cs="宋体"/>
                <w:kern w:val="0"/>
                <w:sz w:val="24"/>
                <w:szCs w:val="24"/>
              </w:rPr>
              <w:t>2.对立案的案件，组织调查取证（必要时，依法进行检查）；</w:t>
            </w:r>
            <w:r>
              <w:rPr>
                <w:rFonts w:hint="eastAsia" w:ascii="仿宋_GB2312" w:hAnsi="宋体" w:eastAsia="仿宋_GB2312" w:cs="宋体"/>
                <w:kern w:val="0"/>
                <w:sz w:val="24"/>
                <w:szCs w:val="24"/>
              </w:rPr>
              <w:br w:type="textWrapping"/>
            </w:r>
            <w:r>
              <w:rPr>
                <w:rFonts w:hint="eastAsia" w:ascii="仿宋_GB2312" w:hAnsi="宋体" w:eastAsia="仿宋_GB2312" w:cs="宋体"/>
                <w:kern w:val="0"/>
                <w:sz w:val="24"/>
                <w:szCs w:val="24"/>
              </w:rPr>
              <w:t>3.调查时执法人员不得少于两人，执法时应出示执法身份证件，允许当事人辩解陈述，执法人员与当事人有直接利害关系的应当回避；</w:t>
            </w:r>
            <w:r>
              <w:rPr>
                <w:rFonts w:hint="eastAsia" w:ascii="仿宋_GB2312" w:hAnsi="宋体" w:eastAsia="仿宋_GB2312" w:cs="宋体"/>
                <w:kern w:val="0"/>
                <w:sz w:val="24"/>
                <w:szCs w:val="24"/>
              </w:rPr>
              <w:br w:type="textWrapping"/>
            </w:r>
            <w:r>
              <w:rPr>
                <w:rFonts w:hint="eastAsia" w:ascii="仿宋_GB2312" w:hAnsi="宋体" w:eastAsia="仿宋_GB2312" w:cs="宋体"/>
                <w:kern w:val="0"/>
                <w:sz w:val="24"/>
                <w:szCs w:val="24"/>
              </w:rPr>
              <w:t>4.对违法事实、证据、调查取证程序、法律适用、处罚种类和幅度、当事人陈述和申辩理由等方面进行审查，提出处理意见；</w:t>
            </w:r>
            <w:r>
              <w:rPr>
                <w:rFonts w:hint="eastAsia" w:ascii="仿宋_GB2312" w:hAnsi="宋体" w:eastAsia="仿宋_GB2312" w:cs="宋体"/>
                <w:kern w:val="0"/>
                <w:sz w:val="24"/>
                <w:szCs w:val="24"/>
              </w:rPr>
              <w:br w:type="textWrapping"/>
            </w:r>
            <w:r>
              <w:rPr>
                <w:rFonts w:hint="eastAsia" w:ascii="仿宋_GB2312" w:hAnsi="宋体" w:eastAsia="仿宋_GB2312" w:cs="宋体"/>
                <w:kern w:val="0"/>
                <w:sz w:val="24"/>
                <w:szCs w:val="24"/>
              </w:rPr>
              <w:t xml:space="preserve">5.作出行政处罚决定之前，应告知当事人处罚的事实、理由和依据及其依法享有的陈述、申辩等权利。符合听证规定的，行政机关应当组织听证；                                            </w:t>
            </w:r>
            <w:r>
              <w:rPr>
                <w:rFonts w:hint="eastAsia" w:ascii="仿宋_GB2312" w:hAnsi="宋体" w:eastAsia="仿宋_GB2312" w:cs="宋体"/>
                <w:kern w:val="0"/>
                <w:sz w:val="24"/>
                <w:szCs w:val="24"/>
              </w:rPr>
              <w:br w:type="textWrapping"/>
            </w:r>
            <w:r>
              <w:rPr>
                <w:rFonts w:hint="eastAsia" w:ascii="仿宋_GB2312" w:hAnsi="宋体" w:eastAsia="仿宋_GB2312" w:cs="宋体"/>
                <w:kern w:val="0"/>
                <w:sz w:val="24"/>
                <w:szCs w:val="24"/>
              </w:rPr>
              <w:t>6.制作编有号码的行政处罚决定书，并按法律规定的方式送达当事人；</w:t>
            </w:r>
            <w:r>
              <w:rPr>
                <w:rFonts w:hint="eastAsia" w:ascii="仿宋_GB2312" w:hAnsi="宋体" w:eastAsia="仿宋_GB2312" w:cs="宋体"/>
                <w:kern w:val="0"/>
                <w:sz w:val="24"/>
                <w:szCs w:val="24"/>
              </w:rPr>
              <w:br w:type="textWrapping"/>
            </w:r>
            <w:r>
              <w:rPr>
                <w:rFonts w:hint="eastAsia" w:ascii="仿宋_GB2312" w:hAnsi="宋体" w:eastAsia="仿宋_GB2312" w:cs="宋体"/>
                <w:kern w:val="0"/>
                <w:sz w:val="24"/>
                <w:szCs w:val="24"/>
              </w:rPr>
              <w:t>7.责令当事人改正或限期改正违法行为，当事人逾期不履行行政处罚决定的，依法采取措施或申请人民法院强制执行；</w:t>
            </w:r>
            <w:r>
              <w:rPr>
                <w:rFonts w:hint="eastAsia" w:ascii="仿宋_GB2312" w:hAnsi="宋体" w:eastAsia="仿宋_GB2312" w:cs="宋体"/>
                <w:kern w:val="0"/>
                <w:sz w:val="24"/>
                <w:szCs w:val="24"/>
              </w:rPr>
              <w:br w:type="textWrapping"/>
            </w:r>
            <w:r>
              <w:rPr>
                <w:rFonts w:hint="eastAsia" w:ascii="仿宋_GB2312" w:hAnsi="宋体" w:eastAsia="仿宋_GB2312" w:cs="宋体"/>
                <w:kern w:val="0"/>
                <w:sz w:val="24"/>
                <w:szCs w:val="24"/>
              </w:rPr>
              <w:t>8.监督实施情况。</w:t>
            </w:r>
          </w:p>
        </w:tc>
      </w:tr>
      <w:tr>
        <w:tblPrEx>
          <w:tblCellMar>
            <w:top w:w="0" w:type="dxa"/>
            <w:left w:w="108" w:type="dxa"/>
            <w:bottom w:w="0" w:type="dxa"/>
            <w:right w:w="108" w:type="dxa"/>
          </w:tblCellMar>
        </w:tblPrEx>
        <w:trPr>
          <w:trHeight w:val="1935" w:hRule="atLeast"/>
        </w:trPr>
        <w:tc>
          <w:tcPr>
            <w:tcW w:w="1980" w:type="dxa"/>
            <w:tcBorders>
              <w:top w:val="single" w:color="000000" w:sz="4" w:space="0"/>
              <w:left w:val="single" w:color="000000" w:sz="4" w:space="0"/>
              <w:bottom w:val="single" w:color="000000" w:sz="4" w:space="0"/>
              <w:right w:val="nil"/>
            </w:tcBorders>
            <w:shd w:val="clear" w:color="auto" w:fill="auto"/>
            <w:vAlign w:val="center"/>
          </w:tcPr>
          <w:p>
            <w:pPr>
              <w:widowControl/>
              <w:jc w:val="center"/>
              <w:rPr>
                <w:rFonts w:ascii="黑体" w:hAnsi="黑体" w:eastAsia="黑体" w:cs="宋体"/>
                <w:kern w:val="0"/>
                <w:sz w:val="24"/>
                <w:szCs w:val="24"/>
              </w:rPr>
            </w:pPr>
            <w:r>
              <w:rPr>
                <w:rFonts w:hint="eastAsia" w:ascii="黑体" w:hAnsi="黑体" w:eastAsia="黑体" w:cs="宋体"/>
                <w:kern w:val="0"/>
                <w:sz w:val="24"/>
                <w:szCs w:val="24"/>
              </w:rPr>
              <w:t>监督方式</w:t>
            </w:r>
          </w:p>
        </w:tc>
        <w:tc>
          <w:tcPr>
            <w:tcW w:w="8520"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　　部门举报电话:24342959（河东区综合执法局）  84370596（二号桥街道综合执法大队）</w:t>
            </w:r>
            <w:r>
              <w:rPr>
                <w:rFonts w:hint="eastAsia" w:ascii="仿宋_GB2312" w:hAnsi="宋体" w:eastAsia="仿宋_GB2312" w:cs="宋体"/>
                <w:kern w:val="0"/>
                <w:sz w:val="24"/>
                <w:szCs w:val="24"/>
              </w:rPr>
              <w:br w:type="textWrapping"/>
            </w:r>
            <w:r>
              <w:rPr>
                <w:rFonts w:hint="eastAsia" w:ascii="仿宋_GB2312" w:hAnsi="宋体" w:eastAsia="仿宋_GB2312" w:cs="宋体"/>
                <w:kern w:val="0"/>
                <w:sz w:val="24"/>
                <w:szCs w:val="24"/>
              </w:rPr>
              <w:t>　　电子邮箱：ehqjzhzfdd@sina.com</w:t>
            </w:r>
            <w:r>
              <w:rPr>
                <w:rFonts w:hint="eastAsia" w:ascii="仿宋_GB2312" w:hAnsi="宋体" w:eastAsia="仿宋_GB2312" w:cs="宋体"/>
                <w:kern w:val="0"/>
                <w:sz w:val="24"/>
                <w:szCs w:val="24"/>
              </w:rPr>
              <w:br w:type="textWrapping"/>
            </w:r>
            <w:r>
              <w:rPr>
                <w:rFonts w:hint="eastAsia" w:ascii="仿宋_GB2312" w:hAnsi="宋体" w:eastAsia="仿宋_GB2312" w:cs="宋体"/>
                <w:kern w:val="0"/>
                <w:sz w:val="24"/>
                <w:szCs w:val="24"/>
              </w:rPr>
              <w:t>　　来信来访地址:津塘路175号内福天里9号楼旁</w:t>
            </w:r>
          </w:p>
        </w:tc>
      </w:tr>
    </w:tbl>
    <w:p/>
    <w:tbl>
      <w:tblPr>
        <w:tblStyle w:val="2"/>
        <w:tblW w:w="10500" w:type="dxa"/>
        <w:tblInd w:w="93" w:type="dxa"/>
        <w:tblLayout w:type="fixed"/>
        <w:tblCellMar>
          <w:top w:w="0" w:type="dxa"/>
          <w:left w:w="108" w:type="dxa"/>
          <w:bottom w:w="0" w:type="dxa"/>
          <w:right w:w="108" w:type="dxa"/>
        </w:tblCellMar>
      </w:tblPr>
      <w:tblGrid>
        <w:gridCol w:w="1980"/>
        <w:gridCol w:w="8520"/>
      </w:tblGrid>
      <w:tr>
        <w:tblPrEx>
          <w:tblCellMar>
            <w:top w:w="0" w:type="dxa"/>
            <w:left w:w="108" w:type="dxa"/>
            <w:bottom w:w="0" w:type="dxa"/>
            <w:right w:w="108" w:type="dxa"/>
          </w:tblCellMar>
        </w:tblPrEx>
        <w:trPr>
          <w:trHeight w:val="660" w:hRule="atLeast"/>
        </w:trPr>
        <w:tc>
          <w:tcPr>
            <w:tcW w:w="10500" w:type="dxa"/>
            <w:gridSpan w:val="2"/>
            <w:tcBorders>
              <w:top w:val="nil"/>
              <w:left w:val="nil"/>
              <w:bottom w:val="nil"/>
              <w:right w:val="nil"/>
            </w:tcBorders>
            <w:shd w:val="clear" w:color="auto" w:fill="auto"/>
            <w:vAlign w:val="center"/>
          </w:tcPr>
          <w:p>
            <w:pPr>
              <w:widowControl/>
              <w:jc w:val="center"/>
              <w:rPr>
                <w:rFonts w:ascii="方正小标宋简体" w:hAnsi="宋体" w:eastAsia="方正小标宋简体" w:cs="宋体"/>
                <w:b/>
                <w:bCs/>
                <w:kern w:val="0"/>
                <w:sz w:val="28"/>
                <w:szCs w:val="28"/>
              </w:rPr>
            </w:pPr>
            <w:r>
              <w:rPr>
                <w:rFonts w:hint="eastAsia" w:ascii="方正小标宋简体" w:hAnsi="宋体" w:eastAsia="方正小标宋简体" w:cs="宋体"/>
                <w:b/>
                <w:bCs/>
                <w:kern w:val="0"/>
                <w:sz w:val="28"/>
                <w:szCs w:val="28"/>
              </w:rPr>
              <w:t>对在历史风貌建筑和历史风貌建筑区内违章圈占道路、胡同行为的处罚信息表</w:t>
            </w:r>
          </w:p>
        </w:tc>
      </w:tr>
      <w:tr>
        <w:tblPrEx>
          <w:tblCellMar>
            <w:top w:w="0" w:type="dxa"/>
            <w:left w:w="108" w:type="dxa"/>
            <w:bottom w:w="0" w:type="dxa"/>
            <w:right w:w="108" w:type="dxa"/>
          </w:tblCellMar>
        </w:tblPrEx>
        <w:trPr>
          <w:trHeight w:val="570" w:hRule="atLeast"/>
        </w:trPr>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黑体" w:hAnsi="黑体" w:eastAsia="黑体" w:cs="宋体"/>
                <w:kern w:val="0"/>
                <w:sz w:val="24"/>
                <w:szCs w:val="24"/>
              </w:rPr>
            </w:pPr>
            <w:r>
              <w:rPr>
                <w:rFonts w:hint="eastAsia" w:ascii="黑体" w:hAnsi="黑体" w:eastAsia="黑体" w:cs="宋体"/>
                <w:kern w:val="0"/>
                <w:sz w:val="24"/>
                <w:szCs w:val="24"/>
              </w:rPr>
              <w:t>序号</w:t>
            </w:r>
          </w:p>
        </w:tc>
        <w:tc>
          <w:tcPr>
            <w:tcW w:w="8520" w:type="dxa"/>
            <w:tcBorders>
              <w:top w:val="single" w:color="000000" w:sz="4" w:space="0"/>
              <w:left w:val="nil"/>
              <w:bottom w:val="single" w:color="000000" w:sz="4" w:space="0"/>
              <w:right w:val="single" w:color="000000" w:sz="4" w:space="0"/>
            </w:tcBorders>
            <w:shd w:val="clear" w:color="auto" w:fill="auto"/>
            <w:vAlign w:val="center"/>
          </w:tcPr>
          <w:p>
            <w:pPr>
              <w:widowControl/>
              <w:jc w:val="right"/>
              <w:rPr>
                <w:rFonts w:ascii="仿宋_GB2312" w:hAnsi="宋体" w:eastAsia="仿宋_GB2312" w:cs="宋体"/>
                <w:kern w:val="0"/>
                <w:sz w:val="24"/>
                <w:szCs w:val="24"/>
              </w:rPr>
            </w:pPr>
            <w:r>
              <w:rPr>
                <w:rFonts w:hint="eastAsia" w:ascii="仿宋_GB2312" w:hAnsi="宋体" w:eastAsia="仿宋_GB2312" w:cs="宋体"/>
                <w:kern w:val="0"/>
                <w:sz w:val="24"/>
                <w:szCs w:val="24"/>
              </w:rPr>
              <w:t>1.8</w:t>
            </w:r>
          </w:p>
        </w:tc>
      </w:tr>
      <w:tr>
        <w:tblPrEx>
          <w:tblCellMar>
            <w:top w:w="0" w:type="dxa"/>
            <w:left w:w="108" w:type="dxa"/>
            <w:bottom w:w="0" w:type="dxa"/>
            <w:right w:w="108" w:type="dxa"/>
          </w:tblCellMar>
        </w:tblPrEx>
        <w:trPr>
          <w:trHeight w:val="525" w:hRule="atLeast"/>
        </w:trPr>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黑体" w:hAnsi="黑体" w:eastAsia="黑体" w:cs="宋体"/>
                <w:kern w:val="0"/>
                <w:sz w:val="24"/>
                <w:szCs w:val="24"/>
              </w:rPr>
            </w:pPr>
            <w:r>
              <w:rPr>
                <w:rFonts w:hint="eastAsia" w:ascii="黑体" w:hAnsi="黑体" w:eastAsia="黑体" w:cs="宋体"/>
                <w:kern w:val="0"/>
                <w:sz w:val="24"/>
                <w:szCs w:val="24"/>
              </w:rPr>
              <w:t>名称</w:t>
            </w:r>
          </w:p>
        </w:tc>
        <w:tc>
          <w:tcPr>
            <w:tcW w:w="8520" w:type="dxa"/>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对在历史风貌建筑和历史风貌建筑区内违章圈占道路、胡同行为的处罚</w:t>
            </w:r>
          </w:p>
        </w:tc>
      </w:tr>
      <w:tr>
        <w:tblPrEx>
          <w:tblCellMar>
            <w:top w:w="0" w:type="dxa"/>
            <w:left w:w="108" w:type="dxa"/>
            <w:bottom w:w="0" w:type="dxa"/>
            <w:right w:w="108" w:type="dxa"/>
          </w:tblCellMar>
        </w:tblPrEx>
        <w:trPr>
          <w:trHeight w:val="450" w:hRule="atLeast"/>
        </w:trPr>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黑体" w:hAnsi="黑体" w:eastAsia="黑体" w:cs="宋体"/>
                <w:kern w:val="0"/>
                <w:sz w:val="24"/>
                <w:szCs w:val="24"/>
              </w:rPr>
            </w:pPr>
            <w:r>
              <w:rPr>
                <w:rFonts w:hint="eastAsia" w:ascii="黑体" w:hAnsi="黑体" w:eastAsia="黑体" w:cs="宋体"/>
                <w:kern w:val="0"/>
                <w:sz w:val="24"/>
                <w:szCs w:val="24"/>
              </w:rPr>
              <w:t>类型</w:t>
            </w:r>
          </w:p>
        </w:tc>
        <w:tc>
          <w:tcPr>
            <w:tcW w:w="8520" w:type="dxa"/>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 xml:space="preserve">    行政处罚</w:t>
            </w:r>
          </w:p>
        </w:tc>
      </w:tr>
      <w:tr>
        <w:tblPrEx>
          <w:tblCellMar>
            <w:top w:w="0" w:type="dxa"/>
            <w:left w:w="108" w:type="dxa"/>
            <w:bottom w:w="0" w:type="dxa"/>
            <w:right w:w="108" w:type="dxa"/>
          </w:tblCellMar>
        </w:tblPrEx>
        <w:trPr>
          <w:trHeight w:val="3998" w:hRule="atLeast"/>
        </w:trPr>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黑体" w:hAnsi="黑体" w:eastAsia="黑体" w:cs="宋体"/>
                <w:kern w:val="0"/>
                <w:sz w:val="24"/>
                <w:szCs w:val="24"/>
              </w:rPr>
            </w:pPr>
            <w:r>
              <w:rPr>
                <w:rFonts w:hint="eastAsia" w:ascii="黑体" w:hAnsi="黑体" w:eastAsia="黑体" w:cs="宋体"/>
                <w:kern w:val="0"/>
                <w:sz w:val="24"/>
                <w:szCs w:val="24"/>
              </w:rPr>
              <w:t>法定依据</w:t>
            </w:r>
          </w:p>
        </w:tc>
        <w:tc>
          <w:tcPr>
            <w:tcW w:w="8520" w:type="dxa"/>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　　1、《天津市历史风貌建筑保护条例》(发布单位:天津市发布日期:2005-07-20生效日期:2005-09-01)第四十二条 第2款 违反本条例第二十四条第(四)项、第(五)项规定的，按照城市规划管理的有关规定予以处罚；</w:t>
            </w:r>
            <w:r>
              <w:rPr>
                <w:rFonts w:hint="eastAsia" w:ascii="仿宋_GB2312" w:hAnsi="宋体" w:eastAsia="仿宋_GB2312" w:cs="宋体"/>
                <w:kern w:val="0"/>
                <w:sz w:val="24"/>
                <w:szCs w:val="24"/>
              </w:rPr>
              <w:br w:type="textWrapping"/>
            </w:r>
            <w:r>
              <w:rPr>
                <w:rFonts w:hint="eastAsia" w:ascii="仿宋_GB2312" w:hAnsi="宋体" w:eastAsia="仿宋_GB2312" w:cs="宋体"/>
                <w:kern w:val="0"/>
                <w:sz w:val="24"/>
                <w:szCs w:val="24"/>
              </w:rPr>
              <w:t xml:space="preserve">　　2、《中华人民共和国城乡规划法》(中华人民共和国主席令第　七十四号《中华人民共和国城乡规划法》已由中华人民共和国第十届全国人民代表大会常务委员会第三十次会议于2007年10月28日通过，现予公布，自2008年1月1日起施行)第六十四条　未取得建设工程规划许可证或者未按照建设工程规划许可证的规定进行建设的，由县级以上地方人民政府城乡规划主管部门责令停止建设；尚可采取改正措施消除对规划实施的影响的，限期改正，处建设工程造价百分之五以上百分之十以下的罚款；无法采取改正措施消除影响的，限期拆除，不能拆除的，没收实物或者违法收入，可以并处建设工程造价百分之十以下的罚款。 </w:t>
            </w:r>
          </w:p>
        </w:tc>
      </w:tr>
      <w:tr>
        <w:tblPrEx>
          <w:tblCellMar>
            <w:top w:w="0" w:type="dxa"/>
            <w:left w:w="108" w:type="dxa"/>
            <w:bottom w:w="0" w:type="dxa"/>
            <w:right w:w="108" w:type="dxa"/>
          </w:tblCellMar>
        </w:tblPrEx>
        <w:trPr>
          <w:trHeight w:val="420" w:hRule="atLeast"/>
        </w:trPr>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黑体" w:hAnsi="黑体" w:eastAsia="黑体" w:cs="宋体"/>
                <w:kern w:val="0"/>
                <w:sz w:val="24"/>
                <w:szCs w:val="24"/>
              </w:rPr>
            </w:pPr>
            <w:r>
              <w:rPr>
                <w:rFonts w:hint="eastAsia" w:ascii="黑体" w:hAnsi="黑体" w:eastAsia="黑体" w:cs="宋体"/>
                <w:kern w:val="0"/>
                <w:sz w:val="24"/>
                <w:szCs w:val="24"/>
              </w:rPr>
              <w:t>实施机构</w:t>
            </w:r>
          </w:p>
        </w:tc>
        <w:tc>
          <w:tcPr>
            <w:tcW w:w="8520" w:type="dxa"/>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二号桥街道办事处（综合执法大队）</w:t>
            </w:r>
          </w:p>
        </w:tc>
      </w:tr>
      <w:tr>
        <w:tblPrEx>
          <w:tblCellMar>
            <w:top w:w="0" w:type="dxa"/>
            <w:left w:w="108" w:type="dxa"/>
            <w:bottom w:w="0" w:type="dxa"/>
            <w:right w:w="108" w:type="dxa"/>
          </w:tblCellMar>
        </w:tblPrEx>
        <w:trPr>
          <w:trHeight w:val="435" w:hRule="atLeast"/>
        </w:trPr>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黑体" w:hAnsi="黑体" w:eastAsia="黑体" w:cs="宋体"/>
                <w:kern w:val="0"/>
                <w:sz w:val="24"/>
                <w:szCs w:val="24"/>
              </w:rPr>
            </w:pPr>
            <w:r>
              <w:rPr>
                <w:rFonts w:hint="eastAsia" w:ascii="黑体" w:hAnsi="黑体" w:eastAsia="黑体" w:cs="宋体"/>
                <w:kern w:val="0"/>
                <w:sz w:val="24"/>
                <w:szCs w:val="24"/>
              </w:rPr>
              <w:t>职责边界</w:t>
            </w:r>
          </w:p>
        </w:tc>
        <w:tc>
          <w:tcPr>
            <w:tcW w:w="8520" w:type="dxa"/>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街道权限</w:t>
            </w:r>
          </w:p>
        </w:tc>
      </w:tr>
      <w:tr>
        <w:tblPrEx>
          <w:tblCellMar>
            <w:top w:w="0" w:type="dxa"/>
            <w:left w:w="108" w:type="dxa"/>
            <w:bottom w:w="0" w:type="dxa"/>
            <w:right w:w="108" w:type="dxa"/>
          </w:tblCellMar>
        </w:tblPrEx>
        <w:trPr>
          <w:trHeight w:val="750" w:hRule="atLeast"/>
        </w:trPr>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黑体" w:hAnsi="黑体" w:eastAsia="黑体" w:cs="宋体"/>
                <w:kern w:val="0"/>
                <w:sz w:val="24"/>
                <w:szCs w:val="24"/>
              </w:rPr>
            </w:pPr>
            <w:r>
              <w:rPr>
                <w:rFonts w:hint="eastAsia" w:ascii="黑体" w:hAnsi="黑体" w:eastAsia="黑体" w:cs="宋体"/>
                <w:kern w:val="0"/>
                <w:sz w:val="24"/>
                <w:szCs w:val="24"/>
              </w:rPr>
              <w:t>运行流程</w:t>
            </w:r>
          </w:p>
        </w:tc>
        <w:tc>
          <w:tcPr>
            <w:tcW w:w="8520" w:type="dxa"/>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 xml:space="preserve">   </w:t>
            </w:r>
            <w:r>
              <w:rPr>
                <w:rFonts w:hint="eastAsia" w:ascii="仿宋_GB2312" w:hAnsi="宋体" w:eastAsia="仿宋_GB2312" w:cs="宋体"/>
                <w:b/>
                <w:bCs/>
                <w:kern w:val="0"/>
                <w:sz w:val="24"/>
                <w:szCs w:val="24"/>
              </w:rPr>
              <w:t>一般程序</w:t>
            </w:r>
            <w:r>
              <w:rPr>
                <w:rFonts w:hint="eastAsia" w:ascii="仿宋_GB2312" w:hAnsi="宋体" w:eastAsia="仿宋_GB2312" w:cs="宋体"/>
                <w:kern w:val="0"/>
                <w:sz w:val="24"/>
                <w:szCs w:val="24"/>
              </w:rPr>
              <w:t>：调查—审查—决定—送达—执行</w:t>
            </w:r>
          </w:p>
        </w:tc>
      </w:tr>
      <w:tr>
        <w:tblPrEx>
          <w:tblCellMar>
            <w:top w:w="0" w:type="dxa"/>
            <w:left w:w="108" w:type="dxa"/>
            <w:bottom w:w="0" w:type="dxa"/>
            <w:right w:w="108" w:type="dxa"/>
          </w:tblCellMar>
        </w:tblPrEx>
        <w:trPr>
          <w:trHeight w:val="750" w:hRule="atLeast"/>
        </w:trPr>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黑体" w:hAnsi="黑体" w:eastAsia="黑体" w:cs="宋体"/>
                <w:kern w:val="0"/>
                <w:sz w:val="24"/>
                <w:szCs w:val="24"/>
              </w:rPr>
            </w:pPr>
            <w:r>
              <w:rPr>
                <w:rFonts w:hint="eastAsia" w:ascii="黑体" w:hAnsi="黑体" w:eastAsia="黑体" w:cs="宋体"/>
                <w:kern w:val="0"/>
                <w:sz w:val="24"/>
                <w:szCs w:val="24"/>
              </w:rPr>
              <w:t>运行要件</w:t>
            </w:r>
          </w:p>
        </w:tc>
        <w:tc>
          <w:tcPr>
            <w:tcW w:w="8520" w:type="dxa"/>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身份证、产权证、规划许可证</w:t>
            </w:r>
          </w:p>
        </w:tc>
      </w:tr>
      <w:tr>
        <w:tblPrEx>
          <w:tblCellMar>
            <w:top w:w="0" w:type="dxa"/>
            <w:left w:w="108" w:type="dxa"/>
            <w:bottom w:w="0" w:type="dxa"/>
            <w:right w:w="108" w:type="dxa"/>
          </w:tblCellMar>
        </w:tblPrEx>
        <w:trPr>
          <w:trHeight w:val="3690" w:hRule="atLeast"/>
        </w:trPr>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黑体" w:hAnsi="黑体" w:eastAsia="黑体" w:cs="宋体"/>
                <w:kern w:val="0"/>
                <w:sz w:val="24"/>
                <w:szCs w:val="24"/>
              </w:rPr>
            </w:pPr>
            <w:r>
              <w:rPr>
                <w:rFonts w:hint="eastAsia" w:ascii="黑体" w:hAnsi="黑体" w:eastAsia="黑体" w:cs="宋体"/>
                <w:kern w:val="0"/>
                <w:sz w:val="24"/>
                <w:szCs w:val="24"/>
              </w:rPr>
              <w:t>责任事项</w:t>
            </w:r>
          </w:p>
        </w:tc>
        <w:tc>
          <w:tcPr>
            <w:tcW w:w="8520" w:type="dxa"/>
            <w:tcBorders>
              <w:top w:val="single" w:color="000000" w:sz="4" w:space="0"/>
              <w:left w:val="nil"/>
              <w:bottom w:val="nil"/>
              <w:right w:val="single" w:color="000000" w:sz="4" w:space="0"/>
            </w:tcBorders>
            <w:shd w:val="clear" w:color="auto" w:fill="auto"/>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1.发现或接到举报有依法应当给予行政处罚行为，以及有关部门移送的案件，予以审查，决定是否立案；</w:t>
            </w:r>
            <w:r>
              <w:rPr>
                <w:rFonts w:hint="eastAsia" w:ascii="仿宋_GB2312" w:hAnsi="宋体" w:eastAsia="仿宋_GB2312" w:cs="宋体"/>
                <w:kern w:val="0"/>
                <w:sz w:val="24"/>
                <w:szCs w:val="24"/>
              </w:rPr>
              <w:br w:type="textWrapping"/>
            </w:r>
            <w:r>
              <w:rPr>
                <w:rFonts w:hint="eastAsia" w:ascii="仿宋_GB2312" w:hAnsi="宋体" w:eastAsia="仿宋_GB2312" w:cs="宋体"/>
                <w:kern w:val="0"/>
                <w:sz w:val="24"/>
                <w:szCs w:val="24"/>
              </w:rPr>
              <w:t>2.对立案的案件，组织调查取证（必要时，依法进行检查）；</w:t>
            </w:r>
            <w:r>
              <w:rPr>
                <w:rFonts w:hint="eastAsia" w:ascii="仿宋_GB2312" w:hAnsi="宋体" w:eastAsia="仿宋_GB2312" w:cs="宋体"/>
                <w:kern w:val="0"/>
                <w:sz w:val="24"/>
                <w:szCs w:val="24"/>
              </w:rPr>
              <w:br w:type="textWrapping"/>
            </w:r>
            <w:r>
              <w:rPr>
                <w:rFonts w:hint="eastAsia" w:ascii="仿宋_GB2312" w:hAnsi="宋体" w:eastAsia="仿宋_GB2312" w:cs="宋体"/>
                <w:kern w:val="0"/>
                <w:sz w:val="24"/>
                <w:szCs w:val="24"/>
              </w:rPr>
              <w:t>3.调查时执法人员不得少于两人，执法时应出示执法身份证件，允许当事人辩解陈述，执法人员与当事人有直接利害关系的应当回避；</w:t>
            </w:r>
            <w:r>
              <w:rPr>
                <w:rFonts w:hint="eastAsia" w:ascii="仿宋_GB2312" w:hAnsi="宋体" w:eastAsia="仿宋_GB2312" w:cs="宋体"/>
                <w:kern w:val="0"/>
                <w:sz w:val="24"/>
                <w:szCs w:val="24"/>
              </w:rPr>
              <w:br w:type="textWrapping"/>
            </w:r>
            <w:r>
              <w:rPr>
                <w:rFonts w:hint="eastAsia" w:ascii="仿宋_GB2312" w:hAnsi="宋体" w:eastAsia="仿宋_GB2312" w:cs="宋体"/>
                <w:kern w:val="0"/>
                <w:sz w:val="24"/>
                <w:szCs w:val="24"/>
              </w:rPr>
              <w:t>4.对违法事实、证据、调查取证程序、法律适用、处罚种类和幅度、当事人陈述和申辩理由等方面进行审查，提出处理意见；</w:t>
            </w:r>
            <w:r>
              <w:rPr>
                <w:rFonts w:hint="eastAsia" w:ascii="仿宋_GB2312" w:hAnsi="宋体" w:eastAsia="仿宋_GB2312" w:cs="宋体"/>
                <w:kern w:val="0"/>
                <w:sz w:val="24"/>
                <w:szCs w:val="24"/>
              </w:rPr>
              <w:br w:type="textWrapping"/>
            </w:r>
            <w:r>
              <w:rPr>
                <w:rFonts w:hint="eastAsia" w:ascii="仿宋_GB2312" w:hAnsi="宋体" w:eastAsia="仿宋_GB2312" w:cs="宋体"/>
                <w:kern w:val="0"/>
                <w:sz w:val="24"/>
                <w:szCs w:val="24"/>
              </w:rPr>
              <w:t xml:space="preserve">5.作出行政处罚决定之前，应告知当事人处罚的事实、理由和依据及其依法享有的陈述、申辩等权利。符合听证规定的，行政机关应当组织听证；                                            </w:t>
            </w:r>
            <w:r>
              <w:rPr>
                <w:rFonts w:hint="eastAsia" w:ascii="仿宋_GB2312" w:hAnsi="宋体" w:eastAsia="仿宋_GB2312" w:cs="宋体"/>
                <w:kern w:val="0"/>
                <w:sz w:val="24"/>
                <w:szCs w:val="24"/>
              </w:rPr>
              <w:br w:type="textWrapping"/>
            </w:r>
            <w:r>
              <w:rPr>
                <w:rFonts w:hint="eastAsia" w:ascii="仿宋_GB2312" w:hAnsi="宋体" w:eastAsia="仿宋_GB2312" w:cs="宋体"/>
                <w:kern w:val="0"/>
                <w:sz w:val="24"/>
                <w:szCs w:val="24"/>
              </w:rPr>
              <w:t>6.制作编有号码的行政处罚决定书，并按法律规定的方式送达当事人；</w:t>
            </w:r>
            <w:r>
              <w:rPr>
                <w:rFonts w:hint="eastAsia" w:ascii="仿宋_GB2312" w:hAnsi="宋体" w:eastAsia="仿宋_GB2312" w:cs="宋体"/>
                <w:kern w:val="0"/>
                <w:sz w:val="24"/>
                <w:szCs w:val="24"/>
              </w:rPr>
              <w:br w:type="textWrapping"/>
            </w:r>
            <w:r>
              <w:rPr>
                <w:rFonts w:hint="eastAsia" w:ascii="仿宋_GB2312" w:hAnsi="宋体" w:eastAsia="仿宋_GB2312" w:cs="宋体"/>
                <w:kern w:val="0"/>
                <w:sz w:val="24"/>
                <w:szCs w:val="24"/>
              </w:rPr>
              <w:t>7.责令当事人改正或限期改正违法行为，当事人逾期不履行行政处罚决定的，依法采取措施或申请人民法院强制执行；</w:t>
            </w:r>
            <w:r>
              <w:rPr>
                <w:rFonts w:hint="eastAsia" w:ascii="仿宋_GB2312" w:hAnsi="宋体" w:eastAsia="仿宋_GB2312" w:cs="宋体"/>
                <w:kern w:val="0"/>
                <w:sz w:val="24"/>
                <w:szCs w:val="24"/>
              </w:rPr>
              <w:br w:type="textWrapping"/>
            </w:r>
            <w:r>
              <w:rPr>
                <w:rFonts w:hint="eastAsia" w:ascii="仿宋_GB2312" w:hAnsi="宋体" w:eastAsia="仿宋_GB2312" w:cs="宋体"/>
                <w:kern w:val="0"/>
                <w:sz w:val="24"/>
                <w:szCs w:val="24"/>
              </w:rPr>
              <w:t>8.监督实施情况。</w:t>
            </w:r>
          </w:p>
        </w:tc>
      </w:tr>
      <w:tr>
        <w:tblPrEx>
          <w:tblCellMar>
            <w:top w:w="0" w:type="dxa"/>
            <w:left w:w="108" w:type="dxa"/>
            <w:bottom w:w="0" w:type="dxa"/>
            <w:right w:w="108" w:type="dxa"/>
          </w:tblCellMar>
        </w:tblPrEx>
        <w:trPr>
          <w:trHeight w:val="1935" w:hRule="atLeast"/>
        </w:trPr>
        <w:tc>
          <w:tcPr>
            <w:tcW w:w="1980" w:type="dxa"/>
            <w:tcBorders>
              <w:top w:val="single" w:color="000000" w:sz="4" w:space="0"/>
              <w:left w:val="single" w:color="000000" w:sz="4" w:space="0"/>
              <w:bottom w:val="single" w:color="000000" w:sz="4" w:space="0"/>
              <w:right w:val="nil"/>
            </w:tcBorders>
            <w:shd w:val="clear" w:color="auto" w:fill="auto"/>
            <w:vAlign w:val="center"/>
          </w:tcPr>
          <w:p>
            <w:pPr>
              <w:widowControl/>
              <w:jc w:val="center"/>
              <w:rPr>
                <w:rFonts w:ascii="黑体" w:hAnsi="黑体" w:eastAsia="黑体" w:cs="宋体"/>
                <w:kern w:val="0"/>
                <w:sz w:val="24"/>
                <w:szCs w:val="24"/>
              </w:rPr>
            </w:pPr>
            <w:r>
              <w:rPr>
                <w:rFonts w:hint="eastAsia" w:ascii="黑体" w:hAnsi="黑体" w:eastAsia="黑体" w:cs="宋体"/>
                <w:kern w:val="0"/>
                <w:sz w:val="24"/>
                <w:szCs w:val="24"/>
              </w:rPr>
              <w:t>监督方式</w:t>
            </w:r>
          </w:p>
        </w:tc>
        <w:tc>
          <w:tcPr>
            <w:tcW w:w="8520"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　　部门举报电话:24342959（河东区综合执法局）  84370596（二号桥街道综合执法大队）</w:t>
            </w:r>
            <w:r>
              <w:rPr>
                <w:rFonts w:hint="eastAsia" w:ascii="仿宋_GB2312" w:hAnsi="宋体" w:eastAsia="仿宋_GB2312" w:cs="宋体"/>
                <w:kern w:val="0"/>
                <w:sz w:val="24"/>
                <w:szCs w:val="24"/>
              </w:rPr>
              <w:br w:type="textWrapping"/>
            </w:r>
            <w:r>
              <w:rPr>
                <w:rFonts w:hint="eastAsia" w:ascii="仿宋_GB2312" w:hAnsi="宋体" w:eastAsia="仿宋_GB2312" w:cs="宋体"/>
                <w:kern w:val="0"/>
                <w:sz w:val="24"/>
                <w:szCs w:val="24"/>
              </w:rPr>
              <w:t>　　电子邮箱：ehqjzhzfdd@sina.com</w:t>
            </w:r>
            <w:r>
              <w:rPr>
                <w:rFonts w:hint="eastAsia" w:ascii="仿宋_GB2312" w:hAnsi="宋体" w:eastAsia="仿宋_GB2312" w:cs="宋体"/>
                <w:kern w:val="0"/>
                <w:sz w:val="24"/>
                <w:szCs w:val="24"/>
              </w:rPr>
              <w:br w:type="textWrapping"/>
            </w:r>
            <w:r>
              <w:rPr>
                <w:rFonts w:hint="eastAsia" w:ascii="仿宋_GB2312" w:hAnsi="宋体" w:eastAsia="仿宋_GB2312" w:cs="宋体"/>
                <w:kern w:val="0"/>
                <w:sz w:val="24"/>
                <w:szCs w:val="24"/>
              </w:rPr>
              <w:t>　　来信来访地址:津塘路175号内福天里9号楼旁</w:t>
            </w:r>
          </w:p>
        </w:tc>
      </w:tr>
    </w:tbl>
    <w:p/>
    <w:p/>
    <w:tbl>
      <w:tblPr>
        <w:tblStyle w:val="2"/>
        <w:tblW w:w="10500" w:type="dxa"/>
        <w:tblInd w:w="93" w:type="dxa"/>
        <w:tblLayout w:type="fixed"/>
        <w:tblCellMar>
          <w:top w:w="0" w:type="dxa"/>
          <w:left w:w="108" w:type="dxa"/>
          <w:bottom w:w="0" w:type="dxa"/>
          <w:right w:w="108" w:type="dxa"/>
        </w:tblCellMar>
      </w:tblPr>
      <w:tblGrid>
        <w:gridCol w:w="1980"/>
        <w:gridCol w:w="8520"/>
      </w:tblGrid>
      <w:tr>
        <w:tblPrEx>
          <w:tblCellMar>
            <w:top w:w="0" w:type="dxa"/>
            <w:left w:w="108" w:type="dxa"/>
            <w:bottom w:w="0" w:type="dxa"/>
            <w:right w:w="108" w:type="dxa"/>
          </w:tblCellMar>
        </w:tblPrEx>
        <w:trPr>
          <w:trHeight w:val="660" w:hRule="atLeast"/>
        </w:trPr>
        <w:tc>
          <w:tcPr>
            <w:tcW w:w="10500" w:type="dxa"/>
            <w:gridSpan w:val="2"/>
            <w:tcBorders>
              <w:top w:val="nil"/>
              <w:left w:val="nil"/>
              <w:bottom w:val="nil"/>
              <w:right w:val="nil"/>
            </w:tcBorders>
            <w:shd w:val="clear" w:color="auto" w:fill="auto"/>
            <w:vAlign w:val="center"/>
          </w:tcPr>
          <w:p>
            <w:pPr>
              <w:widowControl/>
              <w:jc w:val="center"/>
              <w:rPr>
                <w:rFonts w:ascii="方正小标宋简体" w:hAnsi="宋体" w:eastAsia="方正小标宋简体" w:cs="宋体"/>
                <w:b/>
                <w:bCs/>
                <w:kern w:val="0"/>
                <w:sz w:val="28"/>
                <w:szCs w:val="28"/>
              </w:rPr>
            </w:pPr>
            <w:r>
              <w:rPr>
                <w:rFonts w:hint="eastAsia" w:ascii="方正小标宋简体" w:hAnsi="宋体" w:eastAsia="方正小标宋简体" w:cs="宋体"/>
                <w:b/>
                <w:bCs/>
                <w:kern w:val="0"/>
                <w:sz w:val="28"/>
                <w:szCs w:val="28"/>
              </w:rPr>
              <w:t>对在城市绿地范围内擅自增设建筑物、构筑物或者其他设施行为的处罚信息表</w:t>
            </w:r>
          </w:p>
        </w:tc>
      </w:tr>
      <w:tr>
        <w:tblPrEx>
          <w:tblCellMar>
            <w:top w:w="0" w:type="dxa"/>
            <w:left w:w="108" w:type="dxa"/>
            <w:bottom w:w="0" w:type="dxa"/>
            <w:right w:w="108" w:type="dxa"/>
          </w:tblCellMar>
        </w:tblPrEx>
        <w:trPr>
          <w:trHeight w:val="570" w:hRule="atLeast"/>
        </w:trPr>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黑体" w:hAnsi="黑体" w:eastAsia="黑体" w:cs="宋体"/>
                <w:kern w:val="0"/>
                <w:sz w:val="24"/>
                <w:szCs w:val="24"/>
              </w:rPr>
            </w:pPr>
            <w:r>
              <w:rPr>
                <w:rFonts w:hint="eastAsia" w:ascii="黑体" w:hAnsi="黑体" w:eastAsia="黑体" w:cs="宋体"/>
                <w:kern w:val="0"/>
                <w:sz w:val="24"/>
                <w:szCs w:val="24"/>
              </w:rPr>
              <w:t>序号</w:t>
            </w:r>
          </w:p>
        </w:tc>
        <w:tc>
          <w:tcPr>
            <w:tcW w:w="8520" w:type="dxa"/>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1.9</w:t>
            </w:r>
          </w:p>
        </w:tc>
      </w:tr>
      <w:tr>
        <w:tblPrEx>
          <w:tblCellMar>
            <w:top w:w="0" w:type="dxa"/>
            <w:left w:w="108" w:type="dxa"/>
            <w:bottom w:w="0" w:type="dxa"/>
            <w:right w:w="108" w:type="dxa"/>
          </w:tblCellMar>
        </w:tblPrEx>
        <w:trPr>
          <w:trHeight w:val="525" w:hRule="atLeast"/>
        </w:trPr>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黑体" w:hAnsi="黑体" w:eastAsia="黑体" w:cs="宋体"/>
                <w:kern w:val="0"/>
                <w:sz w:val="24"/>
                <w:szCs w:val="24"/>
              </w:rPr>
            </w:pPr>
            <w:r>
              <w:rPr>
                <w:rFonts w:hint="eastAsia" w:ascii="黑体" w:hAnsi="黑体" w:eastAsia="黑体" w:cs="宋体"/>
                <w:kern w:val="0"/>
                <w:sz w:val="24"/>
                <w:szCs w:val="24"/>
              </w:rPr>
              <w:t>名称</w:t>
            </w:r>
          </w:p>
        </w:tc>
        <w:tc>
          <w:tcPr>
            <w:tcW w:w="8520" w:type="dxa"/>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对在城市绿地范围内擅自增设建筑物、构筑物或者其他设施行为的处罚</w:t>
            </w:r>
          </w:p>
        </w:tc>
      </w:tr>
      <w:tr>
        <w:tblPrEx>
          <w:tblCellMar>
            <w:top w:w="0" w:type="dxa"/>
            <w:left w:w="108" w:type="dxa"/>
            <w:bottom w:w="0" w:type="dxa"/>
            <w:right w:w="108" w:type="dxa"/>
          </w:tblCellMar>
        </w:tblPrEx>
        <w:trPr>
          <w:trHeight w:val="3891" w:hRule="atLeast"/>
        </w:trPr>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黑体" w:hAnsi="黑体" w:eastAsia="黑体" w:cs="宋体"/>
                <w:kern w:val="0"/>
                <w:sz w:val="24"/>
                <w:szCs w:val="24"/>
              </w:rPr>
            </w:pPr>
            <w:r>
              <w:rPr>
                <w:rFonts w:hint="eastAsia" w:ascii="黑体" w:hAnsi="黑体" w:eastAsia="黑体" w:cs="宋体"/>
                <w:kern w:val="0"/>
                <w:sz w:val="24"/>
                <w:szCs w:val="24"/>
              </w:rPr>
              <w:t>法定依据</w:t>
            </w:r>
          </w:p>
        </w:tc>
        <w:tc>
          <w:tcPr>
            <w:tcW w:w="8520" w:type="dxa"/>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　　1、《天津市绿化条例》(经2014年1月22日天津市第十六届人民代表大会第2次会议通过，2014年1月22日天津市人民代表大会公告第6号公布。自2014年3月1日起施行)。第五十五条 违反本条例第十四条第二款规定，在城市绿地范围内擅自增设建筑物、构筑物或者其它设施的，责令停止违法建设，限期改正，并依据有关法律法规予以处罚。</w:t>
            </w:r>
            <w:r>
              <w:rPr>
                <w:rFonts w:hint="eastAsia" w:ascii="仿宋_GB2312" w:hAnsi="宋体" w:eastAsia="仿宋_GB2312" w:cs="宋体"/>
                <w:kern w:val="0"/>
                <w:sz w:val="24"/>
                <w:szCs w:val="24"/>
              </w:rPr>
              <w:br w:type="textWrapping"/>
            </w:r>
            <w:r>
              <w:rPr>
                <w:rFonts w:hint="eastAsia" w:ascii="仿宋_GB2312" w:hAnsi="宋体" w:eastAsia="仿宋_GB2312" w:cs="宋体"/>
                <w:kern w:val="0"/>
                <w:sz w:val="24"/>
                <w:szCs w:val="24"/>
              </w:rPr>
              <w:br w:type="textWrapping"/>
            </w:r>
            <w:r>
              <w:rPr>
                <w:rFonts w:hint="eastAsia" w:ascii="仿宋_GB2312" w:hAnsi="宋体" w:eastAsia="仿宋_GB2312" w:cs="宋体"/>
                <w:kern w:val="0"/>
                <w:sz w:val="24"/>
                <w:szCs w:val="24"/>
              </w:rPr>
              <w:t xml:space="preserve"> </w:t>
            </w:r>
          </w:p>
        </w:tc>
      </w:tr>
      <w:tr>
        <w:tblPrEx>
          <w:tblCellMar>
            <w:top w:w="0" w:type="dxa"/>
            <w:left w:w="108" w:type="dxa"/>
            <w:bottom w:w="0" w:type="dxa"/>
            <w:right w:w="108" w:type="dxa"/>
          </w:tblCellMar>
        </w:tblPrEx>
        <w:trPr>
          <w:trHeight w:val="420" w:hRule="atLeast"/>
        </w:trPr>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黑体" w:hAnsi="黑体" w:eastAsia="黑体" w:cs="宋体"/>
                <w:kern w:val="0"/>
                <w:sz w:val="24"/>
                <w:szCs w:val="24"/>
              </w:rPr>
            </w:pPr>
            <w:r>
              <w:rPr>
                <w:rFonts w:hint="eastAsia" w:ascii="黑体" w:hAnsi="黑体" w:eastAsia="黑体" w:cs="宋体"/>
                <w:kern w:val="0"/>
                <w:sz w:val="24"/>
                <w:szCs w:val="24"/>
              </w:rPr>
              <w:t>实施机构</w:t>
            </w:r>
          </w:p>
        </w:tc>
        <w:tc>
          <w:tcPr>
            <w:tcW w:w="8520" w:type="dxa"/>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二号桥街道办事处（综合执法大队）</w:t>
            </w:r>
          </w:p>
        </w:tc>
      </w:tr>
      <w:tr>
        <w:tblPrEx>
          <w:tblCellMar>
            <w:top w:w="0" w:type="dxa"/>
            <w:left w:w="108" w:type="dxa"/>
            <w:bottom w:w="0" w:type="dxa"/>
            <w:right w:w="108" w:type="dxa"/>
          </w:tblCellMar>
        </w:tblPrEx>
        <w:trPr>
          <w:trHeight w:val="435" w:hRule="atLeast"/>
        </w:trPr>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黑体" w:hAnsi="黑体" w:eastAsia="黑体" w:cs="宋体"/>
                <w:kern w:val="0"/>
                <w:sz w:val="24"/>
                <w:szCs w:val="24"/>
              </w:rPr>
            </w:pPr>
            <w:r>
              <w:rPr>
                <w:rFonts w:hint="eastAsia" w:ascii="黑体" w:hAnsi="黑体" w:eastAsia="黑体" w:cs="宋体"/>
                <w:kern w:val="0"/>
                <w:sz w:val="24"/>
                <w:szCs w:val="24"/>
              </w:rPr>
              <w:t>职责边界</w:t>
            </w:r>
          </w:p>
        </w:tc>
        <w:tc>
          <w:tcPr>
            <w:tcW w:w="8520" w:type="dxa"/>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街道权限</w:t>
            </w:r>
          </w:p>
        </w:tc>
      </w:tr>
      <w:tr>
        <w:tblPrEx>
          <w:tblCellMar>
            <w:top w:w="0" w:type="dxa"/>
            <w:left w:w="108" w:type="dxa"/>
            <w:bottom w:w="0" w:type="dxa"/>
            <w:right w:w="108" w:type="dxa"/>
          </w:tblCellMar>
        </w:tblPrEx>
        <w:trPr>
          <w:trHeight w:val="750" w:hRule="atLeast"/>
        </w:trPr>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黑体" w:hAnsi="黑体" w:eastAsia="黑体" w:cs="宋体"/>
                <w:kern w:val="0"/>
                <w:sz w:val="24"/>
                <w:szCs w:val="24"/>
              </w:rPr>
            </w:pPr>
            <w:r>
              <w:rPr>
                <w:rFonts w:hint="eastAsia" w:ascii="黑体" w:hAnsi="黑体" w:eastAsia="黑体" w:cs="宋体"/>
                <w:kern w:val="0"/>
                <w:sz w:val="24"/>
                <w:szCs w:val="24"/>
              </w:rPr>
              <w:t>运行流程</w:t>
            </w:r>
          </w:p>
        </w:tc>
        <w:tc>
          <w:tcPr>
            <w:tcW w:w="8520" w:type="dxa"/>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 xml:space="preserve">   </w:t>
            </w:r>
            <w:r>
              <w:rPr>
                <w:rFonts w:hint="eastAsia" w:ascii="仿宋_GB2312" w:hAnsi="宋体" w:eastAsia="仿宋_GB2312" w:cs="宋体"/>
                <w:b/>
                <w:bCs/>
                <w:kern w:val="0"/>
                <w:sz w:val="24"/>
                <w:szCs w:val="24"/>
              </w:rPr>
              <w:t>一般程序</w:t>
            </w:r>
            <w:r>
              <w:rPr>
                <w:rFonts w:hint="eastAsia" w:ascii="仿宋_GB2312" w:hAnsi="宋体" w:eastAsia="仿宋_GB2312" w:cs="宋体"/>
                <w:kern w:val="0"/>
                <w:sz w:val="24"/>
                <w:szCs w:val="24"/>
              </w:rPr>
              <w:t>：调查—审查—决定—送达—执行</w:t>
            </w:r>
          </w:p>
        </w:tc>
      </w:tr>
      <w:tr>
        <w:tblPrEx>
          <w:tblCellMar>
            <w:top w:w="0" w:type="dxa"/>
            <w:left w:w="108" w:type="dxa"/>
            <w:bottom w:w="0" w:type="dxa"/>
            <w:right w:w="108" w:type="dxa"/>
          </w:tblCellMar>
        </w:tblPrEx>
        <w:trPr>
          <w:trHeight w:val="750" w:hRule="atLeast"/>
        </w:trPr>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黑体" w:hAnsi="黑体" w:eastAsia="黑体" w:cs="宋体"/>
                <w:kern w:val="0"/>
                <w:sz w:val="24"/>
                <w:szCs w:val="24"/>
              </w:rPr>
            </w:pPr>
            <w:r>
              <w:rPr>
                <w:rFonts w:hint="eastAsia" w:ascii="黑体" w:hAnsi="黑体" w:eastAsia="黑体" w:cs="宋体"/>
                <w:kern w:val="0"/>
                <w:sz w:val="24"/>
                <w:szCs w:val="24"/>
              </w:rPr>
              <w:t>运行要件</w:t>
            </w:r>
          </w:p>
        </w:tc>
        <w:tc>
          <w:tcPr>
            <w:tcW w:w="8520" w:type="dxa"/>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身份证、产权证、规划许可证</w:t>
            </w:r>
          </w:p>
        </w:tc>
      </w:tr>
      <w:tr>
        <w:tblPrEx>
          <w:tblCellMar>
            <w:top w:w="0" w:type="dxa"/>
            <w:left w:w="108" w:type="dxa"/>
            <w:bottom w:w="0" w:type="dxa"/>
            <w:right w:w="108" w:type="dxa"/>
          </w:tblCellMar>
        </w:tblPrEx>
        <w:trPr>
          <w:trHeight w:val="4386" w:hRule="atLeast"/>
        </w:trPr>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黑体" w:hAnsi="黑体" w:eastAsia="黑体" w:cs="宋体"/>
                <w:kern w:val="0"/>
                <w:sz w:val="24"/>
                <w:szCs w:val="24"/>
              </w:rPr>
            </w:pPr>
            <w:r>
              <w:rPr>
                <w:rFonts w:hint="eastAsia" w:ascii="黑体" w:hAnsi="黑体" w:eastAsia="黑体" w:cs="宋体"/>
                <w:kern w:val="0"/>
                <w:sz w:val="24"/>
                <w:szCs w:val="24"/>
              </w:rPr>
              <w:t>责任事项</w:t>
            </w:r>
          </w:p>
        </w:tc>
        <w:tc>
          <w:tcPr>
            <w:tcW w:w="8520" w:type="dxa"/>
            <w:tcBorders>
              <w:top w:val="single" w:color="000000" w:sz="4" w:space="0"/>
              <w:left w:val="nil"/>
              <w:bottom w:val="nil"/>
              <w:right w:val="single" w:color="000000" w:sz="4" w:space="0"/>
            </w:tcBorders>
            <w:shd w:val="clear" w:color="auto" w:fill="auto"/>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1.发现或接到举报有依法应当给予行政处罚行为，以及有关部门移送的案件，予以审查，决定是否立案；</w:t>
            </w:r>
            <w:r>
              <w:rPr>
                <w:rFonts w:hint="eastAsia" w:ascii="仿宋_GB2312" w:hAnsi="宋体" w:eastAsia="仿宋_GB2312" w:cs="宋体"/>
                <w:kern w:val="0"/>
                <w:sz w:val="24"/>
                <w:szCs w:val="24"/>
              </w:rPr>
              <w:br w:type="textWrapping"/>
            </w:r>
            <w:r>
              <w:rPr>
                <w:rFonts w:hint="eastAsia" w:ascii="仿宋_GB2312" w:hAnsi="宋体" w:eastAsia="仿宋_GB2312" w:cs="宋体"/>
                <w:kern w:val="0"/>
                <w:sz w:val="24"/>
                <w:szCs w:val="24"/>
              </w:rPr>
              <w:t>2.对立案的案件，组织调查取证（必要时，依法进行检查）；</w:t>
            </w:r>
            <w:r>
              <w:rPr>
                <w:rFonts w:hint="eastAsia" w:ascii="仿宋_GB2312" w:hAnsi="宋体" w:eastAsia="仿宋_GB2312" w:cs="宋体"/>
                <w:kern w:val="0"/>
                <w:sz w:val="24"/>
                <w:szCs w:val="24"/>
              </w:rPr>
              <w:br w:type="textWrapping"/>
            </w:r>
            <w:r>
              <w:rPr>
                <w:rFonts w:hint="eastAsia" w:ascii="仿宋_GB2312" w:hAnsi="宋体" w:eastAsia="仿宋_GB2312" w:cs="宋体"/>
                <w:kern w:val="0"/>
                <w:sz w:val="24"/>
                <w:szCs w:val="24"/>
              </w:rPr>
              <w:t>3.调查时执法人员不得少于两人，执法时应出示执法身份证件，允许当事人辩解陈述，执法人员与当事人有直接利害关系的应当回避；</w:t>
            </w:r>
            <w:r>
              <w:rPr>
                <w:rFonts w:hint="eastAsia" w:ascii="仿宋_GB2312" w:hAnsi="宋体" w:eastAsia="仿宋_GB2312" w:cs="宋体"/>
                <w:kern w:val="0"/>
                <w:sz w:val="24"/>
                <w:szCs w:val="24"/>
              </w:rPr>
              <w:br w:type="textWrapping"/>
            </w:r>
            <w:r>
              <w:rPr>
                <w:rFonts w:hint="eastAsia" w:ascii="仿宋_GB2312" w:hAnsi="宋体" w:eastAsia="仿宋_GB2312" w:cs="宋体"/>
                <w:kern w:val="0"/>
                <w:sz w:val="24"/>
                <w:szCs w:val="24"/>
              </w:rPr>
              <w:t>4.对违法事实、证据、调查取证程序、法律适用、处罚种类和幅度、当事人陈述和申辩理由等方面进行审查，提出处理意见；</w:t>
            </w:r>
            <w:r>
              <w:rPr>
                <w:rFonts w:hint="eastAsia" w:ascii="仿宋_GB2312" w:hAnsi="宋体" w:eastAsia="仿宋_GB2312" w:cs="宋体"/>
                <w:kern w:val="0"/>
                <w:sz w:val="24"/>
                <w:szCs w:val="24"/>
              </w:rPr>
              <w:br w:type="textWrapping"/>
            </w:r>
            <w:r>
              <w:rPr>
                <w:rFonts w:hint="eastAsia" w:ascii="仿宋_GB2312" w:hAnsi="宋体" w:eastAsia="仿宋_GB2312" w:cs="宋体"/>
                <w:kern w:val="0"/>
                <w:sz w:val="24"/>
                <w:szCs w:val="24"/>
              </w:rPr>
              <w:t xml:space="preserve">5.作出行政处罚决定之前，应告知当事人处罚的事实、理由和依据及其依法享有的陈述、申辩等权利。符合听证规定的，行政机关应当组织听证；                                            </w:t>
            </w:r>
            <w:r>
              <w:rPr>
                <w:rFonts w:hint="eastAsia" w:ascii="仿宋_GB2312" w:hAnsi="宋体" w:eastAsia="仿宋_GB2312" w:cs="宋体"/>
                <w:kern w:val="0"/>
                <w:sz w:val="24"/>
                <w:szCs w:val="24"/>
              </w:rPr>
              <w:br w:type="textWrapping"/>
            </w:r>
            <w:r>
              <w:rPr>
                <w:rFonts w:hint="eastAsia" w:ascii="仿宋_GB2312" w:hAnsi="宋体" w:eastAsia="仿宋_GB2312" w:cs="宋体"/>
                <w:kern w:val="0"/>
                <w:sz w:val="24"/>
                <w:szCs w:val="24"/>
              </w:rPr>
              <w:t>6.制作编有号码的行政处罚决定书，并按法律规定的方式送达当事人；</w:t>
            </w:r>
            <w:r>
              <w:rPr>
                <w:rFonts w:hint="eastAsia" w:ascii="仿宋_GB2312" w:hAnsi="宋体" w:eastAsia="仿宋_GB2312" w:cs="宋体"/>
                <w:kern w:val="0"/>
                <w:sz w:val="24"/>
                <w:szCs w:val="24"/>
              </w:rPr>
              <w:br w:type="textWrapping"/>
            </w:r>
            <w:r>
              <w:rPr>
                <w:rFonts w:hint="eastAsia" w:ascii="仿宋_GB2312" w:hAnsi="宋体" w:eastAsia="仿宋_GB2312" w:cs="宋体"/>
                <w:kern w:val="0"/>
                <w:sz w:val="24"/>
                <w:szCs w:val="24"/>
              </w:rPr>
              <w:t>7.责令当事人改正或限期改正违法行为，当事人逾期不履行行政处罚决定的，依法采取措施或申请人民法院强制执行；</w:t>
            </w:r>
            <w:r>
              <w:rPr>
                <w:rFonts w:hint="eastAsia" w:ascii="仿宋_GB2312" w:hAnsi="宋体" w:eastAsia="仿宋_GB2312" w:cs="宋体"/>
                <w:kern w:val="0"/>
                <w:sz w:val="24"/>
                <w:szCs w:val="24"/>
              </w:rPr>
              <w:br w:type="textWrapping"/>
            </w:r>
            <w:r>
              <w:rPr>
                <w:rFonts w:hint="eastAsia" w:ascii="仿宋_GB2312" w:hAnsi="宋体" w:eastAsia="仿宋_GB2312" w:cs="宋体"/>
                <w:kern w:val="0"/>
                <w:sz w:val="24"/>
                <w:szCs w:val="24"/>
              </w:rPr>
              <w:t>8.监督实施情况。</w:t>
            </w:r>
          </w:p>
        </w:tc>
      </w:tr>
      <w:tr>
        <w:tblPrEx>
          <w:tblCellMar>
            <w:top w:w="0" w:type="dxa"/>
            <w:left w:w="108" w:type="dxa"/>
            <w:bottom w:w="0" w:type="dxa"/>
            <w:right w:w="108" w:type="dxa"/>
          </w:tblCellMar>
        </w:tblPrEx>
        <w:trPr>
          <w:trHeight w:val="1935" w:hRule="atLeast"/>
        </w:trPr>
        <w:tc>
          <w:tcPr>
            <w:tcW w:w="1980" w:type="dxa"/>
            <w:tcBorders>
              <w:top w:val="single" w:color="000000" w:sz="4" w:space="0"/>
              <w:left w:val="single" w:color="000000" w:sz="4" w:space="0"/>
              <w:bottom w:val="single" w:color="000000" w:sz="4" w:space="0"/>
              <w:right w:val="nil"/>
            </w:tcBorders>
            <w:shd w:val="clear" w:color="auto" w:fill="auto"/>
            <w:vAlign w:val="center"/>
          </w:tcPr>
          <w:p>
            <w:pPr>
              <w:widowControl/>
              <w:jc w:val="center"/>
              <w:rPr>
                <w:rFonts w:ascii="黑体" w:hAnsi="黑体" w:eastAsia="黑体" w:cs="宋体"/>
                <w:kern w:val="0"/>
                <w:sz w:val="24"/>
                <w:szCs w:val="24"/>
              </w:rPr>
            </w:pPr>
            <w:r>
              <w:rPr>
                <w:rFonts w:hint="eastAsia" w:ascii="黑体" w:hAnsi="黑体" w:eastAsia="黑体" w:cs="宋体"/>
                <w:kern w:val="0"/>
                <w:sz w:val="24"/>
                <w:szCs w:val="24"/>
              </w:rPr>
              <w:t>监督方式</w:t>
            </w:r>
          </w:p>
        </w:tc>
        <w:tc>
          <w:tcPr>
            <w:tcW w:w="8520"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　　部门举报电话:24342959（河东区综合执法局）  84370596（二号桥街道综合执法大队）</w:t>
            </w:r>
            <w:r>
              <w:rPr>
                <w:rFonts w:hint="eastAsia" w:ascii="仿宋_GB2312" w:hAnsi="宋体" w:eastAsia="仿宋_GB2312" w:cs="宋体"/>
                <w:kern w:val="0"/>
                <w:sz w:val="24"/>
                <w:szCs w:val="24"/>
              </w:rPr>
              <w:br w:type="textWrapping"/>
            </w:r>
            <w:r>
              <w:rPr>
                <w:rFonts w:hint="eastAsia" w:ascii="仿宋_GB2312" w:hAnsi="宋体" w:eastAsia="仿宋_GB2312" w:cs="宋体"/>
                <w:kern w:val="0"/>
                <w:sz w:val="24"/>
                <w:szCs w:val="24"/>
              </w:rPr>
              <w:t>　　电子邮箱：ehqjzhzfdd@sina.com</w:t>
            </w:r>
            <w:r>
              <w:rPr>
                <w:rFonts w:hint="eastAsia" w:ascii="仿宋_GB2312" w:hAnsi="宋体" w:eastAsia="仿宋_GB2312" w:cs="宋体"/>
                <w:kern w:val="0"/>
                <w:sz w:val="24"/>
                <w:szCs w:val="24"/>
              </w:rPr>
              <w:br w:type="textWrapping"/>
            </w:r>
            <w:r>
              <w:rPr>
                <w:rFonts w:hint="eastAsia" w:ascii="仿宋_GB2312" w:hAnsi="宋体" w:eastAsia="仿宋_GB2312" w:cs="宋体"/>
                <w:kern w:val="0"/>
                <w:sz w:val="24"/>
                <w:szCs w:val="24"/>
              </w:rPr>
              <w:t>　　来信来访地址:津塘路175号内福天里9号楼旁</w:t>
            </w:r>
          </w:p>
        </w:tc>
      </w:tr>
    </w:tbl>
    <w:p/>
    <w:p/>
    <w:tbl>
      <w:tblPr>
        <w:tblStyle w:val="2"/>
        <w:tblW w:w="10500" w:type="dxa"/>
        <w:tblInd w:w="93" w:type="dxa"/>
        <w:tblLayout w:type="fixed"/>
        <w:tblCellMar>
          <w:top w:w="0" w:type="dxa"/>
          <w:left w:w="108" w:type="dxa"/>
          <w:bottom w:w="0" w:type="dxa"/>
          <w:right w:w="108" w:type="dxa"/>
        </w:tblCellMar>
      </w:tblPr>
      <w:tblGrid>
        <w:gridCol w:w="1980"/>
        <w:gridCol w:w="8520"/>
      </w:tblGrid>
      <w:tr>
        <w:tblPrEx>
          <w:tblCellMar>
            <w:top w:w="0" w:type="dxa"/>
            <w:left w:w="108" w:type="dxa"/>
            <w:bottom w:w="0" w:type="dxa"/>
            <w:right w:w="108" w:type="dxa"/>
          </w:tblCellMar>
        </w:tblPrEx>
        <w:trPr>
          <w:trHeight w:val="660" w:hRule="atLeast"/>
        </w:trPr>
        <w:tc>
          <w:tcPr>
            <w:tcW w:w="10500" w:type="dxa"/>
            <w:gridSpan w:val="2"/>
            <w:tcBorders>
              <w:top w:val="nil"/>
              <w:left w:val="nil"/>
              <w:bottom w:val="nil"/>
              <w:right w:val="nil"/>
            </w:tcBorders>
            <w:shd w:val="clear" w:color="auto" w:fill="auto"/>
            <w:vAlign w:val="center"/>
          </w:tcPr>
          <w:p>
            <w:pPr>
              <w:widowControl/>
              <w:jc w:val="center"/>
              <w:rPr>
                <w:rFonts w:ascii="方正小标宋简体" w:hAnsi="宋体" w:eastAsia="方正小标宋简体" w:cs="宋体"/>
                <w:b/>
                <w:bCs/>
                <w:kern w:val="0"/>
                <w:sz w:val="28"/>
                <w:szCs w:val="28"/>
              </w:rPr>
            </w:pPr>
            <w:r>
              <w:rPr>
                <w:rFonts w:hint="eastAsia" w:ascii="方正小标宋简体" w:hAnsi="宋体" w:eastAsia="方正小标宋简体" w:cs="宋体"/>
                <w:b/>
                <w:bCs/>
                <w:kern w:val="0"/>
                <w:sz w:val="28"/>
                <w:szCs w:val="28"/>
              </w:rPr>
              <w:t>对未经批准或者不按批准内容在道路两侧和公共场地搭建建筑物、构筑物或者其他设施行为的处罚信息表</w:t>
            </w:r>
          </w:p>
        </w:tc>
      </w:tr>
      <w:tr>
        <w:tblPrEx>
          <w:tblCellMar>
            <w:top w:w="0" w:type="dxa"/>
            <w:left w:w="108" w:type="dxa"/>
            <w:bottom w:w="0" w:type="dxa"/>
            <w:right w:w="108" w:type="dxa"/>
          </w:tblCellMar>
        </w:tblPrEx>
        <w:trPr>
          <w:trHeight w:val="570" w:hRule="atLeast"/>
        </w:trPr>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黑体" w:hAnsi="黑体" w:eastAsia="黑体" w:cs="宋体"/>
                <w:kern w:val="0"/>
                <w:sz w:val="24"/>
                <w:szCs w:val="24"/>
              </w:rPr>
            </w:pPr>
            <w:r>
              <w:rPr>
                <w:rFonts w:hint="eastAsia" w:ascii="黑体" w:hAnsi="黑体" w:eastAsia="黑体" w:cs="宋体"/>
                <w:kern w:val="0"/>
                <w:sz w:val="24"/>
                <w:szCs w:val="24"/>
              </w:rPr>
              <w:t>序号</w:t>
            </w:r>
          </w:p>
        </w:tc>
        <w:tc>
          <w:tcPr>
            <w:tcW w:w="8520" w:type="dxa"/>
            <w:tcBorders>
              <w:top w:val="single" w:color="000000" w:sz="4" w:space="0"/>
              <w:left w:val="nil"/>
              <w:bottom w:val="single" w:color="000000" w:sz="4" w:space="0"/>
              <w:right w:val="single" w:color="000000" w:sz="4" w:space="0"/>
            </w:tcBorders>
            <w:shd w:val="clear" w:color="auto" w:fill="auto"/>
            <w:vAlign w:val="center"/>
          </w:tcPr>
          <w:p>
            <w:pPr>
              <w:widowControl/>
              <w:jc w:val="right"/>
              <w:rPr>
                <w:rFonts w:ascii="仿宋_GB2312" w:hAnsi="宋体" w:eastAsia="仿宋_GB2312" w:cs="宋体"/>
                <w:kern w:val="0"/>
                <w:sz w:val="24"/>
                <w:szCs w:val="24"/>
              </w:rPr>
            </w:pPr>
            <w:r>
              <w:rPr>
                <w:rFonts w:hint="eastAsia" w:ascii="仿宋_GB2312" w:hAnsi="宋体" w:eastAsia="仿宋_GB2312" w:cs="宋体"/>
                <w:kern w:val="0"/>
                <w:sz w:val="24"/>
                <w:szCs w:val="24"/>
              </w:rPr>
              <w:t>1.1</w:t>
            </w:r>
          </w:p>
        </w:tc>
      </w:tr>
      <w:tr>
        <w:tblPrEx>
          <w:tblCellMar>
            <w:top w:w="0" w:type="dxa"/>
            <w:left w:w="108" w:type="dxa"/>
            <w:bottom w:w="0" w:type="dxa"/>
            <w:right w:w="108" w:type="dxa"/>
          </w:tblCellMar>
        </w:tblPrEx>
        <w:trPr>
          <w:trHeight w:val="525" w:hRule="atLeast"/>
        </w:trPr>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黑体" w:hAnsi="黑体" w:eastAsia="黑体" w:cs="宋体"/>
                <w:kern w:val="0"/>
                <w:sz w:val="24"/>
                <w:szCs w:val="24"/>
              </w:rPr>
            </w:pPr>
            <w:r>
              <w:rPr>
                <w:rFonts w:hint="eastAsia" w:ascii="黑体" w:hAnsi="黑体" w:eastAsia="黑体" w:cs="宋体"/>
                <w:kern w:val="0"/>
                <w:sz w:val="24"/>
                <w:szCs w:val="24"/>
              </w:rPr>
              <w:t>名称</w:t>
            </w:r>
          </w:p>
        </w:tc>
        <w:tc>
          <w:tcPr>
            <w:tcW w:w="8520" w:type="dxa"/>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对未经批准或者不按批准内容在道路两侧和公共场地搭建建筑物、构筑物或者其他设施行为的处罚</w:t>
            </w:r>
          </w:p>
        </w:tc>
      </w:tr>
      <w:tr>
        <w:tblPrEx>
          <w:tblCellMar>
            <w:top w:w="0" w:type="dxa"/>
            <w:left w:w="108" w:type="dxa"/>
            <w:bottom w:w="0" w:type="dxa"/>
            <w:right w:w="108" w:type="dxa"/>
          </w:tblCellMar>
        </w:tblPrEx>
        <w:trPr>
          <w:trHeight w:val="3940" w:hRule="atLeast"/>
        </w:trPr>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黑体" w:hAnsi="黑体" w:eastAsia="黑体" w:cs="宋体"/>
                <w:kern w:val="0"/>
                <w:sz w:val="24"/>
                <w:szCs w:val="24"/>
              </w:rPr>
            </w:pPr>
            <w:r>
              <w:rPr>
                <w:rFonts w:hint="eastAsia" w:ascii="黑体" w:hAnsi="黑体" w:eastAsia="黑体" w:cs="宋体"/>
                <w:kern w:val="0"/>
                <w:sz w:val="24"/>
                <w:szCs w:val="24"/>
              </w:rPr>
              <w:t>法定依据</w:t>
            </w:r>
          </w:p>
        </w:tc>
        <w:tc>
          <w:tcPr>
            <w:tcW w:w="8520" w:type="dxa"/>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　　1、《天津市市容和环境卫生管理条例》（2003年5月21日天津市第十四届人民代表大会常务委员会第三次会议通过　根据2005年10月20日天津市第十四届人民代表大会常务委员会第二十三次会议通过的《天津市人民代表大会常务委员会关于修改〈天津市市容和环境卫生管理条例〉的决定》修正）</w:t>
            </w:r>
            <w:r>
              <w:rPr>
                <w:rFonts w:hint="eastAsia" w:ascii="仿宋_GB2312" w:hAnsi="宋体" w:eastAsia="仿宋_GB2312" w:cs="宋体"/>
                <w:kern w:val="0"/>
                <w:sz w:val="24"/>
                <w:szCs w:val="24"/>
              </w:rPr>
              <w:br w:type="textWrapping"/>
            </w:r>
            <w:r>
              <w:rPr>
                <w:rFonts w:hint="eastAsia" w:ascii="仿宋_GB2312" w:hAnsi="宋体" w:eastAsia="仿宋_GB2312" w:cs="宋体"/>
                <w:kern w:val="0"/>
                <w:sz w:val="24"/>
                <w:szCs w:val="24"/>
              </w:rPr>
              <w:t>第十六条　任何单位和个人不得在道路两侧和公共场地堆放物品，搭建建筑物、构筑物或者其他设施。因建设等特殊需要临时堆放或者搭建的，应当符合城市容貌标准，并经市容和环境卫生行政管理部门同意。未经批准或者不按批准内容堆放物品的，责令限期改正；逾期不改正的，处五十元以上二千元以下罚款。未经批准或者不按批准内容搭建建筑物、构筑物或者其他设施的，责令限期拆除；逾期不拆除的，处二千元以上二万元以下罚款，并经市或者区、县人民政府批准强制拆除。</w:t>
            </w:r>
          </w:p>
        </w:tc>
      </w:tr>
      <w:tr>
        <w:tblPrEx>
          <w:tblCellMar>
            <w:top w:w="0" w:type="dxa"/>
            <w:left w:w="108" w:type="dxa"/>
            <w:bottom w:w="0" w:type="dxa"/>
            <w:right w:w="108" w:type="dxa"/>
          </w:tblCellMar>
        </w:tblPrEx>
        <w:trPr>
          <w:trHeight w:val="420" w:hRule="atLeast"/>
        </w:trPr>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黑体" w:hAnsi="黑体" w:eastAsia="黑体" w:cs="宋体"/>
                <w:kern w:val="0"/>
                <w:sz w:val="24"/>
                <w:szCs w:val="24"/>
              </w:rPr>
            </w:pPr>
            <w:r>
              <w:rPr>
                <w:rFonts w:hint="eastAsia" w:ascii="黑体" w:hAnsi="黑体" w:eastAsia="黑体" w:cs="宋体"/>
                <w:kern w:val="0"/>
                <w:sz w:val="24"/>
                <w:szCs w:val="24"/>
              </w:rPr>
              <w:t>实施机构</w:t>
            </w:r>
          </w:p>
        </w:tc>
        <w:tc>
          <w:tcPr>
            <w:tcW w:w="8520" w:type="dxa"/>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二号桥街道办事处（综合执法大队）</w:t>
            </w:r>
          </w:p>
        </w:tc>
      </w:tr>
      <w:tr>
        <w:tblPrEx>
          <w:tblCellMar>
            <w:top w:w="0" w:type="dxa"/>
            <w:left w:w="108" w:type="dxa"/>
            <w:bottom w:w="0" w:type="dxa"/>
            <w:right w:w="108" w:type="dxa"/>
          </w:tblCellMar>
        </w:tblPrEx>
        <w:trPr>
          <w:trHeight w:val="435" w:hRule="atLeast"/>
        </w:trPr>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黑体" w:hAnsi="黑体" w:eastAsia="黑体" w:cs="宋体"/>
                <w:kern w:val="0"/>
                <w:sz w:val="24"/>
                <w:szCs w:val="24"/>
              </w:rPr>
            </w:pPr>
            <w:r>
              <w:rPr>
                <w:rFonts w:hint="eastAsia" w:ascii="黑体" w:hAnsi="黑体" w:eastAsia="黑体" w:cs="宋体"/>
                <w:kern w:val="0"/>
                <w:sz w:val="24"/>
                <w:szCs w:val="24"/>
              </w:rPr>
              <w:t>职责边界</w:t>
            </w:r>
          </w:p>
        </w:tc>
        <w:tc>
          <w:tcPr>
            <w:tcW w:w="8520" w:type="dxa"/>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街道权限</w:t>
            </w:r>
          </w:p>
        </w:tc>
      </w:tr>
      <w:tr>
        <w:tblPrEx>
          <w:tblCellMar>
            <w:top w:w="0" w:type="dxa"/>
            <w:left w:w="108" w:type="dxa"/>
            <w:bottom w:w="0" w:type="dxa"/>
            <w:right w:w="108" w:type="dxa"/>
          </w:tblCellMar>
        </w:tblPrEx>
        <w:trPr>
          <w:trHeight w:val="750" w:hRule="atLeast"/>
        </w:trPr>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黑体" w:hAnsi="黑体" w:eastAsia="黑体" w:cs="宋体"/>
                <w:kern w:val="0"/>
                <w:sz w:val="24"/>
                <w:szCs w:val="24"/>
              </w:rPr>
            </w:pPr>
            <w:r>
              <w:rPr>
                <w:rFonts w:hint="eastAsia" w:ascii="黑体" w:hAnsi="黑体" w:eastAsia="黑体" w:cs="宋体"/>
                <w:kern w:val="0"/>
                <w:sz w:val="24"/>
                <w:szCs w:val="24"/>
              </w:rPr>
              <w:t>运行流程</w:t>
            </w:r>
          </w:p>
        </w:tc>
        <w:tc>
          <w:tcPr>
            <w:tcW w:w="8520" w:type="dxa"/>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 xml:space="preserve">   </w:t>
            </w:r>
            <w:r>
              <w:rPr>
                <w:rFonts w:hint="eastAsia" w:ascii="仿宋_GB2312" w:hAnsi="宋体" w:eastAsia="仿宋_GB2312" w:cs="宋体"/>
                <w:b/>
                <w:bCs/>
                <w:kern w:val="0"/>
                <w:sz w:val="24"/>
                <w:szCs w:val="24"/>
              </w:rPr>
              <w:t>一般程序</w:t>
            </w:r>
            <w:r>
              <w:rPr>
                <w:rFonts w:hint="eastAsia" w:ascii="仿宋_GB2312" w:hAnsi="宋体" w:eastAsia="仿宋_GB2312" w:cs="宋体"/>
                <w:kern w:val="0"/>
                <w:sz w:val="24"/>
                <w:szCs w:val="24"/>
              </w:rPr>
              <w:t>：调查—审查—决定—送达—执行</w:t>
            </w:r>
          </w:p>
        </w:tc>
      </w:tr>
      <w:tr>
        <w:tblPrEx>
          <w:tblCellMar>
            <w:top w:w="0" w:type="dxa"/>
            <w:left w:w="108" w:type="dxa"/>
            <w:bottom w:w="0" w:type="dxa"/>
            <w:right w:w="108" w:type="dxa"/>
          </w:tblCellMar>
        </w:tblPrEx>
        <w:trPr>
          <w:trHeight w:val="750" w:hRule="atLeast"/>
        </w:trPr>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黑体" w:hAnsi="黑体" w:eastAsia="黑体" w:cs="宋体"/>
                <w:kern w:val="0"/>
                <w:sz w:val="24"/>
                <w:szCs w:val="24"/>
              </w:rPr>
            </w:pPr>
            <w:r>
              <w:rPr>
                <w:rFonts w:hint="eastAsia" w:ascii="黑体" w:hAnsi="黑体" w:eastAsia="黑体" w:cs="宋体"/>
                <w:kern w:val="0"/>
                <w:sz w:val="24"/>
                <w:szCs w:val="24"/>
              </w:rPr>
              <w:t>运行要件</w:t>
            </w:r>
          </w:p>
        </w:tc>
        <w:tc>
          <w:tcPr>
            <w:tcW w:w="8520" w:type="dxa"/>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仿宋_GB2312" w:hAnsi="宋体" w:eastAsia="仿宋_GB2312" w:cs="宋体"/>
                <w:b/>
                <w:bCs/>
                <w:kern w:val="0"/>
                <w:sz w:val="24"/>
                <w:szCs w:val="24"/>
              </w:rPr>
            </w:pPr>
            <w:r>
              <w:rPr>
                <w:rFonts w:hint="eastAsia" w:ascii="仿宋_GB2312" w:hAnsi="宋体" w:eastAsia="仿宋_GB2312" w:cs="宋体"/>
                <w:b/>
                <w:bCs/>
                <w:kern w:val="0"/>
                <w:sz w:val="24"/>
                <w:szCs w:val="24"/>
              </w:rPr>
              <w:t>身份证、产权证、规划许可证</w:t>
            </w:r>
          </w:p>
        </w:tc>
      </w:tr>
      <w:tr>
        <w:tblPrEx>
          <w:tblCellMar>
            <w:top w:w="0" w:type="dxa"/>
            <w:left w:w="108" w:type="dxa"/>
            <w:bottom w:w="0" w:type="dxa"/>
            <w:right w:w="108" w:type="dxa"/>
          </w:tblCellMar>
        </w:tblPrEx>
        <w:trPr>
          <w:trHeight w:val="3690" w:hRule="atLeast"/>
        </w:trPr>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黑体" w:hAnsi="黑体" w:eastAsia="黑体" w:cs="宋体"/>
                <w:kern w:val="0"/>
                <w:sz w:val="24"/>
                <w:szCs w:val="24"/>
              </w:rPr>
            </w:pPr>
            <w:r>
              <w:rPr>
                <w:rFonts w:hint="eastAsia" w:ascii="黑体" w:hAnsi="黑体" w:eastAsia="黑体" w:cs="宋体"/>
                <w:kern w:val="0"/>
                <w:sz w:val="24"/>
                <w:szCs w:val="24"/>
              </w:rPr>
              <w:t>责任事项</w:t>
            </w:r>
          </w:p>
        </w:tc>
        <w:tc>
          <w:tcPr>
            <w:tcW w:w="8520" w:type="dxa"/>
            <w:tcBorders>
              <w:top w:val="single" w:color="000000" w:sz="4" w:space="0"/>
              <w:left w:val="nil"/>
              <w:bottom w:val="nil"/>
              <w:right w:val="single" w:color="000000" w:sz="4" w:space="0"/>
            </w:tcBorders>
            <w:shd w:val="clear" w:color="auto" w:fill="auto"/>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1.发现或接到举报有依法应当给予行政处罚行为，以及有关部门移送的案件，予以审查，决定是否立案；</w:t>
            </w:r>
            <w:r>
              <w:rPr>
                <w:rFonts w:hint="eastAsia" w:ascii="仿宋_GB2312" w:hAnsi="宋体" w:eastAsia="仿宋_GB2312" w:cs="宋体"/>
                <w:kern w:val="0"/>
                <w:sz w:val="24"/>
                <w:szCs w:val="24"/>
              </w:rPr>
              <w:br w:type="textWrapping"/>
            </w:r>
            <w:r>
              <w:rPr>
                <w:rFonts w:hint="eastAsia" w:ascii="仿宋_GB2312" w:hAnsi="宋体" w:eastAsia="仿宋_GB2312" w:cs="宋体"/>
                <w:kern w:val="0"/>
                <w:sz w:val="24"/>
                <w:szCs w:val="24"/>
              </w:rPr>
              <w:t>2.对立案的案件，组织调查取证（必要时，依法进行检查）；</w:t>
            </w:r>
            <w:r>
              <w:rPr>
                <w:rFonts w:hint="eastAsia" w:ascii="仿宋_GB2312" w:hAnsi="宋体" w:eastAsia="仿宋_GB2312" w:cs="宋体"/>
                <w:kern w:val="0"/>
                <w:sz w:val="24"/>
                <w:szCs w:val="24"/>
              </w:rPr>
              <w:br w:type="textWrapping"/>
            </w:r>
            <w:r>
              <w:rPr>
                <w:rFonts w:hint="eastAsia" w:ascii="仿宋_GB2312" w:hAnsi="宋体" w:eastAsia="仿宋_GB2312" w:cs="宋体"/>
                <w:kern w:val="0"/>
                <w:sz w:val="24"/>
                <w:szCs w:val="24"/>
              </w:rPr>
              <w:t>3.调查时执法人员不得少于两人，执法时应出示执法身份证件，允许当事人辩解陈述，执法人员与当事人有直接利害关系的应当回避；</w:t>
            </w:r>
            <w:r>
              <w:rPr>
                <w:rFonts w:hint="eastAsia" w:ascii="仿宋_GB2312" w:hAnsi="宋体" w:eastAsia="仿宋_GB2312" w:cs="宋体"/>
                <w:kern w:val="0"/>
                <w:sz w:val="24"/>
                <w:szCs w:val="24"/>
              </w:rPr>
              <w:br w:type="textWrapping"/>
            </w:r>
            <w:r>
              <w:rPr>
                <w:rFonts w:hint="eastAsia" w:ascii="仿宋_GB2312" w:hAnsi="宋体" w:eastAsia="仿宋_GB2312" w:cs="宋体"/>
                <w:kern w:val="0"/>
                <w:sz w:val="24"/>
                <w:szCs w:val="24"/>
              </w:rPr>
              <w:t>4.对违法事实、证据、调查取证程序、法律适用、处罚种类和幅度、当事人陈述和申辩理由等方面进行审查，提出处理意见；</w:t>
            </w:r>
            <w:r>
              <w:rPr>
                <w:rFonts w:hint="eastAsia" w:ascii="仿宋_GB2312" w:hAnsi="宋体" w:eastAsia="仿宋_GB2312" w:cs="宋体"/>
                <w:kern w:val="0"/>
                <w:sz w:val="24"/>
                <w:szCs w:val="24"/>
              </w:rPr>
              <w:br w:type="textWrapping"/>
            </w:r>
            <w:r>
              <w:rPr>
                <w:rFonts w:hint="eastAsia" w:ascii="仿宋_GB2312" w:hAnsi="宋体" w:eastAsia="仿宋_GB2312" w:cs="宋体"/>
                <w:kern w:val="0"/>
                <w:sz w:val="24"/>
                <w:szCs w:val="24"/>
              </w:rPr>
              <w:t xml:space="preserve">5.作出行政处罚决定之前，应告知当事人处罚的事实、理由和依据及其依法享有的陈述、申辩等权利。符合听证规定的，行政机关应当组织听证；                                            </w:t>
            </w:r>
            <w:r>
              <w:rPr>
                <w:rFonts w:hint="eastAsia" w:ascii="仿宋_GB2312" w:hAnsi="宋体" w:eastAsia="仿宋_GB2312" w:cs="宋体"/>
                <w:kern w:val="0"/>
                <w:sz w:val="24"/>
                <w:szCs w:val="24"/>
              </w:rPr>
              <w:br w:type="textWrapping"/>
            </w:r>
            <w:r>
              <w:rPr>
                <w:rFonts w:hint="eastAsia" w:ascii="仿宋_GB2312" w:hAnsi="宋体" w:eastAsia="仿宋_GB2312" w:cs="宋体"/>
                <w:kern w:val="0"/>
                <w:sz w:val="24"/>
                <w:szCs w:val="24"/>
              </w:rPr>
              <w:t>6.制作编有号码的行政处罚决定书，并按法律规定的方式送达当事人；</w:t>
            </w:r>
            <w:r>
              <w:rPr>
                <w:rFonts w:hint="eastAsia" w:ascii="仿宋_GB2312" w:hAnsi="宋体" w:eastAsia="仿宋_GB2312" w:cs="宋体"/>
                <w:kern w:val="0"/>
                <w:sz w:val="24"/>
                <w:szCs w:val="24"/>
              </w:rPr>
              <w:br w:type="textWrapping"/>
            </w:r>
            <w:r>
              <w:rPr>
                <w:rFonts w:hint="eastAsia" w:ascii="仿宋_GB2312" w:hAnsi="宋体" w:eastAsia="仿宋_GB2312" w:cs="宋体"/>
                <w:kern w:val="0"/>
                <w:sz w:val="24"/>
                <w:szCs w:val="24"/>
              </w:rPr>
              <w:t>7.责令当事人改正或限期改正违法行为，当事人逾期不履行行政处罚决定的，依法采取措施或申请人民法院强制执行；</w:t>
            </w:r>
            <w:r>
              <w:rPr>
                <w:rFonts w:hint="eastAsia" w:ascii="仿宋_GB2312" w:hAnsi="宋体" w:eastAsia="仿宋_GB2312" w:cs="宋体"/>
                <w:kern w:val="0"/>
                <w:sz w:val="24"/>
                <w:szCs w:val="24"/>
              </w:rPr>
              <w:br w:type="textWrapping"/>
            </w:r>
            <w:r>
              <w:rPr>
                <w:rFonts w:hint="eastAsia" w:ascii="仿宋_GB2312" w:hAnsi="宋体" w:eastAsia="仿宋_GB2312" w:cs="宋体"/>
                <w:kern w:val="0"/>
                <w:sz w:val="24"/>
                <w:szCs w:val="24"/>
              </w:rPr>
              <w:t>8.监督实施情况。</w:t>
            </w:r>
          </w:p>
        </w:tc>
      </w:tr>
      <w:tr>
        <w:tblPrEx>
          <w:tblCellMar>
            <w:top w:w="0" w:type="dxa"/>
            <w:left w:w="108" w:type="dxa"/>
            <w:bottom w:w="0" w:type="dxa"/>
            <w:right w:w="108" w:type="dxa"/>
          </w:tblCellMar>
        </w:tblPrEx>
        <w:trPr>
          <w:trHeight w:val="1935" w:hRule="atLeast"/>
        </w:trPr>
        <w:tc>
          <w:tcPr>
            <w:tcW w:w="1980" w:type="dxa"/>
            <w:tcBorders>
              <w:top w:val="single" w:color="000000" w:sz="4" w:space="0"/>
              <w:left w:val="single" w:color="000000" w:sz="4" w:space="0"/>
              <w:bottom w:val="single" w:color="000000" w:sz="4" w:space="0"/>
              <w:right w:val="nil"/>
            </w:tcBorders>
            <w:shd w:val="clear" w:color="auto" w:fill="auto"/>
            <w:vAlign w:val="center"/>
          </w:tcPr>
          <w:p>
            <w:pPr>
              <w:widowControl/>
              <w:jc w:val="center"/>
              <w:rPr>
                <w:rFonts w:ascii="黑体" w:hAnsi="黑体" w:eastAsia="黑体" w:cs="宋体"/>
                <w:kern w:val="0"/>
                <w:sz w:val="24"/>
                <w:szCs w:val="24"/>
              </w:rPr>
            </w:pPr>
            <w:r>
              <w:rPr>
                <w:rFonts w:hint="eastAsia" w:ascii="黑体" w:hAnsi="黑体" w:eastAsia="黑体" w:cs="宋体"/>
                <w:kern w:val="0"/>
                <w:sz w:val="24"/>
                <w:szCs w:val="24"/>
              </w:rPr>
              <w:t>监督方式</w:t>
            </w:r>
          </w:p>
        </w:tc>
        <w:tc>
          <w:tcPr>
            <w:tcW w:w="8520"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　　部门举报电话:24342959（河东区综合执法局）  84370596（二号桥街道综合执法大队）</w:t>
            </w:r>
            <w:r>
              <w:rPr>
                <w:rFonts w:hint="eastAsia" w:ascii="仿宋_GB2312" w:hAnsi="宋体" w:eastAsia="仿宋_GB2312" w:cs="宋体"/>
                <w:kern w:val="0"/>
                <w:sz w:val="24"/>
                <w:szCs w:val="24"/>
              </w:rPr>
              <w:br w:type="textWrapping"/>
            </w:r>
            <w:r>
              <w:rPr>
                <w:rFonts w:hint="eastAsia" w:ascii="仿宋_GB2312" w:hAnsi="宋体" w:eastAsia="仿宋_GB2312" w:cs="宋体"/>
                <w:kern w:val="0"/>
                <w:sz w:val="24"/>
                <w:szCs w:val="24"/>
              </w:rPr>
              <w:t>　　电子邮箱：ehqjzhzfdd@sina.com</w:t>
            </w:r>
            <w:r>
              <w:rPr>
                <w:rFonts w:hint="eastAsia" w:ascii="仿宋_GB2312" w:hAnsi="宋体" w:eastAsia="仿宋_GB2312" w:cs="宋体"/>
                <w:kern w:val="0"/>
                <w:sz w:val="24"/>
                <w:szCs w:val="24"/>
              </w:rPr>
              <w:br w:type="textWrapping"/>
            </w:r>
            <w:r>
              <w:rPr>
                <w:rFonts w:hint="eastAsia" w:ascii="仿宋_GB2312" w:hAnsi="宋体" w:eastAsia="仿宋_GB2312" w:cs="宋体"/>
                <w:kern w:val="0"/>
                <w:sz w:val="24"/>
                <w:szCs w:val="24"/>
              </w:rPr>
              <w:t>　　来信来访地址:津塘路175号内福天里9号楼旁</w:t>
            </w:r>
          </w:p>
        </w:tc>
      </w:tr>
    </w:tbl>
    <w:p/>
    <w:p/>
    <w:tbl>
      <w:tblPr>
        <w:tblStyle w:val="2"/>
        <w:tblW w:w="10500" w:type="dxa"/>
        <w:tblInd w:w="0" w:type="dxa"/>
        <w:tblLayout w:type="fixed"/>
        <w:tblCellMar>
          <w:top w:w="0" w:type="dxa"/>
          <w:left w:w="30" w:type="dxa"/>
          <w:bottom w:w="0" w:type="dxa"/>
          <w:right w:w="30" w:type="dxa"/>
        </w:tblCellMar>
      </w:tblPr>
      <w:tblGrid>
        <w:gridCol w:w="1080"/>
        <w:gridCol w:w="900"/>
        <w:gridCol w:w="1080"/>
        <w:gridCol w:w="1080"/>
        <w:gridCol w:w="1080"/>
        <w:gridCol w:w="5280"/>
      </w:tblGrid>
      <w:tr>
        <w:tblPrEx>
          <w:tblCellMar>
            <w:top w:w="0" w:type="dxa"/>
            <w:left w:w="30" w:type="dxa"/>
            <w:bottom w:w="0" w:type="dxa"/>
            <w:right w:w="30" w:type="dxa"/>
          </w:tblCellMar>
        </w:tblPrEx>
        <w:trPr>
          <w:trHeight w:val="677" w:hRule="atLeast"/>
        </w:trPr>
        <w:tc>
          <w:tcPr>
            <w:tcW w:w="10500" w:type="dxa"/>
            <w:gridSpan w:val="6"/>
            <w:tcBorders>
              <w:top w:val="single" w:color="000000" w:sz="2" w:space="0"/>
              <w:left w:val="single" w:color="000000" w:sz="2" w:space="0"/>
              <w:bottom w:val="single" w:color="000000" w:sz="6" w:space="0"/>
              <w:right w:val="single" w:color="000000" w:sz="2" w:space="0"/>
            </w:tcBorders>
          </w:tcPr>
          <w:p>
            <w:pPr>
              <w:autoSpaceDE w:val="0"/>
              <w:autoSpaceDN w:val="0"/>
              <w:adjustRightInd w:val="0"/>
              <w:jc w:val="center"/>
              <w:rPr>
                <w:rFonts w:ascii="方正小标宋简体" w:eastAsia="方正小标宋简体" w:cs="方正小标宋简体"/>
                <w:b/>
                <w:bCs/>
                <w:color w:val="000000"/>
                <w:kern w:val="0"/>
                <w:sz w:val="28"/>
                <w:szCs w:val="28"/>
              </w:rPr>
            </w:pPr>
            <w:r>
              <w:rPr>
                <w:rFonts w:hint="eastAsia" w:ascii="方正小标宋简体" w:eastAsia="方正小标宋简体" w:cs="方正小标宋简体"/>
                <w:b/>
                <w:bCs/>
                <w:color w:val="000000"/>
                <w:kern w:val="0"/>
                <w:sz w:val="28"/>
                <w:szCs w:val="28"/>
              </w:rPr>
              <w:t>对在居民区内的道路、绿地、空地、楼道、庭院等部位违法搭建建筑物、构筑物或者其他设施的处罚信息表</w:t>
            </w:r>
          </w:p>
        </w:tc>
      </w:tr>
      <w:tr>
        <w:tblPrEx>
          <w:tblCellMar>
            <w:top w:w="0" w:type="dxa"/>
            <w:left w:w="30" w:type="dxa"/>
            <w:bottom w:w="0" w:type="dxa"/>
            <w:right w:w="30" w:type="dxa"/>
          </w:tblCellMar>
        </w:tblPrEx>
        <w:trPr>
          <w:trHeight w:val="586" w:hRule="atLeast"/>
        </w:trPr>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center"/>
              <w:rPr>
                <w:rFonts w:ascii="黑体" w:eastAsia="黑体" w:cs="黑体"/>
                <w:color w:val="000000"/>
                <w:kern w:val="0"/>
                <w:sz w:val="24"/>
                <w:szCs w:val="24"/>
              </w:rPr>
            </w:pPr>
            <w:r>
              <w:rPr>
                <w:rFonts w:hint="eastAsia" w:ascii="黑体" w:eastAsia="黑体" w:cs="黑体"/>
                <w:color w:val="000000"/>
                <w:kern w:val="0"/>
                <w:sz w:val="24"/>
                <w:szCs w:val="24"/>
              </w:rPr>
              <w:t>职权名称</w:t>
            </w:r>
          </w:p>
        </w:tc>
        <w:tc>
          <w:tcPr>
            <w:tcW w:w="900" w:type="dxa"/>
            <w:tcBorders>
              <w:top w:val="single" w:color="000000" w:sz="6" w:space="0"/>
              <w:left w:val="nil"/>
              <w:bottom w:val="single" w:color="000000" w:sz="6" w:space="0"/>
              <w:right w:val="single" w:color="000000" w:sz="6" w:space="0"/>
            </w:tcBorders>
          </w:tcPr>
          <w:p>
            <w:pPr>
              <w:autoSpaceDE w:val="0"/>
              <w:autoSpaceDN w:val="0"/>
              <w:adjustRightInd w:val="0"/>
              <w:jc w:val="center"/>
              <w:rPr>
                <w:rFonts w:ascii="黑体" w:eastAsia="黑体" w:cs="黑体"/>
                <w:color w:val="000000"/>
                <w:kern w:val="0"/>
                <w:sz w:val="24"/>
                <w:szCs w:val="24"/>
              </w:rPr>
            </w:pPr>
          </w:p>
        </w:tc>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right"/>
              <w:rPr>
                <w:rFonts w:ascii="仿宋_GB2312" w:eastAsia="仿宋_GB2312" w:cs="仿宋_GB2312"/>
                <w:color w:val="000000"/>
                <w:kern w:val="0"/>
                <w:sz w:val="24"/>
                <w:szCs w:val="24"/>
              </w:rPr>
            </w:pPr>
            <w:r>
              <w:rPr>
                <w:rFonts w:ascii="仿宋_GB2312" w:eastAsia="仿宋_GB2312" w:cs="仿宋_GB2312"/>
                <w:color w:val="000000"/>
                <w:kern w:val="0"/>
                <w:sz w:val="24"/>
                <w:szCs w:val="24"/>
              </w:rPr>
              <w:t>1.11</w:t>
            </w:r>
          </w:p>
        </w:tc>
        <w:tc>
          <w:tcPr>
            <w:tcW w:w="1080" w:type="dxa"/>
            <w:tcBorders>
              <w:top w:val="single" w:color="000000" w:sz="6" w:space="0"/>
              <w:left w:val="nil"/>
              <w:bottom w:val="single" w:color="000000" w:sz="6" w:space="0"/>
              <w:right w:val="nil"/>
            </w:tcBorders>
          </w:tcPr>
          <w:p>
            <w:pPr>
              <w:autoSpaceDE w:val="0"/>
              <w:autoSpaceDN w:val="0"/>
              <w:adjustRightInd w:val="0"/>
              <w:jc w:val="right"/>
              <w:rPr>
                <w:rFonts w:ascii="仿宋_GB2312" w:eastAsia="仿宋_GB2312" w:cs="仿宋_GB2312"/>
                <w:color w:val="000000"/>
                <w:kern w:val="0"/>
                <w:sz w:val="24"/>
                <w:szCs w:val="24"/>
              </w:rPr>
            </w:pPr>
          </w:p>
        </w:tc>
        <w:tc>
          <w:tcPr>
            <w:tcW w:w="1080" w:type="dxa"/>
            <w:tcBorders>
              <w:top w:val="single" w:color="000000" w:sz="6" w:space="0"/>
              <w:left w:val="nil"/>
              <w:bottom w:val="single" w:color="000000" w:sz="6" w:space="0"/>
              <w:right w:val="nil"/>
            </w:tcBorders>
          </w:tcPr>
          <w:p>
            <w:pPr>
              <w:autoSpaceDE w:val="0"/>
              <w:autoSpaceDN w:val="0"/>
              <w:adjustRightInd w:val="0"/>
              <w:jc w:val="right"/>
              <w:rPr>
                <w:rFonts w:ascii="仿宋_GB2312" w:eastAsia="仿宋_GB2312" w:cs="仿宋_GB2312"/>
                <w:color w:val="000000"/>
                <w:kern w:val="0"/>
                <w:sz w:val="24"/>
                <w:szCs w:val="24"/>
              </w:rPr>
            </w:pPr>
          </w:p>
        </w:tc>
        <w:tc>
          <w:tcPr>
            <w:tcW w:w="5280" w:type="dxa"/>
            <w:tcBorders>
              <w:top w:val="single" w:color="000000" w:sz="6" w:space="0"/>
              <w:left w:val="nil"/>
              <w:bottom w:val="single" w:color="000000" w:sz="6" w:space="0"/>
              <w:right w:val="single" w:color="000000" w:sz="6" w:space="0"/>
            </w:tcBorders>
          </w:tcPr>
          <w:p>
            <w:pPr>
              <w:autoSpaceDE w:val="0"/>
              <w:autoSpaceDN w:val="0"/>
              <w:adjustRightInd w:val="0"/>
              <w:jc w:val="right"/>
              <w:rPr>
                <w:rFonts w:ascii="仿宋_GB2312" w:eastAsia="仿宋_GB2312" w:cs="仿宋_GB2312"/>
                <w:color w:val="000000"/>
                <w:kern w:val="0"/>
                <w:sz w:val="24"/>
                <w:szCs w:val="24"/>
              </w:rPr>
            </w:pPr>
          </w:p>
        </w:tc>
      </w:tr>
      <w:tr>
        <w:tblPrEx>
          <w:tblCellMar>
            <w:top w:w="0" w:type="dxa"/>
            <w:left w:w="30" w:type="dxa"/>
            <w:bottom w:w="0" w:type="dxa"/>
            <w:right w:w="30" w:type="dxa"/>
          </w:tblCellMar>
        </w:tblPrEx>
        <w:trPr>
          <w:trHeight w:val="538" w:hRule="atLeast"/>
        </w:trPr>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center"/>
              <w:rPr>
                <w:rFonts w:ascii="黑体" w:eastAsia="黑体" w:cs="黑体"/>
                <w:color w:val="000000"/>
                <w:kern w:val="0"/>
                <w:sz w:val="24"/>
                <w:szCs w:val="24"/>
              </w:rPr>
            </w:pPr>
            <w:r>
              <w:rPr>
                <w:rFonts w:hint="eastAsia" w:ascii="黑体" w:eastAsia="黑体" w:cs="黑体"/>
                <w:color w:val="000000"/>
                <w:kern w:val="0"/>
                <w:sz w:val="24"/>
                <w:szCs w:val="24"/>
              </w:rPr>
              <w:t>编码</w:t>
            </w:r>
          </w:p>
        </w:tc>
        <w:tc>
          <w:tcPr>
            <w:tcW w:w="900" w:type="dxa"/>
            <w:tcBorders>
              <w:top w:val="single" w:color="000000" w:sz="6" w:space="0"/>
              <w:left w:val="nil"/>
              <w:bottom w:val="single" w:color="000000" w:sz="6" w:space="0"/>
              <w:right w:val="single" w:color="000000" w:sz="6" w:space="0"/>
            </w:tcBorders>
          </w:tcPr>
          <w:p>
            <w:pPr>
              <w:autoSpaceDE w:val="0"/>
              <w:autoSpaceDN w:val="0"/>
              <w:adjustRightInd w:val="0"/>
              <w:jc w:val="center"/>
              <w:rPr>
                <w:rFonts w:ascii="黑体" w:eastAsia="黑体" w:cs="黑体"/>
                <w:color w:val="000000"/>
                <w:kern w:val="0"/>
                <w:sz w:val="24"/>
                <w:szCs w:val="24"/>
              </w:rPr>
            </w:pPr>
          </w:p>
        </w:tc>
        <w:tc>
          <w:tcPr>
            <w:tcW w:w="8520" w:type="dxa"/>
            <w:gridSpan w:val="4"/>
            <w:tcBorders>
              <w:top w:val="single" w:color="000000" w:sz="6" w:space="0"/>
              <w:left w:val="single" w:color="000000" w:sz="6" w:space="0"/>
              <w:bottom w:val="single" w:color="000000" w:sz="6" w:space="0"/>
              <w:right w:val="single" w:color="000000" w:sz="6" w:space="0"/>
            </w:tcBorders>
          </w:tcPr>
          <w:p>
            <w:pPr>
              <w:autoSpaceDE w:val="0"/>
              <w:autoSpaceDN w:val="0"/>
              <w:adjustRightInd w:val="0"/>
              <w:jc w:val="left"/>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对在居民区内的道路、绿地、空地、楼道、庭院等部位违法搭建建筑物、构筑物或者其他设施的处罚</w:t>
            </w:r>
          </w:p>
        </w:tc>
      </w:tr>
      <w:tr>
        <w:tblPrEx>
          <w:tblCellMar>
            <w:top w:w="0" w:type="dxa"/>
            <w:left w:w="30" w:type="dxa"/>
            <w:bottom w:w="0" w:type="dxa"/>
            <w:right w:w="30" w:type="dxa"/>
          </w:tblCellMar>
        </w:tblPrEx>
        <w:trPr>
          <w:trHeight w:val="3261" w:hRule="atLeast"/>
        </w:trPr>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center"/>
              <w:rPr>
                <w:rFonts w:ascii="黑体" w:eastAsia="黑体" w:cs="黑体"/>
                <w:color w:val="000000"/>
                <w:kern w:val="0"/>
                <w:sz w:val="24"/>
                <w:szCs w:val="24"/>
              </w:rPr>
            </w:pPr>
            <w:r>
              <w:rPr>
                <w:rFonts w:hint="eastAsia" w:ascii="黑体" w:eastAsia="黑体" w:cs="黑体"/>
                <w:color w:val="000000"/>
                <w:kern w:val="0"/>
                <w:sz w:val="24"/>
                <w:szCs w:val="24"/>
              </w:rPr>
              <w:t>法定依据</w:t>
            </w:r>
          </w:p>
        </w:tc>
        <w:tc>
          <w:tcPr>
            <w:tcW w:w="900" w:type="dxa"/>
            <w:tcBorders>
              <w:top w:val="single" w:color="000000" w:sz="6" w:space="0"/>
              <w:left w:val="nil"/>
              <w:bottom w:val="single" w:color="000000" w:sz="6" w:space="0"/>
              <w:right w:val="single" w:color="000000" w:sz="6" w:space="0"/>
            </w:tcBorders>
          </w:tcPr>
          <w:p>
            <w:pPr>
              <w:autoSpaceDE w:val="0"/>
              <w:autoSpaceDN w:val="0"/>
              <w:adjustRightInd w:val="0"/>
              <w:jc w:val="center"/>
              <w:rPr>
                <w:rFonts w:ascii="黑体" w:eastAsia="黑体" w:cs="黑体"/>
                <w:color w:val="000000"/>
                <w:kern w:val="0"/>
                <w:sz w:val="24"/>
                <w:szCs w:val="24"/>
              </w:rPr>
            </w:pPr>
          </w:p>
        </w:tc>
        <w:tc>
          <w:tcPr>
            <w:tcW w:w="8520" w:type="dxa"/>
            <w:gridSpan w:val="4"/>
            <w:tcBorders>
              <w:top w:val="single" w:color="000000" w:sz="6" w:space="0"/>
              <w:left w:val="single" w:color="000000" w:sz="6" w:space="0"/>
              <w:bottom w:val="single" w:color="000000" w:sz="6" w:space="0"/>
              <w:right w:val="single" w:color="000000" w:sz="6" w:space="0"/>
            </w:tcBorders>
          </w:tcPr>
          <w:p>
            <w:pPr>
              <w:autoSpaceDE w:val="0"/>
              <w:autoSpaceDN w:val="0"/>
              <w:adjustRightInd w:val="0"/>
              <w:jc w:val="left"/>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　　</w:t>
            </w:r>
            <w:r>
              <w:rPr>
                <w:rFonts w:ascii="仿宋_GB2312" w:eastAsia="仿宋_GB2312" w:cs="仿宋_GB2312"/>
                <w:color w:val="000000"/>
                <w:kern w:val="0"/>
                <w:sz w:val="24"/>
                <w:szCs w:val="24"/>
              </w:rPr>
              <w:t>1</w:t>
            </w:r>
            <w:r>
              <w:rPr>
                <w:rFonts w:hint="eastAsia" w:ascii="仿宋_GB2312" w:eastAsia="仿宋_GB2312" w:cs="仿宋_GB2312"/>
                <w:color w:val="000000"/>
                <w:kern w:val="0"/>
                <w:sz w:val="24"/>
                <w:szCs w:val="24"/>
              </w:rPr>
              <w:t>、《天津市市容和环境卫生管理条例》（</w:t>
            </w:r>
            <w:r>
              <w:rPr>
                <w:rFonts w:ascii="仿宋_GB2312" w:eastAsia="仿宋_GB2312" w:cs="仿宋_GB2312"/>
                <w:color w:val="000000"/>
                <w:kern w:val="0"/>
                <w:sz w:val="24"/>
                <w:szCs w:val="24"/>
              </w:rPr>
              <w:t>2003</w:t>
            </w:r>
            <w:r>
              <w:rPr>
                <w:rFonts w:hint="eastAsia" w:ascii="仿宋_GB2312" w:eastAsia="仿宋_GB2312" w:cs="仿宋_GB2312"/>
                <w:color w:val="000000"/>
                <w:kern w:val="0"/>
                <w:sz w:val="24"/>
                <w:szCs w:val="24"/>
              </w:rPr>
              <w:t>年</w:t>
            </w:r>
            <w:r>
              <w:rPr>
                <w:rFonts w:ascii="仿宋_GB2312" w:eastAsia="仿宋_GB2312" w:cs="仿宋_GB2312"/>
                <w:color w:val="000000"/>
                <w:kern w:val="0"/>
                <w:sz w:val="24"/>
                <w:szCs w:val="24"/>
              </w:rPr>
              <w:t>5</w:t>
            </w:r>
            <w:r>
              <w:rPr>
                <w:rFonts w:hint="eastAsia" w:ascii="仿宋_GB2312" w:eastAsia="仿宋_GB2312" w:cs="仿宋_GB2312"/>
                <w:color w:val="000000"/>
                <w:kern w:val="0"/>
                <w:sz w:val="24"/>
                <w:szCs w:val="24"/>
              </w:rPr>
              <w:t>月</w:t>
            </w:r>
            <w:r>
              <w:rPr>
                <w:rFonts w:ascii="仿宋_GB2312" w:eastAsia="仿宋_GB2312" w:cs="仿宋_GB2312"/>
                <w:color w:val="000000"/>
                <w:kern w:val="0"/>
                <w:sz w:val="24"/>
                <w:szCs w:val="24"/>
              </w:rPr>
              <w:t>21</w:t>
            </w:r>
            <w:r>
              <w:rPr>
                <w:rFonts w:hint="eastAsia" w:ascii="仿宋_GB2312" w:eastAsia="仿宋_GB2312" w:cs="仿宋_GB2312"/>
                <w:color w:val="000000"/>
                <w:kern w:val="0"/>
                <w:sz w:val="24"/>
                <w:szCs w:val="24"/>
              </w:rPr>
              <w:t>日天津市第十四届人民代表大会常务委员会第三次会议通过　根据</w:t>
            </w:r>
            <w:r>
              <w:rPr>
                <w:rFonts w:ascii="仿宋_GB2312" w:eastAsia="仿宋_GB2312" w:cs="仿宋_GB2312"/>
                <w:color w:val="000000"/>
                <w:kern w:val="0"/>
                <w:sz w:val="24"/>
                <w:szCs w:val="24"/>
              </w:rPr>
              <w:t>2005</w:t>
            </w:r>
            <w:r>
              <w:rPr>
                <w:rFonts w:hint="eastAsia" w:ascii="仿宋_GB2312" w:eastAsia="仿宋_GB2312" w:cs="仿宋_GB2312"/>
                <w:color w:val="000000"/>
                <w:kern w:val="0"/>
                <w:sz w:val="24"/>
                <w:szCs w:val="24"/>
              </w:rPr>
              <w:t>年</w:t>
            </w:r>
            <w:r>
              <w:rPr>
                <w:rFonts w:ascii="仿宋_GB2312" w:eastAsia="仿宋_GB2312" w:cs="仿宋_GB2312"/>
                <w:color w:val="000000"/>
                <w:kern w:val="0"/>
                <w:sz w:val="24"/>
                <w:szCs w:val="24"/>
              </w:rPr>
              <w:t>10</w:t>
            </w:r>
            <w:r>
              <w:rPr>
                <w:rFonts w:hint="eastAsia" w:ascii="仿宋_GB2312" w:eastAsia="仿宋_GB2312" w:cs="仿宋_GB2312"/>
                <w:color w:val="000000"/>
                <w:kern w:val="0"/>
                <w:sz w:val="24"/>
                <w:szCs w:val="24"/>
              </w:rPr>
              <w:t>月</w:t>
            </w:r>
            <w:r>
              <w:rPr>
                <w:rFonts w:ascii="仿宋_GB2312" w:eastAsia="仿宋_GB2312" w:cs="仿宋_GB2312"/>
                <w:color w:val="000000"/>
                <w:kern w:val="0"/>
                <w:sz w:val="24"/>
                <w:szCs w:val="24"/>
              </w:rPr>
              <w:t>20</w:t>
            </w:r>
            <w:r>
              <w:rPr>
                <w:rFonts w:hint="eastAsia" w:ascii="仿宋_GB2312" w:eastAsia="仿宋_GB2312" w:cs="仿宋_GB2312"/>
                <w:color w:val="000000"/>
                <w:kern w:val="0"/>
                <w:sz w:val="24"/>
                <w:szCs w:val="24"/>
              </w:rPr>
              <w:t>日天津市第十四届人民代表大会常务委员会第二十三次会议通过的《天津市人民代表大会常务委员会关于修改〈天津市市容和环境卫生管理条例〉的决定》修正）</w:t>
            </w:r>
          </w:p>
          <w:p>
            <w:pPr>
              <w:autoSpaceDE w:val="0"/>
              <w:autoSpaceDN w:val="0"/>
              <w:adjustRightInd w:val="0"/>
              <w:jc w:val="left"/>
              <w:rPr>
                <w:rFonts w:ascii="仿宋_GB2312" w:eastAsia="仿宋_GB2312" w:cs="仿宋_GB2312"/>
                <w:color w:val="000000"/>
                <w:kern w:val="0"/>
                <w:sz w:val="24"/>
                <w:szCs w:val="24"/>
              </w:rPr>
            </w:pPr>
            <w:r>
              <w:rPr>
                <w:rFonts w:ascii="仿宋_GB2312" w:eastAsia="仿宋_GB2312" w:cs="仿宋_GB2312"/>
                <w:color w:val="000000"/>
                <w:kern w:val="0"/>
                <w:sz w:val="24"/>
                <w:szCs w:val="24"/>
              </w:rPr>
              <w:t xml:space="preserve"> </w:t>
            </w:r>
            <w:r>
              <w:rPr>
                <w:rFonts w:hint="eastAsia" w:ascii="仿宋_GB2312" w:eastAsia="仿宋_GB2312" w:cs="仿宋_GB2312"/>
                <w:color w:val="000000"/>
                <w:kern w:val="0"/>
                <w:sz w:val="24"/>
                <w:szCs w:val="24"/>
              </w:rPr>
              <w:t>第十七条</w:t>
            </w:r>
            <w:r>
              <w:rPr>
                <w:rFonts w:ascii="仿宋_GB2312" w:eastAsia="仿宋_GB2312" w:cs="仿宋_GB2312"/>
                <w:color w:val="000000"/>
                <w:kern w:val="0"/>
                <w:sz w:val="24"/>
                <w:szCs w:val="24"/>
              </w:rPr>
              <w:t xml:space="preserve"> </w:t>
            </w:r>
            <w:r>
              <w:rPr>
                <w:rFonts w:hint="eastAsia" w:ascii="仿宋_GB2312" w:eastAsia="仿宋_GB2312" w:cs="仿宋_GB2312"/>
                <w:color w:val="000000"/>
                <w:kern w:val="0"/>
                <w:sz w:val="24"/>
                <w:szCs w:val="24"/>
              </w:rPr>
              <w:t>第</w:t>
            </w:r>
            <w:r>
              <w:rPr>
                <w:rFonts w:ascii="仿宋_GB2312" w:eastAsia="仿宋_GB2312" w:cs="仿宋_GB2312"/>
                <w:color w:val="000000"/>
                <w:kern w:val="0"/>
                <w:sz w:val="24"/>
                <w:szCs w:val="24"/>
              </w:rPr>
              <w:t>2</w:t>
            </w:r>
            <w:r>
              <w:rPr>
                <w:rFonts w:hint="eastAsia" w:ascii="仿宋_GB2312" w:eastAsia="仿宋_GB2312" w:cs="仿宋_GB2312"/>
                <w:color w:val="000000"/>
                <w:kern w:val="0"/>
                <w:sz w:val="24"/>
                <w:szCs w:val="24"/>
              </w:rPr>
              <w:t>款　禁止在居民区内的道路、绿地、空地、楼道、庭院等部位进行下列影响城市容貌的行为：</w:t>
            </w:r>
            <w:r>
              <w:rPr>
                <w:rFonts w:ascii="仿宋_GB2312" w:eastAsia="仿宋_GB2312" w:cs="仿宋_GB2312"/>
                <w:color w:val="000000"/>
                <w:kern w:val="0"/>
                <w:sz w:val="24"/>
                <w:szCs w:val="24"/>
              </w:rPr>
              <w:t xml:space="preserve">                                 </w:t>
            </w:r>
            <w:r>
              <w:rPr>
                <w:rFonts w:hint="eastAsia" w:ascii="仿宋_GB2312" w:eastAsia="仿宋_GB2312" w:cs="仿宋_GB2312"/>
                <w:color w:val="000000"/>
                <w:kern w:val="0"/>
                <w:sz w:val="24"/>
                <w:szCs w:val="24"/>
              </w:rPr>
              <w:t>（二）搭建建筑物、构筑物或者其他设施。</w:t>
            </w:r>
          </w:p>
        </w:tc>
      </w:tr>
      <w:tr>
        <w:tblPrEx>
          <w:tblCellMar>
            <w:top w:w="0" w:type="dxa"/>
            <w:left w:w="30" w:type="dxa"/>
            <w:bottom w:w="0" w:type="dxa"/>
            <w:right w:w="30" w:type="dxa"/>
          </w:tblCellMar>
        </w:tblPrEx>
        <w:trPr>
          <w:trHeight w:val="730" w:hRule="atLeast"/>
        </w:trPr>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center"/>
              <w:rPr>
                <w:rFonts w:ascii="黑体" w:eastAsia="黑体" w:cs="黑体"/>
                <w:color w:val="000000"/>
                <w:kern w:val="0"/>
                <w:sz w:val="24"/>
                <w:szCs w:val="24"/>
              </w:rPr>
            </w:pPr>
            <w:r>
              <w:rPr>
                <w:rFonts w:hint="eastAsia" w:ascii="黑体" w:eastAsia="黑体" w:cs="黑体"/>
                <w:color w:val="000000"/>
                <w:kern w:val="0"/>
                <w:sz w:val="24"/>
                <w:szCs w:val="24"/>
              </w:rPr>
              <w:t>实施机构</w:t>
            </w:r>
          </w:p>
        </w:tc>
        <w:tc>
          <w:tcPr>
            <w:tcW w:w="900" w:type="dxa"/>
            <w:tcBorders>
              <w:top w:val="single" w:color="000000" w:sz="6" w:space="0"/>
              <w:left w:val="nil"/>
              <w:bottom w:val="single" w:color="000000" w:sz="6" w:space="0"/>
              <w:right w:val="single" w:color="000000" w:sz="6" w:space="0"/>
            </w:tcBorders>
          </w:tcPr>
          <w:p>
            <w:pPr>
              <w:autoSpaceDE w:val="0"/>
              <w:autoSpaceDN w:val="0"/>
              <w:adjustRightInd w:val="0"/>
              <w:jc w:val="center"/>
              <w:rPr>
                <w:rFonts w:ascii="黑体" w:eastAsia="黑体" w:cs="黑体"/>
                <w:color w:val="000000"/>
                <w:kern w:val="0"/>
                <w:sz w:val="24"/>
                <w:szCs w:val="24"/>
              </w:rPr>
            </w:pPr>
          </w:p>
        </w:tc>
        <w:tc>
          <w:tcPr>
            <w:tcW w:w="8520" w:type="dxa"/>
            <w:gridSpan w:val="4"/>
            <w:tcBorders>
              <w:top w:val="single" w:color="000000" w:sz="6" w:space="0"/>
              <w:left w:val="single" w:color="000000" w:sz="6" w:space="0"/>
              <w:bottom w:val="single" w:color="000000" w:sz="6" w:space="0"/>
              <w:right w:val="single" w:color="000000" w:sz="6" w:space="0"/>
            </w:tcBorders>
          </w:tcPr>
          <w:p>
            <w:pPr>
              <w:autoSpaceDE w:val="0"/>
              <w:autoSpaceDN w:val="0"/>
              <w:adjustRightInd w:val="0"/>
              <w:jc w:val="left"/>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二号桥街道办事处（综合执法大队）</w:t>
            </w:r>
          </w:p>
        </w:tc>
      </w:tr>
      <w:tr>
        <w:tblPrEx>
          <w:tblCellMar>
            <w:top w:w="0" w:type="dxa"/>
            <w:left w:w="30" w:type="dxa"/>
            <w:bottom w:w="0" w:type="dxa"/>
            <w:right w:w="30" w:type="dxa"/>
          </w:tblCellMar>
        </w:tblPrEx>
        <w:trPr>
          <w:trHeight w:val="716" w:hRule="atLeast"/>
        </w:trPr>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center"/>
              <w:rPr>
                <w:rFonts w:ascii="黑体" w:eastAsia="黑体" w:cs="黑体"/>
                <w:color w:val="000000"/>
                <w:kern w:val="0"/>
                <w:sz w:val="24"/>
                <w:szCs w:val="24"/>
              </w:rPr>
            </w:pPr>
            <w:r>
              <w:rPr>
                <w:rFonts w:hint="eastAsia" w:ascii="黑体" w:eastAsia="黑体" w:cs="黑体"/>
                <w:color w:val="000000"/>
                <w:kern w:val="0"/>
                <w:sz w:val="24"/>
                <w:szCs w:val="24"/>
              </w:rPr>
              <w:t>职责边界</w:t>
            </w:r>
          </w:p>
        </w:tc>
        <w:tc>
          <w:tcPr>
            <w:tcW w:w="900" w:type="dxa"/>
            <w:tcBorders>
              <w:top w:val="single" w:color="000000" w:sz="6" w:space="0"/>
              <w:left w:val="nil"/>
              <w:bottom w:val="single" w:color="000000" w:sz="6" w:space="0"/>
              <w:right w:val="single" w:color="000000" w:sz="6" w:space="0"/>
            </w:tcBorders>
          </w:tcPr>
          <w:p>
            <w:pPr>
              <w:autoSpaceDE w:val="0"/>
              <w:autoSpaceDN w:val="0"/>
              <w:adjustRightInd w:val="0"/>
              <w:jc w:val="center"/>
              <w:rPr>
                <w:rFonts w:ascii="黑体" w:eastAsia="黑体" w:cs="黑体"/>
                <w:color w:val="000000"/>
                <w:kern w:val="0"/>
                <w:sz w:val="24"/>
                <w:szCs w:val="24"/>
              </w:rPr>
            </w:pPr>
          </w:p>
        </w:tc>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left"/>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街道权限</w:t>
            </w:r>
          </w:p>
        </w:tc>
        <w:tc>
          <w:tcPr>
            <w:tcW w:w="1080" w:type="dxa"/>
            <w:tcBorders>
              <w:top w:val="single" w:color="000000" w:sz="6" w:space="0"/>
              <w:left w:val="nil"/>
              <w:bottom w:val="single" w:color="000000" w:sz="6" w:space="0"/>
              <w:right w:val="nil"/>
            </w:tcBorders>
          </w:tcPr>
          <w:p>
            <w:pPr>
              <w:autoSpaceDE w:val="0"/>
              <w:autoSpaceDN w:val="0"/>
              <w:adjustRightInd w:val="0"/>
              <w:jc w:val="right"/>
              <w:rPr>
                <w:rFonts w:ascii="仿宋_GB2312" w:eastAsia="仿宋_GB2312" w:cs="仿宋_GB2312"/>
                <w:color w:val="000000"/>
                <w:kern w:val="0"/>
                <w:sz w:val="24"/>
                <w:szCs w:val="24"/>
              </w:rPr>
            </w:pPr>
          </w:p>
        </w:tc>
        <w:tc>
          <w:tcPr>
            <w:tcW w:w="1080" w:type="dxa"/>
            <w:tcBorders>
              <w:top w:val="single" w:color="000000" w:sz="6" w:space="0"/>
              <w:left w:val="nil"/>
              <w:bottom w:val="single" w:color="000000" w:sz="6" w:space="0"/>
              <w:right w:val="nil"/>
            </w:tcBorders>
          </w:tcPr>
          <w:p>
            <w:pPr>
              <w:autoSpaceDE w:val="0"/>
              <w:autoSpaceDN w:val="0"/>
              <w:adjustRightInd w:val="0"/>
              <w:jc w:val="right"/>
              <w:rPr>
                <w:rFonts w:ascii="仿宋_GB2312" w:eastAsia="仿宋_GB2312" w:cs="仿宋_GB2312"/>
                <w:color w:val="000000"/>
                <w:kern w:val="0"/>
                <w:sz w:val="24"/>
                <w:szCs w:val="24"/>
              </w:rPr>
            </w:pPr>
          </w:p>
        </w:tc>
        <w:tc>
          <w:tcPr>
            <w:tcW w:w="5280" w:type="dxa"/>
            <w:tcBorders>
              <w:top w:val="single" w:color="000000" w:sz="6" w:space="0"/>
              <w:left w:val="nil"/>
              <w:bottom w:val="single" w:color="000000" w:sz="6" w:space="0"/>
              <w:right w:val="single" w:color="000000" w:sz="6" w:space="0"/>
            </w:tcBorders>
          </w:tcPr>
          <w:p>
            <w:pPr>
              <w:autoSpaceDE w:val="0"/>
              <w:autoSpaceDN w:val="0"/>
              <w:adjustRightInd w:val="0"/>
              <w:jc w:val="right"/>
              <w:rPr>
                <w:rFonts w:ascii="仿宋_GB2312" w:eastAsia="仿宋_GB2312" w:cs="仿宋_GB2312"/>
                <w:color w:val="000000"/>
                <w:kern w:val="0"/>
                <w:sz w:val="24"/>
                <w:szCs w:val="24"/>
              </w:rPr>
            </w:pPr>
          </w:p>
        </w:tc>
      </w:tr>
      <w:tr>
        <w:tblPrEx>
          <w:tblCellMar>
            <w:top w:w="0" w:type="dxa"/>
            <w:left w:w="30" w:type="dxa"/>
            <w:bottom w:w="0" w:type="dxa"/>
            <w:right w:w="30" w:type="dxa"/>
          </w:tblCellMar>
        </w:tblPrEx>
        <w:trPr>
          <w:trHeight w:val="770" w:hRule="atLeast"/>
        </w:trPr>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center"/>
              <w:rPr>
                <w:rFonts w:ascii="黑体" w:eastAsia="黑体" w:cs="黑体"/>
                <w:color w:val="000000"/>
                <w:kern w:val="0"/>
                <w:sz w:val="24"/>
                <w:szCs w:val="24"/>
              </w:rPr>
            </w:pPr>
            <w:r>
              <w:rPr>
                <w:rFonts w:hint="eastAsia" w:ascii="黑体" w:eastAsia="黑体" w:cs="黑体"/>
                <w:color w:val="000000"/>
                <w:kern w:val="0"/>
                <w:sz w:val="24"/>
                <w:szCs w:val="24"/>
              </w:rPr>
              <w:t>运行流程</w:t>
            </w:r>
          </w:p>
        </w:tc>
        <w:tc>
          <w:tcPr>
            <w:tcW w:w="900" w:type="dxa"/>
            <w:tcBorders>
              <w:top w:val="single" w:color="000000" w:sz="6" w:space="0"/>
              <w:left w:val="nil"/>
              <w:bottom w:val="single" w:color="000000" w:sz="6" w:space="0"/>
              <w:right w:val="single" w:color="000000" w:sz="6" w:space="0"/>
            </w:tcBorders>
          </w:tcPr>
          <w:p>
            <w:pPr>
              <w:autoSpaceDE w:val="0"/>
              <w:autoSpaceDN w:val="0"/>
              <w:adjustRightInd w:val="0"/>
              <w:jc w:val="center"/>
              <w:rPr>
                <w:rFonts w:ascii="黑体" w:eastAsia="黑体" w:cs="黑体"/>
                <w:color w:val="000000"/>
                <w:kern w:val="0"/>
                <w:sz w:val="24"/>
                <w:szCs w:val="24"/>
              </w:rPr>
            </w:pPr>
          </w:p>
        </w:tc>
        <w:tc>
          <w:tcPr>
            <w:tcW w:w="8520" w:type="dxa"/>
            <w:gridSpan w:val="4"/>
            <w:tcBorders>
              <w:top w:val="single" w:color="000000" w:sz="6" w:space="0"/>
              <w:left w:val="single" w:color="000000" w:sz="6" w:space="0"/>
              <w:bottom w:val="single" w:color="000000" w:sz="6" w:space="0"/>
              <w:right w:val="single" w:color="000000" w:sz="6" w:space="0"/>
            </w:tcBorders>
          </w:tcPr>
          <w:p>
            <w:pPr>
              <w:autoSpaceDE w:val="0"/>
              <w:autoSpaceDN w:val="0"/>
              <w:adjustRightInd w:val="0"/>
              <w:jc w:val="left"/>
              <w:rPr>
                <w:rFonts w:ascii="仿宋_GB2312" w:eastAsia="仿宋_GB2312" w:cs="仿宋_GB2312"/>
                <w:color w:val="000000"/>
                <w:kern w:val="0"/>
                <w:sz w:val="24"/>
                <w:szCs w:val="24"/>
              </w:rPr>
            </w:pPr>
            <w:r>
              <w:rPr>
                <w:rFonts w:ascii="仿宋_GB2312" w:eastAsia="仿宋_GB2312" w:cs="仿宋_GB2312"/>
                <w:color w:val="000000"/>
                <w:kern w:val="0"/>
                <w:sz w:val="24"/>
                <w:szCs w:val="24"/>
              </w:rPr>
              <w:t xml:space="preserve">   </w:t>
            </w:r>
            <w:r>
              <w:rPr>
                <w:rFonts w:hint="eastAsia" w:ascii="仿宋_GB2312" w:eastAsia="仿宋_GB2312" w:cs="仿宋_GB2312"/>
                <w:b/>
                <w:bCs/>
                <w:color w:val="000000"/>
                <w:kern w:val="0"/>
                <w:sz w:val="24"/>
                <w:szCs w:val="24"/>
              </w:rPr>
              <w:t>一般程序</w:t>
            </w:r>
            <w:r>
              <w:rPr>
                <w:rFonts w:hint="eastAsia" w:ascii="仿宋_GB2312" w:eastAsia="仿宋_GB2312" w:cs="仿宋_GB2312"/>
                <w:color w:val="000000"/>
                <w:kern w:val="0"/>
                <w:sz w:val="24"/>
                <w:szCs w:val="24"/>
              </w:rPr>
              <w:t>：调查—审查—决定—送达—执行</w:t>
            </w:r>
          </w:p>
        </w:tc>
      </w:tr>
      <w:tr>
        <w:tblPrEx>
          <w:tblCellMar>
            <w:top w:w="0" w:type="dxa"/>
            <w:left w:w="30" w:type="dxa"/>
            <w:bottom w:w="0" w:type="dxa"/>
            <w:right w:w="30" w:type="dxa"/>
          </w:tblCellMar>
        </w:tblPrEx>
        <w:trPr>
          <w:trHeight w:val="770" w:hRule="atLeast"/>
        </w:trPr>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center"/>
              <w:rPr>
                <w:rFonts w:ascii="黑体" w:eastAsia="黑体" w:cs="黑体"/>
                <w:color w:val="000000"/>
                <w:kern w:val="0"/>
                <w:sz w:val="24"/>
                <w:szCs w:val="24"/>
              </w:rPr>
            </w:pPr>
            <w:r>
              <w:rPr>
                <w:rFonts w:hint="eastAsia" w:ascii="黑体" w:eastAsia="黑体" w:cs="黑体"/>
                <w:color w:val="000000"/>
                <w:kern w:val="0"/>
                <w:sz w:val="24"/>
                <w:szCs w:val="24"/>
              </w:rPr>
              <w:t>运行要件</w:t>
            </w:r>
          </w:p>
        </w:tc>
        <w:tc>
          <w:tcPr>
            <w:tcW w:w="900" w:type="dxa"/>
            <w:tcBorders>
              <w:top w:val="single" w:color="000000" w:sz="6" w:space="0"/>
              <w:left w:val="nil"/>
              <w:bottom w:val="single" w:color="000000" w:sz="6" w:space="0"/>
              <w:right w:val="single" w:color="000000" w:sz="6" w:space="0"/>
            </w:tcBorders>
          </w:tcPr>
          <w:p>
            <w:pPr>
              <w:autoSpaceDE w:val="0"/>
              <w:autoSpaceDN w:val="0"/>
              <w:adjustRightInd w:val="0"/>
              <w:jc w:val="center"/>
              <w:rPr>
                <w:rFonts w:ascii="黑体" w:eastAsia="黑体" w:cs="黑体"/>
                <w:color w:val="000000"/>
                <w:kern w:val="0"/>
                <w:sz w:val="24"/>
                <w:szCs w:val="24"/>
              </w:rPr>
            </w:pPr>
          </w:p>
        </w:tc>
        <w:tc>
          <w:tcPr>
            <w:tcW w:w="3240" w:type="dxa"/>
            <w:gridSpan w:val="3"/>
            <w:tcBorders>
              <w:top w:val="single" w:color="000000" w:sz="6" w:space="0"/>
              <w:left w:val="single" w:color="000000" w:sz="6" w:space="0"/>
              <w:bottom w:val="single" w:color="000000" w:sz="6" w:space="0"/>
              <w:right w:val="nil"/>
            </w:tcBorders>
          </w:tcPr>
          <w:p>
            <w:pPr>
              <w:autoSpaceDE w:val="0"/>
              <w:autoSpaceDN w:val="0"/>
              <w:adjustRightInd w:val="0"/>
              <w:jc w:val="center"/>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身份证、产权证、规划许可证</w:t>
            </w:r>
          </w:p>
        </w:tc>
        <w:tc>
          <w:tcPr>
            <w:tcW w:w="5280" w:type="dxa"/>
            <w:tcBorders>
              <w:top w:val="single" w:color="000000" w:sz="6" w:space="0"/>
              <w:left w:val="nil"/>
              <w:bottom w:val="single" w:color="000000" w:sz="6" w:space="0"/>
              <w:right w:val="single" w:color="000000" w:sz="6" w:space="0"/>
            </w:tcBorders>
          </w:tcPr>
          <w:p>
            <w:pPr>
              <w:autoSpaceDE w:val="0"/>
              <w:autoSpaceDN w:val="0"/>
              <w:adjustRightInd w:val="0"/>
              <w:jc w:val="center"/>
              <w:rPr>
                <w:rFonts w:ascii="仿宋_GB2312" w:eastAsia="仿宋_GB2312" w:cs="仿宋_GB2312"/>
                <w:color w:val="000000"/>
                <w:kern w:val="0"/>
                <w:sz w:val="24"/>
                <w:szCs w:val="24"/>
              </w:rPr>
            </w:pPr>
          </w:p>
        </w:tc>
      </w:tr>
      <w:tr>
        <w:tblPrEx>
          <w:tblCellMar>
            <w:top w:w="0" w:type="dxa"/>
            <w:left w:w="30" w:type="dxa"/>
            <w:bottom w:w="0" w:type="dxa"/>
            <w:right w:w="30" w:type="dxa"/>
          </w:tblCellMar>
        </w:tblPrEx>
        <w:trPr>
          <w:trHeight w:val="3790" w:hRule="atLeast"/>
        </w:trPr>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center"/>
              <w:rPr>
                <w:rFonts w:ascii="黑体" w:eastAsia="黑体" w:cs="黑体"/>
                <w:color w:val="000000"/>
                <w:kern w:val="0"/>
                <w:sz w:val="24"/>
                <w:szCs w:val="24"/>
              </w:rPr>
            </w:pPr>
            <w:r>
              <w:rPr>
                <w:rFonts w:hint="eastAsia" w:ascii="黑体" w:eastAsia="黑体" w:cs="黑体"/>
                <w:color w:val="000000"/>
                <w:kern w:val="0"/>
                <w:sz w:val="24"/>
                <w:szCs w:val="24"/>
              </w:rPr>
              <w:t>责任事项</w:t>
            </w:r>
          </w:p>
        </w:tc>
        <w:tc>
          <w:tcPr>
            <w:tcW w:w="900" w:type="dxa"/>
            <w:tcBorders>
              <w:top w:val="single" w:color="000000" w:sz="6" w:space="0"/>
              <w:left w:val="nil"/>
              <w:bottom w:val="single" w:color="000000" w:sz="6" w:space="0"/>
              <w:right w:val="single" w:color="000000" w:sz="6" w:space="0"/>
            </w:tcBorders>
          </w:tcPr>
          <w:p>
            <w:pPr>
              <w:autoSpaceDE w:val="0"/>
              <w:autoSpaceDN w:val="0"/>
              <w:adjustRightInd w:val="0"/>
              <w:jc w:val="center"/>
              <w:rPr>
                <w:rFonts w:ascii="黑体" w:eastAsia="黑体" w:cs="黑体"/>
                <w:color w:val="000000"/>
                <w:kern w:val="0"/>
                <w:sz w:val="24"/>
                <w:szCs w:val="24"/>
              </w:rPr>
            </w:pPr>
          </w:p>
        </w:tc>
        <w:tc>
          <w:tcPr>
            <w:tcW w:w="8520" w:type="dxa"/>
            <w:gridSpan w:val="4"/>
            <w:tcBorders>
              <w:top w:val="single" w:color="000000" w:sz="6" w:space="0"/>
              <w:left w:val="single" w:color="000000" w:sz="6" w:space="0"/>
              <w:bottom w:val="single" w:color="auto" w:sz="6" w:space="0"/>
              <w:right w:val="single" w:color="000000" w:sz="6" w:space="0"/>
            </w:tcBorders>
          </w:tcPr>
          <w:p>
            <w:pPr>
              <w:autoSpaceDE w:val="0"/>
              <w:autoSpaceDN w:val="0"/>
              <w:adjustRightInd w:val="0"/>
              <w:jc w:val="left"/>
              <w:rPr>
                <w:rFonts w:ascii="仿宋_GB2312" w:eastAsia="仿宋_GB2312" w:cs="仿宋_GB2312"/>
                <w:color w:val="000000"/>
                <w:kern w:val="0"/>
                <w:sz w:val="24"/>
                <w:szCs w:val="24"/>
              </w:rPr>
            </w:pPr>
            <w:r>
              <w:rPr>
                <w:rFonts w:ascii="仿宋_GB2312" w:eastAsia="仿宋_GB2312" w:cs="仿宋_GB2312"/>
                <w:color w:val="000000"/>
                <w:kern w:val="0"/>
                <w:sz w:val="24"/>
                <w:szCs w:val="24"/>
              </w:rPr>
              <w:t>1.</w:t>
            </w:r>
            <w:r>
              <w:rPr>
                <w:rFonts w:hint="eastAsia" w:ascii="仿宋_GB2312" w:eastAsia="仿宋_GB2312" w:cs="仿宋_GB2312"/>
                <w:color w:val="000000"/>
                <w:kern w:val="0"/>
                <w:sz w:val="24"/>
                <w:szCs w:val="24"/>
              </w:rPr>
              <w:t>发现或接到举报有依法应当给予行政处罚行为，以及有关部门移送的案件，予以审查，决定是否立案；</w:t>
            </w:r>
          </w:p>
          <w:p>
            <w:pPr>
              <w:autoSpaceDE w:val="0"/>
              <w:autoSpaceDN w:val="0"/>
              <w:adjustRightInd w:val="0"/>
              <w:jc w:val="left"/>
              <w:rPr>
                <w:rFonts w:ascii="仿宋_GB2312" w:eastAsia="仿宋_GB2312" w:cs="仿宋_GB2312"/>
                <w:color w:val="000000"/>
                <w:kern w:val="0"/>
                <w:sz w:val="24"/>
                <w:szCs w:val="24"/>
              </w:rPr>
            </w:pPr>
            <w:r>
              <w:rPr>
                <w:rFonts w:ascii="仿宋_GB2312" w:eastAsia="仿宋_GB2312" w:cs="仿宋_GB2312"/>
                <w:color w:val="000000"/>
                <w:kern w:val="0"/>
                <w:sz w:val="24"/>
                <w:szCs w:val="24"/>
              </w:rPr>
              <w:t>2.</w:t>
            </w:r>
            <w:r>
              <w:rPr>
                <w:rFonts w:hint="eastAsia" w:ascii="仿宋_GB2312" w:eastAsia="仿宋_GB2312" w:cs="仿宋_GB2312"/>
                <w:color w:val="000000"/>
                <w:kern w:val="0"/>
                <w:sz w:val="24"/>
                <w:szCs w:val="24"/>
              </w:rPr>
              <w:t>对立案的案件，组织调查取证（必要时，依法进行检查）；</w:t>
            </w:r>
          </w:p>
          <w:p>
            <w:pPr>
              <w:autoSpaceDE w:val="0"/>
              <w:autoSpaceDN w:val="0"/>
              <w:adjustRightInd w:val="0"/>
              <w:jc w:val="left"/>
              <w:rPr>
                <w:rFonts w:ascii="仿宋_GB2312" w:eastAsia="仿宋_GB2312" w:cs="仿宋_GB2312"/>
                <w:color w:val="000000"/>
                <w:kern w:val="0"/>
                <w:sz w:val="24"/>
                <w:szCs w:val="24"/>
              </w:rPr>
            </w:pPr>
            <w:r>
              <w:rPr>
                <w:rFonts w:ascii="仿宋_GB2312" w:eastAsia="仿宋_GB2312" w:cs="仿宋_GB2312"/>
                <w:color w:val="000000"/>
                <w:kern w:val="0"/>
                <w:sz w:val="24"/>
                <w:szCs w:val="24"/>
              </w:rPr>
              <w:t>3.</w:t>
            </w:r>
            <w:r>
              <w:rPr>
                <w:rFonts w:hint="eastAsia" w:ascii="仿宋_GB2312" w:eastAsia="仿宋_GB2312" w:cs="仿宋_GB2312"/>
                <w:color w:val="000000"/>
                <w:kern w:val="0"/>
                <w:sz w:val="24"/>
                <w:szCs w:val="24"/>
              </w:rPr>
              <w:t>调查时执法人员不得少于两人，执法时应出示执法身份证件，允许当事人辩解陈述，执法人员与当事人有直接利害关系的应当回避；</w:t>
            </w:r>
          </w:p>
          <w:p>
            <w:pPr>
              <w:autoSpaceDE w:val="0"/>
              <w:autoSpaceDN w:val="0"/>
              <w:adjustRightInd w:val="0"/>
              <w:jc w:val="left"/>
              <w:rPr>
                <w:rFonts w:ascii="仿宋_GB2312" w:eastAsia="仿宋_GB2312" w:cs="仿宋_GB2312"/>
                <w:color w:val="000000"/>
                <w:kern w:val="0"/>
                <w:sz w:val="24"/>
                <w:szCs w:val="24"/>
              </w:rPr>
            </w:pPr>
            <w:r>
              <w:rPr>
                <w:rFonts w:ascii="仿宋_GB2312" w:eastAsia="仿宋_GB2312" w:cs="仿宋_GB2312"/>
                <w:color w:val="000000"/>
                <w:kern w:val="0"/>
                <w:sz w:val="24"/>
                <w:szCs w:val="24"/>
              </w:rPr>
              <w:t>4.</w:t>
            </w:r>
            <w:r>
              <w:rPr>
                <w:rFonts w:hint="eastAsia" w:ascii="仿宋_GB2312" w:eastAsia="仿宋_GB2312" w:cs="仿宋_GB2312"/>
                <w:color w:val="000000"/>
                <w:kern w:val="0"/>
                <w:sz w:val="24"/>
                <w:szCs w:val="24"/>
              </w:rPr>
              <w:t>对违法事实、证据、调查取证程序、法律适用、处罚种类和幅度、当事人陈述和申辩理由等方面进行审查，提出处理意见；</w:t>
            </w:r>
          </w:p>
          <w:p>
            <w:pPr>
              <w:autoSpaceDE w:val="0"/>
              <w:autoSpaceDN w:val="0"/>
              <w:adjustRightInd w:val="0"/>
              <w:jc w:val="left"/>
              <w:rPr>
                <w:rFonts w:ascii="仿宋_GB2312" w:eastAsia="仿宋_GB2312" w:cs="仿宋_GB2312"/>
                <w:color w:val="000000"/>
                <w:kern w:val="0"/>
                <w:sz w:val="24"/>
                <w:szCs w:val="24"/>
              </w:rPr>
            </w:pPr>
            <w:r>
              <w:rPr>
                <w:rFonts w:ascii="仿宋_GB2312" w:eastAsia="仿宋_GB2312" w:cs="仿宋_GB2312"/>
                <w:color w:val="000000"/>
                <w:kern w:val="0"/>
                <w:sz w:val="24"/>
                <w:szCs w:val="24"/>
              </w:rPr>
              <w:t>5.</w:t>
            </w:r>
            <w:r>
              <w:rPr>
                <w:rFonts w:hint="eastAsia" w:ascii="仿宋_GB2312" w:eastAsia="仿宋_GB2312" w:cs="仿宋_GB2312"/>
                <w:color w:val="000000"/>
                <w:kern w:val="0"/>
                <w:sz w:val="24"/>
                <w:szCs w:val="24"/>
              </w:rPr>
              <w:t>作出行政处罚决定之前，应告知当事人处罚的事实、理由和依据及其依法享有的陈述、申辩等权利。符合听证规定的，行政机关应当组织听证；</w:t>
            </w:r>
            <w:r>
              <w:rPr>
                <w:rFonts w:ascii="仿宋_GB2312" w:eastAsia="仿宋_GB2312" w:cs="仿宋_GB2312"/>
                <w:color w:val="000000"/>
                <w:kern w:val="0"/>
                <w:sz w:val="24"/>
                <w:szCs w:val="24"/>
              </w:rPr>
              <w:t xml:space="preserve">                                            </w:t>
            </w:r>
          </w:p>
          <w:p>
            <w:pPr>
              <w:autoSpaceDE w:val="0"/>
              <w:autoSpaceDN w:val="0"/>
              <w:adjustRightInd w:val="0"/>
              <w:jc w:val="left"/>
              <w:rPr>
                <w:rFonts w:ascii="仿宋_GB2312" w:eastAsia="仿宋_GB2312" w:cs="仿宋_GB2312"/>
                <w:color w:val="000000"/>
                <w:kern w:val="0"/>
                <w:sz w:val="24"/>
                <w:szCs w:val="24"/>
              </w:rPr>
            </w:pPr>
            <w:r>
              <w:rPr>
                <w:rFonts w:ascii="仿宋_GB2312" w:eastAsia="仿宋_GB2312" w:cs="仿宋_GB2312"/>
                <w:color w:val="000000"/>
                <w:kern w:val="0"/>
                <w:sz w:val="24"/>
                <w:szCs w:val="24"/>
              </w:rPr>
              <w:t>6.</w:t>
            </w:r>
            <w:r>
              <w:rPr>
                <w:rFonts w:hint="eastAsia" w:ascii="仿宋_GB2312" w:eastAsia="仿宋_GB2312" w:cs="仿宋_GB2312"/>
                <w:color w:val="000000"/>
                <w:kern w:val="0"/>
                <w:sz w:val="24"/>
                <w:szCs w:val="24"/>
              </w:rPr>
              <w:t>制作编有号码的行政处罚决定书，并按法律规定的方式送达当事人；</w:t>
            </w:r>
          </w:p>
          <w:p>
            <w:pPr>
              <w:autoSpaceDE w:val="0"/>
              <w:autoSpaceDN w:val="0"/>
              <w:adjustRightInd w:val="0"/>
              <w:jc w:val="left"/>
              <w:rPr>
                <w:rFonts w:ascii="仿宋_GB2312" w:eastAsia="仿宋_GB2312" w:cs="仿宋_GB2312"/>
                <w:color w:val="000000"/>
                <w:kern w:val="0"/>
                <w:sz w:val="24"/>
                <w:szCs w:val="24"/>
              </w:rPr>
            </w:pPr>
            <w:r>
              <w:rPr>
                <w:rFonts w:ascii="仿宋_GB2312" w:eastAsia="仿宋_GB2312" w:cs="仿宋_GB2312"/>
                <w:color w:val="000000"/>
                <w:kern w:val="0"/>
                <w:sz w:val="24"/>
                <w:szCs w:val="24"/>
              </w:rPr>
              <w:t>7.</w:t>
            </w:r>
            <w:r>
              <w:rPr>
                <w:rFonts w:hint="eastAsia" w:ascii="仿宋_GB2312" w:eastAsia="仿宋_GB2312" w:cs="仿宋_GB2312"/>
                <w:color w:val="000000"/>
                <w:kern w:val="0"/>
                <w:sz w:val="24"/>
                <w:szCs w:val="24"/>
              </w:rPr>
              <w:t>责令当事人改正或限期改正违法行为，当事人逾期不履行行政处罚决定的，依法采取措施或申请人民法院强制执行；</w:t>
            </w:r>
          </w:p>
          <w:p>
            <w:pPr>
              <w:autoSpaceDE w:val="0"/>
              <w:autoSpaceDN w:val="0"/>
              <w:adjustRightInd w:val="0"/>
              <w:jc w:val="left"/>
              <w:rPr>
                <w:rFonts w:ascii="仿宋_GB2312" w:eastAsia="仿宋_GB2312" w:cs="仿宋_GB2312"/>
                <w:color w:val="000000"/>
                <w:kern w:val="0"/>
                <w:sz w:val="24"/>
                <w:szCs w:val="24"/>
              </w:rPr>
            </w:pPr>
            <w:r>
              <w:rPr>
                <w:rFonts w:ascii="仿宋_GB2312" w:eastAsia="仿宋_GB2312" w:cs="仿宋_GB2312"/>
                <w:color w:val="000000"/>
                <w:kern w:val="0"/>
                <w:sz w:val="24"/>
                <w:szCs w:val="24"/>
              </w:rPr>
              <w:t>8.</w:t>
            </w:r>
            <w:r>
              <w:rPr>
                <w:rFonts w:hint="eastAsia" w:ascii="仿宋_GB2312" w:eastAsia="仿宋_GB2312" w:cs="仿宋_GB2312"/>
                <w:color w:val="000000"/>
                <w:kern w:val="0"/>
                <w:sz w:val="24"/>
                <w:szCs w:val="24"/>
              </w:rPr>
              <w:t>监督实施情况。</w:t>
            </w:r>
          </w:p>
        </w:tc>
      </w:tr>
      <w:tr>
        <w:tblPrEx>
          <w:tblCellMar>
            <w:top w:w="0" w:type="dxa"/>
            <w:left w:w="30" w:type="dxa"/>
            <w:bottom w:w="0" w:type="dxa"/>
            <w:right w:w="30" w:type="dxa"/>
          </w:tblCellMar>
        </w:tblPrEx>
        <w:trPr>
          <w:trHeight w:val="1987" w:hRule="atLeast"/>
        </w:trPr>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center"/>
              <w:rPr>
                <w:rFonts w:ascii="黑体" w:eastAsia="黑体" w:cs="黑体"/>
                <w:color w:val="000000"/>
                <w:kern w:val="0"/>
                <w:sz w:val="24"/>
                <w:szCs w:val="24"/>
              </w:rPr>
            </w:pPr>
            <w:r>
              <w:rPr>
                <w:rFonts w:hint="eastAsia" w:ascii="黑体" w:eastAsia="黑体" w:cs="黑体"/>
                <w:color w:val="000000"/>
                <w:kern w:val="0"/>
                <w:sz w:val="24"/>
                <w:szCs w:val="24"/>
              </w:rPr>
              <w:t>监督方式</w:t>
            </w:r>
          </w:p>
        </w:tc>
        <w:tc>
          <w:tcPr>
            <w:tcW w:w="900" w:type="dxa"/>
            <w:tcBorders>
              <w:top w:val="single" w:color="000000" w:sz="6" w:space="0"/>
              <w:left w:val="nil"/>
              <w:bottom w:val="single" w:color="000000" w:sz="6" w:space="0"/>
              <w:right w:val="single" w:color="auto" w:sz="6" w:space="0"/>
            </w:tcBorders>
          </w:tcPr>
          <w:p>
            <w:pPr>
              <w:autoSpaceDE w:val="0"/>
              <w:autoSpaceDN w:val="0"/>
              <w:adjustRightInd w:val="0"/>
              <w:jc w:val="center"/>
              <w:rPr>
                <w:rFonts w:ascii="黑体" w:eastAsia="黑体" w:cs="黑体"/>
                <w:color w:val="000000"/>
                <w:kern w:val="0"/>
                <w:sz w:val="24"/>
                <w:szCs w:val="24"/>
              </w:rPr>
            </w:pPr>
          </w:p>
        </w:tc>
        <w:tc>
          <w:tcPr>
            <w:tcW w:w="8520" w:type="dxa"/>
            <w:gridSpan w:val="4"/>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　　部门举报电话</w:t>
            </w:r>
            <w:r>
              <w:rPr>
                <w:rFonts w:ascii="仿宋_GB2312" w:eastAsia="仿宋_GB2312" w:cs="仿宋_GB2312"/>
                <w:color w:val="000000"/>
                <w:kern w:val="0"/>
                <w:sz w:val="24"/>
                <w:szCs w:val="24"/>
              </w:rPr>
              <w:t>:24342959</w:t>
            </w:r>
            <w:r>
              <w:rPr>
                <w:rFonts w:hint="eastAsia" w:ascii="仿宋_GB2312" w:eastAsia="仿宋_GB2312" w:cs="仿宋_GB2312"/>
                <w:color w:val="000000"/>
                <w:kern w:val="0"/>
                <w:sz w:val="24"/>
                <w:szCs w:val="24"/>
              </w:rPr>
              <w:t>（河东区综合执法局）</w:t>
            </w:r>
            <w:r>
              <w:rPr>
                <w:rFonts w:ascii="仿宋_GB2312" w:eastAsia="仿宋_GB2312" w:cs="仿宋_GB2312"/>
                <w:color w:val="000000"/>
                <w:kern w:val="0"/>
                <w:sz w:val="24"/>
                <w:szCs w:val="24"/>
              </w:rPr>
              <w:t xml:space="preserve">  84370596</w:t>
            </w:r>
            <w:r>
              <w:rPr>
                <w:rFonts w:hint="eastAsia" w:ascii="仿宋_GB2312" w:eastAsia="仿宋_GB2312" w:cs="仿宋_GB2312"/>
                <w:color w:val="000000"/>
                <w:kern w:val="0"/>
                <w:sz w:val="24"/>
                <w:szCs w:val="24"/>
              </w:rPr>
              <w:t>（二号桥街道综合执法大队）</w:t>
            </w:r>
          </w:p>
          <w:p>
            <w:pPr>
              <w:autoSpaceDE w:val="0"/>
              <w:autoSpaceDN w:val="0"/>
              <w:adjustRightInd w:val="0"/>
              <w:jc w:val="left"/>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　　电子邮箱：</w:t>
            </w:r>
            <w:r>
              <w:rPr>
                <w:rFonts w:ascii="仿宋_GB2312" w:eastAsia="仿宋_GB2312" w:cs="仿宋_GB2312"/>
                <w:color w:val="000000"/>
                <w:kern w:val="0"/>
                <w:sz w:val="24"/>
                <w:szCs w:val="24"/>
              </w:rPr>
              <w:t>ehqjzhzfdd@sina.com</w:t>
            </w:r>
          </w:p>
          <w:p>
            <w:pPr>
              <w:autoSpaceDE w:val="0"/>
              <w:autoSpaceDN w:val="0"/>
              <w:adjustRightInd w:val="0"/>
              <w:jc w:val="left"/>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　　来信来访地址:津塘路175号内福天里9号楼旁</w:t>
            </w:r>
          </w:p>
        </w:tc>
      </w:tr>
    </w:tbl>
    <w:p/>
    <w:tbl>
      <w:tblPr>
        <w:tblStyle w:val="2"/>
        <w:tblW w:w="10500" w:type="dxa"/>
        <w:tblInd w:w="0" w:type="dxa"/>
        <w:tblLayout w:type="fixed"/>
        <w:tblCellMar>
          <w:top w:w="0" w:type="dxa"/>
          <w:left w:w="30" w:type="dxa"/>
          <w:bottom w:w="0" w:type="dxa"/>
          <w:right w:w="30" w:type="dxa"/>
        </w:tblCellMar>
      </w:tblPr>
      <w:tblGrid>
        <w:gridCol w:w="1080"/>
        <w:gridCol w:w="900"/>
        <w:gridCol w:w="1080"/>
        <w:gridCol w:w="1080"/>
        <w:gridCol w:w="1080"/>
        <w:gridCol w:w="5280"/>
      </w:tblGrid>
      <w:tr>
        <w:tblPrEx>
          <w:tblCellMar>
            <w:top w:w="0" w:type="dxa"/>
            <w:left w:w="30" w:type="dxa"/>
            <w:bottom w:w="0" w:type="dxa"/>
            <w:right w:w="30" w:type="dxa"/>
          </w:tblCellMar>
        </w:tblPrEx>
        <w:trPr>
          <w:trHeight w:val="677" w:hRule="atLeast"/>
        </w:trPr>
        <w:tc>
          <w:tcPr>
            <w:tcW w:w="10500" w:type="dxa"/>
            <w:gridSpan w:val="6"/>
            <w:tcBorders>
              <w:top w:val="single" w:color="000000" w:sz="2" w:space="0"/>
              <w:left w:val="single" w:color="000000" w:sz="2" w:space="0"/>
              <w:bottom w:val="single" w:color="000000" w:sz="6" w:space="0"/>
              <w:right w:val="single" w:color="000000" w:sz="2" w:space="0"/>
            </w:tcBorders>
          </w:tcPr>
          <w:p>
            <w:pPr>
              <w:autoSpaceDE w:val="0"/>
              <w:autoSpaceDN w:val="0"/>
              <w:adjustRightInd w:val="0"/>
              <w:jc w:val="center"/>
              <w:rPr>
                <w:rFonts w:ascii="方正小标宋简体" w:eastAsia="方正小标宋简体" w:cs="方正小标宋简体"/>
                <w:b/>
                <w:bCs/>
                <w:color w:val="000000"/>
                <w:kern w:val="0"/>
                <w:sz w:val="28"/>
                <w:szCs w:val="28"/>
              </w:rPr>
            </w:pPr>
            <w:r>
              <w:rPr>
                <w:rFonts w:hint="eastAsia" w:ascii="方正小标宋简体" w:eastAsia="方正小标宋简体" w:cs="方正小标宋简体"/>
                <w:b/>
                <w:bCs/>
                <w:color w:val="000000"/>
                <w:kern w:val="0"/>
                <w:sz w:val="28"/>
                <w:szCs w:val="28"/>
              </w:rPr>
              <w:t>对未经许可或不按许可内容对建筑物外檐、构筑物、围墙和其他设施进行装修、改建、改变或者设置各类标志设施行为的处罚信息表</w:t>
            </w:r>
          </w:p>
        </w:tc>
      </w:tr>
      <w:tr>
        <w:tblPrEx>
          <w:tblCellMar>
            <w:top w:w="0" w:type="dxa"/>
            <w:left w:w="30" w:type="dxa"/>
            <w:bottom w:w="0" w:type="dxa"/>
            <w:right w:w="30" w:type="dxa"/>
          </w:tblCellMar>
        </w:tblPrEx>
        <w:trPr>
          <w:trHeight w:val="586" w:hRule="atLeast"/>
        </w:trPr>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center"/>
              <w:rPr>
                <w:rFonts w:ascii="黑体" w:eastAsia="黑体" w:cs="黑体"/>
                <w:color w:val="000000"/>
                <w:kern w:val="0"/>
                <w:sz w:val="24"/>
                <w:szCs w:val="24"/>
              </w:rPr>
            </w:pPr>
            <w:r>
              <w:rPr>
                <w:rFonts w:hint="eastAsia" w:ascii="黑体" w:eastAsia="黑体" w:cs="黑体"/>
                <w:color w:val="000000"/>
                <w:kern w:val="0"/>
                <w:sz w:val="24"/>
                <w:szCs w:val="24"/>
              </w:rPr>
              <w:t>序号</w:t>
            </w:r>
          </w:p>
        </w:tc>
        <w:tc>
          <w:tcPr>
            <w:tcW w:w="900" w:type="dxa"/>
            <w:tcBorders>
              <w:top w:val="single" w:color="000000" w:sz="6" w:space="0"/>
              <w:left w:val="nil"/>
              <w:bottom w:val="single" w:color="000000" w:sz="6" w:space="0"/>
              <w:right w:val="single" w:color="000000" w:sz="6" w:space="0"/>
            </w:tcBorders>
          </w:tcPr>
          <w:p>
            <w:pPr>
              <w:autoSpaceDE w:val="0"/>
              <w:autoSpaceDN w:val="0"/>
              <w:adjustRightInd w:val="0"/>
              <w:jc w:val="center"/>
              <w:rPr>
                <w:rFonts w:ascii="黑体" w:eastAsia="黑体" w:cs="黑体"/>
                <w:color w:val="000000"/>
                <w:kern w:val="0"/>
                <w:sz w:val="24"/>
                <w:szCs w:val="24"/>
              </w:rPr>
            </w:pPr>
          </w:p>
        </w:tc>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left"/>
              <w:rPr>
                <w:rFonts w:ascii="仿宋_GB2312" w:eastAsia="仿宋_GB2312" w:cs="仿宋_GB2312"/>
                <w:color w:val="000000"/>
                <w:kern w:val="0"/>
                <w:sz w:val="24"/>
                <w:szCs w:val="24"/>
              </w:rPr>
            </w:pPr>
            <w:r>
              <w:rPr>
                <w:rFonts w:ascii="仿宋_GB2312" w:eastAsia="仿宋_GB2312" w:cs="仿宋_GB2312"/>
                <w:color w:val="000000"/>
                <w:kern w:val="0"/>
                <w:sz w:val="24"/>
                <w:szCs w:val="24"/>
              </w:rPr>
              <w:t>1.12</w:t>
            </w:r>
          </w:p>
        </w:tc>
        <w:tc>
          <w:tcPr>
            <w:tcW w:w="1080" w:type="dxa"/>
            <w:tcBorders>
              <w:top w:val="single" w:color="000000" w:sz="6" w:space="0"/>
              <w:left w:val="nil"/>
              <w:bottom w:val="single" w:color="000000" w:sz="6" w:space="0"/>
              <w:right w:val="nil"/>
            </w:tcBorders>
          </w:tcPr>
          <w:p>
            <w:pPr>
              <w:autoSpaceDE w:val="0"/>
              <w:autoSpaceDN w:val="0"/>
              <w:adjustRightInd w:val="0"/>
              <w:jc w:val="left"/>
              <w:rPr>
                <w:rFonts w:ascii="仿宋_GB2312" w:eastAsia="仿宋_GB2312" w:cs="仿宋_GB2312"/>
                <w:color w:val="000000"/>
                <w:kern w:val="0"/>
                <w:sz w:val="24"/>
                <w:szCs w:val="24"/>
              </w:rPr>
            </w:pPr>
          </w:p>
        </w:tc>
        <w:tc>
          <w:tcPr>
            <w:tcW w:w="1080" w:type="dxa"/>
            <w:tcBorders>
              <w:top w:val="single" w:color="000000" w:sz="6" w:space="0"/>
              <w:left w:val="nil"/>
              <w:bottom w:val="single" w:color="000000" w:sz="6" w:space="0"/>
              <w:right w:val="nil"/>
            </w:tcBorders>
          </w:tcPr>
          <w:p>
            <w:pPr>
              <w:autoSpaceDE w:val="0"/>
              <w:autoSpaceDN w:val="0"/>
              <w:adjustRightInd w:val="0"/>
              <w:jc w:val="left"/>
              <w:rPr>
                <w:rFonts w:ascii="仿宋_GB2312" w:eastAsia="仿宋_GB2312" w:cs="仿宋_GB2312"/>
                <w:color w:val="000000"/>
                <w:kern w:val="0"/>
                <w:sz w:val="24"/>
                <w:szCs w:val="24"/>
              </w:rPr>
            </w:pPr>
          </w:p>
        </w:tc>
        <w:tc>
          <w:tcPr>
            <w:tcW w:w="5280" w:type="dxa"/>
            <w:tcBorders>
              <w:top w:val="single" w:color="000000" w:sz="6" w:space="0"/>
              <w:left w:val="nil"/>
              <w:bottom w:val="single" w:color="000000" w:sz="6" w:space="0"/>
              <w:right w:val="single" w:color="000000" w:sz="6" w:space="0"/>
            </w:tcBorders>
          </w:tcPr>
          <w:p>
            <w:pPr>
              <w:autoSpaceDE w:val="0"/>
              <w:autoSpaceDN w:val="0"/>
              <w:adjustRightInd w:val="0"/>
              <w:jc w:val="left"/>
              <w:rPr>
                <w:rFonts w:ascii="仿宋_GB2312" w:eastAsia="仿宋_GB2312" w:cs="仿宋_GB2312"/>
                <w:color w:val="000000"/>
                <w:kern w:val="0"/>
                <w:sz w:val="24"/>
                <w:szCs w:val="24"/>
              </w:rPr>
            </w:pPr>
          </w:p>
        </w:tc>
      </w:tr>
      <w:tr>
        <w:tblPrEx>
          <w:tblCellMar>
            <w:top w:w="0" w:type="dxa"/>
            <w:left w:w="30" w:type="dxa"/>
            <w:bottom w:w="0" w:type="dxa"/>
            <w:right w:w="30" w:type="dxa"/>
          </w:tblCellMar>
        </w:tblPrEx>
        <w:trPr>
          <w:trHeight w:val="538" w:hRule="atLeast"/>
        </w:trPr>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center"/>
              <w:rPr>
                <w:rFonts w:ascii="黑体" w:eastAsia="黑体" w:cs="黑体"/>
                <w:color w:val="000000"/>
                <w:kern w:val="0"/>
                <w:sz w:val="24"/>
                <w:szCs w:val="24"/>
              </w:rPr>
            </w:pPr>
            <w:r>
              <w:rPr>
                <w:rFonts w:hint="eastAsia" w:ascii="黑体" w:eastAsia="黑体" w:cs="黑体"/>
                <w:color w:val="000000"/>
                <w:kern w:val="0"/>
                <w:sz w:val="24"/>
                <w:szCs w:val="24"/>
              </w:rPr>
              <w:t>名称</w:t>
            </w:r>
          </w:p>
        </w:tc>
        <w:tc>
          <w:tcPr>
            <w:tcW w:w="900" w:type="dxa"/>
            <w:tcBorders>
              <w:top w:val="single" w:color="000000" w:sz="6" w:space="0"/>
              <w:left w:val="nil"/>
              <w:bottom w:val="single" w:color="000000" w:sz="6" w:space="0"/>
              <w:right w:val="single" w:color="000000" w:sz="6" w:space="0"/>
            </w:tcBorders>
          </w:tcPr>
          <w:p>
            <w:pPr>
              <w:autoSpaceDE w:val="0"/>
              <w:autoSpaceDN w:val="0"/>
              <w:adjustRightInd w:val="0"/>
              <w:jc w:val="center"/>
              <w:rPr>
                <w:rFonts w:ascii="黑体" w:eastAsia="黑体" w:cs="黑体"/>
                <w:color w:val="000000"/>
                <w:kern w:val="0"/>
                <w:sz w:val="24"/>
                <w:szCs w:val="24"/>
              </w:rPr>
            </w:pPr>
          </w:p>
        </w:tc>
        <w:tc>
          <w:tcPr>
            <w:tcW w:w="8520" w:type="dxa"/>
            <w:gridSpan w:val="4"/>
            <w:tcBorders>
              <w:top w:val="single" w:color="000000" w:sz="6" w:space="0"/>
              <w:left w:val="single" w:color="000000" w:sz="6" w:space="0"/>
              <w:bottom w:val="single" w:color="000000" w:sz="6" w:space="0"/>
              <w:right w:val="single" w:color="000000" w:sz="6" w:space="0"/>
            </w:tcBorders>
          </w:tcPr>
          <w:p>
            <w:pPr>
              <w:autoSpaceDE w:val="0"/>
              <w:autoSpaceDN w:val="0"/>
              <w:adjustRightInd w:val="0"/>
              <w:jc w:val="left"/>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对未经许可或不按许可内容对建筑物外檐、构筑物、围墙和其他设施进行装修、改建、改变或者设置各类标志设施行为的处罚</w:t>
            </w:r>
          </w:p>
        </w:tc>
      </w:tr>
      <w:tr>
        <w:tblPrEx>
          <w:tblCellMar>
            <w:top w:w="0" w:type="dxa"/>
            <w:left w:w="30" w:type="dxa"/>
            <w:bottom w:w="0" w:type="dxa"/>
            <w:right w:w="30" w:type="dxa"/>
          </w:tblCellMar>
        </w:tblPrEx>
        <w:trPr>
          <w:trHeight w:val="2991" w:hRule="atLeast"/>
        </w:trPr>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center"/>
              <w:rPr>
                <w:rFonts w:ascii="黑体" w:eastAsia="黑体" w:cs="黑体"/>
                <w:color w:val="000000"/>
                <w:kern w:val="0"/>
                <w:sz w:val="24"/>
                <w:szCs w:val="24"/>
              </w:rPr>
            </w:pPr>
            <w:r>
              <w:rPr>
                <w:rFonts w:hint="eastAsia" w:ascii="黑体" w:eastAsia="黑体" w:cs="黑体"/>
                <w:color w:val="000000"/>
                <w:kern w:val="0"/>
                <w:sz w:val="24"/>
                <w:szCs w:val="24"/>
              </w:rPr>
              <w:t>法定依据</w:t>
            </w:r>
          </w:p>
        </w:tc>
        <w:tc>
          <w:tcPr>
            <w:tcW w:w="900" w:type="dxa"/>
            <w:tcBorders>
              <w:top w:val="single" w:color="000000" w:sz="6" w:space="0"/>
              <w:left w:val="nil"/>
              <w:bottom w:val="single" w:color="000000" w:sz="6" w:space="0"/>
              <w:right w:val="single" w:color="000000" w:sz="6" w:space="0"/>
            </w:tcBorders>
          </w:tcPr>
          <w:p>
            <w:pPr>
              <w:autoSpaceDE w:val="0"/>
              <w:autoSpaceDN w:val="0"/>
              <w:adjustRightInd w:val="0"/>
              <w:jc w:val="center"/>
              <w:rPr>
                <w:rFonts w:ascii="黑体" w:eastAsia="黑体" w:cs="黑体"/>
                <w:color w:val="000000"/>
                <w:kern w:val="0"/>
                <w:sz w:val="24"/>
                <w:szCs w:val="24"/>
              </w:rPr>
            </w:pPr>
          </w:p>
        </w:tc>
        <w:tc>
          <w:tcPr>
            <w:tcW w:w="8520" w:type="dxa"/>
            <w:gridSpan w:val="4"/>
            <w:tcBorders>
              <w:top w:val="single" w:color="000000" w:sz="6" w:space="0"/>
              <w:left w:val="single" w:color="000000" w:sz="6" w:space="0"/>
              <w:bottom w:val="single" w:color="000000" w:sz="6" w:space="0"/>
              <w:right w:val="single" w:color="000000" w:sz="6" w:space="0"/>
            </w:tcBorders>
          </w:tcPr>
          <w:p>
            <w:pPr>
              <w:autoSpaceDE w:val="0"/>
              <w:autoSpaceDN w:val="0"/>
              <w:adjustRightInd w:val="0"/>
              <w:jc w:val="left"/>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　　</w:t>
            </w:r>
            <w:r>
              <w:rPr>
                <w:rFonts w:ascii="仿宋_GB2312" w:eastAsia="仿宋_GB2312" w:cs="仿宋_GB2312"/>
                <w:color w:val="000000"/>
                <w:kern w:val="0"/>
                <w:sz w:val="24"/>
                <w:szCs w:val="24"/>
              </w:rPr>
              <w:t>1</w:t>
            </w:r>
            <w:r>
              <w:rPr>
                <w:rFonts w:hint="eastAsia" w:ascii="仿宋_GB2312" w:eastAsia="仿宋_GB2312" w:cs="仿宋_GB2312"/>
                <w:color w:val="000000"/>
                <w:kern w:val="0"/>
                <w:sz w:val="24"/>
                <w:szCs w:val="24"/>
              </w:rPr>
              <w:t>、《天津市市容和环境卫生管理条例》（</w:t>
            </w:r>
            <w:r>
              <w:rPr>
                <w:rFonts w:ascii="仿宋_GB2312" w:eastAsia="仿宋_GB2312" w:cs="仿宋_GB2312"/>
                <w:color w:val="000000"/>
                <w:kern w:val="0"/>
                <w:sz w:val="24"/>
                <w:szCs w:val="24"/>
              </w:rPr>
              <w:t>2003</w:t>
            </w:r>
            <w:r>
              <w:rPr>
                <w:rFonts w:hint="eastAsia" w:ascii="仿宋_GB2312" w:eastAsia="仿宋_GB2312" w:cs="仿宋_GB2312"/>
                <w:color w:val="000000"/>
                <w:kern w:val="0"/>
                <w:sz w:val="24"/>
                <w:szCs w:val="24"/>
              </w:rPr>
              <w:t>年</w:t>
            </w:r>
            <w:r>
              <w:rPr>
                <w:rFonts w:ascii="仿宋_GB2312" w:eastAsia="仿宋_GB2312" w:cs="仿宋_GB2312"/>
                <w:color w:val="000000"/>
                <w:kern w:val="0"/>
                <w:sz w:val="24"/>
                <w:szCs w:val="24"/>
              </w:rPr>
              <w:t>5</w:t>
            </w:r>
            <w:r>
              <w:rPr>
                <w:rFonts w:hint="eastAsia" w:ascii="仿宋_GB2312" w:eastAsia="仿宋_GB2312" w:cs="仿宋_GB2312"/>
                <w:color w:val="000000"/>
                <w:kern w:val="0"/>
                <w:sz w:val="24"/>
                <w:szCs w:val="24"/>
              </w:rPr>
              <w:t>月</w:t>
            </w:r>
            <w:r>
              <w:rPr>
                <w:rFonts w:ascii="仿宋_GB2312" w:eastAsia="仿宋_GB2312" w:cs="仿宋_GB2312"/>
                <w:color w:val="000000"/>
                <w:kern w:val="0"/>
                <w:sz w:val="24"/>
                <w:szCs w:val="24"/>
              </w:rPr>
              <w:t>21</w:t>
            </w:r>
            <w:r>
              <w:rPr>
                <w:rFonts w:hint="eastAsia" w:ascii="仿宋_GB2312" w:eastAsia="仿宋_GB2312" w:cs="仿宋_GB2312"/>
                <w:color w:val="000000"/>
                <w:kern w:val="0"/>
                <w:sz w:val="24"/>
                <w:szCs w:val="24"/>
              </w:rPr>
              <w:t>日天津市第十四届人民代表大会常务委员会第三次会议通过　根据</w:t>
            </w:r>
            <w:r>
              <w:rPr>
                <w:rFonts w:ascii="仿宋_GB2312" w:eastAsia="仿宋_GB2312" w:cs="仿宋_GB2312"/>
                <w:color w:val="000000"/>
                <w:kern w:val="0"/>
                <w:sz w:val="24"/>
                <w:szCs w:val="24"/>
              </w:rPr>
              <w:t>2005</w:t>
            </w:r>
            <w:r>
              <w:rPr>
                <w:rFonts w:hint="eastAsia" w:ascii="仿宋_GB2312" w:eastAsia="仿宋_GB2312" w:cs="仿宋_GB2312"/>
                <w:color w:val="000000"/>
                <w:kern w:val="0"/>
                <w:sz w:val="24"/>
                <w:szCs w:val="24"/>
              </w:rPr>
              <w:t>年</w:t>
            </w:r>
            <w:r>
              <w:rPr>
                <w:rFonts w:ascii="仿宋_GB2312" w:eastAsia="仿宋_GB2312" w:cs="仿宋_GB2312"/>
                <w:color w:val="000000"/>
                <w:kern w:val="0"/>
                <w:sz w:val="24"/>
                <w:szCs w:val="24"/>
              </w:rPr>
              <w:t>10</w:t>
            </w:r>
            <w:r>
              <w:rPr>
                <w:rFonts w:hint="eastAsia" w:ascii="仿宋_GB2312" w:eastAsia="仿宋_GB2312" w:cs="仿宋_GB2312"/>
                <w:color w:val="000000"/>
                <w:kern w:val="0"/>
                <w:sz w:val="24"/>
                <w:szCs w:val="24"/>
              </w:rPr>
              <w:t>月</w:t>
            </w:r>
            <w:r>
              <w:rPr>
                <w:rFonts w:ascii="仿宋_GB2312" w:eastAsia="仿宋_GB2312" w:cs="仿宋_GB2312"/>
                <w:color w:val="000000"/>
                <w:kern w:val="0"/>
                <w:sz w:val="24"/>
                <w:szCs w:val="24"/>
              </w:rPr>
              <w:t>20</w:t>
            </w:r>
            <w:r>
              <w:rPr>
                <w:rFonts w:hint="eastAsia" w:ascii="仿宋_GB2312" w:eastAsia="仿宋_GB2312" w:cs="仿宋_GB2312"/>
                <w:color w:val="000000"/>
                <w:kern w:val="0"/>
                <w:sz w:val="24"/>
                <w:szCs w:val="24"/>
              </w:rPr>
              <w:t>日天津市第十四届人民代表大会常务委员会第二十三次会议通过的《天津市人民代表大会常务委员会关于修改〈天津市市容和环境卫生管理条例〉的决定》修正）</w:t>
            </w:r>
          </w:p>
          <w:p>
            <w:pPr>
              <w:autoSpaceDE w:val="0"/>
              <w:autoSpaceDN w:val="0"/>
              <w:adjustRightInd w:val="0"/>
              <w:jc w:val="left"/>
              <w:rPr>
                <w:rFonts w:ascii="仿宋_GB2312" w:eastAsia="仿宋_GB2312" w:cs="仿宋_GB2312"/>
                <w:color w:val="000000"/>
                <w:kern w:val="0"/>
                <w:sz w:val="24"/>
                <w:szCs w:val="24"/>
              </w:rPr>
            </w:pPr>
            <w:r>
              <w:rPr>
                <w:rFonts w:ascii="仿宋_GB2312" w:eastAsia="仿宋_GB2312" w:cs="仿宋_GB2312"/>
                <w:color w:val="000000"/>
                <w:kern w:val="0"/>
                <w:sz w:val="24"/>
                <w:szCs w:val="24"/>
              </w:rPr>
              <w:t xml:space="preserve"> </w:t>
            </w:r>
            <w:r>
              <w:rPr>
                <w:rFonts w:hint="eastAsia" w:ascii="仿宋_GB2312" w:eastAsia="仿宋_GB2312" w:cs="仿宋_GB2312"/>
                <w:color w:val="000000"/>
                <w:kern w:val="0"/>
                <w:sz w:val="24"/>
                <w:szCs w:val="24"/>
              </w:rPr>
              <w:t>第十二条</w:t>
            </w:r>
            <w:r>
              <w:rPr>
                <w:rFonts w:ascii="仿宋_GB2312" w:eastAsia="仿宋_GB2312" w:cs="仿宋_GB2312"/>
                <w:color w:val="000000"/>
                <w:kern w:val="0"/>
                <w:sz w:val="24"/>
                <w:szCs w:val="24"/>
              </w:rPr>
              <w:t xml:space="preserve"> </w:t>
            </w:r>
            <w:r>
              <w:rPr>
                <w:rFonts w:hint="eastAsia" w:ascii="仿宋_GB2312" w:eastAsia="仿宋_GB2312" w:cs="仿宋_GB2312"/>
                <w:color w:val="000000"/>
                <w:kern w:val="0"/>
                <w:sz w:val="24"/>
                <w:szCs w:val="24"/>
              </w:rPr>
              <w:t>第</w:t>
            </w:r>
            <w:r>
              <w:rPr>
                <w:rFonts w:ascii="仿宋_GB2312" w:eastAsia="仿宋_GB2312" w:cs="仿宋_GB2312"/>
                <w:color w:val="000000"/>
                <w:kern w:val="0"/>
                <w:sz w:val="24"/>
                <w:szCs w:val="24"/>
              </w:rPr>
              <w:t>2</w:t>
            </w:r>
            <w:r>
              <w:rPr>
                <w:rFonts w:hint="eastAsia" w:ascii="仿宋_GB2312" w:eastAsia="仿宋_GB2312" w:cs="仿宋_GB2312"/>
                <w:color w:val="000000"/>
                <w:kern w:val="0"/>
                <w:sz w:val="24"/>
                <w:szCs w:val="24"/>
              </w:rPr>
              <w:t>款</w:t>
            </w:r>
            <w:r>
              <w:rPr>
                <w:rFonts w:ascii="仿宋_GB2312" w:eastAsia="仿宋_GB2312" w:cs="仿宋_GB2312"/>
                <w:color w:val="000000"/>
                <w:kern w:val="0"/>
                <w:sz w:val="24"/>
                <w:szCs w:val="24"/>
              </w:rPr>
              <w:t xml:space="preserve"> </w:t>
            </w:r>
            <w:r>
              <w:rPr>
                <w:rFonts w:hint="eastAsia" w:ascii="仿宋_GB2312" w:eastAsia="仿宋_GB2312" w:cs="仿宋_GB2312"/>
                <w:color w:val="000000"/>
                <w:kern w:val="0"/>
                <w:sz w:val="24"/>
                <w:szCs w:val="24"/>
              </w:rPr>
              <w:t>在道路两侧和景观区域内，对建筑物外檐、构筑物、围墙和其他设施进行装修、改建、改变的，或者设置各类标志设施的，应当符合城市容貌标准，并到市容和环境卫生行政管理部门办理许可手续。市容和环境卫生行政管理部门应当在十五日内作出书面决定。未经许可或者不按许可内容装修、改建、改变或者设置的，责令限期改正；逾期不改正的，处二千元以上二万元以下罚款。</w:t>
            </w:r>
          </w:p>
        </w:tc>
      </w:tr>
      <w:tr>
        <w:tblPrEx>
          <w:tblCellMar>
            <w:top w:w="0" w:type="dxa"/>
            <w:left w:w="30" w:type="dxa"/>
            <w:bottom w:w="0" w:type="dxa"/>
            <w:right w:w="30" w:type="dxa"/>
          </w:tblCellMar>
        </w:tblPrEx>
        <w:trPr>
          <w:trHeight w:val="430" w:hRule="atLeast"/>
        </w:trPr>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center"/>
              <w:rPr>
                <w:rFonts w:ascii="黑体" w:eastAsia="黑体" w:cs="黑体"/>
                <w:color w:val="000000"/>
                <w:kern w:val="0"/>
                <w:sz w:val="24"/>
                <w:szCs w:val="24"/>
              </w:rPr>
            </w:pPr>
            <w:r>
              <w:rPr>
                <w:rFonts w:hint="eastAsia" w:ascii="黑体" w:eastAsia="黑体" w:cs="黑体"/>
                <w:color w:val="000000"/>
                <w:kern w:val="0"/>
                <w:sz w:val="24"/>
                <w:szCs w:val="24"/>
              </w:rPr>
              <w:t>实施机构</w:t>
            </w:r>
          </w:p>
        </w:tc>
        <w:tc>
          <w:tcPr>
            <w:tcW w:w="900" w:type="dxa"/>
            <w:tcBorders>
              <w:top w:val="single" w:color="000000" w:sz="6" w:space="0"/>
              <w:left w:val="nil"/>
              <w:bottom w:val="single" w:color="000000" w:sz="6" w:space="0"/>
              <w:right w:val="single" w:color="000000" w:sz="6" w:space="0"/>
            </w:tcBorders>
          </w:tcPr>
          <w:p>
            <w:pPr>
              <w:autoSpaceDE w:val="0"/>
              <w:autoSpaceDN w:val="0"/>
              <w:adjustRightInd w:val="0"/>
              <w:jc w:val="center"/>
              <w:rPr>
                <w:rFonts w:ascii="黑体" w:eastAsia="黑体" w:cs="黑体"/>
                <w:color w:val="000000"/>
                <w:kern w:val="0"/>
                <w:sz w:val="24"/>
                <w:szCs w:val="24"/>
              </w:rPr>
            </w:pPr>
          </w:p>
        </w:tc>
        <w:tc>
          <w:tcPr>
            <w:tcW w:w="8520" w:type="dxa"/>
            <w:gridSpan w:val="4"/>
            <w:tcBorders>
              <w:top w:val="single" w:color="000000" w:sz="6" w:space="0"/>
              <w:left w:val="single" w:color="000000" w:sz="6" w:space="0"/>
              <w:bottom w:val="single" w:color="000000" w:sz="6" w:space="0"/>
              <w:right w:val="single" w:color="000000" w:sz="6" w:space="0"/>
            </w:tcBorders>
          </w:tcPr>
          <w:p>
            <w:pPr>
              <w:autoSpaceDE w:val="0"/>
              <w:autoSpaceDN w:val="0"/>
              <w:adjustRightInd w:val="0"/>
              <w:jc w:val="left"/>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二号桥街道办事处（综合执法大队）</w:t>
            </w:r>
          </w:p>
        </w:tc>
      </w:tr>
      <w:tr>
        <w:tblPrEx>
          <w:tblCellMar>
            <w:top w:w="0" w:type="dxa"/>
            <w:left w:w="30" w:type="dxa"/>
            <w:bottom w:w="0" w:type="dxa"/>
            <w:right w:w="30" w:type="dxa"/>
          </w:tblCellMar>
        </w:tblPrEx>
        <w:trPr>
          <w:trHeight w:val="446" w:hRule="atLeast"/>
        </w:trPr>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center"/>
              <w:rPr>
                <w:rFonts w:ascii="黑体" w:eastAsia="黑体" w:cs="黑体"/>
                <w:color w:val="000000"/>
                <w:kern w:val="0"/>
                <w:sz w:val="24"/>
                <w:szCs w:val="24"/>
              </w:rPr>
            </w:pPr>
            <w:r>
              <w:rPr>
                <w:rFonts w:hint="eastAsia" w:ascii="黑体" w:eastAsia="黑体" w:cs="黑体"/>
                <w:color w:val="000000"/>
                <w:kern w:val="0"/>
                <w:sz w:val="24"/>
                <w:szCs w:val="24"/>
              </w:rPr>
              <w:t>职责边界</w:t>
            </w:r>
          </w:p>
        </w:tc>
        <w:tc>
          <w:tcPr>
            <w:tcW w:w="900" w:type="dxa"/>
            <w:tcBorders>
              <w:top w:val="single" w:color="000000" w:sz="6" w:space="0"/>
              <w:left w:val="nil"/>
              <w:bottom w:val="single" w:color="000000" w:sz="6" w:space="0"/>
              <w:right w:val="single" w:color="000000" w:sz="6" w:space="0"/>
            </w:tcBorders>
          </w:tcPr>
          <w:p>
            <w:pPr>
              <w:autoSpaceDE w:val="0"/>
              <w:autoSpaceDN w:val="0"/>
              <w:adjustRightInd w:val="0"/>
              <w:jc w:val="center"/>
              <w:rPr>
                <w:rFonts w:ascii="黑体" w:eastAsia="黑体" w:cs="黑体"/>
                <w:color w:val="000000"/>
                <w:kern w:val="0"/>
                <w:sz w:val="24"/>
                <w:szCs w:val="24"/>
              </w:rPr>
            </w:pPr>
          </w:p>
        </w:tc>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left"/>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街道权限</w:t>
            </w:r>
          </w:p>
        </w:tc>
        <w:tc>
          <w:tcPr>
            <w:tcW w:w="1080" w:type="dxa"/>
            <w:tcBorders>
              <w:top w:val="single" w:color="000000" w:sz="6" w:space="0"/>
              <w:left w:val="nil"/>
              <w:bottom w:val="single" w:color="000000" w:sz="6" w:space="0"/>
              <w:right w:val="nil"/>
            </w:tcBorders>
          </w:tcPr>
          <w:p>
            <w:pPr>
              <w:autoSpaceDE w:val="0"/>
              <w:autoSpaceDN w:val="0"/>
              <w:adjustRightInd w:val="0"/>
              <w:jc w:val="right"/>
              <w:rPr>
                <w:rFonts w:ascii="仿宋_GB2312" w:eastAsia="仿宋_GB2312" w:cs="仿宋_GB2312"/>
                <w:color w:val="000000"/>
                <w:kern w:val="0"/>
                <w:sz w:val="24"/>
                <w:szCs w:val="24"/>
              </w:rPr>
            </w:pPr>
          </w:p>
        </w:tc>
        <w:tc>
          <w:tcPr>
            <w:tcW w:w="1080" w:type="dxa"/>
            <w:tcBorders>
              <w:top w:val="single" w:color="000000" w:sz="6" w:space="0"/>
              <w:left w:val="nil"/>
              <w:bottom w:val="single" w:color="000000" w:sz="6" w:space="0"/>
              <w:right w:val="nil"/>
            </w:tcBorders>
          </w:tcPr>
          <w:p>
            <w:pPr>
              <w:autoSpaceDE w:val="0"/>
              <w:autoSpaceDN w:val="0"/>
              <w:adjustRightInd w:val="0"/>
              <w:jc w:val="right"/>
              <w:rPr>
                <w:rFonts w:ascii="仿宋_GB2312" w:eastAsia="仿宋_GB2312" w:cs="仿宋_GB2312"/>
                <w:color w:val="000000"/>
                <w:kern w:val="0"/>
                <w:sz w:val="24"/>
                <w:szCs w:val="24"/>
              </w:rPr>
            </w:pPr>
          </w:p>
        </w:tc>
        <w:tc>
          <w:tcPr>
            <w:tcW w:w="5280" w:type="dxa"/>
            <w:tcBorders>
              <w:top w:val="single" w:color="000000" w:sz="6" w:space="0"/>
              <w:left w:val="nil"/>
              <w:bottom w:val="single" w:color="000000" w:sz="6" w:space="0"/>
              <w:right w:val="single" w:color="000000" w:sz="6" w:space="0"/>
            </w:tcBorders>
          </w:tcPr>
          <w:p>
            <w:pPr>
              <w:autoSpaceDE w:val="0"/>
              <w:autoSpaceDN w:val="0"/>
              <w:adjustRightInd w:val="0"/>
              <w:jc w:val="right"/>
              <w:rPr>
                <w:rFonts w:ascii="仿宋_GB2312" w:eastAsia="仿宋_GB2312" w:cs="仿宋_GB2312"/>
                <w:color w:val="000000"/>
                <w:kern w:val="0"/>
                <w:sz w:val="24"/>
                <w:szCs w:val="24"/>
              </w:rPr>
            </w:pPr>
          </w:p>
        </w:tc>
      </w:tr>
      <w:tr>
        <w:tblPrEx>
          <w:tblCellMar>
            <w:top w:w="0" w:type="dxa"/>
            <w:left w:w="30" w:type="dxa"/>
            <w:bottom w:w="0" w:type="dxa"/>
            <w:right w:w="30" w:type="dxa"/>
          </w:tblCellMar>
        </w:tblPrEx>
        <w:trPr>
          <w:trHeight w:val="770" w:hRule="atLeast"/>
        </w:trPr>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center"/>
              <w:rPr>
                <w:rFonts w:ascii="黑体" w:eastAsia="黑体" w:cs="黑体"/>
                <w:color w:val="000000"/>
                <w:kern w:val="0"/>
                <w:sz w:val="24"/>
                <w:szCs w:val="24"/>
              </w:rPr>
            </w:pPr>
            <w:r>
              <w:rPr>
                <w:rFonts w:hint="eastAsia" w:ascii="黑体" w:eastAsia="黑体" w:cs="黑体"/>
                <w:color w:val="000000"/>
                <w:kern w:val="0"/>
                <w:sz w:val="24"/>
                <w:szCs w:val="24"/>
              </w:rPr>
              <w:t>运行流程</w:t>
            </w:r>
          </w:p>
        </w:tc>
        <w:tc>
          <w:tcPr>
            <w:tcW w:w="900" w:type="dxa"/>
            <w:tcBorders>
              <w:top w:val="single" w:color="000000" w:sz="6" w:space="0"/>
              <w:left w:val="nil"/>
              <w:bottom w:val="single" w:color="000000" w:sz="6" w:space="0"/>
              <w:right w:val="single" w:color="000000" w:sz="6" w:space="0"/>
            </w:tcBorders>
          </w:tcPr>
          <w:p>
            <w:pPr>
              <w:autoSpaceDE w:val="0"/>
              <w:autoSpaceDN w:val="0"/>
              <w:adjustRightInd w:val="0"/>
              <w:jc w:val="center"/>
              <w:rPr>
                <w:rFonts w:ascii="黑体" w:eastAsia="黑体" w:cs="黑体"/>
                <w:color w:val="000000"/>
                <w:kern w:val="0"/>
                <w:sz w:val="24"/>
                <w:szCs w:val="24"/>
              </w:rPr>
            </w:pPr>
          </w:p>
        </w:tc>
        <w:tc>
          <w:tcPr>
            <w:tcW w:w="8520" w:type="dxa"/>
            <w:gridSpan w:val="4"/>
            <w:tcBorders>
              <w:top w:val="single" w:color="000000" w:sz="6" w:space="0"/>
              <w:left w:val="single" w:color="000000" w:sz="6" w:space="0"/>
              <w:bottom w:val="single" w:color="000000" w:sz="6" w:space="0"/>
              <w:right w:val="single" w:color="000000" w:sz="6" w:space="0"/>
            </w:tcBorders>
          </w:tcPr>
          <w:p>
            <w:pPr>
              <w:autoSpaceDE w:val="0"/>
              <w:autoSpaceDN w:val="0"/>
              <w:adjustRightInd w:val="0"/>
              <w:jc w:val="left"/>
              <w:rPr>
                <w:rFonts w:ascii="仿宋_GB2312" w:eastAsia="仿宋_GB2312" w:cs="仿宋_GB2312"/>
                <w:color w:val="000000"/>
                <w:kern w:val="0"/>
                <w:sz w:val="24"/>
                <w:szCs w:val="24"/>
              </w:rPr>
            </w:pPr>
            <w:r>
              <w:rPr>
                <w:rFonts w:ascii="仿宋_GB2312" w:eastAsia="仿宋_GB2312" w:cs="仿宋_GB2312"/>
                <w:color w:val="000000"/>
                <w:kern w:val="0"/>
                <w:sz w:val="24"/>
                <w:szCs w:val="24"/>
              </w:rPr>
              <w:t xml:space="preserve">   </w:t>
            </w:r>
            <w:r>
              <w:rPr>
                <w:rFonts w:hint="eastAsia" w:ascii="仿宋_GB2312" w:eastAsia="仿宋_GB2312" w:cs="仿宋_GB2312"/>
                <w:b/>
                <w:bCs/>
                <w:color w:val="000000"/>
                <w:kern w:val="0"/>
                <w:sz w:val="24"/>
                <w:szCs w:val="24"/>
              </w:rPr>
              <w:t>一般程序</w:t>
            </w:r>
            <w:r>
              <w:rPr>
                <w:rFonts w:hint="eastAsia" w:ascii="仿宋_GB2312" w:eastAsia="仿宋_GB2312" w:cs="仿宋_GB2312"/>
                <w:color w:val="000000"/>
                <w:kern w:val="0"/>
                <w:sz w:val="24"/>
                <w:szCs w:val="24"/>
              </w:rPr>
              <w:t>：调查—审查—决定—送达—执行</w:t>
            </w:r>
          </w:p>
        </w:tc>
      </w:tr>
      <w:tr>
        <w:tblPrEx>
          <w:tblCellMar>
            <w:top w:w="0" w:type="dxa"/>
            <w:left w:w="30" w:type="dxa"/>
            <w:bottom w:w="0" w:type="dxa"/>
            <w:right w:w="30" w:type="dxa"/>
          </w:tblCellMar>
        </w:tblPrEx>
        <w:trPr>
          <w:trHeight w:val="770" w:hRule="atLeast"/>
        </w:trPr>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center"/>
              <w:rPr>
                <w:rFonts w:ascii="黑体" w:eastAsia="黑体" w:cs="黑体"/>
                <w:color w:val="000000"/>
                <w:kern w:val="0"/>
                <w:sz w:val="24"/>
                <w:szCs w:val="24"/>
              </w:rPr>
            </w:pPr>
            <w:r>
              <w:rPr>
                <w:rFonts w:hint="eastAsia" w:ascii="黑体" w:eastAsia="黑体" w:cs="黑体"/>
                <w:color w:val="000000"/>
                <w:kern w:val="0"/>
                <w:sz w:val="24"/>
                <w:szCs w:val="24"/>
              </w:rPr>
              <w:t>运行要件</w:t>
            </w:r>
          </w:p>
        </w:tc>
        <w:tc>
          <w:tcPr>
            <w:tcW w:w="900" w:type="dxa"/>
            <w:tcBorders>
              <w:top w:val="single" w:color="000000" w:sz="6" w:space="0"/>
              <w:left w:val="nil"/>
              <w:bottom w:val="single" w:color="000000" w:sz="6" w:space="0"/>
              <w:right w:val="single" w:color="000000" w:sz="6" w:space="0"/>
            </w:tcBorders>
          </w:tcPr>
          <w:p>
            <w:pPr>
              <w:autoSpaceDE w:val="0"/>
              <w:autoSpaceDN w:val="0"/>
              <w:adjustRightInd w:val="0"/>
              <w:jc w:val="center"/>
              <w:rPr>
                <w:rFonts w:ascii="黑体" w:eastAsia="黑体" w:cs="黑体"/>
                <w:color w:val="000000"/>
                <w:kern w:val="0"/>
                <w:sz w:val="24"/>
                <w:szCs w:val="24"/>
              </w:rPr>
            </w:pPr>
          </w:p>
        </w:tc>
        <w:tc>
          <w:tcPr>
            <w:tcW w:w="3240" w:type="dxa"/>
            <w:gridSpan w:val="3"/>
            <w:tcBorders>
              <w:top w:val="single" w:color="000000" w:sz="6" w:space="0"/>
              <w:left w:val="single" w:color="000000" w:sz="6" w:space="0"/>
              <w:bottom w:val="single" w:color="000000" w:sz="6" w:space="0"/>
              <w:right w:val="nil"/>
            </w:tcBorders>
          </w:tcPr>
          <w:p>
            <w:pPr>
              <w:autoSpaceDE w:val="0"/>
              <w:autoSpaceDN w:val="0"/>
              <w:adjustRightInd w:val="0"/>
              <w:jc w:val="center"/>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身份证、产权证、规划许可证</w:t>
            </w:r>
          </w:p>
        </w:tc>
        <w:tc>
          <w:tcPr>
            <w:tcW w:w="5280" w:type="dxa"/>
            <w:tcBorders>
              <w:top w:val="single" w:color="000000" w:sz="6" w:space="0"/>
              <w:left w:val="nil"/>
              <w:bottom w:val="single" w:color="000000" w:sz="6" w:space="0"/>
              <w:right w:val="single" w:color="000000" w:sz="6" w:space="0"/>
            </w:tcBorders>
          </w:tcPr>
          <w:p>
            <w:pPr>
              <w:autoSpaceDE w:val="0"/>
              <w:autoSpaceDN w:val="0"/>
              <w:adjustRightInd w:val="0"/>
              <w:jc w:val="center"/>
              <w:rPr>
                <w:rFonts w:ascii="仿宋_GB2312" w:eastAsia="仿宋_GB2312" w:cs="仿宋_GB2312"/>
                <w:color w:val="000000"/>
                <w:kern w:val="0"/>
                <w:sz w:val="24"/>
                <w:szCs w:val="24"/>
              </w:rPr>
            </w:pPr>
          </w:p>
        </w:tc>
      </w:tr>
      <w:tr>
        <w:tblPrEx>
          <w:tblCellMar>
            <w:top w:w="0" w:type="dxa"/>
            <w:left w:w="30" w:type="dxa"/>
            <w:bottom w:w="0" w:type="dxa"/>
            <w:right w:w="30" w:type="dxa"/>
          </w:tblCellMar>
        </w:tblPrEx>
        <w:trPr>
          <w:trHeight w:val="4896" w:hRule="atLeast"/>
        </w:trPr>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center"/>
              <w:rPr>
                <w:rFonts w:ascii="黑体" w:eastAsia="黑体" w:cs="黑体"/>
                <w:color w:val="000000"/>
                <w:kern w:val="0"/>
                <w:sz w:val="24"/>
                <w:szCs w:val="24"/>
              </w:rPr>
            </w:pPr>
            <w:r>
              <w:rPr>
                <w:rFonts w:hint="eastAsia" w:ascii="黑体" w:eastAsia="黑体" w:cs="黑体"/>
                <w:color w:val="000000"/>
                <w:kern w:val="0"/>
                <w:sz w:val="24"/>
                <w:szCs w:val="24"/>
              </w:rPr>
              <w:t>责任事项</w:t>
            </w:r>
          </w:p>
        </w:tc>
        <w:tc>
          <w:tcPr>
            <w:tcW w:w="900" w:type="dxa"/>
            <w:tcBorders>
              <w:top w:val="single" w:color="000000" w:sz="6" w:space="0"/>
              <w:left w:val="nil"/>
              <w:bottom w:val="single" w:color="000000" w:sz="6" w:space="0"/>
              <w:right w:val="single" w:color="000000" w:sz="6" w:space="0"/>
            </w:tcBorders>
          </w:tcPr>
          <w:p>
            <w:pPr>
              <w:autoSpaceDE w:val="0"/>
              <w:autoSpaceDN w:val="0"/>
              <w:adjustRightInd w:val="0"/>
              <w:jc w:val="center"/>
              <w:rPr>
                <w:rFonts w:ascii="黑体" w:eastAsia="黑体" w:cs="黑体"/>
                <w:color w:val="000000"/>
                <w:kern w:val="0"/>
                <w:sz w:val="24"/>
                <w:szCs w:val="24"/>
              </w:rPr>
            </w:pPr>
          </w:p>
        </w:tc>
        <w:tc>
          <w:tcPr>
            <w:tcW w:w="8520" w:type="dxa"/>
            <w:gridSpan w:val="4"/>
            <w:tcBorders>
              <w:top w:val="single" w:color="000000" w:sz="6" w:space="0"/>
              <w:left w:val="single" w:color="000000" w:sz="6" w:space="0"/>
              <w:bottom w:val="single" w:color="auto" w:sz="6" w:space="0"/>
              <w:right w:val="single" w:color="000000" w:sz="6" w:space="0"/>
            </w:tcBorders>
          </w:tcPr>
          <w:p>
            <w:pPr>
              <w:autoSpaceDE w:val="0"/>
              <w:autoSpaceDN w:val="0"/>
              <w:adjustRightInd w:val="0"/>
              <w:jc w:val="left"/>
              <w:rPr>
                <w:rFonts w:ascii="仿宋_GB2312" w:eastAsia="仿宋_GB2312" w:cs="仿宋_GB2312"/>
                <w:color w:val="000000"/>
                <w:kern w:val="0"/>
                <w:sz w:val="24"/>
                <w:szCs w:val="24"/>
              </w:rPr>
            </w:pPr>
            <w:r>
              <w:rPr>
                <w:rFonts w:ascii="仿宋_GB2312" w:eastAsia="仿宋_GB2312" w:cs="仿宋_GB2312"/>
                <w:color w:val="000000"/>
                <w:kern w:val="0"/>
                <w:sz w:val="24"/>
                <w:szCs w:val="24"/>
              </w:rPr>
              <w:t>1.</w:t>
            </w:r>
            <w:r>
              <w:rPr>
                <w:rFonts w:hint="eastAsia" w:ascii="仿宋_GB2312" w:eastAsia="仿宋_GB2312" w:cs="仿宋_GB2312"/>
                <w:color w:val="000000"/>
                <w:kern w:val="0"/>
                <w:sz w:val="24"/>
                <w:szCs w:val="24"/>
              </w:rPr>
              <w:t>发现或接到举报有依法应当给予行政处罚行为，以及有关部门移送的案件，予以审查，决定是否立案；</w:t>
            </w:r>
          </w:p>
          <w:p>
            <w:pPr>
              <w:autoSpaceDE w:val="0"/>
              <w:autoSpaceDN w:val="0"/>
              <w:adjustRightInd w:val="0"/>
              <w:jc w:val="left"/>
              <w:rPr>
                <w:rFonts w:ascii="仿宋_GB2312" w:eastAsia="仿宋_GB2312" w:cs="仿宋_GB2312"/>
                <w:color w:val="000000"/>
                <w:kern w:val="0"/>
                <w:sz w:val="24"/>
                <w:szCs w:val="24"/>
              </w:rPr>
            </w:pPr>
            <w:r>
              <w:rPr>
                <w:rFonts w:ascii="仿宋_GB2312" w:eastAsia="仿宋_GB2312" w:cs="仿宋_GB2312"/>
                <w:color w:val="000000"/>
                <w:kern w:val="0"/>
                <w:sz w:val="24"/>
                <w:szCs w:val="24"/>
              </w:rPr>
              <w:t>2.</w:t>
            </w:r>
            <w:r>
              <w:rPr>
                <w:rFonts w:hint="eastAsia" w:ascii="仿宋_GB2312" w:eastAsia="仿宋_GB2312" w:cs="仿宋_GB2312"/>
                <w:color w:val="000000"/>
                <w:kern w:val="0"/>
                <w:sz w:val="24"/>
                <w:szCs w:val="24"/>
              </w:rPr>
              <w:t>对立案的案件，组织调查取证（必要时，依法进行检查）；</w:t>
            </w:r>
          </w:p>
          <w:p>
            <w:pPr>
              <w:autoSpaceDE w:val="0"/>
              <w:autoSpaceDN w:val="0"/>
              <w:adjustRightInd w:val="0"/>
              <w:jc w:val="left"/>
              <w:rPr>
                <w:rFonts w:ascii="仿宋_GB2312" w:eastAsia="仿宋_GB2312" w:cs="仿宋_GB2312"/>
                <w:color w:val="000000"/>
                <w:kern w:val="0"/>
                <w:sz w:val="24"/>
                <w:szCs w:val="24"/>
              </w:rPr>
            </w:pPr>
            <w:r>
              <w:rPr>
                <w:rFonts w:ascii="仿宋_GB2312" w:eastAsia="仿宋_GB2312" w:cs="仿宋_GB2312"/>
                <w:color w:val="000000"/>
                <w:kern w:val="0"/>
                <w:sz w:val="24"/>
                <w:szCs w:val="24"/>
              </w:rPr>
              <w:t>3.</w:t>
            </w:r>
            <w:r>
              <w:rPr>
                <w:rFonts w:hint="eastAsia" w:ascii="仿宋_GB2312" w:eastAsia="仿宋_GB2312" w:cs="仿宋_GB2312"/>
                <w:color w:val="000000"/>
                <w:kern w:val="0"/>
                <w:sz w:val="24"/>
                <w:szCs w:val="24"/>
              </w:rPr>
              <w:t>调查时执法人员不得少于两人，执法时应出示执法身份证件，允许当事人辩解陈述，执法人员与当事人有直接利害关系的应当回避；</w:t>
            </w:r>
          </w:p>
          <w:p>
            <w:pPr>
              <w:autoSpaceDE w:val="0"/>
              <w:autoSpaceDN w:val="0"/>
              <w:adjustRightInd w:val="0"/>
              <w:jc w:val="left"/>
              <w:rPr>
                <w:rFonts w:ascii="仿宋_GB2312" w:eastAsia="仿宋_GB2312" w:cs="仿宋_GB2312"/>
                <w:color w:val="000000"/>
                <w:kern w:val="0"/>
                <w:sz w:val="24"/>
                <w:szCs w:val="24"/>
              </w:rPr>
            </w:pPr>
            <w:r>
              <w:rPr>
                <w:rFonts w:ascii="仿宋_GB2312" w:eastAsia="仿宋_GB2312" w:cs="仿宋_GB2312"/>
                <w:color w:val="000000"/>
                <w:kern w:val="0"/>
                <w:sz w:val="24"/>
                <w:szCs w:val="24"/>
              </w:rPr>
              <w:t>4.</w:t>
            </w:r>
            <w:r>
              <w:rPr>
                <w:rFonts w:hint="eastAsia" w:ascii="仿宋_GB2312" w:eastAsia="仿宋_GB2312" w:cs="仿宋_GB2312"/>
                <w:color w:val="000000"/>
                <w:kern w:val="0"/>
                <w:sz w:val="24"/>
                <w:szCs w:val="24"/>
              </w:rPr>
              <w:t>对违法事实、证据、调查取证程序、法律适用、处罚种类和幅度、当事人陈述和申辩理由等方面进行审查，提出处理意见；</w:t>
            </w:r>
          </w:p>
          <w:p>
            <w:pPr>
              <w:autoSpaceDE w:val="0"/>
              <w:autoSpaceDN w:val="0"/>
              <w:adjustRightInd w:val="0"/>
              <w:jc w:val="left"/>
              <w:rPr>
                <w:rFonts w:ascii="仿宋_GB2312" w:eastAsia="仿宋_GB2312" w:cs="仿宋_GB2312"/>
                <w:color w:val="000000"/>
                <w:kern w:val="0"/>
                <w:sz w:val="24"/>
                <w:szCs w:val="24"/>
              </w:rPr>
            </w:pPr>
            <w:r>
              <w:rPr>
                <w:rFonts w:ascii="仿宋_GB2312" w:eastAsia="仿宋_GB2312" w:cs="仿宋_GB2312"/>
                <w:color w:val="000000"/>
                <w:kern w:val="0"/>
                <w:sz w:val="24"/>
                <w:szCs w:val="24"/>
              </w:rPr>
              <w:t>5.</w:t>
            </w:r>
            <w:r>
              <w:rPr>
                <w:rFonts w:hint="eastAsia" w:ascii="仿宋_GB2312" w:eastAsia="仿宋_GB2312" w:cs="仿宋_GB2312"/>
                <w:color w:val="000000"/>
                <w:kern w:val="0"/>
                <w:sz w:val="24"/>
                <w:szCs w:val="24"/>
              </w:rPr>
              <w:t>作出行政处罚决定之前，应告知当事人处罚的事实、理由和依据及其依法享有的陈述、申辩等权利。符合听证规定的，行政机关应当组织听证；</w:t>
            </w:r>
            <w:r>
              <w:rPr>
                <w:rFonts w:ascii="仿宋_GB2312" w:eastAsia="仿宋_GB2312" w:cs="仿宋_GB2312"/>
                <w:color w:val="000000"/>
                <w:kern w:val="0"/>
                <w:sz w:val="24"/>
                <w:szCs w:val="24"/>
              </w:rPr>
              <w:t xml:space="preserve">                                            </w:t>
            </w:r>
          </w:p>
          <w:p>
            <w:pPr>
              <w:autoSpaceDE w:val="0"/>
              <w:autoSpaceDN w:val="0"/>
              <w:adjustRightInd w:val="0"/>
              <w:jc w:val="left"/>
              <w:rPr>
                <w:rFonts w:ascii="仿宋_GB2312" w:eastAsia="仿宋_GB2312" w:cs="仿宋_GB2312"/>
                <w:color w:val="000000"/>
                <w:kern w:val="0"/>
                <w:sz w:val="24"/>
                <w:szCs w:val="24"/>
              </w:rPr>
            </w:pPr>
            <w:r>
              <w:rPr>
                <w:rFonts w:ascii="仿宋_GB2312" w:eastAsia="仿宋_GB2312" w:cs="仿宋_GB2312"/>
                <w:color w:val="000000"/>
                <w:kern w:val="0"/>
                <w:sz w:val="24"/>
                <w:szCs w:val="24"/>
              </w:rPr>
              <w:t>6.</w:t>
            </w:r>
            <w:r>
              <w:rPr>
                <w:rFonts w:hint="eastAsia" w:ascii="仿宋_GB2312" w:eastAsia="仿宋_GB2312" w:cs="仿宋_GB2312"/>
                <w:color w:val="000000"/>
                <w:kern w:val="0"/>
                <w:sz w:val="24"/>
                <w:szCs w:val="24"/>
              </w:rPr>
              <w:t>制作编有号码的行政处罚决定书，并按法律规定的方式送达当事人；</w:t>
            </w:r>
          </w:p>
          <w:p>
            <w:pPr>
              <w:autoSpaceDE w:val="0"/>
              <w:autoSpaceDN w:val="0"/>
              <w:adjustRightInd w:val="0"/>
              <w:jc w:val="left"/>
              <w:rPr>
                <w:rFonts w:ascii="仿宋_GB2312" w:eastAsia="仿宋_GB2312" w:cs="仿宋_GB2312"/>
                <w:color w:val="000000"/>
                <w:kern w:val="0"/>
                <w:sz w:val="24"/>
                <w:szCs w:val="24"/>
              </w:rPr>
            </w:pPr>
            <w:r>
              <w:rPr>
                <w:rFonts w:ascii="仿宋_GB2312" w:eastAsia="仿宋_GB2312" w:cs="仿宋_GB2312"/>
                <w:color w:val="000000"/>
                <w:kern w:val="0"/>
                <w:sz w:val="24"/>
                <w:szCs w:val="24"/>
              </w:rPr>
              <w:t>7.</w:t>
            </w:r>
            <w:r>
              <w:rPr>
                <w:rFonts w:hint="eastAsia" w:ascii="仿宋_GB2312" w:eastAsia="仿宋_GB2312" w:cs="仿宋_GB2312"/>
                <w:color w:val="000000"/>
                <w:kern w:val="0"/>
                <w:sz w:val="24"/>
                <w:szCs w:val="24"/>
              </w:rPr>
              <w:t>责令当事人改正或限期改正违法行为，当事人逾期不履行行政处罚决定的，依法采取措施或申请人民法院强制执行；</w:t>
            </w:r>
          </w:p>
          <w:p>
            <w:pPr>
              <w:autoSpaceDE w:val="0"/>
              <w:autoSpaceDN w:val="0"/>
              <w:adjustRightInd w:val="0"/>
              <w:jc w:val="left"/>
              <w:rPr>
                <w:rFonts w:ascii="仿宋_GB2312" w:eastAsia="仿宋_GB2312" w:cs="仿宋_GB2312"/>
                <w:color w:val="000000"/>
                <w:kern w:val="0"/>
                <w:sz w:val="24"/>
                <w:szCs w:val="24"/>
              </w:rPr>
            </w:pPr>
            <w:r>
              <w:rPr>
                <w:rFonts w:ascii="仿宋_GB2312" w:eastAsia="仿宋_GB2312" w:cs="仿宋_GB2312"/>
                <w:color w:val="000000"/>
                <w:kern w:val="0"/>
                <w:sz w:val="24"/>
                <w:szCs w:val="24"/>
              </w:rPr>
              <w:t>8.</w:t>
            </w:r>
            <w:r>
              <w:rPr>
                <w:rFonts w:hint="eastAsia" w:ascii="仿宋_GB2312" w:eastAsia="仿宋_GB2312" w:cs="仿宋_GB2312"/>
                <w:color w:val="000000"/>
                <w:kern w:val="0"/>
                <w:sz w:val="24"/>
                <w:szCs w:val="24"/>
              </w:rPr>
              <w:t>监督实施情况。</w:t>
            </w:r>
          </w:p>
        </w:tc>
      </w:tr>
      <w:tr>
        <w:tblPrEx>
          <w:tblCellMar>
            <w:top w:w="0" w:type="dxa"/>
            <w:left w:w="30" w:type="dxa"/>
            <w:bottom w:w="0" w:type="dxa"/>
            <w:right w:w="30" w:type="dxa"/>
          </w:tblCellMar>
        </w:tblPrEx>
        <w:trPr>
          <w:trHeight w:val="1987" w:hRule="atLeast"/>
        </w:trPr>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center"/>
              <w:rPr>
                <w:rFonts w:ascii="黑体" w:eastAsia="黑体" w:cs="黑体"/>
                <w:color w:val="000000"/>
                <w:kern w:val="0"/>
                <w:sz w:val="24"/>
                <w:szCs w:val="24"/>
              </w:rPr>
            </w:pPr>
            <w:r>
              <w:rPr>
                <w:rFonts w:hint="eastAsia" w:ascii="黑体" w:eastAsia="黑体" w:cs="黑体"/>
                <w:color w:val="000000"/>
                <w:kern w:val="0"/>
                <w:sz w:val="24"/>
                <w:szCs w:val="24"/>
              </w:rPr>
              <w:t>监督方式</w:t>
            </w:r>
          </w:p>
        </w:tc>
        <w:tc>
          <w:tcPr>
            <w:tcW w:w="900" w:type="dxa"/>
            <w:tcBorders>
              <w:top w:val="single" w:color="000000" w:sz="6" w:space="0"/>
              <w:left w:val="nil"/>
              <w:bottom w:val="single" w:color="000000" w:sz="6" w:space="0"/>
              <w:right w:val="single" w:color="auto" w:sz="6" w:space="0"/>
            </w:tcBorders>
          </w:tcPr>
          <w:p>
            <w:pPr>
              <w:autoSpaceDE w:val="0"/>
              <w:autoSpaceDN w:val="0"/>
              <w:adjustRightInd w:val="0"/>
              <w:jc w:val="center"/>
              <w:rPr>
                <w:rFonts w:ascii="黑体" w:eastAsia="黑体" w:cs="黑体"/>
                <w:color w:val="000000"/>
                <w:kern w:val="0"/>
                <w:sz w:val="24"/>
                <w:szCs w:val="24"/>
              </w:rPr>
            </w:pPr>
          </w:p>
        </w:tc>
        <w:tc>
          <w:tcPr>
            <w:tcW w:w="8520" w:type="dxa"/>
            <w:gridSpan w:val="4"/>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　　部门举报电话</w:t>
            </w:r>
            <w:r>
              <w:rPr>
                <w:rFonts w:ascii="仿宋_GB2312" w:eastAsia="仿宋_GB2312" w:cs="仿宋_GB2312"/>
                <w:color w:val="000000"/>
                <w:kern w:val="0"/>
                <w:sz w:val="24"/>
                <w:szCs w:val="24"/>
              </w:rPr>
              <w:t>:24342959</w:t>
            </w:r>
            <w:r>
              <w:rPr>
                <w:rFonts w:hint="eastAsia" w:ascii="仿宋_GB2312" w:eastAsia="仿宋_GB2312" w:cs="仿宋_GB2312"/>
                <w:color w:val="000000"/>
                <w:kern w:val="0"/>
                <w:sz w:val="24"/>
                <w:szCs w:val="24"/>
              </w:rPr>
              <w:t>（河东区综合执法局）</w:t>
            </w:r>
            <w:r>
              <w:rPr>
                <w:rFonts w:ascii="仿宋_GB2312" w:eastAsia="仿宋_GB2312" w:cs="仿宋_GB2312"/>
                <w:color w:val="000000"/>
                <w:kern w:val="0"/>
                <w:sz w:val="24"/>
                <w:szCs w:val="24"/>
              </w:rPr>
              <w:t xml:space="preserve">  84370596</w:t>
            </w:r>
            <w:r>
              <w:rPr>
                <w:rFonts w:hint="eastAsia" w:ascii="仿宋_GB2312" w:eastAsia="仿宋_GB2312" w:cs="仿宋_GB2312"/>
                <w:color w:val="000000"/>
                <w:kern w:val="0"/>
                <w:sz w:val="24"/>
                <w:szCs w:val="24"/>
              </w:rPr>
              <w:t>（二号桥街道综合执法大队）</w:t>
            </w:r>
          </w:p>
          <w:p>
            <w:pPr>
              <w:autoSpaceDE w:val="0"/>
              <w:autoSpaceDN w:val="0"/>
              <w:adjustRightInd w:val="0"/>
              <w:jc w:val="left"/>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　　电子邮箱：</w:t>
            </w:r>
            <w:r>
              <w:rPr>
                <w:rFonts w:ascii="仿宋_GB2312" w:eastAsia="仿宋_GB2312" w:cs="仿宋_GB2312"/>
                <w:color w:val="000000"/>
                <w:kern w:val="0"/>
                <w:sz w:val="24"/>
                <w:szCs w:val="24"/>
              </w:rPr>
              <w:t>ehqjzhzfdd@sina.com</w:t>
            </w:r>
          </w:p>
          <w:p>
            <w:pPr>
              <w:autoSpaceDE w:val="0"/>
              <w:autoSpaceDN w:val="0"/>
              <w:adjustRightInd w:val="0"/>
              <w:jc w:val="left"/>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　　来信来访地址:津塘路175号内福天里9号楼旁</w:t>
            </w:r>
          </w:p>
        </w:tc>
      </w:tr>
    </w:tbl>
    <w:p/>
    <w:tbl>
      <w:tblPr>
        <w:tblStyle w:val="2"/>
        <w:tblW w:w="10500" w:type="dxa"/>
        <w:tblInd w:w="0" w:type="dxa"/>
        <w:tblLayout w:type="fixed"/>
        <w:tblCellMar>
          <w:top w:w="0" w:type="dxa"/>
          <w:left w:w="30" w:type="dxa"/>
          <w:bottom w:w="0" w:type="dxa"/>
          <w:right w:w="30" w:type="dxa"/>
        </w:tblCellMar>
      </w:tblPr>
      <w:tblGrid>
        <w:gridCol w:w="1080"/>
        <w:gridCol w:w="900"/>
        <w:gridCol w:w="1080"/>
        <w:gridCol w:w="1080"/>
        <w:gridCol w:w="1080"/>
        <w:gridCol w:w="5280"/>
      </w:tblGrid>
      <w:tr>
        <w:tblPrEx>
          <w:tblCellMar>
            <w:top w:w="0" w:type="dxa"/>
            <w:left w:w="30" w:type="dxa"/>
            <w:bottom w:w="0" w:type="dxa"/>
            <w:right w:w="30" w:type="dxa"/>
          </w:tblCellMar>
        </w:tblPrEx>
        <w:trPr>
          <w:trHeight w:val="677" w:hRule="atLeast"/>
        </w:trPr>
        <w:tc>
          <w:tcPr>
            <w:tcW w:w="10500" w:type="dxa"/>
            <w:gridSpan w:val="6"/>
            <w:tcBorders>
              <w:top w:val="single" w:color="000000" w:sz="2" w:space="0"/>
              <w:left w:val="single" w:color="000000" w:sz="2" w:space="0"/>
              <w:bottom w:val="single" w:color="000000" w:sz="6" w:space="0"/>
              <w:right w:val="single" w:color="000000" w:sz="2" w:space="0"/>
            </w:tcBorders>
          </w:tcPr>
          <w:p>
            <w:pPr>
              <w:autoSpaceDE w:val="0"/>
              <w:autoSpaceDN w:val="0"/>
              <w:adjustRightInd w:val="0"/>
              <w:jc w:val="center"/>
              <w:rPr>
                <w:rFonts w:ascii="方正小标宋简体" w:eastAsia="方正小标宋简体" w:cs="方正小标宋简体"/>
                <w:b/>
                <w:bCs/>
                <w:color w:val="000000"/>
                <w:kern w:val="0"/>
                <w:sz w:val="28"/>
                <w:szCs w:val="28"/>
              </w:rPr>
            </w:pPr>
            <w:r>
              <w:rPr>
                <w:rFonts w:hint="eastAsia" w:ascii="方正小标宋简体" w:eastAsia="方正小标宋简体" w:cs="方正小标宋简体"/>
                <w:b/>
                <w:bCs/>
                <w:color w:val="000000"/>
                <w:kern w:val="0"/>
                <w:sz w:val="28"/>
                <w:szCs w:val="28"/>
              </w:rPr>
              <w:t>对未鉴定或不按鉴定内容在房屋上设置户外广告设施和安装设备的行政处罚信息表</w:t>
            </w:r>
          </w:p>
        </w:tc>
      </w:tr>
      <w:tr>
        <w:tblPrEx>
          <w:tblCellMar>
            <w:top w:w="0" w:type="dxa"/>
            <w:left w:w="30" w:type="dxa"/>
            <w:bottom w:w="0" w:type="dxa"/>
            <w:right w:w="30" w:type="dxa"/>
          </w:tblCellMar>
        </w:tblPrEx>
        <w:trPr>
          <w:trHeight w:val="586" w:hRule="atLeast"/>
        </w:trPr>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center"/>
              <w:rPr>
                <w:rFonts w:ascii="黑体" w:eastAsia="黑体" w:cs="黑体"/>
                <w:color w:val="000000"/>
                <w:kern w:val="0"/>
                <w:sz w:val="24"/>
                <w:szCs w:val="24"/>
              </w:rPr>
            </w:pPr>
            <w:r>
              <w:rPr>
                <w:rFonts w:hint="eastAsia" w:ascii="黑体" w:eastAsia="黑体" w:cs="黑体"/>
                <w:color w:val="000000"/>
                <w:kern w:val="0"/>
                <w:sz w:val="24"/>
                <w:szCs w:val="24"/>
              </w:rPr>
              <w:t>序号</w:t>
            </w:r>
          </w:p>
        </w:tc>
        <w:tc>
          <w:tcPr>
            <w:tcW w:w="900" w:type="dxa"/>
            <w:tcBorders>
              <w:top w:val="single" w:color="000000" w:sz="6" w:space="0"/>
              <w:left w:val="nil"/>
              <w:bottom w:val="single" w:color="000000" w:sz="6" w:space="0"/>
              <w:right w:val="single" w:color="000000" w:sz="6" w:space="0"/>
            </w:tcBorders>
          </w:tcPr>
          <w:p>
            <w:pPr>
              <w:autoSpaceDE w:val="0"/>
              <w:autoSpaceDN w:val="0"/>
              <w:adjustRightInd w:val="0"/>
              <w:jc w:val="center"/>
              <w:rPr>
                <w:rFonts w:ascii="黑体" w:eastAsia="黑体" w:cs="黑体"/>
                <w:color w:val="000000"/>
                <w:kern w:val="0"/>
                <w:sz w:val="24"/>
                <w:szCs w:val="24"/>
              </w:rPr>
            </w:pPr>
          </w:p>
        </w:tc>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right"/>
              <w:rPr>
                <w:rFonts w:ascii="仿宋_GB2312" w:eastAsia="仿宋_GB2312" w:cs="仿宋_GB2312"/>
                <w:color w:val="000000"/>
                <w:kern w:val="0"/>
                <w:sz w:val="24"/>
                <w:szCs w:val="24"/>
              </w:rPr>
            </w:pPr>
            <w:r>
              <w:rPr>
                <w:rFonts w:ascii="仿宋_GB2312" w:eastAsia="仿宋_GB2312" w:cs="仿宋_GB2312"/>
                <w:color w:val="000000"/>
                <w:kern w:val="0"/>
                <w:sz w:val="24"/>
                <w:szCs w:val="24"/>
              </w:rPr>
              <w:t>2.1</w:t>
            </w:r>
          </w:p>
        </w:tc>
        <w:tc>
          <w:tcPr>
            <w:tcW w:w="1080" w:type="dxa"/>
            <w:tcBorders>
              <w:top w:val="single" w:color="000000" w:sz="6" w:space="0"/>
              <w:left w:val="nil"/>
              <w:bottom w:val="single" w:color="000000" w:sz="6" w:space="0"/>
              <w:right w:val="nil"/>
            </w:tcBorders>
          </w:tcPr>
          <w:p>
            <w:pPr>
              <w:autoSpaceDE w:val="0"/>
              <w:autoSpaceDN w:val="0"/>
              <w:adjustRightInd w:val="0"/>
              <w:jc w:val="right"/>
              <w:rPr>
                <w:rFonts w:ascii="仿宋_GB2312" w:eastAsia="仿宋_GB2312" w:cs="仿宋_GB2312"/>
                <w:color w:val="000000"/>
                <w:kern w:val="0"/>
                <w:sz w:val="24"/>
                <w:szCs w:val="24"/>
              </w:rPr>
            </w:pPr>
          </w:p>
        </w:tc>
        <w:tc>
          <w:tcPr>
            <w:tcW w:w="1080" w:type="dxa"/>
            <w:tcBorders>
              <w:top w:val="single" w:color="000000" w:sz="6" w:space="0"/>
              <w:left w:val="nil"/>
              <w:bottom w:val="single" w:color="000000" w:sz="6" w:space="0"/>
              <w:right w:val="nil"/>
            </w:tcBorders>
          </w:tcPr>
          <w:p>
            <w:pPr>
              <w:autoSpaceDE w:val="0"/>
              <w:autoSpaceDN w:val="0"/>
              <w:adjustRightInd w:val="0"/>
              <w:jc w:val="right"/>
              <w:rPr>
                <w:rFonts w:ascii="仿宋_GB2312" w:eastAsia="仿宋_GB2312" w:cs="仿宋_GB2312"/>
                <w:color w:val="000000"/>
                <w:kern w:val="0"/>
                <w:sz w:val="24"/>
                <w:szCs w:val="24"/>
              </w:rPr>
            </w:pPr>
          </w:p>
        </w:tc>
        <w:tc>
          <w:tcPr>
            <w:tcW w:w="5280" w:type="dxa"/>
            <w:tcBorders>
              <w:top w:val="single" w:color="000000" w:sz="6" w:space="0"/>
              <w:left w:val="nil"/>
              <w:bottom w:val="single" w:color="000000" w:sz="6" w:space="0"/>
              <w:right w:val="single" w:color="000000" w:sz="6" w:space="0"/>
            </w:tcBorders>
          </w:tcPr>
          <w:p>
            <w:pPr>
              <w:autoSpaceDE w:val="0"/>
              <w:autoSpaceDN w:val="0"/>
              <w:adjustRightInd w:val="0"/>
              <w:jc w:val="right"/>
              <w:rPr>
                <w:rFonts w:ascii="仿宋_GB2312" w:eastAsia="仿宋_GB2312" w:cs="仿宋_GB2312"/>
                <w:color w:val="000000"/>
                <w:kern w:val="0"/>
                <w:sz w:val="24"/>
                <w:szCs w:val="24"/>
              </w:rPr>
            </w:pPr>
          </w:p>
        </w:tc>
      </w:tr>
      <w:tr>
        <w:tblPrEx>
          <w:tblCellMar>
            <w:top w:w="0" w:type="dxa"/>
            <w:left w:w="30" w:type="dxa"/>
            <w:bottom w:w="0" w:type="dxa"/>
            <w:right w:w="30" w:type="dxa"/>
          </w:tblCellMar>
        </w:tblPrEx>
        <w:trPr>
          <w:trHeight w:val="538" w:hRule="atLeast"/>
        </w:trPr>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center"/>
              <w:rPr>
                <w:rFonts w:ascii="黑体" w:eastAsia="黑体" w:cs="黑体"/>
                <w:color w:val="000000"/>
                <w:kern w:val="0"/>
                <w:sz w:val="24"/>
                <w:szCs w:val="24"/>
              </w:rPr>
            </w:pPr>
            <w:r>
              <w:rPr>
                <w:rFonts w:hint="eastAsia" w:ascii="黑体" w:eastAsia="黑体" w:cs="黑体"/>
                <w:color w:val="000000"/>
                <w:kern w:val="0"/>
                <w:sz w:val="24"/>
                <w:szCs w:val="24"/>
              </w:rPr>
              <w:t>名称</w:t>
            </w:r>
          </w:p>
        </w:tc>
        <w:tc>
          <w:tcPr>
            <w:tcW w:w="900" w:type="dxa"/>
            <w:tcBorders>
              <w:top w:val="single" w:color="000000" w:sz="6" w:space="0"/>
              <w:left w:val="nil"/>
              <w:bottom w:val="single" w:color="000000" w:sz="6" w:space="0"/>
              <w:right w:val="single" w:color="000000" w:sz="6" w:space="0"/>
            </w:tcBorders>
          </w:tcPr>
          <w:p>
            <w:pPr>
              <w:autoSpaceDE w:val="0"/>
              <w:autoSpaceDN w:val="0"/>
              <w:adjustRightInd w:val="0"/>
              <w:jc w:val="center"/>
              <w:rPr>
                <w:rFonts w:ascii="黑体" w:eastAsia="黑体" w:cs="黑体"/>
                <w:color w:val="000000"/>
                <w:kern w:val="0"/>
                <w:sz w:val="24"/>
                <w:szCs w:val="24"/>
              </w:rPr>
            </w:pPr>
          </w:p>
        </w:tc>
        <w:tc>
          <w:tcPr>
            <w:tcW w:w="8520" w:type="dxa"/>
            <w:gridSpan w:val="4"/>
            <w:tcBorders>
              <w:top w:val="single" w:color="000000" w:sz="6" w:space="0"/>
              <w:left w:val="single" w:color="000000" w:sz="6" w:space="0"/>
              <w:bottom w:val="single" w:color="000000" w:sz="6" w:space="0"/>
              <w:right w:val="single" w:color="000000" w:sz="6" w:space="0"/>
            </w:tcBorders>
          </w:tcPr>
          <w:p>
            <w:pPr>
              <w:autoSpaceDE w:val="0"/>
              <w:autoSpaceDN w:val="0"/>
              <w:adjustRightInd w:val="0"/>
              <w:jc w:val="left"/>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对未鉴定或不按鉴定内容在房屋上设置户外广告设施和安装设备的行政处罚</w:t>
            </w:r>
          </w:p>
        </w:tc>
      </w:tr>
      <w:tr>
        <w:tblPrEx>
          <w:tblCellMar>
            <w:top w:w="0" w:type="dxa"/>
            <w:left w:w="30" w:type="dxa"/>
            <w:bottom w:w="0" w:type="dxa"/>
            <w:right w:w="30" w:type="dxa"/>
          </w:tblCellMar>
        </w:tblPrEx>
        <w:trPr>
          <w:trHeight w:val="3741" w:hRule="atLeast"/>
        </w:trPr>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center"/>
              <w:rPr>
                <w:rFonts w:ascii="黑体" w:eastAsia="黑体" w:cs="黑体"/>
                <w:color w:val="000000"/>
                <w:kern w:val="0"/>
                <w:sz w:val="24"/>
                <w:szCs w:val="24"/>
              </w:rPr>
            </w:pPr>
            <w:r>
              <w:rPr>
                <w:rFonts w:hint="eastAsia" w:ascii="黑体" w:eastAsia="黑体" w:cs="黑体"/>
                <w:color w:val="000000"/>
                <w:kern w:val="0"/>
                <w:sz w:val="24"/>
                <w:szCs w:val="24"/>
              </w:rPr>
              <w:t>法定依据</w:t>
            </w:r>
          </w:p>
        </w:tc>
        <w:tc>
          <w:tcPr>
            <w:tcW w:w="900" w:type="dxa"/>
            <w:tcBorders>
              <w:top w:val="single" w:color="000000" w:sz="6" w:space="0"/>
              <w:left w:val="nil"/>
              <w:bottom w:val="single" w:color="000000" w:sz="6" w:space="0"/>
              <w:right w:val="single" w:color="000000" w:sz="6" w:space="0"/>
            </w:tcBorders>
          </w:tcPr>
          <w:p>
            <w:pPr>
              <w:autoSpaceDE w:val="0"/>
              <w:autoSpaceDN w:val="0"/>
              <w:adjustRightInd w:val="0"/>
              <w:jc w:val="center"/>
              <w:rPr>
                <w:rFonts w:ascii="黑体" w:eastAsia="黑体" w:cs="黑体"/>
                <w:color w:val="000000"/>
                <w:kern w:val="0"/>
                <w:sz w:val="24"/>
                <w:szCs w:val="24"/>
              </w:rPr>
            </w:pPr>
          </w:p>
        </w:tc>
        <w:tc>
          <w:tcPr>
            <w:tcW w:w="8520" w:type="dxa"/>
            <w:gridSpan w:val="4"/>
            <w:tcBorders>
              <w:top w:val="single" w:color="000000" w:sz="6" w:space="0"/>
              <w:left w:val="single" w:color="000000" w:sz="6" w:space="0"/>
              <w:bottom w:val="single" w:color="000000" w:sz="6" w:space="0"/>
              <w:right w:val="single" w:color="000000" w:sz="6" w:space="0"/>
            </w:tcBorders>
          </w:tcPr>
          <w:p>
            <w:pPr>
              <w:autoSpaceDE w:val="0"/>
              <w:autoSpaceDN w:val="0"/>
              <w:adjustRightInd w:val="0"/>
              <w:jc w:val="left"/>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　　</w:t>
            </w:r>
            <w:r>
              <w:rPr>
                <w:rFonts w:ascii="仿宋_GB2312" w:eastAsia="仿宋_GB2312" w:cs="仿宋_GB2312"/>
                <w:color w:val="000000"/>
                <w:kern w:val="0"/>
                <w:sz w:val="24"/>
                <w:szCs w:val="24"/>
              </w:rPr>
              <w:t>1</w:t>
            </w:r>
            <w:r>
              <w:rPr>
                <w:rFonts w:hint="eastAsia" w:ascii="仿宋_GB2312" w:eastAsia="仿宋_GB2312" w:cs="仿宋_GB2312"/>
                <w:color w:val="000000"/>
                <w:kern w:val="0"/>
                <w:sz w:val="24"/>
                <w:szCs w:val="24"/>
              </w:rPr>
              <w:t>、《天津市房屋安全使用管理条例》</w:t>
            </w:r>
            <w:r>
              <w:rPr>
                <w:rFonts w:ascii="仿宋_GB2312" w:eastAsia="仿宋_GB2312" w:cs="仿宋_GB2312"/>
                <w:color w:val="000000"/>
                <w:kern w:val="0"/>
                <w:sz w:val="24"/>
                <w:szCs w:val="24"/>
              </w:rPr>
              <w:t>(2006</w:t>
            </w:r>
            <w:r>
              <w:rPr>
                <w:rFonts w:hint="eastAsia" w:ascii="仿宋_GB2312" w:eastAsia="仿宋_GB2312" w:cs="仿宋_GB2312"/>
                <w:color w:val="000000"/>
                <w:kern w:val="0"/>
                <w:sz w:val="24"/>
                <w:szCs w:val="24"/>
              </w:rPr>
              <w:t>年</w:t>
            </w:r>
            <w:r>
              <w:rPr>
                <w:rFonts w:ascii="仿宋_GB2312" w:eastAsia="仿宋_GB2312" w:cs="仿宋_GB2312"/>
                <w:color w:val="000000"/>
                <w:kern w:val="0"/>
                <w:sz w:val="24"/>
                <w:szCs w:val="24"/>
              </w:rPr>
              <w:t>11</w:t>
            </w:r>
            <w:r>
              <w:rPr>
                <w:rFonts w:hint="eastAsia" w:ascii="仿宋_GB2312" w:eastAsia="仿宋_GB2312" w:cs="仿宋_GB2312"/>
                <w:color w:val="000000"/>
                <w:kern w:val="0"/>
                <w:sz w:val="24"/>
                <w:szCs w:val="24"/>
              </w:rPr>
              <w:t>月</w:t>
            </w:r>
            <w:r>
              <w:rPr>
                <w:rFonts w:ascii="仿宋_GB2312" w:eastAsia="仿宋_GB2312" w:cs="仿宋_GB2312"/>
                <w:color w:val="000000"/>
                <w:kern w:val="0"/>
                <w:sz w:val="24"/>
                <w:szCs w:val="24"/>
              </w:rPr>
              <w:t>7</w:t>
            </w:r>
            <w:r>
              <w:rPr>
                <w:rFonts w:hint="eastAsia" w:ascii="仿宋_GB2312" w:eastAsia="仿宋_GB2312" w:cs="仿宋_GB2312"/>
                <w:color w:val="000000"/>
                <w:kern w:val="0"/>
                <w:sz w:val="24"/>
                <w:szCs w:val="24"/>
              </w:rPr>
              <w:t>日天津市第十四届人民代表大会常务委员会第三十二次会议通过</w:t>
            </w:r>
            <w:r>
              <w:rPr>
                <w:rFonts w:ascii="仿宋_GB2312" w:eastAsia="仿宋_GB2312" w:cs="仿宋_GB2312"/>
                <w:color w:val="000000"/>
                <w:kern w:val="0"/>
                <w:sz w:val="24"/>
                <w:szCs w:val="24"/>
              </w:rPr>
              <w:t>)</w:t>
            </w:r>
            <w:r>
              <w:rPr>
                <w:rFonts w:hint="eastAsia" w:ascii="仿宋_GB2312" w:eastAsia="仿宋_GB2312" w:cs="仿宋_GB2312"/>
                <w:color w:val="000000"/>
                <w:kern w:val="0"/>
                <w:sz w:val="24"/>
                <w:szCs w:val="24"/>
              </w:rPr>
              <w:t>第三十二条</w:t>
            </w:r>
            <w:r>
              <w:rPr>
                <w:rFonts w:ascii="仿宋_GB2312" w:eastAsia="仿宋_GB2312" w:cs="仿宋_GB2312"/>
                <w:color w:val="000000"/>
                <w:kern w:val="0"/>
                <w:sz w:val="24"/>
                <w:szCs w:val="24"/>
              </w:rPr>
              <w:t xml:space="preserve"> </w:t>
            </w:r>
            <w:r>
              <w:rPr>
                <w:rFonts w:hint="eastAsia" w:ascii="仿宋_GB2312" w:eastAsia="仿宋_GB2312" w:cs="仿宋_GB2312"/>
                <w:color w:val="000000"/>
                <w:kern w:val="0"/>
                <w:sz w:val="24"/>
                <w:szCs w:val="24"/>
              </w:rPr>
              <w:t>违反本条例第六条、第十条、第二十条规定，未进行房屋安全鉴定的，由房屋安全使用行政主管部门责令限期鉴定；逾期不鉴定的，处一万元以上三万元以下的罚款；对有影响房屋安全使用迹象的，由房屋安全使用行政主管部门组织进行鉴定。经鉴定影响房屋安全而继续施工或者使用的，由房屋安全使用行政主管部门责令限期改正，并处三万元以上十万元以下的罚款。</w:t>
            </w:r>
          </w:p>
        </w:tc>
      </w:tr>
      <w:tr>
        <w:tblPrEx>
          <w:tblCellMar>
            <w:top w:w="0" w:type="dxa"/>
            <w:left w:w="30" w:type="dxa"/>
            <w:bottom w:w="0" w:type="dxa"/>
            <w:right w:w="30" w:type="dxa"/>
          </w:tblCellMar>
        </w:tblPrEx>
        <w:trPr>
          <w:trHeight w:val="430" w:hRule="atLeast"/>
        </w:trPr>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center"/>
              <w:rPr>
                <w:rFonts w:ascii="黑体" w:eastAsia="黑体" w:cs="黑体"/>
                <w:color w:val="000000"/>
                <w:kern w:val="0"/>
                <w:sz w:val="24"/>
                <w:szCs w:val="24"/>
              </w:rPr>
            </w:pPr>
            <w:r>
              <w:rPr>
                <w:rFonts w:hint="eastAsia" w:ascii="黑体" w:eastAsia="黑体" w:cs="黑体"/>
                <w:color w:val="000000"/>
                <w:kern w:val="0"/>
                <w:sz w:val="24"/>
                <w:szCs w:val="24"/>
              </w:rPr>
              <w:t>实施机构</w:t>
            </w:r>
          </w:p>
        </w:tc>
        <w:tc>
          <w:tcPr>
            <w:tcW w:w="900" w:type="dxa"/>
            <w:tcBorders>
              <w:top w:val="single" w:color="000000" w:sz="6" w:space="0"/>
              <w:left w:val="nil"/>
              <w:bottom w:val="single" w:color="000000" w:sz="6" w:space="0"/>
              <w:right w:val="single" w:color="000000" w:sz="6" w:space="0"/>
            </w:tcBorders>
          </w:tcPr>
          <w:p>
            <w:pPr>
              <w:autoSpaceDE w:val="0"/>
              <w:autoSpaceDN w:val="0"/>
              <w:adjustRightInd w:val="0"/>
              <w:jc w:val="center"/>
              <w:rPr>
                <w:rFonts w:ascii="黑体" w:eastAsia="黑体" w:cs="黑体"/>
                <w:color w:val="000000"/>
                <w:kern w:val="0"/>
                <w:sz w:val="24"/>
                <w:szCs w:val="24"/>
              </w:rPr>
            </w:pPr>
          </w:p>
        </w:tc>
        <w:tc>
          <w:tcPr>
            <w:tcW w:w="8520" w:type="dxa"/>
            <w:gridSpan w:val="4"/>
            <w:tcBorders>
              <w:top w:val="single" w:color="000000" w:sz="6" w:space="0"/>
              <w:left w:val="single" w:color="000000" w:sz="6" w:space="0"/>
              <w:bottom w:val="single" w:color="000000" w:sz="6" w:space="0"/>
              <w:right w:val="single" w:color="000000" w:sz="6" w:space="0"/>
            </w:tcBorders>
          </w:tcPr>
          <w:p>
            <w:pPr>
              <w:autoSpaceDE w:val="0"/>
              <w:autoSpaceDN w:val="0"/>
              <w:adjustRightInd w:val="0"/>
              <w:jc w:val="left"/>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二号桥街道办事处（综合执法大队）</w:t>
            </w:r>
          </w:p>
        </w:tc>
      </w:tr>
      <w:tr>
        <w:tblPrEx>
          <w:tblCellMar>
            <w:top w:w="0" w:type="dxa"/>
            <w:left w:w="30" w:type="dxa"/>
            <w:bottom w:w="0" w:type="dxa"/>
            <w:right w:w="30" w:type="dxa"/>
          </w:tblCellMar>
        </w:tblPrEx>
        <w:trPr>
          <w:trHeight w:val="446" w:hRule="atLeast"/>
        </w:trPr>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center"/>
              <w:rPr>
                <w:rFonts w:ascii="黑体" w:eastAsia="黑体" w:cs="黑体"/>
                <w:color w:val="000000"/>
                <w:kern w:val="0"/>
                <w:sz w:val="24"/>
                <w:szCs w:val="24"/>
              </w:rPr>
            </w:pPr>
            <w:r>
              <w:rPr>
                <w:rFonts w:hint="eastAsia" w:ascii="黑体" w:eastAsia="黑体" w:cs="黑体"/>
                <w:color w:val="000000"/>
                <w:kern w:val="0"/>
                <w:sz w:val="24"/>
                <w:szCs w:val="24"/>
              </w:rPr>
              <w:t>职责边界</w:t>
            </w:r>
          </w:p>
        </w:tc>
        <w:tc>
          <w:tcPr>
            <w:tcW w:w="900" w:type="dxa"/>
            <w:tcBorders>
              <w:top w:val="single" w:color="000000" w:sz="6" w:space="0"/>
              <w:left w:val="nil"/>
              <w:bottom w:val="single" w:color="000000" w:sz="6" w:space="0"/>
              <w:right w:val="single" w:color="000000" w:sz="6" w:space="0"/>
            </w:tcBorders>
          </w:tcPr>
          <w:p>
            <w:pPr>
              <w:autoSpaceDE w:val="0"/>
              <w:autoSpaceDN w:val="0"/>
              <w:adjustRightInd w:val="0"/>
              <w:jc w:val="center"/>
              <w:rPr>
                <w:rFonts w:ascii="黑体" w:eastAsia="黑体" w:cs="黑体"/>
                <w:color w:val="000000"/>
                <w:kern w:val="0"/>
                <w:sz w:val="24"/>
                <w:szCs w:val="24"/>
              </w:rPr>
            </w:pPr>
          </w:p>
        </w:tc>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left"/>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街道权限</w:t>
            </w:r>
          </w:p>
        </w:tc>
        <w:tc>
          <w:tcPr>
            <w:tcW w:w="1080" w:type="dxa"/>
            <w:tcBorders>
              <w:top w:val="single" w:color="000000" w:sz="6" w:space="0"/>
              <w:left w:val="nil"/>
              <w:bottom w:val="single" w:color="000000" w:sz="6" w:space="0"/>
              <w:right w:val="nil"/>
            </w:tcBorders>
          </w:tcPr>
          <w:p>
            <w:pPr>
              <w:autoSpaceDE w:val="0"/>
              <w:autoSpaceDN w:val="0"/>
              <w:adjustRightInd w:val="0"/>
              <w:jc w:val="right"/>
              <w:rPr>
                <w:rFonts w:ascii="仿宋_GB2312" w:eastAsia="仿宋_GB2312" w:cs="仿宋_GB2312"/>
                <w:color w:val="000000"/>
                <w:kern w:val="0"/>
                <w:sz w:val="24"/>
                <w:szCs w:val="24"/>
              </w:rPr>
            </w:pPr>
          </w:p>
        </w:tc>
        <w:tc>
          <w:tcPr>
            <w:tcW w:w="1080" w:type="dxa"/>
            <w:tcBorders>
              <w:top w:val="single" w:color="000000" w:sz="6" w:space="0"/>
              <w:left w:val="nil"/>
              <w:bottom w:val="single" w:color="000000" w:sz="6" w:space="0"/>
              <w:right w:val="nil"/>
            </w:tcBorders>
          </w:tcPr>
          <w:p>
            <w:pPr>
              <w:autoSpaceDE w:val="0"/>
              <w:autoSpaceDN w:val="0"/>
              <w:adjustRightInd w:val="0"/>
              <w:jc w:val="right"/>
              <w:rPr>
                <w:rFonts w:ascii="仿宋_GB2312" w:eastAsia="仿宋_GB2312" w:cs="仿宋_GB2312"/>
                <w:color w:val="000000"/>
                <w:kern w:val="0"/>
                <w:sz w:val="24"/>
                <w:szCs w:val="24"/>
              </w:rPr>
            </w:pPr>
          </w:p>
        </w:tc>
        <w:tc>
          <w:tcPr>
            <w:tcW w:w="5280" w:type="dxa"/>
            <w:tcBorders>
              <w:top w:val="single" w:color="000000" w:sz="6" w:space="0"/>
              <w:left w:val="nil"/>
              <w:bottom w:val="single" w:color="000000" w:sz="6" w:space="0"/>
              <w:right w:val="single" w:color="000000" w:sz="6" w:space="0"/>
            </w:tcBorders>
          </w:tcPr>
          <w:p>
            <w:pPr>
              <w:autoSpaceDE w:val="0"/>
              <w:autoSpaceDN w:val="0"/>
              <w:adjustRightInd w:val="0"/>
              <w:jc w:val="right"/>
              <w:rPr>
                <w:rFonts w:ascii="仿宋_GB2312" w:eastAsia="仿宋_GB2312" w:cs="仿宋_GB2312"/>
                <w:color w:val="000000"/>
                <w:kern w:val="0"/>
                <w:sz w:val="24"/>
                <w:szCs w:val="24"/>
              </w:rPr>
            </w:pPr>
          </w:p>
        </w:tc>
      </w:tr>
      <w:tr>
        <w:tblPrEx>
          <w:tblCellMar>
            <w:top w:w="0" w:type="dxa"/>
            <w:left w:w="30" w:type="dxa"/>
            <w:bottom w:w="0" w:type="dxa"/>
            <w:right w:w="30" w:type="dxa"/>
          </w:tblCellMar>
        </w:tblPrEx>
        <w:trPr>
          <w:trHeight w:val="770" w:hRule="atLeast"/>
        </w:trPr>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center"/>
              <w:rPr>
                <w:rFonts w:ascii="黑体" w:eastAsia="黑体" w:cs="黑体"/>
                <w:color w:val="000000"/>
                <w:kern w:val="0"/>
                <w:sz w:val="24"/>
                <w:szCs w:val="24"/>
              </w:rPr>
            </w:pPr>
            <w:r>
              <w:rPr>
                <w:rFonts w:hint="eastAsia" w:ascii="黑体" w:eastAsia="黑体" w:cs="黑体"/>
                <w:color w:val="000000"/>
                <w:kern w:val="0"/>
                <w:sz w:val="24"/>
                <w:szCs w:val="24"/>
              </w:rPr>
              <w:t>运行流程</w:t>
            </w:r>
          </w:p>
        </w:tc>
        <w:tc>
          <w:tcPr>
            <w:tcW w:w="900" w:type="dxa"/>
            <w:tcBorders>
              <w:top w:val="single" w:color="000000" w:sz="6" w:space="0"/>
              <w:left w:val="nil"/>
              <w:bottom w:val="single" w:color="000000" w:sz="6" w:space="0"/>
              <w:right w:val="single" w:color="000000" w:sz="6" w:space="0"/>
            </w:tcBorders>
          </w:tcPr>
          <w:p>
            <w:pPr>
              <w:autoSpaceDE w:val="0"/>
              <w:autoSpaceDN w:val="0"/>
              <w:adjustRightInd w:val="0"/>
              <w:jc w:val="center"/>
              <w:rPr>
                <w:rFonts w:ascii="黑体" w:eastAsia="黑体" w:cs="黑体"/>
                <w:color w:val="000000"/>
                <w:kern w:val="0"/>
                <w:sz w:val="24"/>
                <w:szCs w:val="24"/>
              </w:rPr>
            </w:pPr>
          </w:p>
        </w:tc>
        <w:tc>
          <w:tcPr>
            <w:tcW w:w="8520" w:type="dxa"/>
            <w:gridSpan w:val="4"/>
            <w:tcBorders>
              <w:top w:val="single" w:color="000000" w:sz="6" w:space="0"/>
              <w:left w:val="single" w:color="000000" w:sz="6" w:space="0"/>
              <w:bottom w:val="single" w:color="000000" w:sz="6" w:space="0"/>
              <w:right w:val="single" w:color="000000" w:sz="6" w:space="0"/>
            </w:tcBorders>
          </w:tcPr>
          <w:p>
            <w:pPr>
              <w:autoSpaceDE w:val="0"/>
              <w:autoSpaceDN w:val="0"/>
              <w:adjustRightInd w:val="0"/>
              <w:jc w:val="left"/>
              <w:rPr>
                <w:rFonts w:ascii="仿宋_GB2312" w:eastAsia="仿宋_GB2312" w:cs="仿宋_GB2312"/>
                <w:color w:val="000000"/>
                <w:kern w:val="0"/>
                <w:sz w:val="24"/>
                <w:szCs w:val="24"/>
              </w:rPr>
            </w:pPr>
            <w:r>
              <w:rPr>
                <w:rFonts w:ascii="仿宋_GB2312" w:eastAsia="仿宋_GB2312" w:cs="仿宋_GB2312"/>
                <w:color w:val="000000"/>
                <w:kern w:val="0"/>
                <w:sz w:val="24"/>
                <w:szCs w:val="24"/>
              </w:rPr>
              <w:t xml:space="preserve">   </w:t>
            </w:r>
            <w:r>
              <w:rPr>
                <w:rFonts w:hint="eastAsia" w:ascii="仿宋_GB2312" w:eastAsia="仿宋_GB2312" w:cs="仿宋_GB2312"/>
                <w:b/>
                <w:bCs/>
                <w:color w:val="000000"/>
                <w:kern w:val="0"/>
                <w:sz w:val="24"/>
                <w:szCs w:val="24"/>
              </w:rPr>
              <w:t>一般程序</w:t>
            </w:r>
            <w:r>
              <w:rPr>
                <w:rFonts w:hint="eastAsia" w:ascii="仿宋_GB2312" w:eastAsia="仿宋_GB2312" w:cs="仿宋_GB2312"/>
                <w:color w:val="000000"/>
                <w:kern w:val="0"/>
                <w:sz w:val="24"/>
                <w:szCs w:val="24"/>
              </w:rPr>
              <w:t>：调查—审查—决定—送达—执行</w:t>
            </w:r>
          </w:p>
        </w:tc>
      </w:tr>
      <w:tr>
        <w:tblPrEx>
          <w:tblCellMar>
            <w:top w:w="0" w:type="dxa"/>
            <w:left w:w="30" w:type="dxa"/>
            <w:bottom w:w="0" w:type="dxa"/>
            <w:right w:w="30" w:type="dxa"/>
          </w:tblCellMar>
        </w:tblPrEx>
        <w:trPr>
          <w:trHeight w:val="770" w:hRule="atLeast"/>
        </w:trPr>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center"/>
              <w:rPr>
                <w:rFonts w:ascii="黑体" w:eastAsia="黑体" w:cs="黑体"/>
                <w:color w:val="000000"/>
                <w:kern w:val="0"/>
                <w:sz w:val="24"/>
                <w:szCs w:val="24"/>
              </w:rPr>
            </w:pPr>
            <w:r>
              <w:rPr>
                <w:rFonts w:hint="eastAsia" w:ascii="黑体" w:eastAsia="黑体" w:cs="黑体"/>
                <w:color w:val="000000"/>
                <w:kern w:val="0"/>
                <w:sz w:val="24"/>
                <w:szCs w:val="24"/>
              </w:rPr>
              <w:t>运行要件</w:t>
            </w:r>
          </w:p>
        </w:tc>
        <w:tc>
          <w:tcPr>
            <w:tcW w:w="900" w:type="dxa"/>
            <w:tcBorders>
              <w:top w:val="single" w:color="000000" w:sz="6" w:space="0"/>
              <w:left w:val="nil"/>
              <w:bottom w:val="single" w:color="000000" w:sz="6" w:space="0"/>
              <w:right w:val="single" w:color="000000" w:sz="6" w:space="0"/>
            </w:tcBorders>
          </w:tcPr>
          <w:p>
            <w:pPr>
              <w:autoSpaceDE w:val="0"/>
              <w:autoSpaceDN w:val="0"/>
              <w:adjustRightInd w:val="0"/>
              <w:jc w:val="center"/>
              <w:rPr>
                <w:rFonts w:ascii="黑体" w:eastAsia="黑体" w:cs="黑体"/>
                <w:color w:val="000000"/>
                <w:kern w:val="0"/>
                <w:sz w:val="24"/>
                <w:szCs w:val="24"/>
              </w:rPr>
            </w:pPr>
          </w:p>
        </w:tc>
        <w:tc>
          <w:tcPr>
            <w:tcW w:w="2160" w:type="dxa"/>
            <w:gridSpan w:val="2"/>
            <w:tcBorders>
              <w:top w:val="single" w:color="000000" w:sz="6" w:space="0"/>
              <w:left w:val="single" w:color="000000" w:sz="6" w:space="0"/>
              <w:bottom w:val="single" w:color="000000" w:sz="6" w:space="0"/>
              <w:right w:val="nil"/>
            </w:tcBorders>
          </w:tcPr>
          <w:p>
            <w:pPr>
              <w:autoSpaceDE w:val="0"/>
              <w:autoSpaceDN w:val="0"/>
              <w:adjustRightInd w:val="0"/>
              <w:jc w:val="center"/>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身份证、行政审批</w:t>
            </w:r>
          </w:p>
        </w:tc>
        <w:tc>
          <w:tcPr>
            <w:tcW w:w="1080" w:type="dxa"/>
            <w:tcBorders>
              <w:top w:val="single" w:color="000000" w:sz="6" w:space="0"/>
              <w:left w:val="nil"/>
              <w:bottom w:val="single" w:color="000000" w:sz="6" w:space="0"/>
              <w:right w:val="nil"/>
            </w:tcBorders>
          </w:tcPr>
          <w:p>
            <w:pPr>
              <w:autoSpaceDE w:val="0"/>
              <w:autoSpaceDN w:val="0"/>
              <w:adjustRightInd w:val="0"/>
              <w:jc w:val="center"/>
              <w:rPr>
                <w:rFonts w:ascii="仿宋_GB2312" w:eastAsia="仿宋_GB2312" w:cs="仿宋_GB2312"/>
                <w:color w:val="000000"/>
                <w:kern w:val="0"/>
                <w:sz w:val="24"/>
                <w:szCs w:val="24"/>
              </w:rPr>
            </w:pPr>
          </w:p>
        </w:tc>
        <w:tc>
          <w:tcPr>
            <w:tcW w:w="5280" w:type="dxa"/>
            <w:tcBorders>
              <w:top w:val="single" w:color="000000" w:sz="6" w:space="0"/>
              <w:left w:val="nil"/>
              <w:bottom w:val="single" w:color="000000" w:sz="6" w:space="0"/>
              <w:right w:val="single" w:color="000000" w:sz="6" w:space="0"/>
            </w:tcBorders>
          </w:tcPr>
          <w:p>
            <w:pPr>
              <w:autoSpaceDE w:val="0"/>
              <w:autoSpaceDN w:val="0"/>
              <w:adjustRightInd w:val="0"/>
              <w:jc w:val="center"/>
              <w:rPr>
                <w:rFonts w:ascii="仿宋_GB2312" w:eastAsia="仿宋_GB2312" w:cs="仿宋_GB2312"/>
                <w:color w:val="000000"/>
                <w:kern w:val="0"/>
                <w:sz w:val="24"/>
                <w:szCs w:val="24"/>
              </w:rPr>
            </w:pPr>
          </w:p>
        </w:tc>
      </w:tr>
      <w:tr>
        <w:tblPrEx>
          <w:tblCellMar>
            <w:top w:w="0" w:type="dxa"/>
            <w:left w:w="30" w:type="dxa"/>
            <w:bottom w:w="0" w:type="dxa"/>
            <w:right w:w="30" w:type="dxa"/>
          </w:tblCellMar>
        </w:tblPrEx>
        <w:trPr>
          <w:trHeight w:val="4671" w:hRule="atLeast"/>
        </w:trPr>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center"/>
              <w:rPr>
                <w:rFonts w:ascii="黑体" w:eastAsia="黑体" w:cs="黑体"/>
                <w:color w:val="000000"/>
                <w:kern w:val="0"/>
                <w:sz w:val="24"/>
                <w:szCs w:val="24"/>
              </w:rPr>
            </w:pPr>
            <w:r>
              <w:rPr>
                <w:rFonts w:hint="eastAsia" w:ascii="黑体" w:eastAsia="黑体" w:cs="黑体"/>
                <w:color w:val="000000"/>
                <w:kern w:val="0"/>
                <w:sz w:val="24"/>
                <w:szCs w:val="24"/>
              </w:rPr>
              <w:t>责任事项</w:t>
            </w:r>
          </w:p>
        </w:tc>
        <w:tc>
          <w:tcPr>
            <w:tcW w:w="900" w:type="dxa"/>
            <w:tcBorders>
              <w:top w:val="single" w:color="000000" w:sz="6" w:space="0"/>
              <w:left w:val="nil"/>
              <w:bottom w:val="single" w:color="000000" w:sz="6" w:space="0"/>
              <w:right w:val="single" w:color="000000" w:sz="6" w:space="0"/>
            </w:tcBorders>
          </w:tcPr>
          <w:p>
            <w:pPr>
              <w:autoSpaceDE w:val="0"/>
              <w:autoSpaceDN w:val="0"/>
              <w:adjustRightInd w:val="0"/>
              <w:jc w:val="center"/>
              <w:rPr>
                <w:rFonts w:ascii="黑体" w:eastAsia="黑体" w:cs="黑体"/>
                <w:color w:val="000000"/>
                <w:kern w:val="0"/>
                <w:sz w:val="24"/>
                <w:szCs w:val="24"/>
              </w:rPr>
            </w:pPr>
          </w:p>
        </w:tc>
        <w:tc>
          <w:tcPr>
            <w:tcW w:w="8520" w:type="dxa"/>
            <w:gridSpan w:val="4"/>
            <w:tcBorders>
              <w:top w:val="single" w:color="000000" w:sz="6" w:space="0"/>
              <w:left w:val="single" w:color="000000" w:sz="6" w:space="0"/>
              <w:bottom w:val="single" w:color="auto" w:sz="6" w:space="0"/>
              <w:right w:val="single" w:color="000000" w:sz="6" w:space="0"/>
            </w:tcBorders>
          </w:tcPr>
          <w:p>
            <w:pPr>
              <w:autoSpaceDE w:val="0"/>
              <w:autoSpaceDN w:val="0"/>
              <w:adjustRightInd w:val="0"/>
              <w:jc w:val="left"/>
              <w:rPr>
                <w:rFonts w:ascii="仿宋_GB2312" w:eastAsia="仿宋_GB2312" w:cs="仿宋_GB2312"/>
                <w:color w:val="000000"/>
                <w:kern w:val="0"/>
                <w:sz w:val="24"/>
                <w:szCs w:val="24"/>
              </w:rPr>
            </w:pPr>
            <w:r>
              <w:rPr>
                <w:rFonts w:ascii="仿宋_GB2312" w:eastAsia="仿宋_GB2312" w:cs="仿宋_GB2312"/>
                <w:color w:val="000000"/>
                <w:kern w:val="0"/>
                <w:sz w:val="24"/>
                <w:szCs w:val="24"/>
              </w:rPr>
              <w:t>1.</w:t>
            </w:r>
            <w:r>
              <w:rPr>
                <w:rFonts w:hint="eastAsia" w:ascii="仿宋_GB2312" w:eastAsia="仿宋_GB2312" w:cs="仿宋_GB2312"/>
                <w:color w:val="000000"/>
                <w:kern w:val="0"/>
                <w:sz w:val="24"/>
                <w:szCs w:val="24"/>
              </w:rPr>
              <w:t>发现或接到举报有依法应当给予行政处罚行为，以及有关部门移送的案件，予以审查，决定是否立案；</w:t>
            </w:r>
          </w:p>
          <w:p>
            <w:pPr>
              <w:autoSpaceDE w:val="0"/>
              <w:autoSpaceDN w:val="0"/>
              <w:adjustRightInd w:val="0"/>
              <w:jc w:val="left"/>
              <w:rPr>
                <w:rFonts w:ascii="仿宋_GB2312" w:eastAsia="仿宋_GB2312" w:cs="仿宋_GB2312"/>
                <w:color w:val="000000"/>
                <w:kern w:val="0"/>
                <w:sz w:val="24"/>
                <w:szCs w:val="24"/>
              </w:rPr>
            </w:pPr>
            <w:r>
              <w:rPr>
                <w:rFonts w:ascii="仿宋_GB2312" w:eastAsia="仿宋_GB2312" w:cs="仿宋_GB2312"/>
                <w:color w:val="000000"/>
                <w:kern w:val="0"/>
                <w:sz w:val="24"/>
                <w:szCs w:val="24"/>
              </w:rPr>
              <w:t>2.</w:t>
            </w:r>
            <w:r>
              <w:rPr>
                <w:rFonts w:hint="eastAsia" w:ascii="仿宋_GB2312" w:eastAsia="仿宋_GB2312" w:cs="仿宋_GB2312"/>
                <w:color w:val="000000"/>
                <w:kern w:val="0"/>
                <w:sz w:val="24"/>
                <w:szCs w:val="24"/>
              </w:rPr>
              <w:t>对立案的案件，组织调查取证（必要时，依法进行检查）；</w:t>
            </w:r>
          </w:p>
          <w:p>
            <w:pPr>
              <w:autoSpaceDE w:val="0"/>
              <w:autoSpaceDN w:val="0"/>
              <w:adjustRightInd w:val="0"/>
              <w:jc w:val="left"/>
              <w:rPr>
                <w:rFonts w:ascii="仿宋_GB2312" w:eastAsia="仿宋_GB2312" w:cs="仿宋_GB2312"/>
                <w:color w:val="000000"/>
                <w:kern w:val="0"/>
                <w:sz w:val="24"/>
                <w:szCs w:val="24"/>
              </w:rPr>
            </w:pPr>
            <w:r>
              <w:rPr>
                <w:rFonts w:ascii="仿宋_GB2312" w:eastAsia="仿宋_GB2312" w:cs="仿宋_GB2312"/>
                <w:color w:val="000000"/>
                <w:kern w:val="0"/>
                <w:sz w:val="24"/>
                <w:szCs w:val="24"/>
              </w:rPr>
              <w:t>3.</w:t>
            </w:r>
            <w:r>
              <w:rPr>
                <w:rFonts w:hint="eastAsia" w:ascii="仿宋_GB2312" w:eastAsia="仿宋_GB2312" w:cs="仿宋_GB2312"/>
                <w:color w:val="000000"/>
                <w:kern w:val="0"/>
                <w:sz w:val="24"/>
                <w:szCs w:val="24"/>
              </w:rPr>
              <w:t>调查时执法人员不得少于两人，执法时应出示执法身份证件，允许当事人辩解陈述，执法人员与当事人有直接利害关系的应当回避；</w:t>
            </w:r>
          </w:p>
          <w:p>
            <w:pPr>
              <w:autoSpaceDE w:val="0"/>
              <w:autoSpaceDN w:val="0"/>
              <w:adjustRightInd w:val="0"/>
              <w:jc w:val="left"/>
              <w:rPr>
                <w:rFonts w:ascii="仿宋_GB2312" w:eastAsia="仿宋_GB2312" w:cs="仿宋_GB2312"/>
                <w:color w:val="000000"/>
                <w:kern w:val="0"/>
                <w:sz w:val="24"/>
                <w:szCs w:val="24"/>
              </w:rPr>
            </w:pPr>
            <w:r>
              <w:rPr>
                <w:rFonts w:ascii="仿宋_GB2312" w:eastAsia="仿宋_GB2312" w:cs="仿宋_GB2312"/>
                <w:color w:val="000000"/>
                <w:kern w:val="0"/>
                <w:sz w:val="24"/>
                <w:szCs w:val="24"/>
              </w:rPr>
              <w:t>4.</w:t>
            </w:r>
            <w:r>
              <w:rPr>
                <w:rFonts w:hint="eastAsia" w:ascii="仿宋_GB2312" w:eastAsia="仿宋_GB2312" w:cs="仿宋_GB2312"/>
                <w:color w:val="000000"/>
                <w:kern w:val="0"/>
                <w:sz w:val="24"/>
                <w:szCs w:val="24"/>
              </w:rPr>
              <w:t>对违法事实、证据、调查取证程序、法律适用、处罚种类和幅度、当事人陈述和申辩理由等方面进行审查，提出处理意见；</w:t>
            </w:r>
          </w:p>
          <w:p>
            <w:pPr>
              <w:autoSpaceDE w:val="0"/>
              <w:autoSpaceDN w:val="0"/>
              <w:adjustRightInd w:val="0"/>
              <w:jc w:val="left"/>
              <w:rPr>
                <w:rFonts w:ascii="仿宋_GB2312" w:eastAsia="仿宋_GB2312" w:cs="仿宋_GB2312"/>
                <w:color w:val="000000"/>
                <w:kern w:val="0"/>
                <w:sz w:val="24"/>
                <w:szCs w:val="24"/>
              </w:rPr>
            </w:pPr>
            <w:r>
              <w:rPr>
                <w:rFonts w:ascii="仿宋_GB2312" w:eastAsia="仿宋_GB2312" w:cs="仿宋_GB2312"/>
                <w:color w:val="000000"/>
                <w:kern w:val="0"/>
                <w:sz w:val="24"/>
                <w:szCs w:val="24"/>
              </w:rPr>
              <w:t>5.</w:t>
            </w:r>
            <w:r>
              <w:rPr>
                <w:rFonts w:hint="eastAsia" w:ascii="仿宋_GB2312" w:eastAsia="仿宋_GB2312" w:cs="仿宋_GB2312"/>
                <w:color w:val="000000"/>
                <w:kern w:val="0"/>
                <w:sz w:val="24"/>
                <w:szCs w:val="24"/>
              </w:rPr>
              <w:t>作出行政处罚决定之前，应告知当事人处罚的事实、理由和依据及其依法享有的陈述、申辩等权利。符合听证规定的，行政机关应当组织听证；</w:t>
            </w:r>
            <w:r>
              <w:rPr>
                <w:rFonts w:ascii="仿宋_GB2312" w:eastAsia="仿宋_GB2312" w:cs="仿宋_GB2312"/>
                <w:color w:val="000000"/>
                <w:kern w:val="0"/>
                <w:sz w:val="24"/>
                <w:szCs w:val="24"/>
              </w:rPr>
              <w:t xml:space="preserve">                                            </w:t>
            </w:r>
          </w:p>
          <w:p>
            <w:pPr>
              <w:autoSpaceDE w:val="0"/>
              <w:autoSpaceDN w:val="0"/>
              <w:adjustRightInd w:val="0"/>
              <w:jc w:val="left"/>
              <w:rPr>
                <w:rFonts w:ascii="仿宋_GB2312" w:eastAsia="仿宋_GB2312" w:cs="仿宋_GB2312"/>
                <w:color w:val="000000"/>
                <w:kern w:val="0"/>
                <w:sz w:val="24"/>
                <w:szCs w:val="24"/>
              </w:rPr>
            </w:pPr>
            <w:r>
              <w:rPr>
                <w:rFonts w:ascii="仿宋_GB2312" w:eastAsia="仿宋_GB2312" w:cs="仿宋_GB2312"/>
                <w:color w:val="000000"/>
                <w:kern w:val="0"/>
                <w:sz w:val="24"/>
                <w:szCs w:val="24"/>
              </w:rPr>
              <w:t>6.</w:t>
            </w:r>
            <w:r>
              <w:rPr>
                <w:rFonts w:hint="eastAsia" w:ascii="仿宋_GB2312" w:eastAsia="仿宋_GB2312" w:cs="仿宋_GB2312"/>
                <w:color w:val="000000"/>
                <w:kern w:val="0"/>
                <w:sz w:val="24"/>
                <w:szCs w:val="24"/>
              </w:rPr>
              <w:t>制作编有号码的行政处罚决定书，并按法律规定的方式送达当事人；</w:t>
            </w:r>
          </w:p>
          <w:p>
            <w:pPr>
              <w:autoSpaceDE w:val="0"/>
              <w:autoSpaceDN w:val="0"/>
              <w:adjustRightInd w:val="0"/>
              <w:jc w:val="left"/>
              <w:rPr>
                <w:rFonts w:ascii="仿宋_GB2312" w:eastAsia="仿宋_GB2312" w:cs="仿宋_GB2312"/>
                <w:color w:val="000000"/>
                <w:kern w:val="0"/>
                <w:sz w:val="24"/>
                <w:szCs w:val="24"/>
              </w:rPr>
            </w:pPr>
            <w:r>
              <w:rPr>
                <w:rFonts w:ascii="仿宋_GB2312" w:eastAsia="仿宋_GB2312" w:cs="仿宋_GB2312"/>
                <w:color w:val="000000"/>
                <w:kern w:val="0"/>
                <w:sz w:val="24"/>
                <w:szCs w:val="24"/>
              </w:rPr>
              <w:t>7.</w:t>
            </w:r>
            <w:r>
              <w:rPr>
                <w:rFonts w:hint="eastAsia" w:ascii="仿宋_GB2312" w:eastAsia="仿宋_GB2312" w:cs="仿宋_GB2312"/>
                <w:color w:val="000000"/>
                <w:kern w:val="0"/>
                <w:sz w:val="24"/>
                <w:szCs w:val="24"/>
              </w:rPr>
              <w:t>责令当事人改正或限期改正违法行为，当事人逾期不履行行政处罚决定的，依法采取措施或申请人民法院强制执行；</w:t>
            </w:r>
          </w:p>
          <w:p>
            <w:pPr>
              <w:autoSpaceDE w:val="0"/>
              <w:autoSpaceDN w:val="0"/>
              <w:adjustRightInd w:val="0"/>
              <w:jc w:val="left"/>
              <w:rPr>
                <w:rFonts w:ascii="仿宋_GB2312" w:eastAsia="仿宋_GB2312" w:cs="仿宋_GB2312"/>
                <w:color w:val="000000"/>
                <w:kern w:val="0"/>
                <w:sz w:val="24"/>
                <w:szCs w:val="24"/>
              </w:rPr>
            </w:pPr>
            <w:r>
              <w:rPr>
                <w:rFonts w:ascii="仿宋_GB2312" w:eastAsia="仿宋_GB2312" w:cs="仿宋_GB2312"/>
                <w:color w:val="000000"/>
                <w:kern w:val="0"/>
                <w:sz w:val="24"/>
                <w:szCs w:val="24"/>
              </w:rPr>
              <w:t>8.</w:t>
            </w:r>
            <w:r>
              <w:rPr>
                <w:rFonts w:hint="eastAsia" w:ascii="仿宋_GB2312" w:eastAsia="仿宋_GB2312" w:cs="仿宋_GB2312"/>
                <w:color w:val="000000"/>
                <w:kern w:val="0"/>
                <w:sz w:val="24"/>
                <w:szCs w:val="24"/>
              </w:rPr>
              <w:t>监督实施情况。</w:t>
            </w:r>
          </w:p>
        </w:tc>
      </w:tr>
      <w:tr>
        <w:tblPrEx>
          <w:tblCellMar>
            <w:top w:w="0" w:type="dxa"/>
            <w:left w:w="30" w:type="dxa"/>
            <w:bottom w:w="0" w:type="dxa"/>
            <w:right w:w="30" w:type="dxa"/>
          </w:tblCellMar>
        </w:tblPrEx>
        <w:trPr>
          <w:trHeight w:val="1987" w:hRule="atLeast"/>
        </w:trPr>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center"/>
              <w:rPr>
                <w:rFonts w:ascii="黑体" w:eastAsia="黑体" w:cs="黑体"/>
                <w:color w:val="000000"/>
                <w:kern w:val="0"/>
                <w:sz w:val="24"/>
                <w:szCs w:val="24"/>
              </w:rPr>
            </w:pPr>
            <w:r>
              <w:rPr>
                <w:rFonts w:hint="eastAsia" w:ascii="黑体" w:eastAsia="黑体" w:cs="黑体"/>
                <w:color w:val="000000"/>
                <w:kern w:val="0"/>
                <w:sz w:val="24"/>
                <w:szCs w:val="24"/>
              </w:rPr>
              <w:t>监督方式</w:t>
            </w:r>
          </w:p>
        </w:tc>
        <w:tc>
          <w:tcPr>
            <w:tcW w:w="900" w:type="dxa"/>
            <w:tcBorders>
              <w:top w:val="single" w:color="000000" w:sz="6" w:space="0"/>
              <w:left w:val="nil"/>
              <w:bottom w:val="single" w:color="000000" w:sz="6" w:space="0"/>
              <w:right w:val="single" w:color="auto" w:sz="6" w:space="0"/>
            </w:tcBorders>
          </w:tcPr>
          <w:p>
            <w:pPr>
              <w:autoSpaceDE w:val="0"/>
              <w:autoSpaceDN w:val="0"/>
              <w:adjustRightInd w:val="0"/>
              <w:jc w:val="center"/>
              <w:rPr>
                <w:rFonts w:ascii="黑体" w:eastAsia="黑体" w:cs="黑体"/>
                <w:color w:val="000000"/>
                <w:kern w:val="0"/>
                <w:sz w:val="24"/>
                <w:szCs w:val="24"/>
              </w:rPr>
            </w:pPr>
          </w:p>
        </w:tc>
        <w:tc>
          <w:tcPr>
            <w:tcW w:w="8520" w:type="dxa"/>
            <w:gridSpan w:val="4"/>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　　部门举报电话</w:t>
            </w:r>
            <w:r>
              <w:rPr>
                <w:rFonts w:ascii="仿宋_GB2312" w:eastAsia="仿宋_GB2312" w:cs="仿宋_GB2312"/>
                <w:color w:val="000000"/>
                <w:kern w:val="0"/>
                <w:sz w:val="24"/>
                <w:szCs w:val="24"/>
              </w:rPr>
              <w:t>:24342959</w:t>
            </w:r>
            <w:r>
              <w:rPr>
                <w:rFonts w:hint="eastAsia" w:ascii="仿宋_GB2312" w:eastAsia="仿宋_GB2312" w:cs="仿宋_GB2312"/>
                <w:color w:val="000000"/>
                <w:kern w:val="0"/>
                <w:sz w:val="24"/>
                <w:szCs w:val="24"/>
              </w:rPr>
              <w:t>（河东区综合执法局）</w:t>
            </w:r>
            <w:r>
              <w:rPr>
                <w:rFonts w:ascii="仿宋_GB2312" w:eastAsia="仿宋_GB2312" w:cs="仿宋_GB2312"/>
                <w:color w:val="000000"/>
                <w:kern w:val="0"/>
                <w:sz w:val="24"/>
                <w:szCs w:val="24"/>
              </w:rPr>
              <w:t xml:space="preserve">  84370596</w:t>
            </w:r>
            <w:r>
              <w:rPr>
                <w:rFonts w:hint="eastAsia" w:ascii="仿宋_GB2312" w:eastAsia="仿宋_GB2312" w:cs="仿宋_GB2312"/>
                <w:color w:val="000000"/>
                <w:kern w:val="0"/>
                <w:sz w:val="24"/>
                <w:szCs w:val="24"/>
              </w:rPr>
              <w:t>（二号桥街道综合执法大队）</w:t>
            </w:r>
          </w:p>
          <w:p>
            <w:pPr>
              <w:autoSpaceDE w:val="0"/>
              <w:autoSpaceDN w:val="0"/>
              <w:adjustRightInd w:val="0"/>
              <w:jc w:val="left"/>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　　电子邮箱：</w:t>
            </w:r>
            <w:r>
              <w:rPr>
                <w:rFonts w:ascii="仿宋_GB2312" w:eastAsia="仿宋_GB2312" w:cs="仿宋_GB2312"/>
                <w:color w:val="000000"/>
                <w:kern w:val="0"/>
                <w:sz w:val="24"/>
                <w:szCs w:val="24"/>
              </w:rPr>
              <w:t>ehqjzhzfdd@sina.com</w:t>
            </w:r>
          </w:p>
          <w:p>
            <w:pPr>
              <w:autoSpaceDE w:val="0"/>
              <w:autoSpaceDN w:val="0"/>
              <w:adjustRightInd w:val="0"/>
              <w:jc w:val="left"/>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　　来信来访地址:津塘路175号内福天里9号楼旁</w:t>
            </w:r>
          </w:p>
        </w:tc>
      </w:tr>
    </w:tbl>
    <w:p/>
    <w:tbl>
      <w:tblPr>
        <w:tblStyle w:val="2"/>
        <w:tblW w:w="10500" w:type="dxa"/>
        <w:tblInd w:w="0" w:type="dxa"/>
        <w:tblLayout w:type="fixed"/>
        <w:tblCellMar>
          <w:top w:w="0" w:type="dxa"/>
          <w:left w:w="30" w:type="dxa"/>
          <w:bottom w:w="0" w:type="dxa"/>
          <w:right w:w="30" w:type="dxa"/>
        </w:tblCellMar>
      </w:tblPr>
      <w:tblGrid>
        <w:gridCol w:w="1080"/>
        <w:gridCol w:w="900"/>
        <w:gridCol w:w="1080"/>
        <w:gridCol w:w="1080"/>
        <w:gridCol w:w="1080"/>
        <w:gridCol w:w="5280"/>
      </w:tblGrid>
      <w:tr>
        <w:tblPrEx>
          <w:tblCellMar>
            <w:top w:w="0" w:type="dxa"/>
            <w:left w:w="30" w:type="dxa"/>
            <w:bottom w:w="0" w:type="dxa"/>
            <w:right w:w="30" w:type="dxa"/>
          </w:tblCellMar>
        </w:tblPrEx>
        <w:trPr>
          <w:trHeight w:val="677" w:hRule="atLeast"/>
        </w:trPr>
        <w:tc>
          <w:tcPr>
            <w:tcW w:w="10500" w:type="dxa"/>
            <w:gridSpan w:val="6"/>
            <w:tcBorders>
              <w:top w:val="single" w:color="000000" w:sz="2" w:space="0"/>
              <w:left w:val="single" w:color="000000" w:sz="2" w:space="0"/>
              <w:bottom w:val="single" w:color="000000" w:sz="6" w:space="0"/>
              <w:right w:val="single" w:color="000000" w:sz="2" w:space="0"/>
            </w:tcBorders>
          </w:tcPr>
          <w:p>
            <w:pPr>
              <w:autoSpaceDE w:val="0"/>
              <w:autoSpaceDN w:val="0"/>
              <w:adjustRightInd w:val="0"/>
              <w:jc w:val="center"/>
              <w:rPr>
                <w:rFonts w:ascii="方正小标宋简体" w:eastAsia="方正小标宋简体" w:cs="方正小标宋简体"/>
                <w:b/>
                <w:bCs/>
                <w:color w:val="000000"/>
                <w:kern w:val="0"/>
                <w:sz w:val="28"/>
                <w:szCs w:val="28"/>
              </w:rPr>
            </w:pPr>
            <w:r>
              <w:rPr>
                <w:rFonts w:hint="eastAsia" w:ascii="方正小标宋简体" w:eastAsia="方正小标宋简体" w:cs="方正小标宋简体"/>
                <w:b/>
                <w:bCs/>
                <w:color w:val="000000"/>
                <w:kern w:val="0"/>
                <w:sz w:val="28"/>
                <w:szCs w:val="28"/>
              </w:rPr>
              <w:t>对未鉴定或不按鉴定内容装饰装修非住宅房屋行为的行政处罚信息表</w:t>
            </w:r>
          </w:p>
        </w:tc>
      </w:tr>
      <w:tr>
        <w:tblPrEx>
          <w:tblCellMar>
            <w:top w:w="0" w:type="dxa"/>
            <w:left w:w="30" w:type="dxa"/>
            <w:bottom w:w="0" w:type="dxa"/>
            <w:right w:w="30" w:type="dxa"/>
          </w:tblCellMar>
        </w:tblPrEx>
        <w:trPr>
          <w:trHeight w:val="586" w:hRule="atLeast"/>
        </w:trPr>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center"/>
              <w:rPr>
                <w:rFonts w:ascii="黑体" w:eastAsia="黑体" w:cs="黑体"/>
                <w:color w:val="000000"/>
                <w:kern w:val="0"/>
                <w:sz w:val="24"/>
                <w:szCs w:val="24"/>
              </w:rPr>
            </w:pPr>
            <w:r>
              <w:rPr>
                <w:rFonts w:hint="eastAsia" w:ascii="黑体" w:eastAsia="黑体" w:cs="黑体"/>
                <w:color w:val="000000"/>
                <w:kern w:val="0"/>
                <w:sz w:val="24"/>
                <w:szCs w:val="24"/>
              </w:rPr>
              <w:t>序号</w:t>
            </w:r>
          </w:p>
        </w:tc>
        <w:tc>
          <w:tcPr>
            <w:tcW w:w="900" w:type="dxa"/>
            <w:tcBorders>
              <w:top w:val="single" w:color="000000" w:sz="6" w:space="0"/>
              <w:left w:val="nil"/>
              <w:bottom w:val="single" w:color="000000" w:sz="6" w:space="0"/>
              <w:right w:val="single" w:color="000000" w:sz="6" w:space="0"/>
            </w:tcBorders>
          </w:tcPr>
          <w:p>
            <w:pPr>
              <w:autoSpaceDE w:val="0"/>
              <w:autoSpaceDN w:val="0"/>
              <w:adjustRightInd w:val="0"/>
              <w:jc w:val="center"/>
              <w:rPr>
                <w:rFonts w:ascii="黑体" w:eastAsia="黑体" w:cs="黑体"/>
                <w:color w:val="000000"/>
                <w:kern w:val="0"/>
                <w:sz w:val="24"/>
                <w:szCs w:val="24"/>
              </w:rPr>
            </w:pPr>
          </w:p>
        </w:tc>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left"/>
              <w:rPr>
                <w:rFonts w:ascii="仿宋_GB2312" w:eastAsia="仿宋_GB2312" w:cs="仿宋_GB2312"/>
                <w:color w:val="000000"/>
                <w:kern w:val="0"/>
                <w:sz w:val="24"/>
                <w:szCs w:val="24"/>
              </w:rPr>
            </w:pPr>
            <w:r>
              <w:rPr>
                <w:rFonts w:ascii="仿宋_GB2312" w:eastAsia="仿宋_GB2312" w:cs="仿宋_GB2312"/>
                <w:color w:val="000000"/>
                <w:kern w:val="0"/>
                <w:sz w:val="24"/>
                <w:szCs w:val="24"/>
              </w:rPr>
              <w:t>2.2</w:t>
            </w:r>
          </w:p>
        </w:tc>
        <w:tc>
          <w:tcPr>
            <w:tcW w:w="1080" w:type="dxa"/>
            <w:tcBorders>
              <w:top w:val="single" w:color="000000" w:sz="6" w:space="0"/>
              <w:left w:val="nil"/>
              <w:bottom w:val="single" w:color="000000" w:sz="6" w:space="0"/>
              <w:right w:val="nil"/>
            </w:tcBorders>
          </w:tcPr>
          <w:p>
            <w:pPr>
              <w:autoSpaceDE w:val="0"/>
              <w:autoSpaceDN w:val="0"/>
              <w:adjustRightInd w:val="0"/>
              <w:jc w:val="left"/>
              <w:rPr>
                <w:rFonts w:ascii="仿宋_GB2312" w:eastAsia="仿宋_GB2312" w:cs="仿宋_GB2312"/>
                <w:color w:val="000000"/>
                <w:kern w:val="0"/>
                <w:sz w:val="24"/>
                <w:szCs w:val="24"/>
              </w:rPr>
            </w:pPr>
          </w:p>
        </w:tc>
        <w:tc>
          <w:tcPr>
            <w:tcW w:w="1080" w:type="dxa"/>
            <w:tcBorders>
              <w:top w:val="single" w:color="000000" w:sz="6" w:space="0"/>
              <w:left w:val="nil"/>
              <w:bottom w:val="single" w:color="000000" w:sz="6" w:space="0"/>
              <w:right w:val="nil"/>
            </w:tcBorders>
          </w:tcPr>
          <w:p>
            <w:pPr>
              <w:autoSpaceDE w:val="0"/>
              <w:autoSpaceDN w:val="0"/>
              <w:adjustRightInd w:val="0"/>
              <w:jc w:val="left"/>
              <w:rPr>
                <w:rFonts w:ascii="仿宋_GB2312" w:eastAsia="仿宋_GB2312" w:cs="仿宋_GB2312"/>
                <w:color w:val="000000"/>
                <w:kern w:val="0"/>
                <w:sz w:val="24"/>
                <w:szCs w:val="24"/>
              </w:rPr>
            </w:pPr>
          </w:p>
        </w:tc>
        <w:tc>
          <w:tcPr>
            <w:tcW w:w="5280" w:type="dxa"/>
            <w:tcBorders>
              <w:top w:val="single" w:color="000000" w:sz="6" w:space="0"/>
              <w:left w:val="nil"/>
              <w:bottom w:val="single" w:color="000000" w:sz="6" w:space="0"/>
              <w:right w:val="single" w:color="000000" w:sz="6" w:space="0"/>
            </w:tcBorders>
          </w:tcPr>
          <w:p>
            <w:pPr>
              <w:autoSpaceDE w:val="0"/>
              <w:autoSpaceDN w:val="0"/>
              <w:adjustRightInd w:val="0"/>
              <w:jc w:val="left"/>
              <w:rPr>
                <w:rFonts w:ascii="仿宋_GB2312" w:eastAsia="仿宋_GB2312" w:cs="仿宋_GB2312"/>
                <w:color w:val="000000"/>
                <w:kern w:val="0"/>
                <w:sz w:val="24"/>
                <w:szCs w:val="24"/>
              </w:rPr>
            </w:pPr>
          </w:p>
        </w:tc>
      </w:tr>
      <w:tr>
        <w:tblPrEx>
          <w:tblCellMar>
            <w:top w:w="0" w:type="dxa"/>
            <w:left w:w="30" w:type="dxa"/>
            <w:bottom w:w="0" w:type="dxa"/>
            <w:right w:w="30" w:type="dxa"/>
          </w:tblCellMar>
        </w:tblPrEx>
        <w:trPr>
          <w:trHeight w:val="748" w:hRule="atLeast"/>
        </w:trPr>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center"/>
              <w:rPr>
                <w:rFonts w:ascii="黑体" w:eastAsia="黑体" w:cs="黑体"/>
                <w:color w:val="000000"/>
                <w:kern w:val="0"/>
                <w:sz w:val="24"/>
                <w:szCs w:val="24"/>
              </w:rPr>
            </w:pPr>
            <w:r>
              <w:rPr>
                <w:rFonts w:hint="eastAsia" w:ascii="黑体" w:eastAsia="黑体" w:cs="黑体"/>
                <w:color w:val="000000"/>
                <w:kern w:val="0"/>
                <w:sz w:val="24"/>
                <w:szCs w:val="24"/>
              </w:rPr>
              <w:t>名称</w:t>
            </w:r>
          </w:p>
        </w:tc>
        <w:tc>
          <w:tcPr>
            <w:tcW w:w="900" w:type="dxa"/>
            <w:tcBorders>
              <w:top w:val="single" w:color="000000" w:sz="6" w:space="0"/>
              <w:left w:val="nil"/>
              <w:bottom w:val="single" w:color="000000" w:sz="6" w:space="0"/>
              <w:right w:val="single" w:color="000000" w:sz="6" w:space="0"/>
            </w:tcBorders>
          </w:tcPr>
          <w:p>
            <w:pPr>
              <w:autoSpaceDE w:val="0"/>
              <w:autoSpaceDN w:val="0"/>
              <w:adjustRightInd w:val="0"/>
              <w:jc w:val="center"/>
              <w:rPr>
                <w:rFonts w:ascii="黑体" w:eastAsia="黑体" w:cs="黑体"/>
                <w:color w:val="000000"/>
                <w:kern w:val="0"/>
                <w:sz w:val="24"/>
                <w:szCs w:val="24"/>
              </w:rPr>
            </w:pPr>
          </w:p>
        </w:tc>
        <w:tc>
          <w:tcPr>
            <w:tcW w:w="8520" w:type="dxa"/>
            <w:gridSpan w:val="4"/>
            <w:tcBorders>
              <w:top w:val="single" w:color="000000" w:sz="6" w:space="0"/>
              <w:left w:val="single" w:color="000000" w:sz="6" w:space="0"/>
              <w:bottom w:val="single" w:color="000000" w:sz="6" w:space="0"/>
              <w:right w:val="single" w:color="000000" w:sz="6" w:space="0"/>
            </w:tcBorders>
          </w:tcPr>
          <w:p>
            <w:pPr>
              <w:autoSpaceDE w:val="0"/>
              <w:autoSpaceDN w:val="0"/>
              <w:adjustRightInd w:val="0"/>
              <w:jc w:val="left"/>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对未鉴定或不按鉴定内容装饰装修非住宅房屋行为的行政处罚</w:t>
            </w:r>
          </w:p>
        </w:tc>
      </w:tr>
      <w:tr>
        <w:tblPrEx>
          <w:tblCellMar>
            <w:top w:w="0" w:type="dxa"/>
            <w:left w:w="30" w:type="dxa"/>
            <w:bottom w:w="0" w:type="dxa"/>
            <w:right w:w="30" w:type="dxa"/>
          </w:tblCellMar>
        </w:tblPrEx>
        <w:trPr>
          <w:trHeight w:val="4701" w:hRule="atLeast"/>
        </w:trPr>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center"/>
              <w:rPr>
                <w:rFonts w:ascii="黑体" w:eastAsia="黑体" w:cs="黑体"/>
                <w:color w:val="000000"/>
                <w:kern w:val="0"/>
                <w:sz w:val="24"/>
                <w:szCs w:val="24"/>
              </w:rPr>
            </w:pPr>
            <w:r>
              <w:rPr>
                <w:rFonts w:hint="eastAsia" w:ascii="黑体" w:eastAsia="黑体" w:cs="黑体"/>
                <w:color w:val="000000"/>
                <w:kern w:val="0"/>
                <w:sz w:val="24"/>
                <w:szCs w:val="24"/>
              </w:rPr>
              <w:t>法定依据</w:t>
            </w:r>
          </w:p>
        </w:tc>
        <w:tc>
          <w:tcPr>
            <w:tcW w:w="900" w:type="dxa"/>
            <w:tcBorders>
              <w:top w:val="single" w:color="000000" w:sz="6" w:space="0"/>
              <w:left w:val="nil"/>
              <w:bottom w:val="single" w:color="000000" w:sz="6" w:space="0"/>
              <w:right w:val="single" w:color="000000" w:sz="6" w:space="0"/>
            </w:tcBorders>
          </w:tcPr>
          <w:p>
            <w:pPr>
              <w:autoSpaceDE w:val="0"/>
              <w:autoSpaceDN w:val="0"/>
              <w:adjustRightInd w:val="0"/>
              <w:jc w:val="center"/>
              <w:rPr>
                <w:rFonts w:ascii="黑体" w:eastAsia="黑体" w:cs="黑体"/>
                <w:color w:val="000000"/>
                <w:kern w:val="0"/>
                <w:sz w:val="24"/>
                <w:szCs w:val="24"/>
              </w:rPr>
            </w:pPr>
          </w:p>
        </w:tc>
        <w:tc>
          <w:tcPr>
            <w:tcW w:w="8520" w:type="dxa"/>
            <w:gridSpan w:val="4"/>
            <w:tcBorders>
              <w:top w:val="single" w:color="000000" w:sz="6" w:space="0"/>
              <w:left w:val="single" w:color="000000" w:sz="6" w:space="0"/>
              <w:bottom w:val="single" w:color="000000" w:sz="6" w:space="0"/>
              <w:right w:val="single" w:color="000000" w:sz="6" w:space="0"/>
            </w:tcBorders>
          </w:tcPr>
          <w:p>
            <w:pPr>
              <w:autoSpaceDE w:val="0"/>
              <w:autoSpaceDN w:val="0"/>
              <w:adjustRightInd w:val="0"/>
              <w:jc w:val="left"/>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　　</w:t>
            </w:r>
            <w:r>
              <w:rPr>
                <w:rFonts w:ascii="仿宋_GB2312" w:eastAsia="仿宋_GB2312" w:cs="仿宋_GB2312"/>
                <w:color w:val="000000"/>
                <w:kern w:val="0"/>
                <w:sz w:val="24"/>
                <w:szCs w:val="24"/>
              </w:rPr>
              <w:t>1</w:t>
            </w:r>
            <w:r>
              <w:rPr>
                <w:rFonts w:hint="eastAsia" w:ascii="仿宋_GB2312" w:eastAsia="仿宋_GB2312" w:cs="仿宋_GB2312"/>
                <w:color w:val="000000"/>
                <w:kern w:val="0"/>
                <w:sz w:val="24"/>
                <w:szCs w:val="24"/>
              </w:rPr>
              <w:t>、《天津市房屋安全使用管理条例》</w:t>
            </w:r>
            <w:r>
              <w:rPr>
                <w:rFonts w:ascii="仿宋_GB2312" w:eastAsia="仿宋_GB2312" w:cs="仿宋_GB2312"/>
                <w:color w:val="000000"/>
                <w:kern w:val="0"/>
                <w:sz w:val="24"/>
                <w:szCs w:val="24"/>
              </w:rPr>
              <w:t>(2006</w:t>
            </w:r>
            <w:r>
              <w:rPr>
                <w:rFonts w:hint="eastAsia" w:ascii="仿宋_GB2312" w:eastAsia="仿宋_GB2312" w:cs="仿宋_GB2312"/>
                <w:color w:val="000000"/>
                <w:kern w:val="0"/>
                <w:sz w:val="24"/>
                <w:szCs w:val="24"/>
              </w:rPr>
              <w:t>年</w:t>
            </w:r>
            <w:r>
              <w:rPr>
                <w:rFonts w:ascii="仿宋_GB2312" w:eastAsia="仿宋_GB2312" w:cs="仿宋_GB2312"/>
                <w:color w:val="000000"/>
                <w:kern w:val="0"/>
                <w:sz w:val="24"/>
                <w:szCs w:val="24"/>
              </w:rPr>
              <w:t>11</w:t>
            </w:r>
            <w:r>
              <w:rPr>
                <w:rFonts w:hint="eastAsia" w:ascii="仿宋_GB2312" w:eastAsia="仿宋_GB2312" w:cs="仿宋_GB2312"/>
                <w:color w:val="000000"/>
                <w:kern w:val="0"/>
                <w:sz w:val="24"/>
                <w:szCs w:val="24"/>
              </w:rPr>
              <w:t>月</w:t>
            </w:r>
            <w:r>
              <w:rPr>
                <w:rFonts w:ascii="仿宋_GB2312" w:eastAsia="仿宋_GB2312" w:cs="仿宋_GB2312"/>
                <w:color w:val="000000"/>
                <w:kern w:val="0"/>
                <w:sz w:val="24"/>
                <w:szCs w:val="24"/>
              </w:rPr>
              <w:t>7</w:t>
            </w:r>
            <w:r>
              <w:rPr>
                <w:rFonts w:hint="eastAsia" w:ascii="仿宋_GB2312" w:eastAsia="仿宋_GB2312" w:cs="仿宋_GB2312"/>
                <w:color w:val="000000"/>
                <w:kern w:val="0"/>
                <w:sz w:val="24"/>
                <w:szCs w:val="24"/>
              </w:rPr>
              <w:t>日天津市第十四届人民代表大会常务委员会第三十二次会议通过</w:t>
            </w:r>
            <w:r>
              <w:rPr>
                <w:rFonts w:ascii="仿宋_GB2312" w:eastAsia="仿宋_GB2312" w:cs="仿宋_GB2312"/>
                <w:color w:val="000000"/>
                <w:kern w:val="0"/>
                <w:sz w:val="24"/>
                <w:szCs w:val="24"/>
              </w:rPr>
              <w:t>)</w:t>
            </w:r>
            <w:r>
              <w:rPr>
                <w:rFonts w:hint="eastAsia" w:ascii="仿宋_GB2312" w:eastAsia="仿宋_GB2312" w:cs="仿宋_GB2312"/>
                <w:color w:val="000000"/>
                <w:kern w:val="0"/>
                <w:sz w:val="24"/>
                <w:szCs w:val="24"/>
              </w:rPr>
              <w:t>第三十二条</w:t>
            </w:r>
            <w:r>
              <w:rPr>
                <w:rFonts w:ascii="仿宋_GB2312" w:eastAsia="仿宋_GB2312" w:cs="仿宋_GB2312"/>
                <w:color w:val="000000"/>
                <w:kern w:val="0"/>
                <w:sz w:val="24"/>
                <w:szCs w:val="24"/>
              </w:rPr>
              <w:t xml:space="preserve"> </w:t>
            </w:r>
            <w:r>
              <w:rPr>
                <w:rFonts w:hint="eastAsia" w:ascii="仿宋_GB2312" w:eastAsia="仿宋_GB2312" w:cs="仿宋_GB2312"/>
                <w:color w:val="000000"/>
                <w:kern w:val="0"/>
                <w:sz w:val="24"/>
                <w:szCs w:val="24"/>
              </w:rPr>
              <w:t>违反本条例第六条、第十条、第二十条规定，未进行房屋安全鉴定的，由房屋安全使用行政主管部门责令限期鉴定；逾期不鉴定的，处一万元以上三万元以下的罚款；对有影响房屋安全使用迹象的，由房屋安全使用行政主管部门组织进行鉴定。经鉴定影响房屋安全而继续施工或者使用的，由房屋安全使用行政主管部门责令限期改正，并处三万元以上十万元以下的罚款。</w:t>
            </w:r>
          </w:p>
        </w:tc>
      </w:tr>
      <w:tr>
        <w:tblPrEx>
          <w:tblCellMar>
            <w:top w:w="0" w:type="dxa"/>
            <w:left w:w="30" w:type="dxa"/>
            <w:bottom w:w="0" w:type="dxa"/>
            <w:right w:w="30" w:type="dxa"/>
          </w:tblCellMar>
        </w:tblPrEx>
        <w:trPr>
          <w:trHeight w:val="430" w:hRule="atLeast"/>
        </w:trPr>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center"/>
              <w:rPr>
                <w:rFonts w:ascii="黑体" w:eastAsia="黑体" w:cs="黑体"/>
                <w:color w:val="000000"/>
                <w:kern w:val="0"/>
                <w:sz w:val="24"/>
                <w:szCs w:val="24"/>
              </w:rPr>
            </w:pPr>
            <w:r>
              <w:rPr>
                <w:rFonts w:hint="eastAsia" w:ascii="黑体" w:eastAsia="黑体" w:cs="黑体"/>
                <w:color w:val="000000"/>
                <w:kern w:val="0"/>
                <w:sz w:val="24"/>
                <w:szCs w:val="24"/>
              </w:rPr>
              <w:t>实施机构</w:t>
            </w:r>
          </w:p>
        </w:tc>
        <w:tc>
          <w:tcPr>
            <w:tcW w:w="900" w:type="dxa"/>
            <w:tcBorders>
              <w:top w:val="single" w:color="000000" w:sz="6" w:space="0"/>
              <w:left w:val="nil"/>
              <w:bottom w:val="single" w:color="000000" w:sz="6" w:space="0"/>
              <w:right w:val="single" w:color="000000" w:sz="6" w:space="0"/>
            </w:tcBorders>
          </w:tcPr>
          <w:p>
            <w:pPr>
              <w:autoSpaceDE w:val="0"/>
              <w:autoSpaceDN w:val="0"/>
              <w:adjustRightInd w:val="0"/>
              <w:jc w:val="center"/>
              <w:rPr>
                <w:rFonts w:ascii="黑体" w:eastAsia="黑体" w:cs="黑体"/>
                <w:color w:val="000000"/>
                <w:kern w:val="0"/>
                <w:sz w:val="24"/>
                <w:szCs w:val="24"/>
              </w:rPr>
            </w:pPr>
          </w:p>
        </w:tc>
        <w:tc>
          <w:tcPr>
            <w:tcW w:w="8520" w:type="dxa"/>
            <w:gridSpan w:val="4"/>
            <w:tcBorders>
              <w:top w:val="single" w:color="000000" w:sz="6" w:space="0"/>
              <w:left w:val="single" w:color="000000" w:sz="6" w:space="0"/>
              <w:bottom w:val="single" w:color="000000" w:sz="6" w:space="0"/>
              <w:right w:val="single" w:color="000000" w:sz="6" w:space="0"/>
            </w:tcBorders>
          </w:tcPr>
          <w:p>
            <w:pPr>
              <w:autoSpaceDE w:val="0"/>
              <w:autoSpaceDN w:val="0"/>
              <w:adjustRightInd w:val="0"/>
              <w:jc w:val="left"/>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二号桥街道办事处（综合执法大队）</w:t>
            </w:r>
          </w:p>
        </w:tc>
      </w:tr>
      <w:tr>
        <w:tblPrEx>
          <w:tblCellMar>
            <w:top w:w="0" w:type="dxa"/>
            <w:left w:w="30" w:type="dxa"/>
            <w:bottom w:w="0" w:type="dxa"/>
            <w:right w:w="30" w:type="dxa"/>
          </w:tblCellMar>
        </w:tblPrEx>
        <w:trPr>
          <w:trHeight w:val="446" w:hRule="atLeast"/>
        </w:trPr>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center"/>
              <w:rPr>
                <w:rFonts w:ascii="黑体" w:eastAsia="黑体" w:cs="黑体"/>
                <w:color w:val="000000"/>
                <w:kern w:val="0"/>
                <w:sz w:val="24"/>
                <w:szCs w:val="24"/>
              </w:rPr>
            </w:pPr>
            <w:r>
              <w:rPr>
                <w:rFonts w:hint="eastAsia" w:ascii="黑体" w:eastAsia="黑体" w:cs="黑体"/>
                <w:color w:val="000000"/>
                <w:kern w:val="0"/>
                <w:sz w:val="24"/>
                <w:szCs w:val="24"/>
              </w:rPr>
              <w:t>职责边界</w:t>
            </w:r>
          </w:p>
        </w:tc>
        <w:tc>
          <w:tcPr>
            <w:tcW w:w="900" w:type="dxa"/>
            <w:tcBorders>
              <w:top w:val="single" w:color="000000" w:sz="6" w:space="0"/>
              <w:left w:val="nil"/>
              <w:bottom w:val="single" w:color="000000" w:sz="6" w:space="0"/>
              <w:right w:val="single" w:color="000000" w:sz="6" w:space="0"/>
            </w:tcBorders>
          </w:tcPr>
          <w:p>
            <w:pPr>
              <w:autoSpaceDE w:val="0"/>
              <w:autoSpaceDN w:val="0"/>
              <w:adjustRightInd w:val="0"/>
              <w:jc w:val="center"/>
              <w:rPr>
                <w:rFonts w:ascii="黑体" w:eastAsia="黑体" w:cs="黑体"/>
                <w:color w:val="000000"/>
                <w:kern w:val="0"/>
                <w:sz w:val="24"/>
                <w:szCs w:val="24"/>
              </w:rPr>
            </w:pPr>
          </w:p>
        </w:tc>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left"/>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街道权限</w:t>
            </w:r>
          </w:p>
        </w:tc>
        <w:tc>
          <w:tcPr>
            <w:tcW w:w="1080" w:type="dxa"/>
            <w:tcBorders>
              <w:top w:val="single" w:color="000000" w:sz="6" w:space="0"/>
              <w:left w:val="nil"/>
              <w:bottom w:val="single" w:color="000000" w:sz="6" w:space="0"/>
              <w:right w:val="nil"/>
            </w:tcBorders>
          </w:tcPr>
          <w:p>
            <w:pPr>
              <w:autoSpaceDE w:val="0"/>
              <w:autoSpaceDN w:val="0"/>
              <w:adjustRightInd w:val="0"/>
              <w:jc w:val="right"/>
              <w:rPr>
                <w:rFonts w:ascii="仿宋_GB2312" w:eastAsia="仿宋_GB2312" w:cs="仿宋_GB2312"/>
                <w:color w:val="000000"/>
                <w:kern w:val="0"/>
                <w:sz w:val="24"/>
                <w:szCs w:val="24"/>
              </w:rPr>
            </w:pPr>
          </w:p>
        </w:tc>
        <w:tc>
          <w:tcPr>
            <w:tcW w:w="1080" w:type="dxa"/>
            <w:tcBorders>
              <w:top w:val="single" w:color="000000" w:sz="6" w:space="0"/>
              <w:left w:val="nil"/>
              <w:bottom w:val="single" w:color="000000" w:sz="6" w:space="0"/>
              <w:right w:val="nil"/>
            </w:tcBorders>
          </w:tcPr>
          <w:p>
            <w:pPr>
              <w:autoSpaceDE w:val="0"/>
              <w:autoSpaceDN w:val="0"/>
              <w:adjustRightInd w:val="0"/>
              <w:jc w:val="right"/>
              <w:rPr>
                <w:rFonts w:ascii="仿宋_GB2312" w:eastAsia="仿宋_GB2312" w:cs="仿宋_GB2312"/>
                <w:color w:val="000000"/>
                <w:kern w:val="0"/>
                <w:sz w:val="24"/>
                <w:szCs w:val="24"/>
              </w:rPr>
            </w:pPr>
          </w:p>
        </w:tc>
        <w:tc>
          <w:tcPr>
            <w:tcW w:w="5280" w:type="dxa"/>
            <w:tcBorders>
              <w:top w:val="single" w:color="000000" w:sz="6" w:space="0"/>
              <w:left w:val="nil"/>
              <w:bottom w:val="single" w:color="000000" w:sz="6" w:space="0"/>
              <w:right w:val="single" w:color="000000" w:sz="6" w:space="0"/>
            </w:tcBorders>
          </w:tcPr>
          <w:p>
            <w:pPr>
              <w:autoSpaceDE w:val="0"/>
              <w:autoSpaceDN w:val="0"/>
              <w:adjustRightInd w:val="0"/>
              <w:jc w:val="right"/>
              <w:rPr>
                <w:rFonts w:ascii="仿宋_GB2312" w:eastAsia="仿宋_GB2312" w:cs="仿宋_GB2312"/>
                <w:color w:val="000000"/>
                <w:kern w:val="0"/>
                <w:sz w:val="24"/>
                <w:szCs w:val="24"/>
              </w:rPr>
            </w:pPr>
          </w:p>
        </w:tc>
      </w:tr>
      <w:tr>
        <w:tblPrEx>
          <w:tblCellMar>
            <w:top w:w="0" w:type="dxa"/>
            <w:left w:w="30" w:type="dxa"/>
            <w:bottom w:w="0" w:type="dxa"/>
            <w:right w:w="30" w:type="dxa"/>
          </w:tblCellMar>
        </w:tblPrEx>
        <w:trPr>
          <w:trHeight w:val="770" w:hRule="atLeast"/>
        </w:trPr>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center"/>
              <w:rPr>
                <w:rFonts w:ascii="黑体" w:eastAsia="黑体" w:cs="黑体"/>
                <w:color w:val="000000"/>
                <w:kern w:val="0"/>
                <w:sz w:val="24"/>
                <w:szCs w:val="24"/>
              </w:rPr>
            </w:pPr>
            <w:r>
              <w:rPr>
                <w:rFonts w:hint="eastAsia" w:ascii="黑体" w:eastAsia="黑体" w:cs="黑体"/>
                <w:color w:val="000000"/>
                <w:kern w:val="0"/>
                <w:sz w:val="24"/>
                <w:szCs w:val="24"/>
              </w:rPr>
              <w:t>运行流程</w:t>
            </w:r>
          </w:p>
        </w:tc>
        <w:tc>
          <w:tcPr>
            <w:tcW w:w="900" w:type="dxa"/>
            <w:tcBorders>
              <w:top w:val="single" w:color="000000" w:sz="6" w:space="0"/>
              <w:left w:val="nil"/>
              <w:bottom w:val="single" w:color="000000" w:sz="6" w:space="0"/>
              <w:right w:val="single" w:color="000000" w:sz="6" w:space="0"/>
            </w:tcBorders>
          </w:tcPr>
          <w:p>
            <w:pPr>
              <w:autoSpaceDE w:val="0"/>
              <w:autoSpaceDN w:val="0"/>
              <w:adjustRightInd w:val="0"/>
              <w:jc w:val="center"/>
              <w:rPr>
                <w:rFonts w:ascii="黑体" w:eastAsia="黑体" w:cs="黑体"/>
                <w:color w:val="000000"/>
                <w:kern w:val="0"/>
                <w:sz w:val="24"/>
                <w:szCs w:val="24"/>
              </w:rPr>
            </w:pPr>
          </w:p>
        </w:tc>
        <w:tc>
          <w:tcPr>
            <w:tcW w:w="8520" w:type="dxa"/>
            <w:gridSpan w:val="4"/>
            <w:tcBorders>
              <w:top w:val="single" w:color="000000" w:sz="6" w:space="0"/>
              <w:left w:val="single" w:color="000000" w:sz="6" w:space="0"/>
              <w:bottom w:val="single" w:color="000000" w:sz="6" w:space="0"/>
              <w:right w:val="single" w:color="000000" w:sz="6" w:space="0"/>
            </w:tcBorders>
          </w:tcPr>
          <w:p>
            <w:pPr>
              <w:autoSpaceDE w:val="0"/>
              <w:autoSpaceDN w:val="0"/>
              <w:adjustRightInd w:val="0"/>
              <w:jc w:val="left"/>
              <w:rPr>
                <w:rFonts w:ascii="仿宋_GB2312" w:eastAsia="仿宋_GB2312" w:cs="仿宋_GB2312"/>
                <w:color w:val="000000"/>
                <w:kern w:val="0"/>
                <w:sz w:val="24"/>
                <w:szCs w:val="24"/>
              </w:rPr>
            </w:pPr>
            <w:r>
              <w:rPr>
                <w:rFonts w:ascii="仿宋_GB2312" w:eastAsia="仿宋_GB2312" w:cs="仿宋_GB2312"/>
                <w:color w:val="000000"/>
                <w:kern w:val="0"/>
                <w:sz w:val="24"/>
                <w:szCs w:val="24"/>
              </w:rPr>
              <w:t xml:space="preserve">   </w:t>
            </w:r>
            <w:r>
              <w:rPr>
                <w:rFonts w:hint="eastAsia" w:ascii="仿宋_GB2312" w:eastAsia="仿宋_GB2312" w:cs="仿宋_GB2312"/>
                <w:b/>
                <w:bCs/>
                <w:color w:val="000000"/>
                <w:kern w:val="0"/>
                <w:sz w:val="24"/>
                <w:szCs w:val="24"/>
              </w:rPr>
              <w:t>一般程序</w:t>
            </w:r>
            <w:r>
              <w:rPr>
                <w:rFonts w:hint="eastAsia" w:ascii="仿宋_GB2312" w:eastAsia="仿宋_GB2312" w:cs="仿宋_GB2312"/>
                <w:color w:val="000000"/>
                <w:kern w:val="0"/>
                <w:sz w:val="24"/>
                <w:szCs w:val="24"/>
              </w:rPr>
              <w:t>：调查—审查—决定—送达—执行</w:t>
            </w:r>
          </w:p>
        </w:tc>
      </w:tr>
      <w:tr>
        <w:tblPrEx>
          <w:tblCellMar>
            <w:top w:w="0" w:type="dxa"/>
            <w:left w:w="30" w:type="dxa"/>
            <w:bottom w:w="0" w:type="dxa"/>
            <w:right w:w="30" w:type="dxa"/>
          </w:tblCellMar>
        </w:tblPrEx>
        <w:trPr>
          <w:trHeight w:val="725" w:hRule="atLeast"/>
        </w:trPr>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center"/>
              <w:rPr>
                <w:rFonts w:ascii="黑体" w:eastAsia="黑体" w:cs="黑体"/>
                <w:color w:val="000000"/>
                <w:kern w:val="0"/>
                <w:sz w:val="24"/>
                <w:szCs w:val="24"/>
              </w:rPr>
            </w:pPr>
            <w:r>
              <w:rPr>
                <w:rFonts w:hint="eastAsia" w:ascii="黑体" w:eastAsia="黑体" w:cs="黑体"/>
                <w:color w:val="000000"/>
                <w:kern w:val="0"/>
                <w:sz w:val="24"/>
                <w:szCs w:val="24"/>
              </w:rPr>
              <w:t>运行要件</w:t>
            </w:r>
          </w:p>
        </w:tc>
        <w:tc>
          <w:tcPr>
            <w:tcW w:w="900" w:type="dxa"/>
            <w:tcBorders>
              <w:top w:val="single" w:color="000000" w:sz="6" w:space="0"/>
              <w:left w:val="nil"/>
              <w:bottom w:val="single" w:color="000000" w:sz="6" w:space="0"/>
              <w:right w:val="single" w:color="000000" w:sz="6" w:space="0"/>
            </w:tcBorders>
          </w:tcPr>
          <w:p>
            <w:pPr>
              <w:autoSpaceDE w:val="0"/>
              <w:autoSpaceDN w:val="0"/>
              <w:adjustRightInd w:val="0"/>
              <w:jc w:val="center"/>
              <w:rPr>
                <w:rFonts w:ascii="黑体" w:eastAsia="黑体" w:cs="黑体"/>
                <w:color w:val="000000"/>
                <w:kern w:val="0"/>
                <w:sz w:val="24"/>
                <w:szCs w:val="24"/>
              </w:rPr>
            </w:pPr>
          </w:p>
        </w:tc>
        <w:tc>
          <w:tcPr>
            <w:tcW w:w="2160" w:type="dxa"/>
            <w:gridSpan w:val="2"/>
            <w:tcBorders>
              <w:top w:val="single" w:color="000000" w:sz="6" w:space="0"/>
              <w:left w:val="single" w:color="000000" w:sz="6" w:space="0"/>
              <w:bottom w:val="single" w:color="000000" w:sz="6" w:space="0"/>
              <w:right w:val="nil"/>
            </w:tcBorders>
          </w:tcPr>
          <w:p>
            <w:pPr>
              <w:autoSpaceDE w:val="0"/>
              <w:autoSpaceDN w:val="0"/>
              <w:adjustRightInd w:val="0"/>
              <w:jc w:val="center"/>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身份证、行政审批</w:t>
            </w:r>
          </w:p>
        </w:tc>
        <w:tc>
          <w:tcPr>
            <w:tcW w:w="1080" w:type="dxa"/>
            <w:tcBorders>
              <w:top w:val="single" w:color="000000" w:sz="6" w:space="0"/>
              <w:left w:val="nil"/>
              <w:bottom w:val="single" w:color="000000" w:sz="6" w:space="0"/>
              <w:right w:val="nil"/>
            </w:tcBorders>
          </w:tcPr>
          <w:p>
            <w:pPr>
              <w:autoSpaceDE w:val="0"/>
              <w:autoSpaceDN w:val="0"/>
              <w:adjustRightInd w:val="0"/>
              <w:jc w:val="center"/>
              <w:rPr>
                <w:rFonts w:ascii="仿宋_GB2312" w:eastAsia="仿宋_GB2312" w:cs="仿宋_GB2312"/>
                <w:color w:val="000000"/>
                <w:kern w:val="0"/>
                <w:sz w:val="24"/>
                <w:szCs w:val="24"/>
              </w:rPr>
            </w:pPr>
          </w:p>
        </w:tc>
        <w:tc>
          <w:tcPr>
            <w:tcW w:w="5280" w:type="dxa"/>
            <w:tcBorders>
              <w:top w:val="single" w:color="000000" w:sz="6" w:space="0"/>
              <w:left w:val="nil"/>
              <w:bottom w:val="single" w:color="000000" w:sz="6" w:space="0"/>
              <w:right w:val="single" w:color="000000" w:sz="6" w:space="0"/>
            </w:tcBorders>
          </w:tcPr>
          <w:p>
            <w:pPr>
              <w:autoSpaceDE w:val="0"/>
              <w:autoSpaceDN w:val="0"/>
              <w:adjustRightInd w:val="0"/>
              <w:jc w:val="center"/>
              <w:rPr>
                <w:rFonts w:ascii="仿宋_GB2312" w:eastAsia="仿宋_GB2312" w:cs="仿宋_GB2312"/>
                <w:color w:val="000000"/>
                <w:kern w:val="0"/>
                <w:sz w:val="24"/>
                <w:szCs w:val="24"/>
              </w:rPr>
            </w:pPr>
          </w:p>
        </w:tc>
      </w:tr>
      <w:tr>
        <w:tblPrEx>
          <w:tblCellMar>
            <w:top w:w="0" w:type="dxa"/>
            <w:left w:w="30" w:type="dxa"/>
            <w:bottom w:w="0" w:type="dxa"/>
            <w:right w:w="30" w:type="dxa"/>
          </w:tblCellMar>
        </w:tblPrEx>
        <w:trPr>
          <w:trHeight w:val="4011" w:hRule="atLeast"/>
        </w:trPr>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center"/>
              <w:rPr>
                <w:rFonts w:ascii="黑体" w:eastAsia="黑体" w:cs="黑体"/>
                <w:color w:val="000000"/>
                <w:kern w:val="0"/>
                <w:sz w:val="24"/>
                <w:szCs w:val="24"/>
              </w:rPr>
            </w:pPr>
            <w:r>
              <w:rPr>
                <w:rFonts w:hint="eastAsia" w:ascii="黑体" w:eastAsia="黑体" w:cs="黑体"/>
                <w:color w:val="000000"/>
                <w:kern w:val="0"/>
                <w:sz w:val="24"/>
                <w:szCs w:val="24"/>
              </w:rPr>
              <w:t>责任事项</w:t>
            </w:r>
          </w:p>
        </w:tc>
        <w:tc>
          <w:tcPr>
            <w:tcW w:w="900" w:type="dxa"/>
            <w:tcBorders>
              <w:top w:val="single" w:color="000000" w:sz="6" w:space="0"/>
              <w:left w:val="nil"/>
              <w:bottom w:val="single" w:color="000000" w:sz="6" w:space="0"/>
              <w:right w:val="single" w:color="000000" w:sz="6" w:space="0"/>
            </w:tcBorders>
          </w:tcPr>
          <w:p>
            <w:pPr>
              <w:autoSpaceDE w:val="0"/>
              <w:autoSpaceDN w:val="0"/>
              <w:adjustRightInd w:val="0"/>
              <w:jc w:val="center"/>
              <w:rPr>
                <w:rFonts w:ascii="黑体" w:eastAsia="黑体" w:cs="黑体"/>
                <w:color w:val="000000"/>
                <w:kern w:val="0"/>
                <w:sz w:val="24"/>
                <w:szCs w:val="24"/>
              </w:rPr>
            </w:pPr>
          </w:p>
        </w:tc>
        <w:tc>
          <w:tcPr>
            <w:tcW w:w="8520" w:type="dxa"/>
            <w:gridSpan w:val="4"/>
            <w:tcBorders>
              <w:top w:val="single" w:color="000000" w:sz="6" w:space="0"/>
              <w:left w:val="single" w:color="000000" w:sz="6" w:space="0"/>
              <w:bottom w:val="single" w:color="auto" w:sz="6" w:space="0"/>
              <w:right w:val="single" w:color="000000" w:sz="6" w:space="0"/>
            </w:tcBorders>
          </w:tcPr>
          <w:p>
            <w:pPr>
              <w:autoSpaceDE w:val="0"/>
              <w:autoSpaceDN w:val="0"/>
              <w:adjustRightInd w:val="0"/>
              <w:jc w:val="left"/>
              <w:rPr>
                <w:rFonts w:ascii="仿宋_GB2312" w:eastAsia="仿宋_GB2312" w:cs="仿宋_GB2312"/>
                <w:color w:val="000000"/>
                <w:kern w:val="0"/>
                <w:sz w:val="24"/>
                <w:szCs w:val="24"/>
              </w:rPr>
            </w:pPr>
            <w:r>
              <w:rPr>
                <w:rFonts w:ascii="仿宋_GB2312" w:eastAsia="仿宋_GB2312" w:cs="仿宋_GB2312"/>
                <w:color w:val="000000"/>
                <w:kern w:val="0"/>
                <w:sz w:val="24"/>
                <w:szCs w:val="24"/>
              </w:rPr>
              <w:t>1.</w:t>
            </w:r>
            <w:r>
              <w:rPr>
                <w:rFonts w:hint="eastAsia" w:ascii="仿宋_GB2312" w:eastAsia="仿宋_GB2312" w:cs="仿宋_GB2312"/>
                <w:color w:val="000000"/>
                <w:kern w:val="0"/>
                <w:sz w:val="24"/>
                <w:szCs w:val="24"/>
              </w:rPr>
              <w:t>发现或接到举报有依法应当给予行政处罚行为，以及有关部门移送的案件，予以审查，决定是否立案；</w:t>
            </w:r>
          </w:p>
          <w:p>
            <w:pPr>
              <w:autoSpaceDE w:val="0"/>
              <w:autoSpaceDN w:val="0"/>
              <w:adjustRightInd w:val="0"/>
              <w:jc w:val="left"/>
              <w:rPr>
                <w:rFonts w:ascii="仿宋_GB2312" w:eastAsia="仿宋_GB2312" w:cs="仿宋_GB2312"/>
                <w:color w:val="000000"/>
                <w:kern w:val="0"/>
                <w:sz w:val="24"/>
                <w:szCs w:val="24"/>
              </w:rPr>
            </w:pPr>
            <w:r>
              <w:rPr>
                <w:rFonts w:ascii="仿宋_GB2312" w:eastAsia="仿宋_GB2312" w:cs="仿宋_GB2312"/>
                <w:color w:val="000000"/>
                <w:kern w:val="0"/>
                <w:sz w:val="24"/>
                <w:szCs w:val="24"/>
              </w:rPr>
              <w:t>2.</w:t>
            </w:r>
            <w:r>
              <w:rPr>
                <w:rFonts w:hint="eastAsia" w:ascii="仿宋_GB2312" w:eastAsia="仿宋_GB2312" w:cs="仿宋_GB2312"/>
                <w:color w:val="000000"/>
                <w:kern w:val="0"/>
                <w:sz w:val="24"/>
                <w:szCs w:val="24"/>
              </w:rPr>
              <w:t>对立案的案件，组织调查取证（必要时，依法进行检查）；</w:t>
            </w:r>
          </w:p>
          <w:p>
            <w:pPr>
              <w:autoSpaceDE w:val="0"/>
              <w:autoSpaceDN w:val="0"/>
              <w:adjustRightInd w:val="0"/>
              <w:jc w:val="left"/>
              <w:rPr>
                <w:rFonts w:ascii="仿宋_GB2312" w:eastAsia="仿宋_GB2312" w:cs="仿宋_GB2312"/>
                <w:color w:val="000000"/>
                <w:kern w:val="0"/>
                <w:sz w:val="24"/>
                <w:szCs w:val="24"/>
              </w:rPr>
            </w:pPr>
            <w:r>
              <w:rPr>
                <w:rFonts w:ascii="仿宋_GB2312" w:eastAsia="仿宋_GB2312" w:cs="仿宋_GB2312"/>
                <w:color w:val="000000"/>
                <w:kern w:val="0"/>
                <w:sz w:val="24"/>
                <w:szCs w:val="24"/>
              </w:rPr>
              <w:t>3.</w:t>
            </w:r>
            <w:r>
              <w:rPr>
                <w:rFonts w:hint="eastAsia" w:ascii="仿宋_GB2312" w:eastAsia="仿宋_GB2312" w:cs="仿宋_GB2312"/>
                <w:color w:val="000000"/>
                <w:kern w:val="0"/>
                <w:sz w:val="24"/>
                <w:szCs w:val="24"/>
              </w:rPr>
              <w:t>调查时执法人员不得少于两人，执法时应出示执法身份证件，允许当事人辩解陈述，执法人员与当事人有直接利害关系的应当回避；</w:t>
            </w:r>
          </w:p>
          <w:p>
            <w:pPr>
              <w:autoSpaceDE w:val="0"/>
              <w:autoSpaceDN w:val="0"/>
              <w:adjustRightInd w:val="0"/>
              <w:jc w:val="left"/>
              <w:rPr>
                <w:rFonts w:ascii="仿宋_GB2312" w:eastAsia="仿宋_GB2312" w:cs="仿宋_GB2312"/>
                <w:color w:val="000000"/>
                <w:kern w:val="0"/>
                <w:sz w:val="24"/>
                <w:szCs w:val="24"/>
              </w:rPr>
            </w:pPr>
            <w:r>
              <w:rPr>
                <w:rFonts w:ascii="仿宋_GB2312" w:eastAsia="仿宋_GB2312" w:cs="仿宋_GB2312"/>
                <w:color w:val="000000"/>
                <w:kern w:val="0"/>
                <w:sz w:val="24"/>
                <w:szCs w:val="24"/>
              </w:rPr>
              <w:t>4.</w:t>
            </w:r>
            <w:r>
              <w:rPr>
                <w:rFonts w:hint="eastAsia" w:ascii="仿宋_GB2312" w:eastAsia="仿宋_GB2312" w:cs="仿宋_GB2312"/>
                <w:color w:val="000000"/>
                <w:kern w:val="0"/>
                <w:sz w:val="24"/>
                <w:szCs w:val="24"/>
              </w:rPr>
              <w:t>对违法事实、证据、调查取证程序、法律适用、处罚种类和幅度、当事人陈述和申辩理由等方面进行审查，提出处理意见；</w:t>
            </w:r>
          </w:p>
          <w:p>
            <w:pPr>
              <w:autoSpaceDE w:val="0"/>
              <w:autoSpaceDN w:val="0"/>
              <w:adjustRightInd w:val="0"/>
              <w:jc w:val="left"/>
              <w:rPr>
                <w:rFonts w:ascii="仿宋_GB2312" w:eastAsia="仿宋_GB2312" w:cs="仿宋_GB2312"/>
                <w:color w:val="000000"/>
                <w:kern w:val="0"/>
                <w:sz w:val="24"/>
                <w:szCs w:val="24"/>
              </w:rPr>
            </w:pPr>
            <w:r>
              <w:rPr>
                <w:rFonts w:ascii="仿宋_GB2312" w:eastAsia="仿宋_GB2312" w:cs="仿宋_GB2312"/>
                <w:color w:val="000000"/>
                <w:kern w:val="0"/>
                <w:sz w:val="24"/>
                <w:szCs w:val="24"/>
              </w:rPr>
              <w:t>5.</w:t>
            </w:r>
            <w:r>
              <w:rPr>
                <w:rFonts w:hint="eastAsia" w:ascii="仿宋_GB2312" w:eastAsia="仿宋_GB2312" w:cs="仿宋_GB2312"/>
                <w:color w:val="000000"/>
                <w:kern w:val="0"/>
                <w:sz w:val="24"/>
                <w:szCs w:val="24"/>
              </w:rPr>
              <w:t>作出行政处罚决定之前，应告知当事人处罚的事实、理由和依据及其依法享有的陈述、申辩等权利。符合听证规定的，行政机关应当组织听证；</w:t>
            </w:r>
            <w:r>
              <w:rPr>
                <w:rFonts w:ascii="仿宋_GB2312" w:eastAsia="仿宋_GB2312" w:cs="仿宋_GB2312"/>
                <w:color w:val="000000"/>
                <w:kern w:val="0"/>
                <w:sz w:val="24"/>
                <w:szCs w:val="24"/>
              </w:rPr>
              <w:t xml:space="preserve">                                            </w:t>
            </w:r>
          </w:p>
          <w:p>
            <w:pPr>
              <w:autoSpaceDE w:val="0"/>
              <w:autoSpaceDN w:val="0"/>
              <w:adjustRightInd w:val="0"/>
              <w:jc w:val="left"/>
              <w:rPr>
                <w:rFonts w:ascii="仿宋_GB2312" w:eastAsia="仿宋_GB2312" w:cs="仿宋_GB2312"/>
                <w:color w:val="000000"/>
                <w:kern w:val="0"/>
                <w:sz w:val="24"/>
                <w:szCs w:val="24"/>
              </w:rPr>
            </w:pPr>
            <w:r>
              <w:rPr>
                <w:rFonts w:ascii="仿宋_GB2312" w:eastAsia="仿宋_GB2312" w:cs="仿宋_GB2312"/>
                <w:color w:val="000000"/>
                <w:kern w:val="0"/>
                <w:sz w:val="24"/>
                <w:szCs w:val="24"/>
              </w:rPr>
              <w:t>6.</w:t>
            </w:r>
            <w:r>
              <w:rPr>
                <w:rFonts w:hint="eastAsia" w:ascii="仿宋_GB2312" w:eastAsia="仿宋_GB2312" w:cs="仿宋_GB2312"/>
                <w:color w:val="000000"/>
                <w:kern w:val="0"/>
                <w:sz w:val="24"/>
                <w:szCs w:val="24"/>
              </w:rPr>
              <w:t>制作编有号码的行政处罚决定书，并按法律规定的方式送达当事人；</w:t>
            </w:r>
          </w:p>
          <w:p>
            <w:pPr>
              <w:autoSpaceDE w:val="0"/>
              <w:autoSpaceDN w:val="0"/>
              <w:adjustRightInd w:val="0"/>
              <w:jc w:val="left"/>
              <w:rPr>
                <w:rFonts w:ascii="仿宋_GB2312" w:eastAsia="仿宋_GB2312" w:cs="仿宋_GB2312"/>
                <w:color w:val="000000"/>
                <w:kern w:val="0"/>
                <w:sz w:val="24"/>
                <w:szCs w:val="24"/>
              </w:rPr>
            </w:pPr>
            <w:r>
              <w:rPr>
                <w:rFonts w:ascii="仿宋_GB2312" w:eastAsia="仿宋_GB2312" w:cs="仿宋_GB2312"/>
                <w:color w:val="000000"/>
                <w:kern w:val="0"/>
                <w:sz w:val="24"/>
                <w:szCs w:val="24"/>
              </w:rPr>
              <w:t>7.</w:t>
            </w:r>
            <w:r>
              <w:rPr>
                <w:rFonts w:hint="eastAsia" w:ascii="仿宋_GB2312" w:eastAsia="仿宋_GB2312" w:cs="仿宋_GB2312"/>
                <w:color w:val="000000"/>
                <w:kern w:val="0"/>
                <w:sz w:val="24"/>
                <w:szCs w:val="24"/>
              </w:rPr>
              <w:t>责令当事人改正或限期改正违法行为，当事人逾期不履行行政处罚决定的，依法采取措施或申请人民法院强制执行；</w:t>
            </w:r>
          </w:p>
          <w:p>
            <w:pPr>
              <w:autoSpaceDE w:val="0"/>
              <w:autoSpaceDN w:val="0"/>
              <w:adjustRightInd w:val="0"/>
              <w:jc w:val="left"/>
              <w:rPr>
                <w:rFonts w:ascii="仿宋_GB2312" w:eastAsia="仿宋_GB2312" w:cs="仿宋_GB2312"/>
                <w:color w:val="000000"/>
                <w:kern w:val="0"/>
                <w:sz w:val="24"/>
                <w:szCs w:val="24"/>
              </w:rPr>
            </w:pPr>
            <w:r>
              <w:rPr>
                <w:rFonts w:ascii="仿宋_GB2312" w:eastAsia="仿宋_GB2312" w:cs="仿宋_GB2312"/>
                <w:color w:val="000000"/>
                <w:kern w:val="0"/>
                <w:sz w:val="24"/>
                <w:szCs w:val="24"/>
              </w:rPr>
              <w:t>8.</w:t>
            </w:r>
            <w:r>
              <w:rPr>
                <w:rFonts w:hint="eastAsia" w:ascii="仿宋_GB2312" w:eastAsia="仿宋_GB2312" w:cs="仿宋_GB2312"/>
                <w:color w:val="000000"/>
                <w:kern w:val="0"/>
                <w:sz w:val="24"/>
                <w:szCs w:val="24"/>
              </w:rPr>
              <w:t>监督实施情况。</w:t>
            </w:r>
          </w:p>
        </w:tc>
      </w:tr>
      <w:tr>
        <w:tblPrEx>
          <w:tblCellMar>
            <w:top w:w="0" w:type="dxa"/>
            <w:left w:w="30" w:type="dxa"/>
            <w:bottom w:w="0" w:type="dxa"/>
            <w:right w:w="30" w:type="dxa"/>
          </w:tblCellMar>
        </w:tblPrEx>
        <w:trPr>
          <w:trHeight w:val="1987" w:hRule="atLeast"/>
        </w:trPr>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center"/>
              <w:rPr>
                <w:rFonts w:ascii="黑体" w:eastAsia="黑体" w:cs="黑体"/>
                <w:color w:val="000000"/>
                <w:kern w:val="0"/>
                <w:sz w:val="24"/>
                <w:szCs w:val="24"/>
              </w:rPr>
            </w:pPr>
            <w:r>
              <w:rPr>
                <w:rFonts w:hint="eastAsia" w:ascii="黑体" w:eastAsia="黑体" w:cs="黑体"/>
                <w:color w:val="000000"/>
                <w:kern w:val="0"/>
                <w:sz w:val="24"/>
                <w:szCs w:val="24"/>
              </w:rPr>
              <w:t>监督方式</w:t>
            </w:r>
          </w:p>
        </w:tc>
        <w:tc>
          <w:tcPr>
            <w:tcW w:w="900" w:type="dxa"/>
            <w:tcBorders>
              <w:top w:val="single" w:color="000000" w:sz="6" w:space="0"/>
              <w:left w:val="nil"/>
              <w:bottom w:val="single" w:color="000000" w:sz="6" w:space="0"/>
              <w:right w:val="single" w:color="auto" w:sz="6" w:space="0"/>
            </w:tcBorders>
          </w:tcPr>
          <w:p>
            <w:pPr>
              <w:autoSpaceDE w:val="0"/>
              <w:autoSpaceDN w:val="0"/>
              <w:adjustRightInd w:val="0"/>
              <w:jc w:val="center"/>
              <w:rPr>
                <w:rFonts w:ascii="黑体" w:eastAsia="黑体" w:cs="黑体"/>
                <w:color w:val="000000"/>
                <w:kern w:val="0"/>
                <w:sz w:val="24"/>
                <w:szCs w:val="24"/>
              </w:rPr>
            </w:pPr>
          </w:p>
        </w:tc>
        <w:tc>
          <w:tcPr>
            <w:tcW w:w="8520" w:type="dxa"/>
            <w:gridSpan w:val="4"/>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　　部门举报电话</w:t>
            </w:r>
            <w:r>
              <w:rPr>
                <w:rFonts w:ascii="仿宋_GB2312" w:eastAsia="仿宋_GB2312" w:cs="仿宋_GB2312"/>
                <w:color w:val="000000"/>
                <w:kern w:val="0"/>
                <w:sz w:val="24"/>
                <w:szCs w:val="24"/>
              </w:rPr>
              <w:t>:24342959</w:t>
            </w:r>
            <w:r>
              <w:rPr>
                <w:rFonts w:hint="eastAsia" w:ascii="仿宋_GB2312" w:eastAsia="仿宋_GB2312" w:cs="仿宋_GB2312"/>
                <w:color w:val="000000"/>
                <w:kern w:val="0"/>
                <w:sz w:val="24"/>
                <w:szCs w:val="24"/>
              </w:rPr>
              <w:t>（河东区综合执法局）</w:t>
            </w:r>
            <w:r>
              <w:rPr>
                <w:rFonts w:ascii="仿宋_GB2312" w:eastAsia="仿宋_GB2312" w:cs="仿宋_GB2312"/>
                <w:color w:val="000000"/>
                <w:kern w:val="0"/>
                <w:sz w:val="24"/>
                <w:szCs w:val="24"/>
              </w:rPr>
              <w:t xml:space="preserve">  84370596</w:t>
            </w:r>
            <w:r>
              <w:rPr>
                <w:rFonts w:hint="eastAsia" w:ascii="仿宋_GB2312" w:eastAsia="仿宋_GB2312" w:cs="仿宋_GB2312"/>
                <w:color w:val="000000"/>
                <w:kern w:val="0"/>
                <w:sz w:val="24"/>
                <w:szCs w:val="24"/>
              </w:rPr>
              <w:t>（二号桥街道综合执法大队）</w:t>
            </w:r>
          </w:p>
          <w:p>
            <w:pPr>
              <w:autoSpaceDE w:val="0"/>
              <w:autoSpaceDN w:val="0"/>
              <w:adjustRightInd w:val="0"/>
              <w:jc w:val="left"/>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　　电子邮箱：</w:t>
            </w:r>
            <w:r>
              <w:rPr>
                <w:rFonts w:ascii="仿宋_GB2312" w:eastAsia="仿宋_GB2312" w:cs="仿宋_GB2312"/>
                <w:color w:val="000000"/>
                <w:kern w:val="0"/>
                <w:sz w:val="24"/>
                <w:szCs w:val="24"/>
              </w:rPr>
              <w:t>ehqjzhzfdd@sina.com</w:t>
            </w:r>
          </w:p>
          <w:p>
            <w:pPr>
              <w:autoSpaceDE w:val="0"/>
              <w:autoSpaceDN w:val="0"/>
              <w:adjustRightInd w:val="0"/>
              <w:jc w:val="left"/>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　　来信来访地址:津塘路175号内福天里9号楼旁</w:t>
            </w:r>
          </w:p>
        </w:tc>
      </w:tr>
    </w:tbl>
    <w:p/>
    <w:tbl>
      <w:tblPr>
        <w:tblStyle w:val="2"/>
        <w:tblW w:w="10500" w:type="dxa"/>
        <w:tblInd w:w="0" w:type="dxa"/>
        <w:tblLayout w:type="fixed"/>
        <w:tblCellMar>
          <w:top w:w="0" w:type="dxa"/>
          <w:left w:w="30" w:type="dxa"/>
          <w:bottom w:w="0" w:type="dxa"/>
          <w:right w:w="30" w:type="dxa"/>
        </w:tblCellMar>
      </w:tblPr>
      <w:tblGrid>
        <w:gridCol w:w="1080"/>
        <w:gridCol w:w="900"/>
        <w:gridCol w:w="1080"/>
        <w:gridCol w:w="1080"/>
        <w:gridCol w:w="1080"/>
        <w:gridCol w:w="5280"/>
      </w:tblGrid>
      <w:tr>
        <w:tblPrEx>
          <w:tblCellMar>
            <w:top w:w="0" w:type="dxa"/>
            <w:left w:w="30" w:type="dxa"/>
            <w:bottom w:w="0" w:type="dxa"/>
            <w:right w:w="30" w:type="dxa"/>
          </w:tblCellMar>
        </w:tblPrEx>
        <w:trPr>
          <w:trHeight w:val="1023" w:hRule="atLeast"/>
        </w:trPr>
        <w:tc>
          <w:tcPr>
            <w:tcW w:w="10500" w:type="dxa"/>
            <w:gridSpan w:val="6"/>
            <w:tcBorders>
              <w:top w:val="single" w:color="000000" w:sz="2" w:space="0"/>
              <w:left w:val="single" w:color="000000" w:sz="2" w:space="0"/>
              <w:bottom w:val="single" w:color="000000" w:sz="6" w:space="0"/>
              <w:right w:val="single" w:color="000000" w:sz="2" w:space="0"/>
            </w:tcBorders>
          </w:tcPr>
          <w:p>
            <w:pPr>
              <w:autoSpaceDE w:val="0"/>
              <w:autoSpaceDN w:val="0"/>
              <w:adjustRightInd w:val="0"/>
              <w:jc w:val="center"/>
              <w:rPr>
                <w:rFonts w:ascii="方正小标宋简体" w:eastAsia="方正小标宋简体" w:cs="方正小标宋简体"/>
                <w:b/>
                <w:bCs/>
                <w:color w:val="000000"/>
                <w:kern w:val="0"/>
                <w:sz w:val="28"/>
                <w:szCs w:val="28"/>
              </w:rPr>
            </w:pPr>
            <w:r>
              <w:rPr>
                <w:rFonts w:hint="eastAsia" w:ascii="方正小标宋简体" w:eastAsia="方正小标宋简体" w:cs="方正小标宋简体"/>
                <w:b/>
                <w:bCs/>
                <w:color w:val="000000"/>
                <w:kern w:val="0"/>
                <w:sz w:val="28"/>
                <w:szCs w:val="28"/>
              </w:rPr>
              <w:t>对未经市容和环境卫生行政管理部门许可或不按许可内容设置户外广告设施行为的处罚信息表</w:t>
            </w:r>
          </w:p>
        </w:tc>
      </w:tr>
      <w:tr>
        <w:tblPrEx>
          <w:tblCellMar>
            <w:top w:w="0" w:type="dxa"/>
            <w:left w:w="30" w:type="dxa"/>
            <w:bottom w:w="0" w:type="dxa"/>
            <w:right w:w="30" w:type="dxa"/>
          </w:tblCellMar>
        </w:tblPrEx>
        <w:trPr>
          <w:trHeight w:val="211" w:hRule="atLeast"/>
        </w:trPr>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center"/>
              <w:rPr>
                <w:rFonts w:ascii="黑体" w:eastAsia="黑体" w:cs="黑体"/>
                <w:color w:val="000000"/>
                <w:kern w:val="0"/>
                <w:sz w:val="24"/>
                <w:szCs w:val="24"/>
              </w:rPr>
            </w:pPr>
            <w:r>
              <w:rPr>
                <w:rFonts w:hint="eastAsia" w:ascii="黑体" w:eastAsia="黑体" w:cs="黑体"/>
                <w:color w:val="000000"/>
                <w:kern w:val="0"/>
                <w:sz w:val="24"/>
                <w:szCs w:val="24"/>
              </w:rPr>
              <w:t>序号</w:t>
            </w:r>
          </w:p>
        </w:tc>
        <w:tc>
          <w:tcPr>
            <w:tcW w:w="900" w:type="dxa"/>
            <w:tcBorders>
              <w:top w:val="single" w:color="000000" w:sz="6" w:space="0"/>
              <w:left w:val="nil"/>
              <w:bottom w:val="single" w:color="000000" w:sz="6" w:space="0"/>
              <w:right w:val="single" w:color="000000" w:sz="6" w:space="0"/>
            </w:tcBorders>
          </w:tcPr>
          <w:p>
            <w:pPr>
              <w:autoSpaceDE w:val="0"/>
              <w:autoSpaceDN w:val="0"/>
              <w:adjustRightInd w:val="0"/>
              <w:jc w:val="center"/>
              <w:rPr>
                <w:rFonts w:ascii="黑体" w:eastAsia="黑体" w:cs="黑体"/>
                <w:color w:val="000000"/>
                <w:kern w:val="0"/>
                <w:sz w:val="24"/>
                <w:szCs w:val="24"/>
              </w:rPr>
            </w:pPr>
          </w:p>
        </w:tc>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left"/>
              <w:rPr>
                <w:rFonts w:ascii="仿宋_GB2312" w:eastAsia="仿宋_GB2312" w:cs="仿宋_GB2312"/>
                <w:color w:val="000000"/>
                <w:kern w:val="0"/>
                <w:sz w:val="24"/>
                <w:szCs w:val="24"/>
              </w:rPr>
            </w:pPr>
            <w:r>
              <w:rPr>
                <w:rFonts w:ascii="仿宋_GB2312" w:eastAsia="仿宋_GB2312" w:cs="仿宋_GB2312"/>
                <w:color w:val="000000"/>
                <w:kern w:val="0"/>
                <w:sz w:val="24"/>
                <w:szCs w:val="24"/>
              </w:rPr>
              <w:t>3.1</w:t>
            </w:r>
          </w:p>
        </w:tc>
        <w:tc>
          <w:tcPr>
            <w:tcW w:w="1080" w:type="dxa"/>
            <w:tcBorders>
              <w:top w:val="single" w:color="000000" w:sz="6" w:space="0"/>
              <w:left w:val="nil"/>
              <w:bottom w:val="single" w:color="000000" w:sz="6" w:space="0"/>
              <w:right w:val="nil"/>
            </w:tcBorders>
          </w:tcPr>
          <w:p>
            <w:pPr>
              <w:autoSpaceDE w:val="0"/>
              <w:autoSpaceDN w:val="0"/>
              <w:adjustRightInd w:val="0"/>
              <w:jc w:val="left"/>
              <w:rPr>
                <w:rFonts w:ascii="仿宋_GB2312" w:eastAsia="仿宋_GB2312" w:cs="仿宋_GB2312"/>
                <w:color w:val="000000"/>
                <w:kern w:val="0"/>
                <w:sz w:val="24"/>
                <w:szCs w:val="24"/>
              </w:rPr>
            </w:pPr>
          </w:p>
        </w:tc>
        <w:tc>
          <w:tcPr>
            <w:tcW w:w="1080" w:type="dxa"/>
            <w:tcBorders>
              <w:top w:val="single" w:color="000000" w:sz="6" w:space="0"/>
              <w:left w:val="nil"/>
              <w:bottom w:val="single" w:color="000000" w:sz="6" w:space="0"/>
              <w:right w:val="nil"/>
            </w:tcBorders>
          </w:tcPr>
          <w:p>
            <w:pPr>
              <w:autoSpaceDE w:val="0"/>
              <w:autoSpaceDN w:val="0"/>
              <w:adjustRightInd w:val="0"/>
              <w:jc w:val="left"/>
              <w:rPr>
                <w:rFonts w:ascii="仿宋_GB2312" w:eastAsia="仿宋_GB2312" w:cs="仿宋_GB2312"/>
                <w:color w:val="000000"/>
                <w:kern w:val="0"/>
                <w:sz w:val="24"/>
                <w:szCs w:val="24"/>
              </w:rPr>
            </w:pPr>
          </w:p>
        </w:tc>
        <w:tc>
          <w:tcPr>
            <w:tcW w:w="5280" w:type="dxa"/>
            <w:tcBorders>
              <w:top w:val="single" w:color="000000" w:sz="6" w:space="0"/>
              <w:left w:val="nil"/>
              <w:bottom w:val="single" w:color="000000" w:sz="6" w:space="0"/>
              <w:right w:val="single" w:color="000000" w:sz="6" w:space="0"/>
            </w:tcBorders>
          </w:tcPr>
          <w:p>
            <w:pPr>
              <w:autoSpaceDE w:val="0"/>
              <w:autoSpaceDN w:val="0"/>
              <w:adjustRightInd w:val="0"/>
              <w:jc w:val="left"/>
              <w:rPr>
                <w:rFonts w:ascii="仿宋_GB2312" w:eastAsia="仿宋_GB2312" w:cs="仿宋_GB2312"/>
                <w:color w:val="000000"/>
                <w:kern w:val="0"/>
                <w:sz w:val="24"/>
                <w:szCs w:val="24"/>
              </w:rPr>
            </w:pPr>
          </w:p>
        </w:tc>
      </w:tr>
      <w:tr>
        <w:tblPrEx>
          <w:tblCellMar>
            <w:top w:w="0" w:type="dxa"/>
            <w:left w:w="30" w:type="dxa"/>
            <w:bottom w:w="0" w:type="dxa"/>
            <w:right w:w="30" w:type="dxa"/>
          </w:tblCellMar>
        </w:tblPrEx>
        <w:trPr>
          <w:trHeight w:val="538" w:hRule="atLeast"/>
        </w:trPr>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center"/>
              <w:rPr>
                <w:rFonts w:ascii="黑体" w:eastAsia="黑体" w:cs="黑体"/>
                <w:color w:val="000000"/>
                <w:kern w:val="0"/>
                <w:sz w:val="24"/>
                <w:szCs w:val="24"/>
              </w:rPr>
            </w:pPr>
            <w:r>
              <w:rPr>
                <w:rFonts w:hint="eastAsia" w:ascii="黑体" w:eastAsia="黑体" w:cs="黑体"/>
                <w:color w:val="000000"/>
                <w:kern w:val="0"/>
                <w:sz w:val="24"/>
                <w:szCs w:val="24"/>
              </w:rPr>
              <w:t>名称</w:t>
            </w:r>
          </w:p>
        </w:tc>
        <w:tc>
          <w:tcPr>
            <w:tcW w:w="900" w:type="dxa"/>
            <w:tcBorders>
              <w:top w:val="single" w:color="000000" w:sz="6" w:space="0"/>
              <w:left w:val="nil"/>
              <w:bottom w:val="single" w:color="000000" w:sz="6" w:space="0"/>
              <w:right w:val="single" w:color="000000" w:sz="6" w:space="0"/>
            </w:tcBorders>
          </w:tcPr>
          <w:p>
            <w:pPr>
              <w:autoSpaceDE w:val="0"/>
              <w:autoSpaceDN w:val="0"/>
              <w:adjustRightInd w:val="0"/>
              <w:jc w:val="center"/>
              <w:rPr>
                <w:rFonts w:ascii="黑体" w:eastAsia="黑体" w:cs="黑体"/>
                <w:color w:val="000000"/>
                <w:kern w:val="0"/>
                <w:sz w:val="24"/>
                <w:szCs w:val="24"/>
              </w:rPr>
            </w:pPr>
          </w:p>
        </w:tc>
        <w:tc>
          <w:tcPr>
            <w:tcW w:w="8520" w:type="dxa"/>
            <w:gridSpan w:val="4"/>
            <w:tcBorders>
              <w:top w:val="single" w:color="000000" w:sz="6" w:space="0"/>
              <w:left w:val="single" w:color="000000" w:sz="6" w:space="0"/>
              <w:bottom w:val="single" w:color="000000" w:sz="6" w:space="0"/>
              <w:right w:val="single" w:color="000000" w:sz="6" w:space="0"/>
            </w:tcBorders>
          </w:tcPr>
          <w:p>
            <w:pPr>
              <w:autoSpaceDE w:val="0"/>
              <w:autoSpaceDN w:val="0"/>
              <w:adjustRightInd w:val="0"/>
              <w:jc w:val="left"/>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对未经市容和环境卫生行政管理部门许可或不按许可内容设置户外广告设施行为的处罚</w:t>
            </w:r>
          </w:p>
        </w:tc>
      </w:tr>
      <w:tr>
        <w:tblPrEx>
          <w:tblCellMar>
            <w:top w:w="0" w:type="dxa"/>
            <w:left w:w="30" w:type="dxa"/>
            <w:bottom w:w="0" w:type="dxa"/>
            <w:right w:w="30" w:type="dxa"/>
          </w:tblCellMar>
        </w:tblPrEx>
        <w:trPr>
          <w:trHeight w:val="4881" w:hRule="atLeast"/>
        </w:trPr>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center"/>
              <w:rPr>
                <w:rFonts w:ascii="黑体" w:eastAsia="黑体" w:cs="黑体"/>
                <w:color w:val="000000"/>
                <w:kern w:val="0"/>
                <w:sz w:val="24"/>
                <w:szCs w:val="24"/>
              </w:rPr>
            </w:pPr>
            <w:r>
              <w:rPr>
                <w:rFonts w:hint="eastAsia" w:ascii="黑体" w:eastAsia="黑体" w:cs="黑体"/>
                <w:color w:val="000000"/>
                <w:kern w:val="0"/>
                <w:sz w:val="24"/>
                <w:szCs w:val="24"/>
              </w:rPr>
              <w:t>法定依据</w:t>
            </w:r>
          </w:p>
        </w:tc>
        <w:tc>
          <w:tcPr>
            <w:tcW w:w="900" w:type="dxa"/>
            <w:tcBorders>
              <w:top w:val="single" w:color="000000" w:sz="6" w:space="0"/>
              <w:left w:val="nil"/>
              <w:bottom w:val="single" w:color="000000" w:sz="6" w:space="0"/>
              <w:right w:val="single" w:color="000000" w:sz="6" w:space="0"/>
            </w:tcBorders>
          </w:tcPr>
          <w:p>
            <w:pPr>
              <w:autoSpaceDE w:val="0"/>
              <w:autoSpaceDN w:val="0"/>
              <w:adjustRightInd w:val="0"/>
              <w:jc w:val="center"/>
              <w:rPr>
                <w:rFonts w:ascii="黑体" w:eastAsia="黑体" w:cs="黑体"/>
                <w:color w:val="000000"/>
                <w:kern w:val="0"/>
                <w:sz w:val="24"/>
                <w:szCs w:val="24"/>
              </w:rPr>
            </w:pPr>
          </w:p>
        </w:tc>
        <w:tc>
          <w:tcPr>
            <w:tcW w:w="8520" w:type="dxa"/>
            <w:gridSpan w:val="4"/>
            <w:tcBorders>
              <w:top w:val="single" w:color="000000" w:sz="6" w:space="0"/>
              <w:left w:val="single" w:color="000000" w:sz="6" w:space="0"/>
              <w:bottom w:val="single" w:color="000000" w:sz="6" w:space="0"/>
              <w:right w:val="single" w:color="000000" w:sz="6" w:space="0"/>
            </w:tcBorders>
          </w:tcPr>
          <w:p>
            <w:pPr>
              <w:autoSpaceDE w:val="0"/>
              <w:autoSpaceDN w:val="0"/>
              <w:adjustRightInd w:val="0"/>
              <w:jc w:val="left"/>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　　</w:t>
            </w:r>
            <w:r>
              <w:rPr>
                <w:rFonts w:ascii="仿宋_GB2312" w:eastAsia="仿宋_GB2312" w:cs="仿宋_GB2312"/>
                <w:color w:val="000000"/>
                <w:kern w:val="0"/>
                <w:sz w:val="24"/>
                <w:szCs w:val="24"/>
              </w:rPr>
              <w:t>1</w:t>
            </w:r>
            <w:r>
              <w:rPr>
                <w:rFonts w:hint="eastAsia" w:ascii="仿宋_GB2312" w:eastAsia="仿宋_GB2312" w:cs="仿宋_GB2312"/>
                <w:color w:val="000000"/>
                <w:kern w:val="0"/>
                <w:sz w:val="24"/>
                <w:szCs w:val="24"/>
              </w:rPr>
              <w:t>、《天津市市容和环境卫生管理条例》（</w:t>
            </w:r>
            <w:r>
              <w:rPr>
                <w:rFonts w:ascii="仿宋_GB2312" w:eastAsia="仿宋_GB2312" w:cs="仿宋_GB2312"/>
                <w:color w:val="000000"/>
                <w:kern w:val="0"/>
                <w:sz w:val="24"/>
                <w:szCs w:val="24"/>
              </w:rPr>
              <w:t>2003</w:t>
            </w:r>
            <w:r>
              <w:rPr>
                <w:rFonts w:hint="eastAsia" w:ascii="仿宋_GB2312" w:eastAsia="仿宋_GB2312" w:cs="仿宋_GB2312"/>
                <w:color w:val="000000"/>
                <w:kern w:val="0"/>
                <w:sz w:val="24"/>
                <w:szCs w:val="24"/>
              </w:rPr>
              <w:t>年</w:t>
            </w:r>
            <w:r>
              <w:rPr>
                <w:rFonts w:ascii="仿宋_GB2312" w:eastAsia="仿宋_GB2312" w:cs="仿宋_GB2312"/>
                <w:color w:val="000000"/>
                <w:kern w:val="0"/>
                <w:sz w:val="24"/>
                <w:szCs w:val="24"/>
              </w:rPr>
              <w:t>5</w:t>
            </w:r>
            <w:r>
              <w:rPr>
                <w:rFonts w:hint="eastAsia" w:ascii="仿宋_GB2312" w:eastAsia="仿宋_GB2312" w:cs="仿宋_GB2312"/>
                <w:color w:val="000000"/>
                <w:kern w:val="0"/>
                <w:sz w:val="24"/>
                <w:szCs w:val="24"/>
              </w:rPr>
              <w:t>月</w:t>
            </w:r>
            <w:r>
              <w:rPr>
                <w:rFonts w:ascii="仿宋_GB2312" w:eastAsia="仿宋_GB2312" w:cs="仿宋_GB2312"/>
                <w:color w:val="000000"/>
                <w:kern w:val="0"/>
                <w:sz w:val="24"/>
                <w:szCs w:val="24"/>
              </w:rPr>
              <w:t>21</w:t>
            </w:r>
            <w:r>
              <w:rPr>
                <w:rFonts w:hint="eastAsia" w:ascii="仿宋_GB2312" w:eastAsia="仿宋_GB2312" w:cs="仿宋_GB2312"/>
                <w:color w:val="000000"/>
                <w:kern w:val="0"/>
                <w:sz w:val="24"/>
                <w:szCs w:val="24"/>
              </w:rPr>
              <w:t>日天津市第十四届人民代表大会常务委员会第三次会议通过　根据</w:t>
            </w:r>
            <w:r>
              <w:rPr>
                <w:rFonts w:ascii="仿宋_GB2312" w:eastAsia="仿宋_GB2312" w:cs="仿宋_GB2312"/>
                <w:color w:val="000000"/>
                <w:kern w:val="0"/>
                <w:sz w:val="24"/>
                <w:szCs w:val="24"/>
              </w:rPr>
              <w:t>2005</w:t>
            </w:r>
            <w:r>
              <w:rPr>
                <w:rFonts w:hint="eastAsia" w:ascii="仿宋_GB2312" w:eastAsia="仿宋_GB2312" w:cs="仿宋_GB2312"/>
                <w:color w:val="000000"/>
                <w:kern w:val="0"/>
                <w:sz w:val="24"/>
                <w:szCs w:val="24"/>
              </w:rPr>
              <w:t>年</w:t>
            </w:r>
            <w:r>
              <w:rPr>
                <w:rFonts w:ascii="仿宋_GB2312" w:eastAsia="仿宋_GB2312" w:cs="仿宋_GB2312"/>
                <w:color w:val="000000"/>
                <w:kern w:val="0"/>
                <w:sz w:val="24"/>
                <w:szCs w:val="24"/>
              </w:rPr>
              <w:t>10</w:t>
            </w:r>
            <w:r>
              <w:rPr>
                <w:rFonts w:hint="eastAsia" w:ascii="仿宋_GB2312" w:eastAsia="仿宋_GB2312" w:cs="仿宋_GB2312"/>
                <w:color w:val="000000"/>
                <w:kern w:val="0"/>
                <w:sz w:val="24"/>
                <w:szCs w:val="24"/>
              </w:rPr>
              <w:t>月</w:t>
            </w:r>
            <w:r>
              <w:rPr>
                <w:rFonts w:ascii="仿宋_GB2312" w:eastAsia="仿宋_GB2312" w:cs="仿宋_GB2312"/>
                <w:color w:val="000000"/>
                <w:kern w:val="0"/>
                <w:sz w:val="24"/>
                <w:szCs w:val="24"/>
              </w:rPr>
              <w:t>20</w:t>
            </w:r>
            <w:r>
              <w:rPr>
                <w:rFonts w:hint="eastAsia" w:ascii="仿宋_GB2312" w:eastAsia="仿宋_GB2312" w:cs="仿宋_GB2312"/>
                <w:color w:val="000000"/>
                <w:kern w:val="0"/>
                <w:sz w:val="24"/>
                <w:szCs w:val="24"/>
              </w:rPr>
              <w:t>日天津市第十四届人民代表大会常务委员会第二十三次会议通过的《天津市人民代表大会常务委员会关于修改〈天津市市容和环境卫生管理条例〉的决定》修正）第二十五条　设置户外广告设施（含霓虹灯、招牌、标牌、电子显示牌、灯箱、公告栏、宣传栏、实物造型等）应当遵守各种安全技术规范，不得妨碍市政公共设施、道路交通设施的使用，不得损害城市容貌。设置户外广告设施的，应当到市容和环境卫生行政管理部门办理许可手续。市容和环境卫生行政管理部门对符合下列条件的申请，应当在十五日内作出许可决定：（三）采用新技术、新材料。</w:t>
            </w:r>
          </w:p>
          <w:p>
            <w:pPr>
              <w:autoSpaceDE w:val="0"/>
              <w:autoSpaceDN w:val="0"/>
              <w:adjustRightInd w:val="0"/>
              <w:jc w:val="left"/>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未经许可或者不按许可内容设置的，责令限期改正；逾期不改正的，予以强制拆除，并处二千元以上一万元以下罚款。</w:t>
            </w:r>
            <w:r>
              <w:rPr>
                <w:rFonts w:ascii="仿宋_GB2312" w:eastAsia="仿宋_GB2312" w:cs="仿宋_GB2312"/>
                <w:color w:val="000000"/>
                <w:kern w:val="0"/>
                <w:sz w:val="24"/>
                <w:szCs w:val="24"/>
              </w:rPr>
              <w:t>2</w:t>
            </w:r>
            <w:r>
              <w:rPr>
                <w:rFonts w:hint="eastAsia" w:ascii="仿宋_GB2312" w:eastAsia="仿宋_GB2312" w:cs="仿宋_GB2312"/>
                <w:color w:val="000000"/>
                <w:kern w:val="0"/>
                <w:sz w:val="24"/>
                <w:szCs w:val="24"/>
              </w:rPr>
              <w:t>、《天津市户外广告设置管理规定》</w:t>
            </w:r>
            <w:r>
              <w:rPr>
                <w:rFonts w:ascii="仿宋_GB2312" w:eastAsia="仿宋_GB2312" w:cs="仿宋_GB2312"/>
                <w:color w:val="000000"/>
                <w:kern w:val="0"/>
                <w:sz w:val="24"/>
                <w:szCs w:val="24"/>
              </w:rPr>
              <w:t xml:space="preserve"> (</w:t>
            </w:r>
            <w:r>
              <w:rPr>
                <w:rFonts w:hint="eastAsia" w:ascii="仿宋_GB2312" w:eastAsia="仿宋_GB2312" w:cs="仿宋_GB2312"/>
                <w:color w:val="000000"/>
                <w:kern w:val="0"/>
                <w:sz w:val="24"/>
                <w:szCs w:val="24"/>
              </w:rPr>
              <w:t>已于</w:t>
            </w:r>
            <w:r>
              <w:rPr>
                <w:rFonts w:ascii="仿宋_GB2312" w:eastAsia="仿宋_GB2312" w:cs="仿宋_GB2312"/>
                <w:color w:val="000000"/>
                <w:kern w:val="0"/>
                <w:sz w:val="24"/>
                <w:szCs w:val="24"/>
              </w:rPr>
              <w:t>2007</w:t>
            </w:r>
            <w:r>
              <w:rPr>
                <w:rFonts w:hint="eastAsia" w:ascii="仿宋_GB2312" w:eastAsia="仿宋_GB2312" w:cs="仿宋_GB2312"/>
                <w:color w:val="000000"/>
                <w:kern w:val="0"/>
                <w:sz w:val="24"/>
                <w:szCs w:val="24"/>
              </w:rPr>
              <w:t>年</w:t>
            </w:r>
            <w:r>
              <w:rPr>
                <w:rFonts w:ascii="仿宋_GB2312" w:eastAsia="仿宋_GB2312" w:cs="仿宋_GB2312"/>
                <w:color w:val="000000"/>
                <w:kern w:val="0"/>
                <w:sz w:val="24"/>
                <w:szCs w:val="24"/>
              </w:rPr>
              <w:t>3</w:t>
            </w:r>
            <w:r>
              <w:rPr>
                <w:rFonts w:hint="eastAsia" w:ascii="仿宋_GB2312" w:eastAsia="仿宋_GB2312" w:cs="仿宋_GB2312"/>
                <w:color w:val="000000"/>
                <w:kern w:val="0"/>
                <w:sz w:val="24"/>
                <w:szCs w:val="24"/>
              </w:rPr>
              <w:t>月</w:t>
            </w:r>
            <w:r>
              <w:rPr>
                <w:rFonts w:ascii="仿宋_GB2312" w:eastAsia="仿宋_GB2312" w:cs="仿宋_GB2312"/>
                <w:color w:val="000000"/>
                <w:kern w:val="0"/>
                <w:sz w:val="24"/>
                <w:szCs w:val="24"/>
              </w:rPr>
              <w:t>19</w:t>
            </w:r>
            <w:r>
              <w:rPr>
                <w:rFonts w:hint="eastAsia" w:ascii="仿宋_GB2312" w:eastAsia="仿宋_GB2312" w:cs="仿宋_GB2312"/>
                <w:color w:val="000000"/>
                <w:kern w:val="0"/>
                <w:sz w:val="24"/>
                <w:szCs w:val="24"/>
              </w:rPr>
              <w:t>日经市人民政府第</w:t>
            </w:r>
            <w:r>
              <w:rPr>
                <w:rFonts w:ascii="仿宋_GB2312" w:eastAsia="仿宋_GB2312" w:cs="仿宋_GB2312"/>
                <w:color w:val="000000"/>
                <w:kern w:val="0"/>
                <w:sz w:val="24"/>
                <w:szCs w:val="24"/>
              </w:rPr>
              <w:t>89</w:t>
            </w:r>
            <w:r>
              <w:rPr>
                <w:rFonts w:hint="eastAsia" w:ascii="仿宋_GB2312" w:eastAsia="仿宋_GB2312" w:cs="仿宋_GB2312"/>
                <w:color w:val="000000"/>
                <w:kern w:val="0"/>
                <w:sz w:val="24"/>
                <w:szCs w:val="24"/>
              </w:rPr>
              <w:t>次常务会议通过，现予公布，自</w:t>
            </w:r>
            <w:r>
              <w:rPr>
                <w:rFonts w:ascii="仿宋_GB2312" w:eastAsia="仿宋_GB2312" w:cs="仿宋_GB2312"/>
                <w:color w:val="000000"/>
                <w:kern w:val="0"/>
                <w:sz w:val="24"/>
                <w:szCs w:val="24"/>
              </w:rPr>
              <w:t>2007</w:t>
            </w:r>
            <w:r>
              <w:rPr>
                <w:rFonts w:hint="eastAsia" w:ascii="仿宋_GB2312" w:eastAsia="仿宋_GB2312" w:cs="仿宋_GB2312"/>
                <w:color w:val="000000"/>
                <w:kern w:val="0"/>
                <w:sz w:val="24"/>
                <w:szCs w:val="24"/>
              </w:rPr>
              <w:t>年</w:t>
            </w:r>
            <w:r>
              <w:rPr>
                <w:rFonts w:ascii="仿宋_GB2312" w:eastAsia="仿宋_GB2312" w:cs="仿宋_GB2312"/>
                <w:color w:val="000000"/>
                <w:kern w:val="0"/>
                <w:sz w:val="24"/>
                <w:szCs w:val="24"/>
              </w:rPr>
              <w:t>6</w:t>
            </w:r>
            <w:r>
              <w:rPr>
                <w:rFonts w:hint="eastAsia" w:ascii="仿宋_GB2312" w:eastAsia="仿宋_GB2312" w:cs="仿宋_GB2312"/>
                <w:color w:val="000000"/>
                <w:kern w:val="0"/>
                <w:sz w:val="24"/>
                <w:szCs w:val="24"/>
              </w:rPr>
              <w:t>月</w:t>
            </w:r>
            <w:r>
              <w:rPr>
                <w:rFonts w:ascii="仿宋_GB2312" w:eastAsia="仿宋_GB2312" w:cs="仿宋_GB2312"/>
                <w:color w:val="000000"/>
                <w:kern w:val="0"/>
                <w:sz w:val="24"/>
                <w:szCs w:val="24"/>
              </w:rPr>
              <w:t>1</w:t>
            </w:r>
            <w:r>
              <w:rPr>
                <w:rFonts w:hint="eastAsia" w:ascii="仿宋_GB2312" w:eastAsia="仿宋_GB2312" w:cs="仿宋_GB2312"/>
                <w:color w:val="000000"/>
                <w:kern w:val="0"/>
                <w:sz w:val="24"/>
                <w:szCs w:val="24"/>
              </w:rPr>
              <w:t>日起施行。</w:t>
            </w:r>
            <w:r>
              <w:rPr>
                <w:rFonts w:ascii="仿宋_GB2312" w:eastAsia="仿宋_GB2312" w:cs="仿宋_GB2312"/>
                <w:color w:val="000000"/>
                <w:kern w:val="0"/>
                <w:sz w:val="24"/>
                <w:szCs w:val="24"/>
              </w:rPr>
              <w:t>)</w:t>
            </w:r>
            <w:r>
              <w:rPr>
                <w:rFonts w:hint="eastAsia" w:ascii="仿宋_GB2312" w:eastAsia="仿宋_GB2312" w:cs="仿宋_GB2312"/>
                <w:color w:val="000000"/>
                <w:kern w:val="0"/>
                <w:sz w:val="24"/>
                <w:szCs w:val="24"/>
              </w:rPr>
              <w:t>第二十五条</w:t>
            </w:r>
            <w:r>
              <w:rPr>
                <w:rFonts w:ascii="仿宋_GB2312" w:eastAsia="仿宋_GB2312" w:cs="仿宋_GB2312"/>
                <w:color w:val="000000"/>
                <w:kern w:val="0"/>
                <w:sz w:val="24"/>
                <w:szCs w:val="24"/>
              </w:rPr>
              <w:t xml:space="preserve"> </w:t>
            </w:r>
            <w:r>
              <w:rPr>
                <w:rFonts w:hint="eastAsia" w:ascii="仿宋_GB2312" w:eastAsia="仿宋_GB2312" w:cs="仿宋_GB2312"/>
                <w:color w:val="000000"/>
                <w:kern w:val="0"/>
                <w:sz w:val="24"/>
                <w:szCs w:val="24"/>
              </w:rPr>
              <w:t>违反本规定第六条、第七条第一款、第八条、第九条、第十一条、第十二条、第十八条规定</w:t>
            </w:r>
            <w:r>
              <w:rPr>
                <w:rFonts w:ascii="仿宋_GB2312" w:eastAsia="仿宋_GB2312" w:cs="仿宋_GB2312"/>
                <w:color w:val="000000"/>
                <w:kern w:val="0"/>
                <w:sz w:val="24"/>
                <w:szCs w:val="24"/>
              </w:rPr>
              <w:t xml:space="preserve">, </w:t>
            </w:r>
            <w:r>
              <w:rPr>
                <w:rFonts w:hint="eastAsia" w:ascii="仿宋_GB2312" w:eastAsia="仿宋_GB2312" w:cs="仿宋_GB2312"/>
                <w:color w:val="000000"/>
                <w:kern w:val="0"/>
                <w:sz w:val="24"/>
                <w:szCs w:val="24"/>
              </w:rPr>
              <w:t>擅自设置户外广告或者设置的户外广告不符合户外广告设置总体规划、详细规划和技术规范的，责令限期改正；逾期未改正的，予以强制拆除，并可处</w:t>
            </w:r>
            <w:r>
              <w:rPr>
                <w:rFonts w:ascii="仿宋_GB2312" w:eastAsia="仿宋_GB2312" w:cs="仿宋_GB2312"/>
                <w:color w:val="000000"/>
                <w:kern w:val="0"/>
                <w:sz w:val="24"/>
                <w:szCs w:val="24"/>
              </w:rPr>
              <w:t>2000</w:t>
            </w:r>
            <w:r>
              <w:rPr>
                <w:rFonts w:hint="eastAsia" w:ascii="仿宋_GB2312" w:eastAsia="仿宋_GB2312" w:cs="仿宋_GB2312"/>
                <w:color w:val="000000"/>
                <w:kern w:val="0"/>
                <w:sz w:val="24"/>
                <w:szCs w:val="24"/>
              </w:rPr>
              <w:t>元以上</w:t>
            </w:r>
            <w:r>
              <w:rPr>
                <w:rFonts w:ascii="仿宋_GB2312" w:eastAsia="仿宋_GB2312" w:cs="仿宋_GB2312"/>
                <w:color w:val="000000"/>
                <w:kern w:val="0"/>
                <w:sz w:val="24"/>
                <w:szCs w:val="24"/>
              </w:rPr>
              <w:t>1</w:t>
            </w:r>
            <w:r>
              <w:rPr>
                <w:rFonts w:hint="eastAsia" w:ascii="仿宋_GB2312" w:eastAsia="仿宋_GB2312" w:cs="仿宋_GB2312"/>
                <w:color w:val="000000"/>
                <w:kern w:val="0"/>
                <w:sz w:val="24"/>
                <w:szCs w:val="24"/>
              </w:rPr>
              <w:t>万元以下罚款。</w:t>
            </w:r>
          </w:p>
        </w:tc>
      </w:tr>
      <w:tr>
        <w:tblPrEx>
          <w:tblCellMar>
            <w:top w:w="0" w:type="dxa"/>
            <w:left w:w="30" w:type="dxa"/>
            <w:bottom w:w="0" w:type="dxa"/>
            <w:right w:w="30" w:type="dxa"/>
          </w:tblCellMar>
        </w:tblPrEx>
        <w:trPr>
          <w:trHeight w:val="235" w:hRule="atLeast"/>
        </w:trPr>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center"/>
              <w:rPr>
                <w:rFonts w:ascii="黑体" w:eastAsia="黑体" w:cs="黑体"/>
                <w:color w:val="000000"/>
                <w:kern w:val="0"/>
                <w:sz w:val="24"/>
                <w:szCs w:val="24"/>
              </w:rPr>
            </w:pPr>
            <w:r>
              <w:rPr>
                <w:rFonts w:hint="eastAsia" w:ascii="黑体" w:eastAsia="黑体" w:cs="黑体"/>
                <w:color w:val="000000"/>
                <w:kern w:val="0"/>
                <w:sz w:val="24"/>
                <w:szCs w:val="24"/>
              </w:rPr>
              <w:t>实施机构</w:t>
            </w:r>
          </w:p>
        </w:tc>
        <w:tc>
          <w:tcPr>
            <w:tcW w:w="900" w:type="dxa"/>
            <w:tcBorders>
              <w:top w:val="single" w:color="000000" w:sz="6" w:space="0"/>
              <w:left w:val="nil"/>
              <w:bottom w:val="single" w:color="000000" w:sz="6" w:space="0"/>
              <w:right w:val="single" w:color="000000" w:sz="6" w:space="0"/>
            </w:tcBorders>
          </w:tcPr>
          <w:p>
            <w:pPr>
              <w:autoSpaceDE w:val="0"/>
              <w:autoSpaceDN w:val="0"/>
              <w:adjustRightInd w:val="0"/>
              <w:jc w:val="center"/>
              <w:rPr>
                <w:rFonts w:ascii="黑体" w:eastAsia="黑体" w:cs="黑体"/>
                <w:color w:val="000000"/>
                <w:kern w:val="0"/>
                <w:sz w:val="24"/>
                <w:szCs w:val="24"/>
              </w:rPr>
            </w:pPr>
          </w:p>
        </w:tc>
        <w:tc>
          <w:tcPr>
            <w:tcW w:w="8520" w:type="dxa"/>
            <w:gridSpan w:val="4"/>
            <w:tcBorders>
              <w:top w:val="single" w:color="000000" w:sz="6" w:space="0"/>
              <w:left w:val="single" w:color="000000" w:sz="6" w:space="0"/>
              <w:bottom w:val="single" w:color="000000" w:sz="6" w:space="0"/>
              <w:right w:val="single" w:color="000000" w:sz="6" w:space="0"/>
            </w:tcBorders>
          </w:tcPr>
          <w:p>
            <w:pPr>
              <w:autoSpaceDE w:val="0"/>
              <w:autoSpaceDN w:val="0"/>
              <w:adjustRightInd w:val="0"/>
              <w:jc w:val="left"/>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二号桥街道办事处（综合执法大队）</w:t>
            </w:r>
          </w:p>
        </w:tc>
      </w:tr>
      <w:tr>
        <w:tblPrEx>
          <w:tblCellMar>
            <w:top w:w="0" w:type="dxa"/>
            <w:left w:w="30" w:type="dxa"/>
            <w:bottom w:w="0" w:type="dxa"/>
            <w:right w:w="30" w:type="dxa"/>
          </w:tblCellMar>
        </w:tblPrEx>
        <w:trPr>
          <w:trHeight w:val="296" w:hRule="atLeast"/>
        </w:trPr>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center"/>
              <w:rPr>
                <w:rFonts w:ascii="黑体" w:eastAsia="黑体" w:cs="黑体"/>
                <w:color w:val="000000"/>
                <w:kern w:val="0"/>
                <w:sz w:val="24"/>
                <w:szCs w:val="24"/>
              </w:rPr>
            </w:pPr>
            <w:r>
              <w:rPr>
                <w:rFonts w:hint="eastAsia" w:ascii="黑体" w:eastAsia="黑体" w:cs="黑体"/>
                <w:color w:val="000000"/>
                <w:kern w:val="0"/>
                <w:sz w:val="24"/>
                <w:szCs w:val="24"/>
              </w:rPr>
              <w:t>职责边界</w:t>
            </w:r>
          </w:p>
        </w:tc>
        <w:tc>
          <w:tcPr>
            <w:tcW w:w="900" w:type="dxa"/>
            <w:tcBorders>
              <w:top w:val="single" w:color="000000" w:sz="6" w:space="0"/>
              <w:left w:val="nil"/>
              <w:bottom w:val="single" w:color="000000" w:sz="6" w:space="0"/>
              <w:right w:val="single" w:color="000000" w:sz="6" w:space="0"/>
            </w:tcBorders>
          </w:tcPr>
          <w:p>
            <w:pPr>
              <w:autoSpaceDE w:val="0"/>
              <w:autoSpaceDN w:val="0"/>
              <w:adjustRightInd w:val="0"/>
              <w:jc w:val="center"/>
              <w:rPr>
                <w:rFonts w:ascii="黑体" w:eastAsia="黑体" w:cs="黑体"/>
                <w:color w:val="000000"/>
                <w:kern w:val="0"/>
                <w:sz w:val="24"/>
                <w:szCs w:val="24"/>
              </w:rPr>
            </w:pPr>
          </w:p>
        </w:tc>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left"/>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街道权限</w:t>
            </w:r>
          </w:p>
        </w:tc>
        <w:tc>
          <w:tcPr>
            <w:tcW w:w="1080" w:type="dxa"/>
            <w:tcBorders>
              <w:top w:val="single" w:color="000000" w:sz="6" w:space="0"/>
              <w:left w:val="nil"/>
              <w:bottom w:val="single" w:color="000000" w:sz="6" w:space="0"/>
              <w:right w:val="nil"/>
            </w:tcBorders>
          </w:tcPr>
          <w:p>
            <w:pPr>
              <w:autoSpaceDE w:val="0"/>
              <w:autoSpaceDN w:val="0"/>
              <w:adjustRightInd w:val="0"/>
              <w:jc w:val="right"/>
              <w:rPr>
                <w:rFonts w:ascii="仿宋_GB2312" w:eastAsia="仿宋_GB2312" w:cs="仿宋_GB2312"/>
                <w:color w:val="000000"/>
                <w:kern w:val="0"/>
                <w:sz w:val="24"/>
                <w:szCs w:val="24"/>
              </w:rPr>
            </w:pPr>
          </w:p>
        </w:tc>
        <w:tc>
          <w:tcPr>
            <w:tcW w:w="1080" w:type="dxa"/>
            <w:tcBorders>
              <w:top w:val="single" w:color="000000" w:sz="6" w:space="0"/>
              <w:left w:val="nil"/>
              <w:bottom w:val="single" w:color="000000" w:sz="6" w:space="0"/>
              <w:right w:val="nil"/>
            </w:tcBorders>
          </w:tcPr>
          <w:p>
            <w:pPr>
              <w:autoSpaceDE w:val="0"/>
              <w:autoSpaceDN w:val="0"/>
              <w:adjustRightInd w:val="0"/>
              <w:jc w:val="right"/>
              <w:rPr>
                <w:rFonts w:ascii="仿宋_GB2312" w:eastAsia="仿宋_GB2312" w:cs="仿宋_GB2312"/>
                <w:color w:val="000000"/>
                <w:kern w:val="0"/>
                <w:sz w:val="24"/>
                <w:szCs w:val="24"/>
              </w:rPr>
            </w:pPr>
          </w:p>
        </w:tc>
        <w:tc>
          <w:tcPr>
            <w:tcW w:w="5280" w:type="dxa"/>
            <w:tcBorders>
              <w:top w:val="single" w:color="000000" w:sz="6" w:space="0"/>
              <w:left w:val="nil"/>
              <w:bottom w:val="single" w:color="000000" w:sz="6" w:space="0"/>
              <w:right w:val="single" w:color="000000" w:sz="6" w:space="0"/>
            </w:tcBorders>
          </w:tcPr>
          <w:p>
            <w:pPr>
              <w:autoSpaceDE w:val="0"/>
              <w:autoSpaceDN w:val="0"/>
              <w:adjustRightInd w:val="0"/>
              <w:jc w:val="right"/>
              <w:rPr>
                <w:rFonts w:ascii="仿宋_GB2312" w:eastAsia="仿宋_GB2312" w:cs="仿宋_GB2312"/>
                <w:color w:val="000000"/>
                <w:kern w:val="0"/>
                <w:sz w:val="24"/>
                <w:szCs w:val="24"/>
              </w:rPr>
            </w:pPr>
          </w:p>
        </w:tc>
      </w:tr>
      <w:tr>
        <w:tblPrEx>
          <w:tblCellMar>
            <w:top w:w="0" w:type="dxa"/>
            <w:left w:w="30" w:type="dxa"/>
            <w:bottom w:w="0" w:type="dxa"/>
            <w:right w:w="30" w:type="dxa"/>
          </w:tblCellMar>
        </w:tblPrEx>
        <w:trPr>
          <w:trHeight w:val="245" w:hRule="atLeast"/>
        </w:trPr>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center"/>
              <w:rPr>
                <w:rFonts w:ascii="黑体" w:eastAsia="黑体" w:cs="黑体"/>
                <w:color w:val="000000"/>
                <w:kern w:val="0"/>
                <w:sz w:val="24"/>
                <w:szCs w:val="24"/>
              </w:rPr>
            </w:pPr>
            <w:r>
              <w:rPr>
                <w:rFonts w:hint="eastAsia" w:ascii="黑体" w:eastAsia="黑体" w:cs="黑体"/>
                <w:color w:val="000000"/>
                <w:kern w:val="0"/>
                <w:sz w:val="24"/>
                <w:szCs w:val="24"/>
              </w:rPr>
              <w:t>运行流程</w:t>
            </w:r>
          </w:p>
        </w:tc>
        <w:tc>
          <w:tcPr>
            <w:tcW w:w="900" w:type="dxa"/>
            <w:tcBorders>
              <w:top w:val="single" w:color="000000" w:sz="6" w:space="0"/>
              <w:left w:val="nil"/>
              <w:bottom w:val="single" w:color="000000" w:sz="6" w:space="0"/>
              <w:right w:val="single" w:color="000000" w:sz="6" w:space="0"/>
            </w:tcBorders>
          </w:tcPr>
          <w:p>
            <w:pPr>
              <w:autoSpaceDE w:val="0"/>
              <w:autoSpaceDN w:val="0"/>
              <w:adjustRightInd w:val="0"/>
              <w:jc w:val="center"/>
              <w:rPr>
                <w:rFonts w:ascii="黑体" w:eastAsia="黑体" w:cs="黑体"/>
                <w:color w:val="000000"/>
                <w:kern w:val="0"/>
                <w:sz w:val="24"/>
                <w:szCs w:val="24"/>
              </w:rPr>
            </w:pPr>
          </w:p>
        </w:tc>
        <w:tc>
          <w:tcPr>
            <w:tcW w:w="8520" w:type="dxa"/>
            <w:gridSpan w:val="4"/>
            <w:tcBorders>
              <w:top w:val="single" w:color="000000" w:sz="6" w:space="0"/>
              <w:left w:val="single" w:color="000000" w:sz="6" w:space="0"/>
              <w:bottom w:val="single" w:color="000000" w:sz="6" w:space="0"/>
              <w:right w:val="single" w:color="000000" w:sz="6" w:space="0"/>
            </w:tcBorders>
          </w:tcPr>
          <w:p>
            <w:pPr>
              <w:autoSpaceDE w:val="0"/>
              <w:autoSpaceDN w:val="0"/>
              <w:adjustRightInd w:val="0"/>
              <w:jc w:val="left"/>
              <w:rPr>
                <w:rFonts w:ascii="仿宋_GB2312" w:eastAsia="仿宋_GB2312" w:cs="仿宋_GB2312"/>
                <w:color w:val="000000"/>
                <w:kern w:val="0"/>
                <w:sz w:val="24"/>
                <w:szCs w:val="24"/>
              </w:rPr>
            </w:pPr>
            <w:r>
              <w:rPr>
                <w:rFonts w:ascii="仿宋_GB2312" w:eastAsia="仿宋_GB2312" w:cs="仿宋_GB2312"/>
                <w:color w:val="000000"/>
                <w:kern w:val="0"/>
                <w:sz w:val="24"/>
                <w:szCs w:val="24"/>
              </w:rPr>
              <w:t xml:space="preserve">   </w:t>
            </w:r>
            <w:r>
              <w:rPr>
                <w:rFonts w:hint="eastAsia" w:ascii="仿宋_GB2312" w:eastAsia="仿宋_GB2312" w:cs="仿宋_GB2312"/>
                <w:b/>
                <w:bCs/>
                <w:color w:val="000000"/>
                <w:kern w:val="0"/>
                <w:sz w:val="24"/>
                <w:szCs w:val="24"/>
              </w:rPr>
              <w:t>一般程序</w:t>
            </w:r>
            <w:r>
              <w:rPr>
                <w:rFonts w:hint="eastAsia" w:ascii="仿宋_GB2312" w:eastAsia="仿宋_GB2312" w:cs="仿宋_GB2312"/>
                <w:color w:val="000000"/>
                <w:kern w:val="0"/>
                <w:sz w:val="24"/>
                <w:szCs w:val="24"/>
              </w:rPr>
              <w:t>：调查—审查—决定—送达—执行</w:t>
            </w:r>
          </w:p>
        </w:tc>
      </w:tr>
      <w:tr>
        <w:tblPrEx>
          <w:tblCellMar>
            <w:top w:w="0" w:type="dxa"/>
            <w:left w:w="30" w:type="dxa"/>
            <w:bottom w:w="0" w:type="dxa"/>
            <w:right w:w="30" w:type="dxa"/>
          </w:tblCellMar>
        </w:tblPrEx>
        <w:trPr>
          <w:trHeight w:val="275" w:hRule="atLeast"/>
        </w:trPr>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center"/>
              <w:rPr>
                <w:rFonts w:ascii="黑体" w:eastAsia="黑体" w:cs="黑体"/>
                <w:color w:val="000000"/>
                <w:kern w:val="0"/>
                <w:sz w:val="24"/>
                <w:szCs w:val="24"/>
              </w:rPr>
            </w:pPr>
            <w:r>
              <w:rPr>
                <w:rFonts w:hint="eastAsia" w:ascii="黑体" w:eastAsia="黑体" w:cs="黑体"/>
                <w:color w:val="000000"/>
                <w:kern w:val="0"/>
                <w:sz w:val="24"/>
                <w:szCs w:val="24"/>
              </w:rPr>
              <w:t>运行要件</w:t>
            </w:r>
          </w:p>
        </w:tc>
        <w:tc>
          <w:tcPr>
            <w:tcW w:w="900" w:type="dxa"/>
            <w:tcBorders>
              <w:top w:val="single" w:color="000000" w:sz="6" w:space="0"/>
              <w:left w:val="nil"/>
              <w:bottom w:val="single" w:color="000000" w:sz="6" w:space="0"/>
              <w:right w:val="single" w:color="000000" w:sz="6" w:space="0"/>
            </w:tcBorders>
          </w:tcPr>
          <w:p>
            <w:pPr>
              <w:autoSpaceDE w:val="0"/>
              <w:autoSpaceDN w:val="0"/>
              <w:adjustRightInd w:val="0"/>
              <w:jc w:val="center"/>
              <w:rPr>
                <w:rFonts w:ascii="黑体" w:eastAsia="黑体" w:cs="黑体"/>
                <w:color w:val="000000"/>
                <w:kern w:val="0"/>
                <w:sz w:val="24"/>
                <w:szCs w:val="24"/>
              </w:rPr>
            </w:pPr>
          </w:p>
        </w:tc>
        <w:tc>
          <w:tcPr>
            <w:tcW w:w="2160" w:type="dxa"/>
            <w:gridSpan w:val="2"/>
            <w:tcBorders>
              <w:top w:val="single" w:color="000000" w:sz="6" w:space="0"/>
              <w:left w:val="single" w:color="000000" w:sz="6" w:space="0"/>
              <w:bottom w:val="single" w:color="000000" w:sz="6" w:space="0"/>
              <w:right w:val="nil"/>
            </w:tcBorders>
          </w:tcPr>
          <w:p>
            <w:pPr>
              <w:autoSpaceDE w:val="0"/>
              <w:autoSpaceDN w:val="0"/>
              <w:adjustRightInd w:val="0"/>
              <w:jc w:val="center"/>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身份证、行政审批</w:t>
            </w:r>
          </w:p>
        </w:tc>
        <w:tc>
          <w:tcPr>
            <w:tcW w:w="1080" w:type="dxa"/>
            <w:tcBorders>
              <w:top w:val="single" w:color="000000" w:sz="6" w:space="0"/>
              <w:left w:val="nil"/>
              <w:bottom w:val="single" w:color="000000" w:sz="6" w:space="0"/>
              <w:right w:val="nil"/>
            </w:tcBorders>
          </w:tcPr>
          <w:p>
            <w:pPr>
              <w:autoSpaceDE w:val="0"/>
              <w:autoSpaceDN w:val="0"/>
              <w:adjustRightInd w:val="0"/>
              <w:jc w:val="center"/>
              <w:rPr>
                <w:rFonts w:ascii="仿宋_GB2312" w:eastAsia="仿宋_GB2312" w:cs="仿宋_GB2312"/>
                <w:color w:val="000000"/>
                <w:kern w:val="0"/>
                <w:sz w:val="24"/>
                <w:szCs w:val="24"/>
              </w:rPr>
            </w:pPr>
          </w:p>
        </w:tc>
        <w:tc>
          <w:tcPr>
            <w:tcW w:w="5280" w:type="dxa"/>
            <w:tcBorders>
              <w:top w:val="single" w:color="000000" w:sz="6" w:space="0"/>
              <w:left w:val="nil"/>
              <w:bottom w:val="single" w:color="000000" w:sz="6" w:space="0"/>
              <w:right w:val="single" w:color="000000" w:sz="6" w:space="0"/>
            </w:tcBorders>
          </w:tcPr>
          <w:p>
            <w:pPr>
              <w:autoSpaceDE w:val="0"/>
              <w:autoSpaceDN w:val="0"/>
              <w:adjustRightInd w:val="0"/>
              <w:jc w:val="center"/>
              <w:rPr>
                <w:rFonts w:ascii="仿宋_GB2312" w:eastAsia="仿宋_GB2312" w:cs="仿宋_GB2312"/>
                <w:color w:val="000000"/>
                <w:kern w:val="0"/>
                <w:sz w:val="24"/>
                <w:szCs w:val="24"/>
              </w:rPr>
            </w:pPr>
          </w:p>
        </w:tc>
      </w:tr>
      <w:tr>
        <w:tblPrEx>
          <w:tblCellMar>
            <w:top w:w="0" w:type="dxa"/>
            <w:left w:w="30" w:type="dxa"/>
            <w:bottom w:w="0" w:type="dxa"/>
            <w:right w:w="30" w:type="dxa"/>
          </w:tblCellMar>
        </w:tblPrEx>
        <w:trPr>
          <w:trHeight w:val="3471" w:hRule="atLeast"/>
        </w:trPr>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center"/>
              <w:rPr>
                <w:rFonts w:ascii="黑体" w:eastAsia="黑体" w:cs="黑体"/>
                <w:color w:val="000000"/>
                <w:kern w:val="0"/>
                <w:sz w:val="24"/>
                <w:szCs w:val="24"/>
              </w:rPr>
            </w:pPr>
            <w:r>
              <w:rPr>
                <w:rFonts w:hint="eastAsia" w:ascii="黑体" w:eastAsia="黑体" w:cs="黑体"/>
                <w:color w:val="000000"/>
                <w:kern w:val="0"/>
                <w:sz w:val="24"/>
                <w:szCs w:val="24"/>
              </w:rPr>
              <w:t>责任事项</w:t>
            </w:r>
          </w:p>
        </w:tc>
        <w:tc>
          <w:tcPr>
            <w:tcW w:w="900" w:type="dxa"/>
            <w:tcBorders>
              <w:top w:val="single" w:color="000000" w:sz="6" w:space="0"/>
              <w:left w:val="nil"/>
              <w:bottom w:val="single" w:color="000000" w:sz="6" w:space="0"/>
              <w:right w:val="single" w:color="000000" w:sz="6" w:space="0"/>
            </w:tcBorders>
          </w:tcPr>
          <w:p>
            <w:pPr>
              <w:autoSpaceDE w:val="0"/>
              <w:autoSpaceDN w:val="0"/>
              <w:adjustRightInd w:val="0"/>
              <w:jc w:val="center"/>
              <w:rPr>
                <w:rFonts w:ascii="黑体" w:eastAsia="黑体" w:cs="黑体"/>
                <w:color w:val="000000"/>
                <w:kern w:val="0"/>
                <w:sz w:val="24"/>
                <w:szCs w:val="24"/>
              </w:rPr>
            </w:pPr>
          </w:p>
        </w:tc>
        <w:tc>
          <w:tcPr>
            <w:tcW w:w="8520" w:type="dxa"/>
            <w:gridSpan w:val="4"/>
            <w:tcBorders>
              <w:top w:val="single" w:color="000000" w:sz="6" w:space="0"/>
              <w:left w:val="single" w:color="000000" w:sz="6" w:space="0"/>
              <w:bottom w:val="single" w:color="auto" w:sz="6" w:space="0"/>
              <w:right w:val="single" w:color="000000" w:sz="6" w:space="0"/>
            </w:tcBorders>
          </w:tcPr>
          <w:p>
            <w:pPr>
              <w:autoSpaceDE w:val="0"/>
              <w:autoSpaceDN w:val="0"/>
              <w:adjustRightInd w:val="0"/>
              <w:jc w:val="left"/>
              <w:rPr>
                <w:rFonts w:ascii="仿宋_GB2312" w:eastAsia="仿宋_GB2312" w:cs="仿宋_GB2312"/>
                <w:color w:val="000000"/>
                <w:kern w:val="0"/>
                <w:sz w:val="24"/>
                <w:szCs w:val="24"/>
              </w:rPr>
            </w:pPr>
            <w:r>
              <w:rPr>
                <w:rFonts w:ascii="仿宋_GB2312" w:eastAsia="仿宋_GB2312" w:cs="仿宋_GB2312"/>
                <w:color w:val="000000"/>
                <w:kern w:val="0"/>
                <w:sz w:val="24"/>
                <w:szCs w:val="24"/>
              </w:rPr>
              <w:t>1.</w:t>
            </w:r>
            <w:r>
              <w:rPr>
                <w:rFonts w:hint="eastAsia" w:ascii="仿宋_GB2312" w:eastAsia="仿宋_GB2312" w:cs="仿宋_GB2312"/>
                <w:color w:val="000000"/>
                <w:kern w:val="0"/>
                <w:sz w:val="24"/>
                <w:szCs w:val="24"/>
              </w:rPr>
              <w:t>发现或接到举报有依法应当给予行政处罚行为，以及有关部门移送的案件，予以审查，决定是否立案；</w:t>
            </w:r>
          </w:p>
          <w:p>
            <w:pPr>
              <w:autoSpaceDE w:val="0"/>
              <w:autoSpaceDN w:val="0"/>
              <w:adjustRightInd w:val="0"/>
              <w:jc w:val="left"/>
              <w:rPr>
                <w:rFonts w:ascii="仿宋_GB2312" w:eastAsia="仿宋_GB2312" w:cs="仿宋_GB2312"/>
                <w:color w:val="000000"/>
                <w:kern w:val="0"/>
                <w:sz w:val="24"/>
                <w:szCs w:val="24"/>
              </w:rPr>
            </w:pPr>
            <w:r>
              <w:rPr>
                <w:rFonts w:ascii="仿宋_GB2312" w:eastAsia="仿宋_GB2312" w:cs="仿宋_GB2312"/>
                <w:color w:val="000000"/>
                <w:kern w:val="0"/>
                <w:sz w:val="24"/>
                <w:szCs w:val="24"/>
              </w:rPr>
              <w:t>2.</w:t>
            </w:r>
            <w:r>
              <w:rPr>
                <w:rFonts w:hint="eastAsia" w:ascii="仿宋_GB2312" w:eastAsia="仿宋_GB2312" w:cs="仿宋_GB2312"/>
                <w:color w:val="000000"/>
                <w:kern w:val="0"/>
                <w:sz w:val="24"/>
                <w:szCs w:val="24"/>
              </w:rPr>
              <w:t>对立案的案件，组织调查取证（必要时，依法进行检查）；</w:t>
            </w:r>
          </w:p>
          <w:p>
            <w:pPr>
              <w:autoSpaceDE w:val="0"/>
              <w:autoSpaceDN w:val="0"/>
              <w:adjustRightInd w:val="0"/>
              <w:jc w:val="left"/>
              <w:rPr>
                <w:rFonts w:ascii="仿宋_GB2312" w:eastAsia="仿宋_GB2312" w:cs="仿宋_GB2312"/>
                <w:color w:val="000000"/>
                <w:kern w:val="0"/>
                <w:sz w:val="24"/>
                <w:szCs w:val="24"/>
              </w:rPr>
            </w:pPr>
            <w:r>
              <w:rPr>
                <w:rFonts w:ascii="仿宋_GB2312" w:eastAsia="仿宋_GB2312" w:cs="仿宋_GB2312"/>
                <w:color w:val="000000"/>
                <w:kern w:val="0"/>
                <w:sz w:val="24"/>
                <w:szCs w:val="24"/>
              </w:rPr>
              <w:t>3.</w:t>
            </w:r>
            <w:r>
              <w:rPr>
                <w:rFonts w:hint="eastAsia" w:ascii="仿宋_GB2312" w:eastAsia="仿宋_GB2312" w:cs="仿宋_GB2312"/>
                <w:color w:val="000000"/>
                <w:kern w:val="0"/>
                <w:sz w:val="24"/>
                <w:szCs w:val="24"/>
              </w:rPr>
              <w:t>调查时执法人员不得少于两人，执法时应出示执法身份证件，允许当事人辩解陈述，执法人员与当事人有直接利害关系的应当回避；</w:t>
            </w:r>
          </w:p>
          <w:p>
            <w:pPr>
              <w:autoSpaceDE w:val="0"/>
              <w:autoSpaceDN w:val="0"/>
              <w:adjustRightInd w:val="0"/>
              <w:jc w:val="left"/>
              <w:rPr>
                <w:rFonts w:ascii="仿宋_GB2312" w:eastAsia="仿宋_GB2312" w:cs="仿宋_GB2312"/>
                <w:color w:val="000000"/>
                <w:kern w:val="0"/>
                <w:sz w:val="24"/>
                <w:szCs w:val="24"/>
              </w:rPr>
            </w:pPr>
            <w:r>
              <w:rPr>
                <w:rFonts w:ascii="仿宋_GB2312" w:eastAsia="仿宋_GB2312" w:cs="仿宋_GB2312"/>
                <w:color w:val="000000"/>
                <w:kern w:val="0"/>
                <w:sz w:val="24"/>
                <w:szCs w:val="24"/>
              </w:rPr>
              <w:t>4.</w:t>
            </w:r>
            <w:r>
              <w:rPr>
                <w:rFonts w:hint="eastAsia" w:ascii="仿宋_GB2312" w:eastAsia="仿宋_GB2312" w:cs="仿宋_GB2312"/>
                <w:color w:val="000000"/>
                <w:kern w:val="0"/>
                <w:sz w:val="24"/>
                <w:szCs w:val="24"/>
              </w:rPr>
              <w:t>对违法事实、证据、调查取证程序、法律适用、处罚种类和幅度、当事人陈述和申辩理由等方面进行审查，提出处理意见；</w:t>
            </w:r>
          </w:p>
          <w:p>
            <w:pPr>
              <w:autoSpaceDE w:val="0"/>
              <w:autoSpaceDN w:val="0"/>
              <w:adjustRightInd w:val="0"/>
              <w:jc w:val="left"/>
              <w:rPr>
                <w:rFonts w:ascii="仿宋_GB2312" w:eastAsia="仿宋_GB2312" w:cs="仿宋_GB2312"/>
                <w:color w:val="000000"/>
                <w:kern w:val="0"/>
                <w:sz w:val="24"/>
                <w:szCs w:val="24"/>
              </w:rPr>
            </w:pPr>
            <w:r>
              <w:rPr>
                <w:rFonts w:ascii="仿宋_GB2312" w:eastAsia="仿宋_GB2312" w:cs="仿宋_GB2312"/>
                <w:color w:val="000000"/>
                <w:kern w:val="0"/>
                <w:sz w:val="24"/>
                <w:szCs w:val="24"/>
              </w:rPr>
              <w:t>5.</w:t>
            </w:r>
            <w:r>
              <w:rPr>
                <w:rFonts w:hint="eastAsia" w:ascii="仿宋_GB2312" w:eastAsia="仿宋_GB2312" w:cs="仿宋_GB2312"/>
                <w:color w:val="000000"/>
                <w:kern w:val="0"/>
                <w:sz w:val="24"/>
                <w:szCs w:val="24"/>
              </w:rPr>
              <w:t>作出行政处罚决定之前，应告知当事人处罚的事实、理由和依据及其依法享有的陈述、申辩等权利。符合听证规定的，行政机关应当组织听证；</w:t>
            </w:r>
            <w:r>
              <w:rPr>
                <w:rFonts w:ascii="仿宋_GB2312" w:eastAsia="仿宋_GB2312" w:cs="仿宋_GB2312"/>
                <w:color w:val="000000"/>
                <w:kern w:val="0"/>
                <w:sz w:val="24"/>
                <w:szCs w:val="24"/>
              </w:rPr>
              <w:t xml:space="preserve">                                            </w:t>
            </w:r>
          </w:p>
          <w:p>
            <w:pPr>
              <w:autoSpaceDE w:val="0"/>
              <w:autoSpaceDN w:val="0"/>
              <w:adjustRightInd w:val="0"/>
              <w:jc w:val="left"/>
              <w:rPr>
                <w:rFonts w:ascii="仿宋_GB2312" w:eastAsia="仿宋_GB2312" w:cs="仿宋_GB2312"/>
                <w:color w:val="000000"/>
                <w:kern w:val="0"/>
                <w:sz w:val="24"/>
                <w:szCs w:val="24"/>
              </w:rPr>
            </w:pPr>
            <w:r>
              <w:rPr>
                <w:rFonts w:ascii="仿宋_GB2312" w:eastAsia="仿宋_GB2312" w:cs="仿宋_GB2312"/>
                <w:color w:val="000000"/>
                <w:kern w:val="0"/>
                <w:sz w:val="24"/>
                <w:szCs w:val="24"/>
              </w:rPr>
              <w:t>6.</w:t>
            </w:r>
            <w:r>
              <w:rPr>
                <w:rFonts w:hint="eastAsia" w:ascii="仿宋_GB2312" w:eastAsia="仿宋_GB2312" w:cs="仿宋_GB2312"/>
                <w:color w:val="000000"/>
                <w:kern w:val="0"/>
                <w:sz w:val="24"/>
                <w:szCs w:val="24"/>
              </w:rPr>
              <w:t>制作编有号码的行政处罚决定书，并按法律规定的方式送达当事人；</w:t>
            </w:r>
          </w:p>
          <w:p>
            <w:pPr>
              <w:autoSpaceDE w:val="0"/>
              <w:autoSpaceDN w:val="0"/>
              <w:adjustRightInd w:val="0"/>
              <w:jc w:val="left"/>
              <w:rPr>
                <w:rFonts w:ascii="仿宋_GB2312" w:eastAsia="仿宋_GB2312" w:cs="仿宋_GB2312"/>
                <w:color w:val="000000"/>
                <w:kern w:val="0"/>
                <w:sz w:val="24"/>
                <w:szCs w:val="24"/>
              </w:rPr>
            </w:pPr>
            <w:r>
              <w:rPr>
                <w:rFonts w:ascii="仿宋_GB2312" w:eastAsia="仿宋_GB2312" w:cs="仿宋_GB2312"/>
                <w:color w:val="000000"/>
                <w:kern w:val="0"/>
                <w:sz w:val="24"/>
                <w:szCs w:val="24"/>
              </w:rPr>
              <w:t>7.</w:t>
            </w:r>
            <w:r>
              <w:rPr>
                <w:rFonts w:hint="eastAsia" w:ascii="仿宋_GB2312" w:eastAsia="仿宋_GB2312" w:cs="仿宋_GB2312"/>
                <w:color w:val="000000"/>
                <w:kern w:val="0"/>
                <w:sz w:val="24"/>
                <w:szCs w:val="24"/>
              </w:rPr>
              <w:t>责令当事人改正或限期改正违法行为，当事人逾期不履行行政处罚决定的，依法采取措施或申请人民法院强制执行；</w:t>
            </w:r>
          </w:p>
          <w:p>
            <w:pPr>
              <w:autoSpaceDE w:val="0"/>
              <w:autoSpaceDN w:val="0"/>
              <w:adjustRightInd w:val="0"/>
              <w:jc w:val="left"/>
              <w:rPr>
                <w:rFonts w:ascii="仿宋_GB2312" w:eastAsia="仿宋_GB2312" w:cs="仿宋_GB2312"/>
                <w:color w:val="000000"/>
                <w:kern w:val="0"/>
                <w:sz w:val="24"/>
                <w:szCs w:val="24"/>
              </w:rPr>
            </w:pPr>
            <w:r>
              <w:rPr>
                <w:rFonts w:ascii="仿宋_GB2312" w:eastAsia="仿宋_GB2312" w:cs="仿宋_GB2312"/>
                <w:color w:val="000000"/>
                <w:kern w:val="0"/>
                <w:sz w:val="24"/>
                <w:szCs w:val="24"/>
              </w:rPr>
              <w:t>8.</w:t>
            </w:r>
            <w:r>
              <w:rPr>
                <w:rFonts w:hint="eastAsia" w:ascii="仿宋_GB2312" w:eastAsia="仿宋_GB2312" w:cs="仿宋_GB2312"/>
                <w:color w:val="000000"/>
                <w:kern w:val="0"/>
                <w:sz w:val="24"/>
                <w:szCs w:val="24"/>
              </w:rPr>
              <w:t>监督实施情况。</w:t>
            </w:r>
          </w:p>
        </w:tc>
      </w:tr>
      <w:tr>
        <w:tblPrEx>
          <w:tblCellMar>
            <w:top w:w="0" w:type="dxa"/>
            <w:left w:w="30" w:type="dxa"/>
            <w:bottom w:w="0" w:type="dxa"/>
            <w:right w:w="30" w:type="dxa"/>
          </w:tblCellMar>
        </w:tblPrEx>
        <w:trPr>
          <w:trHeight w:val="1987" w:hRule="atLeast"/>
        </w:trPr>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center"/>
              <w:rPr>
                <w:rFonts w:ascii="黑体" w:eastAsia="黑体" w:cs="黑体"/>
                <w:color w:val="000000"/>
                <w:kern w:val="0"/>
                <w:sz w:val="24"/>
                <w:szCs w:val="24"/>
              </w:rPr>
            </w:pPr>
            <w:r>
              <w:rPr>
                <w:rFonts w:hint="eastAsia" w:ascii="黑体" w:eastAsia="黑体" w:cs="黑体"/>
                <w:color w:val="000000"/>
                <w:kern w:val="0"/>
                <w:sz w:val="24"/>
                <w:szCs w:val="24"/>
              </w:rPr>
              <w:t>监督方式</w:t>
            </w:r>
          </w:p>
        </w:tc>
        <w:tc>
          <w:tcPr>
            <w:tcW w:w="900" w:type="dxa"/>
            <w:tcBorders>
              <w:top w:val="single" w:color="000000" w:sz="6" w:space="0"/>
              <w:left w:val="nil"/>
              <w:bottom w:val="single" w:color="000000" w:sz="6" w:space="0"/>
              <w:right w:val="single" w:color="auto" w:sz="6" w:space="0"/>
            </w:tcBorders>
          </w:tcPr>
          <w:p>
            <w:pPr>
              <w:autoSpaceDE w:val="0"/>
              <w:autoSpaceDN w:val="0"/>
              <w:adjustRightInd w:val="0"/>
              <w:jc w:val="center"/>
              <w:rPr>
                <w:rFonts w:ascii="黑体" w:eastAsia="黑体" w:cs="黑体"/>
                <w:color w:val="000000"/>
                <w:kern w:val="0"/>
                <w:sz w:val="24"/>
                <w:szCs w:val="24"/>
              </w:rPr>
            </w:pPr>
          </w:p>
        </w:tc>
        <w:tc>
          <w:tcPr>
            <w:tcW w:w="8520" w:type="dxa"/>
            <w:gridSpan w:val="4"/>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　　部门举报电话</w:t>
            </w:r>
            <w:r>
              <w:rPr>
                <w:rFonts w:ascii="仿宋_GB2312" w:eastAsia="仿宋_GB2312" w:cs="仿宋_GB2312"/>
                <w:color w:val="000000"/>
                <w:kern w:val="0"/>
                <w:sz w:val="24"/>
                <w:szCs w:val="24"/>
              </w:rPr>
              <w:t>:24342959</w:t>
            </w:r>
            <w:r>
              <w:rPr>
                <w:rFonts w:hint="eastAsia" w:ascii="仿宋_GB2312" w:eastAsia="仿宋_GB2312" w:cs="仿宋_GB2312"/>
                <w:color w:val="000000"/>
                <w:kern w:val="0"/>
                <w:sz w:val="24"/>
                <w:szCs w:val="24"/>
              </w:rPr>
              <w:t>（河东区综合执法局）</w:t>
            </w:r>
            <w:r>
              <w:rPr>
                <w:rFonts w:ascii="仿宋_GB2312" w:eastAsia="仿宋_GB2312" w:cs="仿宋_GB2312"/>
                <w:color w:val="000000"/>
                <w:kern w:val="0"/>
                <w:sz w:val="24"/>
                <w:szCs w:val="24"/>
              </w:rPr>
              <w:t xml:space="preserve">  84370596</w:t>
            </w:r>
            <w:r>
              <w:rPr>
                <w:rFonts w:hint="eastAsia" w:ascii="仿宋_GB2312" w:eastAsia="仿宋_GB2312" w:cs="仿宋_GB2312"/>
                <w:color w:val="000000"/>
                <w:kern w:val="0"/>
                <w:sz w:val="24"/>
                <w:szCs w:val="24"/>
              </w:rPr>
              <w:t>（二号桥街道综合执法大队）</w:t>
            </w:r>
          </w:p>
          <w:p>
            <w:pPr>
              <w:autoSpaceDE w:val="0"/>
              <w:autoSpaceDN w:val="0"/>
              <w:adjustRightInd w:val="0"/>
              <w:jc w:val="left"/>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　　电子邮箱：</w:t>
            </w:r>
            <w:r>
              <w:rPr>
                <w:rFonts w:ascii="仿宋_GB2312" w:eastAsia="仿宋_GB2312" w:cs="仿宋_GB2312"/>
                <w:color w:val="000000"/>
                <w:kern w:val="0"/>
                <w:sz w:val="24"/>
                <w:szCs w:val="24"/>
              </w:rPr>
              <w:t>ehqjzhzfdd@sina.com</w:t>
            </w:r>
          </w:p>
          <w:p>
            <w:pPr>
              <w:autoSpaceDE w:val="0"/>
              <w:autoSpaceDN w:val="0"/>
              <w:adjustRightInd w:val="0"/>
              <w:jc w:val="left"/>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　　来信来访地址:津塘路175号内福天里9号楼旁</w:t>
            </w:r>
          </w:p>
        </w:tc>
      </w:tr>
    </w:tbl>
    <w:p/>
    <w:p/>
    <w:p/>
    <w:tbl>
      <w:tblPr>
        <w:tblStyle w:val="2"/>
        <w:tblW w:w="10500" w:type="dxa"/>
        <w:tblInd w:w="0" w:type="dxa"/>
        <w:tblLayout w:type="fixed"/>
        <w:tblCellMar>
          <w:top w:w="0" w:type="dxa"/>
          <w:left w:w="30" w:type="dxa"/>
          <w:bottom w:w="0" w:type="dxa"/>
          <w:right w:w="30" w:type="dxa"/>
        </w:tblCellMar>
      </w:tblPr>
      <w:tblGrid>
        <w:gridCol w:w="1080"/>
        <w:gridCol w:w="900"/>
        <w:gridCol w:w="1080"/>
        <w:gridCol w:w="1080"/>
        <w:gridCol w:w="1080"/>
        <w:gridCol w:w="5280"/>
      </w:tblGrid>
      <w:tr>
        <w:tblPrEx>
          <w:tblCellMar>
            <w:top w:w="0" w:type="dxa"/>
            <w:left w:w="30" w:type="dxa"/>
            <w:bottom w:w="0" w:type="dxa"/>
            <w:right w:w="30" w:type="dxa"/>
          </w:tblCellMar>
        </w:tblPrEx>
        <w:trPr>
          <w:trHeight w:val="677" w:hRule="atLeast"/>
        </w:trPr>
        <w:tc>
          <w:tcPr>
            <w:tcW w:w="10500" w:type="dxa"/>
            <w:gridSpan w:val="6"/>
            <w:tcBorders>
              <w:top w:val="single" w:color="000000" w:sz="2" w:space="0"/>
              <w:left w:val="single" w:color="000000" w:sz="2" w:space="0"/>
              <w:bottom w:val="single" w:color="000000" w:sz="6" w:space="0"/>
              <w:right w:val="single" w:color="000000" w:sz="2" w:space="0"/>
            </w:tcBorders>
          </w:tcPr>
          <w:p>
            <w:pPr>
              <w:autoSpaceDE w:val="0"/>
              <w:autoSpaceDN w:val="0"/>
              <w:adjustRightInd w:val="0"/>
              <w:jc w:val="center"/>
              <w:rPr>
                <w:rFonts w:ascii="方正小标宋简体" w:eastAsia="方正小标宋简体" w:cs="方正小标宋简体"/>
                <w:b/>
                <w:bCs/>
                <w:color w:val="000000"/>
                <w:kern w:val="0"/>
                <w:sz w:val="28"/>
                <w:szCs w:val="28"/>
              </w:rPr>
            </w:pPr>
            <w:r>
              <w:rPr>
                <w:rFonts w:hint="eastAsia" w:ascii="方正小标宋简体" w:eastAsia="方正小标宋简体" w:cs="方正小标宋简体"/>
                <w:b/>
                <w:bCs/>
                <w:color w:val="000000"/>
                <w:kern w:val="0"/>
                <w:sz w:val="28"/>
                <w:szCs w:val="28"/>
              </w:rPr>
              <w:t>对广告设施所有者未养护、维护户外广告设施，未保持设施的安全、整洁和完好行为的处罚信息表</w:t>
            </w:r>
          </w:p>
        </w:tc>
      </w:tr>
      <w:tr>
        <w:tblPrEx>
          <w:tblCellMar>
            <w:top w:w="0" w:type="dxa"/>
            <w:left w:w="30" w:type="dxa"/>
            <w:bottom w:w="0" w:type="dxa"/>
            <w:right w:w="30" w:type="dxa"/>
          </w:tblCellMar>
        </w:tblPrEx>
        <w:trPr>
          <w:trHeight w:val="586" w:hRule="atLeast"/>
        </w:trPr>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center"/>
              <w:rPr>
                <w:rFonts w:ascii="黑体" w:eastAsia="黑体" w:cs="黑体"/>
                <w:color w:val="000000"/>
                <w:kern w:val="0"/>
                <w:sz w:val="24"/>
                <w:szCs w:val="24"/>
              </w:rPr>
            </w:pPr>
            <w:r>
              <w:rPr>
                <w:rFonts w:hint="eastAsia" w:ascii="黑体" w:eastAsia="黑体" w:cs="黑体"/>
                <w:color w:val="000000"/>
                <w:kern w:val="0"/>
                <w:sz w:val="24"/>
                <w:szCs w:val="24"/>
              </w:rPr>
              <w:t>序号</w:t>
            </w:r>
          </w:p>
        </w:tc>
        <w:tc>
          <w:tcPr>
            <w:tcW w:w="900" w:type="dxa"/>
            <w:tcBorders>
              <w:top w:val="single" w:color="000000" w:sz="6" w:space="0"/>
              <w:left w:val="nil"/>
              <w:bottom w:val="single" w:color="000000" w:sz="6" w:space="0"/>
              <w:right w:val="single" w:color="000000" w:sz="6" w:space="0"/>
            </w:tcBorders>
          </w:tcPr>
          <w:p>
            <w:pPr>
              <w:autoSpaceDE w:val="0"/>
              <w:autoSpaceDN w:val="0"/>
              <w:adjustRightInd w:val="0"/>
              <w:jc w:val="center"/>
              <w:rPr>
                <w:rFonts w:ascii="黑体" w:eastAsia="黑体" w:cs="黑体"/>
                <w:color w:val="000000"/>
                <w:kern w:val="0"/>
                <w:sz w:val="24"/>
                <w:szCs w:val="24"/>
              </w:rPr>
            </w:pPr>
          </w:p>
        </w:tc>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right"/>
              <w:rPr>
                <w:rFonts w:ascii="仿宋_GB2312" w:eastAsia="仿宋_GB2312" w:cs="仿宋_GB2312"/>
                <w:color w:val="000000"/>
                <w:kern w:val="0"/>
                <w:sz w:val="24"/>
                <w:szCs w:val="24"/>
              </w:rPr>
            </w:pPr>
            <w:r>
              <w:rPr>
                <w:rFonts w:ascii="仿宋_GB2312" w:eastAsia="仿宋_GB2312" w:cs="仿宋_GB2312"/>
                <w:color w:val="000000"/>
                <w:kern w:val="0"/>
                <w:sz w:val="24"/>
                <w:szCs w:val="24"/>
              </w:rPr>
              <w:t>3.2</w:t>
            </w:r>
          </w:p>
        </w:tc>
        <w:tc>
          <w:tcPr>
            <w:tcW w:w="1080" w:type="dxa"/>
            <w:tcBorders>
              <w:top w:val="single" w:color="000000" w:sz="6" w:space="0"/>
              <w:left w:val="nil"/>
              <w:bottom w:val="single" w:color="000000" w:sz="6" w:space="0"/>
              <w:right w:val="nil"/>
            </w:tcBorders>
          </w:tcPr>
          <w:p>
            <w:pPr>
              <w:autoSpaceDE w:val="0"/>
              <w:autoSpaceDN w:val="0"/>
              <w:adjustRightInd w:val="0"/>
              <w:jc w:val="right"/>
              <w:rPr>
                <w:rFonts w:ascii="仿宋_GB2312" w:eastAsia="仿宋_GB2312" w:cs="仿宋_GB2312"/>
                <w:color w:val="000000"/>
                <w:kern w:val="0"/>
                <w:sz w:val="24"/>
                <w:szCs w:val="24"/>
              </w:rPr>
            </w:pPr>
          </w:p>
        </w:tc>
        <w:tc>
          <w:tcPr>
            <w:tcW w:w="1080" w:type="dxa"/>
            <w:tcBorders>
              <w:top w:val="single" w:color="000000" w:sz="6" w:space="0"/>
              <w:left w:val="nil"/>
              <w:bottom w:val="single" w:color="000000" w:sz="6" w:space="0"/>
              <w:right w:val="nil"/>
            </w:tcBorders>
          </w:tcPr>
          <w:p>
            <w:pPr>
              <w:autoSpaceDE w:val="0"/>
              <w:autoSpaceDN w:val="0"/>
              <w:adjustRightInd w:val="0"/>
              <w:jc w:val="right"/>
              <w:rPr>
                <w:rFonts w:ascii="仿宋_GB2312" w:eastAsia="仿宋_GB2312" w:cs="仿宋_GB2312"/>
                <w:color w:val="000000"/>
                <w:kern w:val="0"/>
                <w:sz w:val="24"/>
                <w:szCs w:val="24"/>
              </w:rPr>
            </w:pPr>
          </w:p>
        </w:tc>
        <w:tc>
          <w:tcPr>
            <w:tcW w:w="5280" w:type="dxa"/>
            <w:tcBorders>
              <w:top w:val="single" w:color="000000" w:sz="6" w:space="0"/>
              <w:left w:val="nil"/>
              <w:bottom w:val="single" w:color="000000" w:sz="6" w:space="0"/>
              <w:right w:val="single" w:color="000000" w:sz="6" w:space="0"/>
            </w:tcBorders>
          </w:tcPr>
          <w:p>
            <w:pPr>
              <w:autoSpaceDE w:val="0"/>
              <w:autoSpaceDN w:val="0"/>
              <w:adjustRightInd w:val="0"/>
              <w:jc w:val="right"/>
              <w:rPr>
                <w:rFonts w:ascii="仿宋_GB2312" w:eastAsia="仿宋_GB2312" w:cs="仿宋_GB2312"/>
                <w:color w:val="000000"/>
                <w:kern w:val="0"/>
                <w:sz w:val="24"/>
                <w:szCs w:val="24"/>
              </w:rPr>
            </w:pPr>
          </w:p>
        </w:tc>
      </w:tr>
      <w:tr>
        <w:tblPrEx>
          <w:tblCellMar>
            <w:top w:w="0" w:type="dxa"/>
            <w:left w:w="30" w:type="dxa"/>
            <w:bottom w:w="0" w:type="dxa"/>
            <w:right w:w="30" w:type="dxa"/>
          </w:tblCellMar>
        </w:tblPrEx>
        <w:trPr>
          <w:trHeight w:val="538" w:hRule="atLeast"/>
        </w:trPr>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center"/>
              <w:rPr>
                <w:rFonts w:ascii="黑体" w:eastAsia="黑体" w:cs="黑体"/>
                <w:color w:val="000000"/>
                <w:kern w:val="0"/>
                <w:sz w:val="24"/>
                <w:szCs w:val="24"/>
              </w:rPr>
            </w:pPr>
            <w:r>
              <w:rPr>
                <w:rFonts w:hint="eastAsia" w:ascii="黑体" w:eastAsia="黑体" w:cs="黑体"/>
                <w:color w:val="000000"/>
                <w:kern w:val="0"/>
                <w:sz w:val="24"/>
                <w:szCs w:val="24"/>
              </w:rPr>
              <w:t>名称</w:t>
            </w:r>
          </w:p>
        </w:tc>
        <w:tc>
          <w:tcPr>
            <w:tcW w:w="900" w:type="dxa"/>
            <w:tcBorders>
              <w:top w:val="single" w:color="000000" w:sz="6" w:space="0"/>
              <w:left w:val="nil"/>
              <w:bottom w:val="single" w:color="000000" w:sz="6" w:space="0"/>
              <w:right w:val="single" w:color="000000" w:sz="6" w:space="0"/>
            </w:tcBorders>
          </w:tcPr>
          <w:p>
            <w:pPr>
              <w:autoSpaceDE w:val="0"/>
              <w:autoSpaceDN w:val="0"/>
              <w:adjustRightInd w:val="0"/>
              <w:jc w:val="center"/>
              <w:rPr>
                <w:rFonts w:ascii="黑体" w:eastAsia="黑体" w:cs="黑体"/>
                <w:color w:val="000000"/>
                <w:kern w:val="0"/>
                <w:sz w:val="24"/>
                <w:szCs w:val="24"/>
              </w:rPr>
            </w:pPr>
          </w:p>
        </w:tc>
        <w:tc>
          <w:tcPr>
            <w:tcW w:w="8520" w:type="dxa"/>
            <w:gridSpan w:val="4"/>
            <w:tcBorders>
              <w:top w:val="single" w:color="000000" w:sz="6" w:space="0"/>
              <w:left w:val="single" w:color="000000" w:sz="6" w:space="0"/>
              <w:bottom w:val="single" w:color="000000" w:sz="6" w:space="0"/>
              <w:right w:val="single" w:color="000000" w:sz="6" w:space="0"/>
            </w:tcBorders>
          </w:tcPr>
          <w:p>
            <w:pPr>
              <w:autoSpaceDE w:val="0"/>
              <w:autoSpaceDN w:val="0"/>
              <w:adjustRightInd w:val="0"/>
              <w:jc w:val="left"/>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对广告设施所有者未养护、维护户外广告设施，未保持设施的安全、整洁和完好行为的处罚</w:t>
            </w:r>
          </w:p>
        </w:tc>
      </w:tr>
      <w:tr>
        <w:tblPrEx>
          <w:tblCellMar>
            <w:top w:w="0" w:type="dxa"/>
            <w:left w:w="30" w:type="dxa"/>
            <w:bottom w:w="0" w:type="dxa"/>
            <w:right w:w="30" w:type="dxa"/>
          </w:tblCellMar>
        </w:tblPrEx>
        <w:trPr>
          <w:trHeight w:val="2916" w:hRule="atLeast"/>
        </w:trPr>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center"/>
              <w:rPr>
                <w:rFonts w:ascii="黑体" w:eastAsia="黑体" w:cs="黑体"/>
                <w:color w:val="000000"/>
                <w:kern w:val="0"/>
                <w:sz w:val="24"/>
                <w:szCs w:val="24"/>
              </w:rPr>
            </w:pPr>
            <w:r>
              <w:rPr>
                <w:rFonts w:hint="eastAsia" w:ascii="黑体" w:eastAsia="黑体" w:cs="黑体"/>
                <w:color w:val="000000"/>
                <w:kern w:val="0"/>
                <w:sz w:val="24"/>
                <w:szCs w:val="24"/>
              </w:rPr>
              <w:t>法定依据</w:t>
            </w:r>
          </w:p>
        </w:tc>
        <w:tc>
          <w:tcPr>
            <w:tcW w:w="900" w:type="dxa"/>
            <w:tcBorders>
              <w:top w:val="single" w:color="000000" w:sz="6" w:space="0"/>
              <w:left w:val="nil"/>
              <w:bottom w:val="single" w:color="000000" w:sz="6" w:space="0"/>
              <w:right w:val="single" w:color="000000" w:sz="6" w:space="0"/>
            </w:tcBorders>
          </w:tcPr>
          <w:p>
            <w:pPr>
              <w:autoSpaceDE w:val="0"/>
              <w:autoSpaceDN w:val="0"/>
              <w:adjustRightInd w:val="0"/>
              <w:jc w:val="center"/>
              <w:rPr>
                <w:rFonts w:ascii="黑体" w:eastAsia="黑体" w:cs="黑体"/>
                <w:color w:val="000000"/>
                <w:kern w:val="0"/>
                <w:sz w:val="24"/>
                <w:szCs w:val="24"/>
              </w:rPr>
            </w:pPr>
          </w:p>
        </w:tc>
        <w:tc>
          <w:tcPr>
            <w:tcW w:w="8520" w:type="dxa"/>
            <w:gridSpan w:val="4"/>
            <w:tcBorders>
              <w:top w:val="single" w:color="000000" w:sz="6" w:space="0"/>
              <w:left w:val="single" w:color="000000" w:sz="6" w:space="0"/>
              <w:bottom w:val="single" w:color="000000" w:sz="6" w:space="0"/>
              <w:right w:val="single" w:color="000000" w:sz="6" w:space="0"/>
            </w:tcBorders>
          </w:tcPr>
          <w:p>
            <w:pPr>
              <w:autoSpaceDE w:val="0"/>
              <w:autoSpaceDN w:val="0"/>
              <w:adjustRightInd w:val="0"/>
              <w:jc w:val="left"/>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　　</w:t>
            </w:r>
            <w:r>
              <w:rPr>
                <w:rFonts w:ascii="仿宋_GB2312" w:eastAsia="仿宋_GB2312" w:cs="仿宋_GB2312"/>
                <w:color w:val="000000"/>
                <w:kern w:val="0"/>
                <w:sz w:val="24"/>
                <w:szCs w:val="24"/>
              </w:rPr>
              <w:t>1</w:t>
            </w:r>
            <w:r>
              <w:rPr>
                <w:rFonts w:hint="eastAsia" w:ascii="仿宋_GB2312" w:eastAsia="仿宋_GB2312" w:cs="仿宋_GB2312"/>
                <w:color w:val="000000"/>
                <w:kern w:val="0"/>
                <w:sz w:val="24"/>
                <w:szCs w:val="24"/>
              </w:rPr>
              <w:t>、《天津市市容和环境卫生管理条例》（</w:t>
            </w:r>
            <w:r>
              <w:rPr>
                <w:rFonts w:ascii="仿宋_GB2312" w:eastAsia="仿宋_GB2312" w:cs="仿宋_GB2312"/>
                <w:color w:val="000000"/>
                <w:kern w:val="0"/>
                <w:sz w:val="24"/>
                <w:szCs w:val="24"/>
              </w:rPr>
              <w:t>2003</w:t>
            </w:r>
            <w:r>
              <w:rPr>
                <w:rFonts w:hint="eastAsia" w:ascii="仿宋_GB2312" w:eastAsia="仿宋_GB2312" w:cs="仿宋_GB2312"/>
                <w:color w:val="000000"/>
                <w:kern w:val="0"/>
                <w:sz w:val="24"/>
                <w:szCs w:val="24"/>
              </w:rPr>
              <w:t>年</w:t>
            </w:r>
            <w:r>
              <w:rPr>
                <w:rFonts w:ascii="仿宋_GB2312" w:eastAsia="仿宋_GB2312" w:cs="仿宋_GB2312"/>
                <w:color w:val="000000"/>
                <w:kern w:val="0"/>
                <w:sz w:val="24"/>
                <w:szCs w:val="24"/>
              </w:rPr>
              <w:t>5</w:t>
            </w:r>
            <w:r>
              <w:rPr>
                <w:rFonts w:hint="eastAsia" w:ascii="仿宋_GB2312" w:eastAsia="仿宋_GB2312" w:cs="仿宋_GB2312"/>
                <w:color w:val="000000"/>
                <w:kern w:val="0"/>
                <w:sz w:val="24"/>
                <w:szCs w:val="24"/>
              </w:rPr>
              <w:t>月</w:t>
            </w:r>
            <w:r>
              <w:rPr>
                <w:rFonts w:ascii="仿宋_GB2312" w:eastAsia="仿宋_GB2312" w:cs="仿宋_GB2312"/>
                <w:color w:val="000000"/>
                <w:kern w:val="0"/>
                <w:sz w:val="24"/>
                <w:szCs w:val="24"/>
              </w:rPr>
              <w:t>21</w:t>
            </w:r>
            <w:r>
              <w:rPr>
                <w:rFonts w:hint="eastAsia" w:ascii="仿宋_GB2312" w:eastAsia="仿宋_GB2312" w:cs="仿宋_GB2312"/>
                <w:color w:val="000000"/>
                <w:kern w:val="0"/>
                <w:sz w:val="24"/>
                <w:szCs w:val="24"/>
              </w:rPr>
              <w:t>日天津市第十四届人民代表大会常务委员会第三次会议通过　根据</w:t>
            </w:r>
            <w:r>
              <w:rPr>
                <w:rFonts w:ascii="仿宋_GB2312" w:eastAsia="仿宋_GB2312" w:cs="仿宋_GB2312"/>
                <w:color w:val="000000"/>
                <w:kern w:val="0"/>
                <w:sz w:val="24"/>
                <w:szCs w:val="24"/>
              </w:rPr>
              <w:t>2005</w:t>
            </w:r>
            <w:r>
              <w:rPr>
                <w:rFonts w:hint="eastAsia" w:ascii="仿宋_GB2312" w:eastAsia="仿宋_GB2312" w:cs="仿宋_GB2312"/>
                <w:color w:val="000000"/>
                <w:kern w:val="0"/>
                <w:sz w:val="24"/>
                <w:szCs w:val="24"/>
              </w:rPr>
              <w:t>年</w:t>
            </w:r>
            <w:r>
              <w:rPr>
                <w:rFonts w:ascii="仿宋_GB2312" w:eastAsia="仿宋_GB2312" w:cs="仿宋_GB2312"/>
                <w:color w:val="000000"/>
                <w:kern w:val="0"/>
                <w:sz w:val="24"/>
                <w:szCs w:val="24"/>
              </w:rPr>
              <w:t>10</w:t>
            </w:r>
            <w:r>
              <w:rPr>
                <w:rFonts w:hint="eastAsia" w:ascii="仿宋_GB2312" w:eastAsia="仿宋_GB2312" w:cs="仿宋_GB2312"/>
                <w:color w:val="000000"/>
                <w:kern w:val="0"/>
                <w:sz w:val="24"/>
                <w:szCs w:val="24"/>
              </w:rPr>
              <w:t>月</w:t>
            </w:r>
            <w:r>
              <w:rPr>
                <w:rFonts w:ascii="仿宋_GB2312" w:eastAsia="仿宋_GB2312" w:cs="仿宋_GB2312"/>
                <w:color w:val="000000"/>
                <w:kern w:val="0"/>
                <w:sz w:val="24"/>
                <w:szCs w:val="24"/>
              </w:rPr>
              <w:t>20</w:t>
            </w:r>
            <w:r>
              <w:rPr>
                <w:rFonts w:hint="eastAsia" w:ascii="仿宋_GB2312" w:eastAsia="仿宋_GB2312" w:cs="仿宋_GB2312"/>
                <w:color w:val="000000"/>
                <w:kern w:val="0"/>
                <w:sz w:val="24"/>
                <w:szCs w:val="24"/>
              </w:rPr>
              <w:t>日天津市第十四届人民代表大会常务委员会第二十三次会议通过的《天津市人民代表大会常务委员会关于修改〈天津市市容和环境卫生管理条例〉的决定》修正）第二十六条　户外广告设施由广告设施所有者负责养护和维修，保持设施的安全、整洁和完好。违反规定的，责令限期改正，并可处五千元以下罚款；逾期不改正的，予以强制拆除。</w:t>
            </w:r>
          </w:p>
        </w:tc>
      </w:tr>
      <w:tr>
        <w:tblPrEx>
          <w:tblCellMar>
            <w:top w:w="0" w:type="dxa"/>
            <w:left w:w="30" w:type="dxa"/>
            <w:bottom w:w="0" w:type="dxa"/>
            <w:right w:w="30" w:type="dxa"/>
          </w:tblCellMar>
        </w:tblPrEx>
        <w:trPr>
          <w:trHeight w:val="430" w:hRule="atLeast"/>
        </w:trPr>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center"/>
              <w:rPr>
                <w:rFonts w:ascii="黑体" w:eastAsia="黑体" w:cs="黑体"/>
                <w:color w:val="000000"/>
                <w:kern w:val="0"/>
                <w:sz w:val="24"/>
                <w:szCs w:val="24"/>
              </w:rPr>
            </w:pPr>
            <w:r>
              <w:rPr>
                <w:rFonts w:hint="eastAsia" w:ascii="黑体" w:eastAsia="黑体" w:cs="黑体"/>
                <w:color w:val="000000"/>
                <w:kern w:val="0"/>
                <w:sz w:val="24"/>
                <w:szCs w:val="24"/>
              </w:rPr>
              <w:t>实施机构</w:t>
            </w:r>
          </w:p>
        </w:tc>
        <w:tc>
          <w:tcPr>
            <w:tcW w:w="900" w:type="dxa"/>
            <w:tcBorders>
              <w:top w:val="single" w:color="000000" w:sz="6" w:space="0"/>
              <w:left w:val="nil"/>
              <w:bottom w:val="single" w:color="000000" w:sz="6" w:space="0"/>
              <w:right w:val="single" w:color="000000" w:sz="6" w:space="0"/>
            </w:tcBorders>
          </w:tcPr>
          <w:p>
            <w:pPr>
              <w:autoSpaceDE w:val="0"/>
              <w:autoSpaceDN w:val="0"/>
              <w:adjustRightInd w:val="0"/>
              <w:jc w:val="center"/>
              <w:rPr>
                <w:rFonts w:ascii="黑体" w:eastAsia="黑体" w:cs="黑体"/>
                <w:color w:val="000000"/>
                <w:kern w:val="0"/>
                <w:sz w:val="24"/>
                <w:szCs w:val="24"/>
              </w:rPr>
            </w:pPr>
          </w:p>
        </w:tc>
        <w:tc>
          <w:tcPr>
            <w:tcW w:w="8520" w:type="dxa"/>
            <w:gridSpan w:val="4"/>
            <w:tcBorders>
              <w:top w:val="single" w:color="000000" w:sz="6" w:space="0"/>
              <w:left w:val="single" w:color="000000" w:sz="6" w:space="0"/>
              <w:bottom w:val="single" w:color="000000" w:sz="6" w:space="0"/>
              <w:right w:val="single" w:color="000000" w:sz="6" w:space="0"/>
            </w:tcBorders>
          </w:tcPr>
          <w:p>
            <w:pPr>
              <w:autoSpaceDE w:val="0"/>
              <w:autoSpaceDN w:val="0"/>
              <w:adjustRightInd w:val="0"/>
              <w:jc w:val="left"/>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二号桥街道办事处（综合执法大队）</w:t>
            </w:r>
          </w:p>
        </w:tc>
      </w:tr>
      <w:tr>
        <w:tblPrEx>
          <w:tblCellMar>
            <w:top w:w="0" w:type="dxa"/>
            <w:left w:w="30" w:type="dxa"/>
            <w:bottom w:w="0" w:type="dxa"/>
            <w:right w:w="30" w:type="dxa"/>
          </w:tblCellMar>
        </w:tblPrEx>
        <w:trPr>
          <w:trHeight w:val="446" w:hRule="atLeast"/>
        </w:trPr>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center"/>
              <w:rPr>
                <w:rFonts w:ascii="黑体" w:eastAsia="黑体" w:cs="黑体"/>
                <w:color w:val="000000"/>
                <w:kern w:val="0"/>
                <w:sz w:val="24"/>
                <w:szCs w:val="24"/>
              </w:rPr>
            </w:pPr>
            <w:r>
              <w:rPr>
                <w:rFonts w:hint="eastAsia" w:ascii="黑体" w:eastAsia="黑体" w:cs="黑体"/>
                <w:color w:val="000000"/>
                <w:kern w:val="0"/>
                <w:sz w:val="24"/>
                <w:szCs w:val="24"/>
              </w:rPr>
              <w:t>职责边界</w:t>
            </w:r>
          </w:p>
        </w:tc>
        <w:tc>
          <w:tcPr>
            <w:tcW w:w="900" w:type="dxa"/>
            <w:tcBorders>
              <w:top w:val="single" w:color="000000" w:sz="6" w:space="0"/>
              <w:left w:val="nil"/>
              <w:bottom w:val="single" w:color="000000" w:sz="6" w:space="0"/>
              <w:right w:val="single" w:color="000000" w:sz="6" w:space="0"/>
            </w:tcBorders>
          </w:tcPr>
          <w:p>
            <w:pPr>
              <w:autoSpaceDE w:val="0"/>
              <w:autoSpaceDN w:val="0"/>
              <w:adjustRightInd w:val="0"/>
              <w:jc w:val="center"/>
              <w:rPr>
                <w:rFonts w:ascii="黑体" w:eastAsia="黑体" w:cs="黑体"/>
                <w:color w:val="000000"/>
                <w:kern w:val="0"/>
                <w:sz w:val="24"/>
                <w:szCs w:val="24"/>
              </w:rPr>
            </w:pPr>
          </w:p>
        </w:tc>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left"/>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街道权限</w:t>
            </w:r>
          </w:p>
        </w:tc>
        <w:tc>
          <w:tcPr>
            <w:tcW w:w="1080" w:type="dxa"/>
            <w:tcBorders>
              <w:top w:val="single" w:color="000000" w:sz="6" w:space="0"/>
              <w:left w:val="nil"/>
              <w:bottom w:val="single" w:color="000000" w:sz="6" w:space="0"/>
              <w:right w:val="nil"/>
            </w:tcBorders>
          </w:tcPr>
          <w:p>
            <w:pPr>
              <w:autoSpaceDE w:val="0"/>
              <w:autoSpaceDN w:val="0"/>
              <w:adjustRightInd w:val="0"/>
              <w:jc w:val="right"/>
              <w:rPr>
                <w:rFonts w:ascii="仿宋_GB2312" w:eastAsia="仿宋_GB2312" w:cs="仿宋_GB2312"/>
                <w:color w:val="000000"/>
                <w:kern w:val="0"/>
                <w:sz w:val="24"/>
                <w:szCs w:val="24"/>
              </w:rPr>
            </w:pPr>
          </w:p>
        </w:tc>
        <w:tc>
          <w:tcPr>
            <w:tcW w:w="1080" w:type="dxa"/>
            <w:tcBorders>
              <w:top w:val="single" w:color="000000" w:sz="6" w:space="0"/>
              <w:left w:val="nil"/>
              <w:bottom w:val="single" w:color="000000" w:sz="6" w:space="0"/>
              <w:right w:val="nil"/>
            </w:tcBorders>
          </w:tcPr>
          <w:p>
            <w:pPr>
              <w:autoSpaceDE w:val="0"/>
              <w:autoSpaceDN w:val="0"/>
              <w:adjustRightInd w:val="0"/>
              <w:jc w:val="right"/>
              <w:rPr>
                <w:rFonts w:ascii="仿宋_GB2312" w:eastAsia="仿宋_GB2312" w:cs="仿宋_GB2312"/>
                <w:color w:val="000000"/>
                <w:kern w:val="0"/>
                <w:sz w:val="24"/>
                <w:szCs w:val="24"/>
              </w:rPr>
            </w:pPr>
          </w:p>
        </w:tc>
        <w:tc>
          <w:tcPr>
            <w:tcW w:w="5280" w:type="dxa"/>
            <w:tcBorders>
              <w:top w:val="single" w:color="000000" w:sz="6" w:space="0"/>
              <w:left w:val="nil"/>
              <w:bottom w:val="single" w:color="000000" w:sz="6" w:space="0"/>
              <w:right w:val="single" w:color="000000" w:sz="6" w:space="0"/>
            </w:tcBorders>
          </w:tcPr>
          <w:p>
            <w:pPr>
              <w:autoSpaceDE w:val="0"/>
              <w:autoSpaceDN w:val="0"/>
              <w:adjustRightInd w:val="0"/>
              <w:jc w:val="right"/>
              <w:rPr>
                <w:rFonts w:ascii="仿宋_GB2312" w:eastAsia="仿宋_GB2312" w:cs="仿宋_GB2312"/>
                <w:color w:val="000000"/>
                <w:kern w:val="0"/>
                <w:sz w:val="24"/>
                <w:szCs w:val="24"/>
              </w:rPr>
            </w:pPr>
          </w:p>
        </w:tc>
      </w:tr>
      <w:tr>
        <w:tblPrEx>
          <w:tblCellMar>
            <w:top w:w="0" w:type="dxa"/>
            <w:left w:w="30" w:type="dxa"/>
            <w:bottom w:w="0" w:type="dxa"/>
            <w:right w:w="30" w:type="dxa"/>
          </w:tblCellMar>
        </w:tblPrEx>
        <w:trPr>
          <w:trHeight w:val="770" w:hRule="atLeast"/>
        </w:trPr>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center"/>
              <w:rPr>
                <w:rFonts w:ascii="黑体" w:eastAsia="黑体" w:cs="黑体"/>
                <w:color w:val="000000"/>
                <w:kern w:val="0"/>
                <w:sz w:val="24"/>
                <w:szCs w:val="24"/>
              </w:rPr>
            </w:pPr>
            <w:r>
              <w:rPr>
                <w:rFonts w:hint="eastAsia" w:ascii="黑体" w:eastAsia="黑体" w:cs="黑体"/>
                <w:color w:val="000000"/>
                <w:kern w:val="0"/>
                <w:sz w:val="24"/>
                <w:szCs w:val="24"/>
              </w:rPr>
              <w:t>运行流程</w:t>
            </w:r>
          </w:p>
        </w:tc>
        <w:tc>
          <w:tcPr>
            <w:tcW w:w="900" w:type="dxa"/>
            <w:tcBorders>
              <w:top w:val="single" w:color="000000" w:sz="6" w:space="0"/>
              <w:left w:val="nil"/>
              <w:bottom w:val="single" w:color="000000" w:sz="6" w:space="0"/>
              <w:right w:val="single" w:color="000000" w:sz="6" w:space="0"/>
            </w:tcBorders>
          </w:tcPr>
          <w:p>
            <w:pPr>
              <w:autoSpaceDE w:val="0"/>
              <w:autoSpaceDN w:val="0"/>
              <w:adjustRightInd w:val="0"/>
              <w:jc w:val="center"/>
              <w:rPr>
                <w:rFonts w:ascii="黑体" w:eastAsia="黑体" w:cs="黑体"/>
                <w:color w:val="000000"/>
                <w:kern w:val="0"/>
                <w:sz w:val="24"/>
                <w:szCs w:val="24"/>
              </w:rPr>
            </w:pPr>
          </w:p>
        </w:tc>
        <w:tc>
          <w:tcPr>
            <w:tcW w:w="8520" w:type="dxa"/>
            <w:gridSpan w:val="4"/>
            <w:tcBorders>
              <w:top w:val="single" w:color="000000" w:sz="6" w:space="0"/>
              <w:left w:val="single" w:color="000000" w:sz="6" w:space="0"/>
              <w:bottom w:val="single" w:color="000000" w:sz="6" w:space="0"/>
              <w:right w:val="single" w:color="000000" w:sz="6" w:space="0"/>
            </w:tcBorders>
          </w:tcPr>
          <w:p>
            <w:pPr>
              <w:autoSpaceDE w:val="0"/>
              <w:autoSpaceDN w:val="0"/>
              <w:adjustRightInd w:val="0"/>
              <w:jc w:val="left"/>
              <w:rPr>
                <w:rFonts w:ascii="仿宋_GB2312" w:eastAsia="仿宋_GB2312" w:cs="仿宋_GB2312"/>
                <w:color w:val="000000"/>
                <w:kern w:val="0"/>
                <w:sz w:val="24"/>
                <w:szCs w:val="24"/>
              </w:rPr>
            </w:pPr>
            <w:r>
              <w:rPr>
                <w:rFonts w:ascii="仿宋_GB2312" w:eastAsia="仿宋_GB2312" w:cs="仿宋_GB2312"/>
                <w:color w:val="000000"/>
                <w:kern w:val="0"/>
                <w:sz w:val="24"/>
                <w:szCs w:val="24"/>
              </w:rPr>
              <w:t xml:space="preserve">   </w:t>
            </w:r>
            <w:r>
              <w:rPr>
                <w:rFonts w:hint="eastAsia" w:ascii="仿宋_GB2312" w:eastAsia="仿宋_GB2312" w:cs="仿宋_GB2312"/>
                <w:b/>
                <w:bCs/>
                <w:color w:val="000000"/>
                <w:kern w:val="0"/>
                <w:sz w:val="24"/>
                <w:szCs w:val="24"/>
              </w:rPr>
              <w:t>一般程序</w:t>
            </w:r>
            <w:r>
              <w:rPr>
                <w:rFonts w:hint="eastAsia" w:ascii="仿宋_GB2312" w:eastAsia="仿宋_GB2312" w:cs="仿宋_GB2312"/>
                <w:color w:val="000000"/>
                <w:kern w:val="0"/>
                <w:sz w:val="24"/>
                <w:szCs w:val="24"/>
              </w:rPr>
              <w:t>：调查—审查—决定—送达—执行</w:t>
            </w:r>
          </w:p>
        </w:tc>
      </w:tr>
      <w:tr>
        <w:tblPrEx>
          <w:tblCellMar>
            <w:top w:w="0" w:type="dxa"/>
            <w:left w:w="30" w:type="dxa"/>
            <w:bottom w:w="0" w:type="dxa"/>
            <w:right w:w="30" w:type="dxa"/>
          </w:tblCellMar>
        </w:tblPrEx>
        <w:trPr>
          <w:trHeight w:val="770" w:hRule="atLeast"/>
        </w:trPr>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center"/>
              <w:rPr>
                <w:rFonts w:ascii="黑体" w:eastAsia="黑体" w:cs="黑体"/>
                <w:color w:val="000000"/>
                <w:kern w:val="0"/>
                <w:sz w:val="24"/>
                <w:szCs w:val="24"/>
              </w:rPr>
            </w:pPr>
            <w:r>
              <w:rPr>
                <w:rFonts w:hint="eastAsia" w:ascii="黑体" w:eastAsia="黑体" w:cs="黑体"/>
                <w:color w:val="000000"/>
                <w:kern w:val="0"/>
                <w:sz w:val="24"/>
                <w:szCs w:val="24"/>
              </w:rPr>
              <w:t>运行要件</w:t>
            </w:r>
          </w:p>
        </w:tc>
        <w:tc>
          <w:tcPr>
            <w:tcW w:w="900" w:type="dxa"/>
            <w:tcBorders>
              <w:top w:val="single" w:color="000000" w:sz="6" w:space="0"/>
              <w:left w:val="nil"/>
              <w:bottom w:val="single" w:color="000000" w:sz="6" w:space="0"/>
              <w:right w:val="single" w:color="000000" w:sz="6" w:space="0"/>
            </w:tcBorders>
          </w:tcPr>
          <w:p>
            <w:pPr>
              <w:autoSpaceDE w:val="0"/>
              <w:autoSpaceDN w:val="0"/>
              <w:adjustRightInd w:val="0"/>
              <w:jc w:val="center"/>
              <w:rPr>
                <w:rFonts w:ascii="黑体" w:eastAsia="黑体" w:cs="黑体"/>
                <w:color w:val="000000"/>
                <w:kern w:val="0"/>
                <w:sz w:val="24"/>
                <w:szCs w:val="24"/>
              </w:rPr>
            </w:pPr>
          </w:p>
        </w:tc>
        <w:tc>
          <w:tcPr>
            <w:tcW w:w="2160" w:type="dxa"/>
            <w:gridSpan w:val="2"/>
            <w:tcBorders>
              <w:top w:val="single" w:color="000000" w:sz="6" w:space="0"/>
              <w:left w:val="single" w:color="000000" w:sz="6" w:space="0"/>
              <w:bottom w:val="single" w:color="000000" w:sz="6" w:space="0"/>
              <w:right w:val="nil"/>
            </w:tcBorders>
          </w:tcPr>
          <w:p>
            <w:pPr>
              <w:autoSpaceDE w:val="0"/>
              <w:autoSpaceDN w:val="0"/>
              <w:adjustRightInd w:val="0"/>
              <w:jc w:val="center"/>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身份证、行政审批</w:t>
            </w:r>
          </w:p>
        </w:tc>
        <w:tc>
          <w:tcPr>
            <w:tcW w:w="1080" w:type="dxa"/>
            <w:tcBorders>
              <w:top w:val="single" w:color="000000" w:sz="6" w:space="0"/>
              <w:left w:val="nil"/>
              <w:bottom w:val="single" w:color="000000" w:sz="6" w:space="0"/>
              <w:right w:val="nil"/>
            </w:tcBorders>
          </w:tcPr>
          <w:p>
            <w:pPr>
              <w:autoSpaceDE w:val="0"/>
              <w:autoSpaceDN w:val="0"/>
              <w:adjustRightInd w:val="0"/>
              <w:jc w:val="center"/>
              <w:rPr>
                <w:rFonts w:ascii="仿宋_GB2312" w:eastAsia="仿宋_GB2312" w:cs="仿宋_GB2312"/>
                <w:color w:val="000000"/>
                <w:kern w:val="0"/>
                <w:sz w:val="24"/>
                <w:szCs w:val="24"/>
              </w:rPr>
            </w:pPr>
          </w:p>
        </w:tc>
        <w:tc>
          <w:tcPr>
            <w:tcW w:w="5280" w:type="dxa"/>
            <w:tcBorders>
              <w:top w:val="single" w:color="000000" w:sz="6" w:space="0"/>
              <w:left w:val="nil"/>
              <w:bottom w:val="single" w:color="000000" w:sz="6" w:space="0"/>
              <w:right w:val="single" w:color="000000" w:sz="6" w:space="0"/>
            </w:tcBorders>
          </w:tcPr>
          <w:p>
            <w:pPr>
              <w:autoSpaceDE w:val="0"/>
              <w:autoSpaceDN w:val="0"/>
              <w:adjustRightInd w:val="0"/>
              <w:jc w:val="center"/>
              <w:rPr>
                <w:rFonts w:ascii="仿宋_GB2312" w:eastAsia="仿宋_GB2312" w:cs="仿宋_GB2312"/>
                <w:color w:val="000000"/>
                <w:kern w:val="0"/>
                <w:sz w:val="24"/>
                <w:szCs w:val="24"/>
              </w:rPr>
            </w:pPr>
          </w:p>
        </w:tc>
      </w:tr>
      <w:tr>
        <w:tblPrEx>
          <w:tblCellMar>
            <w:top w:w="0" w:type="dxa"/>
            <w:left w:w="30" w:type="dxa"/>
            <w:bottom w:w="0" w:type="dxa"/>
            <w:right w:w="30" w:type="dxa"/>
          </w:tblCellMar>
        </w:tblPrEx>
        <w:trPr>
          <w:trHeight w:val="3790" w:hRule="atLeast"/>
        </w:trPr>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center"/>
              <w:rPr>
                <w:rFonts w:ascii="黑体" w:eastAsia="黑体" w:cs="黑体"/>
                <w:color w:val="000000"/>
                <w:kern w:val="0"/>
                <w:sz w:val="24"/>
                <w:szCs w:val="24"/>
              </w:rPr>
            </w:pPr>
            <w:r>
              <w:rPr>
                <w:rFonts w:hint="eastAsia" w:ascii="黑体" w:eastAsia="黑体" w:cs="黑体"/>
                <w:color w:val="000000"/>
                <w:kern w:val="0"/>
                <w:sz w:val="24"/>
                <w:szCs w:val="24"/>
              </w:rPr>
              <w:t>责任事项</w:t>
            </w:r>
          </w:p>
        </w:tc>
        <w:tc>
          <w:tcPr>
            <w:tcW w:w="900" w:type="dxa"/>
            <w:tcBorders>
              <w:top w:val="single" w:color="000000" w:sz="6" w:space="0"/>
              <w:left w:val="nil"/>
              <w:bottom w:val="single" w:color="000000" w:sz="6" w:space="0"/>
              <w:right w:val="single" w:color="000000" w:sz="6" w:space="0"/>
            </w:tcBorders>
          </w:tcPr>
          <w:p>
            <w:pPr>
              <w:autoSpaceDE w:val="0"/>
              <w:autoSpaceDN w:val="0"/>
              <w:adjustRightInd w:val="0"/>
              <w:jc w:val="center"/>
              <w:rPr>
                <w:rFonts w:ascii="黑体" w:eastAsia="黑体" w:cs="黑体"/>
                <w:color w:val="000000"/>
                <w:kern w:val="0"/>
                <w:sz w:val="24"/>
                <w:szCs w:val="24"/>
              </w:rPr>
            </w:pPr>
          </w:p>
        </w:tc>
        <w:tc>
          <w:tcPr>
            <w:tcW w:w="8520" w:type="dxa"/>
            <w:gridSpan w:val="4"/>
            <w:tcBorders>
              <w:top w:val="single" w:color="000000" w:sz="6" w:space="0"/>
              <w:left w:val="single" w:color="000000" w:sz="6" w:space="0"/>
              <w:bottom w:val="single" w:color="auto" w:sz="6" w:space="0"/>
              <w:right w:val="single" w:color="000000" w:sz="6" w:space="0"/>
            </w:tcBorders>
          </w:tcPr>
          <w:p>
            <w:pPr>
              <w:autoSpaceDE w:val="0"/>
              <w:autoSpaceDN w:val="0"/>
              <w:adjustRightInd w:val="0"/>
              <w:jc w:val="left"/>
              <w:rPr>
                <w:rFonts w:ascii="仿宋_GB2312" w:eastAsia="仿宋_GB2312" w:cs="仿宋_GB2312"/>
                <w:color w:val="000000"/>
                <w:kern w:val="0"/>
                <w:sz w:val="24"/>
                <w:szCs w:val="24"/>
              </w:rPr>
            </w:pPr>
            <w:r>
              <w:rPr>
                <w:rFonts w:ascii="仿宋_GB2312" w:eastAsia="仿宋_GB2312" w:cs="仿宋_GB2312"/>
                <w:color w:val="000000"/>
                <w:kern w:val="0"/>
                <w:sz w:val="24"/>
                <w:szCs w:val="24"/>
              </w:rPr>
              <w:t>1.</w:t>
            </w:r>
            <w:r>
              <w:rPr>
                <w:rFonts w:hint="eastAsia" w:ascii="仿宋_GB2312" w:eastAsia="仿宋_GB2312" w:cs="仿宋_GB2312"/>
                <w:color w:val="000000"/>
                <w:kern w:val="0"/>
                <w:sz w:val="24"/>
                <w:szCs w:val="24"/>
              </w:rPr>
              <w:t>发现或接到举报有依法应当给予行政处罚行为，以及有关部门移送的案件，予以审查，决定是否立案；</w:t>
            </w:r>
          </w:p>
          <w:p>
            <w:pPr>
              <w:autoSpaceDE w:val="0"/>
              <w:autoSpaceDN w:val="0"/>
              <w:adjustRightInd w:val="0"/>
              <w:jc w:val="left"/>
              <w:rPr>
                <w:rFonts w:ascii="仿宋_GB2312" w:eastAsia="仿宋_GB2312" w:cs="仿宋_GB2312"/>
                <w:color w:val="000000"/>
                <w:kern w:val="0"/>
                <w:sz w:val="24"/>
                <w:szCs w:val="24"/>
              </w:rPr>
            </w:pPr>
            <w:r>
              <w:rPr>
                <w:rFonts w:ascii="仿宋_GB2312" w:eastAsia="仿宋_GB2312" w:cs="仿宋_GB2312"/>
                <w:color w:val="000000"/>
                <w:kern w:val="0"/>
                <w:sz w:val="24"/>
                <w:szCs w:val="24"/>
              </w:rPr>
              <w:t>2.</w:t>
            </w:r>
            <w:r>
              <w:rPr>
                <w:rFonts w:hint="eastAsia" w:ascii="仿宋_GB2312" w:eastAsia="仿宋_GB2312" w:cs="仿宋_GB2312"/>
                <w:color w:val="000000"/>
                <w:kern w:val="0"/>
                <w:sz w:val="24"/>
                <w:szCs w:val="24"/>
              </w:rPr>
              <w:t>对立案的案件，组织调查取证（必要时，依法进行检查）；</w:t>
            </w:r>
          </w:p>
          <w:p>
            <w:pPr>
              <w:autoSpaceDE w:val="0"/>
              <w:autoSpaceDN w:val="0"/>
              <w:adjustRightInd w:val="0"/>
              <w:jc w:val="left"/>
              <w:rPr>
                <w:rFonts w:ascii="仿宋_GB2312" w:eastAsia="仿宋_GB2312" w:cs="仿宋_GB2312"/>
                <w:color w:val="000000"/>
                <w:kern w:val="0"/>
                <w:sz w:val="24"/>
                <w:szCs w:val="24"/>
              </w:rPr>
            </w:pPr>
            <w:r>
              <w:rPr>
                <w:rFonts w:ascii="仿宋_GB2312" w:eastAsia="仿宋_GB2312" w:cs="仿宋_GB2312"/>
                <w:color w:val="000000"/>
                <w:kern w:val="0"/>
                <w:sz w:val="24"/>
                <w:szCs w:val="24"/>
              </w:rPr>
              <w:t>3.</w:t>
            </w:r>
            <w:r>
              <w:rPr>
                <w:rFonts w:hint="eastAsia" w:ascii="仿宋_GB2312" w:eastAsia="仿宋_GB2312" w:cs="仿宋_GB2312"/>
                <w:color w:val="000000"/>
                <w:kern w:val="0"/>
                <w:sz w:val="24"/>
                <w:szCs w:val="24"/>
              </w:rPr>
              <w:t>调查时执法人员不得少于两人，执法时应出示执法身份证件，允许当事人辩解陈述，执法人员与当事人有直接利害关系的应当回避；</w:t>
            </w:r>
          </w:p>
          <w:p>
            <w:pPr>
              <w:autoSpaceDE w:val="0"/>
              <w:autoSpaceDN w:val="0"/>
              <w:adjustRightInd w:val="0"/>
              <w:jc w:val="left"/>
              <w:rPr>
                <w:rFonts w:ascii="仿宋_GB2312" w:eastAsia="仿宋_GB2312" w:cs="仿宋_GB2312"/>
                <w:color w:val="000000"/>
                <w:kern w:val="0"/>
                <w:sz w:val="24"/>
                <w:szCs w:val="24"/>
              </w:rPr>
            </w:pPr>
            <w:r>
              <w:rPr>
                <w:rFonts w:ascii="仿宋_GB2312" w:eastAsia="仿宋_GB2312" w:cs="仿宋_GB2312"/>
                <w:color w:val="000000"/>
                <w:kern w:val="0"/>
                <w:sz w:val="24"/>
                <w:szCs w:val="24"/>
              </w:rPr>
              <w:t>4.</w:t>
            </w:r>
            <w:r>
              <w:rPr>
                <w:rFonts w:hint="eastAsia" w:ascii="仿宋_GB2312" w:eastAsia="仿宋_GB2312" w:cs="仿宋_GB2312"/>
                <w:color w:val="000000"/>
                <w:kern w:val="0"/>
                <w:sz w:val="24"/>
                <w:szCs w:val="24"/>
              </w:rPr>
              <w:t>对违法事实、证据、调查取证程序、法律适用、处罚种类和幅度、当事人陈述和申辩理由等方面进行审查，提出处理意见；</w:t>
            </w:r>
          </w:p>
          <w:p>
            <w:pPr>
              <w:autoSpaceDE w:val="0"/>
              <w:autoSpaceDN w:val="0"/>
              <w:adjustRightInd w:val="0"/>
              <w:jc w:val="left"/>
              <w:rPr>
                <w:rFonts w:ascii="仿宋_GB2312" w:eastAsia="仿宋_GB2312" w:cs="仿宋_GB2312"/>
                <w:color w:val="000000"/>
                <w:kern w:val="0"/>
                <w:sz w:val="24"/>
                <w:szCs w:val="24"/>
              </w:rPr>
            </w:pPr>
            <w:r>
              <w:rPr>
                <w:rFonts w:ascii="仿宋_GB2312" w:eastAsia="仿宋_GB2312" w:cs="仿宋_GB2312"/>
                <w:color w:val="000000"/>
                <w:kern w:val="0"/>
                <w:sz w:val="24"/>
                <w:szCs w:val="24"/>
              </w:rPr>
              <w:t>5.</w:t>
            </w:r>
            <w:r>
              <w:rPr>
                <w:rFonts w:hint="eastAsia" w:ascii="仿宋_GB2312" w:eastAsia="仿宋_GB2312" w:cs="仿宋_GB2312"/>
                <w:color w:val="000000"/>
                <w:kern w:val="0"/>
                <w:sz w:val="24"/>
                <w:szCs w:val="24"/>
              </w:rPr>
              <w:t>作出行政处罚决定之前，应告知当事人处罚的事实、理由和依据及其依法享有的陈述、申辩等权利。符合听证规定的，行政机关应当组织听证；</w:t>
            </w:r>
            <w:r>
              <w:rPr>
                <w:rFonts w:ascii="仿宋_GB2312" w:eastAsia="仿宋_GB2312" w:cs="仿宋_GB2312"/>
                <w:color w:val="000000"/>
                <w:kern w:val="0"/>
                <w:sz w:val="24"/>
                <w:szCs w:val="24"/>
              </w:rPr>
              <w:t xml:space="preserve">                                            </w:t>
            </w:r>
          </w:p>
          <w:p>
            <w:pPr>
              <w:autoSpaceDE w:val="0"/>
              <w:autoSpaceDN w:val="0"/>
              <w:adjustRightInd w:val="0"/>
              <w:jc w:val="left"/>
              <w:rPr>
                <w:rFonts w:ascii="仿宋_GB2312" w:eastAsia="仿宋_GB2312" w:cs="仿宋_GB2312"/>
                <w:color w:val="000000"/>
                <w:kern w:val="0"/>
                <w:sz w:val="24"/>
                <w:szCs w:val="24"/>
              </w:rPr>
            </w:pPr>
            <w:r>
              <w:rPr>
                <w:rFonts w:ascii="仿宋_GB2312" w:eastAsia="仿宋_GB2312" w:cs="仿宋_GB2312"/>
                <w:color w:val="000000"/>
                <w:kern w:val="0"/>
                <w:sz w:val="24"/>
                <w:szCs w:val="24"/>
              </w:rPr>
              <w:t>6.</w:t>
            </w:r>
            <w:r>
              <w:rPr>
                <w:rFonts w:hint="eastAsia" w:ascii="仿宋_GB2312" w:eastAsia="仿宋_GB2312" w:cs="仿宋_GB2312"/>
                <w:color w:val="000000"/>
                <w:kern w:val="0"/>
                <w:sz w:val="24"/>
                <w:szCs w:val="24"/>
              </w:rPr>
              <w:t>制作编有号码的行政处罚决定书，并按法律规定的方式送达当事人；</w:t>
            </w:r>
          </w:p>
          <w:p>
            <w:pPr>
              <w:autoSpaceDE w:val="0"/>
              <w:autoSpaceDN w:val="0"/>
              <w:adjustRightInd w:val="0"/>
              <w:jc w:val="left"/>
              <w:rPr>
                <w:rFonts w:ascii="仿宋_GB2312" w:eastAsia="仿宋_GB2312" w:cs="仿宋_GB2312"/>
                <w:color w:val="000000"/>
                <w:kern w:val="0"/>
                <w:sz w:val="24"/>
                <w:szCs w:val="24"/>
              </w:rPr>
            </w:pPr>
            <w:r>
              <w:rPr>
                <w:rFonts w:ascii="仿宋_GB2312" w:eastAsia="仿宋_GB2312" w:cs="仿宋_GB2312"/>
                <w:color w:val="000000"/>
                <w:kern w:val="0"/>
                <w:sz w:val="24"/>
                <w:szCs w:val="24"/>
              </w:rPr>
              <w:t>7.</w:t>
            </w:r>
            <w:r>
              <w:rPr>
                <w:rFonts w:hint="eastAsia" w:ascii="仿宋_GB2312" w:eastAsia="仿宋_GB2312" w:cs="仿宋_GB2312"/>
                <w:color w:val="000000"/>
                <w:kern w:val="0"/>
                <w:sz w:val="24"/>
                <w:szCs w:val="24"/>
              </w:rPr>
              <w:t>责令当事人改正或限期改正违法行为，当事人逾期不履行行政处罚决定的，依法采取措施或申请人民法院强制执行；</w:t>
            </w:r>
          </w:p>
          <w:p>
            <w:pPr>
              <w:autoSpaceDE w:val="0"/>
              <w:autoSpaceDN w:val="0"/>
              <w:adjustRightInd w:val="0"/>
              <w:jc w:val="left"/>
              <w:rPr>
                <w:rFonts w:ascii="仿宋_GB2312" w:eastAsia="仿宋_GB2312" w:cs="仿宋_GB2312"/>
                <w:color w:val="000000"/>
                <w:kern w:val="0"/>
                <w:sz w:val="24"/>
                <w:szCs w:val="24"/>
              </w:rPr>
            </w:pPr>
            <w:r>
              <w:rPr>
                <w:rFonts w:ascii="仿宋_GB2312" w:eastAsia="仿宋_GB2312" w:cs="仿宋_GB2312"/>
                <w:color w:val="000000"/>
                <w:kern w:val="0"/>
                <w:sz w:val="24"/>
                <w:szCs w:val="24"/>
              </w:rPr>
              <w:t>8.</w:t>
            </w:r>
            <w:r>
              <w:rPr>
                <w:rFonts w:hint="eastAsia" w:ascii="仿宋_GB2312" w:eastAsia="仿宋_GB2312" w:cs="仿宋_GB2312"/>
                <w:color w:val="000000"/>
                <w:kern w:val="0"/>
                <w:sz w:val="24"/>
                <w:szCs w:val="24"/>
              </w:rPr>
              <w:t>监督实施情况。</w:t>
            </w:r>
          </w:p>
        </w:tc>
      </w:tr>
      <w:tr>
        <w:tblPrEx>
          <w:tblCellMar>
            <w:top w:w="0" w:type="dxa"/>
            <w:left w:w="30" w:type="dxa"/>
            <w:bottom w:w="0" w:type="dxa"/>
            <w:right w:w="30" w:type="dxa"/>
          </w:tblCellMar>
        </w:tblPrEx>
        <w:trPr>
          <w:trHeight w:val="1987" w:hRule="atLeast"/>
        </w:trPr>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center"/>
              <w:rPr>
                <w:rFonts w:ascii="黑体" w:eastAsia="黑体" w:cs="黑体"/>
                <w:color w:val="000000"/>
                <w:kern w:val="0"/>
                <w:sz w:val="24"/>
                <w:szCs w:val="24"/>
              </w:rPr>
            </w:pPr>
            <w:r>
              <w:rPr>
                <w:rFonts w:hint="eastAsia" w:ascii="黑体" w:eastAsia="黑体" w:cs="黑体"/>
                <w:color w:val="000000"/>
                <w:kern w:val="0"/>
                <w:sz w:val="24"/>
                <w:szCs w:val="24"/>
              </w:rPr>
              <w:t>监督方式</w:t>
            </w:r>
          </w:p>
        </w:tc>
        <w:tc>
          <w:tcPr>
            <w:tcW w:w="900" w:type="dxa"/>
            <w:tcBorders>
              <w:top w:val="single" w:color="000000" w:sz="6" w:space="0"/>
              <w:left w:val="nil"/>
              <w:bottom w:val="single" w:color="000000" w:sz="6" w:space="0"/>
              <w:right w:val="single" w:color="auto" w:sz="6" w:space="0"/>
            </w:tcBorders>
          </w:tcPr>
          <w:p>
            <w:pPr>
              <w:autoSpaceDE w:val="0"/>
              <w:autoSpaceDN w:val="0"/>
              <w:adjustRightInd w:val="0"/>
              <w:jc w:val="center"/>
              <w:rPr>
                <w:rFonts w:ascii="黑体" w:eastAsia="黑体" w:cs="黑体"/>
                <w:color w:val="000000"/>
                <w:kern w:val="0"/>
                <w:sz w:val="24"/>
                <w:szCs w:val="24"/>
              </w:rPr>
            </w:pPr>
          </w:p>
        </w:tc>
        <w:tc>
          <w:tcPr>
            <w:tcW w:w="8520" w:type="dxa"/>
            <w:gridSpan w:val="4"/>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　　部门举报电话</w:t>
            </w:r>
            <w:r>
              <w:rPr>
                <w:rFonts w:ascii="仿宋_GB2312" w:eastAsia="仿宋_GB2312" w:cs="仿宋_GB2312"/>
                <w:color w:val="000000"/>
                <w:kern w:val="0"/>
                <w:sz w:val="24"/>
                <w:szCs w:val="24"/>
              </w:rPr>
              <w:t>:24342959</w:t>
            </w:r>
            <w:r>
              <w:rPr>
                <w:rFonts w:hint="eastAsia" w:ascii="仿宋_GB2312" w:eastAsia="仿宋_GB2312" w:cs="仿宋_GB2312"/>
                <w:color w:val="000000"/>
                <w:kern w:val="0"/>
                <w:sz w:val="24"/>
                <w:szCs w:val="24"/>
              </w:rPr>
              <w:t>（河东区综合执法局）</w:t>
            </w:r>
            <w:r>
              <w:rPr>
                <w:rFonts w:ascii="仿宋_GB2312" w:eastAsia="仿宋_GB2312" w:cs="仿宋_GB2312"/>
                <w:color w:val="000000"/>
                <w:kern w:val="0"/>
                <w:sz w:val="24"/>
                <w:szCs w:val="24"/>
              </w:rPr>
              <w:t xml:space="preserve">  84370596</w:t>
            </w:r>
            <w:r>
              <w:rPr>
                <w:rFonts w:hint="eastAsia" w:ascii="仿宋_GB2312" w:eastAsia="仿宋_GB2312" w:cs="仿宋_GB2312"/>
                <w:color w:val="000000"/>
                <w:kern w:val="0"/>
                <w:sz w:val="24"/>
                <w:szCs w:val="24"/>
              </w:rPr>
              <w:t>（二号桥街道综合执法大队）</w:t>
            </w:r>
          </w:p>
          <w:p>
            <w:pPr>
              <w:autoSpaceDE w:val="0"/>
              <w:autoSpaceDN w:val="0"/>
              <w:adjustRightInd w:val="0"/>
              <w:jc w:val="left"/>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　　电子邮箱：</w:t>
            </w:r>
            <w:r>
              <w:rPr>
                <w:rFonts w:ascii="仿宋_GB2312" w:eastAsia="仿宋_GB2312" w:cs="仿宋_GB2312"/>
                <w:color w:val="000000"/>
                <w:kern w:val="0"/>
                <w:sz w:val="24"/>
                <w:szCs w:val="24"/>
              </w:rPr>
              <w:t>ehqjzhzfdd@sina.com</w:t>
            </w:r>
          </w:p>
          <w:p>
            <w:pPr>
              <w:autoSpaceDE w:val="0"/>
              <w:autoSpaceDN w:val="0"/>
              <w:adjustRightInd w:val="0"/>
              <w:jc w:val="left"/>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　　来信来访地址:津塘路175号内福天里9号楼旁</w:t>
            </w:r>
          </w:p>
        </w:tc>
      </w:tr>
    </w:tbl>
    <w:p/>
    <w:p/>
    <w:p/>
    <w:tbl>
      <w:tblPr>
        <w:tblStyle w:val="2"/>
        <w:tblW w:w="10500" w:type="dxa"/>
        <w:tblInd w:w="0" w:type="dxa"/>
        <w:tblLayout w:type="fixed"/>
        <w:tblCellMar>
          <w:top w:w="0" w:type="dxa"/>
          <w:left w:w="30" w:type="dxa"/>
          <w:bottom w:w="0" w:type="dxa"/>
          <w:right w:w="30" w:type="dxa"/>
        </w:tblCellMar>
      </w:tblPr>
      <w:tblGrid>
        <w:gridCol w:w="1080"/>
        <w:gridCol w:w="900"/>
        <w:gridCol w:w="1080"/>
        <w:gridCol w:w="1080"/>
        <w:gridCol w:w="1080"/>
        <w:gridCol w:w="5280"/>
      </w:tblGrid>
      <w:tr>
        <w:tblPrEx>
          <w:tblCellMar>
            <w:top w:w="0" w:type="dxa"/>
            <w:left w:w="30" w:type="dxa"/>
            <w:bottom w:w="0" w:type="dxa"/>
            <w:right w:w="30" w:type="dxa"/>
          </w:tblCellMar>
        </w:tblPrEx>
        <w:trPr>
          <w:trHeight w:val="677" w:hRule="atLeast"/>
        </w:trPr>
        <w:tc>
          <w:tcPr>
            <w:tcW w:w="10500" w:type="dxa"/>
            <w:gridSpan w:val="6"/>
            <w:tcBorders>
              <w:top w:val="single" w:color="000000" w:sz="2" w:space="0"/>
              <w:left w:val="single" w:color="000000" w:sz="2" w:space="0"/>
              <w:bottom w:val="single" w:color="000000" w:sz="6" w:space="0"/>
              <w:right w:val="single" w:color="000000" w:sz="2" w:space="0"/>
            </w:tcBorders>
          </w:tcPr>
          <w:p>
            <w:pPr>
              <w:autoSpaceDE w:val="0"/>
              <w:autoSpaceDN w:val="0"/>
              <w:adjustRightInd w:val="0"/>
              <w:jc w:val="center"/>
              <w:rPr>
                <w:rFonts w:ascii="方正小标宋简体" w:eastAsia="方正小标宋简体" w:cs="方正小标宋简体"/>
                <w:b/>
                <w:bCs/>
                <w:color w:val="000000"/>
                <w:kern w:val="0"/>
                <w:sz w:val="28"/>
                <w:szCs w:val="28"/>
              </w:rPr>
            </w:pPr>
            <w:r>
              <w:rPr>
                <w:rFonts w:hint="eastAsia" w:ascii="方正小标宋简体" w:eastAsia="方正小标宋简体" w:cs="方正小标宋简体"/>
                <w:b/>
                <w:bCs/>
                <w:color w:val="000000"/>
                <w:kern w:val="0"/>
                <w:sz w:val="28"/>
                <w:szCs w:val="28"/>
              </w:rPr>
              <w:t>对擅自在国家机关办公场所、军事机关驻地设置户外广告的处罚信息表</w:t>
            </w:r>
          </w:p>
        </w:tc>
      </w:tr>
      <w:tr>
        <w:tblPrEx>
          <w:tblCellMar>
            <w:top w:w="0" w:type="dxa"/>
            <w:left w:w="30" w:type="dxa"/>
            <w:bottom w:w="0" w:type="dxa"/>
            <w:right w:w="30" w:type="dxa"/>
          </w:tblCellMar>
        </w:tblPrEx>
        <w:trPr>
          <w:trHeight w:val="586" w:hRule="atLeast"/>
        </w:trPr>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center"/>
              <w:rPr>
                <w:rFonts w:ascii="黑体" w:eastAsia="黑体" w:cs="黑体"/>
                <w:color w:val="000000"/>
                <w:kern w:val="0"/>
                <w:sz w:val="24"/>
                <w:szCs w:val="24"/>
              </w:rPr>
            </w:pPr>
            <w:r>
              <w:rPr>
                <w:rFonts w:hint="eastAsia" w:ascii="黑体" w:eastAsia="黑体" w:cs="黑体"/>
                <w:color w:val="000000"/>
                <w:kern w:val="0"/>
                <w:sz w:val="24"/>
                <w:szCs w:val="24"/>
              </w:rPr>
              <w:t>序号</w:t>
            </w:r>
          </w:p>
        </w:tc>
        <w:tc>
          <w:tcPr>
            <w:tcW w:w="900" w:type="dxa"/>
            <w:tcBorders>
              <w:top w:val="single" w:color="000000" w:sz="6" w:space="0"/>
              <w:left w:val="nil"/>
              <w:bottom w:val="single" w:color="000000" w:sz="6" w:space="0"/>
              <w:right w:val="single" w:color="000000" w:sz="6" w:space="0"/>
            </w:tcBorders>
          </w:tcPr>
          <w:p>
            <w:pPr>
              <w:autoSpaceDE w:val="0"/>
              <w:autoSpaceDN w:val="0"/>
              <w:adjustRightInd w:val="0"/>
              <w:jc w:val="center"/>
              <w:rPr>
                <w:rFonts w:ascii="黑体" w:eastAsia="黑体" w:cs="黑体"/>
                <w:color w:val="000000"/>
                <w:kern w:val="0"/>
                <w:sz w:val="24"/>
                <w:szCs w:val="24"/>
              </w:rPr>
            </w:pPr>
          </w:p>
        </w:tc>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right"/>
              <w:rPr>
                <w:rFonts w:ascii="仿宋_GB2312" w:eastAsia="仿宋_GB2312" w:cs="仿宋_GB2312"/>
                <w:color w:val="000000"/>
                <w:kern w:val="0"/>
                <w:sz w:val="24"/>
                <w:szCs w:val="24"/>
              </w:rPr>
            </w:pPr>
            <w:r>
              <w:rPr>
                <w:rFonts w:ascii="仿宋_GB2312" w:eastAsia="仿宋_GB2312" w:cs="仿宋_GB2312"/>
                <w:color w:val="000000"/>
                <w:kern w:val="0"/>
                <w:sz w:val="24"/>
                <w:szCs w:val="24"/>
              </w:rPr>
              <w:t>3.3</w:t>
            </w:r>
          </w:p>
        </w:tc>
        <w:tc>
          <w:tcPr>
            <w:tcW w:w="1080" w:type="dxa"/>
            <w:tcBorders>
              <w:top w:val="single" w:color="000000" w:sz="6" w:space="0"/>
              <w:left w:val="nil"/>
              <w:bottom w:val="single" w:color="000000" w:sz="6" w:space="0"/>
              <w:right w:val="nil"/>
            </w:tcBorders>
          </w:tcPr>
          <w:p>
            <w:pPr>
              <w:autoSpaceDE w:val="0"/>
              <w:autoSpaceDN w:val="0"/>
              <w:adjustRightInd w:val="0"/>
              <w:jc w:val="right"/>
              <w:rPr>
                <w:rFonts w:ascii="仿宋_GB2312" w:eastAsia="仿宋_GB2312" w:cs="仿宋_GB2312"/>
                <w:color w:val="000000"/>
                <w:kern w:val="0"/>
                <w:sz w:val="24"/>
                <w:szCs w:val="24"/>
              </w:rPr>
            </w:pPr>
          </w:p>
        </w:tc>
        <w:tc>
          <w:tcPr>
            <w:tcW w:w="1080" w:type="dxa"/>
            <w:tcBorders>
              <w:top w:val="single" w:color="000000" w:sz="6" w:space="0"/>
              <w:left w:val="nil"/>
              <w:bottom w:val="single" w:color="000000" w:sz="6" w:space="0"/>
              <w:right w:val="nil"/>
            </w:tcBorders>
          </w:tcPr>
          <w:p>
            <w:pPr>
              <w:autoSpaceDE w:val="0"/>
              <w:autoSpaceDN w:val="0"/>
              <w:adjustRightInd w:val="0"/>
              <w:jc w:val="right"/>
              <w:rPr>
                <w:rFonts w:ascii="仿宋_GB2312" w:eastAsia="仿宋_GB2312" w:cs="仿宋_GB2312"/>
                <w:color w:val="000000"/>
                <w:kern w:val="0"/>
                <w:sz w:val="24"/>
                <w:szCs w:val="24"/>
              </w:rPr>
            </w:pPr>
          </w:p>
        </w:tc>
        <w:tc>
          <w:tcPr>
            <w:tcW w:w="5280" w:type="dxa"/>
            <w:tcBorders>
              <w:top w:val="single" w:color="000000" w:sz="6" w:space="0"/>
              <w:left w:val="nil"/>
              <w:bottom w:val="single" w:color="000000" w:sz="6" w:space="0"/>
              <w:right w:val="single" w:color="000000" w:sz="6" w:space="0"/>
            </w:tcBorders>
          </w:tcPr>
          <w:p>
            <w:pPr>
              <w:autoSpaceDE w:val="0"/>
              <w:autoSpaceDN w:val="0"/>
              <w:adjustRightInd w:val="0"/>
              <w:jc w:val="right"/>
              <w:rPr>
                <w:rFonts w:ascii="仿宋_GB2312" w:eastAsia="仿宋_GB2312" w:cs="仿宋_GB2312"/>
                <w:color w:val="000000"/>
                <w:kern w:val="0"/>
                <w:sz w:val="24"/>
                <w:szCs w:val="24"/>
              </w:rPr>
            </w:pPr>
          </w:p>
        </w:tc>
      </w:tr>
      <w:tr>
        <w:tblPrEx>
          <w:tblCellMar>
            <w:top w:w="0" w:type="dxa"/>
            <w:left w:w="30" w:type="dxa"/>
            <w:bottom w:w="0" w:type="dxa"/>
            <w:right w:w="30" w:type="dxa"/>
          </w:tblCellMar>
        </w:tblPrEx>
        <w:trPr>
          <w:trHeight w:val="538" w:hRule="atLeast"/>
        </w:trPr>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center"/>
              <w:rPr>
                <w:rFonts w:ascii="黑体" w:eastAsia="黑体" w:cs="黑体"/>
                <w:color w:val="000000"/>
                <w:kern w:val="0"/>
                <w:sz w:val="24"/>
                <w:szCs w:val="24"/>
              </w:rPr>
            </w:pPr>
            <w:r>
              <w:rPr>
                <w:rFonts w:hint="eastAsia" w:ascii="黑体" w:eastAsia="黑体" w:cs="黑体"/>
                <w:color w:val="000000"/>
                <w:kern w:val="0"/>
                <w:sz w:val="24"/>
                <w:szCs w:val="24"/>
              </w:rPr>
              <w:t>名称</w:t>
            </w:r>
          </w:p>
        </w:tc>
        <w:tc>
          <w:tcPr>
            <w:tcW w:w="900" w:type="dxa"/>
            <w:tcBorders>
              <w:top w:val="single" w:color="000000" w:sz="6" w:space="0"/>
              <w:left w:val="nil"/>
              <w:bottom w:val="single" w:color="000000" w:sz="6" w:space="0"/>
              <w:right w:val="single" w:color="000000" w:sz="6" w:space="0"/>
            </w:tcBorders>
          </w:tcPr>
          <w:p>
            <w:pPr>
              <w:autoSpaceDE w:val="0"/>
              <w:autoSpaceDN w:val="0"/>
              <w:adjustRightInd w:val="0"/>
              <w:jc w:val="center"/>
              <w:rPr>
                <w:rFonts w:ascii="黑体" w:eastAsia="黑体" w:cs="黑体"/>
                <w:color w:val="000000"/>
                <w:kern w:val="0"/>
                <w:sz w:val="24"/>
                <w:szCs w:val="24"/>
              </w:rPr>
            </w:pPr>
          </w:p>
        </w:tc>
        <w:tc>
          <w:tcPr>
            <w:tcW w:w="8520" w:type="dxa"/>
            <w:gridSpan w:val="4"/>
            <w:tcBorders>
              <w:top w:val="single" w:color="000000" w:sz="6" w:space="0"/>
              <w:left w:val="single" w:color="000000" w:sz="6" w:space="0"/>
              <w:bottom w:val="single" w:color="000000" w:sz="6" w:space="0"/>
              <w:right w:val="single" w:color="000000" w:sz="6" w:space="0"/>
            </w:tcBorders>
          </w:tcPr>
          <w:p>
            <w:pPr>
              <w:autoSpaceDE w:val="0"/>
              <w:autoSpaceDN w:val="0"/>
              <w:adjustRightInd w:val="0"/>
              <w:jc w:val="left"/>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对擅自在国家机关办公场所、军事机关驻地设置户外广告的处罚</w:t>
            </w:r>
          </w:p>
        </w:tc>
      </w:tr>
      <w:tr>
        <w:tblPrEx>
          <w:tblCellMar>
            <w:top w:w="0" w:type="dxa"/>
            <w:left w:w="30" w:type="dxa"/>
            <w:bottom w:w="0" w:type="dxa"/>
            <w:right w:w="30" w:type="dxa"/>
          </w:tblCellMar>
        </w:tblPrEx>
        <w:trPr>
          <w:trHeight w:val="4131" w:hRule="atLeast"/>
        </w:trPr>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center"/>
              <w:rPr>
                <w:rFonts w:ascii="黑体" w:eastAsia="黑体" w:cs="黑体"/>
                <w:color w:val="000000"/>
                <w:kern w:val="0"/>
                <w:sz w:val="24"/>
                <w:szCs w:val="24"/>
              </w:rPr>
            </w:pPr>
            <w:r>
              <w:rPr>
                <w:rFonts w:hint="eastAsia" w:ascii="黑体" w:eastAsia="黑体" w:cs="黑体"/>
                <w:color w:val="000000"/>
                <w:kern w:val="0"/>
                <w:sz w:val="24"/>
                <w:szCs w:val="24"/>
              </w:rPr>
              <w:t>法定依据</w:t>
            </w:r>
          </w:p>
        </w:tc>
        <w:tc>
          <w:tcPr>
            <w:tcW w:w="900" w:type="dxa"/>
            <w:tcBorders>
              <w:top w:val="single" w:color="000000" w:sz="6" w:space="0"/>
              <w:left w:val="nil"/>
              <w:bottom w:val="single" w:color="000000" w:sz="6" w:space="0"/>
              <w:right w:val="single" w:color="000000" w:sz="6" w:space="0"/>
            </w:tcBorders>
          </w:tcPr>
          <w:p>
            <w:pPr>
              <w:autoSpaceDE w:val="0"/>
              <w:autoSpaceDN w:val="0"/>
              <w:adjustRightInd w:val="0"/>
              <w:jc w:val="center"/>
              <w:rPr>
                <w:rFonts w:ascii="黑体" w:eastAsia="黑体" w:cs="黑体"/>
                <w:color w:val="000000"/>
                <w:kern w:val="0"/>
                <w:sz w:val="24"/>
                <w:szCs w:val="24"/>
              </w:rPr>
            </w:pPr>
          </w:p>
        </w:tc>
        <w:tc>
          <w:tcPr>
            <w:tcW w:w="8520" w:type="dxa"/>
            <w:gridSpan w:val="4"/>
            <w:tcBorders>
              <w:top w:val="single" w:color="000000" w:sz="6" w:space="0"/>
              <w:left w:val="single" w:color="000000" w:sz="6" w:space="0"/>
              <w:bottom w:val="single" w:color="000000" w:sz="6" w:space="0"/>
              <w:right w:val="single" w:color="000000" w:sz="6" w:space="0"/>
            </w:tcBorders>
          </w:tcPr>
          <w:p>
            <w:pPr>
              <w:autoSpaceDE w:val="0"/>
              <w:autoSpaceDN w:val="0"/>
              <w:adjustRightInd w:val="0"/>
              <w:jc w:val="left"/>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　　</w:t>
            </w:r>
            <w:r>
              <w:rPr>
                <w:rFonts w:ascii="仿宋_GB2312" w:eastAsia="仿宋_GB2312" w:cs="仿宋_GB2312"/>
                <w:color w:val="000000"/>
                <w:kern w:val="0"/>
                <w:sz w:val="24"/>
                <w:szCs w:val="24"/>
              </w:rPr>
              <w:t>1</w:t>
            </w:r>
            <w:r>
              <w:rPr>
                <w:rFonts w:hint="eastAsia" w:ascii="仿宋_GB2312" w:eastAsia="仿宋_GB2312" w:cs="仿宋_GB2312"/>
                <w:color w:val="000000"/>
                <w:kern w:val="0"/>
                <w:sz w:val="24"/>
                <w:szCs w:val="24"/>
              </w:rPr>
              <w:t>、《天津市户外广告设置管理规定》第二十五条</w:t>
            </w:r>
            <w:r>
              <w:rPr>
                <w:rFonts w:ascii="仿宋_GB2312" w:eastAsia="仿宋_GB2312" w:cs="仿宋_GB2312"/>
                <w:color w:val="000000"/>
                <w:kern w:val="0"/>
                <w:sz w:val="24"/>
                <w:szCs w:val="24"/>
              </w:rPr>
              <w:t xml:space="preserve"> </w:t>
            </w:r>
            <w:r>
              <w:rPr>
                <w:rFonts w:hint="eastAsia" w:ascii="仿宋_GB2312" w:eastAsia="仿宋_GB2312" w:cs="仿宋_GB2312"/>
                <w:color w:val="000000"/>
                <w:kern w:val="0"/>
                <w:sz w:val="24"/>
                <w:szCs w:val="24"/>
              </w:rPr>
              <w:t>违反本规定第六条、第七条第一款、第八条、第九条、第十一条、第十二条、第十八条规定</w:t>
            </w:r>
            <w:r>
              <w:rPr>
                <w:rFonts w:ascii="仿宋_GB2312" w:eastAsia="仿宋_GB2312" w:cs="仿宋_GB2312"/>
                <w:color w:val="000000"/>
                <w:kern w:val="0"/>
                <w:sz w:val="24"/>
                <w:szCs w:val="24"/>
              </w:rPr>
              <w:t xml:space="preserve">, </w:t>
            </w:r>
            <w:r>
              <w:rPr>
                <w:rFonts w:hint="eastAsia" w:ascii="仿宋_GB2312" w:eastAsia="仿宋_GB2312" w:cs="仿宋_GB2312"/>
                <w:color w:val="000000"/>
                <w:kern w:val="0"/>
                <w:sz w:val="24"/>
                <w:szCs w:val="24"/>
              </w:rPr>
              <w:t>擅自设置户外广告或者设置的户外广告不符合户外广告设置总体规划、详细规划和技术规范的，责令限期改正；逾期未改正的，予以强制拆除，并可处</w:t>
            </w:r>
            <w:r>
              <w:rPr>
                <w:rFonts w:ascii="仿宋_GB2312" w:eastAsia="仿宋_GB2312" w:cs="仿宋_GB2312"/>
                <w:color w:val="000000"/>
                <w:kern w:val="0"/>
                <w:sz w:val="24"/>
                <w:szCs w:val="24"/>
              </w:rPr>
              <w:t>2000</w:t>
            </w:r>
            <w:r>
              <w:rPr>
                <w:rFonts w:hint="eastAsia" w:ascii="仿宋_GB2312" w:eastAsia="仿宋_GB2312" w:cs="仿宋_GB2312"/>
                <w:color w:val="000000"/>
                <w:kern w:val="0"/>
                <w:sz w:val="24"/>
                <w:szCs w:val="24"/>
              </w:rPr>
              <w:t>元以上</w:t>
            </w:r>
            <w:r>
              <w:rPr>
                <w:rFonts w:ascii="仿宋_GB2312" w:eastAsia="仿宋_GB2312" w:cs="仿宋_GB2312"/>
                <w:color w:val="000000"/>
                <w:kern w:val="0"/>
                <w:sz w:val="24"/>
                <w:szCs w:val="24"/>
              </w:rPr>
              <w:t>1</w:t>
            </w:r>
            <w:r>
              <w:rPr>
                <w:rFonts w:hint="eastAsia" w:ascii="仿宋_GB2312" w:eastAsia="仿宋_GB2312" w:cs="仿宋_GB2312"/>
                <w:color w:val="000000"/>
                <w:kern w:val="0"/>
                <w:sz w:val="24"/>
                <w:szCs w:val="24"/>
              </w:rPr>
              <w:t>万元以下罚款。</w:t>
            </w:r>
          </w:p>
        </w:tc>
      </w:tr>
      <w:tr>
        <w:tblPrEx>
          <w:tblCellMar>
            <w:top w:w="0" w:type="dxa"/>
            <w:left w:w="30" w:type="dxa"/>
            <w:bottom w:w="0" w:type="dxa"/>
            <w:right w:w="30" w:type="dxa"/>
          </w:tblCellMar>
        </w:tblPrEx>
        <w:trPr>
          <w:trHeight w:val="430" w:hRule="atLeast"/>
        </w:trPr>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center"/>
              <w:rPr>
                <w:rFonts w:ascii="黑体" w:eastAsia="黑体" w:cs="黑体"/>
                <w:color w:val="000000"/>
                <w:kern w:val="0"/>
                <w:sz w:val="24"/>
                <w:szCs w:val="24"/>
              </w:rPr>
            </w:pPr>
            <w:r>
              <w:rPr>
                <w:rFonts w:hint="eastAsia" w:ascii="黑体" w:eastAsia="黑体" w:cs="黑体"/>
                <w:color w:val="000000"/>
                <w:kern w:val="0"/>
                <w:sz w:val="24"/>
                <w:szCs w:val="24"/>
              </w:rPr>
              <w:t>实施机构</w:t>
            </w:r>
          </w:p>
        </w:tc>
        <w:tc>
          <w:tcPr>
            <w:tcW w:w="900" w:type="dxa"/>
            <w:tcBorders>
              <w:top w:val="single" w:color="000000" w:sz="6" w:space="0"/>
              <w:left w:val="nil"/>
              <w:bottom w:val="single" w:color="000000" w:sz="6" w:space="0"/>
              <w:right w:val="single" w:color="000000" w:sz="6" w:space="0"/>
            </w:tcBorders>
          </w:tcPr>
          <w:p>
            <w:pPr>
              <w:autoSpaceDE w:val="0"/>
              <w:autoSpaceDN w:val="0"/>
              <w:adjustRightInd w:val="0"/>
              <w:jc w:val="center"/>
              <w:rPr>
                <w:rFonts w:ascii="黑体" w:eastAsia="黑体" w:cs="黑体"/>
                <w:color w:val="000000"/>
                <w:kern w:val="0"/>
                <w:sz w:val="24"/>
                <w:szCs w:val="24"/>
              </w:rPr>
            </w:pPr>
          </w:p>
        </w:tc>
        <w:tc>
          <w:tcPr>
            <w:tcW w:w="8520" w:type="dxa"/>
            <w:gridSpan w:val="4"/>
            <w:tcBorders>
              <w:top w:val="single" w:color="000000" w:sz="6" w:space="0"/>
              <w:left w:val="single" w:color="000000" w:sz="6" w:space="0"/>
              <w:bottom w:val="single" w:color="000000" w:sz="6" w:space="0"/>
              <w:right w:val="single" w:color="000000" w:sz="6" w:space="0"/>
            </w:tcBorders>
          </w:tcPr>
          <w:p>
            <w:pPr>
              <w:autoSpaceDE w:val="0"/>
              <w:autoSpaceDN w:val="0"/>
              <w:adjustRightInd w:val="0"/>
              <w:jc w:val="left"/>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二号桥街道办事处（综合执法大队）</w:t>
            </w:r>
          </w:p>
        </w:tc>
      </w:tr>
      <w:tr>
        <w:tblPrEx>
          <w:tblCellMar>
            <w:top w:w="0" w:type="dxa"/>
            <w:left w:w="30" w:type="dxa"/>
            <w:bottom w:w="0" w:type="dxa"/>
            <w:right w:w="30" w:type="dxa"/>
          </w:tblCellMar>
        </w:tblPrEx>
        <w:trPr>
          <w:trHeight w:val="446" w:hRule="atLeast"/>
        </w:trPr>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center"/>
              <w:rPr>
                <w:rFonts w:ascii="黑体" w:eastAsia="黑体" w:cs="黑体"/>
                <w:color w:val="000000"/>
                <w:kern w:val="0"/>
                <w:sz w:val="24"/>
                <w:szCs w:val="24"/>
              </w:rPr>
            </w:pPr>
            <w:r>
              <w:rPr>
                <w:rFonts w:hint="eastAsia" w:ascii="黑体" w:eastAsia="黑体" w:cs="黑体"/>
                <w:color w:val="000000"/>
                <w:kern w:val="0"/>
                <w:sz w:val="24"/>
                <w:szCs w:val="24"/>
              </w:rPr>
              <w:t>职责边界</w:t>
            </w:r>
          </w:p>
        </w:tc>
        <w:tc>
          <w:tcPr>
            <w:tcW w:w="900" w:type="dxa"/>
            <w:tcBorders>
              <w:top w:val="single" w:color="000000" w:sz="6" w:space="0"/>
              <w:left w:val="nil"/>
              <w:bottom w:val="single" w:color="000000" w:sz="6" w:space="0"/>
              <w:right w:val="single" w:color="000000" w:sz="6" w:space="0"/>
            </w:tcBorders>
          </w:tcPr>
          <w:p>
            <w:pPr>
              <w:autoSpaceDE w:val="0"/>
              <w:autoSpaceDN w:val="0"/>
              <w:adjustRightInd w:val="0"/>
              <w:jc w:val="center"/>
              <w:rPr>
                <w:rFonts w:ascii="黑体" w:eastAsia="黑体" w:cs="黑体"/>
                <w:color w:val="000000"/>
                <w:kern w:val="0"/>
                <w:sz w:val="24"/>
                <w:szCs w:val="24"/>
              </w:rPr>
            </w:pPr>
          </w:p>
        </w:tc>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left"/>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街道权限</w:t>
            </w:r>
          </w:p>
        </w:tc>
        <w:tc>
          <w:tcPr>
            <w:tcW w:w="1080" w:type="dxa"/>
            <w:tcBorders>
              <w:top w:val="single" w:color="000000" w:sz="6" w:space="0"/>
              <w:left w:val="nil"/>
              <w:bottom w:val="single" w:color="000000" w:sz="6" w:space="0"/>
              <w:right w:val="nil"/>
            </w:tcBorders>
          </w:tcPr>
          <w:p>
            <w:pPr>
              <w:autoSpaceDE w:val="0"/>
              <w:autoSpaceDN w:val="0"/>
              <w:adjustRightInd w:val="0"/>
              <w:jc w:val="right"/>
              <w:rPr>
                <w:rFonts w:ascii="仿宋_GB2312" w:eastAsia="仿宋_GB2312" w:cs="仿宋_GB2312"/>
                <w:color w:val="000000"/>
                <w:kern w:val="0"/>
                <w:sz w:val="24"/>
                <w:szCs w:val="24"/>
              </w:rPr>
            </w:pPr>
          </w:p>
        </w:tc>
        <w:tc>
          <w:tcPr>
            <w:tcW w:w="1080" w:type="dxa"/>
            <w:tcBorders>
              <w:top w:val="single" w:color="000000" w:sz="6" w:space="0"/>
              <w:left w:val="nil"/>
              <w:bottom w:val="single" w:color="000000" w:sz="6" w:space="0"/>
              <w:right w:val="nil"/>
            </w:tcBorders>
          </w:tcPr>
          <w:p>
            <w:pPr>
              <w:autoSpaceDE w:val="0"/>
              <w:autoSpaceDN w:val="0"/>
              <w:adjustRightInd w:val="0"/>
              <w:jc w:val="right"/>
              <w:rPr>
                <w:rFonts w:ascii="仿宋_GB2312" w:eastAsia="仿宋_GB2312" w:cs="仿宋_GB2312"/>
                <w:color w:val="000000"/>
                <w:kern w:val="0"/>
                <w:sz w:val="24"/>
                <w:szCs w:val="24"/>
              </w:rPr>
            </w:pPr>
          </w:p>
        </w:tc>
        <w:tc>
          <w:tcPr>
            <w:tcW w:w="5280" w:type="dxa"/>
            <w:tcBorders>
              <w:top w:val="single" w:color="000000" w:sz="6" w:space="0"/>
              <w:left w:val="nil"/>
              <w:bottom w:val="single" w:color="000000" w:sz="6" w:space="0"/>
              <w:right w:val="single" w:color="000000" w:sz="6" w:space="0"/>
            </w:tcBorders>
          </w:tcPr>
          <w:p>
            <w:pPr>
              <w:autoSpaceDE w:val="0"/>
              <w:autoSpaceDN w:val="0"/>
              <w:adjustRightInd w:val="0"/>
              <w:jc w:val="right"/>
              <w:rPr>
                <w:rFonts w:ascii="仿宋_GB2312" w:eastAsia="仿宋_GB2312" w:cs="仿宋_GB2312"/>
                <w:color w:val="000000"/>
                <w:kern w:val="0"/>
                <w:sz w:val="24"/>
                <w:szCs w:val="24"/>
              </w:rPr>
            </w:pPr>
          </w:p>
        </w:tc>
      </w:tr>
      <w:tr>
        <w:tblPrEx>
          <w:tblCellMar>
            <w:top w:w="0" w:type="dxa"/>
            <w:left w:w="30" w:type="dxa"/>
            <w:bottom w:w="0" w:type="dxa"/>
            <w:right w:w="30" w:type="dxa"/>
          </w:tblCellMar>
        </w:tblPrEx>
        <w:trPr>
          <w:trHeight w:val="770" w:hRule="atLeast"/>
        </w:trPr>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center"/>
              <w:rPr>
                <w:rFonts w:ascii="黑体" w:eastAsia="黑体" w:cs="黑体"/>
                <w:color w:val="000000"/>
                <w:kern w:val="0"/>
                <w:sz w:val="24"/>
                <w:szCs w:val="24"/>
              </w:rPr>
            </w:pPr>
            <w:r>
              <w:rPr>
                <w:rFonts w:hint="eastAsia" w:ascii="黑体" w:eastAsia="黑体" w:cs="黑体"/>
                <w:color w:val="000000"/>
                <w:kern w:val="0"/>
                <w:sz w:val="24"/>
                <w:szCs w:val="24"/>
              </w:rPr>
              <w:t>运行流程</w:t>
            </w:r>
          </w:p>
        </w:tc>
        <w:tc>
          <w:tcPr>
            <w:tcW w:w="900" w:type="dxa"/>
            <w:tcBorders>
              <w:top w:val="single" w:color="000000" w:sz="6" w:space="0"/>
              <w:left w:val="nil"/>
              <w:bottom w:val="single" w:color="000000" w:sz="6" w:space="0"/>
              <w:right w:val="single" w:color="000000" w:sz="6" w:space="0"/>
            </w:tcBorders>
          </w:tcPr>
          <w:p>
            <w:pPr>
              <w:autoSpaceDE w:val="0"/>
              <w:autoSpaceDN w:val="0"/>
              <w:adjustRightInd w:val="0"/>
              <w:jc w:val="center"/>
              <w:rPr>
                <w:rFonts w:ascii="黑体" w:eastAsia="黑体" w:cs="黑体"/>
                <w:color w:val="000000"/>
                <w:kern w:val="0"/>
                <w:sz w:val="24"/>
                <w:szCs w:val="24"/>
              </w:rPr>
            </w:pPr>
          </w:p>
        </w:tc>
        <w:tc>
          <w:tcPr>
            <w:tcW w:w="8520" w:type="dxa"/>
            <w:gridSpan w:val="4"/>
            <w:tcBorders>
              <w:top w:val="single" w:color="000000" w:sz="6" w:space="0"/>
              <w:left w:val="single" w:color="000000" w:sz="6" w:space="0"/>
              <w:bottom w:val="single" w:color="000000" w:sz="6" w:space="0"/>
              <w:right w:val="single" w:color="000000" w:sz="6" w:space="0"/>
            </w:tcBorders>
          </w:tcPr>
          <w:p>
            <w:pPr>
              <w:autoSpaceDE w:val="0"/>
              <w:autoSpaceDN w:val="0"/>
              <w:adjustRightInd w:val="0"/>
              <w:jc w:val="left"/>
              <w:rPr>
                <w:rFonts w:ascii="仿宋_GB2312" w:eastAsia="仿宋_GB2312" w:cs="仿宋_GB2312"/>
                <w:color w:val="000000"/>
                <w:kern w:val="0"/>
                <w:sz w:val="24"/>
                <w:szCs w:val="24"/>
              </w:rPr>
            </w:pPr>
            <w:r>
              <w:rPr>
                <w:rFonts w:ascii="仿宋_GB2312" w:eastAsia="仿宋_GB2312" w:cs="仿宋_GB2312"/>
                <w:color w:val="000000"/>
                <w:kern w:val="0"/>
                <w:sz w:val="24"/>
                <w:szCs w:val="24"/>
              </w:rPr>
              <w:t xml:space="preserve">   </w:t>
            </w:r>
            <w:r>
              <w:rPr>
                <w:rFonts w:hint="eastAsia" w:ascii="仿宋_GB2312" w:eastAsia="仿宋_GB2312" w:cs="仿宋_GB2312"/>
                <w:b/>
                <w:bCs/>
                <w:color w:val="000000"/>
                <w:kern w:val="0"/>
                <w:sz w:val="24"/>
                <w:szCs w:val="24"/>
              </w:rPr>
              <w:t>一般程序</w:t>
            </w:r>
            <w:r>
              <w:rPr>
                <w:rFonts w:hint="eastAsia" w:ascii="仿宋_GB2312" w:eastAsia="仿宋_GB2312" w:cs="仿宋_GB2312"/>
                <w:color w:val="000000"/>
                <w:kern w:val="0"/>
                <w:sz w:val="24"/>
                <w:szCs w:val="24"/>
              </w:rPr>
              <w:t>：调查—审查—决定—送达—执行</w:t>
            </w:r>
          </w:p>
        </w:tc>
      </w:tr>
      <w:tr>
        <w:tblPrEx>
          <w:tblCellMar>
            <w:top w:w="0" w:type="dxa"/>
            <w:left w:w="30" w:type="dxa"/>
            <w:bottom w:w="0" w:type="dxa"/>
            <w:right w:w="30" w:type="dxa"/>
          </w:tblCellMar>
        </w:tblPrEx>
        <w:trPr>
          <w:trHeight w:val="770" w:hRule="atLeast"/>
        </w:trPr>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center"/>
              <w:rPr>
                <w:rFonts w:ascii="黑体" w:eastAsia="黑体" w:cs="黑体"/>
                <w:color w:val="000000"/>
                <w:kern w:val="0"/>
                <w:sz w:val="24"/>
                <w:szCs w:val="24"/>
              </w:rPr>
            </w:pPr>
            <w:r>
              <w:rPr>
                <w:rFonts w:hint="eastAsia" w:ascii="黑体" w:eastAsia="黑体" w:cs="黑体"/>
                <w:color w:val="000000"/>
                <w:kern w:val="0"/>
                <w:sz w:val="24"/>
                <w:szCs w:val="24"/>
              </w:rPr>
              <w:t>运行要件</w:t>
            </w:r>
          </w:p>
        </w:tc>
        <w:tc>
          <w:tcPr>
            <w:tcW w:w="900" w:type="dxa"/>
            <w:tcBorders>
              <w:top w:val="single" w:color="000000" w:sz="6" w:space="0"/>
              <w:left w:val="nil"/>
              <w:bottom w:val="single" w:color="000000" w:sz="6" w:space="0"/>
              <w:right w:val="single" w:color="000000" w:sz="6" w:space="0"/>
            </w:tcBorders>
          </w:tcPr>
          <w:p>
            <w:pPr>
              <w:autoSpaceDE w:val="0"/>
              <w:autoSpaceDN w:val="0"/>
              <w:adjustRightInd w:val="0"/>
              <w:jc w:val="center"/>
              <w:rPr>
                <w:rFonts w:ascii="黑体" w:eastAsia="黑体" w:cs="黑体"/>
                <w:color w:val="000000"/>
                <w:kern w:val="0"/>
                <w:sz w:val="24"/>
                <w:szCs w:val="24"/>
              </w:rPr>
            </w:pPr>
          </w:p>
        </w:tc>
        <w:tc>
          <w:tcPr>
            <w:tcW w:w="2160" w:type="dxa"/>
            <w:gridSpan w:val="2"/>
            <w:tcBorders>
              <w:top w:val="single" w:color="000000" w:sz="6" w:space="0"/>
              <w:left w:val="single" w:color="000000" w:sz="6" w:space="0"/>
              <w:bottom w:val="single" w:color="000000" w:sz="6" w:space="0"/>
              <w:right w:val="nil"/>
            </w:tcBorders>
          </w:tcPr>
          <w:p>
            <w:pPr>
              <w:autoSpaceDE w:val="0"/>
              <w:autoSpaceDN w:val="0"/>
              <w:adjustRightInd w:val="0"/>
              <w:jc w:val="center"/>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身份证、行政审批</w:t>
            </w:r>
          </w:p>
        </w:tc>
        <w:tc>
          <w:tcPr>
            <w:tcW w:w="1080" w:type="dxa"/>
            <w:tcBorders>
              <w:top w:val="single" w:color="000000" w:sz="6" w:space="0"/>
              <w:left w:val="nil"/>
              <w:bottom w:val="single" w:color="000000" w:sz="6" w:space="0"/>
              <w:right w:val="nil"/>
            </w:tcBorders>
          </w:tcPr>
          <w:p>
            <w:pPr>
              <w:autoSpaceDE w:val="0"/>
              <w:autoSpaceDN w:val="0"/>
              <w:adjustRightInd w:val="0"/>
              <w:jc w:val="center"/>
              <w:rPr>
                <w:rFonts w:ascii="仿宋_GB2312" w:eastAsia="仿宋_GB2312" w:cs="仿宋_GB2312"/>
                <w:color w:val="000000"/>
                <w:kern w:val="0"/>
                <w:sz w:val="24"/>
                <w:szCs w:val="24"/>
              </w:rPr>
            </w:pPr>
          </w:p>
        </w:tc>
        <w:tc>
          <w:tcPr>
            <w:tcW w:w="5280" w:type="dxa"/>
            <w:tcBorders>
              <w:top w:val="single" w:color="000000" w:sz="6" w:space="0"/>
              <w:left w:val="nil"/>
              <w:bottom w:val="single" w:color="000000" w:sz="6" w:space="0"/>
              <w:right w:val="single" w:color="000000" w:sz="6" w:space="0"/>
            </w:tcBorders>
          </w:tcPr>
          <w:p>
            <w:pPr>
              <w:autoSpaceDE w:val="0"/>
              <w:autoSpaceDN w:val="0"/>
              <w:adjustRightInd w:val="0"/>
              <w:jc w:val="center"/>
              <w:rPr>
                <w:rFonts w:ascii="仿宋_GB2312" w:eastAsia="仿宋_GB2312" w:cs="仿宋_GB2312"/>
                <w:color w:val="000000"/>
                <w:kern w:val="0"/>
                <w:sz w:val="24"/>
                <w:szCs w:val="24"/>
              </w:rPr>
            </w:pPr>
          </w:p>
        </w:tc>
      </w:tr>
      <w:tr>
        <w:tblPrEx>
          <w:tblCellMar>
            <w:top w:w="0" w:type="dxa"/>
            <w:left w:w="30" w:type="dxa"/>
            <w:bottom w:w="0" w:type="dxa"/>
            <w:right w:w="30" w:type="dxa"/>
          </w:tblCellMar>
        </w:tblPrEx>
        <w:trPr>
          <w:trHeight w:val="3790" w:hRule="atLeast"/>
        </w:trPr>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center"/>
              <w:rPr>
                <w:rFonts w:ascii="黑体" w:eastAsia="黑体" w:cs="黑体"/>
                <w:color w:val="000000"/>
                <w:kern w:val="0"/>
                <w:sz w:val="24"/>
                <w:szCs w:val="24"/>
              </w:rPr>
            </w:pPr>
            <w:r>
              <w:rPr>
                <w:rFonts w:hint="eastAsia" w:ascii="黑体" w:eastAsia="黑体" w:cs="黑体"/>
                <w:color w:val="000000"/>
                <w:kern w:val="0"/>
                <w:sz w:val="24"/>
                <w:szCs w:val="24"/>
              </w:rPr>
              <w:t>责任事项</w:t>
            </w:r>
          </w:p>
        </w:tc>
        <w:tc>
          <w:tcPr>
            <w:tcW w:w="900" w:type="dxa"/>
            <w:tcBorders>
              <w:top w:val="single" w:color="000000" w:sz="6" w:space="0"/>
              <w:left w:val="nil"/>
              <w:bottom w:val="single" w:color="000000" w:sz="6" w:space="0"/>
              <w:right w:val="single" w:color="000000" w:sz="6" w:space="0"/>
            </w:tcBorders>
          </w:tcPr>
          <w:p>
            <w:pPr>
              <w:autoSpaceDE w:val="0"/>
              <w:autoSpaceDN w:val="0"/>
              <w:adjustRightInd w:val="0"/>
              <w:jc w:val="center"/>
              <w:rPr>
                <w:rFonts w:ascii="黑体" w:eastAsia="黑体" w:cs="黑体"/>
                <w:color w:val="000000"/>
                <w:kern w:val="0"/>
                <w:sz w:val="24"/>
                <w:szCs w:val="24"/>
              </w:rPr>
            </w:pPr>
          </w:p>
        </w:tc>
        <w:tc>
          <w:tcPr>
            <w:tcW w:w="8520" w:type="dxa"/>
            <w:gridSpan w:val="4"/>
            <w:tcBorders>
              <w:top w:val="single" w:color="000000" w:sz="6" w:space="0"/>
              <w:left w:val="single" w:color="000000" w:sz="6" w:space="0"/>
              <w:bottom w:val="single" w:color="auto" w:sz="6" w:space="0"/>
              <w:right w:val="single" w:color="000000" w:sz="6" w:space="0"/>
            </w:tcBorders>
          </w:tcPr>
          <w:p>
            <w:pPr>
              <w:autoSpaceDE w:val="0"/>
              <w:autoSpaceDN w:val="0"/>
              <w:adjustRightInd w:val="0"/>
              <w:jc w:val="left"/>
              <w:rPr>
                <w:rFonts w:ascii="仿宋_GB2312" w:eastAsia="仿宋_GB2312" w:cs="仿宋_GB2312"/>
                <w:color w:val="000000"/>
                <w:kern w:val="0"/>
                <w:sz w:val="24"/>
                <w:szCs w:val="24"/>
              </w:rPr>
            </w:pPr>
            <w:r>
              <w:rPr>
                <w:rFonts w:ascii="仿宋_GB2312" w:eastAsia="仿宋_GB2312" w:cs="仿宋_GB2312"/>
                <w:color w:val="000000"/>
                <w:kern w:val="0"/>
                <w:sz w:val="24"/>
                <w:szCs w:val="24"/>
              </w:rPr>
              <w:t>1.</w:t>
            </w:r>
            <w:r>
              <w:rPr>
                <w:rFonts w:hint="eastAsia" w:ascii="仿宋_GB2312" w:eastAsia="仿宋_GB2312" w:cs="仿宋_GB2312"/>
                <w:color w:val="000000"/>
                <w:kern w:val="0"/>
                <w:sz w:val="24"/>
                <w:szCs w:val="24"/>
              </w:rPr>
              <w:t>发现或接到举报有依法应当给予行政处罚行为，以及有关部门移送的案件，予以审查，决定是否立案；</w:t>
            </w:r>
          </w:p>
          <w:p>
            <w:pPr>
              <w:autoSpaceDE w:val="0"/>
              <w:autoSpaceDN w:val="0"/>
              <w:adjustRightInd w:val="0"/>
              <w:jc w:val="left"/>
              <w:rPr>
                <w:rFonts w:ascii="仿宋_GB2312" w:eastAsia="仿宋_GB2312" w:cs="仿宋_GB2312"/>
                <w:color w:val="000000"/>
                <w:kern w:val="0"/>
                <w:sz w:val="24"/>
                <w:szCs w:val="24"/>
              </w:rPr>
            </w:pPr>
            <w:r>
              <w:rPr>
                <w:rFonts w:ascii="仿宋_GB2312" w:eastAsia="仿宋_GB2312" w:cs="仿宋_GB2312"/>
                <w:color w:val="000000"/>
                <w:kern w:val="0"/>
                <w:sz w:val="24"/>
                <w:szCs w:val="24"/>
              </w:rPr>
              <w:t>2.</w:t>
            </w:r>
            <w:r>
              <w:rPr>
                <w:rFonts w:hint="eastAsia" w:ascii="仿宋_GB2312" w:eastAsia="仿宋_GB2312" w:cs="仿宋_GB2312"/>
                <w:color w:val="000000"/>
                <w:kern w:val="0"/>
                <w:sz w:val="24"/>
                <w:szCs w:val="24"/>
              </w:rPr>
              <w:t>对立案的案件，组织调查取证（必要时，依法进行检查）；</w:t>
            </w:r>
          </w:p>
          <w:p>
            <w:pPr>
              <w:autoSpaceDE w:val="0"/>
              <w:autoSpaceDN w:val="0"/>
              <w:adjustRightInd w:val="0"/>
              <w:jc w:val="left"/>
              <w:rPr>
                <w:rFonts w:ascii="仿宋_GB2312" w:eastAsia="仿宋_GB2312" w:cs="仿宋_GB2312"/>
                <w:color w:val="000000"/>
                <w:kern w:val="0"/>
                <w:sz w:val="24"/>
                <w:szCs w:val="24"/>
              </w:rPr>
            </w:pPr>
            <w:r>
              <w:rPr>
                <w:rFonts w:ascii="仿宋_GB2312" w:eastAsia="仿宋_GB2312" w:cs="仿宋_GB2312"/>
                <w:color w:val="000000"/>
                <w:kern w:val="0"/>
                <w:sz w:val="24"/>
                <w:szCs w:val="24"/>
              </w:rPr>
              <w:t>3.</w:t>
            </w:r>
            <w:r>
              <w:rPr>
                <w:rFonts w:hint="eastAsia" w:ascii="仿宋_GB2312" w:eastAsia="仿宋_GB2312" w:cs="仿宋_GB2312"/>
                <w:color w:val="000000"/>
                <w:kern w:val="0"/>
                <w:sz w:val="24"/>
                <w:szCs w:val="24"/>
              </w:rPr>
              <w:t>调查时执法人员不得少于两人，执法时应出示执法身份证件，允许当事人辩解陈述，执法人员与当事人有直接利害关系的应当回避；</w:t>
            </w:r>
          </w:p>
          <w:p>
            <w:pPr>
              <w:autoSpaceDE w:val="0"/>
              <w:autoSpaceDN w:val="0"/>
              <w:adjustRightInd w:val="0"/>
              <w:jc w:val="left"/>
              <w:rPr>
                <w:rFonts w:ascii="仿宋_GB2312" w:eastAsia="仿宋_GB2312" w:cs="仿宋_GB2312"/>
                <w:color w:val="000000"/>
                <w:kern w:val="0"/>
                <w:sz w:val="24"/>
                <w:szCs w:val="24"/>
              </w:rPr>
            </w:pPr>
            <w:r>
              <w:rPr>
                <w:rFonts w:ascii="仿宋_GB2312" w:eastAsia="仿宋_GB2312" w:cs="仿宋_GB2312"/>
                <w:color w:val="000000"/>
                <w:kern w:val="0"/>
                <w:sz w:val="24"/>
                <w:szCs w:val="24"/>
              </w:rPr>
              <w:t>4.</w:t>
            </w:r>
            <w:r>
              <w:rPr>
                <w:rFonts w:hint="eastAsia" w:ascii="仿宋_GB2312" w:eastAsia="仿宋_GB2312" w:cs="仿宋_GB2312"/>
                <w:color w:val="000000"/>
                <w:kern w:val="0"/>
                <w:sz w:val="24"/>
                <w:szCs w:val="24"/>
              </w:rPr>
              <w:t>对违法事实、证据、调查取证程序、法律适用、处罚种类和幅度、当事人陈述和申辩理由等方面进行审查，提出处理意见；</w:t>
            </w:r>
          </w:p>
          <w:p>
            <w:pPr>
              <w:autoSpaceDE w:val="0"/>
              <w:autoSpaceDN w:val="0"/>
              <w:adjustRightInd w:val="0"/>
              <w:jc w:val="left"/>
              <w:rPr>
                <w:rFonts w:ascii="仿宋_GB2312" w:eastAsia="仿宋_GB2312" w:cs="仿宋_GB2312"/>
                <w:color w:val="000000"/>
                <w:kern w:val="0"/>
                <w:sz w:val="24"/>
                <w:szCs w:val="24"/>
              </w:rPr>
            </w:pPr>
            <w:r>
              <w:rPr>
                <w:rFonts w:ascii="仿宋_GB2312" w:eastAsia="仿宋_GB2312" w:cs="仿宋_GB2312"/>
                <w:color w:val="000000"/>
                <w:kern w:val="0"/>
                <w:sz w:val="24"/>
                <w:szCs w:val="24"/>
              </w:rPr>
              <w:t>5.</w:t>
            </w:r>
            <w:r>
              <w:rPr>
                <w:rFonts w:hint="eastAsia" w:ascii="仿宋_GB2312" w:eastAsia="仿宋_GB2312" w:cs="仿宋_GB2312"/>
                <w:color w:val="000000"/>
                <w:kern w:val="0"/>
                <w:sz w:val="24"/>
                <w:szCs w:val="24"/>
              </w:rPr>
              <w:t>作出行政处罚决定之前，应告知当事人处罚的事实、理由和依据及其依法享有的陈述、申辩等权利。符合听证规定的，行政机关应当组织听证；</w:t>
            </w:r>
            <w:r>
              <w:rPr>
                <w:rFonts w:ascii="仿宋_GB2312" w:eastAsia="仿宋_GB2312" w:cs="仿宋_GB2312"/>
                <w:color w:val="000000"/>
                <w:kern w:val="0"/>
                <w:sz w:val="24"/>
                <w:szCs w:val="24"/>
              </w:rPr>
              <w:t xml:space="preserve">                                            </w:t>
            </w:r>
          </w:p>
          <w:p>
            <w:pPr>
              <w:autoSpaceDE w:val="0"/>
              <w:autoSpaceDN w:val="0"/>
              <w:adjustRightInd w:val="0"/>
              <w:jc w:val="left"/>
              <w:rPr>
                <w:rFonts w:ascii="仿宋_GB2312" w:eastAsia="仿宋_GB2312" w:cs="仿宋_GB2312"/>
                <w:color w:val="000000"/>
                <w:kern w:val="0"/>
                <w:sz w:val="24"/>
                <w:szCs w:val="24"/>
              </w:rPr>
            </w:pPr>
            <w:r>
              <w:rPr>
                <w:rFonts w:ascii="仿宋_GB2312" w:eastAsia="仿宋_GB2312" w:cs="仿宋_GB2312"/>
                <w:color w:val="000000"/>
                <w:kern w:val="0"/>
                <w:sz w:val="24"/>
                <w:szCs w:val="24"/>
              </w:rPr>
              <w:t>6.</w:t>
            </w:r>
            <w:r>
              <w:rPr>
                <w:rFonts w:hint="eastAsia" w:ascii="仿宋_GB2312" w:eastAsia="仿宋_GB2312" w:cs="仿宋_GB2312"/>
                <w:color w:val="000000"/>
                <w:kern w:val="0"/>
                <w:sz w:val="24"/>
                <w:szCs w:val="24"/>
              </w:rPr>
              <w:t>制作编有号码的行政处罚决定书，并按法律规定的方式送达当事人；</w:t>
            </w:r>
          </w:p>
          <w:p>
            <w:pPr>
              <w:autoSpaceDE w:val="0"/>
              <w:autoSpaceDN w:val="0"/>
              <w:adjustRightInd w:val="0"/>
              <w:jc w:val="left"/>
              <w:rPr>
                <w:rFonts w:ascii="仿宋_GB2312" w:eastAsia="仿宋_GB2312" w:cs="仿宋_GB2312"/>
                <w:color w:val="000000"/>
                <w:kern w:val="0"/>
                <w:sz w:val="24"/>
                <w:szCs w:val="24"/>
              </w:rPr>
            </w:pPr>
            <w:r>
              <w:rPr>
                <w:rFonts w:ascii="仿宋_GB2312" w:eastAsia="仿宋_GB2312" w:cs="仿宋_GB2312"/>
                <w:color w:val="000000"/>
                <w:kern w:val="0"/>
                <w:sz w:val="24"/>
                <w:szCs w:val="24"/>
              </w:rPr>
              <w:t>7.</w:t>
            </w:r>
            <w:r>
              <w:rPr>
                <w:rFonts w:hint="eastAsia" w:ascii="仿宋_GB2312" w:eastAsia="仿宋_GB2312" w:cs="仿宋_GB2312"/>
                <w:color w:val="000000"/>
                <w:kern w:val="0"/>
                <w:sz w:val="24"/>
                <w:szCs w:val="24"/>
              </w:rPr>
              <w:t>责令当事人改正或限期改正违法行为，当事人逾期不履行行政处罚决定的，依法采取措施或申请人民法院强制执行；</w:t>
            </w:r>
          </w:p>
          <w:p>
            <w:pPr>
              <w:autoSpaceDE w:val="0"/>
              <w:autoSpaceDN w:val="0"/>
              <w:adjustRightInd w:val="0"/>
              <w:jc w:val="left"/>
              <w:rPr>
                <w:rFonts w:ascii="仿宋_GB2312" w:eastAsia="仿宋_GB2312" w:cs="仿宋_GB2312"/>
                <w:color w:val="000000"/>
                <w:kern w:val="0"/>
                <w:sz w:val="24"/>
                <w:szCs w:val="24"/>
              </w:rPr>
            </w:pPr>
            <w:r>
              <w:rPr>
                <w:rFonts w:ascii="仿宋_GB2312" w:eastAsia="仿宋_GB2312" w:cs="仿宋_GB2312"/>
                <w:color w:val="000000"/>
                <w:kern w:val="0"/>
                <w:sz w:val="24"/>
                <w:szCs w:val="24"/>
              </w:rPr>
              <w:t>8.</w:t>
            </w:r>
            <w:r>
              <w:rPr>
                <w:rFonts w:hint="eastAsia" w:ascii="仿宋_GB2312" w:eastAsia="仿宋_GB2312" w:cs="仿宋_GB2312"/>
                <w:color w:val="000000"/>
                <w:kern w:val="0"/>
                <w:sz w:val="24"/>
                <w:szCs w:val="24"/>
              </w:rPr>
              <w:t>监督实施情况。</w:t>
            </w:r>
          </w:p>
        </w:tc>
      </w:tr>
      <w:tr>
        <w:tblPrEx>
          <w:tblCellMar>
            <w:top w:w="0" w:type="dxa"/>
            <w:left w:w="30" w:type="dxa"/>
            <w:bottom w:w="0" w:type="dxa"/>
            <w:right w:w="30" w:type="dxa"/>
          </w:tblCellMar>
        </w:tblPrEx>
        <w:trPr>
          <w:trHeight w:val="1987" w:hRule="atLeast"/>
        </w:trPr>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center"/>
              <w:rPr>
                <w:rFonts w:ascii="黑体" w:eastAsia="黑体" w:cs="黑体"/>
                <w:color w:val="000000"/>
                <w:kern w:val="0"/>
                <w:sz w:val="24"/>
                <w:szCs w:val="24"/>
              </w:rPr>
            </w:pPr>
            <w:r>
              <w:rPr>
                <w:rFonts w:hint="eastAsia" w:ascii="黑体" w:eastAsia="黑体" w:cs="黑体"/>
                <w:color w:val="000000"/>
                <w:kern w:val="0"/>
                <w:sz w:val="24"/>
                <w:szCs w:val="24"/>
              </w:rPr>
              <w:t>监督方式</w:t>
            </w:r>
          </w:p>
        </w:tc>
        <w:tc>
          <w:tcPr>
            <w:tcW w:w="900" w:type="dxa"/>
            <w:tcBorders>
              <w:top w:val="single" w:color="000000" w:sz="6" w:space="0"/>
              <w:left w:val="nil"/>
              <w:bottom w:val="single" w:color="000000" w:sz="6" w:space="0"/>
              <w:right w:val="single" w:color="auto" w:sz="6" w:space="0"/>
            </w:tcBorders>
          </w:tcPr>
          <w:p>
            <w:pPr>
              <w:autoSpaceDE w:val="0"/>
              <w:autoSpaceDN w:val="0"/>
              <w:adjustRightInd w:val="0"/>
              <w:jc w:val="center"/>
              <w:rPr>
                <w:rFonts w:ascii="黑体" w:eastAsia="黑体" w:cs="黑体"/>
                <w:color w:val="000000"/>
                <w:kern w:val="0"/>
                <w:sz w:val="24"/>
                <w:szCs w:val="24"/>
              </w:rPr>
            </w:pPr>
          </w:p>
        </w:tc>
        <w:tc>
          <w:tcPr>
            <w:tcW w:w="8520" w:type="dxa"/>
            <w:gridSpan w:val="4"/>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　　部门举报电话</w:t>
            </w:r>
            <w:r>
              <w:rPr>
                <w:rFonts w:ascii="仿宋_GB2312" w:eastAsia="仿宋_GB2312" w:cs="仿宋_GB2312"/>
                <w:color w:val="000000"/>
                <w:kern w:val="0"/>
                <w:sz w:val="24"/>
                <w:szCs w:val="24"/>
              </w:rPr>
              <w:t>:24342959</w:t>
            </w:r>
            <w:r>
              <w:rPr>
                <w:rFonts w:hint="eastAsia" w:ascii="仿宋_GB2312" w:eastAsia="仿宋_GB2312" w:cs="仿宋_GB2312"/>
                <w:color w:val="000000"/>
                <w:kern w:val="0"/>
                <w:sz w:val="24"/>
                <w:szCs w:val="24"/>
              </w:rPr>
              <w:t>（河东区综合执法局）</w:t>
            </w:r>
            <w:r>
              <w:rPr>
                <w:rFonts w:ascii="仿宋_GB2312" w:eastAsia="仿宋_GB2312" w:cs="仿宋_GB2312"/>
                <w:color w:val="000000"/>
                <w:kern w:val="0"/>
                <w:sz w:val="24"/>
                <w:szCs w:val="24"/>
              </w:rPr>
              <w:t xml:space="preserve">  84370596</w:t>
            </w:r>
            <w:r>
              <w:rPr>
                <w:rFonts w:hint="eastAsia" w:ascii="仿宋_GB2312" w:eastAsia="仿宋_GB2312" w:cs="仿宋_GB2312"/>
                <w:color w:val="000000"/>
                <w:kern w:val="0"/>
                <w:sz w:val="24"/>
                <w:szCs w:val="24"/>
              </w:rPr>
              <w:t>（二号桥街道综合执法大队）</w:t>
            </w:r>
          </w:p>
          <w:p>
            <w:pPr>
              <w:autoSpaceDE w:val="0"/>
              <w:autoSpaceDN w:val="0"/>
              <w:adjustRightInd w:val="0"/>
              <w:jc w:val="left"/>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　　电子邮箱：</w:t>
            </w:r>
            <w:r>
              <w:rPr>
                <w:rFonts w:ascii="仿宋_GB2312" w:eastAsia="仿宋_GB2312" w:cs="仿宋_GB2312"/>
                <w:color w:val="000000"/>
                <w:kern w:val="0"/>
                <w:sz w:val="24"/>
                <w:szCs w:val="24"/>
              </w:rPr>
              <w:t>ehqjzhzfdd@sina.com</w:t>
            </w:r>
          </w:p>
          <w:p>
            <w:pPr>
              <w:autoSpaceDE w:val="0"/>
              <w:autoSpaceDN w:val="0"/>
              <w:adjustRightInd w:val="0"/>
              <w:jc w:val="left"/>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　　来信来访地址:津塘路175号内福天里9号楼旁</w:t>
            </w:r>
          </w:p>
        </w:tc>
      </w:tr>
    </w:tbl>
    <w:p/>
    <w:p/>
    <w:p/>
    <w:p/>
    <w:p/>
    <w:tbl>
      <w:tblPr>
        <w:tblStyle w:val="2"/>
        <w:tblW w:w="10500" w:type="dxa"/>
        <w:tblInd w:w="0" w:type="dxa"/>
        <w:tblLayout w:type="fixed"/>
        <w:tblCellMar>
          <w:top w:w="0" w:type="dxa"/>
          <w:left w:w="30" w:type="dxa"/>
          <w:bottom w:w="0" w:type="dxa"/>
          <w:right w:w="30" w:type="dxa"/>
        </w:tblCellMar>
      </w:tblPr>
      <w:tblGrid>
        <w:gridCol w:w="1080"/>
        <w:gridCol w:w="900"/>
        <w:gridCol w:w="1080"/>
        <w:gridCol w:w="1080"/>
        <w:gridCol w:w="1080"/>
        <w:gridCol w:w="5280"/>
      </w:tblGrid>
      <w:tr>
        <w:tblPrEx>
          <w:tblCellMar>
            <w:top w:w="0" w:type="dxa"/>
            <w:left w:w="30" w:type="dxa"/>
            <w:bottom w:w="0" w:type="dxa"/>
            <w:right w:w="30" w:type="dxa"/>
          </w:tblCellMar>
        </w:tblPrEx>
        <w:trPr>
          <w:trHeight w:val="677" w:hRule="atLeast"/>
        </w:trPr>
        <w:tc>
          <w:tcPr>
            <w:tcW w:w="10500" w:type="dxa"/>
            <w:gridSpan w:val="6"/>
            <w:tcBorders>
              <w:top w:val="single" w:color="000000" w:sz="2" w:space="0"/>
              <w:left w:val="single" w:color="000000" w:sz="2" w:space="0"/>
              <w:bottom w:val="single" w:color="000000" w:sz="6" w:space="0"/>
              <w:right w:val="single" w:color="000000" w:sz="2" w:space="0"/>
            </w:tcBorders>
          </w:tcPr>
          <w:p>
            <w:pPr>
              <w:autoSpaceDE w:val="0"/>
              <w:autoSpaceDN w:val="0"/>
              <w:adjustRightInd w:val="0"/>
              <w:jc w:val="center"/>
              <w:rPr>
                <w:rFonts w:ascii="方正小标宋简体" w:eastAsia="方正小标宋简体" w:cs="方正小标宋简体"/>
                <w:b/>
                <w:bCs/>
                <w:color w:val="000000"/>
                <w:kern w:val="0"/>
                <w:sz w:val="28"/>
                <w:szCs w:val="28"/>
              </w:rPr>
            </w:pPr>
            <w:r>
              <w:rPr>
                <w:rFonts w:hint="eastAsia" w:ascii="方正小标宋简体" w:eastAsia="方正小标宋简体" w:cs="方正小标宋简体"/>
                <w:b/>
                <w:bCs/>
                <w:color w:val="000000"/>
                <w:kern w:val="0"/>
                <w:sz w:val="28"/>
                <w:szCs w:val="28"/>
              </w:rPr>
              <w:t>对擅自在文物保护单位、风貌建筑保护地区设置户外广告的处罚信息表</w:t>
            </w:r>
          </w:p>
        </w:tc>
      </w:tr>
      <w:tr>
        <w:tblPrEx>
          <w:tblCellMar>
            <w:top w:w="0" w:type="dxa"/>
            <w:left w:w="30" w:type="dxa"/>
            <w:bottom w:w="0" w:type="dxa"/>
            <w:right w:w="30" w:type="dxa"/>
          </w:tblCellMar>
        </w:tblPrEx>
        <w:trPr>
          <w:trHeight w:val="586" w:hRule="atLeast"/>
        </w:trPr>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center"/>
              <w:rPr>
                <w:rFonts w:ascii="黑体" w:eastAsia="黑体" w:cs="黑体"/>
                <w:color w:val="000000"/>
                <w:kern w:val="0"/>
                <w:sz w:val="24"/>
                <w:szCs w:val="24"/>
              </w:rPr>
            </w:pPr>
            <w:r>
              <w:rPr>
                <w:rFonts w:hint="eastAsia" w:ascii="黑体" w:eastAsia="黑体" w:cs="黑体"/>
                <w:color w:val="000000"/>
                <w:kern w:val="0"/>
                <w:sz w:val="24"/>
                <w:szCs w:val="24"/>
              </w:rPr>
              <w:t>序号</w:t>
            </w:r>
          </w:p>
        </w:tc>
        <w:tc>
          <w:tcPr>
            <w:tcW w:w="900" w:type="dxa"/>
            <w:tcBorders>
              <w:top w:val="single" w:color="000000" w:sz="6" w:space="0"/>
              <w:left w:val="nil"/>
              <w:bottom w:val="single" w:color="000000" w:sz="6" w:space="0"/>
              <w:right w:val="single" w:color="000000" w:sz="6" w:space="0"/>
            </w:tcBorders>
          </w:tcPr>
          <w:p>
            <w:pPr>
              <w:autoSpaceDE w:val="0"/>
              <w:autoSpaceDN w:val="0"/>
              <w:adjustRightInd w:val="0"/>
              <w:jc w:val="center"/>
              <w:rPr>
                <w:rFonts w:ascii="黑体" w:eastAsia="黑体" w:cs="黑体"/>
                <w:color w:val="000000"/>
                <w:kern w:val="0"/>
                <w:sz w:val="24"/>
                <w:szCs w:val="24"/>
              </w:rPr>
            </w:pPr>
          </w:p>
        </w:tc>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right"/>
              <w:rPr>
                <w:rFonts w:ascii="仿宋_GB2312" w:eastAsia="仿宋_GB2312" w:cs="仿宋_GB2312"/>
                <w:color w:val="000000"/>
                <w:kern w:val="0"/>
                <w:sz w:val="24"/>
                <w:szCs w:val="24"/>
              </w:rPr>
            </w:pPr>
            <w:r>
              <w:rPr>
                <w:rFonts w:ascii="仿宋_GB2312" w:eastAsia="仿宋_GB2312" w:cs="仿宋_GB2312"/>
                <w:color w:val="000000"/>
                <w:kern w:val="0"/>
                <w:sz w:val="24"/>
                <w:szCs w:val="24"/>
              </w:rPr>
              <w:t>3.4</w:t>
            </w:r>
          </w:p>
        </w:tc>
        <w:tc>
          <w:tcPr>
            <w:tcW w:w="1080" w:type="dxa"/>
            <w:tcBorders>
              <w:top w:val="single" w:color="000000" w:sz="6" w:space="0"/>
              <w:left w:val="nil"/>
              <w:bottom w:val="single" w:color="000000" w:sz="6" w:space="0"/>
              <w:right w:val="nil"/>
            </w:tcBorders>
          </w:tcPr>
          <w:p>
            <w:pPr>
              <w:autoSpaceDE w:val="0"/>
              <w:autoSpaceDN w:val="0"/>
              <w:adjustRightInd w:val="0"/>
              <w:jc w:val="right"/>
              <w:rPr>
                <w:rFonts w:ascii="仿宋_GB2312" w:eastAsia="仿宋_GB2312" w:cs="仿宋_GB2312"/>
                <w:color w:val="000000"/>
                <w:kern w:val="0"/>
                <w:sz w:val="24"/>
                <w:szCs w:val="24"/>
              </w:rPr>
            </w:pPr>
          </w:p>
        </w:tc>
        <w:tc>
          <w:tcPr>
            <w:tcW w:w="1080" w:type="dxa"/>
            <w:tcBorders>
              <w:top w:val="single" w:color="000000" w:sz="6" w:space="0"/>
              <w:left w:val="nil"/>
              <w:bottom w:val="single" w:color="000000" w:sz="6" w:space="0"/>
              <w:right w:val="nil"/>
            </w:tcBorders>
          </w:tcPr>
          <w:p>
            <w:pPr>
              <w:autoSpaceDE w:val="0"/>
              <w:autoSpaceDN w:val="0"/>
              <w:adjustRightInd w:val="0"/>
              <w:jc w:val="right"/>
              <w:rPr>
                <w:rFonts w:ascii="仿宋_GB2312" w:eastAsia="仿宋_GB2312" w:cs="仿宋_GB2312"/>
                <w:color w:val="000000"/>
                <w:kern w:val="0"/>
                <w:sz w:val="24"/>
                <w:szCs w:val="24"/>
              </w:rPr>
            </w:pPr>
          </w:p>
        </w:tc>
        <w:tc>
          <w:tcPr>
            <w:tcW w:w="5280" w:type="dxa"/>
            <w:tcBorders>
              <w:top w:val="single" w:color="000000" w:sz="6" w:space="0"/>
              <w:left w:val="nil"/>
              <w:bottom w:val="single" w:color="000000" w:sz="6" w:space="0"/>
              <w:right w:val="single" w:color="000000" w:sz="6" w:space="0"/>
            </w:tcBorders>
          </w:tcPr>
          <w:p>
            <w:pPr>
              <w:autoSpaceDE w:val="0"/>
              <w:autoSpaceDN w:val="0"/>
              <w:adjustRightInd w:val="0"/>
              <w:jc w:val="right"/>
              <w:rPr>
                <w:rFonts w:ascii="仿宋_GB2312" w:eastAsia="仿宋_GB2312" w:cs="仿宋_GB2312"/>
                <w:color w:val="000000"/>
                <w:kern w:val="0"/>
                <w:sz w:val="24"/>
                <w:szCs w:val="24"/>
              </w:rPr>
            </w:pPr>
          </w:p>
        </w:tc>
      </w:tr>
      <w:tr>
        <w:tblPrEx>
          <w:tblCellMar>
            <w:top w:w="0" w:type="dxa"/>
            <w:left w:w="30" w:type="dxa"/>
            <w:bottom w:w="0" w:type="dxa"/>
            <w:right w:w="30" w:type="dxa"/>
          </w:tblCellMar>
        </w:tblPrEx>
        <w:trPr>
          <w:trHeight w:val="538" w:hRule="atLeast"/>
        </w:trPr>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center"/>
              <w:rPr>
                <w:rFonts w:ascii="黑体" w:eastAsia="黑体" w:cs="黑体"/>
                <w:color w:val="000000"/>
                <w:kern w:val="0"/>
                <w:sz w:val="24"/>
                <w:szCs w:val="24"/>
              </w:rPr>
            </w:pPr>
            <w:r>
              <w:rPr>
                <w:rFonts w:hint="eastAsia" w:ascii="黑体" w:eastAsia="黑体" w:cs="黑体"/>
                <w:color w:val="000000"/>
                <w:kern w:val="0"/>
                <w:sz w:val="24"/>
                <w:szCs w:val="24"/>
              </w:rPr>
              <w:t>名称</w:t>
            </w:r>
          </w:p>
        </w:tc>
        <w:tc>
          <w:tcPr>
            <w:tcW w:w="900" w:type="dxa"/>
            <w:tcBorders>
              <w:top w:val="single" w:color="000000" w:sz="6" w:space="0"/>
              <w:left w:val="nil"/>
              <w:bottom w:val="single" w:color="000000" w:sz="6" w:space="0"/>
              <w:right w:val="single" w:color="000000" w:sz="6" w:space="0"/>
            </w:tcBorders>
          </w:tcPr>
          <w:p>
            <w:pPr>
              <w:autoSpaceDE w:val="0"/>
              <w:autoSpaceDN w:val="0"/>
              <w:adjustRightInd w:val="0"/>
              <w:jc w:val="center"/>
              <w:rPr>
                <w:rFonts w:ascii="黑体" w:eastAsia="黑体" w:cs="黑体"/>
                <w:color w:val="000000"/>
                <w:kern w:val="0"/>
                <w:sz w:val="24"/>
                <w:szCs w:val="24"/>
              </w:rPr>
            </w:pPr>
          </w:p>
        </w:tc>
        <w:tc>
          <w:tcPr>
            <w:tcW w:w="8520" w:type="dxa"/>
            <w:gridSpan w:val="4"/>
            <w:tcBorders>
              <w:top w:val="single" w:color="000000" w:sz="6" w:space="0"/>
              <w:left w:val="single" w:color="000000" w:sz="6" w:space="0"/>
              <w:bottom w:val="single" w:color="000000" w:sz="6" w:space="0"/>
              <w:right w:val="single" w:color="000000" w:sz="6" w:space="0"/>
            </w:tcBorders>
          </w:tcPr>
          <w:p>
            <w:pPr>
              <w:autoSpaceDE w:val="0"/>
              <w:autoSpaceDN w:val="0"/>
              <w:adjustRightInd w:val="0"/>
              <w:jc w:val="left"/>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对擅自在文物保护单位、风貌建筑保护地区设置户外广告的处罚</w:t>
            </w:r>
          </w:p>
        </w:tc>
      </w:tr>
      <w:tr>
        <w:tblPrEx>
          <w:tblCellMar>
            <w:top w:w="0" w:type="dxa"/>
            <w:left w:w="30" w:type="dxa"/>
            <w:bottom w:w="0" w:type="dxa"/>
            <w:right w:w="30" w:type="dxa"/>
          </w:tblCellMar>
        </w:tblPrEx>
        <w:trPr>
          <w:trHeight w:val="3306" w:hRule="atLeast"/>
        </w:trPr>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center"/>
              <w:rPr>
                <w:rFonts w:ascii="黑体" w:eastAsia="黑体" w:cs="黑体"/>
                <w:color w:val="000000"/>
                <w:kern w:val="0"/>
                <w:sz w:val="24"/>
                <w:szCs w:val="24"/>
              </w:rPr>
            </w:pPr>
            <w:r>
              <w:rPr>
                <w:rFonts w:hint="eastAsia" w:ascii="黑体" w:eastAsia="黑体" w:cs="黑体"/>
                <w:color w:val="000000"/>
                <w:kern w:val="0"/>
                <w:sz w:val="24"/>
                <w:szCs w:val="24"/>
              </w:rPr>
              <w:t>法定依据</w:t>
            </w:r>
          </w:p>
        </w:tc>
        <w:tc>
          <w:tcPr>
            <w:tcW w:w="900" w:type="dxa"/>
            <w:tcBorders>
              <w:top w:val="single" w:color="000000" w:sz="6" w:space="0"/>
              <w:left w:val="nil"/>
              <w:bottom w:val="single" w:color="000000" w:sz="6" w:space="0"/>
              <w:right w:val="single" w:color="000000" w:sz="6" w:space="0"/>
            </w:tcBorders>
          </w:tcPr>
          <w:p>
            <w:pPr>
              <w:autoSpaceDE w:val="0"/>
              <w:autoSpaceDN w:val="0"/>
              <w:adjustRightInd w:val="0"/>
              <w:jc w:val="center"/>
              <w:rPr>
                <w:rFonts w:ascii="黑体" w:eastAsia="黑体" w:cs="黑体"/>
                <w:color w:val="000000"/>
                <w:kern w:val="0"/>
                <w:sz w:val="24"/>
                <w:szCs w:val="24"/>
              </w:rPr>
            </w:pPr>
          </w:p>
        </w:tc>
        <w:tc>
          <w:tcPr>
            <w:tcW w:w="8520" w:type="dxa"/>
            <w:gridSpan w:val="4"/>
            <w:tcBorders>
              <w:top w:val="single" w:color="000000" w:sz="6" w:space="0"/>
              <w:left w:val="single" w:color="000000" w:sz="6" w:space="0"/>
              <w:bottom w:val="single" w:color="000000" w:sz="6" w:space="0"/>
              <w:right w:val="single" w:color="000000" w:sz="6" w:space="0"/>
            </w:tcBorders>
          </w:tcPr>
          <w:p>
            <w:pPr>
              <w:autoSpaceDE w:val="0"/>
              <w:autoSpaceDN w:val="0"/>
              <w:adjustRightInd w:val="0"/>
              <w:jc w:val="left"/>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　　</w:t>
            </w:r>
            <w:r>
              <w:rPr>
                <w:rFonts w:ascii="仿宋_GB2312" w:eastAsia="仿宋_GB2312" w:cs="仿宋_GB2312"/>
                <w:color w:val="000000"/>
                <w:kern w:val="0"/>
                <w:sz w:val="24"/>
                <w:szCs w:val="24"/>
              </w:rPr>
              <w:t>1</w:t>
            </w:r>
            <w:r>
              <w:rPr>
                <w:rFonts w:hint="eastAsia" w:ascii="仿宋_GB2312" w:eastAsia="仿宋_GB2312" w:cs="仿宋_GB2312"/>
                <w:color w:val="000000"/>
                <w:kern w:val="0"/>
                <w:sz w:val="24"/>
                <w:szCs w:val="24"/>
              </w:rPr>
              <w:t>、《天津市户外广告设置管理规定》</w:t>
            </w:r>
            <w:r>
              <w:rPr>
                <w:rFonts w:ascii="仿宋_GB2312" w:eastAsia="仿宋_GB2312" w:cs="仿宋_GB2312"/>
                <w:color w:val="000000"/>
                <w:kern w:val="0"/>
                <w:sz w:val="24"/>
                <w:szCs w:val="24"/>
              </w:rPr>
              <w:t xml:space="preserve"> (</w:t>
            </w:r>
            <w:r>
              <w:rPr>
                <w:rFonts w:hint="eastAsia" w:ascii="仿宋_GB2312" w:eastAsia="仿宋_GB2312" w:cs="仿宋_GB2312"/>
                <w:color w:val="000000"/>
                <w:kern w:val="0"/>
                <w:sz w:val="24"/>
                <w:szCs w:val="24"/>
              </w:rPr>
              <w:t>已于</w:t>
            </w:r>
            <w:r>
              <w:rPr>
                <w:rFonts w:ascii="仿宋_GB2312" w:eastAsia="仿宋_GB2312" w:cs="仿宋_GB2312"/>
                <w:color w:val="000000"/>
                <w:kern w:val="0"/>
                <w:sz w:val="24"/>
                <w:szCs w:val="24"/>
              </w:rPr>
              <w:t>2007</w:t>
            </w:r>
            <w:r>
              <w:rPr>
                <w:rFonts w:hint="eastAsia" w:ascii="仿宋_GB2312" w:eastAsia="仿宋_GB2312" w:cs="仿宋_GB2312"/>
                <w:color w:val="000000"/>
                <w:kern w:val="0"/>
                <w:sz w:val="24"/>
                <w:szCs w:val="24"/>
              </w:rPr>
              <w:t>年</w:t>
            </w:r>
            <w:r>
              <w:rPr>
                <w:rFonts w:ascii="仿宋_GB2312" w:eastAsia="仿宋_GB2312" w:cs="仿宋_GB2312"/>
                <w:color w:val="000000"/>
                <w:kern w:val="0"/>
                <w:sz w:val="24"/>
                <w:szCs w:val="24"/>
              </w:rPr>
              <w:t>3</w:t>
            </w:r>
            <w:r>
              <w:rPr>
                <w:rFonts w:hint="eastAsia" w:ascii="仿宋_GB2312" w:eastAsia="仿宋_GB2312" w:cs="仿宋_GB2312"/>
                <w:color w:val="000000"/>
                <w:kern w:val="0"/>
                <w:sz w:val="24"/>
                <w:szCs w:val="24"/>
              </w:rPr>
              <w:t>月</w:t>
            </w:r>
            <w:r>
              <w:rPr>
                <w:rFonts w:ascii="仿宋_GB2312" w:eastAsia="仿宋_GB2312" w:cs="仿宋_GB2312"/>
                <w:color w:val="000000"/>
                <w:kern w:val="0"/>
                <w:sz w:val="24"/>
                <w:szCs w:val="24"/>
              </w:rPr>
              <w:t>19</w:t>
            </w:r>
            <w:r>
              <w:rPr>
                <w:rFonts w:hint="eastAsia" w:ascii="仿宋_GB2312" w:eastAsia="仿宋_GB2312" w:cs="仿宋_GB2312"/>
                <w:color w:val="000000"/>
                <w:kern w:val="0"/>
                <w:sz w:val="24"/>
                <w:szCs w:val="24"/>
              </w:rPr>
              <w:t>日经市人民政府第</w:t>
            </w:r>
            <w:r>
              <w:rPr>
                <w:rFonts w:ascii="仿宋_GB2312" w:eastAsia="仿宋_GB2312" w:cs="仿宋_GB2312"/>
                <w:color w:val="000000"/>
                <w:kern w:val="0"/>
                <w:sz w:val="24"/>
                <w:szCs w:val="24"/>
              </w:rPr>
              <w:t>89</w:t>
            </w:r>
            <w:r>
              <w:rPr>
                <w:rFonts w:hint="eastAsia" w:ascii="仿宋_GB2312" w:eastAsia="仿宋_GB2312" w:cs="仿宋_GB2312"/>
                <w:color w:val="000000"/>
                <w:kern w:val="0"/>
                <w:sz w:val="24"/>
                <w:szCs w:val="24"/>
              </w:rPr>
              <w:t>次常务会议通过，现予公布，自</w:t>
            </w:r>
            <w:r>
              <w:rPr>
                <w:rFonts w:ascii="仿宋_GB2312" w:eastAsia="仿宋_GB2312" w:cs="仿宋_GB2312"/>
                <w:color w:val="000000"/>
                <w:kern w:val="0"/>
                <w:sz w:val="24"/>
                <w:szCs w:val="24"/>
              </w:rPr>
              <w:t>2007</w:t>
            </w:r>
            <w:r>
              <w:rPr>
                <w:rFonts w:hint="eastAsia" w:ascii="仿宋_GB2312" w:eastAsia="仿宋_GB2312" w:cs="仿宋_GB2312"/>
                <w:color w:val="000000"/>
                <w:kern w:val="0"/>
                <w:sz w:val="24"/>
                <w:szCs w:val="24"/>
              </w:rPr>
              <w:t>年</w:t>
            </w:r>
            <w:r>
              <w:rPr>
                <w:rFonts w:ascii="仿宋_GB2312" w:eastAsia="仿宋_GB2312" w:cs="仿宋_GB2312"/>
                <w:color w:val="000000"/>
                <w:kern w:val="0"/>
                <w:sz w:val="24"/>
                <w:szCs w:val="24"/>
              </w:rPr>
              <w:t>6</w:t>
            </w:r>
            <w:r>
              <w:rPr>
                <w:rFonts w:hint="eastAsia" w:ascii="仿宋_GB2312" w:eastAsia="仿宋_GB2312" w:cs="仿宋_GB2312"/>
                <w:color w:val="000000"/>
                <w:kern w:val="0"/>
                <w:sz w:val="24"/>
                <w:szCs w:val="24"/>
              </w:rPr>
              <w:t>月</w:t>
            </w:r>
            <w:r>
              <w:rPr>
                <w:rFonts w:ascii="仿宋_GB2312" w:eastAsia="仿宋_GB2312" w:cs="仿宋_GB2312"/>
                <w:color w:val="000000"/>
                <w:kern w:val="0"/>
                <w:sz w:val="24"/>
                <w:szCs w:val="24"/>
              </w:rPr>
              <w:t>1</w:t>
            </w:r>
            <w:r>
              <w:rPr>
                <w:rFonts w:hint="eastAsia" w:ascii="仿宋_GB2312" w:eastAsia="仿宋_GB2312" w:cs="仿宋_GB2312"/>
                <w:color w:val="000000"/>
                <w:kern w:val="0"/>
                <w:sz w:val="24"/>
                <w:szCs w:val="24"/>
              </w:rPr>
              <w:t>日起施行。</w:t>
            </w:r>
            <w:r>
              <w:rPr>
                <w:rFonts w:ascii="仿宋_GB2312" w:eastAsia="仿宋_GB2312" w:cs="仿宋_GB2312"/>
                <w:color w:val="000000"/>
                <w:kern w:val="0"/>
                <w:sz w:val="24"/>
                <w:szCs w:val="24"/>
              </w:rPr>
              <w:t>)</w:t>
            </w:r>
            <w:r>
              <w:rPr>
                <w:rFonts w:hint="eastAsia" w:ascii="仿宋_GB2312" w:eastAsia="仿宋_GB2312" w:cs="仿宋_GB2312"/>
                <w:color w:val="000000"/>
                <w:kern w:val="0"/>
                <w:sz w:val="24"/>
                <w:szCs w:val="24"/>
              </w:rPr>
              <w:t>第二十五条</w:t>
            </w:r>
            <w:r>
              <w:rPr>
                <w:rFonts w:ascii="仿宋_GB2312" w:eastAsia="仿宋_GB2312" w:cs="仿宋_GB2312"/>
                <w:color w:val="000000"/>
                <w:kern w:val="0"/>
                <w:sz w:val="24"/>
                <w:szCs w:val="24"/>
              </w:rPr>
              <w:t xml:space="preserve"> </w:t>
            </w:r>
            <w:r>
              <w:rPr>
                <w:rFonts w:hint="eastAsia" w:ascii="仿宋_GB2312" w:eastAsia="仿宋_GB2312" w:cs="仿宋_GB2312"/>
                <w:color w:val="000000"/>
                <w:kern w:val="0"/>
                <w:sz w:val="24"/>
                <w:szCs w:val="24"/>
              </w:rPr>
              <w:t>违反本规定第六条、第七条第一款、第八条、第九条、第十一条、第十二条、第十八条规定</w:t>
            </w:r>
            <w:r>
              <w:rPr>
                <w:rFonts w:ascii="仿宋_GB2312" w:eastAsia="仿宋_GB2312" w:cs="仿宋_GB2312"/>
                <w:color w:val="000000"/>
                <w:kern w:val="0"/>
                <w:sz w:val="24"/>
                <w:szCs w:val="24"/>
              </w:rPr>
              <w:t xml:space="preserve">, </w:t>
            </w:r>
            <w:r>
              <w:rPr>
                <w:rFonts w:hint="eastAsia" w:ascii="仿宋_GB2312" w:eastAsia="仿宋_GB2312" w:cs="仿宋_GB2312"/>
                <w:color w:val="000000"/>
                <w:kern w:val="0"/>
                <w:sz w:val="24"/>
                <w:szCs w:val="24"/>
              </w:rPr>
              <w:t>擅自设置户外广告或者设置的户外广告不符合户外广告设置总体规划、详细规划和技术规范的，责令限期改正；逾期未改正的，予以强制拆除，并可处</w:t>
            </w:r>
            <w:r>
              <w:rPr>
                <w:rFonts w:ascii="仿宋_GB2312" w:eastAsia="仿宋_GB2312" w:cs="仿宋_GB2312"/>
                <w:color w:val="000000"/>
                <w:kern w:val="0"/>
                <w:sz w:val="24"/>
                <w:szCs w:val="24"/>
              </w:rPr>
              <w:t>2000</w:t>
            </w:r>
            <w:r>
              <w:rPr>
                <w:rFonts w:hint="eastAsia" w:ascii="仿宋_GB2312" w:eastAsia="仿宋_GB2312" w:cs="仿宋_GB2312"/>
                <w:color w:val="000000"/>
                <w:kern w:val="0"/>
                <w:sz w:val="24"/>
                <w:szCs w:val="24"/>
              </w:rPr>
              <w:t>元以上</w:t>
            </w:r>
            <w:r>
              <w:rPr>
                <w:rFonts w:ascii="仿宋_GB2312" w:eastAsia="仿宋_GB2312" w:cs="仿宋_GB2312"/>
                <w:color w:val="000000"/>
                <w:kern w:val="0"/>
                <w:sz w:val="24"/>
                <w:szCs w:val="24"/>
              </w:rPr>
              <w:t>1</w:t>
            </w:r>
            <w:r>
              <w:rPr>
                <w:rFonts w:hint="eastAsia" w:ascii="仿宋_GB2312" w:eastAsia="仿宋_GB2312" w:cs="仿宋_GB2312"/>
                <w:color w:val="000000"/>
                <w:kern w:val="0"/>
                <w:sz w:val="24"/>
                <w:szCs w:val="24"/>
              </w:rPr>
              <w:t>万元以下罚款。</w:t>
            </w:r>
          </w:p>
        </w:tc>
      </w:tr>
      <w:tr>
        <w:tblPrEx>
          <w:tblCellMar>
            <w:top w:w="0" w:type="dxa"/>
            <w:left w:w="30" w:type="dxa"/>
            <w:bottom w:w="0" w:type="dxa"/>
            <w:right w:w="30" w:type="dxa"/>
          </w:tblCellMar>
        </w:tblPrEx>
        <w:trPr>
          <w:trHeight w:val="430" w:hRule="atLeast"/>
        </w:trPr>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center"/>
              <w:rPr>
                <w:rFonts w:ascii="黑体" w:eastAsia="黑体" w:cs="黑体"/>
                <w:color w:val="000000"/>
                <w:kern w:val="0"/>
                <w:sz w:val="24"/>
                <w:szCs w:val="24"/>
              </w:rPr>
            </w:pPr>
            <w:r>
              <w:rPr>
                <w:rFonts w:hint="eastAsia" w:ascii="黑体" w:eastAsia="黑体" w:cs="黑体"/>
                <w:color w:val="000000"/>
                <w:kern w:val="0"/>
                <w:sz w:val="24"/>
                <w:szCs w:val="24"/>
              </w:rPr>
              <w:t>实施机构</w:t>
            </w:r>
          </w:p>
        </w:tc>
        <w:tc>
          <w:tcPr>
            <w:tcW w:w="900" w:type="dxa"/>
            <w:tcBorders>
              <w:top w:val="single" w:color="000000" w:sz="6" w:space="0"/>
              <w:left w:val="nil"/>
              <w:bottom w:val="single" w:color="000000" w:sz="6" w:space="0"/>
              <w:right w:val="single" w:color="000000" w:sz="6" w:space="0"/>
            </w:tcBorders>
          </w:tcPr>
          <w:p>
            <w:pPr>
              <w:autoSpaceDE w:val="0"/>
              <w:autoSpaceDN w:val="0"/>
              <w:adjustRightInd w:val="0"/>
              <w:jc w:val="center"/>
              <w:rPr>
                <w:rFonts w:ascii="黑体" w:eastAsia="黑体" w:cs="黑体"/>
                <w:color w:val="000000"/>
                <w:kern w:val="0"/>
                <w:sz w:val="24"/>
                <w:szCs w:val="24"/>
              </w:rPr>
            </w:pPr>
          </w:p>
        </w:tc>
        <w:tc>
          <w:tcPr>
            <w:tcW w:w="8520" w:type="dxa"/>
            <w:gridSpan w:val="4"/>
            <w:tcBorders>
              <w:top w:val="single" w:color="000000" w:sz="6" w:space="0"/>
              <w:left w:val="single" w:color="000000" w:sz="6" w:space="0"/>
              <w:bottom w:val="single" w:color="000000" w:sz="6" w:space="0"/>
              <w:right w:val="single" w:color="000000" w:sz="6" w:space="0"/>
            </w:tcBorders>
          </w:tcPr>
          <w:p>
            <w:pPr>
              <w:autoSpaceDE w:val="0"/>
              <w:autoSpaceDN w:val="0"/>
              <w:adjustRightInd w:val="0"/>
              <w:jc w:val="left"/>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二号桥街道办事处（综合执法大队）</w:t>
            </w:r>
          </w:p>
        </w:tc>
      </w:tr>
      <w:tr>
        <w:tblPrEx>
          <w:tblCellMar>
            <w:top w:w="0" w:type="dxa"/>
            <w:left w:w="30" w:type="dxa"/>
            <w:bottom w:w="0" w:type="dxa"/>
            <w:right w:w="30" w:type="dxa"/>
          </w:tblCellMar>
        </w:tblPrEx>
        <w:trPr>
          <w:trHeight w:val="446" w:hRule="atLeast"/>
        </w:trPr>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center"/>
              <w:rPr>
                <w:rFonts w:ascii="黑体" w:eastAsia="黑体" w:cs="黑体"/>
                <w:color w:val="000000"/>
                <w:kern w:val="0"/>
                <w:sz w:val="24"/>
                <w:szCs w:val="24"/>
              </w:rPr>
            </w:pPr>
            <w:r>
              <w:rPr>
                <w:rFonts w:hint="eastAsia" w:ascii="黑体" w:eastAsia="黑体" w:cs="黑体"/>
                <w:color w:val="000000"/>
                <w:kern w:val="0"/>
                <w:sz w:val="24"/>
                <w:szCs w:val="24"/>
              </w:rPr>
              <w:t>职责边界</w:t>
            </w:r>
          </w:p>
        </w:tc>
        <w:tc>
          <w:tcPr>
            <w:tcW w:w="900" w:type="dxa"/>
            <w:tcBorders>
              <w:top w:val="single" w:color="000000" w:sz="6" w:space="0"/>
              <w:left w:val="nil"/>
              <w:bottom w:val="single" w:color="000000" w:sz="6" w:space="0"/>
              <w:right w:val="single" w:color="000000" w:sz="6" w:space="0"/>
            </w:tcBorders>
          </w:tcPr>
          <w:p>
            <w:pPr>
              <w:autoSpaceDE w:val="0"/>
              <w:autoSpaceDN w:val="0"/>
              <w:adjustRightInd w:val="0"/>
              <w:jc w:val="center"/>
              <w:rPr>
                <w:rFonts w:ascii="黑体" w:eastAsia="黑体" w:cs="黑体"/>
                <w:color w:val="000000"/>
                <w:kern w:val="0"/>
                <w:sz w:val="24"/>
                <w:szCs w:val="24"/>
              </w:rPr>
            </w:pPr>
          </w:p>
        </w:tc>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left"/>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街道权限</w:t>
            </w:r>
          </w:p>
        </w:tc>
        <w:tc>
          <w:tcPr>
            <w:tcW w:w="1080" w:type="dxa"/>
            <w:tcBorders>
              <w:top w:val="single" w:color="000000" w:sz="6" w:space="0"/>
              <w:left w:val="nil"/>
              <w:bottom w:val="single" w:color="000000" w:sz="6" w:space="0"/>
              <w:right w:val="nil"/>
            </w:tcBorders>
          </w:tcPr>
          <w:p>
            <w:pPr>
              <w:autoSpaceDE w:val="0"/>
              <w:autoSpaceDN w:val="0"/>
              <w:adjustRightInd w:val="0"/>
              <w:jc w:val="right"/>
              <w:rPr>
                <w:rFonts w:ascii="仿宋_GB2312" w:eastAsia="仿宋_GB2312" w:cs="仿宋_GB2312"/>
                <w:color w:val="000000"/>
                <w:kern w:val="0"/>
                <w:sz w:val="24"/>
                <w:szCs w:val="24"/>
              </w:rPr>
            </w:pPr>
          </w:p>
        </w:tc>
        <w:tc>
          <w:tcPr>
            <w:tcW w:w="1080" w:type="dxa"/>
            <w:tcBorders>
              <w:top w:val="single" w:color="000000" w:sz="6" w:space="0"/>
              <w:left w:val="nil"/>
              <w:bottom w:val="single" w:color="000000" w:sz="6" w:space="0"/>
              <w:right w:val="nil"/>
            </w:tcBorders>
          </w:tcPr>
          <w:p>
            <w:pPr>
              <w:autoSpaceDE w:val="0"/>
              <w:autoSpaceDN w:val="0"/>
              <w:adjustRightInd w:val="0"/>
              <w:jc w:val="right"/>
              <w:rPr>
                <w:rFonts w:ascii="仿宋_GB2312" w:eastAsia="仿宋_GB2312" w:cs="仿宋_GB2312"/>
                <w:color w:val="000000"/>
                <w:kern w:val="0"/>
                <w:sz w:val="24"/>
                <w:szCs w:val="24"/>
              </w:rPr>
            </w:pPr>
          </w:p>
        </w:tc>
        <w:tc>
          <w:tcPr>
            <w:tcW w:w="5280" w:type="dxa"/>
            <w:tcBorders>
              <w:top w:val="single" w:color="000000" w:sz="6" w:space="0"/>
              <w:left w:val="nil"/>
              <w:bottom w:val="single" w:color="000000" w:sz="6" w:space="0"/>
              <w:right w:val="single" w:color="000000" w:sz="6" w:space="0"/>
            </w:tcBorders>
          </w:tcPr>
          <w:p>
            <w:pPr>
              <w:autoSpaceDE w:val="0"/>
              <w:autoSpaceDN w:val="0"/>
              <w:adjustRightInd w:val="0"/>
              <w:jc w:val="right"/>
              <w:rPr>
                <w:rFonts w:ascii="仿宋_GB2312" w:eastAsia="仿宋_GB2312" w:cs="仿宋_GB2312"/>
                <w:color w:val="000000"/>
                <w:kern w:val="0"/>
                <w:sz w:val="24"/>
                <w:szCs w:val="24"/>
              </w:rPr>
            </w:pPr>
          </w:p>
        </w:tc>
      </w:tr>
      <w:tr>
        <w:tblPrEx>
          <w:tblCellMar>
            <w:top w:w="0" w:type="dxa"/>
            <w:left w:w="30" w:type="dxa"/>
            <w:bottom w:w="0" w:type="dxa"/>
            <w:right w:w="30" w:type="dxa"/>
          </w:tblCellMar>
        </w:tblPrEx>
        <w:trPr>
          <w:trHeight w:val="770" w:hRule="atLeast"/>
        </w:trPr>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center"/>
              <w:rPr>
                <w:rFonts w:ascii="黑体" w:eastAsia="黑体" w:cs="黑体"/>
                <w:color w:val="000000"/>
                <w:kern w:val="0"/>
                <w:sz w:val="24"/>
                <w:szCs w:val="24"/>
              </w:rPr>
            </w:pPr>
            <w:r>
              <w:rPr>
                <w:rFonts w:hint="eastAsia" w:ascii="黑体" w:eastAsia="黑体" w:cs="黑体"/>
                <w:color w:val="000000"/>
                <w:kern w:val="0"/>
                <w:sz w:val="24"/>
                <w:szCs w:val="24"/>
              </w:rPr>
              <w:t>运行流程</w:t>
            </w:r>
          </w:p>
        </w:tc>
        <w:tc>
          <w:tcPr>
            <w:tcW w:w="900" w:type="dxa"/>
            <w:tcBorders>
              <w:top w:val="single" w:color="000000" w:sz="6" w:space="0"/>
              <w:left w:val="nil"/>
              <w:bottom w:val="single" w:color="000000" w:sz="6" w:space="0"/>
              <w:right w:val="single" w:color="000000" w:sz="6" w:space="0"/>
            </w:tcBorders>
          </w:tcPr>
          <w:p>
            <w:pPr>
              <w:autoSpaceDE w:val="0"/>
              <w:autoSpaceDN w:val="0"/>
              <w:adjustRightInd w:val="0"/>
              <w:jc w:val="center"/>
              <w:rPr>
                <w:rFonts w:ascii="黑体" w:eastAsia="黑体" w:cs="黑体"/>
                <w:color w:val="000000"/>
                <w:kern w:val="0"/>
                <w:sz w:val="24"/>
                <w:szCs w:val="24"/>
              </w:rPr>
            </w:pPr>
          </w:p>
        </w:tc>
        <w:tc>
          <w:tcPr>
            <w:tcW w:w="8520" w:type="dxa"/>
            <w:gridSpan w:val="4"/>
            <w:tcBorders>
              <w:top w:val="single" w:color="000000" w:sz="6" w:space="0"/>
              <w:left w:val="single" w:color="000000" w:sz="6" w:space="0"/>
              <w:bottom w:val="single" w:color="000000" w:sz="6" w:space="0"/>
              <w:right w:val="single" w:color="000000" w:sz="6" w:space="0"/>
            </w:tcBorders>
          </w:tcPr>
          <w:p>
            <w:pPr>
              <w:autoSpaceDE w:val="0"/>
              <w:autoSpaceDN w:val="0"/>
              <w:adjustRightInd w:val="0"/>
              <w:jc w:val="left"/>
              <w:rPr>
                <w:rFonts w:ascii="仿宋_GB2312" w:eastAsia="仿宋_GB2312" w:cs="仿宋_GB2312"/>
                <w:color w:val="000000"/>
                <w:kern w:val="0"/>
                <w:sz w:val="24"/>
                <w:szCs w:val="24"/>
              </w:rPr>
            </w:pPr>
            <w:r>
              <w:rPr>
                <w:rFonts w:ascii="仿宋_GB2312" w:eastAsia="仿宋_GB2312" w:cs="仿宋_GB2312"/>
                <w:color w:val="000000"/>
                <w:kern w:val="0"/>
                <w:sz w:val="24"/>
                <w:szCs w:val="24"/>
              </w:rPr>
              <w:t xml:space="preserve">   </w:t>
            </w:r>
            <w:r>
              <w:rPr>
                <w:rFonts w:hint="eastAsia" w:ascii="仿宋_GB2312" w:eastAsia="仿宋_GB2312" w:cs="仿宋_GB2312"/>
                <w:b/>
                <w:bCs/>
                <w:color w:val="000000"/>
                <w:kern w:val="0"/>
                <w:sz w:val="24"/>
                <w:szCs w:val="24"/>
              </w:rPr>
              <w:t>一般程序</w:t>
            </w:r>
            <w:r>
              <w:rPr>
                <w:rFonts w:hint="eastAsia" w:ascii="仿宋_GB2312" w:eastAsia="仿宋_GB2312" w:cs="仿宋_GB2312"/>
                <w:color w:val="000000"/>
                <w:kern w:val="0"/>
                <w:sz w:val="24"/>
                <w:szCs w:val="24"/>
              </w:rPr>
              <w:t>：调查—审查—决定—送达—执行</w:t>
            </w:r>
          </w:p>
        </w:tc>
      </w:tr>
      <w:tr>
        <w:tblPrEx>
          <w:tblCellMar>
            <w:top w:w="0" w:type="dxa"/>
            <w:left w:w="30" w:type="dxa"/>
            <w:bottom w:w="0" w:type="dxa"/>
            <w:right w:w="30" w:type="dxa"/>
          </w:tblCellMar>
        </w:tblPrEx>
        <w:trPr>
          <w:trHeight w:val="770" w:hRule="atLeast"/>
        </w:trPr>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center"/>
              <w:rPr>
                <w:rFonts w:ascii="黑体" w:eastAsia="黑体" w:cs="黑体"/>
                <w:color w:val="000000"/>
                <w:kern w:val="0"/>
                <w:sz w:val="24"/>
                <w:szCs w:val="24"/>
              </w:rPr>
            </w:pPr>
            <w:r>
              <w:rPr>
                <w:rFonts w:hint="eastAsia" w:ascii="黑体" w:eastAsia="黑体" w:cs="黑体"/>
                <w:color w:val="000000"/>
                <w:kern w:val="0"/>
                <w:sz w:val="24"/>
                <w:szCs w:val="24"/>
              </w:rPr>
              <w:t>运行要件</w:t>
            </w:r>
          </w:p>
        </w:tc>
        <w:tc>
          <w:tcPr>
            <w:tcW w:w="900" w:type="dxa"/>
            <w:tcBorders>
              <w:top w:val="single" w:color="000000" w:sz="6" w:space="0"/>
              <w:left w:val="nil"/>
              <w:bottom w:val="single" w:color="000000" w:sz="6" w:space="0"/>
              <w:right w:val="single" w:color="000000" w:sz="6" w:space="0"/>
            </w:tcBorders>
          </w:tcPr>
          <w:p>
            <w:pPr>
              <w:autoSpaceDE w:val="0"/>
              <w:autoSpaceDN w:val="0"/>
              <w:adjustRightInd w:val="0"/>
              <w:jc w:val="center"/>
              <w:rPr>
                <w:rFonts w:ascii="黑体" w:eastAsia="黑体" w:cs="黑体"/>
                <w:color w:val="000000"/>
                <w:kern w:val="0"/>
                <w:sz w:val="24"/>
                <w:szCs w:val="24"/>
              </w:rPr>
            </w:pPr>
          </w:p>
        </w:tc>
        <w:tc>
          <w:tcPr>
            <w:tcW w:w="2160" w:type="dxa"/>
            <w:gridSpan w:val="2"/>
            <w:tcBorders>
              <w:top w:val="single" w:color="000000" w:sz="6" w:space="0"/>
              <w:left w:val="single" w:color="000000" w:sz="6" w:space="0"/>
              <w:bottom w:val="single" w:color="000000" w:sz="6" w:space="0"/>
              <w:right w:val="nil"/>
            </w:tcBorders>
          </w:tcPr>
          <w:p>
            <w:pPr>
              <w:autoSpaceDE w:val="0"/>
              <w:autoSpaceDN w:val="0"/>
              <w:adjustRightInd w:val="0"/>
              <w:jc w:val="center"/>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身份证、行政审批</w:t>
            </w:r>
          </w:p>
        </w:tc>
        <w:tc>
          <w:tcPr>
            <w:tcW w:w="1080" w:type="dxa"/>
            <w:tcBorders>
              <w:top w:val="single" w:color="000000" w:sz="6" w:space="0"/>
              <w:left w:val="nil"/>
              <w:bottom w:val="single" w:color="000000" w:sz="6" w:space="0"/>
              <w:right w:val="nil"/>
            </w:tcBorders>
          </w:tcPr>
          <w:p>
            <w:pPr>
              <w:autoSpaceDE w:val="0"/>
              <w:autoSpaceDN w:val="0"/>
              <w:adjustRightInd w:val="0"/>
              <w:jc w:val="center"/>
              <w:rPr>
                <w:rFonts w:ascii="仿宋_GB2312" w:eastAsia="仿宋_GB2312" w:cs="仿宋_GB2312"/>
                <w:color w:val="000000"/>
                <w:kern w:val="0"/>
                <w:sz w:val="24"/>
                <w:szCs w:val="24"/>
              </w:rPr>
            </w:pPr>
          </w:p>
        </w:tc>
        <w:tc>
          <w:tcPr>
            <w:tcW w:w="5280" w:type="dxa"/>
            <w:tcBorders>
              <w:top w:val="single" w:color="000000" w:sz="6" w:space="0"/>
              <w:left w:val="nil"/>
              <w:bottom w:val="single" w:color="000000" w:sz="6" w:space="0"/>
              <w:right w:val="single" w:color="000000" w:sz="6" w:space="0"/>
            </w:tcBorders>
          </w:tcPr>
          <w:p>
            <w:pPr>
              <w:autoSpaceDE w:val="0"/>
              <w:autoSpaceDN w:val="0"/>
              <w:adjustRightInd w:val="0"/>
              <w:jc w:val="center"/>
              <w:rPr>
                <w:rFonts w:ascii="仿宋_GB2312" w:eastAsia="仿宋_GB2312" w:cs="仿宋_GB2312"/>
                <w:color w:val="000000"/>
                <w:kern w:val="0"/>
                <w:sz w:val="24"/>
                <w:szCs w:val="24"/>
              </w:rPr>
            </w:pPr>
          </w:p>
        </w:tc>
      </w:tr>
      <w:tr>
        <w:tblPrEx>
          <w:tblCellMar>
            <w:top w:w="0" w:type="dxa"/>
            <w:left w:w="30" w:type="dxa"/>
            <w:bottom w:w="0" w:type="dxa"/>
            <w:right w:w="30" w:type="dxa"/>
          </w:tblCellMar>
        </w:tblPrEx>
        <w:trPr>
          <w:trHeight w:val="3790" w:hRule="atLeast"/>
        </w:trPr>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center"/>
              <w:rPr>
                <w:rFonts w:ascii="黑体" w:eastAsia="黑体" w:cs="黑体"/>
                <w:color w:val="000000"/>
                <w:kern w:val="0"/>
                <w:sz w:val="24"/>
                <w:szCs w:val="24"/>
              </w:rPr>
            </w:pPr>
            <w:r>
              <w:rPr>
                <w:rFonts w:hint="eastAsia" w:ascii="黑体" w:eastAsia="黑体" w:cs="黑体"/>
                <w:color w:val="000000"/>
                <w:kern w:val="0"/>
                <w:sz w:val="24"/>
                <w:szCs w:val="24"/>
              </w:rPr>
              <w:t>责任事项</w:t>
            </w:r>
          </w:p>
        </w:tc>
        <w:tc>
          <w:tcPr>
            <w:tcW w:w="900" w:type="dxa"/>
            <w:tcBorders>
              <w:top w:val="single" w:color="000000" w:sz="6" w:space="0"/>
              <w:left w:val="nil"/>
              <w:bottom w:val="single" w:color="000000" w:sz="6" w:space="0"/>
              <w:right w:val="single" w:color="000000" w:sz="6" w:space="0"/>
            </w:tcBorders>
          </w:tcPr>
          <w:p>
            <w:pPr>
              <w:autoSpaceDE w:val="0"/>
              <w:autoSpaceDN w:val="0"/>
              <w:adjustRightInd w:val="0"/>
              <w:jc w:val="center"/>
              <w:rPr>
                <w:rFonts w:ascii="黑体" w:eastAsia="黑体" w:cs="黑体"/>
                <w:color w:val="000000"/>
                <w:kern w:val="0"/>
                <w:sz w:val="24"/>
                <w:szCs w:val="24"/>
              </w:rPr>
            </w:pPr>
          </w:p>
        </w:tc>
        <w:tc>
          <w:tcPr>
            <w:tcW w:w="8520" w:type="dxa"/>
            <w:gridSpan w:val="4"/>
            <w:tcBorders>
              <w:top w:val="single" w:color="000000" w:sz="6" w:space="0"/>
              <w:left w:val="single" w:color="000000" w:sz="6" w:space="0"/>
              <w:bottom w:val="single" w:color="auto" w:sz="6" w:space="0"/>
              <w:right w:val="single" w:color="000000" w:sz="6" w:space="0"/>
            </w:tcBorders>
          </w:tcPr>
          <w:p>
            <w:pPr>
              <w:autoSpaceDE w:val="0"/>
              <w:autoSpaceDN w:val="0"/>
              <w:adjustRightInd w:val="0"/>
              <w:jc w:val="left"/>
              <w:rPr>
                <w:rFonts w:ascii="仿宋_GB2312" w:eastAsia="仿宋_GB2312" w:cs="仿宋_GB2312"/>
                <w:color w:val="000000"/>
                <w:kern w:val="0"/>
                <w:sz w:val="24"/>
                <w:szCs w:val="24"/>
              </w:rPr>
            </w:pPr>
            <w:r>
              <w:rPr>
                <w:rFonts w:ascii="仿宋_GB2312" w:eastAsia="仿宋_GB2312" w:cs="仿宋_GB2312"/>
                <w:color w:val="000000"/>
                <w:kern w:val="0"/>
                <w:sz w:val="24"/>
                <w:szCs w:val="24"/>
              </w:rPr>
              <w:t>1.</w:t>
            </w:r>
            <w:r>
              <w:rPr>
                <w:rFonts w:hint="eastAsia" w:ascii="仿宋_GB2312" w:eastAsia="仿宋_GB2312" w:cs="仿宋_GB2312"/>
                <w:color w:val="000000"/>
                <w:kern w:val="0"/>
                <w:sz w:val="24"/>
                <w:szCs w:val="24"/>
              </w:rPr>
              <w:t>发现或接到举报有依法应当给予行政处罚行为，以及有关部门移送的案件，予以审查，决定是否立案；</w:t>
            </w:r>
          </w:p>
          <w:p>
            <w:pPr>
              <w:autoSpaceDE w:val="0"/>
              <w:autoSpaceDN w:val="0"/>
              <w:adjustRightInd w:val="0"/>
              <w:jc w:val="left"/>
              <w:rPr>
                <w:rFonts w:ascii="仿宋_GB2312" w:eastAsia="仿宋_GB2312" w:cs="仿宋_GB2312"/>
                <w:color w:val="000000"/>
                <w:kern w:val="0"/>
                <w:sz w:val="24"/>
                <w:szCs w:val="24"/>
              </w:rPr>
            </w:pPr>
            <w:r>
              <w:rPr>
                <w:rFonts w:ascii="仿宋_GB2312" w:eastAsia="仿宋_GB2312" w:cs="仿宋_GB2312"/>
                <w:color w:val="000000"/>
                <w:kern w:val="0"/>
                <w:sz w:val="24"/>
                <w:szCs w:val="24"/>
              </w:rPr>
              <w:t>2.</w:t>
            </w:r>
            <w:r>
              <w:rPr>
                <w:rFonts w:hint="eastAsia" w:ascii="仿宋_GB2312" w:eastAsia="仿宋_GB2312" w:cs="仿宋_GB2312"/>
                <w:color w:val="000000"/>
                <w:kern w:val="0"/>
                <w:sz w:val="24"/>
                <w:szCs w:val="24"/>
              </w:rPr>
              <w:t>对立案的案件，组织调查取证（必要时，依法进行检查）；</w:t>
            </w:r>
          </w:p>
          <w:p>
            <w:pPr>
              <w:autoSpaceDE w:val="0"/>
              <w:autoSpaceDN w:val="0"/>
              <w:adjustRightInd w:val="0"/>
              <w:jc w:val="left"/>
              <w:rPr>
                <w:rFonts w:ascii="仿宋_GB2312" w:eastAsia="仿宋_GB2312" w:cs="仿宋_GB2312"/>
                <w:color w:val="000000"/>
                <w:kern w:val="0"/>
                <w:sz w:val="24"/>
                <w:szCs w:val="24"/>
              </w:rPr>
            </w:pPr>
            <w:r>
              <w:rPr>
                <w:rFonts w:ascii="仿宋_GB2312" w:eastAsia="仿宋_GB2312" w:cs="仿宋_GB2312"/>
                <w:color w:val="000000"/>
                <w:kern w:val="0"/>
                <w:sz w:val="24"/>
                <w:szCs w:val="24"/>
              </w:rPr>
              <w:t>3.</w:t>
            </w:r>
            <w:r>
              <w:rPr>
                <w:rFonts w:hint="eastAsia" w:ascii="仿宋_GB2312" w:eastAsia="仿宋_GB2312" w:cs="仿宋_GB2312"/>
                <w:color w:val="000000"/>
                <w:kern w:val="0"/>
                <w:sz w:val="24"/>
                <w:szCs w:val="24"/>
              </w:rPr>
              <w:t>调查时执法人员不得少于两人，执法时应出示执法身份证件，允许当事人辩解陈述，执法人员与当事人有直接利害关系的应当回避；</w:t>
            </w:r>
          </w:p>
          <w:p>
            <w:pPr>
              <w:autoSpaceDE w:val="0"/>
              <w:autoSpaceDN w:val="0"/>
              <w:adjustRightInd w:val="0"/>
              <w:jc w:val="left"/>
              <w:rPr>
                <w:rFonts w:ascii="仿宋_GB2312" w:eastAsia="仿宋_GB2312" w:cs="仿宋_GB2312"/>
                <w:color w:val="000000"/>
                <w:kern w:val="0"/>
                <w:sz w:val="24"/>
                <w:szCs w:val="24"/>
              </w:rPr>
            </w:pPr>
            <w:r>
              <w:rPr>
                <w:rFonts w:ascii="仿宋_GB2312" w:eastAsia="仿宋_GB2312" w:cs="仿宋_GB2312"/>
                <w:color w:val="000000"/>
                <w:kern w:val="0"/>
                <w:sz w:val="24"/>
                <w:szCs w:val="24"/>
              </w:rPr>
              <w:t>4.</w:t>
            </w:r>
            <w:r>
              <w:rPr>
                <w:rFonts w:hint="eastAsia" w:ascii="仿宋_GB2312" w:eastAsia="仿宋_GB2312" w:cs="仿宋_GB2312"/>
                <w:color w:val="000000"/>
                <w:kern w:val="0"/>
                <w:sz w:val="24"/>
                <w:szCs w:val="24"/>
              </w:rPr>
              <w:t>对违法事实、证据、调查取证程序、法律适用、处罚种类和幅度、当事人陈述和申辩理由等方面进行审查，提出处理意见；</w:t>
            </w:r>
          </w:p>
          <w:p>
            <w:pPr>
              <w:autoSpaceDE w:val="0"/>
              <w:autoSpaceDN w:val="0"/>
              <w:adjustRightInd w:val="0"/>
              <w:jc w:val="left"/>
              <w:rPr>
                <w:rFonts w:ascii="仿宋_GB2312" w:eastAsia="仿宋_GB2312" w:cs="仿宋_GB2312"/>
                <w:color w:val="000000"/>
                <w:kern w:val="0"/>
                <w:sz w:val="24"/>
                <w:szCs w:val="24"/>
              </w:rPr>
            </w:pPr>
            <w:r>
              <w:rPr>
                <w:rFonts w:ascii="仿宋_GB2312" w:eastAsia="仿宋_GB2312" w:cs="仿宋_GB2312"/>
                <w:color w:val="000000"/>
                <w:kern w:val="0"/>
                <w:sz w:val="24"/>
                <w:szCs w:val="24"/>
              </w:rPr>
              <w:t>5.</w:t>
            </w:r>
            <w:r>
              <w:rPr>
                <w:rFonts w:hint="eastAsia" w:ascii="仿宋_GB2312" w:eastAsia="仿宋_GB2312" w:cs="仿宋_GB2312"/>
                <w:color w:val="000000"/>
                <w:kern w:val="0"/>
                <w:sz w:val="24"/>
                <w:szCs w:val="24"/>
              </w:rPr>
              <w:t>作出行政处罚决定之前，应告知当事人处罚的事实、理由和依据及其依法享有的陈述、申辩等权利。符合听证规定的，行政机关应当组织听证；</w:t>
            </w:r>
            <w:r>
              <w:rPr>
                <w:rFonts w:ascii="仿宋_GB2312" w:eastAsia="仿宋_GB2312" w:cs="仿宋_GB2312"/>
                <w:color w:val="000000"/>
                <w:kern w:val="0"/>
                <w:sz w:val="24"/>
                <w:szCs w:val="24"/>
              </w:rPr>
              <w:t xml:space="preserve">                                            </w:t>
            </w:r>
          </w:p>
          <w:p>
            <w:pPr>
              <w:autoSpaceDE w:val="0"/>
              <w:autoSpaceDN w:val="0"/>
              <w:adjustRightInd w:val="0"/>
              <w:jc w:val="left"/>
              <w:rPr>
                <w:rFonts w:ascii="仿宋_GB2312" w:eastAsia="仿宋_GB2312" w:cs="仿宋_GB2312"/>
                <w:color w:val="000000"/>
                <w:kern w:val="0"/>
                <w:sz w:val="24"/>
                <w:szCs w:val="24"/>
              </w:rPr>
            </w:pPr>
            <w:r>
              <w:rPr>
                <w:rFonts w:ascii="仿宋_GB2312" w:eastAsia="仿宋_GB2312" w:cs="仿宋_GB2312"/>
                <w:color w:val="000000"/>
                <w:kern w:val="0"/>
                <w:sz w:val="24"/>
                <w:szCs w:val="24"/>
              </w:rPr>
              <w:t>6.</w:t>
            </w:r>
            <w:r>
              <w:rPr>
                <w:rFonts w:hint="eastAsia" w:ascii="仿宋_GB2312" w:eastAsia="仿宋_GB2312" w:cs="仿宋_GB2312"/>
                <w:color w:val="000000"/>
                <w:kern w:val="0"/>
                <w:sz w:val="24"/>
                <w:szCs w:val="24"/>
              </w:rPr>
              <w:t>制作编有号码的行政处罚决定书，并按法律规定的方式送达当事人；</w:t>
            </w:r>
          </w:p>
          <w:p>
            <w:pPr>
              <w:autoSpaceDE w:val="0"/>
              <w:autoSpaceDN w:val="0"/>
              <w:adjustRightInd w:val="0"/>
              <w:jc w:val="left"/>
              <w:rPr>
                <w:rFonts w:ascii="仿宋_GB2312" w:eastAsia="仿宋_GB2312" w:cs="仿宋_GB2312"/>
                <w:color w:val="000000"/>
                <w:kern w:val="0"/>
                <w:sz w:val="24"/>
                <w:szCs w:val="24"/>
              </w:rPr>
            </w:pPr>
            <w:r>
              <w:rPr>
                <w:rFonts w:ascii="仿宋_GB2312" w:eastAsia="仿宋_GB2312" w:cs="仿宋_GB2312"/>
                <w:color w:val="000000"/>
                <w:kern w:val="0"/>
                <w:sz w:val="24"/>
                <w:szCs w:val="24"/>
              </w:rPr>
              <w:t>7.</w:t>
            </w:r>
            <w:r>
              <w:rPr>
                <w:rFonts w:hint="eastAsia" w:ascii="仿宋_GB2312" w:eastAsia="仿宋_GB2312" w:cs="仿宋_GB2312"/>
                <w:color w:val="000000"/>
                <w:kern w:val="0"/>
                <w:sz w:val="24"/>
                <w:szCs w:val="24"/>
              </w:rPr>
              <w:t>责令当事人改正或限期改正违法行为，当事人逾期不履行行政处罚决定的，依法采取措施或申请人民法院强制执行；</w:t>
            </w:r>
          </w:p>
          <w:p>
            <w:pPr>
              <w:autoSpaceDE w:val="0"/>
              <w:autoSpaceDN w:val="0"/>
              <w:adjustRightInd w:val="0"/>
              <w:jc w:val="left"/>
              <w:rPr>
                <w:rFonts w:ascii="仿宋_GB2312" w:eastAsia="仿宋_GB2312" w:cs="仿宋_GB2312"/>
                <w:color w:val="000000"/>
                <w:kern w:val="0"/>
                <w:sz w:val="24"/>
                <w:szCs w:val="24"/>
              </w:rPr>
            </w:pPr>
            <w:r>
              <w:rPr>
                <w:rFonts w:ascii="仿宋_GB2312" w:eastAsia="仿宋_GB2312" w:cs="仿宋_GB2312"/>
                <w:color w:val="000000"/>
                <w:kern w:val="0"/>
                <w:sz w:val="24"/>
                <w:szCs w:val="24"/>
              </w:rPr>
              <w:t>8.</w:t>
            </w:r>
            <w:r>
              <w:rPr>
                <w:rFonts w:hint="eastAsia" w:ascii="仿宋_GB2312" w:eastAsia="仿宋_GB2312" w:cs="仿宋_GB2312"/>
                <w:color w:val="000000"/>
                <w:kern w:val="0"/>
                <w:sz w:val="24"/>
                <w:szCs w:val="24"/>
              </w:rPr>
              <w:t>监督实施情况。</w:t>
            </w:r>
          </w:p>
        </w:tc>
      </w:tr>
      <w:tr>
        <w:tblPrEx>
          <w:tblCellMar>
            <w:top w:w="0" w:type="dxa"/>
            <w:left w:w="30" w:type="dxa"/>
            <w:bottom w:w="0" w:type="dxa"/>
            <w:right w:w="30" w:type="dxa"/>
          </w:tblCellMar>
        </w:tblPrEx>
        <w:trPr>
          <w:trHeight w:val="1987" w:hRule="atLeast"/>
        </w:trPr>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center"/>
              <w:rPr>
                <w:rFonts w:ascii="黑体" w:eastAsia="黑体" w:cs="黑体"/>
                <w:color w:val="000000"/>
                <w:kern w:val="0"/>
                <w:sz w:val="24"/>
                <w:szCs w:val="24"/>
              </w:rPr>
            </w:pPr>
            <w:r>
              <w:rPr>
                <w:rFonts w:hint="eastAsia" w:ascii="黑体" w:eastAsia="黑体" w:cs="黑体"/>
                <w:color w:val="000000"/>
                <w:kern w:val="0"/>
                <w:sz w:val="24"/>
                <w:szCs w:val="24"/>
              </w:rPr>
              <w:t>监督方式</w:t>
            </w:r>
          </w:p>
        </w:tc>
        <w:tc>
          <w:tcPr>
            <w:tcW w:w="900" w:type="dxa"/>
            <w:tcBorders>
              <w:top w:val="single" w:color="000000" w:sz="6" w:space="0"/>
              <w:left w:val="nil"/>
              <w:bottom w:val="single" w:color="000000" w:sz="6" w:space="0"/>
              <w:right w:val="single" w:color="auto" w:sz="6" w:space="0"/>
            </w:tcBorders>
          </w:tcPr>
          <w:p>
            <w:pPr>
              <w:autoSpaceDE w:val="0"/>
              <w:autoSpaceDN w:val="0"/>
              <w:adjustRightInd w:val="0"/>
              <w:jc w:val="center"/>
              <w:rPr>
                <w:rFonts w:ascii="黑体" w:eastAsia="黑体" w:cs="黑体"/>
                <w:color w:val="000000"/>
                <w:kern w:val="0"/>
                <w:sz w:val="24"/>
                <w:szCs w:val="24"/>
              </w:rPr>
            </w:pPr>
          </w:p>
        </w:tc>
        <w:tc>
          <w:tcPr>
            <w:tcW w:w="8520" w:type="dxa"/>
            <w:gridSpan w:val="4"/>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　　部门举报电话</w:t>
            </w:r>
            <w:r>
              <w:rPr>
                <w:rFonts w:ascii="仿宋_GB2312" w:eastAsia="仿宋_GB2312" w:cs="仿宋_GB2312"/>
                <w:color w:val="000000"/>
                <w:kern w:val="0"/>
                <w:sz w:val="24"/>
                <w:szCs w:val="24"/>
              </w:rPr>
              <w:t>:24342959</w:t>
            </w:r>
            <w:r>
              <w:rPr>
                <w:rFonts w:hint="eastAsia" w:ascii="仿宋_GB2312" w:eastAsia="仿宋_GB2312" w:cs="仿宋_GB2312"/>
                <w:color w:val="000000"/>
                <w:kern w:val="0"/>
                <w:sz w:val="24"/>
                <w:szCs w:val="24"/>
              </w:rPr>
              <w:t>（河东区综合执法局）</w:t>
            </w:r>
            <w:r>
              <w:rPr>
                <w:rFonts w:ascii="仿宋_GB2312" w:eastAsia="仿宋_GB2312" w:cs="仿宋_GB2312"/>
                <w:color w:val="000000"/>
                <w:kern w:val="0"/>
                <w:sz w:val="24"/>
                <w:szCs w:val="24"/>
              </w:rPr>
              <w:t xml:space="preserve">  84370596</w:t>
            </w:r>
            <w:r>
              <w:rPr>
                <w:rFonts w:hint="eastAsia" w:ascii="仿宋_GB2312" w:eastAsia="仿宋_GB2312" w:cs="仿宋_GB2312"/>
                <w:color w:val="000000"/>
                <w:kern w:val="0"/>
                <w:sz w:val="24"/>
                <w:szCs w:val="24"/>
              </w:rPr>
              <w:t>（二号桥街道综合执法大队）</w:t>
            </w:r>
          </w:p>
          <w:p>
            <w:pPr>
              <w:autoSpaceDE w:val="0"/>
              <w:autoSpaceDN w:val="0"/>
              <w:adjustRightInd w:val="0"/>
              <w:jc w:val="left"/>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　　电子邮箱：</w:t>
            </w:r>
            <w:r>
              <w:rPr>
                <w:rFonts w:ascii="仿宋_GB2312" w:eastAsia="仿宋_GB2312" w:cs="仿宋_GB2312"/>
                <w:color w:val="000000"/>
                <w:kern w:val="0"/>
                <w:sz w:val="24"/>
                <w:szCs w:val="24"/>
              </w:rPr>
              <w:t>ehqjzhzfdd@sina.com</w:t>
            </w:r>
          </w:p>
          <w:p>
            <w:pPr>
              <w:autoSpaceDE w:val="0"/>
              <w:autoSpaceDN w:val="0"/>
              <w:adjustRightInd w:val="0"/>
              <w:jc w:val="left"/>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　　来信来访地址:津塘路175号内福天里9号楼旁</w:t>
            </w:r>
          </w:p>
        </w:tc>
      </w:tr>
    </w:tbl>
    <w:p/>
    <w:p/>
    <w:tbl>
      <w:tblPr>
        <w:tblStyle w:val="2"/>
        <w:tblW w:w="10500" w:type="dxa"/>
        <w:tblInd w:w="0" w:type="dxa"/>
        <w:tblLayout w:type="fixed"/>
        <w:tblCellMar>
          <w:top w:w="0" w:type="dxa"/>
          <w:left w:w="30" w:type="dxa"/>
          <w:bottom w:w="0" w:type="dxa"/>
          <w:right w:w="30" w:type="dxa"/>
        </w:tblCellMar>
      </w:tblPr>
      <w:tblGrid>
        <w:gridCol w:w="1080"/>
        <w:gridCol w:w="900"/>
        <w:gridCol w:w="1080"/>
        <w:gridCol w:w="1080"/>
        <w:gridCol w:w="1080"/>
        <w:gridCol w:w="5280"/>
      </w:tblGrid>
      <w:tr>
        <w:tblPrEx>
          <w:tblCellMar>
            <w:top w:w="0" w:type="dxa"/>
            <w:left w:w="30" w:type="dxa"/>
            <w:bottom w:w="0" w:type="dxa"/>
            <w:right w:w="30" w:type="dxa"/>
          </w:tblCellMar>
        </w:tblPrEx>
        <w:trPr>
          <w:trHeight w:val="677" w:hRule="atLeast"/>
        </w:trPr>
        <w:tc>
          <w:tcPr>
            <w:tcW w:w="10500" w:type="dxa"/>
            <w:gridSpan w:val="6"/>
            <w:tcBorders>
              <w:top w:val="single" w:color="000000" w:sz="2" w:space="0"/>
              <w:left w:val="single" w:color="000000" w:sz="2" w:space="0"/>
              <w:bottom w:val="single" w:color="000000" w:sz="6" w:space="0"/>
              <w:right w:val="single" w:color="000000" w:sz="2" w:space="0"/>
            </w:tcBorders>
          </w:tcPr>
          <w:p>
            <w:pPr>
              <w:autoSpaceDE w:val="0"/>
              <w:autoSpaceDN w:val="0"/>
              <w:adjustRightInd w:val="0"/>
              <w:jc w:val="center"/>
              <w:rPr>
                <w:rFonts w:ascii="方正小标宋简体" w:eastAsia="方正小标宋简体" w:cs="方正小标宋简体"/>
                <w:b/>
                <w:bCs/>
                <w:color w:val="000000"/>
                <w:kern w:val="0"/>
                <w:sz w:val="28"/>
                <w:szCs w:val="28"/>
              </w:rPr>
            </w:pPr>
            <w:r>
              <w:rPr>
                <w:rFonts w:hint="eastAsia" w:ascii="方正小标宋简体" w:eastAsia="方正小标宋简体" w:cs="方正小标宋简体"/>
                <w:b/>
                <w:bCs/>
                <w:color w:val="000000"/>
                <w:kern w:val="0"/>
                <w:sz w:val="28"/>
                <w:szCs w:val="28"/>
              </w:rPr>
              <w:t>对擅自在风景名胜点的建筑控制地带设置户外广告的处罚信息表</w:t>
            </w:r>
          </w:p>
        </w:tc>
      </w:tr>
      <w:tr>
        <w:tblPrEx>
          <w:tblCellMar>
            <w:top w:w="0" w:type="dxa"/>
            <w:left w:w="30" w:type="dxa"/>
            <w:bottom w:w="0" w:type="dxa"/>
            <w:right w:w="30" w:type="dxa"/>
          </w:tblCellMar>
        </w:tblPrEx>
        <w:trPr>
          <w:trHeight w:val="586" w:hRule="atLeast"/>
        </w:trPr>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center"/>
              <w:rPr>
                <w:rFonts w:ascii="黑体" w:eastAsia="黑体" w:cs="黑体"/>
                <w:color w:val="000000"/>
                <w:kern w:val="0"/>
                <w:sz w:val="24"/>
                <w:szCs w:val="24"/>
              </w:rPr>
            </w:pPr>
            <w:r>
              <w:rPr>
                <w:rFonts w:hint="eastAsia" w:ascii="黑体" w:eastAsia="黑体" w:cs="黑体"/>
                <w:color w:val="000000"/>
                <w:kern w:val="0"/>
                <w:sz w:val="24"/>
                <w:szCs w:val="24"/>
              </w:rPr>
              <w:t>序号</w:t>
            </w:r>
          </w:p>
        </w:tc>
        <w:tc>
          <w:tcPr>
            <w:tcW w:w="900" w:type="dxa"/>
            <w:tcBorders>
              <w:top w:val="single" w:color="000000" w:sz="6" w:space="0"/>
              <w:left w:val="nil"/>
              <w:bottom w:val="single" w:color="000000" w:sz="6" w:space="0"/>
              <w:right w:val="single" w:color="000000" w:sz="6" w:space="0"/>
            </w:tcBorders>
          </w:tcPr>
          <w:p>
            <w:pPr>
              <w:autoSpaceDE w:val="0"/>
              <w:autoSpaceDN w:val="0"/>
              <w:adjustRightInd w:val="0"/>
              <w:jc w:val="center"/>
              <w:rPr>
                <w:rFonts w:ascii="黑体" w:eastAsia="黑体" w:cs="黑体"/>
                <w:color w:val="000000"/>
                <w:kern w:val="0"/>
                <w:sz w:val="24"/>
                <w:szCs w:val="24"/>
              </w:rPr>
            </w:pPr>
          </w:p>
        </w:tc>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right"/>
              <w:rPr>
                <w:rFonts w:ascii="仿宋_GB2312" w:eastAsia="仿宋_GB2312" w:cs="仿宋_GB2312"/>
                <w:color w:val="000000"/>
                <w:kern w:val="0"/>
                <w:sz w:val="24"/>
                <w:szCs w:val="24"/>
              </w:rPr>
            </w:pPr>
            <w:r>
              <w:rPr>
                <w:rFonts w:ascii="仿宋_GB2312" w:eastAsia="仿宋_GB2312" w:cs="仿宋_GB2312"/>
                <w:color w:val="000000"/>
                <w:kern w:val="0"/>
                <w:sz w:val="24"/>
                <w:szCs w:val="24"/>
              </w:rPr>
              <w:t>3.5</w:t>
            </w:r>
          </w:p>
        </w:tc>
        <w:tc>
          <w:tcPr>
            <w:tcW w:w="1080" w:type="dxa"/>
            <w:tcBorders>
              <w:top w:val="single" w:color="000000" w:sz="6" w:space="0"/>
              <w:left w:val="nil"/>
              <w:bottom w:val="single" w:color="000000" w:sz="6" w:space="0"/>
              <w:right w:val="nil"/>
            </w:tcBorders>
          </w:tcPr>
          <w:p>
            <w:pPr>
              <w:autoSpaceDE w:val="0"/>
              <w:autoSpaceDN w:val="0"/>
              <w:adjustRightInd w:val="0"/>
              <w:jc w:val="right"/>
              <w:rPr>
                <w:rFonts w:ascii="仿宋_GB2312" w:eastAsia="仿宋_GB2312" w:cs="仿宋_GB2312"/>
                <w:color w:val="000000"/>
                <w:kern w:val="0"/>
                <w:sz w:val="24"/>
                <w:szCs w:val="24"/>
              </w:rPr>
            </w:pPr>
          </w:p>
        </w:tc>
        <w:tc>
          <w:tcPr>
            <w:tcW w:w="1080" w:type="dxa"/>
            <w:tcBorders>
              <w:top w:val="single" w:color="000000" w:sz="6" w:space="0"/>
              <w:left w:val="nil"/>
              <w:bottom w:val="single" w:color="000000" w:sz="6" w:space="0"/>
              <w:right w:val="nil"/>
            </w:tcBorders>
          </w:tcPr>
          <w:p>
            <w:pPr>
              <w:autoSpaceDE w:val="0"/>
              <w:autoSpaceDN w:val="0"/>
              <w:adjustRightInd w:val="0"/>
              <w:jc w:val="right"/>
              <w:rPr>
                <w:rFonts w:ascii="仿宋_GB2312" w:eastAsia="仿宋_GB2312" w:cs="仿宋_GB2312"/>
                <w:color w:val="000000"/>
                <w:kern w:val="0"/>
                <w:sz w:val="24"/>
                <w:szCs w:val="24"/>
              </w:rPr>
            </w:pPr>
          </w:p>
        </w:tc>
        <w:tc>
          <w:tcPr>
            <w:tcW w:w="5280" w:type="dxa"/>
            <w:tcBorders>
              <w:top w:val="single" w:color="000000" w:sz="6" w:space="0"/>
              <w:left w:val="nil"/>
              <w:bottom w:val="single" w:color="000000" w:sz="6" w:space="0"/>
              <w:right w:val="single" w:color="000000" w:sz="6" w:space="0"/>
            </w:tcBorders>
          </w:tcPr>
          <w:p>
            <w:pPr>
              <w:autoSpaceDE w:val="0"/>
              <w:autoSpaceDN w:val="0"/>
              <w:adjustRightInd w:val="0"/>
              <w:jc w:val="right"/>
              <w:rPr>
                <w:rFonts w:ascii="仿宋_GB2312" w:eastAsia="仿宋_GB2312" w:cs="仿宋_GB2312"/>
                <w:color w:val="000000"/>
                <w:kern w:val="0"/>
                <w:sz w:val="24"/>
                <w:szCs w:val="24"/>
              </w:rPr>
            </w:pPr>
          </w:p>
        </w:tc>
      </w:tr>
      <w:tr>
        <w:tblPrEx>
          <w:tblCellMar>
            <w:top w:w="0" w:type="dxa"/>
            <w:left w:w="30" w:type="dxa"/>
            <w:bottom w:w="0" w:type="dxa"/>
            <w:right w:w="30" w:type="dxa"/>
          </w:tblCellMar>
        </w:tblPrEx>
        <w:trPr>
          <w:trHeight w:val="538" w:hRule="atLeast"/>
        </w:trPr>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center"/>
              <w:rPr>
                <w:rFonts w:ascii="黑体" w:eastAsia="黑体" w:cs="黑体"/>
                <w:color w:val="000000"/>
                <w:kern w:val="0"/>
                <w:sz w:val="24"/>
                <w:szCs w:val="24"/>
              </w:rPr>
            </w:pPr>
            <w:r>
              <w:rPr>
                <w:rFonts w:hint="eastAsia" w:ascii="黑体" w:eastAsia="黑体" w:cs="黑体"/>
                <w:color w:val="000000"/>
                <w:kern w:val="0"/>
                <w:sz w:val="24"/>
                <w:szCs w:val="24"/>
              </w:rPr>
              <w:t>名称</w:t>
            </w:r>
          </w:p>
        </w:tc>
        <w:tc>
          <w:tcPr>
            <w:tcW w:w="900" w:type="dxa"/>
            <w:tcBorders>
              <w:top w:val="single" w:color="000000" w:sz="6" w:space="0"/>
              <w:left w:val="nil"/>
              <w:bottom w:val="single" w:color="000000" w:sz="6" w:space="0"/>
              <w:right w:val="single" w:color="000000" w:sz="6" w:space="0"/>
            </w:tcBorders>
          </w:tcPr>
          <w:p>
            <w:pPr>
              <w:autoSpaceDE w:val="0"/>
              <w:autoSpaceDN w:val="0"/>
              <w:adjustRightInd w:val="0"/>
              <w:jc w:val="center"/>
              <w:rPr>
                <w:rFonts w:ascii="黑体" w:eastAsia="黑体" w:cs="黑体"/>
                <w:color w:val="000000"/>
                <w:kern w:val="0"/>
                <w:sz w:val="24"/>
                <w:szCs w:val="24"/>
              </w:rPr>
            </w:pPr>
          </w:p>
        </w:tc>
        <w:tc>
          <w:tcPr>
            <w:tcW w:w="8520" w:type="dxa"/>
            <w:gridSpan w:val="4"/>
            <w:tcBorders>
              <w:top w:val="single" w:color="000000" w:sz="6" w:space="0"/>
              <w:left w:val="single" w:color="000000" w:sz="6" w:space="0"/>
              <w:bottom w:val="single" w:color="000000" w:sz="6" w:space="0"/>
              <w:right w:val="single" w:color="000000" w:sz="6" w:space="0"/>
            </w:tcBorders>
          </w:tcPr>
          <w:p>
            <w:pPr>
              <w:autoSpaceDE w:val="0"/>
              <w:autoSpaceDN w:val="0"/>
              <w:adjustRightInd w:val="0"/>
              <w:jc w:val="left"/>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对擅自在风景名胜点的建筑控制地带设置户外广告的处罚</w:t>
            </w:r>
          </w:p>
        </w:tc>
      </w:tr>
      <w:tr>
        <w:tblPrEx>
          <w:tblCellMar>
            <w:top w:w="0" w:type="dxa"/>
            <w:left w:w="30" w:type="dxa"/>
            <w:bottom w:w="0" w:type="dxa"/>
            <w:right w:w="30" w:type="dxa"/>
          </w:tblCellMar>
        </w:tblPrEx>
        <w:trPr>
          <w:trHeight w:val="4311" w:hRule="atLeast"/>
        </w:trPr>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center"/>
              <w:rPr>
                <w:rFonts w:ascii="黑体" w:eastAsia="黑体" w:cs="黑体"/>
                <w:color w:val="000000"/>
                <w:kern w:val="0"/>
                <w:sz w:val="24"/>
                <w:szCs w:val="24"/>
              </w:rPr>
            </w:pPr>
            <w:r>
              <w:rPr>
                <w:rFonts w:hint="eastAsia" w:ascii="黑体" w:eastAsia="黑体" w:cs="黑体"/>
                <w:color w:val="000000"/>
                <w:kern w:val="0"/>
                <w:sz w:val="24"/>
                <w:szCs w:val="24"/>
              </w:rPr>
              <w:t>法定依据</w:t>
            </w:r>
          </w:p>
        </w:tc>
        <w:tc>
          <w:tcPr>
            <w:tcW w:w="900" w:type="dxa"/>
            <w:tcBorders>
              <w:top w:val="single" w:color="000000" w:sz="6" w:space="0"/>
              <w:left w:val="nil"/>
              <w:bottom w:val="single" w:color="000000" w:sz="6" w:space="0"/>
              <w:right w:val="single" w:color="000000" w:sz="6" w:space="0"/>
            </w:tcBorders>
          </w:tcPr>
          <w:p>
            <w:pPr>
              <w:autoSpaceDE w:val="0"/>
              <w:autoSpaceDN w:val="0"/>
              <w:adjustRightInd w:val="0"/>
              <w:jc w:val="center"/>
              <w:rPr>
                <w:rFonts w:ascii="黑体" w:eastAsia="黑体" w:cs="黑体"/>
                <w:color w:val="000000"/>
                <w:kern w:val="0"/>
                <w:sz w:val="24"/>
                <w:szCs w:val="24"/>
              </w:rPr>
            </w:pPr>
          </w:p>
        </w:tc>
        <w:tc>
          <w:tcPr>
            <w:tcW w:w="8520" w:type="dxa"/>
            <w:gridSpan w:val="4"/>
            <w:tcBorders>
              <w:top w:val="single" w:color="000000" w:sz="6" w:space="0"/>
              <w:left w:val="single" w:color="000000" w:sz="6" w:space="0"/>
              <w:bottom w:val="single" w:color="000000" w:sz="6" w:space="0"/>
              <w:right w:val="single" w:color="000000" w:sz="6" w:space="0"/>
            </w:tcBorders>
          </w:tcPr>
          <w:p>
            <w:pPr>
              <w:autoSpaceDE w:val="0"/>
              <w:autoSpaceDN w:val="0"/>
              <w:adjustRightInd w:val="0"/>
              <w:jc w:val="left"/>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　　</w:t>
            </w:r>
            <w:r>
              <w:rPr>
                <w:rFonts w:ascii="仿宋_GB2312" w:eastAsia="仿宋_GB2312" w:cs="仿宋_GB2312"/>
                <w:color w:val="000000"/>
                <w:kern w:val="0"/>
                <w:sz w:val="24"/>
                <w:szCs w:val="24"/>
              </w:rPr>
              <w:t>1</w:t>
            </w:r>
            <w:r>
              <w:rPr>
                <w:rFonts w:hint="eastAsia" w:ascii="仿宋_GB2312" w:eastAsia="仿宋_GB2312" w:cs="仿宋_GB2312"/>
                <w:color w:val="000000"/>
                <w:kern w:val="0"/>
                <w:sz w:val="24"/>
                <w:szCs w:val="24"/>
              </w:rPr>
              <w:t>、《天津市户外广告设置管理规定》</w:t>
            </w:r>
            <w:r>
              <w:rPr>
                <w:rFonts w:ascii="仿宋_GB2312" w:eastAsia="仿宋_GB2312" w:cs="仿宋_GB2312"/>
                <w:color w:val="000000"/>
                <w:kern w:val="0"/>
                <w:sz w:val="24"/>
                <w:szCs w:val="24"/>
              </w:rPr>
              <w:t xml:space="preserve"> (</w:t>
            </w:r>
            <w:r>
              <w:rPr>
                <w:rFonts w:hint="eastAsia" w:ascii="仿宋_GB2312" w:eastAsia="仿宋_GB2312" w:cs="仿宋_GB2312"/>
                <w:color w:val="000000"/>
                <w:kern w:val="0"/>
                <w:sz w:val="24"/>
                <w:szCs w:val="24"/>
              </w:rPr>
              <w:t>已于</w:t>
            </w:r>
            <w:r>
              <w:rPr>
                <w:rFonts w:ascii="仿宋_GB2312" w:eastAsia="仿宋_GB2312" w:cs="仿宋_GB2312"/>
                <w:color w:val="000000"/>
                <w:kern w:val="0"/>
                <w:sz w:val="24"/>
                <w:szCs w:val="24"/>
              </w:rPr>
              <w:t>2007</w:t>
            </w:r>
            <w:r>
              <w:rPr>
                <w:rFonts w:hint="eastAsia" w:ascii="仿宋_GB2312" w:eastAsia="仿宋_GB2312" w:cs="仿宋_GB2312"/>
                <w:color w:val="000000"/>
                <w:kern w:val="0"/>
                <w:sz w:val="24"/>
                <w:szCs w:val="24"/>
              </w:rPr>
              <w:t>年</w:t>
            </w:r>
            <w:r>
              <w:rPr>
                <w:rFonts w:ascii="仿宋_GB2312" w:eastAsia="仿宋_GB2312" w:cs="仿宋_GB2312"/>
                <w:color w:val="000000"/>
                <w:kern w:val="0"/>
                <w:sz w:val="24"/>
                <w:szCs w:val="24"/>
              </w:rPr>
              <w:t>3</w:t>
            </w:r>
            <w:r>
              <w:rPr>
                <w:rFonts w:hint="eastAsia" w:ascii="仿宋_GB2312" w:eastAsia="仿宋_GB2312" w:cs="仿宋_GB2312"/>
                <w:color w:val="000000"/>
                <w:kern w:val="0"/>
                <w:sz w:val="24"/>
                <w:szCs w:val="24"/>
              </w:rPr>
              <w:t>月</w:t>
            </w:r>
            <w:r>
              <w:rPr>
                <w:rFonts w:ascii="仿宋_GB2312" w:eastAsia="仿宋_GB2312" w:cs="仿宋_GB2312"/>
                <w:color w:val="000000"/>
                <w:kern w:val="0"/>
                <w:sz w:val="24"/>
                <w:szCs w:val="24"/>
              </w:rPr>
              <w:t>19</w:t>
            </w:r>
            <w:r>
              <w:rPr>
                <w:rFonts w:hint="eastAsia" w:ascii="仿宋_GB2312" w:eastAsia="仿宋_GB2312" w:cs="仿宋_GB2312"/>
                <w:color w:val="000000"/>
                <w:kern w:val="0"/>
                <w:sz w:val="24"/>
                <w:szCs w:val="24"/>
              </w:rPr>
              <w:t>日经市人民政府第</w:t>
            </w:r>
            <w:r>
              <w:rPr>
                <w:rFonts w:ascii="仿宋_GB2312" w:eastAsia="仿宋_GB2312" w:cs="仿宋_GB2312"/>
                <w:color w:val="000000"/>
                <w:kern w:val="0"/>
                <w:sz w:val="24"/>
                <w:szCs w:val="24"/>
              </w:rPr>
              <w:t>89</w:t>
            </w:r>
            <w:r>
              <w:rPr>
                <w:rFonts w:hint="eastAsia" w:ascii="仿宋_GB2312" w:eastAsia="仿宋_GB2312" w:cs="仿宋_GB2312"/>
                <w:color w:val="000000"/>
                <w:kern w:val="0"/>
                <w:sz w:val="24"/>
                <w:szCs w:val="24"/>
              </w:rPr>
              <w:t>次常务会议通过，现予公布，自</w:t>
            </w:r>
            <w:r>
              <w:rPr>
                <w:rFonts w:ascii="仿宋_GB2312" w:eastAsia="仿宋_GB2312" w:cs="仿宋_GB2312"/>
                <w:color w:val="000000"/>
                <w:kern w:val="0"/>
                <w:sz w:val="24"/>
                <w:szCs w:val="24"/>
              </w:rPr>
              <w:t>2007</w:t>
            </w:r>
            <w:r>
              <w:rPr>
                <w:rFonts w:hint="eastAsia" w:ascii="仿宋_GB2312" w:eastAsia="仿宋_GB2312" w:cs="仿宋_GB2312"/>
                <w:color w:val="000000"/>
                <w:kern w:val="0"/>
                <w:sz w:val="24"/>
                <w:szCs w:val="24"/>
              </w:rPr>
              <w:t>年</w:t>
            </w:r>
            <w:r>
              <w:rPr>
                <w:rFonts w:ascii="仿宋_GB2312" w:eastAsia="仿宋_GB2312" w:cs="仿宋_GB2312"/>
                <w:color w:val="000000"/>
                <w:kern w:val="0"/>
                <w:sz w:val="24"/>
                <w:szCs w:val="24"/>
              </w:rPr>
              <w:t>6</w:t>
            </w:r>
            <w:r>
              <w:rPr>
                <w:rFonts w:hint="eastAsia" w:ascii="仿宋_GB2312" w:eastAsia="仿宋_GB2312" w:cs="仿宋_GB2312"/>
                <w:color w:val="000000"/>
                <w:kern w:val="0"/>
                <w:sz w:val="24"/>
                <w:szCs w:val="24"/>
              </w:rPr>
              <w:t>月</w:t>
            </w:r>
            <w:r>
              <w:rPr>
                <w:rFonts w:ascii="仿宋_GB2312" w:eastAsia="仿宋_GB2312" w:cs="仿宋_GB2312"/>
                <w:color w:val="000000"/>
                <w:kern w:val="0"/>
                <w:sz w:val="24"/>
                <w:szCs w:val="24"/>
              </w:rPr>
              <w:t>1</w:t>
            </w:r>
            <w:r>
              <w:rPr>
                <w:rFonts w:hint="eastAsia" w:ascii="仿宋_GB2312" w:eastAsia="仿宋_GB2312" w:cs="仿宋_GB2312"/>
                <w:color w:val="000000"/>
                <w:kern w:val="0"/>
                <w:sz w:val="24"/>
                <w:szCs w:val="24"/>
              </w:rPr>
              <w:t>日起施行。</w:t>
            </w:r>
            <w:r>
              <w:rPr>
                <w:rFonts w:ascii="仿宋_GB2312" w:eastAsia="仿宋_GB2312" w:cs="仿宋_GB2312"/>
                <w:color w:val="000000"/>
                <w:kern w:val="0"/>
                <w:sz w:val="24"/>
                <w:szCs w:val="24"/>
              </w:rPr>
              <w:t>)</w:t>
            </w:r>
            <w:r>
              <w:rPr>
                <w:rFonts w:hint="eastAsia" w:ascii="仿宋_GB2312" w:eastAsia="仿宋_GB2312" w:cs="仿宋_GB2312"/>
                <w:color w:val="000000"/>
                <w:kern w:val="0"/>
                <w:sz w:val="24"/>
                <w:szCs w:val="24"/>
              </w:rPr>
              <w:t>第二十五条</w:t>
            </w:r>
            <w:r>
              <w:rPr>
                <w:rFonts w:ascii="仿宋_GB2312" w:eastAsia="仿宋_GB2312" w:cs="仿宋_GB2312"/>
                <w:color w:val="000000"/>
                <w:kern w:val="0"/>
                <w:sz w:val="24"/>
                <w:szCs w:val="24"/>
              </w:rPr>
              <w:t xml:space="preserve"> </w:t>
            </w:r>
            <w:r>
              <w:rPr>
                <w:rFonts w:hint="eastAsia" w:ascii="仿宋_GB2312" w:eastAsia="仿宋_GB2312" w:cs="仿宋_GB2312"/>
                <w:color w:val="000000"/>
                <w:kern w:val="0"/>
                <w:sz w:val="24"/>
                <w:szCs w:val="24"/>
              </w:rPr>
              <w:t>违反本规定第六条、第七条第一款、第八条、第九条、第十一条、第十二条、第十八条规定</w:t>
            </w:r>
            <w:r>
              <w:rPr>
                <w:rFonts w:ascii="仿宋_GB2312" w:eastAsia="仿宋_GB2312" w:cs="仿宋_GB2312"/>
                <w:color w:val="000000"/>
                <w:kern w:val="0"/>
                <w:sz w:val="24"/>
                <w:szCs w:val="24"/>
              </w:rPr>
              <w:t xml:space="preserve">, </w:t>
            </w:r>
            <w:r>
              <w:rPr>
                <w:rFonts w:hint="eastAsia" w:ascii="仿宋_GB2312" w:eastAsia="仿宋_GB2312" w:cs="仿宋_GB2312"/>
                <w:color w:val="000000"/>
                <w:kern w:val="0"/>
                <w:sz w:val="24"/>
                <w:szCs w:val="24"/>
              </w:rPr>
              <w:t>擅自设置户外广告或者设置的户外广告不符合户外广告设置总体规划、详细规划和技术规范的，责令限期改正；逾期未改正的，予以强制拆除，并可处</w:t>
            </w:r>
            <w:r>
              <w:rPr>
                <w:rFonts w:ascii="仿宋_GB2312" w:eastAsia="仿宋_GB2312" w:cs="仿宋_GB2312"/>
                <w:color w:val="000000"/>
                <w:kern w:val="0"/>
                <w:sz w:val="24"/>
                <w:szCs w:val="24"/>
              </w:rPr>
              <w:t>2000</w:t>
            </w:r>
            <w:r>
              <w:rPr>
                <w:rFonts w:hint="eastAsia" w:ascii="仿宋_GB2312" w:eastAsia="仿宋_GB2312" w:cs="仿宋_GB2312"/>
                <w:color w:val="000000"/>
                <w:kern w:val="0"/>
                <w:sz w:val="24"/>
                <w:szCs w:val="24"/>
              </w:rPr>
              <w:t>元以上</w:t>
            </w:r>
            <w:r>
              <w:rPr>
                <w:rFonts w:ascii="仿宋_GB2312" w:eastAsia="仿宋_GB2312" w:cs="仿宋_GB2312"/>
                <w:color w:val="000000"/>
                <w:kern w:val="0"/>
                <w:sz w:val="24"/>
                <w:szCs w:val="24"/>
              </w:rPr>
              <w:t>1</w:t>
            </w:r>
            <w:r>
              <w:rPr>
                <w:rFonts w:hint="eastAsia" w:ascii="仿宋_GB2312" w:eastAsia="仿宋_GB2312" w:cs="仿宋_GB2312"/>
                <w:color w:val="000000"/>
                <w:kern w:val="0"/>
                <w:sz w:val="24"/>
                <w:szCs w:val="24"/>
              </w:rPr>
              <w:t>万元以下罚款。</w:t>
            </w:r>
          </w:p>
        </w:tc>
      </w:tr>
      <w:tr>
        <w:tblPrEx>
          <w:tblCellMar>
            <w:top w:w="0" w:type="dxa"/>
            <w:left w:w="30" w:type="dxa"/>
            <w:bottom w:w="0" w:type="dxa"/>
            <w:right w:w="30" w:type="dxa"/>
          </w:tblCellMar>
        </w:tblPrEx>
        <w:trPr>
          <w:trHeight w:val="430" w:hRule="atLeast"/>
        </w:trPr>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center"/>
              <w:rPr>
                <w:rFonts w:ascii="黑体" w:eastAsia="黑体" w:cs="黑体"/>
                <w:color w:val="000000"/>
                <w:kern w:val="0"/>
                <w:sz w:val="24"/>
                <w:szCs w:val="24"/>
              </w:rPr>
            </w:pPr>
            <w:r>
              <w:rPr>
                <w:rFonts w:hint="eastAsia" w:ascii="黑体" w:eastAsia="黑体" w:cs="黑体"/>
                <w:color w:val="000000"/>
                <w:kern w:val="0"/>
                <w:sz w:val="24"/>
                <w:szCs w:val="24"/>
              </w:rPr>
              <w:t>实施机构</w:t>
            </w:r>
          </w:p>
        </w:tc>
        <w:tc>
          <w:tcPr>
            <w:tcW w:w="900" w:type="dxa"/>
            <w:tcBorders>
              <w:top w:val="single" w:color="000000" w:sz="6" w:space="0"/>
              <w:left w:val="nil"/>
              <w:bottom w:val="single" w:color="000000" w:sz="6" w:space="0"/>
              <w:right w:val="single" w:color="000000" w:sz="6" w:space="0"/>
            </w:tcBorders>
          </w:tcPr>
          <w:p>
            <w:pPr>
              <w:autoSpaceDE w:val="0"/>
              <w:autoSpaceDN w:val="0"/>
              <w:adjustRightInd w:val="0"/>
              <w:jc w:val="center"/>
              <w:rPr>
                <w:rFonts w:ascii="黑体" w:eastAsia="黑体" w:cs="黑体"/>
                <w:color w:val="000000"/>
                <w:kern w:val="0"/>
                <w:sz w:val="24"/>
                <w:szCs w:val="24"/>
              </w:rPr>
            </w:pPr>
          </w:p>
        </w:tc>
        <w:tc>
          <w:tcPr>
            <w:tcW w:w="8520" w:type="dxa"/>
            <w:gridSpan w:val="4"/>
            <w:tcBorders>
              <w:top w:val="single" w:color="000000" w:sz="6" w:space="0"/>
              <w:left w:val="single" w:color="000000" w:sz="6" w:space="0"/>
              <w:bottom w:val="single" w:color="000000" w:sz="6" w:space="0"/>
              <w:right w:val="single" w:color="000000" w:sz="6" w:space="0"/>
            </w:tcBorders>
          </w:tcPr>
          <w:p>
            <w:pPr>
              <w:autoSpaceDE w:val="0"/>
              <w:autoSpaceDN w:val="0"/>
              <w:adjustRightInd w:val="0"/>
              <w:jc w:val="left"/>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二号桥街道办事处（综合执法大队）</w:t>
            </w:r>
          </w:p>
        </w:tc>
      </w:tr>
      <w:tr>
        <w:tblPrEx>
          <w:tblCellMar>
            <w:top w:w="0" w:type="dxa"/>
            <w:left w:w="30" w:type="dxa"/>
            <w:bottom w:w="0" w:type="dxa"/>
            <w:right w:w="30" w:type="dxa"/>
          </w:tblCellMar>
        </w:tblPrEx>
        <w:trPr>
          <w:trHeight w:val="446" w:hRule="atLeast"/>
        </w:trPr>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center"/>
              <w:rPr>
                <w:rFonts w:ascii="黑体" w:eastAsia="黑体" w:cs="黑体"/>
                <w:color w:val="000000"/>
                <w:kern w:val="0"/>
                <w:sz w:val="24"/>
                <w:szCs w:val="24"/>
              </w:rPr>
            </w:pPr>
            <w:r>
              <w:rPr>
                <w:rFonts w:hint="eastAsia" w:ascii="黑体" w:eastAsia="黑体" w:cs="黑体"/>
                <w:color w:val="000000"/>
                <w:kern w:val="0"/>
                <w:sz w:val="24"/>
                <w:szCs w:val="24"/>
              </w:rPr>
              <w:t>职责边界</w:t>
            </w:r>
          </w:p>
        </w:tc>
        <w:tc>
          <w:tcPr>
            <w:tcW w:w="900" w:type="dxa"/>
            <w:tcBorders>
              <w:top w:val="single" w:color="000000" w:sz="6" w:space="0"/>
              <w:left w:val="nil"/>
              <w:bottom w:val="single" w:color="000000" w:sz="6" w:space="0"/>
              <w:right w:val="single" w:color="000000" w:sz="6" w:space="0"/>
            </w:tcBorders>
          </w:tcPr>
          <w:p>
            <w:pPr>
              <w:autoSpaceDE w:val="0"/>
              <w:autoSpaceDN w:val="0"/>
              <w:adjustRightInd w:val="0"/>
              <w:jc w:val="center"/>
              <w:rPr>
                <w:rFonts w:ascii="黑体" w:eastAsia="黑体" w:cs="黑体"/>
                <w:color w:val="000000"/>
                <w:kern w:val="0"/>
                <w:sz w:val="24"/>
                <w:szCs w:val="24"/>
              </w:rPr>
            </w:pPr>
          </w:p>
        </w:tc>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left"/>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街道权限</w:t>
            </w:r>
          </w:p>
        </w:tc>
        <w:tc>
          <w:tcPr>
            <w:tcW w:w="1080" w:type="dxa"/>
            <w:tcBorders>
              <w:top w:val="single" w:color="000000" w:sz="6" w:space="0"/>
              <w:left w:val="nil"/>
              <w:bottom w:val="single" w:color="000000" w:sz="6" w:space="0"/>
              <w:right w:val="nil"/>
            </w:tcBorders>
          </w:tcPr>
          <w:p>
            <w:pPr>
              <w:autoSpaceDE w:val="0"/>
              <w:autoSpaceDN w:val="0"/>
              <w:adjustRightInd w:val="0"/>
              <w:jc w:val="right"/>
              <w:rPr>
                <w:rFonts w:ascii="仿宋_GB2312" w:eastAsia="仿宋_GB2312" w:cs="仿宋_GB2312"/>
                <w:color w:val="000000"/>
                <w:kern w:val="0"/>
                <w:sz w:val="24"/>
                <w:szCs w:val="24"/>
              </w:rPr>
            </w:pPr>
          </w:p>
        </w:tc>
        <w:tc>
          <w:tcPr>
            <w:tcW w:w="1080" w:type="dxa"/>
            <w:tcBorders>
              <w:top w:val="single" w:color="000000" w:sz="6" w:space="0"/>
              <w:left w:val="nil"/>
              <w:bottom w:val="single" w:color="000000" w:sz="6" w:space="0"/>
              <w:right w:val="nil"/>
            </w:tcBorders>
          </w:tcPr>
          <w:p>
            <w:pPr>
              <w:autoSpaceDE w:val="0"/>
              <w:autoSpaceDN w:val="0"/>
              <w:adjustRightInd w:val="0"/>
              <w:jc w:val="right"/>
              <w:rPr>
                <w:rFonts w:ascii="仿宋_GB2312" w:eastAsia="仿宋_GB2312" w:cs="仿宋_GB2312"/>
                <w:color w:val="000000"/>
                <w:kern w:val="0"/>
                <w:sz w:val="24"/>
                <w:szCs w:val="24"/>
              </w:rPr>
            </w:pPr>
          </w:p>
        </w:tc>
        <w:tc>
          <w:tcPr>
            <w:tcW w:w="5280" w:type="dxa"/>
            <w:tcBorders>
              <w:top w:val="single" w:color="000000" w:sz="6" w:space="0"/>
              <w:left w:val="nil"/>
              <w:bottom w:val="single" w:color="000000" w:sz="6" w:space="0"/>
              <w:right w:val="single" w:color="000000" w:sz="6" w:space="0"/>
            </w:tcBorders>
          </w:tcPr>
          <w:p>
            <w:pPr>
              <w:autoSpaceDE w:val="0"/>
              <w:autoSpaceDN w:val="0"/>
              <w:adjustRightInd w:val="0"/>
              <w:jc w:val="right"/>
              <w:rPr>
                <w:rFonts w:ascii="仿宋_GB2312" w:eastAsia="仿宋_GB2312" w:cs="仿宋_GB2312"/>
                <w:color w:val="000000"/>
                <w:kern w:val="0"/>
                <w:sz w:val="24"/>
                <w:szCs w:val="24"/>
              </w:rPr>
            </w:pPr>
          </w:p>
        </w:tc>
      </w:tr>
      <w:tr>
        <w:tblPrEx>
          <w:tblCellMar>
            <w:top w:w="0" w:type="dxa"/>
            <w:left w:w="30" w:type="dxa"/>
            <w:bottom w:w="0" w:type="dxa"/>
            <w:right w:w="30" w:type="dxa"/>
          </w:tblCellMar>
        </w:tblPrEx>
        <w:trPr>
          <w:trHeight w:val="770" w:hRule="atLeast"/>
        </w:trPr>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center"/>
              <w:rPr>
                <w:rFonts w:ascii="黑体" w:eastAsia="黑体" w:cs="黑体"/>
                <w:color w:val="000000"/>
                <w:kern w:val="0"/>
                <w:sz w:val="24"/>
                <w:szCs w:val="24"/>
              </w:rPr>
            </w:pPr>
            <w:r>
              <w:rPr>
                <w:rFonts w:hint="eastAsia" w:ascii="黑体" w:eastAsia="黑体" w:cs="黑体"/>
                <w:color w:val="000000"/>
                <w:kern w:val="0"/>
                <w:sz w:val="24"/>
                <w:szCs w:val="24"/>
              </w:rPr>
              <w:t>运行流程</w:t>
            </w:r>
          </w:p>
        </w:tc>
        <w:tc>
          <w:tcPr>
            <w:tcW w:w="900" w:type="dxa"/>
            <w:tcBorders>
              <w:top w:val="single" w:color="000000" w:sz="6" w:space="0"/>
              <w:left w:val="nil"/>
              <w:bottom w:val="single" w:color="000000" w:sz="6" w:space="0"/>
              <w:right w:val="single" w:color="000000" w:sz="6" w:space="0"/>
            </w:tcBorders>
          </w:tcPr>
          <w:p>
            <w:pPr>
              <w:autoSpaceDE w:val="0"/>
              <w:autoSpaceDN w:val="0"/>
              <w:adjustRightInd w:val="0"/>
              <w:jc w:val="center"/>
              <w:rPr>
                <w:rFonts w:ascii="黑体" w:eastAsia="黑体" w:cs="黑体"/>
                <w:color w:val="000000"/>
                <w:kern w:val="0"/>
                <w:sz w:val="24"/>
                <w:szCs w:val="24"/>
              </w:rPr>
            </w:pPr>
          </w:p>
        </w:tc>
        <w:tc>
          <w:tcPr>
            <w:tcW w:w="8520" w:type="dxa"/>
            <w:gridSpan w:val="4"/>
            <w:tcBorders>
              <w:top w:val="single" w:color="000000" w:sz="6" w:space="0"/>
              <w:left w:val="single" w:color="000000" w:sz="6" w:space="0"/>
              <w:bottom w:val="single" w:color="000000" w:sz="6" w:space="0"/>
              <w:right w:val="single" w:color="000000" w:sz="6" w:space="0"/>
            </w:tcBorders>
          </w:tcPr>
          <w:p>
            <w:pPr>
              <w:autoSpaceDE w:val="0"/>
              <w:autoSpaceDN w:val="0"/>
              <w:adjustRightInd w:val="0"/>
              <w:jc w:val="left"/>
              <w:rPr>
                <w:rFonts w:ascii="仿宋_GB2312" w:eastAsia="仿宋_GB2312" w:cs="仿宋_GB2312"/>
                <w:color w:val="000000"/>
                <w:kern w:val="0"/>
                <w:sz w:val="24"/>
                <w:szCs w:val="24"/>
              </w:rPr>
            </w:pPr>
            <w:r>
              <w:rPr>
                <w:rFonts w:ascii="仿宋_GB2312" w:eastAsia="仿宋_GB2312" w:cs="仿宋_GB2312"/>
                <w:color w:val="000000"/>
                <w:kern w:val="0"/>
                <w:sz w:val="24"/>
                <w:szCs w:val="24"/>
              </w:rPr>
              <w:t xml:space="preserve">   </w:t>
            </w:r>
            <w:r>
              <w:rPr>
                <w:rFonts w:hint="eastAsia" w:ascii="仿宋_GB2312" w:eastAsia="仿宋_GB2312" w:cs="仿宋_GB2312"/>
                <w:b/>
                <w:bCs/>
                <w:color w:val="000000"/>
                <w:kern w:val="0"/>
                <w:sz w:val="24"/>
                <w:szCs w:val="24"/>
              </w:rPr>
              <w:t>一般程序</w:t>
            </w:r>
            <w:r>
              <w:rPr>
                <w:rFonts w:hint="eastAsia" w:ascii="仿宋_GB2312" w:eastAsia="仿宋_GB2312" w:cs="仿宋_GB2312"/>
                <w:color w:val="000000"/>
                <w:kern w:val="0"/>
                <w:sz w:val="24"/>
                <w:szCs w:val="24"/>
              </w:rPr>
              <w:t>：调查—审查—决定—送达—执行</w:t>
            </w:r>
          </w:p>
        </w:tc>
      </w:tr>
      <w:tr>
        <w:tblPrEx>
          <w:tblCellMar>
            <w:top w:w="0" w:type="dxa"/>
            <w:left w:w="30" w:type="dxa"/>
            <w:bottom w:w="0" w:type="dxa"/>
            <w:right w:w="30" w:type="dxa"/>
          </w:tblCellMar>
        </w:tblPrEx>
        <w:trPr>
          <w:trHeight w:val="770" w:hRule="atLeast"/>
        </w:trPr>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center"/>
              <w:rPr>
                <w:rFonts w:ascii="黑体" w:eastAsia="黑体" w:cs="黑体"/>
                <w:color w:val="000000"/>
                <w:kern w:val="0"/>
                <w:sz w:val="24"/>
                <w:szCs w:val="24"/>
              </w:rPr>
            </w:pPr>
            <w:r>
              <w:rPr>
                <w:rFonts w:hint="eastAsia" w:ascii="黑体" w:eastAsia="黑体" w:cs="黑体"/>
                <w:color w:val="000000"/>
                <w:kern w:val="0"/>
                <w:sz w:val="24"/>
                <w:szCs w:val="24"/>
              </w:rPr>
              <w:t>运行要件</w:t>
            </w:r>
          </w:p>
        </w:tc>
        <w:tc>
          <w:tcPr>
            <w:tcW w:w="900" w:type="dxa"/>
            <w:tcBorders>
              <w:top w:val="single" w:color="000000" w:sz="6" w:space="0"/>
              <w:left w:val="nil"/>
              <w:bottom w:val="single" w:color="000000" w:sz="6" w:space="0"/>
              <w:right w:val="single" w:color="000000" w:sz="6" w:space="0"/>
            </w:tcBorders>
          </w:tcPr>
          <w:p>
            <w:pPr>
              <w:autoSpaceDE w:val="0"/>
              <w:autoSpaceDN w:val="0"/>
              <w:adjustRightInd w:val="0"/>
              <w:jc w:val="center"/>
              <w:rPr>
                <w:rFonts w:ascii="黑体" w:eastAsia="黑体" w:cs="黑体"/>
                <w:color w:val="000000"/>
                <w:kern w:val="0"/>
                <w:sz w:val="24"/>
                <w:szCs w:val="24"/>
              </w:rPr>
            </w:pPr>
          </w:p>
        </w:tc>
        <w:tc>
          <w:tcPr>
            <w:tcW w:w="2160" w:type="dxa"/>
            <w:gridSpan w:val="2"/>
            <w:tcBorders>
              <w:top w:val="single" w:color="000000" w:sz="6" w:space="0"/>
              <w:left w:val="single" w:color="000000" w:sz="6" w:space="0"/>
              <w:bottom w:val="single" w:color="000000" w:sz="6" w:space="0"/>
              <w:right w:val="nil"/>
            </w:tcBorders>
          </w:tcPr>
          <w:p>
            <w:pPr>
              <w:autoSpaceDE w:val="0"/>
              <w:autoSpaceDN w:val="0"/>
              <w:adjustRightInd w:val="0"/>
              <w:jc w:val="center"/>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身份证、行政审批</w:t>
            </w:r>
          </w:p>
        </w:tc>
        <w:tc>
          <w:tcPr>
            <w:tcW w:w="1080" w:type="dxa"/>
            <w:tcBorders>
              <w:top w:val="single" w:color="000000" w:sz="6" w:space="0"/>
              <w:left w:val="nil"/>
              <w:bottom w:val="single" w:color="000000" w:sz="6" w:space="0"/>
              <w:right w:val="nil"/>
            </w:tcBorders>
          </w:tcPr>
          <w:p>
            <w:pPr>
              <w:autoSpaceDE w:val="0"/>
              <w:autoSpaceDN w:val="0"/>
              <w:adjustRightInd w:val="0"/>
              <w:jc w:val="center"/>
              <w:rPr>
                <w:rFonts w:ascii="仿宋_GB2312" w:eastAsia="仿宋_GB2312" w:cs="仿宋_GB2312"/>
                <w:color w:val="000000"/>
                <w:kern w:val="0"/>
                <w:sz w:val="24"/>
                <w:szCs w:val="24"/>
              </w:rPr>
            </w:pPr>
          </w:p>
        </w:tc>
        <w:tc>
          <w:tcPr>
            <w:tcW w:w="5280" w:type="dxa"/>
            <w:tcBorders>
              <w:top w:val="single" w:color="000000" w:sz="6" w:space="0"/>
              <w:left w:val="nil"/>
              <w:bottom w:val="single" w:color="000000" w:sz="6" w:space="0"/>
              <w:right w:val="single" w:color="000000" w:sz="6" w:space="0"/>
            </w:tcBorders>
          </w:tcPr>
          <w:p>
            <w:pPr>
              <w:autoSpaceDE w:val="0"/>
              <w:autoSpaceDN w:val="0"/>
              <w:adjustRightInd w:val="0"/>
              <w:jc w:val="center"/>
              <w:rPr>
                <w:rFonts w:ascii="仿宋_GB2312" w:eastAsia="仿宋_GB2312" w:cs="仿宋_GB2312"/>
                <w:color w:val="000000"/>
                <w:kern w:val="0"/>
                <w:sz w:val="24"/>
                <w:szCs w:val="24"/>
              </w:rPr>
            </w:pPr>
          </w:p>
        </w:tc>
      </w:tr>
      <w:tr>
        <w:tblPrEx>
          <w:tblCellMar>
            <w:top w:w="0" w:type="dxa"/>
            <w:left w:w="30" w:type="dxa"/>
            <w:bottom w:w="0" w:type="dxa"/>
            <w:right w:w="30" w:type="dxa"/>
          </w:tblCellMar>
        </w:tblPrEx>
        <w:trPr>
          <w:trHeight w:val="3790" w:hRule="atLeast"/>
        </w:trPr>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center"/>
              <w:rPr>
                <w:rFonts w:ascii="黑体" w:eastAsia="黑体" w:cs="黑体"/>
                <w:color w:val="000000"/>
                <w:kern w:val="0"/>
                <w:sz w:val="24"/>
                <w:szCs w:val="24"/>
              </w:rPr>
            </w:pPr>
            <w:r>
              <w:rPr>
                <w:rFonts w:hint="eastAsia" w:ascii="黑体" w:eastAsia="黑体" w:cs="黑体"/>
                <w:color w:val="000000"/>
                <w:kern w:val="0"/>
                <w:sz w:val="24"/>
                <w:szCs w:val="24"/>
              </w:rPr>
              <w:t>责任事项</w:t>
            </w:r>
          </w:p>
        </w:tc>
        <w:tc>
          <w:tcPr>
            <w:tcW w:w="900" w:type="dxa"/>
            <w:tcBorders>
              <w:top w:val="single" w:color="000000" w:sz="6" w:space="0"/>
              <w:left w:val="nil"/>
              <w:bottom w:val="single" w:color="000000" w:sz="6" w:space="0"/>
              <w:right w:val="single" w:color="000000" w:sz="6" w:space="0"/>
            </w:tcBorders>
          </w:tcPr>
          <w:p>
            <w:pPr>
              <w:autoSpaceDE w:val="0"/>
              <w:autoSpaceDN w:val="0"/>
              <w:adjustRightInd w:val="0"/>
              <w:jc w:val="center"/>
              <w:rPr>
                <w:rFonts w:ascii="黑体" w:eastAsia="黑体" w:cs="黑体"/>
                <w:color w:val="000000"/>
                <w:kern w:val="0"/>
                <w:sz w:val="24"/>
                <w:szCs w:val="24"/>
              </w:rPr>
            </w:pPr>
          </w:p>
        </w:tc>
        <w:tc>
          <w:tcPr>
            <w:tcW w:w="8520" w:type="dxa"/>
            <w:gridSpan w:val="4"/>
            <w:tcBorders>
              <w:top w:val="single" w:color="000000" w:sz="6" w:space="0"/>
              <w:left w:val="single" w:color="000000" w:sz="6" w:space="0"/>
              <w:bottom w:val="single" w:color="auto" w:sz="6" w:space="0"/>
              <w:right w:val="single" w:color="000000" w:sz="6" w:space="0"/>
            </w:tcBorders>
          </w:tcPr>
          <w:p>
            <w:pPr>
              <w:autoSpaceDE w:val="0"/>
              <w:autoSpaceDN w:val="0"/>
              <w:adjustRightInd w:val="0"/>
              <w:jc w:val="left"/>
              <w:rPr>
                <w:rFonts w:ascii="仿宋_GB2312" w:eastAsia="仿宋_GB2312" w:cs="仿宋_GB2312"/>
                <w:color w:val="000000"/>
                <w:kern w:val="0"/>
                <w:sz w:val="24"/>
                <w:szCs w:val="24"/>
              </w:rPr>
            </w:pPr>
            <w:r>
              <w:rPr>
                <w:rFonts w:ascii="仿宋_GB2312" w:eastAsia="仿宋_GB2312" w:cs="仿宋_GB2312"/>
                <w:color w:val="000000"/>
                <w:kern w:val="0"/>
                <w:sz w:val="24"/>
                <w:szCs w:val="24"/>
              </w:rPr>
              <w:t>1.</w:t>
            </w:r>
            <w:r>
              <w:rPr>
                <w:rFonts w:hint="eastAsia" w:ascii="仿宋_GB2312" w:eastAsia="仿宋_GB2312" w:cs="仿宋_GB2312"/>
                <w:color w:val="000000"/>
                <w:kern w:val="0"/>
                <w:sz w:val="24"/>
                <w:szCs w:val="24"/>
              </w:rPr>
              <w:t>发现或接到举报有依法应当给予行政处罚行为，以及有关部门移送的案件，予以审查，决定是否立案；</w:t>
            </w:r>
          </w:p>
          <w:p>
            <w:pPr>
              <w:autoSpaceDE w:val="0"/>
              <w:autoSpaceDN w:val="0"/>
              <w:adjustRightInd w:val="0"/>
              <w:jc w:val="left"/>
              <w:rPr>
                <w:rFonts w:ascii="仿宋_GB2312" w:eastAsia="仿宋_GB2312" w:cs="仿宋_GB2312"/>
                <w:color w:val="000000"/>
                <w:kern w:val="0"/>
                <w:sz w:val="24"/>
                <w:szCs w:val="24"/>
              </w:rPr>
            </w:pPr>
            <w:r>
              <w:rPr>
                <w:rFonts w:ascii="仿宋_GB2312" w:eastAsia="仿宋_GB2312" w:cs="仿宋_GB2312"/>
                <w:color w:val="000000"/>
                <w:kern w:val="0"/>
                <w:sz w:val="24"/>
                <w:szCs w:val="24"/>
              </w:rPr>
              <w:t>2.</w:t>
            </w:r>
            <w:r>
              <w:rPr>
                <w:rFonts w:hint="eastAsia" w:ascii="仿宋_GB2312" w:eastAsia="仿宋_GB2312" w:cs="仿宋_GB2312"/>
                <w:color w:val="000000"/>
                <w:kern w:val="0"/>
                <w:sz w:val="24"/>
                <w:szCs w:val="24"/>
              </w:rPr>
              <w:t>对立案的案件，组织调查取证（必要时，依法进行检查）；</w:t>
            </w:r>
          </w:p>
          <w:p>
            <w:pPr>
              <w:autoSpaceDE w:val="0"/>
              <w:autoSpaceDN w:val="0"/>
              <w:adjustRightInd w:val="0"/>
              <w:jc w:val="left"/>
              <w:rPr>
                <w:rFonts w:ascii="仿宋_GB2312" w:eastAsia="仿宋_GB2312" w:cs="仿宋_GB2312"/>
                <w:color w:val="000000"/>
                <w:kern w:val="0"/>
                <w:sz w:val="24"/>
                <w:szCs w:val="24"/>
              </w:rPr>
            </w:pPr>
            <w:r>
              <w:rPr>
                <w:rFonts w:ascii="仿宋_GB2312" w:eastAsia="仿宋_GB2312" w:cs="仿宋_GB2312"/>
                <w:color w:val="000000"/>
                <w:kern w:val="0"/>
                <w:sz w:val="24"/>
                <w:szCs w:val="24"/>
              </w:rPr>
              <w:t>3.</w:t>
            </w:r>
            <w:r>
              <w:rPr>
                <w:rFonts w:hint="eastAsia" w:ascii="仿宋_GB2312" w:eastAsia="仿宋_GB2312" w:cs="仿宋_GB2312"/>
                <w:color w:val="000000"/>
                <w:kern w:val="0"/>
                <w:sz w:val="24"/>
                <w:szCs w:val="24"/>
              </w:rPr>
              <w:t>调查时执法人员不得少于两人，执法时应出示执法身份证件，允许当事人辩解陈述，执法人员与当事人有直接利害关系的应当回避；</w:t>
            </w:r>
          </w:p>
          <w:p>
            <w:pPr>
              <w:autoSpaceDE w:val="0"/>
              <w:autoSpaceDN w:val="0"/>
              <w:adjustRightInd w:val="0"/>
              <w:jc w:val="left"/>
              <w:rPr>
                <w:rFonts w:ascii="仿宋_GB2312" w:eastAsia="仿宋_GB2312" w:cs="仿宋_GB2312"/>
                <w:color w:val="000000"/>
                <w:kern w:val="0"/>
                <w:sz w:val="24"/>
                <w:szCs w:val="24"/>
              </w:rPr>
            </w:pPr>
            <w:r>
              <w:rPr>
                <w:rFonts w:ascii="仿宋_GB2312" w:eastAsia="仿宋_GB2312" w:cs="仿宋_GB2312"/>
                <w:color w:val="000000"/>
                <w:kern w:val="0"/>
                <w:sz w:val="24"/>
                <w:szCs w:val="24"/>
              </w:rPr>
              <w:t>4.</w:t>
            </w:r>
            <w:r>
              <w:rPr>
                <w:rFonts w:hint="eastAsia" w:ascii="仿宋_GB2312" w:eastAsia="仿宋_GB2312" w:cs="仿宋_GB2312"/>
                <w:color w:val="000000"/>
                <w:kern w:val="0"/>
                <w:sz w:val="24"/>
                <w:szCs w:val="24"/>
              </w:rPr>
              <w:t>对违法事实、证据、调查取证程序、法律适用、处罚种类和幅度、当事人陈述和申辩理由等方面进行审查，提出处理意见；</w:t>
            </w:r>
          </w:p>
          <w:p>
            <w:pPr>
              <w:autoSpaceDE w:val="0"/>
              <w:autoSpaceDN w:val="0"/>
              <w:adjustRightInd w:val="0"/>
              <w:jc w:val="left"/>
              <w:rPr>
                <w:rFonts w:ascii="仿宋_GB2312" w:eastAsia="仿宋_GB2312" w:cs="仿宋_GB2312"/>
                <w:color w:val="000000"/>
                <w:kern w:val="0"/>
                <w:sz w:val="24"/>
                <w:szCs w:val="24"/>
              </w:rPr>
            </w:pPr>
            <w:r>
              <w:rPr>
                <w:rFonts w:ascii="仿宋_GB2312" w:eastAsia="仿宋_GB2312" w:cs="仿宋_GB2312"/>
                <w:color w:val="000000"/>
                <w:kern w:val="0"/>
                <w:sz w:val="24"/>
                <w:szCs w:val="24"/>
              </w:rPr>
              <w:t>5.</w:t>
            </w:r>
            <w:r>
              <w:rPr>
                <w:rFonts w:hint="eastAsia" w:ascii="仿宋_GB2312" w:eastAsia="仿宋_GB2312" w:cs="仿宋_GB2312"/>
                <w:color w:val="000000"/>
                <w:kern w:val="0"/>
                <w:sz w:val="24"/>
                <w:szCs w:val="24"/>
              </w:rPr>
              <w:t>作出行政处罚决定之前，应告知当事人处罚的事实、理由和依据及其依法享有的陈述、申辩等权利。符合听证规定的，行政机关应当组织听证；</w:t>
            </w:r>
            <w:r>
              <w:rPr>
                <w:rFonts w:ascii="仿宋_GB2312" w:eastAsia="仿宋_GB2312" w:cs="仿宋_GB2312"/>
                <w:color w:val="000000"/>
                <w:kern w:val="0"/>
                <w:sz w:val="24"/>
                <w:szCs w:val="24"/>
              </w:rPr>
              <w:t xml:space="preserve">                                            </w:t>
            </w:r>
          </w:p>
          <w:p>
            <w:pPr>
              <w:autoSpaceDE w:val="0"/>
              <w:autoSpaceDN w:val="0"/>
              <w:adjustRightInd w:val="0"/>
              <w:jc w:val="left"/>
              <w:rPr>
                <w:rFonts w:ascii="仿宋_GB2312" w:eastAsia="仿宋_GB2312" w:cs="仿宋_GB2312"/>
                <w:color w:val="000000"/>
                <w:kern w:val="0"/>
                <w:sz w:val="24"/>
                <w:szCs w:val="24"/>
              </w:rPr>
            </w:pPr>
            <w:r>
              <w:rPr>
                <w:rFonts w:ascii="仿宋_GB2312" w:eastAsia="仿宋_GB2312" w:cs="仿宋_GB2312"/>
                <w:color w:val="000000"/>
                <w:kern w:val="0"/>
                <w:sz w:val="24"/>
                <w:szCs w:val="24"/>
              </w:rPr>
              <w:t>6.</w:t>
            </w:r>
            <w:r>
              <w:rPr>
                <w:rFonts w:hint="eastAsia" w:ascii="仿宋_GB2312" w:eastAsia="仿宋_GB2312" w:cs="仿宋_GB2312"/>
                <w:color w:val="000000"/>
                <w:kern w:val="0"/>
                <w:sz w:val="24"/>
                <w:szCs w:val="24"/>
              </w:rPr>
              <w:t>制作编有号码的行政处罚决定书，并按法律规定的方式送达当事人；</w:t>
            </w:r>
          </w:p>
          <w:p>
            <w:pPr>
              <w:autoSpaceDE w:val="0"/>
              <w:autoSpaceDN w:val="0"/>
              <w:adjustRightInd w:val="0"/>
              <w:jc w:val="left"/>
              <w:rPr>
                <w:rFonts w:ascii="仿宋_GB2312" w:eastAsia="仿宋_GB2312" w:cs="仿宋_GB2312"/>
                <w:color w:val="000000"/>
                <w:kern w:val="0"/>
                <w:sz w:val="24"/>
                <w:szCs w:val="24"/>
              </w:rPr>
            </w:pPr>
            <w:r>
              <w:rPr>
                <w:rFonts w:ascii="仿宋_GB2312" w:eastAsia="仿宋_GB2312" w:cs="仿宋_GB2312"/>
                <w:color w:val="000000"/>
                <w:kern w:val="0"/>
                <w:sz w:val="24"/>
                <w:szCs w:val="24"/>
              </w:rPr>
              <w:t>7.</w:t>
            </w:r>
            <w:r>
              <w:rPr>
                <w:rFonts w:hint="eastAsia" w:ascii="仿宋_GB2312" w:eastAsia="仿宋_GB2312" w:cs="仿宋_GB2312"/>
                <w:color w:val="000000"/>
                <w:kern w:val="0"/>
                <w:sz w:val="24"/>
                <w:szCs w:val="24"/>
              </w:rPr>
              <w:t>责令当事人改正或限期改正违法行为，当事人逾期不履行行政处罚决定的，依法采取措施或申请人民法院强制执行；</w:t>
            </w:r>
          </w:p>
          <w:p>
            <w:pPr>
              <w:autoSpaceDE w:val="0"/>
              <w:autoSpaceDN w:val="0"/>
              <w:adjustRightInd w:val="0"/>
              <w:jc w:val="left"/>
              <w:rPr>
                <w:rFonts w:ascii="仿宋_GB2312" w:eastAsia="仿宋_GB2312" w:cs="仿宋_GB2312"/>
                <w:color w:val="000000"/>
                <w:kern w:val="0"/>
                <w:sz w:val="24"/>
                <w:szCs w:val="24"/>
              </w:rPr>
            </w:pPr>
            <w:r>
              <w:rPr>
                <w:rFonts w:ascii="仿宋_GB2312" w:eastAsia="仿宋_GB2312" w:cs="仿宋_GB2312"/>
                <w:color w:val="000000"/>
                <w:kern w:val="0"/>
                <w:sz w:val="24"/>
                <w:szCs w:val="24"/>
              </w:rPr>
              <w:t>8.</w:t>
            </w:r>
            <w:r>
              <w:rPr>
                <w:rFonts w:hint="eastAsia" w:ascii="仿宋_GB2312" w:eastAsia="仿宋_GB2312" w:cs="仿宋_GB2312"/>
                <w:color w:val="000000"/>
                <w:kern w:val="0"/>
                <w:sz w:val="24"/>
                <w:szCs w:val="24"/>
              </w:rPr>
              <w:t>监督实施情况。</w:t>
            </w:r>
          </w:p>
        </w:tc>
      </w:tr>
      <w:tr>
        <w:tblPrEx>
          <w:tblCellMar>
            <w:top w:w="0" w:type="dxa"/>
            <w:left w:w="30" w:type="dxa"/>
            <w:bottom w:w="0" w:type="dxa"/>
            <w:right w:w="30" w:type="dxa"/>
          </w:tblCellMar>
        </w:tblPrEx>
        <w:trPr>
          <w:trHeight w:val="1987" w:hRule="atLeast"/>
        </w:trPr>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center"/>
              <w:rPr>
                <w:rFonts w:ascii="黑体" w:eastAsia="黑体" w:cs="黑体"/>
                <w:color w:val="000000"/>
                <w:kern w:val="0"/>
                <w:sz w:val="24"/>
                <w:szCs w:val="24"/>
              </w:rPr>
            </w:pPr>
            <w:r>
              <w:rPr>
                <w:rFonts w:hint="eastAsia" w:ascii="黑体" w:eastAsia="黑体" w:cs="黑体"/>
                <w:color w:val="000000"/>
                <w:kern w:val="0"/>
                <w:sz w:val="24"/>
                <w:szCs w:val="24"/>
              </w:rPr>
              <w:t>监督方式</w:t>
            </w:r>
          </w:p>
        </w:tc>
        <w:tc>
          <w:tcPr>
            <w:tcW w:w="900" w:type="dxa"/>
            <w:tcBorders>
              <w:top w:val="single" w:color="000000" w:sz="6" w:space="0"/>
              <w:left w:val="nil"/>
              <w:bottom w:val="single" w:color="000000" w:sz="6" w:space="0"/>
              <w:right w:val="single" w:color="auto" w:sz="6" w:space="0"/>
            </w:tcBorders>
          </w:tcPr>
          <w:p>
            <w:pPr>
              <w:autoSpaceDE w:val="0"/>
              <w:autoSpaceDN w:val="0"/>
              <w:adjustRightInd w:val="0"/>
              <w:jc w:val="center"/>
              <w:rPr>
                <w:rFonts w:ascii="黑体" w:eastAsia="黑体" w:cs="黑体"/>
                <w:color w:val="000000"/>
                <w:kern w:val="0"/>
                <w:sz w:val="24"/>
                <w:szCs w:val="24"/>
              </w:rPr>
            </w:pPr>
          </w:p>
        </w:tc>
        <w:tc>
          <w:tcPr>
            <w:tcW w:w="8520" w:type="dxa"/>
            <w:gridSpan w:val="4"/>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　　部门举报电话</w:t>
            </w:r>
            <w:r>
              <w:rPr>
                <w:rFonts w:ascii="仿宋_GB2312" w:eastAsia="仿宋_GB2312" w:cs="仿宋_GB2312"/>
                <w:color w:val="000000"/>
                <w:kern w:val="0"/>
                <w:sz w:val="24"/>
                <w:szCs w:val="24"/>
              </w:rPr>
              <w:t>:24342959</w:t>
            </w:r>
            <w:r>
              <w:rPr>
                <w:rFonts w:hint="eastAsia" w:ascii="仿宋_GB2312" w:eastAsia="仿宋_GB2312" w:cs="仿宋_GB2312"/>
                <w:color w:val="000000"/>
                <w:kern w:val="0"/>
                <w:sz w:val="24"/>
                <w:szCs w:val="24"/>
              </w:rPr>
              <w:t>（河东区综合执法局）</w:t>
            </w:r>
            <w:r>
              <w:rPr>
                <w:rFonts w:ascii="仿宋_GB2312" w:eastAsia="仿宋_GB2312" w:cs="仿宋_GB2312"/>
                <w:color w:val="000000"/>
                <w:kern w:val="0"/>
                <w:sz w:val="24"/>
                <w:szCs w:val="24"/>
              </w:rPr>
              <w:t xml:space="preserve">  84370596</w:t>
            </w:r>
            <w:r>
              <w:rPr>
                <w:rFonts w:hint="eastAsia" w:ascii="仿宋_GB2312" w:eastAsia="仿宋_GB2312" w:cs="仿宋_GB2312"/>
                <w:color w:val="000000"/>
                <w:kern w:val="0"/>
                <w:sz w:val="24"/>
                <w:szCs w:val="24"/>
              </w:rPr>
              <w:t>（二号桥街道综合执法大队）</w:t>
            </w:r>
          </w:p>
          <w:p>
            <w:pPr>
              <w:autoSpaceDE w:val="0"/>
              <w:autoSpaceDN w:val="0"/>
              <w:adjustRightInd w:val="0"/>
              <w:jc w:val="left"/>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　　电子邮箱：</w:t>
            </w:r>
            <w:r>
              <w:rPr>
                <w:rFonts w:ascii="仿宋_GB2312" w:eastAsia="仿宋_GB2312" w:cs="仿宋_GB2312"/>
                <w:color w:val="000000"/>
                <w:kern w:val="0"/>
                <w:sz w:val="24"/>
                <w:szCs w:val="24"/>
              </w:rPr>
              <w:t>ehqjzhzfdd@sina.com</w:t>
            </w:r>
          </w:p>
          <w:p>
            <w:pPr>
              <w:autoSpaceDE w:val="0"/>
              <w:autoSpaceDN w:val="0"/>
              <w:adjustRightInd w:val="0"/>
              <w:jc w:val="left"/>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　　来信来访地址:津塘路175号内福天里9号楼旁</w:t>
            </w:r>
          </w:p>
        </w:tc>
      </w:tr>
    </w:tbl>
    <w:p/>
    <w:p/>
    <w:tbl>
      <w:tblPr>
        <w:tblStyle w:val="2"/>
        <w:tblW w:w="10500" w:type="dxa"/>
        <w:tblInd w:w="0" w:type="dxa"/>
        <w:tblLayout w:type="fixed"/>
        <w:tblCellMar>
          <w:top w:w="0" w:type="dxa"/>
          <w:left w:w="30" w:type="dxa"/>
          <w:bottom w:w="0" w:type="dxa"/>
          <w:right w:w="30" w:type="dxa"/>
        </w:tblCellMar>
      </w:tblPr>
      <w:tblGrid>
        <w:gridCol w:w="1080"/>
        <w:gridCol w:w="900"/>
        <w:gridCol w:w="1080"/>
        <w:gridCol w:w="1080"/>
        <w:gridCol w:w="1080"/>
        <w:gridCol w:w="5280"/>
      </w:tblGrid>
      <w:tr>
        <w:tblPrEx>
          <w:tblCellMar>
            <w:top w:w="0" w:type="dxa"/>
            <w:left w:w="30" w:type="dxa"/>
            <w:bottom w:w="0" w:type="dxa"/>
            <w:right w:w="30" w:type="dxa"/>
          </w:tblCellMar>
        </w:tblPrEx>
        <w:trPr>
          <w:trHeight w:val="677" w:hRule="atLeast"/>
        </w:trPr>
        <w:tc>
          <w:tcPr>
            <w:tcW w:w="10500" w:type="dxa"/>
            <w:gridSpan w:val="6"/>
            <w:tcBorders>
              <w:top w:val="single" w:color="000000" w:sz="2" w:space="0"/>
              <w:left w:val="single" w:color="000000" w:sz="2" w:space="0"/>
              <w:bottom w:val="single" w:color="000000" w:sz="6" w:space="0"/>
              <w:right w:val="single" w:color="000000" w:sz="2" w:space="0"/>
            </w:tcBorders>
          </w:tcPr>
          <w:p>
            <w:pPr>
              <w:autoSpaceDE w:val="0"/>
              <w:autoSpaceDN w:val="0"/>
              <w:adjustRightInd w:val="0"/>
              <w:jc w:val="center"/>
              <w:rPr>
                <w:rFonts w:ascii="方正小标宋简体" w:eastAsia="方正小标宋简体" w:cs="方正小标宋简体"/>
                <w:b/>
                <w:bCs/>
                <w:color w:val="000000"/>
                <w:kern w:val="0"/>
                <w:sz w:val="28"/>
                <w:szCs w:val="28"/>
              </w:rPr>
            </w:pPr>
            <w:r>
              <w:rPr>
                <w:rFonts w:hint="eastAsia" w:ascii="方正小标宋简体" w:eastAsia="方正小标宋简体" w:cs="方正小标宋简体"/>
                <w:b/>
                <w:bCs/>
                <w:color w:val="000000"/>
                <w:kern w:val="0"/>
                <w:sz w:val="28"/>
                <w:szCs w:val="28"/>
              </w:rPr>
              <w:t>对擅自在交通安全设施、交通标志设置户外广告的处罚信息表</w:t>
            </w:r>
          </w:p>
        </w:tc>
      </w:tr>
      <w:tr>
        <w:tblPrEx>
          <w:tblCellMar>
            <w:top w:w="0" w:type="dxa"/>
            <w:left w:w="30" w:type="dxa"/>
            <w:bottom w:w="0" w:type="dxa"/>
            <w:right w:w="30" w:type="dxa"/>
          </w:tblCellMar>
        </w:tblPrEx>
        <w:trPr>
          <w:trHeight w:val="586" w:hRule="atLeast"/>
        </w:trPr>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center"/>
              <w:rPr>
                <w:rFonts w:ascii="黑体" w:eastAsia="黑体" w:cs="黑体"/>
                <w:color w:val="000000"/>
                <w:kern w:val="0"/>
                <w:sz w:val="24"/>
                <w:szCs w:val="24"/>
              </w:rPr>
            </w:pPr>
            <w:r>
              <w:rPr>
                <w:rFonts w:hint="eastAsia" w:ascii="黑体" w:eastAsia="黑体" w:cs="黑体"/>
                <w:color w:val="000000"/>
                <w:kern w:val="0"/>
                <w:sz w:val="24"/>
                <w:szCs w:val="24"/>
              </w:rPr>
              <w:t>序号</w:t>
            </w:r>
          </w:p>
        </w:tc>
        <w:tc>
          <w:tcPr>
            <w:tcW w:w="900" w:type="dxa"/>
            <w:tcBorders>
              <w:top w:val="single" w:color="000000" w:sz="6" w:space="0"/>
              <w:left w:val="nil"/>
              <w:bottom w:val="single" w:color="000000" w:sz="6" w:space="0"/>
              <w:right w:val="single" w:color="000000" w:sz="6" w:space="0"/>
            </w:tcBorders>
          </w:tcPr>
          <w:p>
            <w:pPr>
              <w:autoSpaceDE w:val="0"/>
              <w:autoSpaceDN w:val="0"/>
              <w:adjustRightInd w:val="0"/>
              <w:jc w:val="center"/>
              <w:rPr>
                <w:rFonts w:ascii="黑体" w:eastAsia="黑体" w:cs="黑体"/>
                <w:color w:val="000000"/>
                <w:kern w:val="0"/>
                <w:sz w:val="24"/>
                <w:szCs w:val="24"/>
              </w:rPr>
            </w:pPr>
          </w:p>
        </w:tc>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right"/>
              <w:rPr>
                <w:rFonts w:ascii="仿宋_GB2312" w:eastAsia="仿宋_GB2312" w:cs="仿宋_GB2312"/>
                <w:color w:val="000000"/>
                <w:kern w:val="0"/>
                <w:sz w:val="24"/>
                <w:szCs w:val="24"/>
              </w:rPr>
            </w:pPr>
            <w:r>
              <w:rPr>
                <w:rFonts w:ascii="仿宋_GB2312" w:eastAsia="仿宋_GB2312" w:cs="仿宋_GB2312"/>
                <w:color w:val="000000"/>
                <w:kern w:val="0"/>
                <w:sz w:val="24"/>
                <w:szCs w:val="24"/>
              </w:rPr>
              <w:t>3.6</w:t>
            </w:r>
          </w:p>
        </w:tc>
        <w:tc>
          <w:tcPr>
            <w:tcW w:w="1080" w:type="dxa"/>
            <w:tcBorders>
              <w:top w:val="single" w:color="000000" w:sz="6" w:space="0"/>
              <w:left w:val="nil"/>
              <w:bottom w:val="single" w:color="000000" w:sz="6" w:space="0"/>
              <w:right w:val="nil"/>
            </w:tcBorders>
          </w:tcPr>
          <w:p>
            <w:pPr>
              <w:autoSpaceDE w:val="0"/>
              <w:autoSpaceDN w:val="0"/>
              <w:adjustRightInd w:val="0"/>
              <w:jc w:val="right"/>
              <w:rPr>
                <w:rFonts w:ascii="仿宋_GB2312" w:eastAsia="仿宋_GB2312" w:cs="仿宋_GB2312"/>
                <w:color w:val="000000"/>
                <w:kern w:val="0"/>
                <w:sz w:val="24"/>
                <w:szCs w:val="24"/>
              </w:rPr>
            </w:pPr>
          </w:p>
        </w:tc>
        <w:tc>
          <w:tcPr>
            <w:tcW w:w="1080" w:type="dxa"/>
            <w:tcBorders>
              <w:top w:val="single" w:color="000000" w:sz="6" w:space="0"/>
              <w:left w:val="nil"/>
              <w:bottom w:val="single" w:color="000000" w:sz="6" w:space="0"/>
              <w:right w:val="nil"/>
            </w:tcBorders>
          </w:tcPr>
          <w:p>
            <w:pPr>
              <w:autoSpaceDE w:val="0"/>
              <w:autoSpaceDN w:val="0"/>
              <w:adjustRightInd w:val="0"/>
              <w:jc w:val="right"/>
              <w:rPr>
                <w:rFonts w:ascii="仿宋_GB2312" w:eastAsia="仿宋_GB2312" w:cs="仿宋_GB2312"/>
                <w:color w:val="000000"/>
                <w:kern w:val="0"/>
                <w:sz w:val="24"/>
                <w:szCs w:val="24"/>
              </w:rPr>
            </w:pPr>
          </w:p>
        </w:tc>
        <w:tc>
          <w:tcPr>
            <w:tcW w:w="5280" w:type="dxa"/>
            <w:tcBorders>
              <w:top w:val="single" w:color="000000" w:sz="6" w:space="0"/>
              <w:left w:val="nil"/>
              <w:bottom w:val="single" w:color="000000" w:sz="6" w:space="0"/>
              <w:right w:val="single" w:color="000000" w:sz="6" w:space="0"/>
            </w:tcBorders>
          </w:tcPr>
          <w:p>
            <w:pPr>
              <w:autoSpaceDE w:val="0"/>
              <w:autoSpaceDN w:val="0"/>
              <w:adjustRightInd w:val="0"/>
              <w:jc w:val="right"/>
              <w:rPr>
                <w:rFonts w:ascii="仿宋_GB2312" w:eastAsia="仿宋_GB2312" w:cs="仿宋_GB2312"/>
                <w:color w:val="000000"/>
                <w:kern w:val="0"/>
                <w:sz w:val="24"/>
                <w:szCs w:val="24"/>
              </w:rPr>
            </w:pPr>
          </w:p>
        </w:tc>
      </w:tr>
      <w:tr>
        <w:tblPrEx>
          <w:tblCellMar>
            <w:top w:w="0" w:type="dxa"/>
            <w:left w:w="30" w:type="dxa"/>
            <w:bottom w:w="0" w:type="dxa"/>
            <w:right w:w="30" w:type="dxa"/>
          </w:tblCellMar>
        </w:tblPrEx>
        <w:trPr>
          <w:trHeight w:val="538" w:hRule="atLeast"/>
        </w:trPr>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center"/>
              <w:rPr>
                <w:rFonts w:ascii="黑体" w:eastAsia="黑体" w:cs="黑体"/>
                <w:color w:val="000000"/>
                <w:kern w:val="0"/>
                <w:sz w:val="24"/>
                <w:szCs w:val="24"/>
              </w:rPr>
            </w:pPr>
            <w:r>
              <w:rPr>
                <w:rFonts w:hint="eastAsia" w:ascii="黑体" w:eastAsia="黑体" w:cs="黑体"/>
                <w:color w:val="000000"/>
                <w:kern w:val="0"/>
                <w:sz w:val="24"/>
                <w:szCs w:val="24"/>
              </w:rPr>
              <w:t>名称</w:t>
            </w:r>
          </w:p>
        </w:tc>
        <w:tc>
          <w:tcPr>
            <w:tcW w:w="900" w:type="dxa"/>
            <w:tcBorders>
              <w:top w:val="single" w:color="000000" w:sz="6" w:space="0"/>
              <w:left w:val="nil"/>
              <w:bottom w:val="single" w:color="000000" w:sz="6" w:space="0"/>
              <w:right w:val="single" w:color="000000" w:sz="6" w:space="0"/>
            </w:tcBorders>
          </w:tcPr>
          <w:p>
            <w:pPr>
              <w:autoSpaceDE w:val="0"/>
              <w:autoSpaceDN w:val="0"/>
              <w:adjustRightInd w:val="0"/>
              <w:jc w:val="center"/>
              <w:rPr>
                <w:rFonts w:ascii="黑体" w:eastAsia="黑体" w:cs="黑体"/>
                <w:color w:val="000000"/>
                <w:kern w:val="0"/>
                <w:sz w:val="24"/>
                <w:szCs w:val="24"/>
              </w:rPr>
            </w:pPr>
          </w:p>
        </w:tc>
        <w:tc>
          <w:tcPr>
            <w:tcW w:w="8520" w:type="dxa"/>
            <w:gridSpan w:val="4"/>
            <w:tcBorders>
              <w:top w:val="single" w:color="000000" w:sz="6" w:space="0"/>
              <w:left w:val="single" w:color="000000" w:sz="6" w:space="0"/>
              <w:bottom w:val="single" w:color="000000" w:sz="6" w:space="0"/>
              <w:right w:val="single" w:color="000000" w:sz="6" w:space="0"/>
            </w:tcBorders>
          </w:tcPr>
          <w:p>
            <w:pPr>
              <w:autoSpaceDE w:val="0"/>
              <w:autoSpaceDN w:val="0"/>
              <w:adjustRightInd w:val="0"/>
              <w:jc w:val="left"/>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对擅自在交通安全设施、交通标志设置户外广告的处罚</w:t>
            </w:r>
          </w:p>
        </w:tc>
      </w:tr>
      <w:tr>
        <w:tblPrEx>
          <w:tblCellMar>
            <w:top w:w="0" w:type="dxa"/>
            <w:left w:w="30" w:type="dxa"/>
            <w:bottom w:w="0" w:type="dxa"/>
            <w:right w:w="30" w:type="dxa"/>
          </w:tblCellMar>
        </w:tblPrEx>
        <w:trPr>
          <w:trHeight w:val="3816" w:hRule="atLeast"/>
        </w:trPr>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center"/>
              <w:rPr>
                <w:rFonts w:ascii="黑体" w:eastAsia="黑体" w:cs="黑体"/>
                <w:color w:val="000000"/>
                <w:kern w:val="0"/>
                <w:sz w:val="24"/>
                <w:szCs w:val="24"/>
              </w:rPr>
            </w:pPr>
            <w:r>
              <w:rPr>
                <w:rFonts w:hint="eastAsia" w:ascii="黑体" w:eastAsia="黑体" w:cs="黑体"/>
                <w:color w:val="000000"/>
                <w:kern w:val="0"/>
                <w:sz w:val="24"/>
                <w:szCs w:val="24"/>
              </w:rPr>
              <w:t>法定依据</w:t>
            </w:r>
          </w:p>
        </w:tc>
        <w:tc>
          <w:tcPr>
            <w:tcW w:w="900" w:type="dxa"/>
            <w:tcBorders>
              <w:top w:val="single" w:color="000000" w:sz="6" w:space="0"/>
              <w:left w:val="nil"/>
              <w:bottom w:val="single" w:color="000000" w:sz="6" w:space="0"/>
              <w:right w:val="single" w:color="000000" w:sz="6" w:space="0"/>
            </w:tcBorders>
          </w:tcPr>
          <w:p>
            <w:pPr>
              <w:autoSpaceDE w:val="0"/>
              <w:autoSpaceDN w:val="0"/>
              <w:adjustRightInd w:val="0"/>
              <w:jc w:val="center"/>
              <w:rPr>
                <w:rFonts w:ascii="黑体" w:eastAsia="黑体" w:cs="黑体"/>
                <w:color w:val="000000"/>
                <w:kern w:val="0"/>
                <w:sz w:val="24"/>
                <w:szCs w:val="24"/>
              </w:rPr>
            </w:pPr>
          </w:p>
        </w:tc>
        <w:tc>
          <w:tcPr>
            <w:tcW w:w="8520" w:type="dxa"/>
            <w:gridSpan w:val="4"/>
            <w:tcBorders>
              <w:top w:val="single" w:color="000000" w:sz="6" w:space="0"/>
              <w:left w:val="single" w:color="000000" w:sz="6" w:space="0"/>
              <w:bottom w:val="single" w:color="000000" w:sz="6" w:space="0"/>
              <w:right w:val="single" w:color="000000" w:sz="6" w:space="0"/>
            </w:tcBorders>
          </w:tcPr>
          <w:p>
            <w:pPr>
              <w:autoSpaceDE w:val="0"/>
              <w:autoSpaceDN w:val="0"/>
              <w:adjustRightInd w:val="0"/>
              <w:jc w:val="left"/>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　　</w:t>
            </w:r>
            <w:r>
              <w:rPr>
                <w:rFonts w:ascii="仿宋_GB2312" w:eastAsia="仿宋_GB2312" w:cs="仿宋_GB2312"/>
                <w:color w:val="000000"/>
                <w:kern w:val="0"/>
                <w:sz w:val="24"/>
                <w:szCs w:val="24"/>
              </w:rPr>
              <w:t>1</w:t>
            </w:r>
            <w:r>
              <w:rPr>
                <w:rFonts w:hint="eastAsia" w:ascii="仿宋_GB2312" w:eastAsia="仿宋_GB2312" w:cs="仿宋_GB2312"/>
                <w:color w:val="000000"/>
                <w:kern w:val="0"/>
                <w:sz w:val="24"/>
                <w:szCs w:val="24"/>
              </w:rPr>
              <w:t>、《天津市户外广告设置管理规定》</w:t>
            </w:r>
            <w:r>
              <w:rPr>
                <w:rFonts w:ascii="仿宋_GB2312" w:eastAsia="仿宋_GB2312" w:cs="仿宋_GB2312"/>
                <w:color w:val="000000"/>
                <w:kern w:val="0"/>
                <w:sz w:val="24"/>
                <w:szCs w:val="24"/>
              </w:rPr>
              <w:t xml:space="preserve"> (</w:t>
            </w:r>
            <w:r>
              <w:rPr>
                <w:rFonts w:hint="eastAsia" w:ascii="仿宋_GB2312" w:eastAsia="仿宋_GB2312" w:cs="仿宋_GB2312"/>
                <w:color w:val="000000"/>
                <w:kern w:val="0"/>
                <w:sz w:val="24"/>
                <w:szCs w:val="24"/>
              </w:rPr>
              <w:t>已于</w:t>
            </w:r>
            <w:r>
              <w:rPr>
                <w:rFonts w:ascii="仿宋_GB2312" w:eastAsia="仿宋_GB2312" w:cs="仿宋_GB2312"/>
                <w:color w:val="000000"/>
                <w:kern w:val="0"/>
                <w:sz w:val="24"/>
                <w:szCs w:val="24"/>
              </w:rPr>
              <w:t>2007</w:t>
            </w:r>
            <w:r>
              <w:rPr>
                <w:rFonts w:hint="eastAsia" w:ascii="仿宋_GB2312" w:eastAsia="仿宋_GB2312" w:cs="仿宋_GB2312"/>
                <w:color w:val="000000"/>
                <w:kern w:val="0"/>
                <w:sz w:val="24"/>
                <w:szCs w:val="24"/>
              </w:rPr>
              <w:t>年</w:t>
            </w:r>
            <w:r>
              <w:rPr>
                <w:rFonts w:ascii="仿宋_GB2312" w:eastAsia="仿宋_GB2312" w:cs="仿宋_GB2312"/>
                <w:color w:val="000000"/>
                <w:kern w:val="0"/>
                <w:sz w:val="24"/>
                <w:szCs w:val="24"/>
              </w:rPr>
              <w:t>3</w:t>
            </w:r>
            <w:r>
              <w:rPr>
                <w:rFonts w:hint="eastAsia" w:ascii="仿宋_GB2312" w:eastAsia="仿宋_GB2312" w:cs="仿宋_GB2312"/>
                <w:color w:val="000000"/>
                <w:kern w:val="0"/>
                <w:sz w:val="24"/>
                <w:szCs w:val="24"/>
              </w:rPr>
              <w:t>月</w:t>
            </w:r>
            <w:r>
              <w:rPr>
                <w:rFonts w:ascii="仿宋_GB2312" w:eastAsia="仿宋_GB2312" w:cs="仿宋_GB2312"/>
                <w:color w:val="000000"/>
                <w:kern w:val="0"/>
                <w:sz w:val="24"/>
                <w:szCs w:val="24"/>
              </w:rPr>
              <w:t>19</w:t>
            </w:r>
            <w:r>
              <w:rPr>
                <w:rFonts w:hint="eastAsia" w:ascii="仿宋_GB2312" w:eastAsia="仿宋_GB2312" w:cs="仿宋_GB2312"/>
                <w:color w:val="000000"/>
                <w:kern w:val="0"/>
                <w:sz w:val="24"/>
                <w:szCs w:val="24"/>
              </w:rPr>
              <w:t>日经市人民政府第</w:t>
            </w:r>
            <w:r>
              <w:rPr>
                <w:rFonts w:ascii="仿宋_GB2312" w:eastAsia="仿宋_GB2312" w:cs="仿宋_GB2312"/>
                <w:color w:val="000000"/>
                <w:kern w:val="0"/>
                <w:sz w:val="24"/>
                <w:szCs w:val="24"/>
              </w:rPr>
              <w:t>89</w:t>
            </w:r>
            <w:r>
              <w:rPr>
                <w:rFonts w:hint="eastAsia" w:ascii="仿宋_GB2312" w:eastAsia="仿宋_GB2312" w:cs="仿宋_GB2312"/>
                <w:color w:val="000000"/>
                <w:kern w:val="0"/>
                <w:sz w:val="24"/>
                <w:szCs w:val="24"/>
              </w:rPr>
              <w:t>次常务会议通过，现予公布，自</w:t>
            </w:r>
            <w:r>
              <w:rPr>
                <w:rFonts w:ascii="仿宋_GB2312" w:eastAsia="仿宋_GB2312" w:cs="仿宋_GB2312"/>
                <w:color w:val="000000"/>
                <w:kern w:val="0"/>
                <w:sz w:val="24"/>
                <w:szCs w:val="24"/>
              </w:rPr>
              <w:t>2007</w:t>
            </w:r>
            <w:r>
              <w:rPr>
                <w:rFonts w:hint="eastAsia" w:ascii="仿宋_GB2312" w:eastAsia="仿宋_GB2312" w:cs="仿宋_GB2312"/>
                <w:color w:val="000000"/>
                <w:kern w:val="0"/>
                <w:sz w:val="24"/>
                <w:szCs w:val="24"/>
              </w:rPr>
              <w:t>年</w:t>
            </w:r>
            <w:r>
              <w:rPr>
                <w:rFonts w:ascii="仿宋_GB2312" w:eastAsia="仿宋_GB2312" w:cs="仿宋_GB2312"/>
                <w:color w:val="000000"/>
                <w:kern w:val="0"/>
                <w:sz w:val="24"/>
                <w:szCs w:val="24"/>
              </w:rPr>
              <w:t>6</w:t>
            </w:r>
            <w:r>
              <w:rPr>
                <w:rFonts w:hint="eastAsia" w:ascii="仿宋_GB2312" w:eastAsia="仿宋_GB2312" w:cs="仿宋_GB2312"/>
                <w:color w:val="000000"/>
                <w:kern w:val="0"/>
                <w:sz w:val="24"/>
                <w:szCs w:val="24"/>
              </w:rPr>
              <w:t>月</w:t>
            </w:r>
            <w:r>
              <w:rPr>
                <w:rFonts w:ascii="仿宋_GB2312" w:eastAsia="仿宋_GB2312" w:cs="仿宋_GB2312"/>
                <w:color w:val="000000"/>
                <w:kern w:val="0"/>
                <w:sz w:val="24"/>
                <w:szCs w:val="24"/>
              </w:rPr>
              <w:t>1</w:t>
            </w:r>
            <w:r>
              <w:rPr>
                <w:rFonts w:hint="eastAsia" w:ascii="仿宋_GB2312" w:eastAsia="仿宋_GB2312" w:cs="仿宋_GB2312"/>
                <w:color w:val="000000"/>
                <w:kern w:val="0"/>
                <w:sz w:val="24"/>
                <w:szCs w:val="24"/>
              </w:rPr>
              <w:t>日起施行。</w:t>
            </w:r>
            <w:r>
              <w:rPr>
                <w:rFonts w:ascii="仿宋_GB2312" w:eastAsia="仿宋_GB2312" w:cs="仿宋_GB2312"/>
                <w:color w:val="000000"/>
                <w:kern w:val="0"/>
                <w:sz w:val="24"/>
                <w:szCs w:val="24"/>
              </w:rPr>
              <w:t>)</w:t>
            </w:r>
            <w:r>
              <w:rPr>
                <w:rFonts w:hint="eastAsia" w:ascii="仿宋_GB2312" w:eastAsia="仿宋_GB2312" w:cs="仿宋_GB2312"/>
                <w:color w:val="000000"/>
                <w:kern w:val="0"/>
                <w:sz w:val="24"/>
                <w:szCs w:val="24"/>
              </w:rPr>
              <w:t>第二十五条</w:t>
            </w:r>
            <w:r>
              <w:rPr>
                <w:rFonts w:ascii="仿宋_GB2312" w:eastAsia="仿宋_GB2312" w:cs="仿宋_GB2312"/>
                <w:color w:val="000000"/>
                <w:kern w:val="0"/>
                <w:sz w:val="24"/>
                <w:szCs w:val="24"/>
              </w:rPr>
              <w:t xml:space="preserve"> </w:t>
            </w:r>
            <w:r>
              <w:rPr>
                <w:rFonts w:hint="eastAsia" w:ascii="仿宋_GB2312" w:eastAsia="仿宋_GB2312" w:cs="仿宋_GB2312"/>
                <w:color w:val="000000"/>
                <w:kern w:val="0"/>
                <w:sz w:val="24"/>
                <w:szCs w:val="24"/>
              </w:rPr>
              <w:t>违反本规定第六条、第七条第一款、第八条、第九条、第十一条、第十二条、第十八条规定</w:t>
            </w:r>
            <w:r>
              <w:rPr>
                <w:rFonts w:ascii="仿宋_GB2312" w:eastAsia="仿宋_GB2312" w:cs="仿宋_GB2312"/>
                <w:color w:val="000000"/>
                <w:kern w:val="0"/>
                <w:sz w:val="24"/>
                <w:szCs w:val="24"/>
              </w:rPr>
              <w:t xml:space="preserve">, </w:t>
            </w:r>
            <w:r>
              <w:rPr>
                <w:rFonts w:hint="eastAsia" w:ascii="仿宋_GB2312" w:eastAsia="仿宋_GB2312" w:cs="仿宋_GB2312"/>
                <w:color w:val="000000"/>
                <w:kern w:val="0"/>
                <w:sz w:val="24"/>
                <w:szCs w:val="24"/>
              </w:rPr>
              <w:t>擅自设置户外广告或者设置的户外广告不符合户外广告设置总体规划、详细规划和技术规范的，责令限期改正；逾期未改正的，予以强制拆除，并可处</w:t>
            </w:r>
            <w:r>
              <w:rPr>
                <w:rFonts w:ascii="仿宋_GB2312" w:eastAsia="仿宋_GB2312" w:cs="仿宋_GB2312"/>
                <w:color w:val="000000"/>
                <w:kern w:val="0"/>
                <w:sz w:val="24"/>
                <w:szCs w:val="24"/>
              </w:rPr>
              <w:t>2000</w:t>
            </w:r>
            <w:r>
              <w:rPr>
                <w:rFonts w:hint="eastAsia" w:ascii="仿宋_GB2312" w:eastAsia="仿宋_GB2312" w:cs="仿宋_GB2312"/>
                <w:color w:val="000000"/>
                <w:kern w:val="0"/>
                <w:sz w:val="24"/>
                <w:szCs w:val="24"/>
              </w:rPr>
              <w:t>元以上</w:t>
            </w:r>
            <w:r>
              <w:rPr>
                <w:rFonts w:ascii="仿宋_GB2312" w:eastAsia="仿宋_GB2312" w:cs="仿宋_GB2312"/>
                <w:color w:val="000000"/>
                <w:kern w:val="0"/>
                <w:sz w:val="24"/>
                <w:szCs w:val="24"/>
              </w:rPr>
              <w:t>1</w:t>
            </w:r>
            <w:r>
              <w:rPr>
                <w:rFonts w:hint="eastAsia" w:ascii="仿宋_GB2312" w:eastAsia="仿宋_GB2312" w:cs="仿宋_GB2312"/>
                <w:color w:val="000000"/>
                <w:kern w:val="0"/>
                <w:sz w:val="24"/>
                <w:szCs w:val="24"/>
              </w:rPr>
              <w:t>万元以下罚款。</w:t>
            </w:r>
          </w:p>
        </w:tc>
      </w:tr>
      <w:tr>
        <w:tblPrEx>
          <w:tblCellMar>
            <w:top w:w="0" w:type="dxa"/>
            <w:left w:w="30" w:type="dxa"/>
            <w:bottom w:w="0" w:type="dxa"/>
            <w:right w:w="30" w:type="dxa"/>
          </w:tblCellMar>
        </w:tblPrEx>
        <w:trPr>
          <w:trHeight w:val="430" w:hRule="atLeast"/>
        </w:trPr>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center"/>
              <w:rPr>
                <w:rFonts w:ascii="黑体" w:eastAsia="黑体" w:cs="黑体"/>
                <w:color w:val="000000"/>
                <w:kern w:val="0"/>
                <w:sz w:val="24"/>
                <w:szCs w:val="24"/>
              </w:rPr>
            </w:pPr>
            <w:r>
              <w:rPr>
                <w:rFonts w:hint="eastAsia" w:ascii="黑体" w:eastAsia="黑体" w:cs="黑体"/>
                <w:color w:val="000000"/>
                <w:kern w:val="0"/>
                <w:sz w:val="24"/>
                <w:szCs w:val="24"/>
              </w:rPr>
              <w:t>实施机构</w:t>
            </w:r>
          </w:p>
        </w:tc>
        <w:tc>
          <w:tcPr>
            <w:tcW w:w="900" w:type="dxa"/>
            <w:tcBorders>
              <w:top w:val="single" w:color="000000" w:sz="6" w:space="0"/>
              <w:left w:val="nil"/>
              <w:bottom w:val="single" w:color="000000" w:sz="6" w:space="0"/>
              <w:right w:val="single" w:color="000000" w:sz="6" w:space="0"/>
            </w:tcBorders>
          </w:tcPr>
          <w:p>
            <w:pPr>
              <w:autoSpaceDE w:val="0"/>
              <w:autoSpaceDN w:val="0"/>
              <w:adjustRightInd w:val="0"/>
              <w:jc w:val="center"/>
              <w:rPr>
                <w:rFonts w:ascii="黑体" w:eastAsia="黑体" w:cs="黑体"/>
                <w:color w:val="000000"/>
                <w:kern w:val="0"/>
                <w:sz w:val="24"/>
                <w:szCs w:val="24"/>
              </w:rPr>
            </w:pPr>
          </w:p>
        </w:tc>
        <w:tc>
          <w:tcPr>
            <w:tcW w:w="8520" w:type="dxa"/>
            <w:gridSpan w:val="4"/>
            <w:tcBorders>
              <w:top w:val="single" w:color="000000" w:sz="6" w:space="0"/>
              <w:left w:val="single" w:color="000000" w:sz="6" w:space="0"/>
              <w:bottom w:val="single" w:color="000000" w:sz="6" w:space="0"/>
              <w:right w:val="single" w:color="000000" w:sz="6" w:space="0"/>
            </w:tcBorders>
          </w:tcPr>
          <w:p>
            <w:pPr>
              <w:autoSpaceDE w:val="0"/>
              <w:autoSpaceDN w:val="0"/>
              <w:adjustRightInd w:val="0"/>
              <w:jc w:val="left"/>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二号桥街道办事处（综合执法大队）</w:t>
            </w:r>
          </w:p>
        </w:tc>
      </w:tr>
      <w:tr>
        <w:tblPrEx>
          <w:tblCellMar>
            <w:top w:w="0" w:type="dxa"/>
            <w:left w:w="30" w:type="dxa"/>
            <w:bottom w:w="0" w:type="dxa"/>
            <w:right w:w="30" w:type="dxa"/>
          </w:tblCellMar>
        </w:tblPrEx>
        <w:trPr>
          <w:trHeight w:val="446" w:hRule="atLeast"/>
        </w:trPr>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center"/>
              <w:rPr>
                <w:rFonts w:ascii="黑体" w:eastAsia="黑体" w:cs="黑体"/>
                <w:color w:val="000000"/>
                <w:kern w:val="0"/>
                <w:sz w:val="24"/>
                <w:szCs w:val="24"/>
              </w:rPr>
            </w:pPr>
            <w:r>
              <w:rPr>
                <w:rFonts w:hint="eastAsia" w:ascii="黑体" w:eastAsia="黑体" w:cs="黑体"/>
                <w:color w:val="000000"/>
                <w:kern w:val="0"/>
                <w:sz w:val="24"/>
                <w:szCs w:val="24"/>
              </w:rPr>
              <w:t>职责边界</w:t>
            </w:r>
          </w:p>
        </w:tc>
        <w:tc>
          <w:tcPr>
            <w:tcW w:w="900" w:type="dxa"/>
            <w:tcBorders>
              <w:top w:val="single" w:color="000000" w:sz="6" w:space="0"/>
              <w:left w:val="nil"/>
              <w:bottom w:val="single" w:color="000000" w:sz="6" w:space="0"/>
              <w:right w:val="single" w:color="000000" w:sz="6" w:space="0"/>
            </w:tcBorders>
          </w:tcPr>
          <w:p>
            <w:pPr>
              <w:autoSpaceDE w:val="0"/>
              <w:autoSpaceDN w:val="0"/>
              <w:adjustRightInd w:val="0"/>
              <w:jc w:val="center"/>
              <w:rPr>
                <w:rFonts w:ascii="黑体" w:eastAsia="黑体" w:cs="黑体"/>
                <w:color w:val="000000"/>
                <w:kern w:val="0"/>
                <w:sz w:val="24"/>
                <w:szCs w:val="24"/>
              </w:rPr>
            </w:pPr>
          </w:p>
        </w:tc>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left"/>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街道权限</w:t>
            </w:r>
          </w:p>
        </w:tc>
        <w:tc>
          <w:tcPr>
            <w:tcW w:w="1080" w:type="dxa"/>
            <w:tcBorders>
              <w:top w:val="single" w:color="000000" w:sz="6" w:space="0"/>
              <w:left w:val="nil"/>
              <w:bottom w:val="single" w:color="000000" w:sz="6" w:space="0"/>
              <w:right w:val="nil"/>
            </w:tcBorders>
          </w:tcPr>
          <w:p>
            <w:pPr>
              <w:autoSpaceDE w:val="0"/>
              <w:autoSpaceDN w:val="0"/>
              <w:adjustRightInd w:val="0"/>
              <w:jc w:val="right"/>
              <w:rPr>
                <w:rFonts w:ascii="仿宋_GB2312" w:eastAsia="仿宋_GB2312" w:cs="仿宋_GB2312"/>
                <w:color w:val="000000"/>
                <w:kern w:val="0"/>
                <w:sz w:val="24"/>
                <w:szCs w:val="24"/>
              </w:rPr>
            </w:pPr>
          </w:p>
        </w:tc>
        <w:tc>
          <w:tcPr>
            <w:tcW w:w="1080" w:type="dxa"/>
            <w:tcBorders>
              <w:top w:val="single" w:color="000000" w:sz="6" w:space="0"/>
              <w:left w:val="nil"/>
              <w:bottom w:val="single" w:color="000000" w:sz="6" w:space="0"/>
              <w:right w:val="nil"/>
            </w:tcBorders>
          </w:tcPr>
          <w:p>
            <w:pPr>
              <w:autoSpaceDE w:val="0"/>
              <w:autoSpaceDN w:val="0"/>
              <w:adjustRightInd w:val="0"/>
              <w:jc w:val="right"/>
              <w:rPr>
                <w:rFonts w:ascii="仿宋_GB2312" w:eastAsia="仿宋_GB2312" w:cs="仿宋_GB2312"/>
                <w:color w:val="000000"/>
                <w:kern w:val="0"/>
                <w:sz w:val="24"/>
                <w:szCs w:val="24"/>
              </w:rPr>
            </w:pPr>
          </w:p>
        </w:tc>
        <w:tc>
          <w:tcPr>
            <w:tcW w:w="5280" w:type="dxa"/>
            <w:tcBorders>
              <w:top w:val="single" w:color="000000" w:sz="6" w:space="0"/>
              <w:left w:val="nil"/>
              <w:bottom w:val="single" w:color="000000" w:sz="6" w:space="0"/>
              <w:right w:val="single" w:color="000000" w:sz="6" w:space="0"/>
            </w:tcBorders>
          </w:tcPr>
          <w:p>
            <w:pPr>
              <w:autoSpaceDE w:val="0"/>
              <w:autoSpaceDN w:val="0"/>
              <w:adjustRightInd w:val="0"/>
              <w:jc w:val="right"/>
              <w:rPr>
                <w:rFonts w:ascii="仿宋_GB2312" w:eastAsia="仿宋_GB2312" w:cs="仿宋_GB2312"/>
                <w:color w:val="000000"/>
                <w:kern w:val="0"/>
                <w:sz w:val="24"/>
                <w:szCs w:val="24"/>
              </w:rPr>
            </w:pPr>
          </w:p>
        </w:tc>
      </w:tr>
      <w:tr>
        <w:tblPrEx>
          <w:tblCellMar>
            <w:top w:w="0" w:type="dxa"/>
            <w:left w:w="30" w:type="dxa"/>
            <w:bottom w:w="0" w:type="dxa"/>
            <w:right w:w="30" w:type="dxa"/>
          </w:tblCellMar>
        </w:tblPrEx>
        <w:trPr>
          <w:trHeight w:val="770" w:hRule="atLeast"/>
        </w:trPr>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center"/>
              <w:rPr>
                <w:rFonts w:ascii="黑体" w:eastAsia="黑体" w:cs="黑体"/>
                <w:color w:val="000000"/>
                <w:kern w:val="0"/>
                <w:sz w:val="24"/>
                <w:szCs w:val="24"/>
              </w:rPr>
            </w:pPr>
            <w:r>
              <w:rPr>
                <w:rFonts w:hint="eastAsia" w:ascii="黑体" w:eastAsia="黑体" w:cs="黑体"/>
                <w:color w:val="000000"/>
                <w:kern w:val="0"/>
                <w:sz w:val="24"/>
                <w:szCs w:val="24"/>
              </w:rPr>
              <w:t>运行流程</w:t>
            </w:r>
          </w:p>
        </w:tc>
        <w:tc>
          <w:tcPr>
            <w:tcW w:w="900" w:type="dxa"/>
            <w:tcBorders>
              <w:top w:val="single" w:color="000000" w:sz="6" w:space="0"/>
              <w:left w:val="nil"/>
              <w:bottom w:val="single" w:color="000000" w:sz="6" w:space="0"/>
              <w:right w:val="single" w:color="000000" w:sz="6" w:space="0"/>
            </w:tcBorders>
          </w:tcPr>
          <w:p>
            <w:pPr>
              <w:autoSpaceDE w:val="0"/>
              <w:autoSpaceDN w:val="0"/>
              <w:adjustRightInd w:val="0"/>
              <w:jc w:val="center"/>
              <w:rPr>
                <w:rFonts w:ascii="黑体" w:eastAsia="黑体" w:cs="黑体"/>
                <w:color w:val="000000"/>
                <w:kern w:val="0"/>
                <w:sz w:val="24"/>
                <w:szCs w:val="24"/>
              </w:rPr>
            </w:pPr>
          </w:p>
        </w:tc>
        <w:tc>
          <w:tcPr>
            <w:tcW w:w="8520" w:type="dxa"/>
            <w:gridSpan w:val="4"/>
            <w:tcBorders>
              <w:top w:val="single" w:color="000000" w:sz="6" w:space="0"/>
              <w:left w:val="single" w:color="000000" w:sz="6" w:space="0"/>
              <w:bottom w:val="single" w:color="000000" w:sz="6" w:space="0"/>
              <w:right w:val="single" w:color="000000" w:sz="6" w:space="0"/>
            </w:tcBorders>
          </w:tcPr>
          <w:p>
            <w:pPr>
              <w:autoSpaceDE w:val="0"/>
              <w:autoSpaceDN w:val="0"/>
              <w:adjustRightInd w:val="0"/>
              <w:jc w:val="left"/>
              <w:rPr>
                <w:rFonts w:ascii="仿宋_GB2312" w:eastAsia="仿宋_GB2312" w:cs="仿宋_GB2312"/>
                <w:color w:val="000000"/>
                <w:kern w:val="0"/>
                <w:sz w:val="24"/>
                <w:szCs w:val="24"/>
              </w:rPr>
            </w:pPr>
            <w:r>
              <w:rPr>
                <w:rFonts w:ascii="仿宋_GB2312" w:eastAsia="仿宋_GB2312" w:cs="仿宋_GB2312"/>
                <w:color w:val="000000"/>
                <w:kern w:val="0"/>
                <w:sz w:val="24"/>
                <w:szCs w:val="24"/>
              </w:rPr>
              <w:t xml:space="preserve">   </w:t>
            </w:r>
            <w:r>
              <w:rPr>
                <w:rFonts w:hint="eastAsia" w:ascii="仿宋_GB2312" w:eastAsia="仿宋_GB2312" w:cs="仿宋_GB2312"/>
                <w:b/>
                <w:bCs/>
                <w:color w:val="000000"/>
                <w:kern w:val="0"/>
                <w:sz w:val="24"/>
                <w:szCs w:val="24"/>
              </w:rPr>
              <w:t>一般程序</w:t>
            </w:r>
            <w:r>
              <w:rPr>
                <w:rFonts w:hint="eastAsia" w:ascii="仿宋_GB2312" w:eastAsia="仿宋_GB2312" w:cs="仿宋_GB2312"/>
                <w:color w:val="000000"/>
                <w:kern w:val="0"/>
                <w:sz w:val="24"/>
                <w:szCs w:val="24"/>
              </w:rPr>
              <w:t>：调查—审查—决定—送达—执行</w:t>
            </w:r>
          </w:p>
        </w:tc>
      </w:tr>
      <w:tr>
        <w:tblPrEx>
          <w:tblCellMar>
            <w:top w:w="0" w:type="dxa"/>
            <w:left w:w="30" w:type="dxa"/>
            <w:bottom w:w="0" w:type="dxa"/>
            <w:right w:w="30" w:type="dxa"/>
          </w:tblCellMar>
        </w:tblPrEx>
        <w:trPr>
          <w:trHeight w:val="770" w:hRule="atLeast"/>
        </w:trPr>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center"/>
              <w:rPr>
                <w:rFonts w:ascii="黑体" w:eastAsia="黑体" w:cs="黑体"/>
                <w:color w:val="000000"/>
                <w:kern w:val="0"/>
                <w:sz w:val="24"/>
                <w:szCs w:val="24"/>
              </w:rPr>
            </w:pPr>
            <w:r>
              <w:rPr>
                <w:rFonts w:hint="eastAsia" w:ascii="黑体" w:eastAsia="黑体" w:cs="黑体"/>
                <w:color w:val="000000"/>
                <w:kern w:val="0"/>
                <w:sz w:val="24"/>
                <w:szCs w:val="24"/>
              </w:rPr>
              <w:t>运行要件</w:t>
            </w:r>
          </w:p>
        </w:tc>
        <w:tc>
          <w:tcPr>
            <w:tcW w:w="900" w:type="dxa"/>
            <w:tcBorders>
              <w:top w:val="single" w:color="000000" w:sz="6" w:space="0"/>
              <w:left w:val="nil"/>
              <w:bottom w:val="single" w:color="000000" w:sz="6" w:space="0"/>
              <w:right w:val="single" w:color="000000" w:sz="6" w:space="0"/>
            </w:tcBorders>
          </w:tcPr>
          <w:p>
            <w:pPr>
              <w:autoSpaceDE w:val="0"/>
              <w:autoSpaceDN w:val="0"/>
              <w:adjustRightInd w:val="0"/>
              <w:jc w:val="center"/>
              <w:rPr>
                <w:rFonts w:ascii="黑体" w:eastAsia="黑体" w:cs="黑体"/>
                <w:color w:val="000000"/>
                <w:kern w:val="0"/>
                <w:sz w:val="24"/>
                <w:szCs w:val="24"/>
              </w:rPr>
            </w:pPr>
          </w:p>
        </w:tc>
        <w:tc>
          <w:tcPr>
            <w:tcW w:w="2160" w:type="dxa"/>
            <w:gridSpan w:val="2"/>
            <w:tcBorders>
              <w:top w:val="single" w:color="000000" w:sz="6" w:space="0"/>
              <w:left w:val="single" w:color="000000" w:sz="6" w:space="0"/>
              <w:bottom w:val="single" w:color="000000" w:sz="6" w:space="0"/>
              <w:right w:val="nil"/>
            </w:tcBorders>
          </w:tcPr>
          <w:p>
            <w:pPr>
              <w:autoSpaceDE w:val="0"/>
              <w:autoSpaceDN w:val="0"/>
              <w:adjustRightInd w:val="0"/>
              <w:jc w:val="center"/>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身份证、行政审批</w:t>
            </w:r>
          </w:p>
        </w:tc>
        <w:tc>
          <w:tcPr>
            <w:tcW w:w="1080" w:type="dxa"/>
            <w:tcBorders>
              <w:top w:val="single" w:color="000000" w:sz="6" w:space="0"/>
              <w:left w:val="nil"/>
              <w:bottom w:val="single" w:color="000000" w:sz="6" w:space="0"/>
              <w:right w:val="nil"/>
            </w:tcBorders>
          </w:tcPr>
          <w:p>
            <w:pPr>
              <w:autoSpaceDE w:val="0"/>
              <w:autoSpaceDN w:val="0"/>
              <w:adjustRightInd w:val="0"/>
              <w:jc w:val="center"/>
              <w:rPr>
                <w:rFonts w:ascii="仿宋_GB2312" w:eastAsia="仿宋_GB2312" w:cs="仿宋_GB2312"/>
                <w:color w:val="000000"/>
                <w:kern w:val="0"/>
                <w:sz w:val="24"/>
                <w:szCs w:val="24"/>
              </w:rPr>
            </w:pPr>
          </w:p>
        </w:tc>
        <w:tc>
          <w:tcPr>
            <w:tcW w:w="5280" w:type="dxa"/>
            <w:tcBorders>
              <w:top w:val="single" w:color="000000" w:sz="6" w:space="0"/>
              <w:left w:val="nil"/>
              <w:bottom w:val="single" w:color="000000" w:sz="6" w:space="0"/>
              <w:right w:val="single" w:color="000000" w:sz="6" w:space="0"/>
            </w:tcBorders>
          </w:tcPr>
          <w:p>
            <w:pPr>
              <w:autoSpaceDE w:val="0"/>
              <w:autoSpaceDN w:val="0"/>
              <w:adjustRightInd w:val="0"/>
              <w:jc w:val="center"/>
              <w:rPr>
                <w:rFonts w:ascii="仿宋_GB2312" w:eastAsia="仿宋_GB2312" w:cs="仿宋_GB2312"/>
                <w:color w:val="000000"/>
                <w:kern w:val="0"/>
                <w:sz w:val="24"/>
                <w:szCs w:val="24"/>
              </w:rPr>
            </w:pPr>
          </w:p>
        </w:tc>
      </w:tr>
      <w:tr>
        <w:tblPrEx>
          <w:tblCellMar>
            <w:top w:w="0" w:type="dxa"/>
            <w:left w:w="30" w:type="dxa"/>
            <w:bottom w:w="0" w:type="dxa"/>
            <w:right w:w="30" w:type="dxa"/>
          </w:tblCellMar>
        </w:tblPrEx>
        <w:trPr>
          <w:trHeight w:val="4536" w:hRule="atLeast"/>
        </w:trPr>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center"/>
              <w:rPr>
                <w:rFonts w:ascii="黑体" w:eastAsia="黑体" w:cs="黑体"/>
                <w:color w:val="000000"/>
                <w:kern w:val="0"/>
                <w:sz w:val="24"/>
                <w:szCs w:val="24"/>
              </w:rPr>
            </w:pPr>
            <w:r>
              <w:rPr>
                <w:rFonts w:hint="eastAsia" w:ascii="黑体" w:eastAsia="黑体" w:cs="黑体"/>
                <w:color w:val="000000"/>
                <w:kern w:val="0"/>
                <w:sz w:val="24"/>
                <w:szCs w:val="24"/>
              </w:rPr>
              <w:t>责任事项</w:t>
            </w:r>
          </w:p>
        </w:tc>
        <w:tc>
          <w:tcPr>
            <w:tcW w:w="900" w:type="dxa"/>
            <w:tcBorders>
              <w:top w:val="single" w:color="000000" w:sz="6" w:space="0"/>
              <w:left w:val="nil"/>
              <w:bottom w:val="single" w:color="000000" w:sz="6" w:space="0"/>
              <w:right w:val="single" w:color="000000" w:sz="6" w:space="0"/>
            </w:tcBorders>
          </w:tcPr>
          <w:p>
            <w:pPr>
              <w:autoSpaceDE w:val="0"/>
              <w:autoSpaceDN w:val="0"/>
              <w:adjustRightInd w:val="0"/>
              <w:jc w:val="center"/>
              <w:rPr>
                <w:rFonts w:ascii="黑体" w:eastAsia="黑体" w:cs="黑体"/>
                <w:color w:val="000000"/>
                <w:kern w:val="0"/>
                <w:sz w:val="24"/>
                <w:szCs w:val="24"/>
              </w:rPr>
            </w:pPr>
          </w:p>
        </w:tc>
        <w:tc>
          <w:tcPr>
            <w:tcW w:w="8520" w:type="dxa"/>
            <w:gridSpan w:val="4"/>
            <w:tcBorders>
              <w:top w:val="single" w:color="000000" w:sz="6" w:space="0"/>
              <w:left w:val="single" w:color="000000" w:sz="6" w:space="0"/>
              <w:bottom w:val="single" w:color="auto" w:sz="6" w:space="0"/>
              <w:right w:val="single" w:color="000000" w:sz="6" w:space="0"/>
            </w:tcBorders>
          </w:tcPr>
          <w:p>
            <w:pPr>
              <w:autoSpaceDE w:val="0"/>
              <w:autoSpaceDN w:val="0"/>
              <w:adjustRightInd w:val="0"/>
              <w:jc w:val="left"/>
              <w:rPr>
                <w:rFonts w:ascii="仿宋_GB2312" w:eastAsia="仿宋_GB2312" w:cs="仿宋_GB2312"/>
                <w:color w:val="000000"/>
                <w:kern w:val="0"/>
                <w:sz w:val="24"/>
                <w:szCs w:val="24"/>
              </w:rPr>
            </w:pPr>
            <w:r>
              <w:rPr>
                <w:rFonts w:ascii="仿宋_GB2312" w:eastAsia="仿宋_GB2312" w:cs="仿宋_GB2312"/>
                <w:color w:val="000000"/>
                <w:kern w:val="0"/>
                <w:sz w:val="24"/>
                <w:szCs w:val="24"/>
              </w:rPr>
              <w:t>1.</w:t>
            </w:r>
            <w:r>
              <w:rPr>
                <w:rFonts w:hint="eastAsia" w:ascii="仿宋_GB2312" w:eastAsia="仿宋_GB2312" w:cs="仿宋_GB2312"/>
                <w:color w:val="000000"/>
                <w:kern w:val="0"/>
                <w:sz w:val="24"/>
                <w:szCs w:val="24"/>
              </w:rPr>
              <w:t>发现或接到举报有依法应当给予行政处罚行为，以及有关部门移送的案件，予以审查，决定是否立案；</w:t>
            </w:r>
          </w:p>
          <w:p>
            <w:pPr>
              <w:autoSpaceDE w:val="0"/>
              <w:autoSpaceDN w:val="0"/>
              <w:adjustRightInd w:val="0"/>
              <w:jc w:val="left"/>
              <w:rPr>
                <w:rFonts w:ascii="仿宋_GB2312" w:eastAsia="仿宋_GB2312" w:cs="仿宋_GB2312"/>
                <w:color w:val="000000"/>
                <w:kern w:val="0"/>
                <w:sz w:val="24"/>
                <w:szCs w:val="24"/>
              </w:rPr>
            </w:pPr>
            <w:r>
              <w:rPr>
                <w:rFonts w:ascii="仿宋_GB2312" w:eastAsia="仿宋_GB2312" w:cs="仿宋_GB2312"/>
                <w:color w:val="000000"/>
                <w:kern w:val="0"/>
                <w:sz w:val="24"/>
                <w:szCs w:val="24"/>
              </w:rPr>
              <w:t>2.</w:t>
            </w:r>
            <w:r>
              <w:rPr>
                <w:rFonts w:hint="eastAsia" w:ascii="仿宋_GB2312" w:eastAsia="仿宋_GB2312" w:cs="仿宋_GB2312"/>
                <w:color w:val="000000"/>
                <w:kern w:val="0"/>
                <w:sz w:val="24"/>
                <w:szCs w:val="24"/>
              </w:rPr>
              <w:t>对立案的案件，组织调查取证（必要时，依法进行检查）；</w:t>
            </w:r>
          </w:p>
          <w:p>
            <w:pPr>
              <w:autoSpaceDE w:val="0"/>
              <w:autoSpaceDN w:val="0"/>
              <w:adjustRightInd w:val="0"/>
              <w:jc w:val="left"/>
              <w:rPr>
                <w:rFonts w:ascii="仿宋_GB2312" w:eastAsia="仿宋_GB2312" w:cs="仿宋_GB2312"/>
                <w:color w:val="000000"/>
                <w:kern w:val="0"/>
                <w:sz w:val="24"/>
                <w:szCs w:val="24"/>
              </w:rPr>
            </w:pPr>
            <w:r>
              <w:rPr>
                <w:rFonts w:ascii="仿宋_GB2312" w:eastAsia="仿宋_GB2312" w:cs="仿宋_GB2312"/>
                <w:color w:val="000000"/>
                <w:kern w:val="0"/>
                <w:sz w:val="24"/>
                <w:szCs w:val="24"/>
              </w:rPr>
              <w:t>3.</w:t>
            </w:r>
            <w:r>
              <w:rPr>
                <w:rFonts w:hint="eastAsia" w:ascii="仿宋_GB2312" w:eastAsia="仿宋_GB2312" w:cs="仿宋_GB2312"/>
                <w:color w:val="000000"/>
                <w:kern w:val="0"/>
                <w:sz w:val="24"/>
                <w:szCs w:val="24"/>
              </w:rPr>
              <w:t>调查时执法人员不得少于两人，执法时应出示执法身份证件，允许当事人辩解陈述，执法人员与当事人有直接利害关系的应当回避；</w:t>
            </w:r>
          </w:p>
          <w:p>
            <w:pPr>
              <w:autoSpaceDE w:val="0"/>
              <w:autoSpaceDN w:val="0"/>
              <w:adjustRightInd w:val="0"/>
              <w:jc w:val="left"/>
              <w:rPr>
                <w:rFonts w:ascii="仿宋_GB2312" w:eastAsia="仿宋_GB2312" w:cs="仿宋_GB2312"/>
                <w:color w:val="000000"/>
                <w:kern w:val="0"/>
                <w:sz w:val="24"/>
                <w:szCs w:val="24"/>
              </w:rPr>
            </w:pPr>
            <w:r>
              <w:rPr>
                <w:rFonts w:ascii="仿宋_GB2312" w:eastAsia="仿宋_GB2312" w:cs="仿宋_GB2312"/>
                <w:color w:val="000000"/>
                <w:kern w:val="0"/>
                <w:sz w:val="24"/>
                <w:szCs w:val="24"/>
              </w:rPr>
              <w:t>4.</w:t>
            </w:r>
            <w:r>
              <w:rPr>
                <w:rFonts w:hint="eastAsia" w:ascii="仿宋_GB2312" w:eastAsia="仿宋_GB2312" w:cs="仿宋_GB2312"/>
                <w:color w:val="000000"/>
                <w:kern w:val="0"/>
                <w:sz w:val="24"/>
                <w:szCs w:val="24"/>
              </w:rPr>
              <w:t>对违法事实、证据、调查取证程序、法律适用、处罚种类和幅度、当事人陈述和申辩理由等方面进行审查，提出处理意见；</w:t>
            </w:r>
          </w:p>
          <w:p>
            <w:pPr>
              <w:autoSpaceDE w:val="0"/>
              <w:autoSpaceDN w:val="0"/>
              <w:adjustRightInd w:val="0"/>
              <w:jc w:val="left"/>
              <w:rPr>
                <w:rFonts w:ascii="仿宋_GB2312" w:eastAsia="仿宋_GB2312" w:cs="仿宋_GB2312"/>
                <w:color w:val="000000"/>
                <w:kern w:val="0"/>
                <w:sz w:val="24"/>
                <w:szCs w:val="24"/>
              </w:rPr>
            </w:pPr>
            <w:r>
              <w:rPr>
                <w:rFonts w:ascii="仿宋_GB2312" w:eastAsia="仿宋_GB2312" w:cs="仿宋_GB2312"/>
                <w:color w:val="000000"/>
                <w:kern w:val="0"/>
                <w:sz w:val="24"/>
                <w:szCs w:val="24"/>
              </w:rPr>
              <w:t>5.</w:t>
            </w:r>
            <w:r>
              <w:rPr>
                <w:rFonts w:hint="eastAsia" w:ascii="仿宋_GB2312" w:eastAsia="仿宋_GB2312" w:cs="仿宋_GB2312"/>
                <w:color w:val="000000"/>
                <w:kern w:val="0"/>
                <w:sz w:val="24"/>
                <w:szCs w:val="24"/>
              </w:rPr>
              <w:t>作出行政处罚决定之前，应告知当事人处罚的事实、理由和依据及其依法享有的陈述、申辩等权利。符合听证规定的，行政机关应当组织听证；</w:t>
            </w:r>
            <w:r>
              <w:rPr>
                <w:rFonts w:ascii="仿宋_GB2312" w:eastAsia="仿宋_GB2312" w:cs="仿宋_GB2312"/>
                <w:color w:val="000000"/>
                <w:kern w:val="0"/>
                <w:sz w:val="24"/>
                <w:szCs w:val="24"/>
              </w:rPr>
              <w:t xml:space="preserve">                                            </w:t>
            </w:r>
          </w:p>
          <w:p>
            <w:pPr>
              <w:autoSpaceDE w:val="0"/>
              <w:autoSpaceDN w:val="0"/>
              <w:adjustRightInd w:val="0"/>
              <w:jc w:val="left"/>
              <w:rPr>
                <w:rFonts w:ascii="仿宋_GB2312" w:eastAsia="仿宋_GB2312" w:cs="仿宋_GB2312"/>
                <w:color w:val="000000"/>
                <w:kern w:val="0"/>
                <w:sz w:val="24"/>
                <w:szCs w:val="24"/>
              </w:rPr>
            </w:pPr>
            <w:r>
              <w:rPr>
                <w:rFonts w:ascii="仿宋_GB2312" w:eastAsia="仿宋_GB2312" w:cs="仿宋_GB2312"/>
                <w:color w:val="000000"/>
                <w:kern w:val="0"/>
                <w:sz w:val="24"/>
                <w:szCs w:val="24"/>
              </w:rPr>
              <w:t>6.</w:t>
            </w:r>
            <w:r>
              <w:rPr>
                <w:rFonts w:hint="eastAsia" w:ascii="仿宋_GB2312" w:eastAsia="仿宋_GB2312" w:cs="仿宋_GB2312"/>
                <w:color w:val="000000"/>
                <w:kern w:val="0"/>
                <w:sz w:val="24"/>
                <w:szCs w:val="24"/>
              </w:rPr>
              <w:t>制作编有号码的行政处罚决定书，并按法律规定的方式送达当事人；</w:t>
            </w:r>
          </w:p>
          <w:p>
            <w:pPr>
              <w:autoSpaceDE w:val="0"/>
              <w:autoSpaceDN w:val="0"/>
              <w:adjustRightInd w:val="0"/>
              <w:jc w:val="left"/>
              <w:rPr>
                <w:rFonts w:ascii="仿宋_GB2312" w:eastAsia="仿宋_GB2312" w:cs="仿宋_GB2312"/>
                <w:color w:val="000000"/>
                <w:kern w:val="0"/>
                <w:sz w:val="24"/>
                <w:szCs w:val="24"/>
              </w:rPr>
            </w:pPr>
            <w:r>
              <w:rPr>
                <w:rFonts w:ascii="仿宋_GB2312" w:eastAsia="仿宋_GB2312" w:cs="仿宋_GB2312"/>
                <w:color w:val="000000"/>
                <w:kern w:val="0"/>
                <w:sz w:val="24"/>
                <w:szCs w:val="24"/>
              </w:rPr>
              <w:t>7.</w:t>
            </w:r>
            <w:r>
              <w:rPr>
                <w:rFonts w:hint="eastAsia" w:ascii="仿宋_GB2312" w:eastAsia="仿宋_GB2312" w:cs="仿宋_GB2312"/>
                <w:color w:val="000000"/>
                <w:kern w:val="0"/>
                <w:sz w:val="24"/>
                <w:szCs w:val="24"/>
              </w:rPr>
              <w:t>责令当事人改正或限期改正违法行为，当事人逾期不履行行政处罚决定的，依法采取措施或申请人民法院强制执行；</w:t>
            </w:r>
          </w:p>
          <w:p>
            <w:pPr>
              <w:autoSpaceDE w:val="0"/>
              <w:autoSpaceDN w:val="0"/>
              <w:adjustRightInd w:val="0"/>
              <w:jc w:val="left"/>
              <w:rPr>
                <w:rFonts w:ascii="仿宋_GB2312" w:eastAsia="仿宋_GB2312" w:cs="仿宋_GB2312"/>
                <w:color w:val="000000"/>
                <w:kern w:val="0"/>
                <w:sz w:val="24"/>
                <w:szCs w:val="24"/>
              </w:rPr>
            </w:pPr>
            <w:r>
              <w:rPr>
                <w:rFonts w:ascii="仿宋_GB2312" w:eastAsia="仿宋_GB2312" w:cs="仿宋_GB2312"/>
                <w:color w:val="000000"/>
                <w:kern w:val="0"/>
                <w:sz w:val="24"/>
                <w:szCs w:val="24"/>
              </w:rPr>
              <w:t>8.</w:t>
            </w:r>
            <w:r>
              <w:rPr>
                <w:rFonts w:hint="eastAsia" w:ascii="仿宋_GB2312" w:eastAsia="仿宋_GB2312" w:cs="仿宋_GB2312"/>
                <w:color w:val="000000"/>
                <w:kern w:val="0"/>
                <w:sz w:val="24"/>
                <w:szCs w:val="24"/>
              </w:rPr>
              <w:t>监督实施情况。</w:t>
            </w:r>
          </w:p>
        </w:tc>
      </w:tr>
      <w:tr>
        <w:tblPrEx>
          <w:tblCellMar>
            <w:top w:w="0" w:type="dxa"/>
            <w:left w:w="30" w:type="dxa"/>
            <w:bottom w:w="0" w:type="dxa"/>
            <w:right w:w="30" w:type="dxa"/>
          </w:tblCellMar>
        </w:tblPrEx>
        <w:trPr>
          <w:trHeight w:val="1987" w:hRule="atLeast"/>
        </w:trPr>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center"/>
              <w:rPr>
                <w:rFonts w:ascii="黑体" w:eastAsia="黑体" w:cs="黑体"/>
                <w:color w:val="000000"/>
                <w:kern w:val="0"/>
                <w:sz w:val="24"/>
                <w:szCs w:val="24"/>
              </w:rPr>
            </w:pPr>
            <w:r>
              <w:rPr>
                <w:rFonts w:hint="eastAsia" w:ascii="黑体" w:eastAsia="黑体" w:cs="黑体"/>
                <w:color w:val="000000"/>
                <w:kern w:val="0"/>
                <w:sz w:val="24"/>
                <w:szCs w:val="24"/>
              </w:rPr>
              <w:t>监督方式</w:t>
            </w:r>
          </w:p>
        </w:tc>
        <w:tc>
          <w:tcPr>
            <w:tcW w:w="900" w:type="dxa"/>
            <w:tcBorders>
              <w:top w:val="single" w:color="000000" w:sz="6" w:space="0"/>
              <w:left w:val="nil"/>
              <w:bottom w:val="single" w:color="000000" w:sz="6" w:space="0"/>
              <w:right w:val="single" w:color="auto" w:sz="6" w:space="0"/>
            </w:tcBorders>
          </w:tcPr>
          <w:p>
            <w:pPr>
              <w:autoSpaceDE w:val="0"/>
              <w:autoSpaceDN w:val="0"/>
              <w:adjustRightInd w:val="0"/>
              <w:jc w:val="center"/>
              <w:rPr>
                <w:rFonts w:ascii="黑体" w:eastAsia="黑体" w:cs="黑体"/>
                <w:color w:val="000000"/>
                <w:kern w:val="0"/>
                <w:sz w:val="24"/>
                <w:szCs w:val="24"/>
              </w:rPr>
            </w:pPr>
          </w:p>
        </w:tc>
        <w:tc>
          <w:tcPr>
            <w:tcW w:w="8520" w:type="dxa"/>
            <w:gridSpan w:val="4"/>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　　部门举报电话</w:t>
            </w:r>
            <w:r>
              <w:rPr>
                <w:rFonts w:ascii="仿宋_GB2312" w:eastAsia="仿宋_GB2312" w:cs="仿宋_GB2312"/>
                <w:color w:val="000000"/>
                <w:kern w:val="0"/>
                <w:sz w:val="24"/>
                <w:szCs w:val="24"/>
              </w:rPr>
              <w:t>:24342959</w:t>
            </w:r>
            <w:r>
              <w:rPr>
                <w:rFonts w:hint="eastAsia" w:ascii="仿宋_GB2312" w:eastAsia="仿宋_GB2312" w:cs="仿宋_GB2312"/>
                <w:color w:val="000000"/>
                <w:kern w:val="0"/>
                <w:sz w:val="24"/>
                <w:szCs w:val="24"/>
              </w:rPr>
              <w:t>（河东区综合执法局）</w:t>
            </w:r>
            <w:r>
              <w:rPr>
                <w:rFonts w:ascii="仿宋_GB2312" w:eastAsia="仿宋_GB2312" w:cs="仿宋_GB2312"/>
                <w:color w:val="000000"/>
                <w:kern w:val="0"/>
                <w:sz w:val="24"/>
                <w:szCs w:val="24"/>
              </w:rPr>
              <w:t xml:space="preserve">  84370596</w:t>
            </w:r>
            <w:r>
              <w:rPr>
                <w:rFonts w:hint="eastAsia" w:ascii="仿宋_GB2312" w:eastAsia="仿宋_GB2312" w:cs="仿宋_GB2312"/>
                <w:color w:val="000000"/>
                <w:kern w:val="0"/>
                <w:sz w:val="24"/>
                <w:szCs w:val="24"/>
              </w:rPr>
              <w:t>（二号桥街道综合执法大队）</w:t>
            </w:r>
          </w:p>
          <w:p>
            <w:pPr>
              <w:autoSpaceDE w:val="0"/>
              <w:autoSpaceDN w:val="0"/>
              <w:adjustRightInd w:val="0"/>
              <w:jc w:val="left"/>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　　电子邮箱：</w:t>
            </w:r>
            <w:r>
              <w:rPr>
                <w:rFonts w:ascii="仿宋_GB2312" w:eastAsia="仿宋_GB2312" w:cs="仿宋_GB2312"/>
                <w:color w:val="000000"/>
                <w:kern w:val="0"/>
                <w:sz w:val="24"/>
                <w:szCs w:val="24"/>
              </w:rPr>
              <w:t>ehqjzhzfdd@sina.com</w:t>
            </w:r>
          </w:p>
          <w:p>
            <w:pPr>
              <w:autoSpaceDE w:val="0"/>
              <w:autoSpaceDN w:val="0"/>
              <w:adjustRightInd w:val="0"/>
              <w:jc w:val="left"/>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　　来信来访地址:津塘路175号内福天里9号楼旁</w:t>
            </w:r>
          </w:p>
        </w:tc>
      </w:tr>
    </w:tbl>
    <w:p/>
    <w:tbl>
      <w:tblPr>
        <w:tblStyle w:val="2"/>
        <w:tblW w:w="10500" w:type="dxa"/>
        <w:tblInd w:w="0" w:type="dxa"/>
        <w:tblLayout w:type="fixed"/>
        <w:tblCellMar>
          <w:top w:w="0" w:type="dxa"/>
          <w:left w:w="30" w:type="dxa"/>
          <w:bottom w:w="0" w:type="dxa"/>
          <w:right w:w="30" w:type="dxa"/>
        </w:tblCellMar>
      </w:tblPr>
      <w:tblGrid>
        <w:gridCol w:w="1080"/>
        <w:gridCol w:w="900"/>
        <w:gridCol w:w="1080"/>
        <w:gridCol w:w="1080"/>
        <w:gridCol w:w="1080"/>
        <w:gridCol w:w="5280"/>
      </w:tblGrid>
      <w:tr>
        <w:tblPrEx>
          <w:tblCellMar>
            <w:top w:w="0" w:type="dxa"/>
            <w:left w:w="30" w:type="dxa"/>
            <w:bottom w:w="0" w:type="dxa"/>
            <w:right w:w="30" w:type="dxa"/>
          </w:tblCellMar>
        </w:tblPrEx>
        <w:trPr>
          <w:trHeight w:val="677" w:hRule="atLeast"/>
        </w:trPr>
        <w:tc>
          <w:tcPr>
            <w:tcW w:w="10500" w:type="dxa"/>
            <w:gridSpan w:val="6"/>
            <w:tcBorders>
              <w:top w:val="single" w:color="000000" w:sz="2" w:space="0"/>
              <w:left w:val="single" w:color="000000" w:sz="2" w:space="0"/>
              <w:bottom w:val="single" w:color="000000" w:sz="6" w:space="0"/>
              <w:right w:val="single" w:color="000000" w:sz="2" w:space="0"/>
            </w:tcBorders>
          </w:tcPr>
          <w:p>
            <w:pPr>
              <w:autoSpaceDE w:val="0"/>
              <w:autoSpaceDN w:val="0"/>
              <w:adjustRightInd w:val="0"/>
              <w:jc w:val="center"/>
              <w:rPr>
                <w:rFonts w:ascii="方正小标宋简体" w:eastAsia="方正小标宋简体" w:cs="方正小标宋简体"/>
                <w:b/>
                <w:bCs/>
                <w:color w:val="000000"/>
                <w:kern w:val="0"/>
                <w:sz w:val="28"/>
                <w:szCs w:val="28"/>
              </w:rPr>
            </w:pPr>
            <w:r>
              <w:rPr>
                <w:rFonts w:hint="eastAsia" w:ascii="方正小标宋简体" w:eastAsia="方正小标宋简体" w:cs="方正小标宋简体"/>
                <w:b/>
                <w:bCs/>
                <w:color w:val="000000"/>
                <w:kern w:val="0"/>
                <w:sz w:val="28"/>
                <w:szCs w:val="28"/>
              </w:rPr>
              <w:t>对擅自在公共绿地、河道水面、湖泊设置户外广告行为的处罚信息表</w:t>
            </w:r>
          </w:p>
        </w:tc>
      </w:tr>
      <w:tr>
        <w:tblPrEx>
          <w:tblCellMar>
            <w:top w:w="0" w:type="dxa"/>
            <w:left w:w="30" w:type="dxa"/>
            <w:bottom w:w="0" w:type="dxa"/>
            <w:right w:w="30" w:type="dxa"/>
          </w:tblCellMar>
        </w:tblPrEx>
        <w:trPr>
          <w:trHeight w:val="586" w:hRule="atLeast"/>
        </w:trPr>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center"/>
              <w:rPr>
                <w:rFonts w:ascii="黑体" w:eastAsia="黑体" w:cs="黑体"/>
                <w:color w:val="000000"/>
                <w:kern w:val="0"/>
                <w:sz w:val="24"/>
                <w:szCs w:val="24"/>
              </w:rPr>
            </w:pPr>
            <w:r>
              <w:rPr>
                <w:rFonts w:hint="eastAsia" w:ascii="黑体" w:eastAsia="黑体" w:cs="黑体"/>
                <w:color w:val="000000"/>
                <w:kern w:val="0"/>
                <w:sz w:val="24"/>
                <w:szCs w:val="24"/>
              </w:rPr>
              <w:t>序号</w:t>
            </w:r>
          </w:p>
        </w:tc>
        <w:tc>
          <w:tcPr>
            <w:tcW w:w="900" w:type="dxa"/>
            <w:tcBorders>
              <w:top w:val="single" w:color="000000" w:sz="6" w:space="0"/>
              <w:left w:val="nil"/>
              <w:bottom w:val="single" w:color="000000" w:sz="6" w:space="0"/>
              <w:right w:val="single" w:color="000000" w:sz="6" w:space="0"/>
            </w:tcBorders>
          </w:tcPr>
          <w:p>
            <w:pPr>
              <w:autoSpaceDE w:val="0"/>
              <w:autoSpaceDN w:val="0"/>
              <w:adjustRightInd w:val="0"/>
              <w:jc w:val="center"/>
              <w:rPr>
                <w:rFonts w:ascii="黑体" w:eastAsia="黑体" w:cs="黑体"/>
                <w:color w:val="000000"/>
                <w:kern w:val="0"/>
                <w:sz w:val="24"/>
                <w:szCs w:val="24"/>
              </w:rPr>
            </w:pPr>
          </w:p>
        </w:tc>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right"/>
              <w:rPr>
                <w:rFonts w:ascii="仿宋_GB2312" w:eastAsia="仿宋_GB2312" w:cs="仿宋_GB2312"/>
                <w:color w:val="000000"/>
                <w:kern w:val="0"/>
                <w:sz w:val="24"/>
                <w:szCs w:val="24"/>
              </w:rPr>
            </w:pPr>
            <w:r>
              <w:rPr>
                <w:rFonts w:ascii="仿宋_GB2312" w:eastAsia="仿宋_GB2312" w:cs="仿宋_GB2312"/>
                <w:color w:val="000000"/>
                <w:kern w:val="0"/>
                <w:sz w:val="24"/>
                <w:szCs w:val="24"/>
              </w:rPr>
              <w:t>3.7</w:t>
            </w:r>
          </w:p>
        </w:tc>
        <w:tc>
          <w:tcPr>
            <w:tcW w:w="1080" w:type="dxa"/>
            <w:tcBorders>
              <w:top w:val="single" w:color="000000" w:sz="6" w:space="0"/>
              <w:left w:val="nil"/>
              <w:bottom w:val="single" w:color="000000" w:sz="6" w:space="0"/>
              <w:right w:val="nil"/>
            </w:tcBorders>
          </w:tcPr>
          <w:p>
            <w:pPr>
              <w:autoSpaceDE w:val="0"/>
              <w:autoSpaceDN w:val="0"/>
              <w:adjustRightInd w:val="0"/>
              <w:jc w:val="right"/>
              <w:rPr>
                <w:rFonts w:ascii="仿宋_GB2312" w:eastAsia="仿宋_GB2312" w:cs="仿宋_GB2312"/>
                <w:color w:val="000000"/>
                <w:kern w:val="0"/>
                <w:sz w:val="24"/>
                <w:szCs w:val="24"/>
              </w:rPr>
            </w:pPr>
          </w:p>
        </w:tc>
        <w:tc>
          <w:tcPr>
            <w:tcW w:w="1080" w:type="dxa"/>
            <w:tcBorders>
              <w:top w:val="single" w:color="000000" w:sz="6" w:space="0"/>
              <w:left w:val="nil"/>
              <w:bottom w:val="single" w:color="000000" w:sz="6" w:space="0"/>
              <w:right w:val="nil"/>
            </w:tcBorders>
          </w:tcPr>
          <w:p>
            <w:pPr>
              <w:autoSpaceDE w:val="0"/>
              <w:autoSpaceDN w:val="0"/>
              <w:adjustRightInd w:val="0"/>
              <w:jc w:val="right"/>
              <w:rPr>
                <w:rFonts w:ascii="仿宋_GB2312" w:eastAsia="仿宋_GB2312" w:cs="仿宋_GB2312"/>
                <w:color w:val="000000"/>
                <w:kern w:val="0"/>
                <w:sz w:val="24"/>
                <w:szCs w:val="24"/>
              </w:rPr>
            </w:pPr>
          </w:p>
        </w:tc>
        <w:tc>
          <w:tcPr>
            <w:tcW w:w="5280" w:type="dxa"/>
            <w:tcBorders>
              <w:top w:val="single" w:color="000000" w:sz="6" w:space="0"/>
              <w:left w:val="nil"/>
              <w:bottom w:val="single" w:color="000000" w:sz="6" w:space="0"/>
              <w:right w:val="single" w:color="000000" w:sz="6" w:space="0"/>
            </w:tcBorders>
          </w:tcPr>
          <w:p>
            <w:pPr>
              <w:autoSpaceDE w:val="0"/>
              <w:autoSpaceDN w:val="0"/>
              <w:adjustRightInd w:val="0"/>
              <w:jc w:val="right"/>
              <w:rPr>
                <w:rFonts w:ascii="仿宋_GB2312" w:eastAsia="仿宋_GB2312" w:cs="仿宋_GB2312"/>
                <w:color w:val="000000"/>
                <w:kern w:val="0"/>
                <w:sz w:val="24"/>
                <w:szCs w:val="24"/>
              </w:rPr>
            </w:pPr>
          </w:p>
        </w:tc>
      </w:tr>
      <w:tr>
        <w:tblPrEx>
          <w:tblCellMar>
            <w:top w:w="0" w:type="dxa"/>
            <w:left w:w="30" w:type="dxa"/>
            <w:bottom w:w="0" w:type="dxa"/>
            <w:right w:w="30" w:type="dxa"/>
          </w:tblCellMar>
        </w:tblPrEx>
        <w:trPr>
          <w:trHeight w:val="538" w:hRule="atLeast"/>
        </w:trPr>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center"/>
              <w:rPr>
                <w:rFonts w:ascii="黑体" w:eastAsia="黑体" w:cs="黑体"/>
                <w:color w:val="000000"/>
                <w:kern w:val="0"/>
                <w:sz w:val="24"/>
                <w:szCs w:val="24"/>
              </w:rPr>
            </w:pPr>
            <w:r>
              <w:rPr>
                <w:rFonts w:hint="eastAsia" w:ascii="黑体" w:eastAsia="黑体" w:cs="黑体"/>
                <w:color w:val="000000"/>
                <w:kern w:val="0"/>
                <w:sz w:val="24"/>
                <w:szCs w:val="24"/>
              </w:rPr>
              <w:t>名称</w:t>
            </w:r>
          </w:p>
        </w:tc>
        <w:tc>
          <w:tcPr>
            <w:tcW w:w="900" w:type="dxa"/>
            <w:tcBorders>
              <w:top w:val="single" w:color="000000" w:sz="6" w:space="0"/>
              <w:left w:val="nil"/>
              <w:bottom w:val="single" w:color="000000" w:sz="6" w:space="0"/>
              <w:right w:val="single" w:color="000000" w:sz="6" w:space="0"/>
            </w:tcBorders>
          </w:tcPr>
          <w:p>
            <w:pPr>
              <w:autoSpaceDE w:val="0"/>
              <w:autoSpaceDN w:val="0"/>
              <w:adjustRightInd w:val="0"/>
              <w:jc w:val="center"/>
              <w:rPr>
                <w:rFonts w:ascii="黑体" w:eastAsia="黑体" w:cs="黑体"/>
                <w:color w:val="000000"/>
                <w:kern w:val="0"/>
                <w:sz w:val="24"/>
                <w:szCs w:val="24"/>
              </w:rPr>
            </w:pPr>
          </w:p>
        </w:tc>
        <w:tc>
          <w:tcPr>
            <w:tcW w:w="8520" w:type="dxa"/>
            <w:gridSpan w:val="4"/>
            <w:tcBorders>
              <w:top w:val="single" w:color="000000" w:sz="6" w:space="0"/>
              <w:left w:val="single" w:color="000000" w:sz="6" w:space="0"/>
              <w:bottom w:val="single" w:color="000000" w:sz="6" w:space="0"/>
              <w:right w:val="single" w:color="000000" w:sz="6" w:space="0"/>
            </w:tcBorders>
          </w:tcPr>
          <w:p>
            <w:pPr>
              <w:autoSpaceDE w:val="0"/>
              <w:autoSpaceDN w:val="0"/>
              <w:adjustRightInd w:val="0"/>
              <w:jc w:val="left"/>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对擅自在公共绿地、河道水面、湖泊设置户外广告行为的处罚</w:t>
            </w:r>
          </w:p>
        </w:tc>
      </w:tr>
      <w:tr>
        <w:tblPrEx>
          <w:tblCellMar>
            <w:top w:w="0" w:type="dxa"/>
            <w:left w:w="30" w:type="dxa"/>
            <w:bottom w:w="0" w:type="dxa"/>
            <w:right w:w="30" w:type="dxa"/>
          </w:tblCellMar>
        </w:tblPrEx>
        <w:trPr>
          <w:trHeight w:val="461" w:hRule="atLeast"/>
        </w:trPr>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center"/>
              <w:rPr>
                <w:rFonts w:ascii="黑体" w:eastAsia="黑体" w:cs="黑体"/>
                <w:color w:val="000000"/>
                <w:kern w:val="0"/>
                <w:sz w:val="24"/>
                <w:szCs w:val="24"/>
              </w:rPr>
            </w:pPr>
            <w:r>
              <w:rPr>
                <w:rFonts w:hint="eastAsia" w:ascii="黑体" w:eastAsia="黑体" w:cs="黑体"/>
                <w:color w:val="000000"/>
                <w:kern w:val="0"/>
                <w:sz w:val="24"/>
                <w:szCs w:val="24"/>
              </w:rPr>
              <w:t>类型</w:t>
            </w:r>
          </w:p>
        </w:tc>
        <w:tc>
          <w:tcPr>
            <w:tcW w:w="900" w:type="dxa"/>
            <w:tcBorders>
              <w:top w:val="single" w:color="000000" w:sz="6" w:space="0"/>
              <w:left w:val="nil"/>
              <w:bottom w:val="single" w:color="000000" w:sz="6" w:space="0"/>
              <w:right w:val="single" w:color="000000" w:sz="6" w:space="0"/>
            </w:tcBorders>
          </w:tcPr>
          <w:p>
            <w:pPr>
              <w:autoSpaceDE w:val="0"/>
              <w:autoSpaceDN w:val="0"/>
              <w:adjustRightInd w:val="0"/>
              <w:jc w:val="center"/>
              <w:rPr>
                <w:rFonts w:ascii="黑体" w:eastAsia="黑体" w:cs="黑体"/>
                <w:color w:val="000000"/>
                <w:kern w:val="0"/>
                <w:sz w:val="24"/>
                <w:szCs w:val="24"/>
              </w:rPr>
            </w:pPr>
          </w:p>
        </w:tc>
        <w:tc>
          <w:tcPr>
            <w:tcW w:w="2160" w:type="dxa"/>
            <w:gridSpan w:val="2"/>
            <w:tcBorders>
              <w:top w:val="single" w:color="000000" w:sz="6" w:space="0"/>
              <w:left w:val="single" w:color="000000" w:sz="6" w:space="0"/>
              <w:bottom w:val="single" w:color="000000" w:sz="6" w:space="0"/>
              <w:right w:val="nil"/>
            </w:tcBorders>
          </w:tcPr>
          <w:p>
            <w:pPr>
              <w:autoSpaceDE w:val="0"/>
              <w:autoSpaceDN w:val="0"/>
              <w:adjustRightInd w:val="0"/>
              <w:jc w:val="left"/>
              <w:rPr>
                <w:rFonts w:ascii="仿宋_GB2312" w:eastAsia="仿宋_GB2312" w:cs="仿宋_GB2312"/>
                <w:color w:val="000000"/>
                <w:kern w:val="0"/>
                <w:sz w:val="24"/>
                <w:szCs w:val="24"/>
              </w:rPr>
            </w:pPr>
            <w:r>
              <w:rPr>
                <w:rFonts w:ascii="仿宋_GB2312" w:eastAsia="仿宋_GB2312" w:cs="仿宋_GB2312"/>
                <w:color w:val="000000"/>
                <w:kern w:val="0"/>
                <w:sz w:val="24"/>
                <w:szCs w:val="24"/>
              </w:rPr>
              <w:t xml:space="preserve">    </w:t>
            </w:r>
            <w:r>
              <w:rPr>
                <w:rFonts w:hint="eastAsia" w:ascii="仿宋_GB2312" w:eastAsia="仿宋_GB2312" w:cs="仿宋_GB2312"/>
                <w:color w:val="000000"/>
                <w:kern w:val="0"/>
                <w:sz w:val="24"/>
                <w:szCs w:val="24"/>
              </w:rPr>
              <w:t>行政处罚</w:t>
            </w:r>
          </w:p>
        </w:tc>
        <w:tc>
          <w:tcPr>
            <w:tcW w:w="1080" w:type="dxa"/>
            <w:tcBorders>
              <w:top w:val="single" w:color="000000" w:sz="6" w:space="0"/>
              <w:left w:val="nil"/>
              <w:bottom w:val="single" w:color="000000" w:sz="6" w:space="0"/>
              <w:right w:val="nil"/>
            </w:tcBorders>
          </w:tcPr>
          <w:p>
            <w:pPr>
              <w:autoSpaceDE w:val="0"/>
              <w:autoSpaceDN w:val="0"/>
              <w:adjustRightInd w:val="0"/>
              <w:jc w:val="right"/>
              <w:rPr>
                <w:rFonts w:ascii="仿宋_GB2312" w:eastAsia="仿宋_GB2312" w:cs="仿宋_GB2312"/>
                <w:color w:val="000000"/>
                <w:kern w:val="0"/>
                <w:sz w:val="24"/>
                <w:szCs w:val="24"/>
              </w:rPr>
            </w:pPr>
          </w:p>
        </w:tc>
        <w:tc>
          <w:tcPr>
            <w:tcW w:w="5280" w:type="dxa"/>
            <w:tcBorders>
              <w:top w:val="single" w:color="000000" w:sz="6" w:space="0"/>
              <w:left w:val="nil"/>
              <w:bottom w:val="single" w:color="000000" w:sz="6" w:space="0"/>
              <w:right w:val="single" w:color="000000" w:sz="6" w:space="0"/>
            </w:tcBorders>
          </w:tcPr>
          <w:p>
            <w:pPr>
              <w:autoSpaceDE w:val="0"/>
              <w:autoSpaceDN w:val="0"/>
              <w:adjustRightInd w:val="0"/>
              <w:jc w:val="right"/>
              <w:rPr>
                <w:rFonts w:ascii="仿宋_GB2312" w:eastAsia="仿宋_GB2312" w:cs="仿宋_GB2312"/>
                <w:color w:val="000000"/>
                <w:kern w:val="0"/>
                <w:sz w:val="24"/>
                <w:szCs w:val="24"/>
              </w:rPr>
            </w:pPr>
          </w:p>
        </w:tc>
      </w:tr>
      <w:tr>
        <w:tblPrEx>
          <w:tblCellMar>
            <w:top w:w="0" w:type="dxa"/>
            <w:left w:w="30" w:type="dxa"/>
            <w:bottom w:w="0" w:type="dxa"/>
            <w:right w:w="30" w:type="dxa"/>
          </w:tblCellMar>
        </w:tblPrEx>
        <w:trPr>
          <w:trHeight w:val="3426" w:hRule="atLeast"/>
        </w:trPr>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center"/>
              <w:rPr>
                <w:rFonts w:ascii="黑体" w:eastAsia="黑体" w:cs="黑体"/>
                <w:color w:val="000000"/>
                <w:kern w:val="0"/>
                <w:sz w:val="24"/>
                <w:szCs w:val="24"/>
              </w:rPr>
            </w:pPr>
            <w:r>
              <w:rPr>
                <w:rFonts w:hint="eastAsia" w:ascii="黑体" w:eastAsia="黑体" w:cs="黑体"/>
                <w:color w:val="000000"/>
                <w:kern w:val="0"/>
                <w:sz w:val="24"/>
                <w:szCs w:val="24"/>
              </w:rPr>
              <w:t>法定依据</w:t>
            </w:r>
          </w:p>
        </w:tc>
        <w:tc>
          <w:tcPr>
            <w:tcW w:w="900" w:type="dxa"/>
            <w:tcBorders>
              <w:top w:val="single" w:color="000000" w:sz="6" w:space="0"/>
              <w:left w:val="nil"/>
              <w:bottom w:val="single" w:color="000000" w:sz="6" w:space="0"/>
              <w:right w:val="single" w:color="000000" w:sz="6" w:space="0"/>
            </w:tcBorders>
          </w:tcPr>
          <w:p>
            <w:pPr>
              <w:autoSpaceDE w:val="0"/>
              <w:autoSpaceDN w:val="0"/>
              <w:adjustRightInd w:val="0"/>
              <w:jc w:val="center"/>
              <w:rPr>
                <w:rFonts w:ascii="黑体" w:eastAsia="黑体" w:cs="黑体"/>
                <w:color w:val="000000"/>
                <w:kern w:val="0"/>
                <w:sz w:val="24"/>
                <w:szCs w:val="24"/>
              </w:rPr>
            </w:pPr>
          </w:p>
        </w:tc>
        <w:tc>
          <w:tcPr>
            <w:tcW w:w="8520" w:type="dxa"/>
            <w:gridSpan w:val="4"/>
            <w:tcBorders>
              <w:top w:val="single" w:color="000000" w:sz="6" w:space="0"/>
              <w:left w:val="single" w:color="000000" w:sz="6" w:space="0"/>
              <w:bottom w:val="single" w:color="000000" w:sz="6" w:space="0"/>
              <w:right w:val="single" w:color="000000" w:sz="6" w:space="0"/>
            </w:tcBorders>
          </w:tcPr>
          <w:p>
            <w:pPr>
              <w:autoSpaceDE w:val="0"/>
              <w:autoSpaceDN w:val="0"/>
              <w:adjustRightInd w:val="0"/>
              <w:jc w:val="left"/>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　　</w:t>
            </w:r>
            <w:r>
              <w:rPr>
                <w:rFonts w:ascii="仿宋_GB2312" w:eastAsia="仿宋_GB2312" w:cs="仿宋_GB2312"/>
                <w:color w:val="000000"/>
                <w:kern w:val="0"/>
                <w:sz w:val="24"/>
                <w:szCs w:val="24"/>
              </w:rPr>
              <w:t>1</w:t>
            </w:r>
            <w:r>
              <w:rPr>
                <w:rFonts w:hint="eastAsia" w:ascii="仿宋_GB2312" w:eastAsia="仿宋_GB2312" w:cs="仿宋_GB2312"/>
                <w:color w:val="000000"/>
                <w:kern w:val="0"/>
                <w:sz w:val="24"/>
                <w:szCs w:val="24"/>
              </w:rPr>
              <w:t>、《天津市户外广告设置管理规定》</w:t>
            </w:r>
            <w:r>
              <w:rPr>
                <w:rFonts w:ascii="仿宋_GB2312" w:eastAsia="仿宋_GB2312" w:cs="仿宋_GB2312"/>
                <w:color w:val="000000"/>
                <w:kern w:val="0"/>
                <w:sz w:val="24"/>
                <w:szCs w:val="24"/>
              </w:rPr>
              <w:t xml:space="preserve"> (</w:t>
            </w:r>
            <w:r>
              <w:rPr>
                <w:rFonts w:hint="eastAsia" w:ascii="仿宋_GB2312" w:eastAsia="仿宋_GB2312" w:cs="仿宋_GB2312"/>
                <w:color w:val="000000"/>
                <w:kern w:val="0"/>
                <w:sz w:val="24"/>
                <w:szCs w:val="24"/>
              </w:rPr>
              <w:t>已于</w:t>
            </w:r>
            <w:r>
              <w:rPr>
                <w:rFonts w:ascii="仿宋_GB2312" w:eastAsia="仿宋_GB2312" w:cs="仿宋_GB2312"/>
                <w:color w:val="000000"/>
                <w:kern w:val="0"/>
                <w:sz w:val="24"/>
                <w:szCs w:val="24"/>
              </w:rPr>
              <w:t>2007</w:t>
            </w:r>
            <w:r>
              <w:rPr>
                <w:rFonts w:hint="eastAsia" w:ascii="仿宋_GB2312" w:eastAsia="仿宋_GB2312" w:cs="仿宋_GB2312"/>
                <w:color w:val="000000"/>
                <w:kern w:val="0"/>
                <w:sz w:val="24"/>
                <w:szCs w:val="24"/>
              </w:rPr>
              <w:t>年</w:t>
            </w:r>
            <w:r>
              <w:rPr>
                <w:rFonts w:ascii="仿宋_GB2312" w:eastAsia="仿宋_GB2312" w:cs="仿宋_GB2312"/>
                <w:color w:val="000000"/>
                <w:kern w:val="0"/>
                <w:sz w:val="24"/>
                <w:szCs w:val="24"/>
              </w:rPr>
              <w:t>3</w:t>
            </w:r>
            <w:r>
              <w:rPr>
                <w:rFonts w:hint="eastAsia" w:ascii="仿宋_GB2312" w:eastAsia="仿宋_GB2312" w:cs="仿宋_GB2312"/>
                <w:color w:val="000000"/>
                <w:kern w:val="0"/>
                <w:sz w:val="24"/>
                <w:szCs w:val="24"/>
              </w:rPr>
              <w:t>月</w:t>
            </w:r>
            <w:r>
              <w:rPr>
                <w:rFonts w:ascii="仿宋_GB2312" w:eastAsia="仿宋_GB2312" w:cs="仿宋_GB2312"/>
                <w:color w:val="000000"/>
                <w:kern w:val="0"/>
                <w:sz w:val="24"/>
                <w:szCs w:val="24"/>
              </w:rPr>
              <w:t>19</w:t>
            </w:r>
            <w:r>
              <w:rPr>
                <w:rFonts w:hint="eastAsia" w:ascii="仿宋_GB2312" w:eastAsia="仿宋_GB2312" w:cs="仿宋_GB2312"/>
                <w:color w:val="000000"/>
                <w:kern w:val="0"/>
                <w:sz w:val="24"/>
                <w:szCs w:val="24"/>
              </w:rPr>
              <w:t>日经市人民政府第</w:t>
            </w:r>
            <w:r>
              <w:rPr>
                <w:rFonts w:ascii="仿宋_GB2312" w:eastAsia="仿宋_GB2312" w:cs="仿宋_GB2312"/>
                <w:color w:val="000000"/>
                <w:kern w:val="0"/>
                <w:sz w:val="24"/>
                <w:szCs w:val="24"/>
              </w:rPr>
              <w:t>89</w:t>
            </w:r>
            <w:r>
              <w:rPr>
                <w:rFonts w:hint="eastAsia" w:ascii="仿宋_GB2312" w:eastAsia="仿宋_GB2312" w:cs="仿宋_GB2312"/>
                <w:color w:val="000000"/>
                <w:kern w:val="0"/>
                <w:sz w:val="24"/>
                <w:szCs w:val="24"/>
              </w:rPr>
              <w:t>次常务会议通过，现予公布，自</w:t>
            </w:r>
            <w:r>
              <w:rPr>
                <w:rFonts w:ascii="仿宋_GB2312" w:eastAsia="仿宋_GB2312" w:cs="仿宋_GB2312"/>
                <w:color w:val="000000"/>
                <w:kern w:val="0"/>
                <w:sz w:val="24"/>
                <w:szCs w:val="24"/>
              </w:rPr>
              <w:t>2007</w:t>
            </w:r>
            <w:r>
              <w:rPr>
                <w:rFonts w:hint="eastAsia" w:ascii="仿宋_GB2312" w:eastAsia="仿宋_GB2312" w:cs="仿宋_GB2312"/>
                <w:color w:val="000000"/>
                <w:kern w:val="0"/>
                <w:sz w:val="24"/>
                <w:szCs w:val="24"/>
              </w:rPr>
              <w:t>年</w:t>
            </w:r>
            <w:r>
              <w:rPr>
                <w:rFonts w:ascii="仿宋_GB2312" w:eastAsia="仿宋_GB2312" w:cs="仿宋_GB2312"/>
                <w:color w:val="000000"/>
                <w:kern w:val="0"/>
                <w:sz w:val="24"/>
                <w:szCs w:val="24"/>
              </w:rPr>
              <w:t>6</w:t>
            </w:r>
            <w:r>
              <w:rPr>
                <w:rFonts w:hint="eastAsia" w:ascii="仿宋_GB2312" w:eastAsia="仿宋_GB2312" w:cs="仿宋_GB2312"/>
                <w:color w:val="000000"/>
                <w:kern w:val="0"/>
                <w:sz w:val="24"/>
                <w:szCs w:val="24"/>
              </w:rPr>
              <w:t>月</w:t>
            </w:r>
            <w:r>
              <w:rPr>
                <w:rFonts w:ascii="仿宋_GB2312" w:eastAsia="仿宋_GB2312" w:cs="仿宋_GB2312"/>
                <w:color w:val="000000"/>
                <w:kern w:val="0"/>
                <w:sz w:val="24"/>
                <w:szCs w:val="24"/>
              </w:rPr>
              <w:t>1</w:t>
            </w:r>
            <w:r>
              <w:rPr>
                <w:rFonts w:hint="eastAsia" w:ascii="仿宋_GB2312" w:eastAsia="仿宋_GB2312" w:cs="仿宋_GB2312"/>
                <w:color w:val="000000"/>
                <w:kern w:val="0"/>
                <w:sz w:val="24"/>
                <w:szCs w:val="24"/>
              </w:rPr>
              <w:t>日起施行。</w:t>
            </w:r>
            <w:r>
              <w:rPr>
                <w:rFonts w:ascii="仿宋_GB2312" w:eastAsia="仿宋_GB2312" w:cs="仿宋_GB2312"/>
                <w:color w:val="000000"/>
                <w:kern w:val="0"/>
                <w:sz w:val="24"/>
                <w:szCs w:val="24"/>
              </w:rPr>
              <w:t>)</w:t>
            </w:r>
            <w:r>
              <w:rPr>
                <w:rFonts w:hint="eastAsia" w:ascii="仿宋_GB2312" w:eastAsia="仿宋_GB2312" w:cs="仿宋_GB2312"/>
                <w:color w:val="000000"/>
                <w:kern w:val="0"/>
                <w:sz w:val="24"/>
                <w:szCs w:val="24"/>
              </w:rPr>
              <w:t>第二十五条</w:t>
            </w:r>
            <w:r>
              <w:rPr>
                <w:rFonts w:ascii="仿宋_GB2312" w:eastAsia="仿宋_GB2312" w:cs="仿宋_GB2312"/>
                <w:color w:val="000000"/>
                <w:kern w:val="0"/>
                <w:sz w:val="24"/>
                <w:szCs w:val="24"/>
              </w:rPr>
              <w:t xml:space="preserve"> </w:t>
            </w:r>
            <w:r>
              <w:rPr>
                <w:rFonts w:hint="eastAsia" w:ascii="仿宋_GB2312" w:eastAsia="仿宋_GB2312" w:cs="仿宋_GB2312"/>
                <w:color w:val="000000"/>
                <w:kern w:val="0"/>
                <w:sz w:val="24"/>
                <w:szCs w:val="24"/>
              </w:rPr>
              <w:t>违反本规定第六条、第七条第一款、第八条、第九条、第十一条、第十二条、第十八条规定</w:t>
            </w:r>
            <w:r>
              <w:rPr>
                <w:rFonts w:ascii="仿宋_GB2312" w:eastAsia="仿宋_GB2312" w:cs="仿宋_GB2312"/>
                <w:color w:val="000000"/>
                <w:kern w:val="0"/>
                <w:sz w:val="24"/>
                <w:szCs w:val="24"/>
              </w:rPr>
              <w:t xml:space="preserve">, </w:t>
            </w:r>
            <w:r>
              <w:rPr>
                <w:rFonts w:hint="eastAsia" w:ascii="仿宋_GB2312" w:eastAsia="仿宋_GB2312" w:cs="仿宋_GB2312"/>
                <w:color w:val="000000"/>
                <w:kern w:val="0"/>
                <w:sz w:val="24"/>
                <w:szCs w:val="24"/>
              </w:rPr>
              <w:t>擅自设置户外广告或者设置的户外广告不符合户外广告设置总体规划、详细规划和技术规范的，责令限期改正；逾期未改正的，予以强制拆除，并可处</w:t>
            </w:r>
            <w:r>
              <w:rPr>
                <w:rFonts w:ascii="仿宋_GB2312" w:eastAsia="仿宋_GB2312" w:cs="仿宋_GB2312"/>
                <w:color w:val="000000"/>
                <w:kern w:val="0"/>
                <w:sz w:val="24"/>
                <w:szCs w:val="24"/>
              </w:rPr>
              <w:t>2000</w:t>
            </w:r>
            <w:r>
              <w:rPr>
                <w:rFonts w:hint="eastAsia" w:ascii="仿宋_GB2312" w:eastAsia="仿宋_GB2312" w:cs="仿宋_GB2312"/>
                <w:color w:val="000000"/>
                <w:kern w:val="0"/>
                <w:sz w:val="24"/>
                <w:szCs w:val="24"/>
              </w:rPr>
              <w:t>元以上</w:t>
            </w:r>
            <w:r>
              <w:rPr>
                <w:rFonts w:ascii="仿宋_GB2312" w:eastAsia="仿宋_GB2312" w:cs="仿宋_GB2312"/>
                <w:color w:val="000000"/>
                <w:kern w:val="0"/>
                <w:sz w:val="24"/>
                <w:szCs w:val="24"/>
              </w:rPr>
              <w:t>1</w:t>
            </w:r>
            <w:r>
              <w:rPr>
                <w:rFonts w:hint="eastAsia" w:ascii="仿宋_GB2312" w:eastAsia="仿宋_GB2312" w:cs="仿宋_GB2312"/>
                <w:color w:val="000000"/>
                <w:kern w:val="0"/>
                <w:sz w:val="24"/>
                <w:szCs w:val="24"/>
              </w:rPr>
              <w:t>万元以下罚款。</w:t>
            </w:r>
          </w:p>
        </w:tc>
      </w:tr>
      <w:tr>
        <w:tblPrEx>
          <w:tblCellMar>
            <w:top w:w="0" w:type="dxa"/>
            <w:left w:w="30" w:type="dxa"/>
            <w:bottom w:w="0" w:type="dxa"/>
            <w:right w:w="30" w:type="dxa"/>
          </w:tblCellMar>
        </w:tblPrEx>
        <w:trPr>
          <w:trHeight w:val="430" w:hRule="atLeast"/>
        </w:trPr>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center"/>
              <w:rPr>
                <w:rFonts w:ascii="黑体" w:eastAsia="黑体" w:cs="黑体"/>
                <w:color w:val="000000"/>
                <w:kern w:val="0"/>
                <w:sz w:val="24"/>
                <w:szCs w:val="24"/>
              </w:rPr>
            </w:pPr>
            <w:r>
              <w:rPr>
                <w:rFonts w:hint="eastAsia" w:ascii="黑体" w:eastAsia="黑体" w:cs="黑体"/>
                <w:color w:val="000000"/>
                <w:kern w:val="0"/>
                <w:sz w:val="24"/>
                <w:szCs w:val="24"/>
              </w:rPr>
              <w:t>实施机构</w:t>
            </w:r>
          </w:p>
        </w:tc>
        <w:tc>
          <w:tcPr>
            <w:tcW w:w="900" w:type="dxa"/>
            <w:tcBorders>
              <w:top w:val="single" w:color="000000" w:sz="6" w:space="0"/>
              <w:left w:val="nil"/>
              <w:bottom w:val="single" w:color="000000" w:sz="6" w:space="0"/>
              <w:right w:val="single" w:color="000000" w:sz="6" w:space="0"/>
            </w:tcBorders>
          </w:tcPr>
          <w:p>
            <w:pPr>
              <w:autoSpaceDE w:val="0"/>
              <w:autoSpaceDN w:val="0"/>
              <w:adjustRightInd w:val="0"/>
              <w:jc w:val="center"/>
              <w:rPr>
                <w:rFonts w:ascii="黑体" w:eastAsia="黑体" w:cs="黑体"/>
                <w:color w:val="000000"/>
                <w:kern w:val="0"/>
                <w:sz w:val="24"/>
                <w:szCs w:val="24"/>
              </w:rPr>
            </w:pPr>
          </w:p>
        </w:tc>
        <w:tc>
          <w:tcPr>
            <w:tcW w:w="8520" w:type="dxa"/>
            <w:gridSpan w:val="4"/>
            <w:tcBorders>
              <w:top w:val="single" w:color="000000" w:sz="6" w:space="0"/>
              <w:left w:val="single" w:color="000000" w:sz="6" w:space="0"/>
              <w:bottom w:val="single" w:color="000000" w:sz="6" w:space="0"/>
              <w:right w:val="single" w:color="000000" w:sz="6" w:space="0"/>
            </w:tcBorders>
          </w:tcPr>
          <w:p>
            <w:pPr>
              <w:autoSpaceDE w:val="0"/>
              <w:autoSpaceDN w:val="0"/>
              <w:adjustRightInd w:val="0"/>
              <w:jc w:val="left"/>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二号桥街道办事处（综合执法大队）</w:t>
            </w:r>
          </w:p>
        </w:tc>
      </w:tr>
      <w:tr>
        <w:tblPrEx>
          <w:tblCellMar>
            <w:top w:w="0" w:type="dxa"/>
            <w:left w:w="30" w:type="dxa"/>
            <w:bottom w:w="0" w:type="dxa"/>
            <w:right w:w="30" w:type="dxa"/>
          </w:tblCellMar>
        </w:tblPrEx>
        <w:trPr>
          <w:trHeight w:val="446" w:hRule="atLeast"/>
        </w:trPr>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center"/>
              <w:rPr>
                <w:rFonts w:ascii="黑体" w:eastAsia="黑体" w:cs="黑体"/>
                <w:color w:val="000000"/>
                <w:kern w:val="0"/>
                <w:sz w:val="24"/>
                <w:szCs w:val="24"/>
              </w:rPr>
            </w:pPr>
            <w:r>
              <w:rPr>
                <w:rFonts w:hint="eastAsia" w:ascii="黑体" w:eastAsia="黑体" w:cs="黑体"/>
                <w:color w:val="000000"/>
                <w:kern w:val="0"/>
                <w:sz w:val="24"/>
                <w:szCs w:val="24"/>
              </w:rPr>
              <w:t>职责边界</w:t>
            </w:r>
          </w:p>
        </w:tc>
        <w:tc>
          <w:tcPr>
            <w:tcW w:w="900" w:type="dxa"/>
            <w:tcBorders>
              <w:top w:val="single" w:color="000000" w:sz="6" w:space="0"/>
              <w:left w:val="nil"/>
              <w:bottom w:val="single" w:color="000000" w:sz="6" w:space="0"/>
              <w:right w:val="single" w:color="000000" w:sz="6" w:space="0"/>
            </w:tcBorders>
          </w:tcPr>
          <w:p>
            <w:pPr>
              <w:autoSpaceDE w:val="0"/>
              <w:autoSpaceDN w:val="0"/>
              <w:adjustRightInd w:val="0"/>
              <w:jc w:val="center"/>
              <w:rPr>
                <w:rFonts w:ascii="黑体" w:eastAsia="黑体" w:cs="黑体"/>
                <w:color w:val="000000"/>
                <w:kern w:val="0"/>
                <w:sz w:val="24"/>
                <w:szCs w:val="24"/>
              </w:rPr>
            </w:pPr>
          </w:p>
        </w:tc>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left"/>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街道权限</w:t>
            </w:r>
          </w:p>
        </w:tc>
        <w:tc>
          <w:tcPr>
            <w:tcW w:w="1080" w:type="dxa"/>
            <w:tcBorders>
              <w:top w:val="single" w:color="000000" w:sz="6" w:space="0"/>
              <w:left w:val="nil"/>
              <w:bottom w:val="single" w:color="000000" w:sz="6" w:space="0"/>
              <w:right w:val="nil"/>
            </w:tcBorders>
          </w:tcPr>
          <w:p>
            <w:pPr>
              <w:autoSpaceDE w:val="0"/>
              <w:autoSpaceDN w:val="0"/>
              <w:adjustRightInd w:val="0"/>
              <w:jc w:val="right"/>
              <w:rPr>
                <w:rFonts w:ascii="仿宋_GB2312" w:eastAsia="仿宋_GB2312" w:cs="仿宋_GB2312"/>
                <w:color w:val="000000"/>
                <w:kern w:val="0"/>
                <w:sz w:val="24"/>
                <w:szCs w:val="24"/>
              </w:rPr>
            </w:pPr>
          </w:p>
        </w:tc>
        <w:tc>
          <w:tcPr>
            <w:tcW w:w="1080" w:type="dxa"/>
            <w:tcBorders>
              <w:top w:val="single" w:color="000000" w:sz="6" w:space="0"/>
              <w:left w:val="nil"/>
              <w:bottom w:val="single" w:color="000000" w:sz="6" w:space="0"/>
              <w:right w:val="nil"/>
            </w:tcBorders>
          </w:tcPr>
          <w:p>
            <w:pPr>
              <w:autoSpaceDE w:val="0"/>
              <w:autoSpaceDN w:val="0"/>
              <w:adjustRightInd w:val="0"/>
              <w:jc w:val="right"/>
              <w:rPr>
                <w:rFonts w:ascii="仿宋_GB2312" w:eastAsia="仿宋_GB2312" w:cs="仿宋_GB2312"/>
                <w:color w:val="000000"/>
                <w:kern w:val="0"/>
                <w:sz w:val="24"/>
                <w:szCs w:val="24"/>
              </w:rPr>
            </w:pPr>
          </w:p>
        </w:tc>
        <w:tc>
          <w:tcPr>
            <w:tcW w:w="5280" w:type="dxa"/>
            <w:tcBorders>
              <w:top w:val="single" w:color="000000" w:sz="6" w:space="0"/>
              <w:left w:val="nil"/>
              <w:bottom w:val="single" w:color="000000" w:sz="6" w:space="0"/>
              <w:right w:val="single" w:color="000000" w:sz="6" w:space="0"/>
            </w:tcBorders>
          </w:tcPr>
          <w:p>
            <w:pPr>
              <w:autoSpaceDE w:val="0"/>
              <w:autoSpaceDN w:val="0"/>
              <w:adjustRightInd w:val="0"/>
              <w:jc w:val="right"/>
              <w:rPr>
                <w:rFonts w:ascii="仿宋_GB2312" w:eastAsia="仿宋_GB2312" w:cs="仿宋_GB2312"/>
                <w:color w:val="000000"/>
                <w:kern w:val="0"/>
                <w:sz w:val="24"/>
                <w:szCs w:val="24"/>
              </w:rPr>
            </w:pPr>
          </w:p>
        </w:tc>
      </w:tr>
      <w:tr>
        <w:tblPrEx>
          <w:tblCellMar>
            <w:top w:w="0" w:type="dxa"/>
            <w:left w:w="30" w:type="dxa"/>
            <w:bottom w:w="0" w:type="dxa"/>
            <w:right w:w="30" w:type="dxa"/>
          </w:tblCellMar>
        </w:tblPrEx>
        <w:trPr>
          <w:trHeight w:val="770" w:hRule="atLeast"/>
        </w:trPr>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center"/>
              <w:rPr>
                <w:rFonts w:ascii="黑体" w:eastAsia="黑体" w:cs="黑体"/>
                <w:color w:val="000000"/>
                <w:kern w:val="0"/>
                <w:sz w:val="24"/>
                <w:szCs w:val="24"/>
              </w:rPr>
            </w:pPr>
            <w:r>
              <w:rPr>
                <w:rFonts w:hint="eastAsia" w:ascii="黑体" w:eastAsia="黑体" w:cs="黑体"/>
                <w:color w:val="000000"/>
                <w:kern w:val="0"/>
                <w:sz w:val="24"/>
                <w:szCs w:val="24"/>
              </w:rPr>
              <w:t>运行流程</w:t>
            </w:r>
          </w:p>
        </w:tc>
        <w:tc>
          <w:tcPr>
            <w:tcW w:w="900" w:type="dxa"/>
            <w:tcBorders>
              <w:top w:val="single" w:color="000000" w:sz="6" w:space="0"/>
              <w:left w:val="nil"/>
              <w:bottom w:val="single" w:color="000000" w:sz="6" w:space="0"/>
              <w:right w:val="single" w:color="000000" w:sz="6" w:space="0"/>
            </w:tcBorders>
          </w:tcPr>
          <w:p>
            <w:pPr>
              <w:autoSpaceDE w:val="0"/>
              <w:autoSpaceDN w:val="0"/>
              <w:adjustRightInd w:val="0"/>
              <w:jc w:val="center"/>
              <w:rPr>
                <w:rFonts w:ascii="黑体" w:eastAsia="黑体" w:cs="黑体"/>
                <w:color w:val="000000"/>
                <w:kern w:val="0"/>
                <w:sz w:val="24"/>
                <w:szCs w:val="24"/>
              </w:rPr>
            </w:pPr>
          </w:p>
        </w:tc>
        <w:tc>
          <w:tcPr>
            <w:tcW w:w="8520" w:type="dxa"/>
            <w:gridSpan w:val="4"/>
            <w:tcBorders>
              <w:top w:val="single" w:color="000000" w:sz="6" w:space="0"/>
              <w:left w:val="single" w:color="000000" w:sz="6" w:space="0"/>
              <w:bottom w:val="single" w:color="000000" w:sz="6" w:space="0"/>
              <w:right w:val="single" w:color="000000" w:sz="6" w:space="0"/>
            </w:tcBorders>
          </w:tcPr>
          <w:p>
            <w:pPr>
              <w:autoSpaceDE w:val="0"/>
              <w:autoSpaceDN w:val="0"/>
              <w:adjustRightInd w:val="0"/>
              <w:jc w:val="left"/>
              <w:rPr>
                <w:rFonts w:ascii="仿宋_GB2312" w:eastAsia="仿宋_GB2312" w:cs="仿宋_GB2312"/>
                <w:color w:val="000000"/>
                <w:kern w:val="0"/>
                <w:sz w:val="24"/>
                <w:szCs w:val="24"/>
              </w:rPr>
            </w:pPr>
            <w:r>
              <w:rPr>
                <w:rFonts w:ascii="仿宋_GB2312" w:eastAsia="仿宋_GB2312" w:cs="仿宋_GB2312"/>
                <w:color w:val="000000"/>
                <w:kern w:val="0"/>
                <w:sz w:val="24"/>
                <w:szCs w:val="24"/>
              </w:rPr>
              <w:t xml:space="preserve">   </w:t>
            </w:r>
            <w:r>
              <w:rPr>
                <w:rFonts w:hint="eastAsia" w:ascii="仿宋_GB2312" w:eastAsia="仿宋_GB2312" w:cs="仿宋_GB2312"/>
                <w:b/>
                <w:bCs/>
                <w:color w:val="000000"/>
                <w:kern w:val="0"/>
                <w:sz w:val="24"/>
                <w:szCs w:val="24"/>
              </w:rPr>
              <w:t>一般程序</w:t>
            </w:r>
            <w:r>
              <w:rPr>
                <w:rFonts w:hint="eastAsia" w:ascii="仿宋_GB2312" w:eastAsia="仿宋_GB2312" w:cs="仿宋_GB2312"/>
                <w:color w:val="000000"/>
                <w:kern w:val="0"/>
                <w:sz w:val="24"/>
                <w:szCs w:val="24"/>
              </w:rPr>
              <w:t>：调查—审查—决定—送达—执行</w:t>
            </w:r>
          </w:p>
        </w:tc>
      </w:tr>
      <w:tr>
        <w:tblPrEx>
          <w:tblCellMar>
            <w:top w:w="0" w:type="dxa"/>
            <w:left w:w="30" w:type="dxa"/>
            <w:bottom w:w="0" w:type="dxa"/>
            <w:right w:w="30" w:type="dxa"/>
          </w:tblCellMar>
        </w:tblPrEx>
        <w:trPr>
          <w:trHeight w:val="770" w:hRule="atLeast"/>
        </w:trPr>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center"/>
              <w:rPr>
                <w:rFonts w:ascii="黑体" w:eastAsia="黑体" w:cs="黑体"/>
                <w:color w:val="000000"/>
                <w:kern w:val="0"/>
                <w:sz w:val="24"/>
                <w:szCs w:val="24"/>
              </w:rPr>
            </w:pPr>
            <w:r>
              <w:rPr>
                <w:rFonts w:hint="eastAsia" w:ascii="黑体" w:eastAsia="黑体" w:cs="黑体"/>
                <w:color w:val="000000"/>
                <w:kern w:val="0"/>
                <w:sz w:val="24"/>
                <w:szCs w:val="24"/>
              </w:rPr>
              <w:t>运行要件</w:t>
            </w:r>
          </w:p>
        </w:tc>
        <w:tc>
          <w:tcPr>
            <w:tcW w:w="900" w:type="dxa"/>
            <w:tcBorders>
              <w:top w:val="single" w:color="000000" w:sz="6" w:space="0"/>
              <w:left w:val="nil"/>
              <w:bottom w:val="single" w:color="000000" w:sz="6" w:space="0"/>
              <w:right w:val="single" w:color="000000" w:sz="6" w:space="0"/>
            </w:tcBorders>
          </w:tcPr>
          <w:p>
            <w:pPr>
              <w:autoSpaceDE w:val="0"/>
              <w:autoSpaceDN w:val="0"/>
              <w:adjustRightInd w:val="0"/>
              <w:jc w:val="center"/>
              <w:rPr>
                <w:rFonts w:ascii="黑体" w:eastAsia="黑体" w:cs="黑体"/>
                <w:color w:val="000000"/>
                <w:kern w:val="0"/>
                <w:sz w:val="24"/>
                <w:szCs w:val="24"/>
              </w:rPr>
            </w:pPr>
          </w:p>
        </w:tc>
        <w:tc>
          <w:tcPr>
            <w:tcW w:w="2160" w:type="dxa"/>
            <w:gridSpan w:val="2"/>
            <w:tcBorders>
              <w:top w:val="single" w:color="000000" w:sz="6" w:space="0"/>
              <w:left w:val="single" w:color="000000" w:sz="6" w:space="0"/>
              <w:bottom w:val="single" w:color="000000" w:sz="6" w:space="0"/>
              <w:right w:val="nil"/>
            </w:tcBorders>
          </w:tcPr>
          <w:p>
            <w:pPr>
              <w:autoSpaceDE w:val="0"/>
              <w:autoSpaceDN w:val="0"/>
              <w:adjustRightInd w:val="0"/>
              <w:jc w:val="center"/>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身份证、行政审批</w:t>
            </w:r>
          </w:p>
        </w:tc>
        <w:tc>
          <w:tcPr>
            <w:tcW w:w="1080" w:type="dxa"/>
            <w:tcBorders>
              <w:top w:val="single" w:color="000000" w:sz="6" w:space="0"/>
              <w:left w:val="nil"/>
              <w:bottom w:val="single" w:color="000000" w:sz="6" w:space="0"/>
              <w:right w:val="nil"/>
            </w:tcBorders>
          </w:tcPr>
          <w:p>
            <w:pPr>
              <w:autoSpaceDE w:val="0"/>
              <w:autoSpaceDN w:val="0"/>
              <w:adjustRightInd w:val="0"/>
              <w:jc w:val="center"/>
              <w:rPr>
                <w:rFonts w:ascii="仿宋_GB2312" w:eastAsia="仿宋_GB2312" w:cs="仿宋_GB2312"/>
                <w:color w:val="000000"/>
                <w:kern w:val="0"/>
                <w:sz w:val="24"/>
                <w:szCs w:val="24"/>
              </w:rPr>
            </w:pPr>
          </w:p>
        </w:tc>
        <w:tc>
          <w:tcPr>
            <w:tcW w:w="5280" w:type="dxa"/>
            <w:tcBorders>
              <w:top w:val="single" w:color="000000" w:sz="6" w:space="0"/>
              <w:left w:val="nil"/>
              <w:bottom w:val="single" w:color="000000" w:sz="6" w:space="0"/>
              <w:right w:val="single" w:color="000000" w:sz="6" w:space="0"/>
            </w:tcBorders>
          </w:tcPr>
          <w:p>
            <w:pPr>
              <w:autoSpaceDE w:val="0"/>
              <w:autoSpaceDN w:val="0"/>
              <w:adjustRightInd w:val="0"/>
              <w:jc w:val="center"/>
              <w:rPr>
                <w:rFonts w:ascii="仿宋_GB2312" w:eastAsia="仿宋_GB2312" w:cs="仿宋_GB2312"/>
                <w:color w:val="000000"/>
                <w:kern w:val="0"/>
                <w:sz w:val="24"/>
                <w:szCs w:val="24"/>
              </w:rPr>
            </w:pPr>
          </w:p>
        </w:tc>
      </w:tr>
      <w:tr>
        <w:tblPrEx>
          <w:tblCellMar>
            <w:top w:w="0" w:type="dxa"/>
            <w:left w:w="30" w:type="dxa"/>
            <w:bottom w:w="0" w:type="dxa"/>
            <w:right w:w="30" w:type="dxa"/>
          </w:tblCellMar>
        </w:tblPrEx>
        <w:trPr>
          <w:trHeight w:val="4686" w:hRule="atLeast"/>
        </w:trPr>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center"/>
              <w:rPr>
                <w:rFonts w:ascii="黑体" w:eastAsia="黑体" w:cs="黑体"/>
                <w:color w:val="000000"/>
                <w:kern w:val="0"/>
                <w:sz w:val="24"/>
                <w:szCs w:val="24"/>
              </w:rPr>
            </w:pPr>
            <w:r>
              <w:rPr>
                <w:rFonts w:hint="eastAsia" w:ascii="黑体" w:eastAsia="黑体" w:cs="黑体"/>
                <w:color w:val="000000"/>
                <w:kern w:val="0"/>
                <w:sz w:val="24"/>
                <w:szCs w:val="24"/>
              </w:rPr>
              <w:t>责任事项</w:t>
            </w:r>
          </w:p>
        </w:tc>
        <w:tc>
          <w:tcPr>
            <w:tcW w:w="900" w:type="dxa"/>
            <w:tcBorders>
              <w:top w:val="single" w:color="000000" w:sz="6" w:space="0"/>
              <w:left w:val="nil"/>
              <w:bottom w:val="single" w:color="000000" w:sz="6" w:space="0"/>
              <w:right w:val="single" w:color="000000" w:sz="6" w:space="0"/>
            </w:tcBorders>
          </w:tcPr>
          <w:p>
            <w:pPr>
              <w:autoSpaceDE w:val="0"/>
              <w:autoSpaceDN w:val="0"/>
              <w:adjustRightInd w:val="0"/>
              <w:jc w:val="center"/>
              <w:rPr>
                <w:rFonts w:ascii="黑体" w:eastAsia="黑体" w:cs="黑体"/>
                <w:color w:val="000000"/>
                <w:kern w:val="0"/>
                <w:sz w:val="24"/>
                <w:szCs w:val="24"/>
              </w:rPr>
            </w:pPr>
          </w:p>
        </w:tc>
        <w:tc>
          <w:tcPr>
            <w:tcW w:w="8520" w:type="dxa"/>
            <w:gridSpan w:val="4"/>
            <w:tcBorders>
              <w:top w:val="single" w:color="000000" w:sz="6" w:space="0"/>
              <w:left w:val="single" w:color="000000" w:sz="6" w:space="0"/>
              <w:bottom w:val="single" w:color="auto" w:sz="6" w:space="0"/>
              <w:right w:val="single" w:color="000000" w:sz="6" w:space="0"/>
            </w:tcBorders>
          </w:tcPr>
          <w:p>
            <w:pPr>
              <w:autoSpaceDE w:val="0"/>
              <w:autoSpaceDN w:val="0"/>
              <w:adjustRightInd w:val="0"/>
              <w:jc w:val="left"/>
              <w:rPr>
                <w:rFonts w:ascii="仿宋_GB2312" w:eastAsia="仿宋_GB2312" w:cs="仿宋_GB2312"/>
                <w:color w:val="000000"/>
                <w:kern w:val="0"/>
                <w:sz w:val="24"/>
                <w:szCs w:val="24"/>
              </w:rPr>
            </w:pPr>
            <w:r>
              <w:rPr>
                <w:rFonts w:ascii="仿宋_GB2312" w:eastAsia="仿宋_GB2312" w:cs="仿宋_GB2312"/>
                <w:color w:val="000000"/>
                <w:kern w:val="0"/>
                <w:sz w:val="24"/>
                <w:szCs w:val="24"/>
              </w:rPr>
              <w:t>1.</w:t>
            </w:r>
            <w:r>
              <w:rPr>
                <w:rFonts w:hint="eastAsia" w:ascii="仿宋_GB2312" w:eastAsia="仿宋_GB2312" w:cs="仿宋_GB2312"/>
                <w:color w:val="000000"/>
                <w:kern w:val="0"/>
                <w:sz w:val="24"/>
                <w:szCs w:val="24"/>
              </w:rPr>
              <w:t>发现或接到举报有依法应当给予行政处罚行为，以及有关部门移送的案件，予以审查，决定是否立案；</w:t>
            </w:r>
          </w:p>
          <w:p>
            <w:pPr>
              <w:autoSpaceDE w:val="0"/>
              <w:autoSpaceDN w:val="0"/>
              <w:adjustRightInd w:val="0"/>
              <w:jc w:val="left"/>
              <w:rPr>
                <w:rFonts w:ascii="仿宋_GB2312" w:eastAsia="仿宋_GB2312" w:cs="仿宋_GB2312"/>
                <w:color w:val="000000"/>
                <w:kern w:val="0"/>
                <w:sz w:val="24"/>
                <w:szCs w:val="24"/>
              </w:rPr>
            </w:pPr>
            <w:r>
              <w:rPr>
                <w:rFonts w:ascii="仿宋_GB2312" w:eastAsia="仿宋_GB2312" w:cs="仿宋_GB2312"/>
                <w:color w:val="000000"/>
                <w:kern w:val="0"/>
                <w:sz w:val="24"/>
                <w:szCs w:val="24"/>
              </w:rPr>
              <w:t>2.</w:t>
            </w:r>
            <w:r>
              <w:rPr>
                <w:rFonts w:hint="eastAsia" w:ascii="仿宋_GB2312" w:eastAsia="仿宋_GB2312" w:cs="仿宋_GB2312"/>
                <w:color w:val="000000"/>
                <w:kern w:val="0"/>
                <w:sz w:val="24"/>
                <w:szCs w:val="24"/>
              </w:rPr>
              <w:t>对立案的案件，组织调查取证（必要时，依法进行检查）；</w:t>
            </w:r>
          </w:p>
          <w:p>
            <w:pPr>
              <w:autoSpaceDE w:val="0"/>
              <w:autoSpaceDN w:val="0"/>
              <w:adjustRightInd w:val="0"/>
              <w:jc w:val="left"/>
              <w:rPr>
                <w:rFonts w:ascii="仿宋_GB2312" w:eastAsia="仿宋_GB2312" w:cs="仿宋_GB2312"/>
                <w:color w:val="000000"/>
                <w:kern w:val="0"/>
                <w:sz w:val="24"/>
                <w:szCs w:val="24"/>
              </w:rPr>
            </w:pPr>
            <w:r>
              <w:rPr>
                <w:rFonts w:ascii="仿宋_GB2312" w:eastAsia="仿宋_GB2312" w:cs="仿宋_GB2312"/>
                <w:color w:val="000000"/>
                <w:kern w:val="0"/>
                <w:sz w:val="24"/>
                <w:szCs w:val="24"/>
              </w:rPr>
              <w:t>3.</w:t>
            </w:r>
            <w:r>
              <w:rPr>
                <w:rFonts w:hint="eastAsia" w:ascii="仿宋_GB2312" w:eastAsia="仿宋_GB2312" w:cs="仿宋_GB2312"/>
                <w:color w:val="000000"/>
                <w:kern w:val="0"/>
                <w:sz w:val="24"/>
                <w:szCs w:val="24"/>
              </w:rPr>
              <w:t>调查时执法人员不得少于两人，执法时应出示执法身份证件，允许当事人辩解陈述，执法人员与当事人有直接利害关系的应当回避；</w:t>
            </w:r>
          </w:p>
          <w:p>
            <w:pPr>
              <w:autoSpaceDE w:val="0"/>
              <w:autoSpaceDN w:val="0"/>
              <w:adjustRightInd w:val="0"/>
              <w:jc w:val="left"/>
              <w:rPr>
                <w:rFonts w:ascii="仿宋_GB2312" w:eastAsia="仿宋_GB2312" w:cs="仿宋_GB2312"/>
                <w:color w:val="000000"/>
                <w:kern w:val="0"/>
                <w:sz w:val="24"/>
                <w:szCs w:val="24"/>
              </w:rPr>
            </w:pPr>
            <w:r>
              <w:rPr>
                <w:rFonts w:ascii="仿宋_GB2312" w:eastAsia="仿宋_GB2312" w:cs="仿宋_GB2312"/>
                <w:color w:val="000000"/>
                <w:kern w:val="0"/>
                <w:sz w:val="24"/>
                <w:szCs w:val="24"/>
              </w:rPr>
              <w:t>4.</w:t>
            </w:r>
            <w:r>
              <w:rPr>
                <w:rFonts w:hint="eastAsia" w:ascii="仿宋_GB2312" w:eastAsia="仿宋_GB2312" w:cs="仿宋_GB2312"/>
                <w:color w:val="000000"/>
                <w:kern w:val="0"/>
                <w:sz w:val="24"/>
                <w:szCs w:val="24"/>
              </w:rPr>
              <w:t>对违法事实、证据、调查取证程序、法律适用、处罚种类和幅度、当事人陈述和申辩理由等方面进行审查，提出处理意见；</w:t>
            </w:r>
          </w:p>
          <w:p>
            <w:pPr>
              <w:autoSpaceDE w:val="0"/>
              <w:autoSpaceDN w:val="0"/>
              <w:adjustRightInd w:val="0"/>
              <w:jc w:val="left"/>
              <w:rPr>
                <w:rFonts w:ascii="仿宋_GB2312" w:eastAsia="仿宋_GB2312" w:cs="仿宋_GB2312"/>
                <w:color w:val="000000"/>
                <w:kern w:val="0"/>
                <w:sz w:val="24"/>
                <w:szCs w:val="24"/>
              </w:rPr>
            </w:pPr>
            <w:r>
              <w:rPr>
                <w:rFonts w:ascii="仿宋_GB2312" w:eastAsia="仿宋_GB2312" w:cs="仿宋_GB2312"/>
                <w:color w:val="000000"/>
                <w:kern w:val="0"/>
                <w:sz w:val="24"/>
                <w:szCs w:val="24"/>
              </w:rPr>
              <w:t>5.</w:t>
            </w:r>
            <w:r>
              <w:rPr>
                <w:rFonts w:hint="eastAsia" w:ascii="仿宋_GB2312" w:eastAsia="仿宋_GB2312" w:cs="仿宋_GB2312"/>
                <w:color w:val="000000"/>
                <w:kern w:val="0"/>
                <w:sz w:val="24"/>
                <w:szCs w:val="24"/>
              </w:rPr>
              <w:t>作出行政处罚决定之前，应告知当事人处罚的事实、理由和依据及其依法享有的陈述、申辩等权利。符合听证规定的，行政机关应当组织听证；</w:t>
            </w:r>
            <w:r>
              <w:rPr>
                <w:rFonts w:ascii="仿宋_GB2312" w:eastAsia="仿宋_GB2312" w:cs="仿宋_GB2312"/>
                <w:color w:val="000000"/>
                <w:kern w:val="0"/>
                <w:sz w:val="24"/>
                <w:szCs w:val="24"/>
              </w:rPr>
              <w:t xml:space="preserve">                                            </w:t>
            </w:r>
          </w:p>
          <w:p>
            <w:pPr>
              <w:autoSpaceDE w:val="0"/>
              <w:autoSpaceDN w:val="0"/>
              <w:adjustRightInd w:val="0"/>
              <w:jc w:val="left"/>
              <w:rPr>
                <w:rFonts w:ascii="仿宋_GB2312" w:eastAsia="仿宋_GB2312" w:cs="仿宋_GB2312"/>
                <w:color w:val="000000"/>
                <w:kern w:val="0"/>
                <w:sz w:val="24"/>
                <w:szCs w:val="24"/>
              </w:rPr>
            </w:pPr>
            <w:r>
              <w:rPr>
                <w:rFonts w:ascii="仿宋_GB2312" w:eastAsia="仿宋_GB2312" w:cs="仿宋_GB2312"/>
                <w:color w:val="000000"/>
                <w:kern w:val="0"/>
                <w:sz w:val="24"/>
                <w:szCs w:val="24"/>
              </w:rPr>
              <w:t>6.</w:t>
            </w:r>
            <w:r>
              <w:rPr>
                <w:rFonts w:hint="eastAsia" w:ascii="仿宋_GB2312" w:eastAsia="仿宋_GB2312" w:cs="仿宋_GB2312"/>
                <w:color w:val="000000"/>
                <w:kern w:val="0"/>
                <w:sz w:val="24"/>
                <w:szCs w:val="24"/>
              </w:rPr>
              <w:t>制作编有号码的行政处罚决定书，并按法律规定的方式送达当事人；</w:t>
            </w:r>
          </w:p>
          <w:p>
            <w:pPr>
              <w:autoSpaceDE w:val="0"/>
              <w:autoSpaceDN w:val="0"/>
              <w:adjustRightInd w:val="0"/>
              <w:jc w:val="left"/>
              <w:rPr>
                <w:rFonts w:ascii="仿宋_GB2312" w:eastAsia="仿宋_GB2312" w:cs="仿宋_GB2312"/>
                <w:color w:val="000000"/>
                <w:kern w:val="0"/>
                <w:sz w:val="24"/>
                <w:szCs w:val="24"/>
              </w:rPr>
            </w:pPr>
            <w:r>
              <w:rPr>
                <w:rFonts w:ascii="仿宋_GB2312" w:eastAsia="仿宋_GB2312" w:cs="仿宋_GB2312"/>
                <w:color w:val="000000"/>
                <w:kern w:val="0"/>
                <w:sz w:val="24"/>
                <w:szCs w:val="24"/>
              </w:rPr>
              <w:t>7.</w:t>
            </w:r>
            <w:r>
              <w:rPr>
                <w:rFonts w:hint="eastAsia" w:ascii="仿宋_GB2312" w:eastAsia="仿宋_GB2312" w:cs="仿宋_GB2312"/>
                <w:color w:val="000000"/>
                <w:kern w:val="0"/>
                <w:sz w:val="24"/>
                <w:szCs w:val="24"/>
              </w:rPr>
              <w:t>责令当事人改正或限期改正违法行为，当事人逾期不履行行政处罚决定的，依法采取措施或申请人民法院强制执行；</w:t>
            </w:r>
          </w:p>
          <w:p>
            <w:pPr>
              <w:autoSpaceDE w:val="0"/>
              <w:autoSpaceDN w:val="0"/>
              <w:adjustRightInd w:val="0"/>
              <w:jc w:val="left"/>
              <w:rPr>
                <w:rFonts w:ascii="仿宋_GB2312" w:eastAsia="仿宋_GB2312" w:cs="仿宋_GB2312"/>
                <w:color w:val="000000"/>
                <w:kern w:val="0"/>
                <w:sz w:val="24"/>
                <w:szCs w:val="24"/>
              </w:rPr>
            </w:pPr>
            <w:r>
              <w:rPr>
                <w:rFonts w:ascii="仿宋_GB2312" w:eastAsia="仿宋_GB2312" w:cs="仿宋_GB2312"/>
                <w:color w:val="000000"/>
                <w:kern w:val="0"/>
                <w:sz w:val="24"/>
                <w:szCs w:val="24"/>
              </w:rPr>
              <w:t>8.</w:t>
            </w:r>
            <w:r>
              <w:rPr>
                <w:rFonts w:hint="eastAsia" w:ascii="仿宋_GB2312" w:eastAsia="仿宋_GB2312" w:cs="仿宋_GB2312"/>
                <w:color w:val="000000"/>
                <w:kern w:val="0"/>
                <w:sz w:val="24"/>
                <w:szCs w:val="24"/>
              </w:rPr>
              <w:t>监督实施情况。</w:t>
            </w:r>
          </w:p>
        </w:tc>
      </w:tr>
      <w:tr>
        <w:tblPrEx>
          <w:tblCellMar>
            <w:top w:w="0" w:type="dxa"/>
            <w:left w:w="30" w:type="dxa"/>
            <w:bottom w:w="0" w:type="dxa"/>
            <w:right w:w="30" w:type="dxa"/>
          </w:tblCellMar>
        </w:tblPrEx>
        <w:trPr>
          <w:trHeight w:val="2152" w:hRule="atLeast"/>
        </w:trPr>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center"/>
              <w:rPr>
                <w:rFonts w:ascii="黑体" w:eastAsia="黑体" w:cs="黑体"/>
                <w:color w:val="000000"/>
                <w:kern w:val="0"/>
                <w:sz w:val="24"/>
                <w:szCs w:val="24"/>
              </w:rPr>
            </w:pPr>
            <w:r>
              <w:rPr>
                <w:rFonts w:hint="eastAsia" w:ascii="黑体" w:eastAsia="黑体" w:cs="黑体"/>
                <w:color w:val="000000"/>
                <w:kern w:val="0"/>
                <w:sz w:val="24"/>
                <w:szCs w:val="24"/>
              </w:rPr>
              <w:t>监督方式</w:t>
            </w:r>
          </w:p>
        </w:tc>
        <w:tc>
          <w:tcPr>
            <w:tcW w:w="900" w:type="dxa"/>
            <w:tcBorders>
              <w:top w:val="single" w:color="000000" w:sz="6" w:space="0"/>
              <w:left w:val="nil"/>
              <w:bottom w:val="single" w:color="000000" w:sz="6" w:space="0"/>
              <w:right w:val="single" w:color="auto" w:sz="6" w:space="0"/>
            </w:tcBorders>
          </w:tcPr>
          <w:p>
            <w:pPr>
              <w:autoSpaceDE w:val="0"/>
              <w:autoSpaceDN w:val="0"/>
              <w:adjustRightInd w:val="0"/>
              <w:jc w:val="center"/>
              <w:rPr>
                <w:rFonts w:ascii="黑体" w:eastAsia="黑体" w:cs="黑体"/>
                <w:color w:val="000000"/>
                <w:kern w:val="0"/>
                <w:sz w:val="24"/>
                <w:szCs w:val="24"/>
              </w:rPr>
            </w:pPr>
          </w:p>
        </w:tc>
        <w:tc>
          <w:tcPr>
            <w:tcW w:w="8520" w:type="dxa"/>
            <w:gridSpan w:val="4"/>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　　部门举报电话</w:t>
            </w:r>
            <w:r>
              <w:rPr>
                <w:rFonts w:ascii="仿宋_GB2312" w:eastAsia="仿宋_GB2312" w:cs="仿宋_GB2312"/>
                <w:color w:val="000000"/>
                <w:kern w:val="0"/>
                <w:sz w:val="24"/>
                <w:szCs w:val="24"/>
              </w:rPr>
              <w:t>:24342959</w:t>
            </w:r>
            <w:r>
              <w:rPr>
                <w:rFonts w:hint="eastAsia" w:ascii="仿宋_GB2312" w:eastAsia="仿宋_GB2312" w:cs="仿宋_GB2312"/>
                <w:color w:val="000000"/>
                <w:kern w:val="0"/>
                <w:sz w:val="24"/>
                <w:szCs w:val="24"/>
              </w:rPr>
              <w:t>（河东区综合执法局）</w:t>
            </w:r>
            <w:r>
              <w:rPr>
                <w:rFonts w:ascii="仿宋_GB2312" w:eastAsia="仿宋_GB2312" w:cs="仿宋_GB2312"/>
                <w:color w:val="000000"/>
                <w:kern w:val="0"/>
                <w:sz w:val="24"/>
                <w:szCs w:val="24"/>
              </w:rPr>
              <w:t xml:space="preserve">  84370596</w:t>
            </w:r>
            <w:r>
              <w:rPr>
                <w:rFonts w:hint="eastAsia" w:ascii="仿宋_GB2312" w:eastAsia="仿宋_GB2312" w:cs="仿宋_GB2312"/>
                <w:color w:val="000000"/>
                <w:kern w:val="0"/>
                <w:sz w:val="24"/>
                <w:szCs w:val="24"/>
              </w:rPr>
              <w:t>（二号桥街道综合执法大队）</w:t>
            </w:r>
          </w:p>
          <w:p>
            <w:pPr>
              <w:autoSpaceDE w:val="0"/>
              <w:autoSpaceDN w:val="0"/>
              <w:adjustRightInd w:val="0"/>
              <w:jc w:val="left"/>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　　电子邮箱：</w:t>
            </w:r>
            <w:r>
              <w:rPr>
                <w:rFonts w:ascii="仿宋_GB2312" w:eastAsia="仿宋_GB2312" w:cs="仿宋_GB2312"/>
                <w:color w:val="000000"/>
                <w:kern w:val="0"/>
                <w:sz w:val="24"/>
                <w:szCs w:val="24"/>
              </w:rPr>
              <w:t>ehqjzhzfdd@sina.com</w:t>
            </w:r>
          </w:p>
          <w:p>
            <w:pPr>
              <w:autoSpaceDE w:val="0"/>
              <w:autoSpaceDN w:val="0"/>
              <w:adjustRightInd w:val="0"/>
              <w:jc w:val="left"/>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　　来信来访地址:津塘路175号内福天里9号楼旁</w:t>
            </w:r>
          </w:p>
        </w:tc>
      </w:tr>
    </w:tbl>
    <w:p/>
    <w:tbl>
      <w:tblPr>
        <w:tblStyle w:val="2"/>
        <w:tblW w:w="10500" w:type="dxa"/>
        <w:tblInd w:w="0" w:type="dxa"/>
        <w:tblLayout w:type="fixed"/>
        <w:tblCellMar>
          <w:top w:w="0" w:type="dxa"/>
          <w:left w:w="30" w:type="dxa"/>
          <w:bottom w:w="0" w:type="dxa"/>
          <w:right w:w="30" w:type="dxa"/>
        </w:tblCellMar>
      </w:tblPr>
      <w:tblGrid>
        <w:gridCol w:w="1080"/>
        <w:gridCol w:w="900"/>
        <w:gridCol w:w="1080"/>
        <w:gridCol w:w="1080"/>
        <w:gridCol w:w="1080"/>
        <w:gridCol w:w="5280"/>
      </w:tblGrid>
      <w:tr>
        <w:tblPrEx>
          <w:tblCellMar>
            <w:top w:w="0" w:type="dxa"/>
            <w:left w:w="30" w:type="dxa"/>
            <w:bottom w:w="0" w:type="dxa"/>
            <w:right w:w="30" w:type="dxa"/>
          </w:tblCellMar>
        </w:tblPrEx>
        <w:trPr>
          <w:trHeight w:val="677" w:hRule="atLeast"/>
        </w:trPr>
        <w:tc>
          <w:tcPr>
            <w:tcW w:w="10500" w:type="dxa"/>
            <w:gridSpan w:val="6"/>
            <w:tcBorders>
              <w:top w:val="single" w:color="000000" w:sz="2" w:space="0"/>
              <w:left w:val="single" w:color="000000" w:sz="2" w:space="0"/>
              <w:bottom w:val="single" w:color="000000" w:sz="6" w:space="0"/>
              <w:right w:val="single" w:color="000000" w:sz="2" w:space="0"/>
            </w:tcBorders>
          </w:tcPr>
          <w:p>
            <w:pPr>
              <w:autoSpaceDE w:val="0"/>
              <w:autoSpaceDN w:val="0"/>
              <w:adjustRightInd w:val="0"/>
              <w:jc w:val="center"/>
              <w:rPr>
                <w:rFonts w:ascii="方正小标宋简体" w:eastAsia="方正小标宋简体" w:cs="方正小标宋简体"/>
                <w:b/>
                <w:bCs/>
                <w:color w:val="000000"/>
                <w:kern w:val="0"/>
                <w:sz w:val="28"/>
                <w:szCs w:val="28"/>
              </w:rPr>
            </w:pPr>
            <w:r>
              <w:rPr>
                <w:rFonts w:hint="eastAsia" w:ascii="方正小标宋简体" w:eastAsia="方正小标宋简体" w:cs="方正小标宋简体"/>
                <w:b/>
                <w:bCs/>
                <w:color w:val="000000"/>
                <w:kern w:val="0"/>
                <w:sz w:val="28"/>
                <w:szCs w:val="28"/>
              </w:rPr>
              <w:t>对擅自在涵洞、立交桥（不含人行天桥、地下人行通道）设置户外广告行为的处罚信息表</w:t>
            </w:r>
          </w:p>
        </w:tc>
      </w:tr>
      <w:tr>
        <w:tblPrEx>
          <w:tblCellMar>
            <w:top w:w="0" w:type="dxa"/>
            <w:left w:w="30" w:type="dxa"/>
            <w:bottom w:w="0" w:type="dxa"/>
            <w:right w:w="30" w:type="dxa"/>
          </w:tblCellMar>
        </w:tblPrEx>
        <w:trPr>
          <w:trHeight w:val="586" w:hRule="atLeast"/>
        </w:trPr>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center"/>
              <w:rPr>
                <w:rFonts w:ascii="黑体" w:eastAsia="黑体" w:cs="黑体"/>
                <w:color w:val="000000"/>
                <w:kern w:val="0"/>
                <w:sz w:val="24"/>
                <w:szCs w:val="24"/>
              </w:rPr>
            </w:pPr>
            <w:r>
              <w:rPr>
                <w:rFonts w:hint="eastAsia" w:ascii="黑体" w:eastAsia="黑体" w:cs="黑体"/>
                <w:color w:val="000000"/>
                <w:kern w:val="0"/>
                <w:sz w:val="24"/>
                <w:szCs w:val="24"/>
              </w:rPr>
              <w:t>序号</w:t>
            </w:r>
          </w:p>
        </w:tc>
        <w:tc>
          <w:tcPr>
            <w:tcW w:w="900" w:type="dxa"/>
            <w:tcBorders>
              <w:top w:val="single" w:color="000000" w:sz="6" w:space="0"/>
              <w:left w:val="nil"/>
              <w:bottom w:val="single" w:color="000000" w:sz="6" w:space="0"/>
              <w:right w:val="single" w:color="000000" w:sz="6" w:space="0"/>
            </w:tcBorders>
          </w:tcPr>
          <w:p>
            <w:pPr>
              <w:autoSpaceDE w:val="0"/>
              <w:autoSpaceDN w:val="0"/>
              <w:adjustRightInd w:val="0"/>
              <w:jc w:val="center"/>
              <w:rPr>
                <w:rFonts w:ascii="黑体" w:eastAsia="黑体" w:cs="黑体"/>
                <w:color w:val="000000"/>
                <w:kern w:val="0"/>
                <w:sz w:val="24"/>
                <w:szCs w:val="24"/>
              </w:rPr>
            </w:pPr>
          </w:p>
        </w:tc>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right"/>
              <w:rPr>
                <w:rFonts w:ascii="仿宋_GB2312" w:eastAsia="仿宋_GB2312" w:cs="仿宋_GB2312"/>
                <w:color w:val="000000"/>
                <w:kern w:val="0"/>
                <w:sz w:val="24"/>
                <w:szCs w:val="24"/>
              </w:rPr>
            </w:pPr>
            <w:r>
              <w:rPr>
                <w:rFonts w:ascii="仿宋_GB2312" w:eastAsia="仿宋_GB2312" w:cs="仿宋_GB2312"/>
                <w:color w:val="000000"/>
                <w:kern w:val="0"/>
                <w:sz w:val="24"/>
                <w:szCs w:val="24"/>
              </w:rPr>
              <w:t>3.8</w:t>
            </w:r>
          </w:p>
        </w:tc>
        <w:tc>
          <w:tcPr>
            <w:tcW w:w="1080" w:type="dxa"/>
            <w:tcBorders>
              <w:top w:val="single" w:color="000000" w:sz="6" w:space="0"/>
              <w:left w:val="nil"/>
              <w:bottom w:val="single" w:color="000000" w:sz="6" w:space="0"/>
              <w:right w:val="nil"/>
            </w:tcBorders>
          </w:tcPr>
          <w:p>
            <w:pPr>
              <w:autoSpaceDE w:val="0"/>
              <w:autoSpaceDN w:val="0"/>
              <w:adjustRightInd w:val="0"/>
              <w:jc w:val="right"/>
              <w:rPr>
                <w:rFonts w:ascii="仿宋_GB2312" w:eastAsia="仿宋_GB2312" w:cs="仿宋_GB2312"/>
                <w:color w:val="000000"/>
                <w:kern w:val="0"/>
                <w:sz w:val="24"/>
                <w:szCs w:val="24"/>
              </w:rPr>
            </w:pPr>
          </w:p>
        </w:tc>
        <w:tc>
          <w:tcPr>
            <w:tcW w:w="1080" w:type="dxa"/>
            <w:tcBorders>
              <w:top w:val="single" w:color="000000" w:sz="6" w:space="0"/>
              <w:left w:val="nil"/>
              <w:bottom w:val="single" w:color="000000" w:sz="6" w:space="0"/>
              <w:right w:val="nil"/>
            </w:tcBorders>
          </w:tcPr>
          <w:p>
            <w:pPr>
              <w:autoSpaceDE w:val="0"/>
              <w:autoSpaceDN w:val="0"/>
              <w:adjustRightInd w:val="0"/>
              <w:jc w:val="right"/>
              <w:rPr>
                <w:rFonts w:ascii="仿宋_GB2312" w:eastAsia="仿宋_GB2312" w:cs="仿宋_GB2312"/>
                <w:color w:val="000000"/>
                <w:kern w:val="0"/>
                <w:sz w:val="24"/>
                <w:szCs w:val="24"/>
              </w:rPr>
            </w:pPr>
          </w:p>
        </w:tc>
        <w:tc>
          <w:tcPr>
            <w:tcW w:w="5280" w:type="dxa"/>
            <w:tcBorders>
              <w:top w:val="single" w:color="000000" w:sz="6" w:space="0"/>
              <w:left w:val="nil"/>
              <w:bottom w:val="single" w:color="000000" w:sz="6" w:space="0"/>
              <w:right w:val="single" w:color="000000" w:sz="6" w:space="0"/>
            </w:tcBorders>
          </w:tcPr>
          <w:p>
            <w:pPr>
              <w:autoSpaceDE w:val="0"/>
              <w:autoSpaceDN w:val="0"/>
              <w:adjustRightInd w:val="0"/>
              <w:jc w:val="right"/>
              <w:rPr>
                <w:rFonts w:ascii="仿宋_GB2312" w:eastAsia="仿宋_GB2312" w:cs="仿宋_GB2312"/>
                <w:color w:val="000000"/>
                <w:kern w:val="0"/>
                <w:sz w:val="24"/>
                <w:szCs w:val="24"/>
              </w:rPr>
            </w:pPr>
          </w:p>
        </w:tc>
      </w:tr>
      <w:tr>
        <w:tblPrEx>
          <w:tblCellMar>
            <w:top w:w="0" w:type="dxa"/>
            <w:left w:w="30" w:type="dxa"/>
            <w:bottom w:w="0" w:type="dxa"/>
            <w:right w:w="30" w:type="dxa"/>
          </w:tblCellMar>
        </w:tblPrEx>
        <w:trPr>
          <w:trHeight w:val="600" w:hRule="atLeast"/>
        </w:trPr>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center"/>
              <w:rPr>
                <w:rFonts w:ascii="黑体" w:eastAsia="黑体" w:cs="黑体"/>
                <w:color w:val="000000"/>
                <w:kern w:val="0"/>
                <w:sz w:val="24"/>
                <w:szCs w:val="24"/>
              </w:rPr>
            </w:pPr>
            <w:r>
              <w:rPr>
                <w:rFonts w:hint="eastAsia" w:ascii="黑体" w:eastAsia="黑体" w:cs="黑体"/>
                <w:color w:val="000000"/>
                <w:kern w:val="0"/>
                <w:sz w:val="24"/>
                <w:szCs w:val="24"/>
              </w:rPr>
              <w:t>名称</w:t>
            </w:r>
          </w:p>
        </w:tc>
        <w:tc>
          <w:tcPr>
            <w:tcW w:w="900" w:type="dxa"/>
            <w:tcBorders>
              <w:top w:val="single" w:color="000000" w:sz="6" w:space="0"/>
              <w:left w:val="nil"/>
              <w:bottom w:val="single" w:color="000000" w:sz="6" w:space="0"/>
              <w:right w:val="single" w:color="000000" w:sz="6" w:space="0"/>
            </w:tcBorders>
          </w:tcPr>
          <w:p>
            <w:pPr>
              <w:autoSpaceDE w:val="0"/>
              <w:autoSpaceDN w:val="0"/>
              <w:adjustRightInd w:val="0"/>
              <w:jc w:val="center"/>
              <w:rPr>
                <w:rFonts w:ascii="黑体" w:eastAsia="黑体" w:cs="黑体"/>
                <w:color w:val="000000"/>
                <w:kern w:val="0"/>
                <w:sz w:val="24"/>
                <w:szCs w:val="24"/>
              </w:rPr>
            </w:pPr>
          </w:p>
        </w:tc>
        <w:tc>
          <w:tcPr>
            <w:tcW w:w="8520" w:type="dxa"/>
            <w:gridSpan w:val="4"/>
            <w:tcBorders>
              <w:top w:val="single" w:color="000000" w:sz="6" w:space="0"/>
              <w:left w:val="single" w:color="000000" w:sz="6" w:space="0"/>
              <w:bottom w:val="single" w:color="000000" w:sz="6" w:space="0"/>
              <w:right w:val="single" w:color="000000" w:sz="6" w:space="0"/>
            </w:tcBorders>
          </w:tcPr>
          <w:p>
            <w:pPr>
              <w:autoSpaceDE w:val="0"/>
              <w:autoSpaceDN w:val="0"/>
              <w:adjustRightInd w:val="0"/>
              <w:jc w:val="left"/>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对擅自在涵洞、立交桥（不含人行天桥、地下人行通道）设置户外广告行为的处罚</w:t>
            </w:r>
          </w:p>
        </w:tc>
      </w:tr>
      <w:tr>
        <w:tblPrEx>
          <w:tblCellMar>
            <w:top w:w="0" w:type="dxa"/>
            <w:left w:w="30" w:type="dxa"/>
            <w:bottom w:w="0" w:type="dxa"/>
            <w:right w:w="30" w:type="dxa"/>
          </w:tblCellMar>
        </w:tblPrEx>
        <w:trPr>
          <w:trHeight w:val="4011" w:hRule="atLeast"/>
        </w:trPr>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center"/>
              <w:rPr>
                <w:rFonts w:ascii="黑体" w:eastAsia="黑体" w:cs="黑体"/>
                <w:color w:val="000000"/>
                <w:kern w:val="0"/>
                <w:sz w:val="24"/>
                <w:szCs w:val="24"/>
              </w:rPr>
            </w:pPr>
            <w:r>
              <w:rPr>
                <w:rFonts w:hint="eastAsia" w:ascii="黑体" w:eastAsia="黑体" w:cs="黑体"/>
                <w:color w:val="000000"/>
                <w:kern w:val="0"/>
                <w:sz w:val="24"/>
                <w:szCs w:val="24"/>
              </w:rPr>
              <w:t>法定依据</w:t>
            </w:r>
          </w:p>
        </w:tc>
        <w:tc>
          <w:tcPr>
            <w:tcW w:w="900" w:type="dxa"/>
            <w:tcBorders>
              <w:top w:val="single" w:color="000000" w:sz="6" w:space="0"/>
              <w:left w:val="nil"/>
              <w:bottom w:val="single" w:color="000000" w:sz="6" w:space="0"/>
              <w:right w:val="single" w:color="000000" w:sz="6" w:space="0"/>
            </w:tcBorders>
          </w:tcPr>
          <w:p>
            <w:pPr>
              <w:autoSpaceDE w:val="0"/>
              <w:autoSpaceDN w:val="0"/>
              <w:adjustRightInd w:val="0"/>
              <w:jc w:val="center"/>
              <w:rPr>
                <w:rFonts w:ascii="黑体" w:eastAsia="黑体" w:cs="黑体"/>
                <w:color w:val="000000"/>
                <w:kern w:val="0"/>
                <w:sz w:val="24"/>
                <w:szCs w:val="24"/>
              </w:rPr>
            </w:pPr>
          </w:p>
        </w:tc>
        <w:tc>
          <w:tcPr>
            <w:tcW w:w="8520" w:type="dxa"/>
            <w:gridSpan w:val="4"/>
            <w:tcBorders>
              <w:top w:val="single" w:color="000000" w:sz="6" w:space="0"/>
              <w:left w:val="single" w:color="000000" w:sz="6" w:space="0"/>
              <w:bottom w:val="single" w:color="000000" w:sz="6" w:space="0"/>
              <w:right w:val="single" w:color="000000" w:sz="6" w:space="0"/>
            </w:tcBorders>
          </w:tcPr>
          <w:p>
            <w:pPr>
              <w:autoSpaceDE w:val="0"/>
              <w:autoSpaceDN w:val="0"/>
              <w:adjustRightInd w:val="0"/>
              <w:jc w:val="left"/>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　　</w:t>
            </w:r>
            <w:r>
              <w:rPr>
                <w:rFonts w:ascii="仿宋_GB2312" w:eastAsia="仿宋_GB2312" w:cs="仿宋_GB2312"/>
                <w:color w:val="000000"/>
                <w:kern w:val="0"/>
                <w:sz w:val="24"/>
                <w:szCs w:val="24"/>
              </w:rPr>
              <w:t>1</w:t>
            </w:r>
            <w:r>
              <w:rPr>
                <w:rFonts w:hint="eastAsia" w:ascii="仿宋_GB2312" w:eastAsia="仿宋_GB2312" w:cs="仿宋_GB2312"/>
                <w:color w:val="000000"/>
                <w:kern w:val="0"/>
                <w:sz w:val="24"/>
                <w:szCs w:val="24"/>
              </w:rPr>
              <w:t>、《天津市户外广告设置管理规定》</w:t>
            </w:r>
            <w:r>
              <w:rPr>
                <w:rFonts w:ascii="仿宋_GB2312" w:eastAsia="仿宋_GB2312" w:cs="仿宋_GB2312"/>
                <w:color w:val="000000"/>
                <w:kern w:val="0"/>
                <w:sz w:val="24"/>
                <w:szCs w:val="24"/>
              </w:rPr>
              <w:t xml:space="preserve"> (</w:t>
            </w:r>
            <w:r>
              <w:rPr>
                <w:rFonts w:hint="eastAsia" w:ascii="仿宋_GB2312" w:eastAsia="仿宋_GB2312" w:cs="仿宋_GB2312"/>
                <w:color w:val="000000"/>
                <w:kern w:val="0"/>
                <w:sz w:val="24"/>
                <w:szCs w:val="24"/>
              </w:rPr>
              <w:t>已于</w:t>
            </w:r>
            <w:r>
              <w:rPr>
                <w:rFonts w:ascii="仿宋_GB2312" w:eastAsia="仿宋_GB2312" w:cs="仿宋_GB2312"/>
                <w:color w:val="000000"/>
                <w:kern w:val="0"/>
                <w:sz w:val="24"/>
                <w:szCs w:val="24"/>
              </w:rPr>
              <w:t>2007</w:t>
            </w:r>
            <w:r>
              <w:rPr>
                <w:rFonts w:hint="eastAsia" w:ascii="仿宋_GB2312" w:eastAsia="仿宋_GB2312" w:cs="仿宋_GB2312"/>
                <w:color w:val="000000"/>
                <w:kern w:val="0"/>
                <w:sz w:val="24"/>
                <w:szCs w:val="24"/>
              </w:rPr>
              <w:t>年</w:t>
            </w:r>
            <w:r>
              <w:rPr>
                <w:rFonts w:ascii="仿宋_GB2312" w:eastAsia="仿宋_GB2312" w:cs="仿宋_GB2312"/>
                <w:color w:val="000000"/>
                <w:kern w:val="0"/>
                <w:sz w:val="24"/>
                <w:szCs w:val="24"/>
              </w:rPr>
              <w:t>3</w:t>
            </w:r>
            <w:r>
              <w:rPr>
                <w:rFonts w:hint="eastAsia" w:ascii="仿宋_GB2312" w:eastAsia="仿宋_GB2312" w:cs="仿宋_GB2312"/>
                <w:color w:val="000000"/>
                <w:kern w:val="0"/>
                <w:sz w:val="24"/>
                <w:szCs w:val="24"/>
              </w:rPr>
              <w:t>月</w:t>
            </w:r>
            <w:r>
              <w:rPr>
                <w:rFonts w:ascii="仿宋_GB2312" w:eastAsia="仿宋_GB2312" w:cs="仿宋_GB2312"/>
                <w:color w:val="000000"/>
                <w:kern w:val="0"/>
                <w:sz w:val="24"/>
                <w:szCs w:val="24"/>
              </w:rPr>
              <w:t>19</w:t>
            </w:r>
            <w:r>
              <w:rPr>
                <w:rFonts w:hint="eastAsia" w:ascii="仿宋_GB2312" w:eastAsia="仿宋_GB2312" w:cs="仿宋_GB2312"/>
                <w:color w:val="000000"/>
                <w:kern w:val="0"/>
                <w:sz w:val="24"/>
                <w:szCs w:val="24"/>
              </w:rPr>
              <w:t>日经市人民政府第</w:t>
            </w:r>
            <w:r>
              <w:rPr>
                <w:rFonts w:ascii="仿宋_GB2312" w:eastAsia="仿宋_GB2312" w:cs="仿宋_GB2312"/>
                <w:color w:val="000000"/>
                <w:kern w:val="0"/>
                <w:sz w:val="24"/>
                <w:szCs w:val="24"/>
              </w:rPr>
              <w:t>89</w:t>
            </w:r>
            <w:r>
              <w:rPr>
                <w:rFonts w:hint="eastAsia" w:ascii="仿宋_GB2312" w:eastAsia="仿宋_GB2312" w:cs="仿宋_GB2312"/>
                <w:color w:val="000000"/>
                <w:kern w:val="0"/>
                <w:sz w:val="24"/>
                <w:szCs w:val="24"/>
              </w:rPr>
              <w:t>次常务会议通过，现予公布，自</w:t>
            </w:r>
            <w:r>
              <w:rPr>
                <w:rFonts w:ascii="仿宋_GB2312" w:eastAsia="仿宋_GB2312" w:cs="仿宋_GB2312"/>
                <w:color w:val="000000"/>
                <w:kern w:val="0"/>
                <w:sz w:val="24"/>
                <w:szCs w:val="24"/>
              </w:rPr>
              <w:t>2007</w:t>
            </w:r>
            <w:r>
              <w:rPr>
                <w:rFonts w:hint="eastAsia" w:ascii="仿宋_GB2312" w:eastAsia="仿宋_GB2312" w:cs="仿宋_GB2312"/>
                <w:color w:val="000000"/>
                <w:kern w:val="0"/>
                <w:sz w:val="24"/>
                <w:szCs w:val="24"/>
              </w:rPr>
              <w:t>年</w:t>
            </w:r>
            <w:r>
              <w:rPr>
                <w:rFonts w:ascii="仿宋_GB2312" w:eastAsia="仿宋_GB2312" w:cs="仿宋_GB2312"/>
                <w:color w:val="000000"/>
                <w:kern w:val="0"/>
                <w:sz w:val="24"/>
                <w:szCs w:val="24"/>
              </w:rPr>
              <w:t>6</w:t>
            </w:r>
            <w:r>
              <w:rPr>
                <w:rFonts w:hint="eastAsia" w:ascii="仿宋_GB2312" w:eastAsia="仿宋_GB2312" w:cs="仿宋_GB2312"/>
                <w:color w:val="000000"/>
                <w:kern w:val="0"/>
                <w:sz w:val="24"/>
                <w:szCs w:val="24"/>
              </w:rPr>
              <w:t>月</w:t>
            </w:r>
            <w:r>
              <w:rPr>
                <w:rFonts w:ascii="仿宋_GB2312" w:eastAsia="仿宋_GB2312" w:cs="仿宋_GB2312"/>
                <w:color w:val="000000"/>
                <w:kern w:val="0"/>
                <w:sz w:val="24"/>
                <w:szCs w:val="24"/>
              </w:rPr>
              <w:t>1</w:t>
            </w:r>
            <w:r>
              <w:rPr>
                <w:rFonts w:hint="eastAsia" w:ascii="仿宋_GB2312" w:eastAsia="仿宋_GB2312" w:cs="仿宋_GB2312"/>
                <w:color w:val="000000"/>
                <w:kern w:val="0"/>
                <w:sz w:val="24"/>
                <w:szCs w:val="24"/>
              </w:rPr>
              <w:t>日起施行。</w:t>
            </w:r>
            <w:r>
              <w:rPr>
                <w:rFonts w:ascii="仿宋_GB2312" w:eastAsia="仿宋_GB2312" w:cs="仿宋_GB2312"/>
                <w:color w:val="000000"/>
                <w:kern w:val="0"/>
                <w:sz w:val="24"/>
                <w:szCs w:val="24"/>
              </w:rPr>
              <w:t>)</w:t>
            </w:r>
            <w:r>
              <w:rPr>
                <w:rFonts w:hint="eastAsia" w:ascii="仿宋_GB2312" w:eastAsia="仿宋_GB2312" w:cs="仿宋_GB2312"/>
                <w:color w:val="000000"/>
                <w:kern w:val="0"/>
                <w:sz w:val="24"/>
                <w:szCs w:val="24"/>
              </w:rPr>
              <w:t>第二十五条</w:t>
            </w:r>
            <w:r>
              <w:rPr>
                <w:rFonts w:ascii="仿宋_GB2312" w:eastAsia="仿宋_GB2312" w:cs="仿宋_GB2312"/>
                <w:color w:val="000000"/>
                <w:kern w:val="0"/>
                <w:sz w:val="24"/>
                <w:szCs w:val="24"/>
              </w:rPr>
              <w:t xml:space="preserve"> </w:t>
            </w:r>
            <w:r>
              <w:rPr>
                <w:rFonts w:hint="eastAsia" w:ascii="仿宋_GB2312" w:eastAsia="仿宋_GB2312" w:cs="仿宋_GB2312"/>
                <w:color w:val="000000"/>
                <w:kern w:val="0"/>
                <w:sz w:val="24"/>
                <w:szCs w:val="24"/>
              </w:rPr>
              <w:t>违反本规定第六条、第七条第一款、第八条、第九条、第十一条、第十二条、第十八条规定</w:t>
            </w:r>
            <w:r>
              <w:rPr>
                <w:rFonts w:ascii="仿宋_GB2312" w:eastAsia="仿宋_GB2312" w:cs="仿宋_GB2312"/>
                <w:color w:val="000000"/>
                <w:kern w:val="0"/>
                <w:sz w:val="24"/>
                <w:szCs w:val="24"/>
              </w:rPr>
              <w:t xml:space="preserve">, </w:t>
            </w:r>
            <w:r>
              <w:rPr>
                <w:rFonts w:hint="eastAsia" w:ascii="仿宋_GB2312" w:eastAsia="仿宋_GB2312" w:cs="仿宋_GB2312"/>
                <w:color w:val="000000"/>
                <w:kern w:val="0"/>
                <w:sz w:val="24"/>
                <w:szCs w:val="24"/>
              </w:rPr>
              <w:t>擅自设置户外广告或者设置的户外广告不符合户外广告设置总体规划、详细规划和技术规范的，责令限期改正；逾期未改正的，予以强制拆除，并可处</w:t>
            </w:r>
            <w:r>
              <w:rPr>
                <w:rFonts w:ascii="仿宋_GB2312" w:eastAsia="仿宋_GB2312" w:cs="仿宋_GB2312"/>
                <w:color w:val="000000"/>
                <w:kern w:val="0"/>
                <w:sz w:val="24"/>
                <w:szCs w:val="24"/>
              </w:rPr>
              <w:t>2000</w:t>
            </w:r>
            <w:r>
              <w:rPr>
                <w:rFonts w:hint="eastAsia" w:ascii="仿宋_GB2312" w:eastAsia="仿宋_GB2312" w:cs="仿宋_GB2312"/>
                <w:color w:val="000000"/>
                <w:kern w:val="0"/>
                <w:sz w:val="24"/>
                <w:szCs w:val="24"/>
              </w:rPr>
              <w:t>元以上</w:t>
            </w:r>
            <w:r>
              <w:rPr>
                <w:rFonts w:ascii="仿宋_GB2312" w:eastAsia="仿宋_GB2312" w:cs="仿宋_GB2312"/>
                <w:color w:val="000000"/>
                <w:kern w:val="0"/>
                <w:sz w:val="24"/>
                <w:szCs w:val="24"/>
              </w:rPr>
              <w:t>1</w:t>
            </w:r>
            <w:r>
              <w:rPr>
                <w:rFonts w:hint="eastAsia" w:ascii="仿宋_GB2312" w:eastAsia="仿宋_GB2312" w:cs="仿宋_GB2312"/>
                <w:color w:val="000000"/>
                <w:kern w:val="0"/>
                <w:sz w:val="24"/>
                <w:szCs w:val="24"/>
              </w:rPr>
              <w:t>万元以下罚款。</w:t>
            </w:r>
          </w:p>
        </w:tc>
      </w:tr>
      <w:tr>
        <w:tblPrEx>
          <w:tblCellMar>
            <w:top w:w="0" w:type="dxa"/>
            <w:left w:w="30" w:type="dxa"/>
            <w:bottom w:w="0" w:type="dxa"/>
            <w:right w:w="30" w:type="dxa"/>
          </w:tblCellMar>
        </w:tblPrEx>
        <w:trPr>
          <w:trHeight w:val="430" w:hRule="atLeast"/>
        </w:trPr>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center"/>
              <w:rPr>
                <w:rFonts w:ascii="黑体" w:eastAsia="黑体" w:cs="黑体"/>
                <w:color w:val="000000"/>
                <w:kern w:val="0"/>
                <w:sz w:val="24"/>
                <w:szCs w:val="24"/>
              </w:rPr>
            </w:pPr>
            <w:r>
              <w:rPr>
                <w:rFonts w:hint="eastAsia" w:ascii="黑体" w:eastAsia="黑体" w:cs="黑体"/>
                <w:color w:val="000000"/>
                <w:kern w:val="0"/>
                <w:sz w:val="24"/>
                <w:szCs w:val="24"/>
              </w:rPr>
              <w:t>实施机构</w:t>
            </w:r>
          </w:p>
        </w:tc>
        <w:tc>
          <w:tcPr>
            <w:tcW w:w="900" w:type="dxa"/>
            <w:tcBorders>
              <w:top w:val="single" w:color="000000" w:sz="6" w:space="0"/>
              <w:left w:val="nil"/>
              <w:bottom w:val="single" w:color="000000" w:sz="6" w:space="0"/>
              <w:right w:val="single" w:color="000000" w:sz="6" w:space="0"/>
            </w:tcBorders>
          </w:tcPr>
          <w:p>
            <w:pPr>
              <w:autoSpaceDE w:val="0"/>
              <w:autoSpaceDN w:val="0"/>
              <w:adjustRightInd w:val="0"/>
              <w:jc w:val="center"/>
              <w:rPr>
                <w:rFonts w:ascii="黑体" w:eastAsia="黑体" w:cs="黑体"/>
                <w:color w:val="000000"/>
                <w:kern w:val="0"/>
                <w:sz w:val="24"/>
                <w:szCs w:val="24"/>
              </w:rPr>
            </w:pPr>
          </w:p>
        </w:tc>
        <w:tc>
          <w:tcPr>
            <w:tcW w:w="8520" w:type="dxa"/>
            <w:gridSpan w:val="4"/>
            <w:tcBorders>
              <w:top w:val="single" w:color="000000" w:sz="6" w:space="0"/>
              <w:left w:val="single" w:color="000000" w:sz="6" w:space="0"/>
              <w:bottom w:val="single" w:color="000000" w:sz="6" w:space="0"/>
              <w:right w:val="single" w:color="000000" w:sz="6" w:space="0"/>
            </w:tcBorders>
          </w:tcPr>
          <w:p>
            <w:pPr>
              <w:autoSpaceDE w:val="0"/>
              <w:autoSpaceDN w:val="0"/>
              <w:adjustRightInd w:val="0"/>
              <w:jc w:val="left"/>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二号桥街道办事处（综合执法大队）</w:t>
            </w:r>
          </w:p>
        </w:tc>
      </w:tr>
      <w:tr>
        <w:tblPrEx>
          <w:tblCellMar>
            <w:top w:w="0" w:type="dxa"/>
            <w:left w:w="30" w:type="dxa"/>
            <w:bottom w:w="0" w:type="dxa"/>
            <w:right w:w="30" w:type="dxa"/>
          </w:tblCellMar>
        </w:tblPrEx>
        <w:trPr>
          <w:trHeight w:val="446" w:hRule="atLeast"/>
        </w:trPr>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center"/>
              <w:rPr>
                <w:rFonts w:ascii="黑体" w:eastAsia="黑体" w:cs="黑体"/>
                <w:color w:val="000000"/>
                <w:kern w:val="0"/>
                <w:sz w:val="24"/>
                <w:szCs w:val="24"/>
              </w:rPr>
            </w:pPr>
            <w:r>
              <w:rPr>
                <w:rFonts w:hint="eastAsia" w:ascii="黑体" w:eastAsia="黑体" w:cs="黑体"/>
                <w:color w:val="000000"/>
                <w:kern w:val="0"/>
                <w:sz w:val="24"/>
                <w:szCs w:val="24"/>
              </w:rPr>
              <w:t>职责边界</w:t>
            </w:r>
          </w:p>
        </w:tc>
        <w:tc>
          <w:tcPr>
            <w:tcW w:w="900" w:type="dxa"/>
            <w:tcBorders>
              <w:top w:val="single" w:color="000000" w:sz="6" w:space="0"/>
              <w:left w:val="nil"/>
              <w:bottom w:val="single" w:color="000000" w:sz="6" w:space="0"/>
              <w:right w:val="single" w:color="000000" w:sz="6" w:space="0"/>
            </w:tcBorders>
          </w:tcPr>
          <w:p>
            <w:pPr>
              <w:autoSpaceDE w:val="0"/>
              <w:autoSpaceDN w:val="0"/>
              <w:adjustRightInd w:val="0"/>
              <w:jc w:val="center"/>
              <w:rPr>
                <w:rFonts w:ascii="黑体" w:eastAsia="黑体" w:cs="黑体"/>
                <w:color w:val="000000"/>
                <w:kern w:val="0"/>
                <w:sz w:val="24"/>
                <w:szCs w:val="24"/>
              </w:rPr>
            </w:pPr>
          </w:p>
        </w:tc>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left"/>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街道权限</w:t>
            </w:r>
          </w:p>
        </w:tc>
        <w:tc>
          <w:tcPr>
            <w:tcW w:w="1080" w:type="dxa"/>
            <w:tcBorders>
              <w:top w:val="single" w:color="000000" w:sz="6" w:space="0"/>
              <w:left w:val="nil"/>
              <w:bottom w:val="single" w:color="000000" w:sz="6" w:space="0"/>
              <w:right w:val="nil"/>
            </w:tcBorders>
          </w:tcPr>
          <w:p>
            <w:pPr>
              <w:autoSpaceDE w:val="0"/>
              <w:autoSpaceDN w:val="0"/>
              <w:adjustRightInd w:val="0"/>
              <w:jc w:val="right"/>
              <w:rPr>
                <w:rFonts w:ascii="仿宋_GB2312" w:eastAsia="仿宋_GB2312" w:cs="仿宋_GB2312"/>
                <w:color w:val="000000"/>
                <w:kern w:val="0"/>
                <w:sz w:val="24"/>
                <w:szCs w:val="24"/>
              </w:rPr>
            </w:pPr>
          </w:p>
        </w:tc>
        <w:tc>
          <w:tcPr>
            <w:tcW w:w="1080" w:type="dxa"/>
            <w:tcBorders>
              <w:top w:val="single" w:color="000000" w:sz="6" w:space="0"/>
              <w:left w:val="nil"/>
              <w:bottom w:val="single" w:color="000000" w:sz="6" w:space="0"/>
              <w:right w:val="nil"/>
            </w:tcBorders>
          </w:tcPr>
          <w:p>
            <w:pPr>
              <w:autoSpaceDE w:val="0"/>
              <w:autoSpaceDN w:val="0"/>
              <w:adjustRightInd w:val="0"/>
              <w:jc w:val="right"/>
              <w:rPr>
                <w:rFonts w:ascii="仿宋_GB2312" w:eastAsia="仿宋_GB2312" w:cs="仿宋_GB2312"/>
                <w:color w:val="000000"/>
                <w:kern w:val="0"/>
                <w:sz w:val="24"/>
                <w:szCs w:val="24"/>
              </w:rPr>
            </w:pPr>
          </w:p>
        </w:tc>
        <w:tc>
          <w:tcPr>
            <w:tcW w:w="5280" w:type="dxa"/>
            <w:tcBorders>
              <w:top w:val="single" w:color="000000" w:sz="6" w:space="0"/>
              <w:left w:val="nil"/>
              <w:bottom w:val="single" w:color="000000" w:sz="6" w:space="0"/>
              <w:right w:val="single" w:color="000000" w:sz="6" w:space="0"/>
            </w:tcBorders>
          </w:tcPr>
          <w:p>
            <w:pPr>
              <w:autoSpaceDE w:val="0"/>
              <w:autoSpaceDN w:val="0"/>
              <w:adjustRightInd w:val="0"/>
              <w:jc w:val="right"/>
              <w:rPr>
                <w:rFonts w:ascii="仿宋_GB2312" w:eastAsia="仿宋_GB2312" w:cs="仿宋_GB2312"/>
                <w:color w:val="000000"/>
                <w:kern w:val="0"/>
                <w:sz w:val="24"/>
                <w:szCs w:val="24"/>
              </w:rPr>
            </w:pPr>
          </w:p>
        </w:tc>
      </w:tr>
      <w:tr>
        <w:tblPrEx>
          <w:tblCellMar>
            <w:top w:w="0" w:type="dxa"/>
            <w:left w:w="30" w:type="dxa"/>
            <w:bottom w:w="0" w:type="dxa"/>
            <w:right w:w="30" w:type="dxa"/>
          </w:tblCellMar>
        </w:tblPrEx>
        <w:trPr>
          <w:trHeight w:val="770" w:hRule="atLeast"/>
        </w:trPr>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center"/>
              <w:rPr>
                <w:rFonts w:ascii="黑体" w:eastAsia="黑体" w:cs="黑体"/>
                <w:color w:val="000000"/>
                <w:kern w:val="0"/>
                <w:sz w:val="24"/>
                <w:szCs w:val="24"/>
              </w:rPr>
            </w:pPr>
            <w:r>
              <w:rPr>
                <w:rFonts w:hint="eastAsia" w:ascii="黑体" w:eastAsia="黑体" w:cs="黑体"/>
                <w:color w:val="000000"/>
                <w:kern w:val="0"/>
                <w:sz w:val="24"/>
                <w:szCs w:val="24"/>
              </w:rPr>
              <w:t>运行流程</w:t>
            </w:r>
          </w:p>
        </w:tc>
        <w:tc>
          <w:tcPr>
            <w:tcW w:w="900" w:type="dxa"/>
            <w:tcBorders>
              <w:top w:val="single" w:color="000000" w:sz="6" w:space="0"/>
              <w:left w:val="nil"/>
              <w:bottom w:val="single" w:color="000000" w:sz="6" w:space="0"/>
              <w:right w:val="single" w:color="000000" w:sz="6" w:space="0"/>
            </w:tcBorders>
          </w:tcPr>
          <w:p>
            <w:pPr>
              <w:autoSpaceDE w:val="0"/>
              <w:autoSpaceDN w:val="0"/>
              <w:adjustRightInd w:val="0"/>
              <w:jc w:val="center"/>
              <w:rPr>
                <w:rFonts w:ascii="黑体" w:eastAsia="黑体" w:cs="黑体"/>
                <w:color w:val="000000"/>
                <w:kern w:val="0"/>
                <w:sz w:val="24"/>
                <w:szCs w:val="24"/>
              </w:rPr>
            </w:pPr>
          </w:p>
        </w:tc>
        <w:tc>
          <w:tcPr>
            <w:tcW w:w="8520" w:type="dxa"/>
            <w:gridSpan w:val="4"/>
            <w:tcBorders>
              <w:top w:val="single" w:color="000000" w:sz="6" w:space="0"/>
              <w:left w:val="single" w:color="000000" w:sz="6" w:space="0"/>
              <w:bottom w:val="single" w:color="000000" w:sz="6" w:space="0"/>
              <w:right w:val="single" w:color="000000" w:sz="6" w:space="0"/>
            </w:tcBorders>
          </w:tcPr>
          <w:p>
            <w:pPr>
              <w:autoSpaceDE w:val="0"/>
              <w:autoSpaceDN w:val="0"/>
              <w:adjustRightInd w:val="0"/>
              <w:jc w:val="left"/>
              <w:rPr>
                <w:rFonts w:ascii="仿宋_GB2312" w:eastAsia="仿宋_GB2312" w:cs="仿宋_GB2312"/>
                <w:color w:val="000000"/>
                <w:kern w:val="0"/>
                <w:sz w:val="24"/>
                <w:szCs w:val="24"/>
              </w:rPr>
            </w:pPr>
            <w:r>
              <w:rPr>
                <w:rFonts w:ascii="仿宋_GB2312" w:eastAsia="仿宋_GB2312" w:cs="仿宋_GB2312"/>
                <w:color w:val="000000"/>
                <w:kern w:val="0"/>
                <w:sz w:val="24"/>
                <w:szCs w:val="24"/>
              </w:rPr>
              <w:t xml:space="preserve">   </w:t>
            </w:r>
            <w:r>
              <w:rPr>
                <w:rFonts w:hint="eastAsia" w:ascii="仿宋_GB2312" w:eastAsia="仿宋_GB2312" w:cs="仿宋_GB2312"/>
                <w:b/>
                <w:bCs/>
                <w:color w:val="000000"/>
                <w:kern w:val="0"/>
                <w:sz w:val="24"/>
                <w:szCs w:val="24"/>
              </w:rPr>
              <w:t>一般程序</w:t>
            </w:r>
            <w:r>
              <w:rPr>
                <w:rFonts w:hint="eastAsia" w:ascii="仿宋_GB2312" w:eastAsia="仿宋_GB2312" w:cs="仿宋_GB2312"/>
                <w:color w:val="000000"/>
                <w:kern w:val="0"/>
                <w:sz w:val="24"/>
                <w:szCs w:val="24"/>
              </w:rPr>
              <w:t>：调查—审查—决定—送达—执行</w:t>
            </w:r>
          </w:p>
        </w:tc>
      </w:tr>
      <w:tr>
        <w:tblPrEx>
          <w:tblCellMar>
            <w:top w:w="0" w:type="dxa"/>
            <w:left w:w="30" w:type="dxa"/>
            <w:bottom w:w="0" w:type="dxa"/>
            <w:right w:w="30" w:type="dxa"/>
          </w:tblCellMar>
        </w:tblPrEx>
        <w:trPr>
          <w:trHeight w:val="770" w:hRule="atLeast"/>
        </w:trPr>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center"/>
              <w:rPr>
                <w:rFonts w:ascii="黑体" w:eastAsia="黑体" w:cs="黑体"/>
                <w:color w:val="000000"/>
                <w:kern w:val="0"/>
                <w:sz w:val="24"/>
                <w:szCs w:val="24"/>
              </w:rPr>
            </w:pPr>
            <w:r>
              <w:rPr>
                <w:rFonts w:hint="eastAsia" w:ascii="黑体" w:eastAsia="黑体" w:cs="黑体"/>
                <w:color w:val="000000"/>
                <w:kern w:val="0"/>
                <w:sz w:val="24"/>
                <w:szCs w:val="24"/>
              </w:rPr>
              <w:t>运行要件</w:t>
            </w:r>
          </w:p>
        </w:tc>
        <w:tc>
          <w:tcPr>
            <w:tcW w:w="900" w:type="dxa"/>
            <w:tcBorders>
              <w:top w:val="single" w:color="000000" w:sz="6" w:space="0"/>
              <w:left w:val="nil"/>
              <w:bottom w:val="single" w:color="000000" w:sz="6" w:space="0"/>
              <w:right w:val="single" w:color="000000" w:sz="6" w:space="0"/>
            </w:tcBorders>
          </w:tcPr>
          <w:p>
            <w:pPr>
              <w:autoSpaceDE w:val="0"/>
              <w:autoSpaceDN w:val="0"/>
              <w:adjustRightInd w:val="0"/>
              <w:jc w:val="center"/>
              <w:rPr>
                <w:rFonts w:ascii="黑体" w:eastAsia="黑体" w:cs="黑体"/>
                <w:color w:val="000000"/>
                <w:kern w:val="0"/>
                <w:sz w:val="24"/>
                <w:szCs w:val="24"/>
              </w:rPr>
            </w:pPr>
          </w:p>
        </w:tc>
        <w:tc>
          <w:tcPr>
            <w:tcW w:w="2160" w:type="dxa"/>
            <w:gridSpan w:val="2"/>
            <w:tcBorders>
              <w:top w:val="single" w:color="000000" w:sz="6" w:space="0"/>
              <w:left w:val="single" w:color="000000" w:sz="6" w:space="0"/>
              <w:bottom w:val="single" w:color="000000" w:sz="6" w:space="0"/>
              <w:right w:val="nil"/>
            </w:tcBorders>
          </w:tcPr>
          <w:p>
            <w:pPr>
              <w:autoSpaceDE w:val="0"/>
              <w:autoSpaceDN w:val="0"/>
              <w:adjustRightInd w:val="0"/>
              <w:jc w:val="center"/>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身份证、行政审批</w:t>
            </w:r>
          </w:p>
        </w:tc>
        <w:tc>
          <w:tcPr>
            <w:tcW w:w="1080" w:type="dxa"/>
            <w:tcBorders>
              <w:top w:val="single" w:color="000000" w:sz="6" w:space="0"/>
              <w:left w:val="nil"/>
              <w:bottom w:val="single" w:color="000000" w:sz="6" w:space="0"/>
              <w:right w:val="nil"/>
            </w:tcBorders>
          </w:tcPr>
          <w:p>
            <w:pPr>
              <w:autoSpaceDE w:val="0"/>
              <w:autoSpaceDN w:val="0"/>
              <w:adjustRightInd w:val="0"/>
              <w:jc w:val="center"/>
              <w:rPr>
                <w:rFonts w:ascii="仿宋_GB2312" w:eastAsia="仿宋_GB2312" w:cs="仿宋_GB2312"/>
                <w:color w:val="000000"/>
                <w:kern w:val="0"/>
                <w:sz w:val="24"/>
                <w:szCs w:val="24"/>
              </w:rPr>
            </w:pPr>
          </w:p>
        </w:tc>
        <w:tc>
          <w:tcPr>
            <w:tcW w:w="5280" w:type="dxa"/>
            <w:tcBorders>
              <w:top w:val="single" w:color="000000" w:sz="6" w:space="0"/>
              <w:left w:val="nil"/>
              <w:bottom w:val="single" w:color="000000" w:sz="6" w:space="0"/>
              <w:right w:val="single" w:color="000000" w:sz="6" w:space="0"/>
            </w:tcBorders>
          </w:tcPr>
          <w:p>
            <w:pPr>
              <w:autoSpaceDE w:val="0"/>
              <w:autoSpaceDN w:val="0"/>
              <w:adjustRightInd w:val="0"/>
              <w:jc w:val="center"/>
              <w:rPr>
                <w:rFonts w:ascii="仿宋_GB2312" w:eastAsia="仿宋_GB2312" w:cs="仿宋_GB2312"/>
                <w:color w:val="000000"/>
                <w:kern w:val="0"/>
                <w:sz w:val="24"/>
                <w:szCs w:val="24"/>
              </w:rPr>
            </w:pPr>
          </w:p>
        </w:tc>
      </w:tr>
      <w:tr>
        <w:tblPrEx>
          <w:tblCellMar>
            <w:top w:w="0" w:type="dxa"/>
            <w:left w:w="30" w:type="dxa"/>
            <w:bottom w:w="0" w:type="dxa"/>
            <w:right w:w="30" w:type="dxa"/>
          </w:tblCellMar>
        </w:tblPrEx>
        <w:trPr>
          <w:trHeight w:val="3790" w:hRule="atLeast"/>
        </w:trPr>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center"/>
              <w:rPr>
                <w:rFonts w:ascii="黑体" w:eastAsia="黑体" w:cs="黑体"/>
                <w:color w:val="000000"/>
                <w:kern w:val="0"/>
                <w:sz w:val="24"/>
                <w:szCs w:val="24"/>
              </w:rPr>
            </w:pPr>
            <w:r>
              <w:rPr>
                <w:rFonts w:hint="eastAsia" w:ascii="黑体" w:eastAsia="黑体" w:cs="黑体"/>
                <w:color w:val="000000"/>
                <w:kern w:val="0"/>
                <w:sz w:val="24"/>
                <w:szCs w:val="24"/>
              </w:rPr>
              <w:t>责任事项</w:t>
            </w:r>
          </w:p>
        </w:tc>
        <w:tc>
          <w:tcPr>
            <w:tcW w:w="900" w:type="dxa"/>
            <w:tcBorders>
              <w:top w:val="single" w:color="000000" w:sz="6" w:space="0"/>
              <w:left w:val="nil"/>
              <w:bottom w:val="single" w:color="000000" w:sz="6" w:space="0"/>
              <w:right w:val="single" w:color="000000" w:sz="6" w:space="0"/>
            </w:tcBorders>
          </w:tcPr>
          <w:p>
            <w:pPr>
              <w:autoSpaceDE w:val="0"/>
              <w:autoSpaceDN w:val="0"/>
              <w:adjustRightInd w:val="0"/>
              <w:jc w:val="center"/>
              <w:rPr>
                <w:rFonts w:ascii="黑体" w:eastAsia="黑体" w:cs="黑体"/>
                <w:color w:val="000000"/>
                <w:kern w:val="0"/>
                <w:sz w:val="24"/>
                <w:szCs w:val="24"/>
              </w:rPr>
            </w:pPr>
          </w:p>
        </w:tc>
        <w:tc>
          <w:tcPr>
            <w:tcW w:w="8520" w:type="dxa"/>
            <w:gridSpan w:val="4"/>
            <w:tcBorders>
              <w:top w:val="single" w:color="000000" w:sz="6" w:space="0"/>
              <w:left w:val="single" w:color="000000" w:sz="6" w:space="0"/>
              <w:bottom w:val="single" w:color="auto" w:sz="6" w:space="0"/>
              <w:right w:val="single" w:color="000000" w:sz="6" w:space="0"/>
            </w:tcBorders>
          </w:tcPr>
          <w:p>
            <w:pPr>
              <w:autoSpaceDE w:val="0"/>
              <w:autoSpaceDN w:val="0"/>
              <w:adjustRightInd w:val="0"/>
              <w:jc w:val="left"/>
              <w:rPr>
                <w:rFonts w:ascii="仿宋_GB2312" w:eastAsia="仿宋_GB2312" w:cs="仿宋_GB2312"/>
                <w:color w:val="000000"/>
                <w:kern w:val="0"/>
                <w:sz w:val="24"/>
                <w:szCs w:val="24"/>
              </w:rPr>
            </w:pPr>
            <w:r>
              <w:rPr>
                <w:rFonts w:ascii="仿宋_GB2312" w:eastAsia="仿宋_GB2312" w:cs="仿宋_GB2312"/>
                <w:color w:val="000000"/>
                <w:kern w:val="0"/>
                <w:sz w:val="24"/>
                <w:szCs w:val="24"/>
              </w:rPr>
              <w:t>1.</w:t>
            </w:r>
            <w:r>
              <w:rPr>
                <w:rFonts w:hint="eastAsia" w:ascii="仿宋_GB2312" w:eastAsia="仿宋_GB2312" w:cs="仿宋_GB2312"/>
                <w:color w:val="000000"/>
                <w:kern w:val="0"/>
                <w:sz w:val="24"/>
                <w:szCs w:val="24"/>
              </w:rPr>
              <w:t>发现或接到举报有依法应当给予行政处罚行为，以及有关部门移送的案件，予以审查，决定是否立案；</w:t>
            </w:r>
          </w:p>
          <w:p>
            <w:pPr>
              <w:autoSpaceDE w:val="0"/>
              <w:autoSpaceDN w:val="0"/>
              <w:adjustRightInd w:val="0"/>
              <w:jc w:val="left"/>
              <w:rPr>
                <w:rFonts w:ascii="仿宋_GB2312" w:eastAsia="仿宋_GB2312" w:cs="仿宋_GB2312"/>
                <w:color w:val="000000"/>
                <w:kern w:val="0"/>
                <w:sz w:val="24"/>
                <w:szCs w:val="24"/>
              </w:rPr>
            </w:pPr>
            <w:r>
              <w:rPr>
                <w:rFonts w:ascii="仿宋_GB2312" w:eastAsia="仿宋_GB2312" w:cs="仿宋_GB2312"/>
                <w:color w:val="000000"/>
                <w:kern w:val="0"/>
                <w:sz w:val="24"/>
                <w:szCs w:val="24"/>
              </w:rPr>
              <w:t>2.</w:t>
            </w:r>
            <w:r>
              <w:rPr>
                <w:rFonts w:hint="eastAsia" w:ascii="仿宋_GB2312" w:eastAsia="仿宋_GB2312" w:cs="仿宋_GB2312"/>
                <w:color w:val="000000"/>
                <w:kern w:val="0"/>
                <w:sz w:val="24"/>
                <w:szCs w:val="24"/>
              </w:rPr>
              <w:t>对立案的案件，组织调查取证（必要时，依法进行检查）；</w:t>
            </w:r>
          </w:p>
          <w:p>
            <w:pPr>
              <w:autoSpaceDE w:val="0"/>
              <w:autoSpaceDN w:val="0"/>
              <w:adjustRightInd w:val="0"/>
              <w:jc w:val="left"/>
              <w:rPr>
                <w:rFonts w:ascii="仿宋_GB2312" w:eastAsia="仿宋_GB2312" w:cs="仿宋_GB2312"/>
                <w:color w:val="000000"/>
                <w:kern w:val="0"/>
                <w:sz w:val="24"/>
                <w:szCs w:val="24"/>
              </w:rPr>
            </w:pPr>
            <w:r>
              <w:rPr>
                <w:rFonts w:ascii="仿宋_GB2312" w:eastAsia="仿宋_GB2312" w:cs="仿宋_GB2312"/>
                <w:color w:val="000000"/>
                <w:kern w:val="0"/>
                <w:sz w:val="24"/>
                <w:szCs w:val="24"/>
              </w:rPr>
              <w:t>3.</w:t>
            </w:r>
            <w:r>
              <w:rPr>
                <w:rFonts w:hint="eastAsia" w:ascii="仿宋_GB2312" w:eastAsia="仿宋_GB2312" w:cs="仿宋_GB2312"/>
                <w:color w:val="000000"/>
                <w:kern w:val="0"/>
                <w:sz w:val="24"/>
                <w:szCs w:val="24"/>
              </w:rPr>
              <w:t>调查时执法人员不得少于两人，执法时应出示执法身份证件，允许当事人辩解陈述，执法人员与当事人有直接利害关系的应当回避；</w:t>
            </w:r>
          </w:p>
          <w:p>
            <w:pPr>
              <w:autoSpaceDE w:val="0"/>
              <w:autoSpaceDN w:val="0"/>
              <w:adjustRightInd w:val="0"/>
              <w:jc w:val="left"/>
              <w:rPr>
                <w:rFonts w:ascii="仿宋_GB2312" w:eastAsia="仿宋_GB2312" w:cs="仿宋_GB2312"/>
                <w:color w:val="000000"/>
                <w:kern w:val="0"/>
                <w:sz w:val="24"/>
                <w:szCs w:val="24"/>
              </w:rPr>
            </w:pPr>
            <w:r>
              <w:rPr>
                <w:rFonts w:ascii="仿宋_GB2312" w:eastAsia="仿宋_GB2312" w:cs="仿宋_GB2312"/>
                <w:color w:val="000000"/>
                <w:kern w:val="0"/>
                <w:sz w:val="24"/>
                <w:szCs w:val="24"/>
              </w:rPr>
              <w:t>4.</w:t>
            </w:r>
            <w:r>
              <w:rPr>
                <w:rFonts w:hint="eastAsia" w:ascii="仿宋_GB2312" w:eastAsia="仿宋_GB2312" w:cs="仿宋_GB2312"/>
                <w:color w:val="000000"/>
                <w:kern w:val="0"/>
                <w:sz w:val="24"/>
                <w:szCs w:val="24"/>
              </w:rPr>
              <w:t>对违法事实、证据、调查取证程序、法律适用、处罚种类和幅度、当事人陈述和申辩理由等方面进行审查，提出处理意见；</w:t>
            </w:r>
          </w:p>
          <w:p>
            <w:pPr>
              <w:autoSpaceDE w:val="0"/>
              <w:autoSpaceDN w:val="0"/>
              <w:adjustRightInd w:val="0"/>
              <w:jc w:val="left"/>
              <w:rPr>
                <w:rFonts w:ascii="仿宋_GB2312" w:eastAsia="仿宋_GB2312" w:cs="仿宋_GB2312"/>
                <w:color w:val="000000"/>
                <w:kern w:val="0"/>
                <w:sz w:val="24"/>
                <w:szCs w:val="24"/>
              </w:rPr>
            </w:pPr>
            <w:r>
              <w:rPr>
                <w:rFonts w:ascii="仿宋_GB2312" w:eastAsia="仿宋_GB2312" w:cs="仿宋_GB2312"/>
                <w:color w:val="000000"/>
                <w:kern w:val="0"/>
                <w:sz w:val="24"/>
                <w:szCs w:val="24"/>
              </w:rPr>
              <w:t>5.</w:t>
            </w:r>
            <w:r>
              <w:rPr>
                <w:rFonts w:hint="eastAsia" w:ascii="仿宋_GB2312" w:eastAsia="仿宋_GB2312" w:cs="仿宋_GB2312"/>
                <w:color w:val="000000"/>
                <w:kern w:val="0"/>
                <w:sz w:val="24"/>
                <w:szCs w:val="24"/>
              </w:rPr>
              <w:t>作出行政处罚决定之前，应告知当事人处罚的事实、理由和依据及其依法享有的陈述、申辩等权利。符合听证规定的，行政机关应当组织听证；</w:t>
            </w:r>
            <w:r>
              <w:rPr>
                <w:rFonts w:ascii="仿宋_GB2312" w:eastAsia="仿宋_GB2312" w:cs="仿宋_GB2312"/>
                <w:color w:val="000000"/>
                <w:kern w:val="0"/>
                <w:sz w:val="24"/>
                <w:szCs w:val="24"/>
              </w:rPr>
              <w:t xml:space="preserve">                                            </w:t>
            </w:r>
          </w:p>
          <w:p>
            <w:pPr>
              <w:autoSpaceDE w:val="0"/>
              <w:autoSpaceDN w:val="0"/>
              <w:adjustRightInd w:val="0"/>
              <w:jc w:val="left"/>
              <w:rPr>
                <w:rFonts w:ascii="仿宋_GB2312" w:eastAsia="仿宋_GB2312" w:cs="仿宋_GB2312"/>
                <w:color w:val="000000"/>
                <w:kern w:val="0"/>
                <w:sz w:val="24"/>
                <w:szCs w:val="24"/>
              </w:rPr>
            </w:pPr>
            <w:r>
              <w:rPr>
                <w:rFonts w:ascii="仿宋_GB2312" w:eastAsia="仿宋_GB2312" w:cs="仿宋_GB2312"/>
                <w:color w:val="000000"/>
                <w:kern w:val="0"/>
                <w:sz w:val="24"/>
                <w:szCs w:val="24"/>
              </w:rPr>
              <w:t>6.</w:t>
            </w:r>
            <w:r>
              <w:rPr>
                <w:rFonts w:hint="eastAsia" w:ascii="仿宋_GB2312" w:eastAsia="仿宋_GB2312" w:cs="仿宋_GB2312"/>
                <w:color w:val="000000"/>
                <w:kern w:val="0"/>
                <w:sz w:val="24"/>
                <w:szCs w:val="24"/>
              </w:rPr>
              <w:t>制作编有号码的行政处罚决定书，并按法律规定的方式送达当事人；</w:t>
            </w:r>
          </w:p>
          <w:p>
            <w:pPr>
              <w:autoSpaceDE w:val="0"/>
              <w:autoSpaceDN w:val="0"/>
              <w:adjustRightInd w:val="0"/>
              <w:jc w:val="left"/>
              <w:rPr>
                <w:rFonts w:ascii="仿宋_GB2312" w:eastAsia="仿宋_GB2312" w:cs="仿宋_GB2312"/>
                <w:color w:val="000000"/>
                <w:kern w:val="0"/>
                <w:sz w:val="24"/>
                <w:szCs w:val="24"/>
              </w:rPr>
            </w:pPr>
            <w:r>
              <w:rPr>
                <w:rFonts w:ascii="仿宋_GB2312" w:eastAsia="仿宋_GB2312" w:cs="仿宋_GB2312"/>
                <w:color w:val="000000"/>
                <w:kern w:val="0"/>
                <w:sz w:val="24"/>
                <w:szCs w:val="24"/>
              </w:rPr>
              <w:t>7.</w:t>
            </w:r>
            <w:r>
              <w:rPr>
                <w:rFonts w:hint="eastAsia" w:ascii="仿宋_GB2312" w:eastAsia="仿宋_GB2312" w:cs="仿宋_GB2312"/>
                <w:color w:val="000000"/>
                <w:kern w:val="0"/>
                <w:sz w:val="24"/>
                <w:szCs w:val="24"/>
              </w:rPr>
              <w:t>责令当事人改正或限期改正违法行为，当事人逾期不履行行政处罚决定的，依法采取措施或申请人民法院强制执行；</w:t>
            </w:r>
          </w:p>
          <w:p>
            <w:pPr>
              <w:autoSpaceDE w:val="0"/>
              <w:autoSpaceDN w:val="0"/>
              <w:adjustRightInd w:val="0"/>
              <w:jc w:val="left"/>
              <w:rPr>
                <w:rFonts w:ascii="仿宋_GB2312" w:eastAsia="仿宋_GB2312" w:cs="仿宋_GB2312"/>
                <w:color w:val="000000"/>
                <w:kern w:val="0"/>
                <w:sz w:val="24"/>
                <w:szCs w:val="24"/>
              </w:rPr>
            </w:pPr>
            <w:r>
              <w:rPr>
                <w:rFonts w:ascii="仿宋_GB2312" w:eastAsia="仿宋_GB2312" w:cs="仿宋_GB2312"/>
                <w:color w:val="000000"/>
                <w:kern w:val="0"/>
                <w:sz w:val="24"/>
                <w:szCs w:val="24"/>
              </w:rPr>
              <w:t>8.</w:t>
            </w:r>
            <w:r>
              <w:rPr>
                <w:rFonts w:hint="eastAsia" w:ascii="仿宋_GB2312" w:eastAsia="仿宋_GB2312" w:cs="仿宋_GB2312"/>
                <w:color w:val="000000"/>
                <w:kern w:val="0"/>
                <w:sz w:val="24"/>
                <w:szCs w:val="24"/>
              </w:rPr>
              <w:t>监督实施情况。</w:t>
            </w:r>
          </w:p>
        </w:tc>
      </w:tr>
      <w:tr>
        <w:tblPrEx>
          <w:tblCellMar>
            <w:top w:w="0" w:type="dxa"/>
            <w:left w:w="30" w:type="dxa"/>
            <w:bottom w:w="0" w:type="dxa"/>
            <w:right w:w="30" w:type="dxa"/>
          </w:tblCellMar>
        </w:tblPrEx>
        <w:trPr>
          <w:trHeight w:val="1987" w:hRule="atLeast"/>
        </w:trPr>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center"/>
              <w:rPr>
                <w:rFonts w:ascii="黑体" w:eastAsia="黑体" w:cs="黑体"/>
                <w:color w:val="000000"/>
                <w:kern w:val="0"/>
                <w:sz w:val="24"/>
                <w:szCs w:val="24"/>
              </w:rPr>
            </w:pPr>
            <w:r>
              <w:rPr>
                <w:rFonts w:hint="eastAsia" w:ascii="黑体" w:eastAsia="黑体" w:cs="黑体"/>
                <w:color w:val="000000"/>
                <w:kern w:val="0"/>
                <w:sz w:val="24"/>
                <w:szCs w:val="24"/>
              </w:rPr>
              <w:t>监督方式</w:t>
            </w:r>
          </w:p>
        </w:tc>
        <w:tc>
          <w:tcPr>
            <w:tcW w:w="900" w:type="dxa"/>
            <w:tcBorders>
              <w:top w:val="single" w:color="000000" w:sz="6" w:space="0"/>
              <w:left w:val="nil"/>
              <w:bottom w:val="single" w:color="000000" w:sz="6" w:space="0"/>
              <w:right w:val="single" w:color="auto" w:sz="6" w:space="0"/>
            </w:tcBorders>
          </w:tcPr>
          <w:p>
            <w:pPr>
              <w:autoSpaceDE w:val="0"/>
              <w:autoSpaceDN w:val="0"/>
              <w:adjustRightInd w:val="0"/>
              <w:jc w:val="center"/>
              <w:rPr>
                <w:rFonts w:ascii="黑体" w:eastAsia="黑体" w:cs="黑体"/>
                <w:color w:val="000000"/>
                <w:kern w:val="0"/>
                <w:sz w:val="24"/>
                <w:szCs w:val="24"/>
              </w:rPr>
            </w:pPr>
          </w:p>
        </w:tc>
        <w:tc>
          <w:tcPr>
            <w:tcW w:w="8520" w:type="dxa"/>
            <w:gridSpan w:val="4"/>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　　部门举报电话</w:t>
            </w:r>
            <w:r>
              <w:rPr>
                <w:rFonts w:ascii="仿宋_GB2312" w:eastAsia="仿宋_GB2312" w:cs="仿宋_GB2312"/>
                <w:color w:val="000000"/>
                <w:kern w:val="0"/>
                <w:sz w:val="24"/>
                <w:szCs w:val="24"/>
              </w:rPr>
              <w:t>:24342959</w:t>
            </w:r>
            <w:r>
              <w:rPr>
                <w:rFonts w:hint="eastAsia" w:ascii="仿宋_GB2312" w:eastAsia="仿宋_GB2312" w:cs="仿宋_GB2312"/>
                <w:color w:val="000000"/>
                <w:kern w:val="0"/>
                <w:sz w:val="24"/>
                <w:szCs w:val="24"/>
              </w:rPr>
              <w:t>（河东区综合执法局）</w:t>
            </w:r>
            <w:r>
              <w:rPr>
                <w:rFonts w:ascii="仿宋_GB2312" w:eastAsia="仿宋_GB2312" w:cs="仿宋_GB2312"/>
                <w:color w:val="000000"/>
                <w:kern w:val="0"/>
                <w:sz w:val="24"/>
                <w:szCs w:val="24"/>
              </w:rPr>
              <w:t xml:space="preserve">  84370596</w:t>
            </w:r>
            <w:r>
              <w:rPr>
                <w:rFonts w:hint="eastAsia" w:ascii="仿宋_GB2312" w:eastAsia="仿宋_GB2312" w:cs="仿宋_GB2312"/>
                <w:color w:val="000000"/>
                <w:kern w:val="0"/>
                <w:sz w:val="24"/>
                <w:szCs w:val="24"/>
              </w:rPr>
              <w:t>（二号桥街道综合执法大队）</w:t>
            </w:r>
          </w:p>
          <w:p>
            <w:pPr>
              <w:autoSpaceDE w:val="0"/>
              <w:autoSpaceDN w:val="0"/>
              <w:adjustRightInd w:val="0"/>
              <w:jc w:val="left"/>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　　电子邮箱：</w:t>
            </w:r>
            <w:r>
              <w:rPr>
                <w:rFonts w:ascii="仿宋_GB2312" w:eastAsia="仿宋_GB2312" w:cs="仿宋_GB2312"/>
                <w:color w:val="000000"/>
                <w:kern w:val="0"/>
                <w:sz w:val="24"/>
                <w:szCs w:val="24"/>
              </w:rPr>
              <w:t>ehqjzhzfdd@sina.com</w:t>
            </w:r>
          </w:p>
          <w:p>
            <w:pPr>
              <w:autoSpaceDE w:val="0"/>
              <w:autoSpaceDN w:val="0"/>
              <w:adjustRightInd w:val="0"/>
              <w:jc w:val="left"/>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　　来信来访地址:津塘路175号内福天里9号楼旁</w:t>
            </w:r>
          </w:p>
        </w:tc>
      </w:tr>
    </w:tbl>
    <w:p/>
    <w:p/>
    <w:tbl>
      <w:tblPr>
        <w:tblStyle w:val="2"/>
        <w:tblW w:w="10500" w:type="dxa"/>
        <w:tblInd w:w="0" w:type="dxa"/>
        <w:tblLayout w:type="fixed"/>
        <w:tblCellMar>
          <w:top w:w="0" w:type="dxa"/>
          <w:left w:w="30" w:type="dxa"/>
          <w:bottom w:w="0" w:type="dxa"/>
          <w:right w:w="30" w:type="dxa"/>
        </w:tblCellMar>
      </w:tblPr>
      <w:tblGrid>
        <w:gridCol w:w="1080"/>
        <w:gridCol w:w="900"/>
        <w:gridCol w:w="1080"/>
        <w:gridCol w:w="1080"/>
        <w:gridCol w:w="1080"/>
        <w:gridCol w:w="5280"/>
      </w:tblGrid>
      <w:tr>
        <w:tblPrEx>
          <w:tblCellMar>
            <w:top w:w="0" w:type="dxa"/>
            <w:left w:w="30" w:type="dxa"/>
            <w:bottom w:w="0" w:type="dxa"/>
            <w:right w:w="30" w:type="dxa"/>
          </w:tblCellMar>
        </w:tblPrEx>
        <w:trPr>
          <w:trHeight w:val="677" w:hRule="atLeast"/>
        </w:trPr>
        <w:tc>
          <w:tcPr>
            <w:tcW w:w="10500" w:type="dxa"/>
            <w:gridSpan w:val="6"/>
            <w:tcBorders>
              <w:top w:val="single" w:color="000000" w:sz="2" w:space="0"/>
              <w:left w:val="single" w:color="000000" w:sz="2" w:space="0"/>
              <w:bottom w:val="single" w:color="000000" w:sz="6" w:space="0"/>
              <w:right w:val="single" w:color="000000" w:sz="2" w:space="0"/>
            </w:tcBorders>
          </w:tcPr>
          <w:p>
            <w:pPr>
              <w:autoSpaceDE w:val="0"/>
              <w:autoSpaceDN w:val="0"/>
              <w:adjustRightInd w:val="0"/>
              <w:jc w:val="center"/>
              <w:rPr>
                <w:rFonts w:ascii="方正小标宋简体" w:eastAsia="方正小标宋简体" w:cs="方正小标宋简体"/>
                <w:b/>
                <w:bCs/>
                <w:color w:val="000000"/>
                <w:kern w:val="0"/>
                <w:sz w:val="28"/>
                <w:szCs w:val="28"/>
              </w:rPr>
            </w:pPr>
            <w:r>
              <w:rPr>
                <w:rFonts w:hint="eastAsia" w:ascii="方正小标宋简体" w:eastAsia="方正小标宋简体" w:cs="方正小标宋简体"/>
                <w:b/>
                <w:bCs/>
                <w:color w:val="000000"/>
                <w:kern w:val="0"/>
                <w:sz w:val="28"/>
                <w:szCs w:val="28"/>
              </w:rPr>
              <w:t>对擅自在透视围墙、护栏、道路隔离带、临时棚亭设置户外广告行为的处罚信息表</w:t>
            </w:r>
          </w:p>
        </w:tc>
      </w:tr>
      <w:tr>
        <w:tblPrEx>
          <w:tblCellMar>
            <w:top w:w="0" w:type="dxa"/>
            <w:left w:w="30" w:type="dxa"/>
            <w:bottom w:w="0" w:type="dxa"/>
            <w:right w:w="30" w:type="dxa"/>
          </w:tblCellMar>
        </w:tblPrEx>
        <w:trPr>
          <w:trHeight w:val="586" w:hRule="atLeast"/>
        </w:trPr>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center"/>
              <w:rPr>
                <w:rFonts w:ascii="黑体" w:eastAsia="黑体" w:cs="黑体"/>
                <w:color w:val="000000"/>
                <w:kern w:val="0"/>
                <w:sz w:val="24"/>
                <w:szCs w:val="24"/>
              </w:rPr>
            </w:pPr>
            <w:r>
              <w:rPr>
                <w:rFonts w:hint="eastAsia" w:ascii="黑体" w:eastAsia="黑体" w:cs="黑体"/>
                <w:color w:val="000000"/>
                <w:kern w:val="0"/>
                <w:sz w:val="24"/>
                <w:szCs w:val="24"/>
              </w:rPr>
              <w:t>序号</w:t>
            </w:r>
          </w:p>
        </w:tc>
        <w:tc>
          <w:tcPr>
            <w:tcW w:w="900" w:type="dxa"/>
            <w:tcBorders>
              <w:top w:val="single" w:color="000000" w:sz="6" w:space="0"/>
              <w:left w:val="nil"/>
              <w:bottom w:val="single" w:color="000000" w:sz="6" w:space="0"/>
              <w:right w:val="single" w:color="000000" w:sz="6" w:space="0"/>
            </w:tcBorders>
          </w:tcPr>
          <w:p>
            <w:pPr>
              <w:autoSpaceDE w:val="0"/>
              <w:autoSpaceDN w:val="0"/>
              <w:adjustRightInd w:val="0"/>
              <w:jc w:val="center"/>
              <w:rPr>
                <w:rFonts w:ascii="黑体" w:eastAsia="黑体" w:cs="黑体"/>
                <w:color w:val="000000"/>
                <w:kern w:val="0"/>
                <w:sz w:val="24"/>
                <w:szCs w:val="24"/>
              </w:rPr>
            </w:pPr>
          </w:p>
        </w:tc>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right"/>
              <w:rPr>
                <w:rFonts w:ascii="仿宋_GB2312" w:eastAsia="仿宋_GB2312" w:cs="仿宋_GB2312"/>
                <w:color w:val="000000"/>
                <w:kern w:val="0"/>
                <w:sz w:val="24"/>
                <w:szCs w:val="24"/>
              </w:rPr>
            </w:pPr>
            <w:r>
              <w:rPr>
                <w:rFonts w:ascii="仿宋_GB2312" w:eastAsia="仿宋_GB2312" w:cs="仿宋_GB2312"/>
                <w:color w:val="000000"/>
                <w:kern w:val="0"/>
                <w:sz w:val="24"/>
                <w:szCs w:val="24"/>
              </w:rPr>
              <w:t>3.9</w:t>
            </w:r>
          </w:p>
        </w:tc>
        <w:tc>
          <w:tcPr>
            <w:tcW w:w="1080" w:type="dxa"/>
            <w:tcBorders>
              <w:top w:val="single" w:color="000000" w:sz="6" w:space="0"/>
              <w:left w:val="nil"/>
              <w:bottom w:val="single" w:color="000000" w:sz="6" w:space="0"/>
              <w:right w:val="nil"/>
            </w:tcBorders>
          </w:tcPr>
          <w:p>
            <w:pPr>
              <w:autoSpaceDE w:val="0"/>
              <w:autoSpaceDN w:val="0"/>
              <w:adjustRightInd w:val="0"/>
              <w:jc w:val="right"/>
              <w:rPr>
                <w:rFonts w:ascii="仿宋_GB2312" w:eastAsia="仿宋_GB2312" w:cs="仿宋_GB2312"/>
                <w:color w:val="000000"/>
                <w:kern w:val="0"/>
                <w:sz w:val="24"/>
                <w:szCs w:val="24"/>
              </w:rPr>
            </w:pPr>
          </w:p>
        </w:tc>
        <w:tc>
          <w:tcPr>
            <w:tcW w:w="1080" w:type="dxa"/>
            <w:tcBorders>
              <w:top w:val="single" w:color="000000" w:sz="6" w:space="0"/>
              <w:left w:val="nil"/>
              <w:bottom w:val="single" w:color="000000" w:sz="6" w:space="0"/>
              <w:right w:val="nil"/>
            </w:tcBorders>
          </w:tcPr>
          <w:p>
            <w:pPr>
              <w:autoSpaceDE w:val="0"/>
              <w:autoSpaceDN w:val="0"/>
              <w:adjustRightInd w:val="0"/>
              <w:jc w:val="right"/>
              <w:rPr>
                <w:rFonts w:ascii="仿宋_GB2312" w:eastAsia="仿宋_GB2312" w:cs="仿宋_GB2312"/>
                <w:color w:val="000000"/>
                <w:kern w:val="0"/>
                <w:sz w:val="24"/>
                <w:szCs w:val="24"/>
              </w:rPr>
            </w:pPr>
          </w:p>
        </w:tc>
        <w:tc>
          <w:tcPr>
            <w:tcW w:w="5280" w:type="dxa"/>
            <w:tcBorders>
              <w:top w:val="single" w:color="000000" w:sz="6" w:space="0"/>
              <w:left w:val="nil"/>
              <w:bottom w:val="single" w:color="000000" w:sz="6" w:space="0"/>
              <w:right w:val="single" w:color="000000" w:sz="6" w:space="0"/>
            </w:tcBorders>
          </w:tcPr>
          <w:p>
            <w:pPr>
              <w:autoSpaceDE w:val="0"/>
              <w:autoSpaceDN w:val="0"/>
              <w:adjustRightInd w:val="0"/>
              <w:jc w:val="right"/>
              <w:rPr>
                <w:rFonts w:ascii="仿宋_GB2312" w:eastAsia="仿宋_GB2312" w:cs="仿宋_GB2312"/>
                <w:color w:val="000000"/>
                <w:kern w:val="0"/>
                <w:sz w:val="24"/>
                <w:szCs w:val="24"/>
              </w:rPr>
            </w:pPr>
          </w:p>
        </w:tc>
      </w:tr>
      <w:tr>
        <w:tblPrEx>
          <w:tblCellMar>
            <w:top w:w="0" w:type="dxa"/>
            <w:left w:w="30" w:type="dxa"/>
            <w:bottom w:w="0" w:type="dxa"/>
            <w:right w:w="30" w:type="dxa"/>
          </w:tblCellMar>
        </w:tblPrEx>
        <w:trPr>
          <w:trHeight w:val="538" w:hRule="atLeast"/>
        </w:trPr>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center"/>
              <w:rPr>
                <w:rFonts w:ascii="黑体" w:eastAsia="黑体" w:cs="黑体"/>
                <w:color w:val="000000"/>
                <w:kern w:val="0"/>
                <w:sz w:val="24"/>
                <w:szCs w:val="24"/>
              </w:rPr>
            </w:pPr>
            <w:r>
              <w:rPr>
                <w:rFonts w:hint="eastAsia" w:ascii="黑体" w:eastAsia="黑体" w:cs="黑体"/>
                <w:color w:val="000000"/>
                <w:kern w:val="0"/>
                <w:sz w:val="24"/>
                <w:szCs w:val="24"/>
              </w:rPr>
              <w:t>名称</w:t>
            </w:r>
          </w:p>
        </w:tc>
        <w:tc>
          <w:tcPr>
            <w:tcW w:w="900" w:type="dxa"/>
            <w:tcBorders>
              <w:top w:val="single" w:color="000000" w:sz="6" w:space="0"/>
              <w:left w:val="nil"/>
              <w:bottom w:val="single" w:color="000000" w:sz="6" w:space="0"/>
              <w:right w:val="single" w:color="000000" w:sz="6" w:space="0"/>
            </w:tcBorders>
          </w:tcPr>
          <w:p>
            <w:pPr>
              <w:autoSpaceDE w:val="0"/>
              <w:autoSpaceDN w:val="0"/>
              <w:adjustRightInd w:val="0"/>
              <w:jc w:val="center"/>
              <w:rPr>
                <w:rFonts w:ascii="黑体" w:eastAsia="黑体" w:cs="黑体"/>
                <w:color w:val="000000"/>
                <w:kern w:val="0"/>
                <w:sz w:val="24"/>
                <w:szCs w:val="24"/>
              </w:rPr>
            </w:pPr>
          </w:p>
        </w:tc>
        <w:tc>
          <w:tcPr>
            <w:tcW w:w="8520" w:type="dxa"/>
            <w:gridSpan w:val="4"/>
            <w:tcBorders>
              <w:top w:val="single" w:color="000000" w:sz="6" w:space="0"/>
              <w:left w:val="single" w:color="000000" w:sz="6" w:space="0"/>
              <w:bottom w:val="single" w:color="000000" w:sz="6" w:space="0"/>
              <w:right w:val="single" w:color="000000" w:sz="6" w:space="0"/>
            </w:tcBorders>
          </w:tcPr>
          <w:p>
            <w:pPr>
              <w:autoSpaceDE w:val="0"/>
              <w:autoSpaceDN w:val="0"/>
              <w:adjustRightInd w:val="0"/>
              <w:jc w:val="left"/>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对擅自在透视围墙、护栏、道路隔离带、临时棚亭设置户外广告行为的处罚</w:t>
            </w:r>
          </w:p>
        </w:tc>
      </w:tr>
      <w:tr>
        <w:tblPrEx>
          <w:tblCellMar>
            <w:top w:w="0" w:type="dxa"/>
            <w:left w:w="30" w:type="dxa"/>
            <w:bottom w:w="0" w:type="dxa"/>
            <w:right w:w="30" w:type="dxa"/>
          </w:tblCellMar>
        </w:tblPrEx>
        <w:trPr>
          <w:trHeight w:val="4476" w:hRule="atLeast"/>
        </w:trPr>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center"/>
              <w:rPr>
                <w:rFonts w:ascii="黑体" w:eastAsia="黑体" w:cs="黑体"/>
                <w:color w:val="000000"/>
                <w:kern w:val="0"/>
                <w:sz w:val="24"/>
                <w:szCs w:val="24"/>
              </w:rPr>
            </w:pPr>
            <w:r>
              <w:rPr>
                <w:rFonts w:hint="eastAsia" w:ascii="黑体" w:eastAsia="黑体" w:cs="黑体"/>
                <w:color w:val="000000"/>
                <w:kern w:val="0"/>
                <w:sz w:val="24"/>
                <w:szCs w:val="24"/>
              </w:rPr>
              <w:t>法定依据</w:t>
            </w:r>
          </w:p>
        </w:tc>
        <w:tc>
          <w:tcPr>
            <w:tcW w:w="900" w:type="dxa"/>
            <w:tcBorders>
              <w:top w:val="single" w:color="000000" w:sz="6" w:space="0"/>
              <w:left w:val="nil"/>
              <w:bottom w:val="single" w:color="000000" w:sz="6" w:space="0"/>
              <w:right w:val="single" w:color="000000" w:sz="6" w:space="0"/>
            </w:tcBorders>
          </w:tcPr>
          <w:p>
            <w:pPr>
              <w:autoSpaceDE w:val="0"/>
              <w:autoSpaceDN w:val="0"/>
              <w:adjustRightInd w:val="0"/>
              <w:jc w:val="center"/>
              <w:rPr>
                <w:rFonts w:ascii="黑体" w:eastAsia="黑体" w:cs="黑体"/>
                <w:color w:val="000000"/>
                <w:kern w:val="0"/>
                <w:sz w:val="24"/>
                <w:szCs w:val="24"/>
              </w:rPr>
            </w:pPr>
          </w:p>
        </w:tc>
        <w:tc>
          <w:tcPr>
            <w:tcW w:w="8520" w:type="dxa"/>
            <w:gridSpan w:val="4"/>
            <w:tcBorders>
              <w:top w:val="single" w:color="000000" w:sz="6" w:space="0"/>
              <w:left w:val="single" w:color="000000" w:sz="6" w:space="0"/>
              <w:bottom w:val="single" w:color="000000" w:sz="6" w:space="0"/>
              <w:right w:val="single" w:color="000000" w:sz="6" w:space="0"/>
            </w:tcBorders>
          </w:tcPr>
          <w:p>
            <w:pPr>
              <w:autoSpaceDE w:val="0"/>
              <w:autoSpaceDN w:val="0"/>
              <w:adjustRightInd w:val="0"/>
              <w:jc w:val="left"/>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　　</w:t>
            </w:r>
            <w:r>
              <w:rPr>
                <w:rFonts w:ascii="仿宋_GB2312" w:eastAsia="仿宋_GB2312" w:cs="仿宋_GB2312"/>
                <w:color w:val="000000"/>
                <w:kern w:val="0"/>
                <w:sz w:val="24"/>
                <w:szCs w:val="24"/>
              </w:rPr>
              <w:t>1</w:t>
            </w:r>
            <w:r>
              <w:rPr>
                <w:rFonts w:hint="eastAsia" w:ascii="仿宋_GB2312" w:eastAsia="仿宋_GB2312" w:cs="仿宋_GB2312"/>
                <w:color w:val="000000"/>
                <w:kern w:val="0"/>
                <w:sz w:val="24"/>
                <w:szCs w:val="24"/>
              </w:rPr>
              <w:t>、《天津市户外广告设置管理规定》</w:t>
            </w:r>
            <w:r>
              <w:rPr>
                <w:rFonts w:ascii="仿宋_GB2312" w:eastAsia="仿宋_GB2312" w:cs="仿宋_GB2312"/>
                <w:color w:val="000000"/>
                <w:kern w:val="0"/>
                <w:sz w:val="24"/>
                <w:szCs w:val="24"/>
              </w:rPr>
              <w:t xml:space="preserve"> (</w:t>
            </w:r>
            <w:r>
              <w:rPr>
                <w:rFonts w:hint="eastAsia" w:ascii="仿宋_GB2312" w:eastAsia="仿宋_GB2312" w:cs="仿宋_GB2312"/>
                <w:color w:val="000000"/>
                <w:kern w:val="0"/>
                <w:sz w:val="24"/>
                <w:szCs w:val="24"/>
              </w:rPr>
              <w:t>已于</w:t>
            </w:r>
            <w:r>
              <w:rPr>
                <w:rFonts w:ascii="仿宋_GB2312" w:eastAsia="仿宋_GB2312" w:cs="仿宋_GB2312"/>
                <w:color w:val="000000"/>
                <w:kern w:val="0"/>
                <w:sz w:val="24"/>
                <w:szCs w:val="24"/>
              </w:rPr>
              <w:t>2007</w:t>
            </w:r>
            <w:r>
              <w:rPr>
                <w:rFonts w:hint="eastAsia" w:ascii="仿宋_GB2312" w:eastAsia="仿宋_GB2312" w:cs="仿宋_GB2312"/>
                <w:color w:val="000000"/>
                <w:kern w:val="0"/>
                <w:sz w:val="24"/>
                <w:szCs w:val="24"/>
              </w:rPr>
              <w:t>年</w:t>
            </w:r>
            <w:r>
              <w:rPr>
                <w:rFonts w:ascii="仿宋_GB2312" w:eastAsia="仿宋_GB2312" w:cs="仿宋_GB2312"/>
                <w:color w:val="000000"/>
                <w:kern w:val="0"/>
                <w:sz w:val="24"/>
                <w:szCs w:val="24"/>
              </w:rPr>
              <w:t>3</w:t>
            </w:r>
            <w:r>
              <w:rPr>
                <w:rFonts w:hint="eastAsia" w:ascii="仿宋_GB2312" w:eastAsia="仿宋_GB2312" w:cs="仿宋_GB2312"/>
                <w:color w:val="000000"/>
                <w:kern w:val="0"/>
                <w:sz w:val="24"/>
                <w:szCs w:val="24"/>
              </w:rPr>
              <w:t>月</w:t>
            </w:r>
            <w:r>
              <w:rPr>
                <w:rFonts w:ascii="仿宋_GB2312" w:eastAsia="仿宋_GB2312" w:cs="仿宋_GB2312"/>
                <w:color w:val="000000"/>
                <w:kern w:val="0"/>
                <w:sz w:val="24"/>
                <w:szCs w:val="24"/>
              </w:rPr>
              <w:t>19</w:t>
            </w:r>
            <w:r>
              <w:rPr>
                <w:rFonts w:hint="eastAsia" w:ascii="仿宋_GB2312" w:eastAsia="仿宋_GB2312" w:cs="仿宋_GB2312"/>
                <w:color w:val="000000"/>
                <w:kern w:val="0"/>
                <w:sz w:val="24"/>
                <w:szCs w:val="24"/>
              </w:rPr>
              <w:t>日经市人民政府第</w:t>
            </w:r>
            <w:r>
              <w:rPr>
                <w:rFonts w:ascii="仿宋_GB2312" w:eastAsia="仿宋_GB2312" w:cs="仿宋_GB2312"/>
                <w:color w:val="000000"/>
                <w:kern w:val="0"/>
                <w:sz w:val="24"/>
                <w:szCs w:val="24"/>
              </w:rPr>
              <w:t>89</w:t>
            </w:r>
            <w:r>
              <w:rPr>
                <w:rFonts w:hint="eastAsia" w:ascii="仿宋_GB2312" w:eastAsia="仿宋_GB2312" w:cs="仿宋_GB2312"/>
                <w:color w:val="000000"/>
                <w:kern w:val="0"/>
                <w:sz w:val="24"/>
                <w:szCs w:val="24"/>
              </w:rPr>
              <w:t>次常务会议通过，现予公布，自</w:t>
            </w:r>
            <w:r>
              <w:rPr>
                <w:rFonts w:ascii="仿宋_GB2312" w:eastAsia="仿宋_GB2312" w:cs="仿宋_GB2312"/>
                <w:color w:val="000000"/>
                <w:kern w:val="0"/>
                <w:sz w:val="24"/>
                <w:szCs w:val="24"/>
              </w:rPr>
              <w:t>2007</w:t>
            </w:r>
            <w:r>
              <w:rPr>
                <w:rFonts w:hint="eastAsia" w:ascii="仿宋_GB2312" w:eastAsia="仿宋_GB2312" w:cs="仿宋_GB2312"/>
                <w:color w:val="000000"/>
                <w:kern w:val="0"/>
                <w:sz w:val="24"/>
                <w:szCs w:val="24"/>
              </w:rPr>
              <w:t>年</w:t>
            </w:r>
            <w:r>
              <w:rPr>
                <w:rFonts w:ascii="仿宋_GB2312" w:eastAsia="仿宋_GB2312" w:cs="仿宋_GB2312"/>
                <w:color w:val="000000"/>
                <w:kern w:val="0"/>
                <w:sz w:val="24"/>
                <w:szCs w:val="24"/>
              </w:rPr>
              <w:t>6</w:t>
            </w:r>
            <w:r>
              <w:rPr>
                <w:rFonts w:hint="eastAsia" w:ascii="仿宋_GB2312" w:eastAsia="仿宋_GB2312" w:cs="仿宋_GB2312"/>
                <w:color w:val="000000"/>
                <w:kern w:val="0"/>
                <w:sz w:val="24"/>
                <w:szCs w:val="24"/>
              </w:rPr>
              <w:t>月</w:t>
            </w:r>
            <w:r>
              <w:rPr>
                <w:rFonts w:ascii="仿宋_GB2312" w:eastAsia="仿宋_GB2312" w:cs="仿宋_GB2312"/>
                <w:color w:val="000000"/>
                <w:kern w:val="0"/>
                <w:sz w:val="24"/>
                <w:szCs w:val="24"/>
              </w:rPr>
              <w:t>1</w:t>
            </w:r>
            <w:r>
              <w:rPr>
                <w:rFonts w:hint="eastAsia" w:ascii="仿宋_GB2312" w:eastAsia="仿宋_GB2312" w:cs="仿宋_GB2312"/>
                <w:color w:val="000000"/>
                <w:kern w:val="0"/>
                <w:sz w:val="24"/>
                <w:szCs w:val="24"/>
              </w:rPr>
              <w:t>日起施行。</w:t>
            </w:r>
            <w:r>
              <w:rPr>
                <w:rFonts w:ascii="仿宋_GB2312" w:eastAsia="仿宋_GB2312" w:cs="仿宋_GB2312"/>
                <w:color w:val="000000"/>
                <w:kern w:val="0"/>
                <w:sz w:val="24"/>
                <w:szCs w:val="24"/>
              </w:rPr>
              <w:t>)</w:t>
            </w:r>
            <w:r>
              <w:rPr>
                <w:rFonts w:hint="eastAsia" w:ascii="仿宋_GB2312" w:eastAsia="仿宋_GB2312" w:cs="仿宋_GB2312"/>
                <w:color w:val="000000"/>
                <w:kern w:val="0"/>
                <w:sz w:val="24"/>
                <w:szCs w:val="24"/>
              </w:rPr>
              <w:t>第二十五条</w:t>
            </w:r>
            <w:r>
              <w:rPr>
                <w:rFonts w:ascii="仿宋_GB2312" w:eastAsia="仿宋_GB2312" w:cs="仿宋_GB2312"/>
                <w:color w:val="000000"/>
                <w:kern w:val="0"/>
                <w:sz w:val="24"/>
                <w:szCs w:val="24"/>
              </w:rPr>
              <w:t xml:space="preserve"> </w:t>
            </w:r>
            <w:r>
              <w:rPr>
                <w:rFonts w:hint="eastAsia" w:ascii="仿宋_GB2312" w:eastAsia="仿宋_GB2312" w:cs="仿宋_GB2312"/>
                <w:color w:val="000000"/>
                <w:kern w:val="0"/>
                <w:sz w:val="24"/>
                <w:szCs w:val="24"/>
              </w:rPr>
              <w:t>违反本规定第六条、第七条第一款、第八条、第九条、第十一条、第十二条、第十八条规定</w:t>
            </w:r>
            <w:r>
              <w:rPr>
                <w:rFonts w:ascii="仿宋_GB2312" w:eastAsia="仿宋_GB2312" w:cs="仿宋_GB2312"/>
                <w:color w:val="000000"/>
                <w:kern w:val="0"/>
                <w:sz w:val="24"/>
                <w:szCs w:val="24"/>
              </w:rPr>
              <w:t xml:space="preserve">, </w:t>
            </w:r>
            <w:r>
              <w:rPr>
                <w:rFonts w:hint="eastAsia" w:ascii="仿宋_GB2312" w:eastAsia="仿宋_GB2312" w:cs="仿宋_GB2312"/>
                <w:color w:val="000000"/>
                <w:kern w:val="0"/>
                <w:sz w:val="24"/>
                <w:szCs w:val="24"/>
              </w:rPr>
              <w:t>擅自设置户外广告或者设置的户外广告不符合户外广告设置总体规划、详细规划和技术规范的，责令限期改正；逾期未改正的，予以强制拆除，并可处</w:t>
            </w:r>
            <w:r>
              <w:rPr>
                <w:rFonts w:ascii="仿宋_GB2312" w:eastAsia="仿宋_GB2312" w:cs="仿宋_GB2312"/>
                <w:color w:val="000000"/>
                <w:kern w:val="0"/>
                <w:sz w:val="24"/>
                <w:szCs w:val="24"/>
              </w:rPr>
              <w:t>2000</w:t>
            </w:r>
            <w:r>
              <w:rPr>
                <w:rFonts w:hint="eastAsia" w:ascii="仿宋_GB2312" w:eastAsia="仿宋_GB2312" w:cs="仿宋_GB2312"/>
                <w:color w:val="000000"/>
                <w:kern w:val="0"/>
                <w:sz w:val="24"/>
                <w:szCs w:val="24"/>
              </w:rPr>
              <w:t>元以上</w:t>
            </w:r>
            <w:r>
              <w:rPr>
                <w:rFonts w:ascii="仿宋_GB2312" w:eastAsia="仿宋_GB2312" w:cs="仿宋_GB2312"/>
                <w:color w:val="000000"/>
                <w:kern w:val="0"/>
                <w:sz w:val="24"/>
                <w:szCs w:val="24"/>
              </w:rPr>
              <w:t>1</w:t>
            </w:r>
            <w:r>
              <w:rPr>
                <w:rFonts w:hint="eastAsia" w:ascii="仿宋_GB2312" w:eastAsia="仿宋_GB2312" w:cs="仿宋_GB2312"/>
                <w:color w:val="000000"/>
                <w:kern w:val="0"/>
                <w:sz w:val="24"/>
                <w:szCs w:val="24"/>
              </w:rPr>
              <w:t>万元以下罚款。</w:t>
            </w:r>
          </w:p>
        </w:tc>
      </w:tr>
      <w:tr>
        <w:tblPrEx>
          <w:tblCellMar>
            <w:top w:w="0" w:type="dxa"/>
            <w:left w:w="30" w:type="dxa"/>
            <w:bottom w:w="0" w:type="dxa"/>
            <w:right w:w="30" w:type="dxa"/>
          </w:tblCellMar>
        </w:tblPrEx>
        <w:trPr>
          <w:trHeight w:val="430" w:hRule="atLeast"/>
        </w:trPr>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center"/>
              <w:rPr>
                <w:rFonts w:ascii="黑体" w:eastAsia="黑体" w:cs="黑体"/>
                <w:color w:val="000000"/>
                <w:kern w:val="0"/>
                <w:sz w:val="24"/>
                <w:szCs w:val="24"/>
              </w:rPr>
            </w:pPr>
            <w:r>
              <w:rPr>
                <w:rFonts w:hint="eastAsia" w:ascii="黑体" w:eastAsia="黑体" w:cs="黑体"/>
                <w:color w:val="000000"/>
                <w:kern w:val="0"/>
                <w:sz w:val="24"/>
                <w:szCs w:val="24"/>
              </w:rPr>
              <w:t>实施机构</w:t>
            </w:r>
          </w:p>
        </w:tc>
        <w:tc>
          <w:tcPr>
            <w:tcW w:w="900" w:type="dxa"/>
            <w:tcBorders>
              <w:top w:val="single" w:color="000000" w:sz="6" w:space="0"/>
              <w:left w:val="nil"/>
              <w:bottom w:val="single" w:color="000000" w:sz="6" w:space="0"/>
              <w:right w:val="single" w:color="000000" w:sz="6" w:space="0"/>
            </w:tcBorders>
          </w:tcPr>
          <w:p>
            <w:pPr>
              <w:autoSpaceDE w:val="0"/>
              <w:autoSpaceDN w:val="0"/>
              <w:adjustRightInd w:val="0"/>
              <w:jc w:val="center"/>
              <w:rPr>
                <w:rFonts w:ascii="黑体" w:eastAsia="黑体" w:cs="黑体"/>
                <w:color w:val="000000"/>
                <w:kern w:val="0"/>
                <w:sz w:val="24"/>
                <w:szCs w:val="24"/>
              </w:rPr>
            </w:pPr>
          </w:p>
        </w:tc>
        <w:tc>
          <w:tcPr>
            <w:tcW w:w="8520" w:type="dxa"/>
            <w:gridSpan w:val="4"/>
            <w:tcBorders>
              <w:top w:val="single" w:color="000000" w:sz="6" w:space="0"/>
              <w:left w:val="single" w:color="000000" w:sz="6" w:space="0"/>
              <w:bottom w:val="single" w:color="000000" w:sz="6" w:space="0"/>
              <w:right w:val="single" w:color="000000" w:sz="6" w:space="0"/>
            </w:tcBorders>
          </w:tcPr>
          <w:p>
            <w:pPr>
              <w:autoSpaceDE w:val="0"/>
              <w:autoSpaceDN w:val="0"/>
              <w:adjustRightInd w:val="0"/>
              <w:jc w:val="left"/>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二号桥街道办事处（综合执法大队）</w:t>
            </w:r>
          </w:p>
        </w:tc>
      </w:tr>
      <w:tr>
        <w:tblPrEx>
          <w:tblCellMar>
            <w:top w:w="0" w:type="dxa"/>
            <w:left w:w="30" w:type="dxa"/>
            <w:bottom w:w="0" w:type="dxa"/>
            <w:right w:w="30" w:type="dxa"/>
          </w:tblCellMar>
        </w:tblPrEx>
        <w:trPr>
          <w:trHeight w:val="446" w:hRule="atLeast"/>
        </w:trPr>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center"/>
              <w:rPr>
                <w:rFonts w:ascii="黑体" w:eastAsia="黑体" w:cs="黑体"/>
                <w:color w:val="000000"/>
                <w:kern w:val="0"/>
                <w:sz w:val="24"/>
                <w:szCs w:val="24"/>
              </w:rPr>
            </w:pPr>
            <w:r>
              <w:rPr>
                <w:rFonts w:hint="eastAsia" w:ascii="黑体" w:eastAsia="黑体" w:cs="黑体"/>
                <w:color w:val="000000"/>
                <w:kern w:val="0"/>
                <w:sz w:val="24"/>
                <w:szCs w:val="24"/>
              </w:rPr>
              <w:t>职责边界</w:t>
            </w:r>
          </w:p>
        </w:tc>
        <w:tc>
          <w:tcPr>
            <w:tcW w:w="900" w:type="dxa"/>
            <w:tcBorders>
              <w:top w:val="single" w:color="000000" w:sz="6" w:space="0"/>
              <w:left w:val="nil"/>
              <w:bottom w:val="single" w:color="000000" w:sz="6" w:space="0"/>
              <w:right w:val="single" w:color="000000" w:sz="6" w:space="0"/>
            </w:tcBorders>
          </w:tcPr>
          <w:p>
            <w:pPr>
              <w:autoSpaceDE w:val="0"/>
              <w:autoSpaceDN w:val="0"/>
              <w:adjustRightInd w:val="0"/>
              <w:jc w:val="center"/>
              <w:rPr>
                <w:rFonts w:ascii="黑体" w:eastAsia="黑体" w:cs="黑体"/>
                <w:color w:val="000000"/>
                <w:kern w:val="0"/>
                <w:sz w:val="24"/>
                <w:szCs w:val="24"/>
              </w:rPr>
            </w:pPr>
          </w:p>
        </w:tc>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left"/>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街道权限</w:t>
            </w:r>
          </w:p>
        </w:tc>
        <w:tc>
          <w:tcPr>
            <w:tcW w:w="1080" w:type="dxa"/>
            <w:tcBorders>
              <w:top w:val="single" w:color="000000" w:sz="6" w:space="0"/>
              <w:left w:val="nil"/>
              <w:bottom w:val="single" w:color="000000" w:sz="6" w:space="0"/>
              <w:right w:val="nil"/>
            </w:tcBorders>
          </w:tcPr>
          <w:p>
            <w:pPr>
              <w:autoSpaceDE w:val="0"/>
              <w:autoSpaceDN w:val="0"/>
              <w:adjustRightInd w:val="0"/>
              <w:jc w:val="right"/>
              <w:rPr>
                <w:rFonts w:ascii="仿宋_GB2312" w:eastAsia="仿宋_GB2312" w:cs="仿宋_GB2312"/>
                <w:color w:val="000000"/>
                <w:kern w:val="0"/>
                <w:sz w:val="24"/>
                <w:szCs w:val="24"/>
              </w:rPr>
            </w:pPr>
          </w:p>
        </w:tc>
        <w:tc>
          <w:tcPr>
            <w:tcW w:w="1080" w:type="dxa"/>
            <w:tcBorders>
              <w:top w:val="single" w:color="000000" w:sz="6" w:space="0"/>
              <w:left w:val="nil"/>
              <w:bottom w:val="single" w:color="000000" w:sz="6" w:space="0"/>
              <w:right w:val="nil"/>
            </w:tcBorders>
          </w:tcPr>
          <w:p>
            <w:pPr>
              <w:autoSpaceDE w:val="0"/>
              <w:autoSpaceDN w:val="0"/>
              <w:adjustRightInd w:val="0"/>
              <w:jc w:val="right"/>
              <w:rPr>
                <w:rFonts w:ascii="仿宋_GB2312" w:eastAsia="仿宋_GB2312" w:cs="仿宋_GB2312"/>
                <w:color w:val="000000"/>
                <w:kern w:val="0"/>
                <w:sz w:val="24"/>
                <w:szCs w:val="24"/>
              </w:rPr>
            </w:pPr>
          </w:p>
        </w:tc>
        <w:tc>
          <w:tcPr>
            <w:tcW w:w="5280" w:type="dxa"/>
            <w:tcBorders>
              <w:top w:val="single" w:color="000000" w:sz="6" w:space="0"/>
              <w:left w:val="nil"/>
              <w:bottom w:val="single" w:color="000000" w:sz="6" w:space="0"/>
              <w:right w:val="single" w:color="000000" w:sz="6" w:space="0"/>
            </w:tcBorders>
          </w:tcPr>
          <w:p>
            <w:pPr>
              <w:autoSpaceDE w:val="0"/>
              <w:autoSpaceDN w:val="0"/>
              <w:adjustRightInd w:val="0"/>
              <w:jc w:val="right"/>
              <w:rPr>
                <w:rFonts w:ascii="仿宋_GB2312" w:eastAsia="仿宋_GB2312" w:cs="仿宋_GB2312"/>
                <w:color w:val="000000"/>
                <w:kern w:val="0"/>
                <w:sz w:val="24"/>
                <w:szCs w:val="24"/>
              </w:rPr>
            </w:pPr>
          </w:p>
        </w:tc>
      </w:tr>
      <w:tr>
        <w:tblPrEx>
          <w:tblCellMar>
            <w:top w:w="0" w:type="dxa"/>
            <w:left w:w="30" w:type="dxa"/>
            <w:bottom w:w="0" w:type="dxa"/>
            <w:right w:w="30" w:type="dxa"/>
          </w:tblCellMar>
        </w:tblPrEx>
        <w:trPr>
          <w:trHeight w:val="770" w:hRule="atLeast"/>
        </w:trPr>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center"/>
              <w:rPr>
                <w:rFonts w:ascii="黑体" w:eastAsia="黑体" w:cs="黑体"/>
                <w:color w:val="000000"/>
                <w:kern w:val="0"/>
                <w:sz w:val="24"/>
                <w:szCs w:val="24"/>
              </w:rPr>
            </w:pPr>
            <w:r>
              <w:rPr>
                <w:rFonts w:hint="eastAsia" w:ascii="黑体" w:eastAsia="黑体" w:cs="黑体"/>
                <w:color w:val="000000"/>
                <w:kern w:val="0"/>
                <w:sz w:val="24"/>
                <w:szCs w:val="24"/>
              </w:rPr>
              <w:t>运行流程</w:t>
            </w:r>
          </w:p>
        </w:tc>
        <w:tc>
          <w:tcPr>
            <w:tcW w:w="900" w:type="dxa"/>
            <w:tcBorders>
              <w:top w:val="single" w:color="000000" w:sz="6" w:space="0"/>
              <w:left w:val="nil"/>
              <w:bottom w:val="single" w:color="000000" w:sz="6" w:space="0"/>
              <w:right w:val="single" w:color="000000" w:sz="6" w:space="0"/>
            </w:tcBorders>
          </w:tcPr>
          <w:p>
            <w:pPr>
              <w:autoSpaceDE w:val="0"/>
              <w:autoSpaceDN w:val="0"/>
              <w:adjustRightInd w:val="0"/>
              <w:jc w:val="center"/>
              <w:rPr>
                <w:rFonts w:ascii="黑体" w:eastAsia="黑体" w:cs="黑体"/>
                <w:color w:val="000000"/>
                <w:kern w:val="0"/>
                <w:sz w:val="24"/>
                <w:szCs w:val="24"/>
              </w:rPr>
            </w:pPr>
          </w:p>
        </w:tc>
        <w:tc>
          <w:tcPr>
            <w:tcW w:w="8520" w:type="dxa"/>
            <w:gridSpan w:val="4"/>
            <w:tcBorders>
              <w:top w:val="single" w:color="000000" w:sz="6" w:space="0"/>
              <w:left w:val="single" w:color="000000" w:sz="6" w:space="0"/>
              <w:bottom w:val="single" w:color="000000" w:sz="6" w:space="0"/>
              <w:right w:val="single" w:color="000000" w:sz="6" w:space="0"/>
            </w:tcBorders>
          </w:tcPr>
          <w:p>
            <w:pPr>
              <w:autoSpaceDE w:val="0"/>
              <w:autoSpaceDN w:val="0"/>
              <w:adjustRightInd w:val="0"/>
              <w:jc w:val="left"/>
              <w:rPr>
                <w:rFonts w:ascii="仿宋_GB2312" w:eastAsia="仿宋_GB2312" w:cs="仿宋_GB2312"/>
                <w:color w:val="000000"/>
                <w:kern w:val="0"/>
                <w:sz w:val="24"/>
                <w:szCs w:val="24"/>
              </w:rPr>
            </w:pPr>
            <w:r>
              <w:rPr>
                <w:rFonts w:ascii="仿宋_GB2312" w:eastAsia="仿宋_GB2312" w:cs="仿宋_GB2312"/>
                <w:color w:val="000000"/>
                <w:kern w:val="0"/>
                <w:sz w:val="24"/>
                <w:szCs w:val="24"/>
              </w:rPr>
              <w:t xml:space="preserve">   </w:t>
            </w:r>
            <w:r>
              <w:rPr>
                <w:rFonts w:hint="eastAsia" w:ascii="仿宋_GB2312" w:eastAsia="仿宋_GB2312" w:cs="仿宋_GB2312"/>
                <w:b/>
                <w:bCs/>
                <w:color w:val="000000"/>
                <w:kern w:val="0"/>
                <w:sz w:val="24"/>
                <w:szCs w:val="24"/>
              </w:rPr>
              <w:t>一般程序</w:t>
            </w:r>
            <w:r>
              <w:rPr>
                <w:rFonts w:hint="eastAsia" w:ascii="仿宋_GB2312" w:eastAsia="仿宋_GB2312" w:cs="仿宋_GB2312"/>
                <w:color w:val="000000"/>
                <w:kern w:val="0"/>
                <w:sz w:val="24"/>
                <w:szCs w:val="24"/>
              </w:rPr>
              <w:t>：调查—审查—决定—送达—执行</w:t>
            </w:r>
          </w:p>
        </w:tc>
      </w:tr>
      <w:tr>
        <w:tblPrEx>
          <w:tblCellMar>
            <w:top w:w="0" w:type="dxa"/>
            <w:left w:w="30" w:type="dxa"/>
            <w:bottom w:w="0" w:type="dxa"/>
            <w:right w:w="30" w:type="dxa"/>
          </w:tblCellMar>
        </w:tblPrEx>
        <w:trPr>
          <w:trHeight w:val="770" w:hRule="atLeast"/>
        </w:trPr>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center"/>
              <w:rPr>
                <w:rFonts w:ascii="黑体" w:eastAsia="黑体" w:cs="黑体"/>
                <w:color w:val="000000"/>
                <w:kern w:val="0"/>
                <w:sz w:val="24"/>
                <w:szCs w:val="24"/>
              </w:rPr>
            </w:pPr>
            <w:r>
              <w:rPr>
                <w:rFonts w:hint="eastAsia" w:ascii="黑体" w:eastAsia="黑体" w:cs="黑体"/>
                <w:color w:val="000000"/>
                <w:kern w:val="0"/>
                <w:sz w:val="24"/>
                <w:szCs w:val="24"/>
              </w:rPr>
              <w:t>运行要件</w:t>
            </w:r>
          </w:p>
        </w:tc>
        <w:tc>
          <w:tcPr>
            <w:tcW w:w="900" w:type="dxa"/>
            <w:tcBorders>
              <w:top w:val="single" w:color="000000" w:sz="6" w:space="0"/>
              <w:left w:val="nil"/>
              <w:bottom w:val="single" w:color="000000" w:sz="6" w:space="0"/>
              <w:right w:val="single" w:color="000000" w:sz="6" w:space="0"/>
            </w:tcBorders>
          </w:tcPr>
          <w:p>
            <w:pPr>
              <w:autoSpaceDE w:val="0"/>
              <w:autoSpaceDN w:val="0"/>
              <w:adjustRightInd w:val="0"/>
              <w:jc w:val="center"/>
              <w:rPr>
                <w:rFonts w:ascii="黑体" w:eastAsia="黑体" w:cs="黑体"/>
                <w:color w:val="000000"/>
                <w:kern w:val="0"/>
                <w:sz w:val="24"/>
                <w:szCs w:val="24"/>
              </w:rPr>
            </w:pPr>
          </w:p>
        </w:tc>
        <w:tc>
          <w:tcPr>
            <w:tcW w:w="2160" w:type="dxa"/>
            <w:gridSpan w:val="2"/>
            <w:tcBorders>
              <w:top w:val="single" w:color="000000" w:sz="6" w:space="0"/>
              <w:left w:val="single" w:color="000000" w:sz="6" w:space="0"/>
              <w:bottom w:val="single" w:color="000000" w:sz="6" w:space="0"/>
              <w:right w:val="nil"/>
            </w:tcBorders>
          </w:tcPr>
          <w:p>
            <w:pPr>
              <w:autoSpaceDE w:val="0"/>
              <w:autoSpaceDN w:val="0"/>
              <w:adjustRightInd w:val="0"/>
              <w:jc w:val="center"/>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身份证、行政审批</w:t>
            </w:r>
          </w:p>
        </w:tc>
        <w:tc>
          <w:tcPr>
            <w:tcW w:w="1080" w:type="dxa"/>
            <w:tcBorders>
              <w:top w:val="single" w:color="000000" w:sz="6" w:space="0"/>
              <w:left w:val="nil"/>
              <w:bottom w:val="single" w:color="000000" w:sz="6" w:space="0"/>
              <w:right w:val="nil"/>
            </w:tcBorders>
          </w:tcPr>
          <w:p>
            <w:pPr>
              <w:autoSpaceDE w:val="0"/>
              <w:autoSpaceDN w:val="0"/>
              <w:adjustRightInd w:val="0"/>
              <w:jc w:val="center"/>
              <w:rPr>
                <w:rFonts w:ascii="仿宋_GB2312" w:eastAsia="仿宋_GB2312" w:cs="仿宋_GB2312"/>
                <w:color w:val="000000"/>
                <w:kern w:val="0"/>
                <w:sz w:val="24"/>
                <w:szCs w:val="24"/>
              </w:rPr>
            </w:pPr>
          </w:p>
        </w:tc>
        <w:tc>
          <w:tcPr>
            <w:tcW w:w="5280" w:type="dxa"/>
            <w:tcBorders>
              <w:top w:val="single" w:color="000000" w:sz="6" w:space="0"/>
              <w:left w:val="nil"/>
              <w:bottom w:val="single" w:color="000000" w:sz="6" w:space="0"/>
              <w:right w:val="single" w:color="000000" w:sz="6" w:space="0"/>
            </w:tcBorders>
          </w:tcPr>
          <w:p>
            <w:pPr>
              <w:autoSpaceDE w:val="0"/>
              <w:autoSpaceDN w:val="0"/>
              <w:adjustRightInd w:val="0"/>
              <w:jc w:val="center"/>
              <w:rPr>
                <w:rFonts w:ascii="仿宋_GB2312" w:eastAsia="仿宋_GB2312" w:cs="仿宋_GB2312"/>
                <w:color w:val="000000"/>
                <w:kern w:val="0"/>
                <w:sz w:val="24"/>
                <w:szCs w:val="24"/>
              </w:rPr>
            </w:pPr>
          </w:p>
        </w:tc>
      </w:tr>
      <w:tr>
        <w:tblPrEx>
          <w:tblCellMar>
            <w:top w:w="0" w:type="dxa"/>
            <w:left w:w="30" w:type="dxa"/>
            <w:bottom w:w="0" w:type="dxa"/>
            <w:right w:w="30" w:type="dxa"/>
          </w:tblCellMar>
        </w:tblPrEx>
        <w:trPr>
          <w:trHeight w:val="3790" w:hRule="atLeast"/>
        </w:trPr>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center"/>
              <w:rPr>
                <w:rFonts w:ascii="黑体" w:eastAsia="黑体" w:cs="黑体"/>
                <w:color w:val="000000"/>
                <w:kern w:val="0"/>
                <w:sz w:val="24"/>
                <w:szCs w:val="24"/>
              </w:rPr>
            </w:pPr>
            <w:r>
              <w:rPr>
                <w:rFonts w:hint="eastAsia" w:ascii="黑体" w:eastAsia="黑体" w:cs="黑体"/>
                <w:color w:val="000000"/>
                <w:kern w:val="0"/>
                <w:sz w:val="24"/>
                <w:szCs w:val="24"/>
              </w:rPr>
              <w:t>责任事项</w:t>
            </w:r>
          </w:p>
        </w:tc>
        <w:tc>
          <w:tcPr>
            <w:tcW w:w="900" w:type="dxa"/>
            <w:tcBorders>
              <w:top w:val="single" w:color="000000" w:sz="6" w:space="0"/>
              <w:left w:val="nil"/>
              <w:bottom w:val="single" w:color="000000" w:sz="6" w:space="0"/>
              <w:right w:val="single" w:color="000000" w:sz="6" w:space="0"/>
            </w:tcBorders>
          </w:tcPr>
          <w:p>
            <w:pPr>
              <w:autoSpaceDE w:val="0"/>
              <w:autoSpaceDN w:val="0"/>
              <w:adjustRightInd w:val="0"/>
              <w:jc w:val="center"/>
              <w:rPr>
                <w:rFonts w:ascii="黑体" w:eastAsia="黑体" w:cs="黑体"/>
                <w:color w:val="000000"/>
                <w:kern w:val="0"/>
                <w:sz w:val="24"/>
                <w:szCs w:val="24"/>
              </w:rPr>
            </w:pPr>
          </w:p>
        </w:tc>
        <w:tc>
          <w:tcPr>
            <w:tcW w:w="8520" w:type="dxa"/>
            <w:gridSpan w:val="4"/>
            <w:tcBorders>
              <w:top w:val="single" w:color="000000" w:sz="6" w:space="0"/>
              <w:left w:val="single" w:color="000000" w:sz="6" w:space="0"/>
              <w:bottom w:val="single" w:color="auto" w:sz="6" w:space="0"/>
              <w:right w:val="single" w:color="000000" w:sz="6" w:space="0"/>
            </w:tcBorders>
          </w:tcPr>
          <w:p>
            <w:pPr>
              <w:autoSpaceDE w:val="0"/>
              <w:autoSpaceDN w:val="0"/>
              <w:adjustRightInd w:val="0"/>
              <w:jc w:val="left"/>
              <w:rPr>
                <w:rFonts w:ascii="仿宋_GB2312" w:eastAsia="仿宋_GB2312" w:cs="仿宋_GB2312"/>
                <w:color w:val="000000"/>
                <w:kern w:val="0"/>
                <w:sz w:val="24"/>
                <w:szCs w:val="24"/>
              </w:rPr>
            </w:pPr>
            <w:r>
              <w:rPr>
                <w:rFonts w:ascii="仿宋_GB2312" w:eastAsia="仿宋_GB2312" w:cs="仿宋_GB2312"/>
                <w:color w:val="000000"/>
                <w:kern w:val="0"/>
                <w:sz w:val="24"/>
                <w:szCs w:val="24"/>
              </w:rPr>
              <w:t>1.</w:t>
            </w:r>
            <w:r>
              <w:rPr>
                <w:rFonts w:hint="eastAsia" w:ascii="仿宋_GB2312" w:eastAsia="仿宋_GB2312" w:cs="仿宋_GB2312"/>
                <w:color w:val="000000"/>
                <w:kern w:val="0"/>
                <w:sz w:val="24"/>
                <w:szCs w:val="24"/>
              </w:rPr>
              <w:t>发现或接到举报有依法应当给予行政处罚行为，以及有关部门移送的案件，予以审查，决定是否立案；</w:t>
            </w:r>
          </w:p>
          <w:p>
            <w:pPr>
              <w:autoSpaceDE w:val="0"/>
              <w:autoSpaceDN w:val="0"/>
              <w:adjustRightInd w:val="0"/>
              <w:jc w:val="left"/>
              <w:rPr>
                <w:rFonts w:ascii="仿宋_GB2312" w:eastAsia="仿宋_GB2312" w:cs="仿宋_GB2312"/>
                <w:color w:val="000000"/>
                <w:kern w:val="0"/>
                <w:sz w:val="24"/>
                <w:szCs w:val="24"/>
              </w:rPr>
            </w:pPr>
            <w:r>
              <w:rPr>
                <w:rFonts w:ascii="仿宋_GB2312" w:eastAsia="仿宋_GB2312" w:cs="仿宋_GB2312"/>
                <w:color w:val="000000"/>
                <w:kern w:val="0"/>
                <w:sz w:val="24"/>
                <w:szCs w:val="24"/>
              </w:rPr>
              <w:t>2.</w:t>
            </w:r>
            <w:r>
              <w:rPr>
                <w:rFonts w:hint="eastAsia" w:ascii="仿宋_GB2312" w:eastAsia="仿宋_GB2312" w:cs="仿宋_GB2312"/>
                <w:color w:val="000000"/>
                <w:kern w:val="0"/>
                <w:sz w:val="24"/>
                <w:szCs w:val="24"/>
              </w:rPr>
              <w:t>对立案的案件，组织调查取证（必要时，依法进行检查）；</w:t>
            </w:r>
          </w:p>
          <w:p>
            <w:pPr>
              <w:autoSpaceDE w:val="0"/>
              <w:autoSpaceDN w:val="0"/>
              <w:adjustRightInd w:val="0"/>
              <w:jc w:val="left"/>
              <w:rPr>
                <w:rFonts w:ascii="仿宋_GB2312" w:eastAsia="仿宋_GB2312" w:cs="仿宋_GB2312"/>
                <w:color w:val="000000"/>
                <w:kern w:val="0"/>
                <w:sz w:val="24"/>
                <w:szCs w:val="24"/>
              </w:rPr>
            </w:pPr>
            <w:r>
              <w:rPr>
                <w:rFonts w:ascii="仿宋_GB2312" w:eastAsia="仿宋_GB2312" w:cs="仿宋_GB2312"/>
                <w:color w:val="000000"/>
                <w:kern w:val="0"/>
                <w:sz w:val="24"/>
                <w:szCs w:val="24"/>
              </w:rPr>
              <w:t>3.</w:t>
            </w:r>
            <w:r>
              <w:rPr>
                <w:rFonts w:hint="eastAsia" w:ascii="仿宋_GB2312" w:eastAsia="仿宋_GB2312" w:cs="仿宋_GB2312"/>
                <w:color w:val="000000"/>
                <w:kern w:val="0"/>
                <w:sz w:val="24"/>
                <w:szCs w:val="24"/>
              </w:rPr>
              <w:t>调查时执法人员不得少于两人，执法时应出示执法身份证件，允许当事人辩解陈述，执法人员与当事人有直接利害关系的应当回避；</w:t>
            </w:r>
          </w:p>
          <w:p>
            <w:pPr>
              <w:autoSpaceDE w:val="0"/>
              <w:autoSpaceDN w:val="0"/>
              <w:adjustRightInd w:val="0"/>
              <w:jc w:val="left"/>
              <w:rPr>
                <w:rFonts w:ascii="仿宋_GB2312" w:eastAsia="仿宋_GB2312" w:cs="仿宋_GB2312"/>
                <w:color w:val="000000"/>
                <w:kern w:val="0"/>
                <w:sz w:val="24"/>
                <w:szCs w:val="24"/>
              </w:rPr>
            </w:pPr>
            <w:r>
              <w:rPr>
                <w:rFonts w:ascii="仿宋_GB2312" w:eastAsia="仿宋_GB2312" w:cs="仿宋_GB2312"/>
                <w:color w:val="000000"/>
                <w:kern w:val="0"/>
                <w:sz w:val="24"/>
                <w:szCs w:val="24"/>
              </w:rPr>
              <w:t>4.</w:t>
            </w:r>
            <w:r>
              <w:rPr>
                <w:rFonts w:hint="eastAsia" w:ascii="仿宋_GB2312" w:eastAsia="仿宋_GB2312" w:cs="仿宋_GB2312"/>
                <w:color w:val="000000"/>
                <w:kern w:val="0"/>
                <w:sz w:val="24"/>
                <w:szCs w:val="24"/>
              </w:rPr>
              <w:t>对违法事实、证据、调查取证程序、法律适用、处罚种类和幅度、当事人陈述和申辩理由等方面进行审查，提出处理意见；</w:t>
            </w:r>
          </w:p>
          <w:p>
            <w:pPr>
              <w:autoSpaceDE w:val="0"/>
              <w:autoSpaceDN w:val="0"/>
              <w:adjustRightInd w:val="0"/>
              <w:jc w:val="left"/>
              <w:rPr>
                <w:rFonts w:ascii="仿宋_GB2312" w:eastAsia="仿宋_GB2312" w:cs="仿宋_GB2312"/>
                <w:color w:val="000000"/>
                <w:kern w:val="0"/>
                <w:sz w:val="24"/>
                <w:szCs w:val="24"/>
              </w:rPr>
            </w:pPr>
            <w:r>
              <w:rPr>
                <w:rFonts w:ascii="仿宋_GB2312" w:eastAsia="仿宋_GB2312" w:cs="仿宋_GB2312"/>
                <w:color w:val="000000"/>
                <w:kern w:val="0"/>
                <w:sz w:val="24"/>
                <w:szCs w:val="24"/>
              </w:rPr>
              <w:t>5.</w:t>
            </w:r>
            <w:r>
              <w:rPr>
                <w:rFonts w:hint="eastAsia" w:ascii="仿宋_GB2312" w:eastAsia="仿宋_GB2312" w:cs="仿宋_GB2312"/>
                <w:color w:val="000000"/>
                <w:kern w:val="0"/>
                <w:sz w:val="24"/>
                <w:szCs w:val="24"/>
              </w:rPr>
              <w:t>作出行政处罚决定之前，应告知当事人处罚的事实、理由和依据及其依法享有的陈述、申辩等权利。符合听证规定的，行政机关应当组织听证；</w:t>
            </w:r>
            <w:r>
              <w:rPr>
                <w:rFonts w:ascii="仿宋_GB2312" w:eastAsia="仿宋_GB2312" w:cs="仿宋_GB2312"/>
                <w:color w:val="000000"/>
                <w:kern w:val="0"/>
                <w:sz w:val="24"/>
                <w:szCs w:val="24"/>
              </w:rPr>
              <w:t xml:space="preserve">                                            </w:t>
            </w:r>
          </w:p>
          <w:p>
            <w:pPr>
              <w:autoSpaceDE w:val="0"/>
              <w:autoSpaceDN w:val="0"/>
              <w:adjustRightInd w:val="0"/>
              <w:jc w:val="left"/>
              <w:rPr>
                <w:rFonts w:ascii="仿宋_GB2312" w:eastAsia="仿宋_GB2312" w:cs="仿宋_GB2312"/>
                <w:color w:val="000000"/>
                <w:kern w:val="0"/>
                <w:sz w:val="24"/>
                <w:szCs w:val="24"/>
              </w:rPr>
            </w:pPr>
            <w:r>
              <w:rPr>
                <w:rFonts w:ascii="仿宋_GB2312" w:eastAsia="仿宋_GB2312" w:cs="仿宋_GB2312"/>
                <w:color w:val="000000"/>
                <w:kern w:val="0"/>
                <w:sz w:val="24"/>
                <w:szCs w:val="24"/>
              </w:rPr>
              <w:t>6.</w:t>
            </w:r>
            <w:r>
              <w:rPr>
                <w:rFonts w:hint="eastAsia" w:ascii="仿宋_GB2312" w:eastAsia="仿宋_GB2312" w:cs="仿宋_GB2312"/>
                <w:color w:val="000000"/>
                <w:kern w:val="0"/>
                <w:sz w:val="24"/>
                <w:szCs w:val="24"/>
              </w:rPr>
              <w:t>制作编有号码的行政处罚决定书，并按法律规定的方式送达当事人；</w:t>
            </w:r>
          </w:p>
          <w:p>
            <w:pPr>
              <w:autoSpaceDE w:val="0"/>
              <w:autoSpaceDN w:val="0"/>
              <w:adjustRightInd w:val="0"/>
              <w:jc w:val="left"/>
              <w:rPr>
                <w:rFonts w:ascii="仿宋_GB2312" w:eastAsia="仿宋_GB2312" w:cs="仿宋_GB2312"/>
                <w:color w:val="000000"/>
                <w:kern w:val="0"/>
                <w:sz w:val="24"/>
                <w:szCs w:val="24"/>
              </w:rPr>
            </w:pPr>
            <w:r>
              <w:rPr>
                <w:rFonts w:ascii="仿宋_GB2312" w:eastAsia="仿宋_GB2312" w:cs="仿宋_GB2312"/>
                <w:color w:val="000000"/>
                <w:kern w:val="0"/>
                <w:sz w:val="24"/>
                <w:szCs w:val="24"/>
              </w:rPr>
              <w:t>7.</w:t>
            </w:r>
            <w:r>
              <w:rPr>
                <w:rFonts w:hint="eastAsia" w:ascii="仿宋_GB2312" w:eastAsia="仿宋_GB2312" w:cs="仿宋_GB2312"/>
                <w:color w:val="000000"/>
                <w:kern w:val="0"/>
                <w:sz w:val="24"/>
                <w:szCs w:val="24"/>
              </w:rPr>
              <w:t>责令当事人改正或限期改正违法行为，当事人逾期不履行行政处罚决定的，依法采取措施或申请人民法院强制执行；</w:t>
            </w:r>
          </w:p>
          <w:p>
            <w:pPr>
              <w:autoSpaceDE w:val="0"/>
              <w:autoSpaceDN w:val="0"/>
              <w:adjustRightInd w:val="0"/>
              <w:jc w:val="left"/>
              <w:rPr>
                <w:rFonts w:ascii="仿宋_GB2312" w:eastAsia="仿宋_GB2312" w:cs="仿宋_GB2312"/>
                <w:color w:val="000000"/>
                <w:kern w:val="0"/>
                <w:sz w:val="24"/>
                <w:szCs w:val="24"/>
              </w:rPr>
            </w:pPr>
            <w:r>
              <w:rPr>
                <w:rFonts w:ascii="仿宋_GB2312" w:eastAsia="仿宋_GB2312" w:cs="仿宋_GB2312"/>
                <w:color w:val="000000"/>
                <w:kern w:val="0"/>
                <w:sz w:val="24"/>
                <w:szCs w:val="24"/>
              </w:rPr>
              <w:t>8.</w:t>
            </w:r>
            <w:r>
              <w:rPr>
                <w:rFonts w:hint="eastAsia" w:ascii="仿宋_GB2312" w:eastAsia="仿宋_GB2312" w:cs="仿宋_GB2312"/>
                <w:color w:val="000000"/>
                <w:kern w:val="0"/>
                <w:sz w:val="24"/>
                <w:szCs w:val="24"/>
              </w:rPr>
              <w:t>监督实施情况。</w:t>
            </w:r>
          </w:p>
        </w:tc>
      </w:tr>
      <w:tr>
        <w:tblPrEx>
          <w:tblCellMar>
            <w:top w:w="0" w:type="dxa"/>
            <w:left w:w="30" w:type="dxa"/>
            <w:bottom w:w="0" w:type="dxa"/>
            <w:right w:w="30" w:type="dxa"/>
          </w:tblCellMar>
        </w:tblPrEx>
        <w:trPr>
          <w:trHeight w:val="1987" w:hRule="atLeast"/>
        </w:trPr>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center"/>
              <w:rPr>
                <w:rFonts w:ascii="黑体" w:eastAsia="黑体" w:cs="黑体"/>
                <w:color w:val="000000"/>
                <w:kern w:val="0"/>
                <w:sz w:val="24"/>
                <w:szCs w:val="24"/>
              </w:rPr>
            </w:pPr>
            <w:r>
              <w:rPr>
                <w:rFonts w:hint="eastAsia" w:ascii="黑体" w:eastAsia="黑体" w:cs="黑体"/>
                <w:color w:val="000000"/>
                <w:kern w:val="0"/>
                <w:sz w:val="24"/>
                <w:szCs w:val="24"/>
              </w:rPr>
              <w:t>监督方式</w:t>
            </w:r>
          </w:p>
        </w:tc>
        <w:tc>
          <w:tcPr>
            <w:tcW w:w="900" w:type="dxa"/>
            <w:tcBorders>
              <w:top w:val="single" w:color="000000" w:sz="6" w:space="0"/>
              <w:left w:val="nil"/>
              <w:bottom w:val="single" w:color="000000" w:sz="6" w:space="0"/>
              <w:right w:val="single" w:color="auto" w:sz="6" w:space="0"/>
            </w:tcBorders>
          </w:tcPr>
          <w:p>
            <w:pPr>
              <w:autoSpaceDE w:val="0"/>
              <w:autoSpaceDN w:val="0"/>
              <w:adjustRightInd w:val="0"/>
              <w:jc w:val="center"/>
              <w:rPr>
                <w:rFonts w:ascii="黑体" w:eastAsia="黑体" w:cs="黑体"/>
                <w:color w:val="000000"/>
                <w:kern w:val="0"/>
                <w:sz w:val="24"/>
                <w:szCs w:val="24"/>
              </w:rPr>
            </w:pPr>
          </w:p>
        </w:tc>
        <w:tc>
          <w:tcPr>
            <w:tcW w:w="8520" w:type="dxa"/>
            <w:gridSpan w:val="4"/>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　　部门举报电话</w:t>
            </w:r>
            <w:r>
              <w:rPr>
                <w:rFonts w:ascii="仿宋_GB2312" w:eastAsia="仿宋_GB2312" w:cs="仿宋_GB2312"/>
                <w:color w:val="000000"/>
                <w:kern w:val="0"/>
                <w:sz w:val="24"/>
                <w:szCs w:val="24"/>
              </w:rPr>
              <w:t>:24342959</w:t>
            </w:r>
            <w:r>
              <w:rPr>
                <w:rFonts w:hint="eastAsia" w:ascii="仿宋_GB2312" w:eastAsia="仿宋_GB2312" w:cs="仿宋_GB2312"/>
                <w:color w:val="000000"/>
                <w:kern w:val="0"/>
                <w:sz w:val="24"/>
                <w:szCs w:val="24"/>
              </w:rPr>
              <w:t>（河东区综合执法局）</w:t>
            </w:r>
            <w:r>
              <w:rPr>
                <w:rFonts w:ascii="仿宋_GB2312" w:eastAsia="仿宋_GB2312" w:cs="仿宋_GB2312"/>
                <w:color w:val="000000"/>
                <w:kern w:val="0"/>
                <w:sz w:val="24"/>
                <w:szCs w:val="24"/>
              </w:rPr>
              <w:t xml:space="preserve">  84370596</w:t>
            </w:r>
            <w:r>
              <w:rPr>
                <w:rFonts w:hint="eastAsia" w:ascii="仿宋_GB2312" w:eastAsia="仿宋_GB2312" w:cs="仿宋_GB2312"/>
                <w:color w:val="000000"/>
                <w:kern w:val="0"/>
                <w:sz w:val="24"/>
                <w:szCs w:val="24"/>
              </w:rPr>
              <w:t>（二号桥街道综合执法大队）</w:t>
            </w:r>
          </w:p>
          <w:p>
            <w:pPr>
              <w:autoSpaceDE w:val="0"/>
              <w:autoSpaceDN w:val="0"/>
              <w:adjustRightInd w:val="0"/>
              <w:jc w:val="left"/>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　　电子邮箱：</w:t>
            </w:r>
            <w:r>
              <w:rPr>
                <w:rFonts w:ascii="仿宋_GB2312" w:eastAsia="仿宋_GB2312" w:cs="仿宋_GB2312"/>
                <w:color w:val="000000"/>
                <w:kern w:val="0"/>
                <w:sz w:val="24"/>
                <w:szCs w:val="24"/>
              </w:rPr>
              <w:t>ehqjzhzfdd@sina.com</w:t>
            </w:r>
          </w:p>
          <w:p>
            <w:pPr>
              <w:autoSpaceDE w:val="0"/>
              <w:autoSpaceDN w:val="0"/>
              <w:adjustRightInd w:val="0"/>
              <w:jc w:val="left"/>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　　来信来访地址:津塘路175号内福天里9号楼旁</w:t>
            </w:r>
          </w:p>
        </w:tc>
      </w:tr>
    </w:tbl>
    <w:p/>
    <w:tbl>
      <w:tblPr>
        <w:tblStyle w:val="2"/>
        <w:tblW w:w="10500" w:type="dxa"/>
        <w:tblInd w:w="0" w:type="dxa"/>
        <w:tblLayout w:type="fixed"/>
        <w:tblCellMar>
          <w:top w:w="0" w:type="dxa"/>
          <w:left w:w="30" w:type="dxa"/>
          <w:bottom w:w="0" w:type="dxa"/>
          <w:right w:w="30" w:type="dxa"/>
        </w:tblCellMar>
      </w:tblPr>
      <w:tblGrid>
        <w:gridCol w:w="1080"/>
        <w:gridCol w:w="900"/>
        <w:gridCol w:w="1080"/>
        <w:gridCol w:w="1080"/>
        <w:gridCol w:w="1080"/>
        <w:gridCol w:w="5280"/>
      </w:tblGrid>
      <w:tr>
        <w:tblPrEx>
          <w:tblCellMar>
            <w:top w:w="0" w:type="dxa"/>
            <w:left w:w="30" w:type="dxa"/>
            <w:bottom w:w="0" w:type="dxa"/>
            <w:right w:w="30" w:type="dxa"/>
          </w:tblCellMar>
        </w:tblPrEx>
        <w:trPr>
          <w:trHeight w:val="677" w:hRule="atLeast"/>
        </w:trPr>
        <w:tc>
          <w:tcPr>
            <w:tcW w:w="10500" w:type="dxa"/>
            <w:gridSpan w:val="6"/>
            <w:tcBorders>
              <w:top w:val="single" w:color="000000" w:sz="2" w:space="0"/>
              <w:left w:val="single" w:color="000000" w:sz="2" w:space="0"/>
              <w:bottom w:val="single" w:color="000000" w:sz="6" w:space="0"/>
              <w:right w:val="single" w:color="000000" w:sz="2" w:space="0"/>
            </w:tcBorders>
          </w:tcPr>
          <w:p>
            <w:pPr>
              <w:autoSpaceDE w:val="0"/>
              <w:autoSpaceDN w:val="0"/>
              <w:adjustRightInd w:val="0"/>
              <w:jc w:val="center"/>
              <w:rPr>
                <w:rFonts w:ascii="方正小标宋简体" w:eastAsia="方正小标宋简体" w:cs="方正小标宋简体"/>
                <w:b/>
                <w:bCs/>
                <w:color w:val="000000"/>
                <w:kern w:val="0"/>
                <w:sz w:val="28"/>
                <w:szCs w:val="28"/>
              </w:rPr>
            </w:pPr>
            <w:r>
              <w:rPr>
                <w:rFonts w:hint="eastAsia" w:ascii="方正小标宋简体" w:eastAsia="方正小标宋简体" w:cs="方正小标宋简体"/>
                <w:b/>
                <w:bCs/>
                <w:color w:val="000000"/>
                <w:kern w:val="0"/>
                <w:sz w:val="28"/>
                <w:szCs w:val="28"/>
              </w:rPr>
              <w:t>对擅自在异形楼顶、坡屋顶、居民住宅楼设置户外广告行为的处罚信息表</w:t>
            </w:r>
          </w:p>
        </w:tc>
      </w:tr>
      <w:tr>
        <w:tblPrEx>
          <w:tblCellMar>
            <w:top w:w="0" w:type="dxa"/>
            <w:left w:w="30" w:type="dxa"/>
            <w:bottom w:w="0" w:type="dxa"/>
            <w:right w:w="30" w:type="dxa"/>
          </w:tblCellMar>
        </w:tblPrEx>
        <w:trPr>
          <w:trHeight w:val="586" w:hRule="atLeast"/>
        </w:trPr>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center"/>
              <w:rPr>
                <w:rFonts w:ascii="黑体" w:eastAsia="黑体" w:cs="黑体"/>
                <w:color w:val="000000"/>
                <w:kern w:val="0"/>
                <w:sz w:val="24"/>
                <w:szCs w:val="24"/>
              </w:rPr>
            </w:pPr>
            <w:r>
              <w:rPr>
                <w:rFonts w:hint="eastAsia" w:ascii="黑体" w:eastAsia="黑体" w:cs="黑体"/>
                <w:color w:val="000000"/>
                <w:kern w:val="0"/>
                <w:sz w:val="24"/>
                <w:szCs w:val="24"/>
              </w:rPr>
              <w:t>序号</w:t>
            </w:r>
          </w:p>
        </w:tc>
        <w:tc>
          <w:tcPr>
            <w:tcW w:w="900" w:type="dxa"/>
            <w:tcBorders>
              <w:top w:val="single" w:color="000000" w:sz="6" w:space="0"/>
              <w:left w:val="nil"/>
              <w:bottom w:val="single" w:color="000000" w:sz="6" w:space="0"/>
              <w:right w:val="single" w:color="000000" w:sz="6" w:space="0"/>
            </w:tcBorders>
          </w:tcPr>
          <w:p>
            <w:pPr>
              <w:autoSpaceDE w:val="0"/>
              <w:autoSpaceDN w:val="0"/>
              <w:adjustRightInd w:val="0"/>
              <w:jc w:val="center"/>
              <w:rPr>
                <w:rFonts w:ascii="黑体" w:eastAsia="黑体" w:cs="黑体"/>
                <w:color w:val="000000"/>
                <w:kern w:val="0"/>
                <w:sz w:val="24"/>
                <w:szCs w:val="24"/>
              </w:rPr>
            </w:pPr>
          </w:p>
        </w:tc>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left"/>
              <w:rPr>
                <w:rFonts w:ascii="仿宋_GB2312" w:eastAsia="仿宋_GB2312" w:cs="仿宋_GB2312"/>
                <w:color w:val="000000"/>
                <w:kern w:val="0"/>
                <w:sz w:val="24"/>
                <w:szCs w:val="24"/>
              </w:rPr>
            </w:pPr>
            <w:r>
              <w:rPr>
                <w:rFonts w:ascii="仿宋_GB2312" w:eastAsia="仿宋_GB2312" w:cs="仿宋_GB2312"/>
                <w:color w:val="000000"/>
                <w:kern w:val="0"/>
                <w:sz w:val="24"/>
                <w:szCs w:val="24"/>
              </w:rPr>
              <w:t>3.10</w:t>
            </w:r>
          </w:p>
        </w:tc>
        <w:tc>
          <w:tcPr>
            <w:tcW w:w="1080" w:type="dxa"/>
            <w:tcBorders>
              <w:top w:val="single" w:color="000000" w:sz="6" w:space="0"/>
              <w:left w:val="nil"/>
              <w:bottom w:val="single" w:color="000000" w:sz="6" w:space="0"/>
              <w:right w:val="nil"/>
            </w:tcBorders>
          </w:tcPr>
          <w:p>
            <w:pPr>
              <w:autoSpaceDE w:val="0"/>
              <w:autoSpaceDN w:val="0"/>
              <w:adjustRightInd w:val="0"/>
              <w:jc w:val="left"/>
              <w:rPr>
                <w:rFonts w:ascii="仿宋_GB2312" w:eastAsia="仿宋_GB2312" w:cs="仿宋_GB2312"/>
                <w:color w:val="000000"/>
                <w:kern w:val="0"/>
                <w:sz w:val="24"/>
                <w:szCs w:val="24"/>
              </w:rPr>
            </w:pPr>
          </w:p>
        </w:tc>
        <w:tc>
          <w:tcPr>
            <w:tcW w:w="1080" w:type="dxa"/>
            <w:tcBorders>
              <w:top w:val="single" w:color="000000" w:sz="6" w:space="0"/>
              <w:left w:val="nil"/>
              <w:bottom w:val="single" w:color="000000" w:sz="6" w:space="0"/>
              <w:right w:val="nil"/>
            </w:tcBorders>
          </w:tcPr>
          <w:p>
            <w:pPr>
              <w:autoSpaceDE w:val="0"/>
              <w:autoSpaceDN w:val="0"/>
              <w:adjustRightInd w:val="0"/>
              <w:jc w:val="left"/>
              <w:rPr>
                <w:rFonts w:ascii="仿宋_GB2312" w:eastAsia="仿宋_GB2312" w:cs="仿宋_GB2312"/>
                <w:color w:val="000000"/>
                <w:kern w:val="0"/>
                <w:sz w:val="24"/>
                <w:szCs w:val="24"/>
              </w:rPr>
            </w:pPr>
          </w:p>
        </w:tc>
        <w:tc>
          <w:tcPr>
            <w:tcW w:w="5280" w:type="dxa"/>
            <w:tcBorders>
              <w:top w:val="single" w:color="000000" w:sz="6" w:space="0"/>
              <w:left w:val="nil"/>
              <w:bottom w:val="single" w:color="000000" w:sz="6" w:space="0"/>
              <w:right w:val="single" w:color="000000" w:sz="6" w:space="0"/>
            </w:tcBorders>
          </w:tcPr>
          <w:p>
            <w:pPr>
              <w:autoSpaceDE w:val="0"/>
              <w:autoSpaceDN w:val="0"/>
              <w:adjustRightInd w:val="0"/>
              <w:jc w:val="left"/>
              <w:rPr>
                <w:rFonts w:ascii="仿宋_GB2312" w:eastAsia="仿宋_GB2312" w:cs="仿宋_GB2312"/>
                <w:color w:val="000000"/>
                <w:kern w:val="0"/>
                <w:sz w:val="24"/>
                <w:szCs w:val="24"/>
              </w:rPr>
            </w:pPr>
          </w:p>
        </w:tc>
      </w:tr>
      <w:tr>
        <w:tblPrEx>
          <w:tblCellMar>
            <w:top w:w="0" w:type="dxa"/>
            <w:left w:w="30" w:type="dxa"/>
            <w:bottom w:w="0" w:type="dxa"/>
            <w:right w:w="30" w:type="dxa"/>
          </w:tblCellMar>
        </w:tblPrEx>
        <w:trPr>
          <w:trHeight w:val="538" w:hRule="atLeast"/>
        </w:trPr>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center"/>
              <w:rPr>
                <w:rFonts w:ascii="黑体" w:eastAsia="黑体" w:cs="黑体"/>
                <w:color w:val="000000"/>
                <w:kern w:val="0"/>
                <w:sz w:val="24"/>
                <w:szCs w:val="24"/>
              </w:rPr>
            </w:pPr>
            <w:r>
              <w:rPr>
                <w:rFonts w:hint="eastAsia" w:ascii="黑体" w:eastAsia="黑体" w:cs="黑体"/>
                <w:color w:val="000000"/>
                <w:kern w:val="0"/>
                <w:sz w:val="24"/>
                <w:szCs w:val="24"/>
              </w:rPr>
              <w:t>名称</w:t>
            </w:r>
          </w:p>
        </w:tc>
        <w:tc>
          <w:tcPr>
            <w:tcW w:w="900" w:type="dxa"/>
            <w:tcBorders>
              <w:top w:val="single" w:color="000000" w:sz="6" w:space="0"/>
              <w:left w:val="nil"/>
              <w:bottom w:val="single" w:color="000000" w:sz="6" w:space="0"/>
              <w:right w:val="single" w:color="000000" w:sz="6" w:space="0"/>
            </w:tcBorders>
          </w:tcPr>
          <w:p>
            <w:pPr>
              <w:autoSpaceDE w:val="0"/>
              <w:autoSpaceDN w:val="0"/>
              <w:adjustRightInd w:val="0"/>
              <w:jc w:val="center"/>
              <w:rPr>
                <w:rFonts w:ascii="黑体" w:eastAsia="黑体" w:cs="黑体"/>
                <w:color w:val="000000"/>
                <w:kern w:val="0"/>
                <w:sz w:val="24"/>
                <w:szCs w:val="24"/>
              </w:rPr>
            </w:pPr>
          </w:p>
        </w:tc>
        <w:tc>
          <w:tcPr>
            <w:tcW w:w="8520" w:type="dxa"/>
            <w:gridSpan w:val="4"/>
            <w:tcBorders>
              <w:top w:val="single" w:color="000000" w:sz="6" w:space="0"/>
              <w:left w:val="single" w:color="000000" w:sz="6" w:space="0"/>
              <w:bottom w:val="single" w:color="000000" w:sz="6" w:space="0"/>
              <w:right w:val="single" w:color="000000" w:sz="6" w:space="0"/>
            </w:tcBorders>
          </w:tcPr>
          <w:p>
            <w:pPr>
              <w:autoSpaceDE w:val="0"/>
              <w:autoSpaceDN w:val="0"/>
              <w:adjustRightInd w:val="0"/>
              <w:jc w:val="left"/>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对擅自在异形楼顶、坡屋顶、居民住宅楼设置户外广告行为的处罚</w:t>
            </w:r>
          </w:p>
        </w:tc>
      </w:tr>
      <w:tr>
        <w:tblPrEx>
          <w:tblCellMar>
            <w:top w:w="0" w:type="dxa"/>
            <w:left w:w="30" w:type="dxa"/>
            <w:bottom w:w="0" w:type="dxa"/>
            <w:right w:w="30" w:type="dxa"/>
          </w:tblCellMar>
        </w:tblPrEx>
        <w:trPr>
          <w:trHeight w:val="4251" w:hRule="atLeast"/>
        </w:trPr>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center"/>
              <w:rPr>
                <w:rFonts w:ascii="黑体" w:eastAsia="黑体" w:cs="黑体"/>
                <w:color w:val="000000"/>
                <w:kern w:val="0"/>
                <w:sz w:val="24"/>
                <w:szCs w:val="24"/>
              </w:rPr>
            </w:pPr>
            <w:r>
              <w:rPr>
                <w:rFonts w:hint="eastAsia" w:ascii="黑体" w:eastAsia="黑体" w:cs="黑体"/>
                <w:color w:val="000000"/>
                <w:kern w:val="0"/>
                <w:sz w:val="24"/>
                <w:szCs w:val="24"/>
              </w:rPr>
              <w:t>法定依据</w:t>
            </w:r>
          </w:p>
        </w:tc>
        <w:tc>
          <w:tcPr>
            <w:tcW w:w="900" w:type="dxa"/>
            <w:tcBorders>
              <w:top w:val="single" w:color="000000" w:sz="6" w:space="0"/>
              <w:left w:val="nil"/>
              <w:bottom w:val="single" w:color="000000" w:sz="6" w:space="0"/>
              <w:right w:val="single" w:color="000000" w:sz="6" w:space="0"/>
            </w:tcBorders>
          </w:tcPr>
          <w:p>
            <w:pPr>
              <w:autoSpaceDE w:val="0"/>
              <w:autoSpaceDN w:val="0"/>
              <w:adjustRightInd w:val="0"/>
              <w:jc w:val="center"/>
              <w:rPr>
                <w:rFonts w:ascii="黑体" w:eastAsia="黑体" w:cs="黑体"/>
                <w:color w:val="000000"/>
                <w:kern w:val="0"/>
                <w:sz w:val="24"/>
                <w:szCs w:val="24"/>
              </w:rPr>
            </w:pPr>
          </w:p>
        </w:tc>
        <w:tc>
          <w:tcPr>
            <w:tcW w:w="8520" w:type="dxa"/>
            <w:gridSpan w:val="4"/>
            <w:tcBorders>
              <w:top w:val="single" w:color="000000" w:sz="6" w:space="0"/>
              <w:left w:val="single" w:color="000000" w:sz="6" w:space="0"/>
              <w:bottom w:val="single" w:color="000000" w:sz="6" w:space="0"/>
              <w:right w:val="single" w:color="000000" w:sz="6" w:space="0"/>
            </w:tcBorders>
          </w:tcPr>
          <w:p>
            <w:pPr>
              <w:autoSpaceDE w:val="0"/>
              <w:autoSpaceDN w:val="0"/>
              <w:adjustRightInd w:val="0"/>
              <w:jc w:val="left"/>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　　</w:t>
            </w:r>
            <w:r>
              <w:rPr>
                <w:rFonts w:ascii="仿宋_GB2312" w:eastAsia="仿宋_GB2312" w:cs="仿宋_GB2312"/>
                <w:color w:val="000000"/>
                <w:kern w:val="0"/>
                <w:sz w:val="24"/>
                <w:szCs w:val="24"/>
              </w:rPr>
              <w:t>1</w:t>
            </w:r>
            <w:r>
              <w:rPr>
                <w:rFonts w:hint="eastAsia" w:ascii="仿宋_GB2312" w:eastAsia="仿宋_GB2312" w:cs="仿宋_GB2312"/>
                <w:color w:val="000000"/>
                <w:kern w:val="0"/>
                <w:sz w:val="24"/>
                <w:szCs w:val="24"/>
              </w:rPr>
              <w:t>、《天津市户外广告设置管理规定》</w:t>
            </w:r>
            <w:r>
              <w:rPr>
                <w:rFonts w:ascii="仿宋_GB2312" w:eastAsia="仿宋_GB2312" w:cs="仿宋_GB2312"/>
                <w:color w:val="000000"/>
                <w:kern w:val="0"/>
                <w:sz w:val="24"/>
                <w:szCs w:val="24"/>
              </w:rPr>
              <w:t xml:space="preserve"> (</w:t>
            </w:r>
            <w:r>
              <w:rPr>
                <w:rFonts w:hint="eastAsia" w:ascii="仿宋_GB2312" w:eastAsia="仿宋_GB2312" w:cs="仿宋_GB2312"/>
                <w:color w:val="000000"/>
                <w:kern w:val="0"/>
                <w:sz w:val="24"/>
                <w:szCs w:val="24"/>
              </w:rPr>
              <w:t>已于</w:t>
            </w:r>
            <w:r>
              <w:rPr>
                <w:rFonts w:ascii="仿宋_GB2312" w:eastAsia="仿宋_GB2312" w:cs="仿宋_GB2312"/>
                <w:color w:val="000000"/>
                <w:kern w:val="0"/>
                <w:sz w:val="24"/>
                <w:szCs w:val="24"/>
              </w:rPr>
              <w:t>2007</w:t>
            </w:r>
            <w:r>
              <w:rPr>
                <w:rFonts w:hint="eastAsia" w:ascii="仿宋_GB2312" w:eastAsia="仿宋_GB2312" w:cs="仿宋_GB2312"/>
                <w:color w:val="000000"/>
                <w:kern w:val="0"/>
                <w:sz w:val="24"/>
                <w:szCs w:val="24"/>
              </w:rPr>
              <w:t>年</w:t>
            </w:r>
            <w:r>
              <w:rPr>
                <w:rFonts w:ascii="仿宋_GB2312" w:eastAsia="仿宋_GB2312" w:cs="仿宋_GB2312"/>
                <w:color w:val="000000"/>
                <w:kern w:val="0"/>
                <w:sz w:val="24"/>
                <w:szCs w:val="24"/>
              </w:rPr>
              <w:t>3</w:t>
            </w:r>
            <w:r>
              <w:rPr>
                <w:rFonts w:hint="eastAsia" w:ascii="仿宋_GB2312" w:eastAsia="仿宋_GB2312" w:cs="仿宋_GB2312"/>
                <w:color w:val="000000"/>
                <w:kern w:val="0"/>
                <w:sz w:val="24"/>
                <w:szCs w:val="24"/>
              </w:rPr>
              <w:t>月</w:t>
            </w:r>
            <w:r>
              <w:rPr>
                <w:rFonts w:ascii="仿宋_GB2312" w:eastAsia="仿宋_GB2312" w:cs="仿宋_GB2312"/>
                <w:color w:val="000000"/>
                <w:kern w:val="0"/>
                <w:sz w:val="24"/>
                <w:szCs w:val="24"/>
              </w:rPr>
              <w:t>19</w:t>
            </w:r>
            <w:r>
              <w:rPr>
                <w:rFonts w:hint="eastAsia" w:ascii="仿宋_GB2312" w:eastAsia="仿宋_GB2312" w:cs="仿宋_GB2312"/>
                <w:color w:val="000000"/>
                <w:kern w:val="0"/>
                <w:sz w:val="24"/>
                <w:szCs w:val="24"/>
              </w:rPr>
              <w:t>日经市人民政府第</w:t>
            </w:r>
            <w:r>
              <w:rPr>
                <w:rFonts w:ascii="仿宋_GB2312" w:eastAsia="仿宋_GB2312" w:cs="仿宋_GB2312"/>
                <w:color w:val="000000"/>
                <w:kern w:val="0"/>
                <w:sz w:val="24"/>
                <w:szCs w:val="24"/>
              </w:rPr>
              <w:t>89</w:t>
            </w:r>
            <w:r>
              <w:rPr>
                <w:rFonts w:hint="eastAsia" w:ascii="仿宋_GB2312" w:eastAsia="仿宋_GB2312" w:cs="仿宋_GB2312"/>
                <w:color w:val="000000"/>
                <w:kern w:val="0"/>
                <w:sz w:val="24"/>
                <w:szCs w:val="24"/>
              </w:rPr>
              <w:t>次常务会议通过，现予公布，自</w:t>
            </w:r>
            <w:r>
              <w:rPr>
                <w:rFonts w:ascii="仿宋_GB2312" w:eastAsia="仿宋_GB2312" w:cs="仿宋_GB2312"/>
                <w:color w:val="000000"/>
                <w:kern w:val="0"/>
                <w:sz w:val="24"/>
                <w:szCs w:val="24"/>
              </w:rPr>
              <w:t>2007</w:t>
            </w:r>
            <w:r>
              <w:rPr>
                <w:rFonts w:hint="eastAsia" w:ascii="仿宋_GB2312" w:eastAsia="仿宋_GB2312" w:cs="仿宋_GB2312"/>
                <w:color w:val="000000"/>
                <w:kern w:val="0"/>
                <w:sz w:val="24"/>
                <w:szCs w:val="24"/>
              </w:rPr>
              <w:t>年</w:t>
            </w:r>
            <w:r>
              <w:rPr>
                <w:rFonts w:ascii="仿宋_GB2312" w:eastAsia="仿宋_GB2312" w:cs="仿宋_GB2312"/>
                <w:color w:val="000000"/>
                <w:kern w:val="0"/>
                <w:sz w:val="24"/>
                <w:szCs w:val="24"/>
              </w:rPr>
              <w:t>6</w:t>
            </w:r>
            <w:r>
              <w:rPr>
                <w:rFonts w:hint="eastAsia" w:ascii="仿宋_GB2312" w:eastAsia="仿宋_GB2312" w:cs="仿宋_GB2312"/>
                <w:color w:val="000000"/>
                <w:kern w:val="0"/>
                <w:sz w:val="24"/>
                <w:szCs w:val="24"/>
              </w:rPr>
              <w:t>月</w:t>
            </w:r>
            <w:r>
              <w:rPr>
                <w:rFonts w:ascii="仿宋_GB2312" w:eastAsia="仿宋_GB2312" w:cs="仿宋_GB2312"/>
                <w:color w:val="000000"/>
                <w:kern w:val="0"/>
                <w:sz w:val="24"/>
                <w:szCs w:val="24"/>
              </w:rPr>
              <w:t>1</w:t>
            </w:r>
            <w:r>
              <w:rPr>
                <w:rFonts w:hint="eastAsia" w:ascii="仿宋_GB2312" w:eastAsia="仿宋_GB2312" w:cs="仿宋_GB2312"/>
                <w:color w:val="000000"/>
                <w:kern w:val="0"/>
                <w:sz w:val="24"/>
                <w:szCs w:val="24"/>
              </w:rPr>
              <w:t>日起施行。</w:t>
            </w:r>
            <w:r>
              <w:rPr>
                <w:rFonts w:ascii="仿宋_GB2312" w:eastAsia="仿宋_GB2312" w:cs="仿宋_GB2312"/>
                <w:color w:val="000000"/>
                <w:kern w:val="0"/>
                <w:sz w:val="24"/>
                <w:szCs w:val="24"/>
              </w:rPr>
              <w:t>)</w:t>
            </w:r>
            <w:r>
              <w:rPr>
                <w:rFonts w:hint="eastAsia" w:ascii="仿宋_GB2312" w:eastAsia="仿宋_GB2312" w:cs="仿宋_GB2312"/>
                <w:color w:val="000000"/>
                <w:kern w:val="0"/>
                <w:sz w:val="24"/>
                <w:szCs w:val="24"/>
              </w:rPr>
              <w:t>第二十五条</w:t>
            </w:r>
            <w:r>
              <w:rPr>
                <w:rFonts w:ascii="仿宋_GB2312" w:eastAsia="仿宋_GB2312" w:cs="仿宋_GB2312"/>
                <w:color w:val="000000"/>
                <w:kern w:val="0"/>
                <w:sz w:val="24"/>
                <w:szCs w:val="24"/>
              </w:rPr>
              <w:t xml:space="preserve"> </w:t>
            </w:r>
            <w:r>
              <w:rPr>
                <w:rFonts w:hint="eastAsia" w:ascii="仿宋_GB2312" w:eastAsia="仿宋_GB2312" w:cs="仿宋_GB2312"/>
                <w:color w:val="000000"/>
                <w:kern w:val="0"/>
                <w:sz w:val="24"/>
                <w:szCs w:val="24"/>
              </w:rPr>
              <w:t>违反本规定第六条、第七条第一款、第八条、第九条、第十一条、第十二条、第十八条规定</w:t>
            </w:r>
            <w:r>
              <w:rPr>
                <w:rFonts w:ascii="仿宋_GB2312" w:eastAsia="仿宋_GB2312" w:cs="仿宋_GB2312"/>
                <w:color w:val="000000"/>
                <w:kern w:val="0"/>
                <w:sz w:val="24"/>
                <w:szCs w:val="24"/>
              </w:rPr>
              <w:t xml:space="preserve">, </w:t>
            </w:r>
            <w:r>
              <w:rPr>
                <w:rFonts w:hint="eastAsia" w:ascii="仿宋_GB2312" w:eastAsia="仿宋_GB2312" w:cs="仿宋_GB2312"/>
                <w:color w:val="000000"/>
                <w:kern w:val="0"/>
                <w:sz w:val="24"/>
                <w:szCs w:val="24"/>
              </w:rPr>
              <w:t>擅自设置户外广告或者设置的户外广告不符合户外广告设置总体规划、详细规划和技术规范的，责令限期改正；逾期未改正的，予以强制拆除，并可处</w:t>
            </w:r>
            <w:r>
              <w:rPr>
                <w:rFonts w:ascii="仿宋_GB2312" w:eastAsia="仿宋_GB2312" w:cs="仿宋_GB2312"/>
                <w:color w:val="000000"/>
                <w:kern w:val="0"/>
                <w:sz w:val="24"/>
                <w:szCs w:val="24"/>
              </w:rPr>
              <w:t>2000</w:t>
            </w:r>
            <w:r>
              <w:rPr>
                <w:rFonts w:hint="eastAsia" w:ascii="仿宋_GB2312" w:eastAsia="仿宋_GB2312" w:cs="仿宋_GB2312"/>
                <w:color w:val="000000"/>
                <w:kern w:val="0"/>
                <w:sz w:val="24"/>
                <w:szCs w:val="24"/>
              </w:rPr>
              <w:t>元以上</w:t>
            </w:r>
            <w:r>
              <w:rPr>
                <w:rFonts w:ascii="仿宋_GB2312" w:eastAsia="仿宋_GB2312" w:cs="仿宋_GB2312"/>
                <w:color w:val="000000"/>
                <w:kern w:val="0"/>
                <w:sz w:val="24"/>
                <w:szCs w:val="24"/>
              </w:rPr>
              <w:t>1</w:t>
            </w:r>
            <w:r>
              <w:rPr>
                <w:rFonts w:hint="eastAsia" w:ascii="仿宋_GB2312" w:eastAsia="仿宋_GB2312" w:cs="仿宋_GB2312"/>
                <w:color w:val="000000"/>
                <w:kern w:val="0"/>
                <w:sz w:val="24"/>
                <w:szCs w:val="24"/>
              </w:rPr>
              <w:t>万元以下罚款。</w:t>
            </w:r>
          </w:p>
        </w:tc>
      </w:tr>
      <w:tr>
        <w:tblPrEx>
          <w:tblCellMar>
            <w:top w:w="0" w:type="dxa"/>
            <w:left w:w="30" w:type="dxa"/>
            <w:bottom w:w="0" w:type="dxa"/>
            <w:right w:w="30" w:type="dxa"/>
          </w:tblCellMar>
        </w:tblPrEx>
        <w:trPr>
          <w:trHeight w:val="430" w:hRule="atLeast"/>
        </w:trPr>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center"/>
              <w:rPr>
                <w:rFonts w:ascii="黑体" w:eastAsia="黑体" w:cs="黑体"/>
                <w:color w:val="000000"/>
                <w:kern w:val="0"/>
                <w:sz w:val="24"/>
                <w:szCs w:val="24"/>
              </w:rPr>
            </w:pPr>
            <w:r>
              <w:rPr>
                <w:rFonts w:hint="eastAsia" w:ascii="黑体" w:eastAsia="黑体" w:cs="黑体"/>
                <w:color w:val="000000"/>
                <w:kern w:val="0"/>
                <w:sz w:val="24"/>
                <w:szCs w:val="24"/>
              </w:rPr>
              <w:t>实施机构</w:t>
            </w:r>
          </w:p>
        </w:tc>
        <w:tc>
          <w:tcPr>
            <w:tcW w:w="900" w:type="dxa"/>
            <w:tcBorders>
              <w:top w:val="single" w:color="000000" w:sz="6" w:space="0"/>
              <w:left w:val="nil"/>
              <w:bottom w:val="single" w:color="000000" w:sz="6" w:space="0"/>
              <w:right w:val="single" w:color="000000" w:sz="6" w:space="0"/>
            </w:tcBorders>
          </w:tcPr>
          <w:p>
            <w:pPr>
              <w:autoSpaceDE w:val="0"/>
              <w:autoSpaceDN w:val="0"/>
              <w:adjustRightInd w:val="0"/>
              <w:jc w:val="center"/>
              <w:rPr>
                <w:rFonts w:ascii="黑体" w:eastAsia="黑体" w:cs="黑体"/>
                <w:color w:val="000000"/>
                <w:kern w:val="0"/>
                <w:sz w:val="24"/>
                <w:szCs w:val="24"/>
              </w:rPr>
            </w:pPr>
          </w:p>
        </w:tc>
        <w:tc>
          <w:tcPr>
            <w:tcW w:w="8520" w:type="dxa"/>
            <w:gridSpan w:val="4"/>
            <w:tcBorders>
              <w:top w:val="single" w:color="000000" w:sz="6" w:space="0"/>
              <w:left w:val="single" w:color="000000" w:sz="6" w:space="0"/>
              <w:bottom w:val="single" w:color="000000" w:sz="6" w:space="0"/>
              <w:right w:val="single" w:color="000000" w:sz="6" w:space="0"/>
            </w:tcBorders>
          </w:tcPr>
          <w:p>
            <w:pPr>
              <w:autoSpaceDE w:val="0"/>
              <w:autoSpaceDN w:val="0"/>
              <w:adjustRightInd w:val="0"/>
              <w:jc w:val="left"/>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二号桥街道办事处（综合执法大队）</w:t>
            </w:r>
          </w:p>
        </w:tc>
      </w:tr>
      <w:tr>
        <w:tblPrEx>
          <w:tblCellMar>
            <w:top w:w="0" w:type="dxa"/>
            <w:left w:w="30" w:type="dxa"/>
            <w:bottom w:w="0" w:type="dxa"/>
            <w:right w:w="30" w:type="dxa"/>
          </w:tblCellMar>
        </w:tblPrEx>
        <w:trPr>
          <w:trHeight w:val="446" w:hRule="atLeast"/>
        </w:trPr>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center"/>
              <w:rPr>
                <w:rFonts w:ascii="黑体" w:eastAsia="黑体" w:cs="黑体"/>
                <w:color w:val="000000"/>
                <w:kern w:val="0"/>
                <w:sz w:val="24"/>
                <w:szCs w:val="24"/>
              </w:rPr>
            </w:pPr>
            <w:r>
              <w:rPr>
                <w:rFonts w:hint="eastAsia" w:ascii="黑体" w:eastAsia="黑体" w:cs="黑体"/>
                <w:color w:val="000000"/>
                <w:kern w:val="0"/>
                <w:sz w:val="24"/>
                <w:szCs w:val="24"/>
              </w:rPr>
              <w:t>职责边界</w:t>
            </w:r>
          </w:p>
        </w:tc>
        <w:tc>
          <w:tcPr>
            <w:tcW w:w="900" w:type="dxa"/>
            <w:tcBorders>
              <w:top w:val="single" w:color="000000" w:sz="6" w:space="0"/>
              <w:left w:val="nil"/>
              <w:bottom w:val="single" w:color="000000" w:sz="6" w:space="0"/>
              <w:right w:val="single" w:color="000000" w:sz="6" w:space="0"/>
            </w:tcBorders>
          </w:tcPr>
          <w:p>
            <w:pPr>
              <w:autoSpaceDE w:val="0"/>
              <w:autoSpaceDN w:val="0"/>
              <w:adjustRightInd w:val="0"/>
              <w:jc w:val="center"/>
              <w:rPr>
                <w:rFonts w:ascii="黑体" w:eastAsia="黑体" w:cs="黑体"/>
                <w:color w:val="000000"/>
                <w:kern w:val="0"/>
                <w:sz w:val="24"/>
                <w:szCs w:val="24"/>
              </w:rPr>
            </w:pPr>
          </w:p>
        </w:tc>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left"/>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街道权限</w:t>
            </w:r>
          </w:p>
        </w:tc>
        <w:tc>
          <w:tcPr>
            <w:tcW w:w="1080" w:type="dxa"/>
            <w:tcBorders>
              <w:top w:val="single" w:color="000000" w:sz="6" w:space="0"/>
              <w:left w:val="nil"/>
              <w:bottom w:val="single" w:color="000000" w:sz="6" w:space="0"/>
              <w:right w:val="nil"/>
            </w:tcBorders>
          </w:tcPr>
          <w:p>
            <w:pPr>
              <w:autoSpaceDE w:val="0"/>
              <w:autoSpaceDN w:val="0"/>
              <w:adjustRightInd w:val="0"/>
              <w:jc w:val="right"/>
              <w:rPr>
                <w:rFonts w:ascii="仿宋_GB2312" w:eastAsia="仿宋_GB2312" w:cs="仿宋_GB2312"/>
                <w:color w:val="000000"/>
                <w:kern w:val="0"/>
                <w:sz w:val="24"/>
                <w:szCs w:val="24"/>
              </w:rPr>
            </w:pPr>
          </w:p>
        </w:tc>
        <w:tc>
          <w:tcPr>
            <w:tcW w:w="1080" w:type="dxa"/>
            <w:tcBorders>
              <w:top w:val="single" w:color="000000" w:sz="6" w:space="0"/>
              <w:left w:val="nil"/>
              <w:bottom w:val="single" w:color="000000" w:sz="6" w:space="0"/>
              <w:right w:val="nil"/>
            </w:tcBorders>
          </w:tcPr>
          <w:p>
            <w:pPr>
              <w:autoSpaceDE w:val="0"/>
              <w:autoSpaceDN w:val="0"/>
              <w:adjustRightInd w:val="0"/>
              <w:jc w:val="right"/>
              <w:rPr>
                <w:rFonts w:ascii="仿宋_GB2312" w:eastAsia="仿宋_GB2312" w:cs="仿宋_GB2312"/>
                <w:color w:val="000000"/>
                <w:kern w:val="0"/>
                <w:sz w:val="24"/>
                <w:szCs w:val="24"/>
              </w:rPr>
            </w:pPr>
          </w:p>
        </w:tc>
        <w:tc>
          <w:tcPr>
            <w:tcW w:w="5280" w:type="dxa"/>
            <w:tcBorders>
              <w:top w:val="single" w:color="000000" w:sz="6" w:space="0"/>
              <w:left w:val="nil"/>
              <w:bottom w:val="single" w:color="000000" w:sz="6" w:space="0"/>
              <w:right w:val="single" w:color="000000" w:sz="6" w:space="0"/>
            </w:tcBorders>
          </w:tcPr>
          <w:p>
            <w:pPr>
              <w:autoSpaceDE w:val="0"/>
              <w:autoSpaceDN w:val="0"/>
              <w:adjustRightInd w:val="0"/>
              <w:jc w:val="right"/>
              <w:rPr>
                <w:rFonts w:ascii="仿宋_GB2312" w:eastAsia="仿宋_GB2312" w:cs="仿宋_GB2312"/>
                <w:color w:val="000000"/>
                <w:kern w:val="0"/>
                <w:sz w:val="24"/>
                <w:szCs w:val="24"/>
              </w:rPr>
            </w:pPr>
          </w:p>
        </w:tc>
      </w:tr>
      <w:tr>
        <w:tblPrEx>
          <w:tblCellMar>
            <w:top w:w="0" w:type="dxa"/>
            <w:left w:w="30" w:type="dxa"/>
            <w:bottom w:w="0" w:type="dxa"/>
            <w:right w:w="30" w:type="dxa"/>
          </w:tblCellMar>
        </w:tblPrEx>
        <w:trPr>
          <w:trHeight w:val="770" w:hRule="atLeast"/>
        </w:trPr>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center"/>
              <w:rPr>
                <w:rFonts w:ascii="黑体" w:eastAsia="黑体" w:cs="黑体"/>
                <w:color w:val="000000"/>
                <w:kern w:val="0"/>
                <w:sz w:val="24"/>
                <w:szCs w:val="24"/>
              </w:rPr>
            </w:pPr>
            <w:r>
              <w:rPr>
                <w:rFonts w:hint="eastAsia" w:ascii="黑体" w:eastAsia="黑体" w:cs="黑体"/>
                <w:color w:val="000000"/>
                <w:kern w:val="0"/>
                <w:sz w:val="24"/>
                <w:szCs w:val="24"/>
              </w:rPr>
              <w:t>运行流程</w:t>
            </w:r>
          </w:p>
        </w:tc>
        <w:tc>
          <w:tcPr>
            <w:tcW w:w="900" w:type="dxa"/>
            <w:tcBorders>
              <w:top w:val="single" w:color="000000" w:sz="6" w:space="0"/>
              <w:left w:val="nil"/>
              <w:bottom w:val="single" w:color="000000" w:sz="6" w:space="0"/>
              <w:right w:val="single" w:color="000000" w:sz="6" w:space="0"/>
            </w:tcBorders>
          </w:tcPr>
          <w:p>
            <w:pPr>
              <w:autoSpaceDE w:val="0"/>
              <w:autoSpaceDN w:val="0"/>
              <w:adjustRightInd w:val="0"/>
              <w:jc w:val="center"/>
              <w:rPr>
                <w:rFonts w:ascii="黑体" w:eastAsia="黑体" w:cs="黑体"/>
                <w:color w:val="000000"/>
                <w:kern w:val="0"/>
                <w:sz w:val="24"/>
                <w:szCs w:val="24"/>
              </w:rPr>
            </w:pPr>
          </w:p>
        </w:tc>
        <w:tc>
          <w:tcPr>
            <w:tcW w:w="8520" w:type="dxa"/>
            <w:gridSpan w:val="4"/>
            <w:tcBorders>
              <w:top w:val="single" w:color="000000" w:sz="6" w:space="0"/>
              <w:left w:val="single" w:color="000000" w:sz="6" w:space="0"/>
              <w:bottom w:val="single" w:color="000000" w:sz="6" w:space="0"/>
              <w:right w:val="single" w:color="000000" w:sz="6" w:space="0"/>
            </w:tcBorders>
          </w:tcPr>
          <w:p>
            <w:pPr>
              <w:autoSpaceDE w:val="0"/>
              <w:autoSpaceDN w:val="0"/>
              <w:adjustRightInd w:val="0"/>
              <w:jc w:val="left"/>
              <w:rPr>
                <w:rFonts w:ascii="仿宋_GB2312" w:eastAsia="仿宋_GB2312" w:cs="仿宋_GB2312"/>
                <w:color w:val="000000"/>
                <w:kern w:val="0"/>
                <w:sz w:val="24"/>
                <w:szCs w:val="24"/>
              </w:rPr>
            </w:pPr>
            <w:r>
              <w:rPr>
                <w:rFonts w:ascii="仿宋_GB2312" w:eastAsia="仿宋_GB2312" w:cs="仿宋_GB2312"/>
                <w:color w:val="000000"/>
                <w:kern w:val="0"/>
                <w:sz w:val="24"/>
                <w:szCs w:val="24"/>
              </w:rPr>
              <w:t xml:space="preserve">   </w:t>
            </w:r>
            <w:r>
              <w:rPr>
                <w:rFonts w:hint="eastAsia" w:ascii="仿宋_GB2312" w:eastAsia="仿宋_GB2312" w:cs="仿宋_GB2312"/>
                <w:b/>
                <w:bCs/>
                <w:color w:val="000000"/>
                <w:kern w:val="0"/>
                <w:sz w:val="24"/>
                <w:szCs w:val="24"/>
              </w:rPr>
              <w:t>一般程序</w:t>
            </w:r>
            <w:r>
              <w:rPr>
                <w:rFonts w:hint="eastAsia" w:ascii="仿宋_GB2312" w:eastAsia="仿宋_GB2312" w:cs="仿宋_GB2312"/>
                <w:color w:val="000000"/>
                <w:kern w:val="0"/>
                <w:sz w:val="24"/>
                <w:szCs w:val="24"/>
              </w:rPr>
              <w:t>：调查—审查—决定—送达—执行</w:t>
            </w:r>
          </w:p>
        </w:tc>
      </w:tr>
      <w:tr>
        <w:tblPrEx>
          <w:tblCellMar>
            <w:top w:w="0" w:type="dxa"/>
            <w:left w:w="30" w:type="dxa"/>
            <w:bottom w:w="0" w:type="dxa"/>
            <w:right w:w="30" w:type="dxa"/>
          </w:tblCellMar>
        </w:tblPrEx>
        <w:trPr>
          <w:trHeight w:val="770" w:hRule="atLeast"/>
        </w:trPr>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center"/>
              <w:rPr>
                <w:rFonts w:ascii="黑体" w:eastAsia="黑体" w:cs="黑体"/>
                <w:color w:val="000000"/>
                <w:kern w:val="0"/>
                <w:sz w:val="24"/>
                <w:szCs w:val="24"/>
              </w:rPr>
            </w:pPr>
            <w:r>
              <w:rPr>
                <w:rFonts w:hint="eastAsia" w:ascii="黑体" w:eastAsia="黑体" w:cs="黑体"/>
                <w:color w:val="000000"/>
                <w:kern w:val="0"/>
                <w:sz w:val="24"/>
                <w:szCs w:val="24"/>
              </w:rPr>
              <w:t>运行要件</w:t>
            </w:r>
          </w:p>
        </w:tc>
        <w:tc>
          <w:tcPr>
            <w:tcW w:w="900" w:type="dxa"/>
            <w:tcBorders>
              <w:top w:val="single" w:color="000000" w:sz="6" w:space="0"/>
              <w:left w:val="nil"/>
              <w:bottom w:val="single" w:color="000000" w:sz="6" w:space="0"/>
              <w:right w:val="single" w:color="000000" w:sz="6" w:space="0"/>
            </w:tcBorders>
          </w:tcPr>
          <w:p>
            <w:pPr>
              <w:autoSpaceDE w:val="0"/>
              <w:autoSpaceDN w:val="0"/>
              <w:adjustRightInd w:val="0"/>
              <w:jc w:val="center"/>
              <w:rPr>
                <w:rFonts w:ascii="黑体" w:eastAsia="黑体" w:cs="黑体"/>
                <w:color w:val="000000"/>
                <w:kern w:val="0"/>
                <w:sz w:val="24"/>
                <w:szCs w:val="24"/>
              </w:rPr>
            </w:pPr>
          </w:p>
        </w:tc>
        <w:tc>
          <w:tcPr>
            <w:tcW w:w="2160" w:type="dxa"/>
            <w:gridSpan w:val="2"/>
            <w:tcBorders>
              <w:top w:val="single" w:color="000000" w:sz="6" w:space="0"/>
              <w:left w:val="single" w:color="000000" w:sz="6" w:space="0"/>
              <w:bottom w:val="single" w:color="000000" w:sz="6" w:space="0"/>
              <w:right w:val="nil"/>
            </w:tcBorders>
          </w:tcPr>
          <w:p>
            <w:pPr>
              <w:autoSpaceDE w:val="0"/>
              <w:autoSpaceDN w:val="0"/>
              <w:adjustRightInd w:val="0"/>
              <w:jc w:val="center"/>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身份证、行政审批</w:t>
            </w:r>
          </w:p>
        </w:tc>
        <w:tc>
          <w:tcPr>
            <w:tcW w:w="1080" w:type="dxa"/>
            <w:tcBorders>
              <w:top w:val="single" w:color="000000" w:sz="6" w:space="0"/>
              <w:left w:val="nil"/>
              <w:bottom w:val="single" w:color="000000" w:sz="6" w:space="0"/>
              <w:right w:val="nil"/>
            </w:tcBorders>
          </w:tcPr>
          <w:p>
            <w:pPr>
              <w:autoSpaceDE w:val="0"/>
              <w:autoSpaceDN w:val="0"/>
              <w:adjustRightInd w:val="0"/>
              <w:jc w:val="center"/>
              <w:rPr>
                <w:rFonts w:ascii="仿宋_GB2312" w:eastAsia="仿宋_GB2312" w:cs="仿宋_GB2312"/>
                <w:color w:val="000000"/>
                <w:kern w:val="0"/>
                <w:sz w:val="24"/>
                <w:szCs w:val="24"/>
              </w:rPr>
            </w:pPr>
          </w:p>
        </w:tc>
        <w:tc>
          <w:tcPr>
            <w:tcW w:w="5280" w:type="dxa"/>
            <w:tcBorders>
              <w:top w:val="single" w:color="000000" w:sz="6" w:space="0"/>
              <w:left w:val="nil"/>
              <w:bottom w:val="single" w:color="000000" w:sz="6" w:space="0"/>
              <w:right w:val="single" w:color="000000" w:sz="6" w:space="0"/>
            </w:tcBorders>
          </w:tcPr>
          <w:p>
            <w:pPr>
              <w:autoSpaceDE w:val="0"/>
              <w:autoSpaceDN w:val="0"/>
              <w:adjustRightInd w:val="0"/>
              <w:jc w:val="center"/>
              <w:rPr>
                <w:rFonts w:ascii="仿宋_GB2312" w:eastAsia="仿宋_GB2312" w:cs="仿宋_GB2312"/>
                <w:color w:val="000000"/>
                <w:kern w:val="0"/>
                <w:sz w:val="24"/>
                <w:szCs w:val="24"/>
              </w:rPr>
            </w:pPr>
          </w:p>
        </w:tc>
      </w:tr>
      <w:tr>
        <w:tblPrEx>
          <w:tblCellMar>
            <w:top w:w="0" w:type="dxa"/>
            <w:left w:w="30" w:type="dxa"/>
            <w:bottom w:w="0" w:type="dxa"/>
            <w:right w:w="30" w:type="dxa"/>
          </w:tblCellMar>
        </w:tblPrEx>
        <w:trPr>
          <w:trHeight w:val="3790" w:hRule="atLeast"/>
        </w:trPr>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center"/>
              <w:rPr>
                <w:rFonts w:ascii="黑体" w:eastAsia="黑体" w:cs="黑体"/>
                <w:color w:val="000000"/>
                <w:kern w:val="0"/>
                <w:sz w:val="24"/>
                <w:szCs w:val="24"/>
              </w:rPr>
            </w:pPr>
            <w:r>
              <w:rPr>
                <w:rFonts w:hint="eastAsia" w:ascii="黑体" w:eastAsia="黑体" w:cs="黑体"/>
                <w:color w:val="000000"/>
                <w:kern w:val="0"/>
                <w:sz w:val="24"/>
                <w:szCs w:val="24"/>
              </w:rPr>
              <w:t>责任事项</w:t>
            </w:r>
          </w:p>
        </w:tc>
        <w:tc>
          <w:tcPr>
            <w:tcW w:w="900" w:type="dxa"/>
            <w:tcBorders>
              <w:top w:val="single" w:color="000000" w:sz="6" w:space="0"/>
              <w:left w:val="nil"/>
              <w:bottom w:val="single" w:color="000000" w:sz="6" w:space="0"/>
              <w:right w:val="single" w:color="000000" w:sz="6" w:space="0"/>
            </w:tcBorders>
          </w:tcPr>
          <w:p>
            <w:pPr>
              <w:autoSpaceDE w:val="0"/>
              <w:autoSpaceDN w:val="0"/>
              <w:adjustRightInd w:val="0"/>
              <w:jc w:val="center"/>
              <w:rPr>
                <w:rFonts w:ascii="黑体" w:eastAsia="黑体" w:cs="黑体"/>
                <w:color w:val="000000"/>
                <w:kern w:val="0"/>
                <w:sz w:val="24"/>
                <w:szCs w:val="24"/>
              </w:rPr>
            </w:pPr>
          </w:p>
        </w:tc>
        <w:tc>
          <w:tcPr>
            <w:tcW w:w="8520" w:type="dxa"/>
            <w:gridSpan w:val="4"/>
            <w:tcBorders>
              <w:top w:val="single" w:color="000000" w:sz="6" w:space="0"/>
              <w:left w:val="single" w:color="000000" w:sz="6" w:space="0"/>
              <w:bottom w:val="single" w:color="auto" w:sz="6" w:space="0"/>
              <w:right w:val="single" w:color="000000" w:sz="6" w:space="0"/>
            </w:tcBorders>
          </w:tcPr>
          <w:p>
            <w:pPr>
              <w:autoSpaceDE w:val="0"/>
              <w:autoSpaceDN w:val="0"/>
              <w:adjustRightInd w:val="0"/>
              <w:jc w:val="left"/>
              <w:rPr>
                <w:rFonts w:ascii="仿宋_GB2312" w:eastAsia="仿宋_GB2312" w:cs="仿宋_GB2312"/>
                <w:color w:val="000000"/>
                <w:kern w:val="0"/>
                <w:sz w:val="24"/>
                <w:szCs w:val="24"/>
              </w:rPr>
            </w:pPr>
            <w:r>
              <w:rPr>
                <w:rFonts w:ascii="仿宋_GB2312" w:eastAsia="仿宋_GB2312" w:cs="仿宋_GB2312"/>
                <w:color w:val="000000"/>
                <w:kern w:val="0"/>
                <w:sz w:val="24"/>
                <w:szCs w:val="24"/>
              </w:rPr>
              <w:t>1.</w:t>
            </w:r>
            <w:r>
              <w:rPr>
                <w:rFonts w:hint="eastAsia" w:ascii="仿宋_GB2312" w:eastAsia="仿宋_GB2312" w:cs="仿宋_GB2312"/>
                <w:color w:val="000000"/>
                <w:kern w:val="0"/>
                <w:sz w:val="24"/>
                <w:szCs w:val="24"/>
              </w:rPr>
              <w:t>发现或接到举报有依法应当给予行政处罚行为，以及有关部门移送的案件，予以审查，决定是否立案；</w:t>
            </w:r>
          </w:p>
          <w:p>
            <w:pPr>
              <w:autoSpaceDE w:val="0"/>
              <w:autoSpaceDN w:val="0"/>
              <w:adjustRightInd w:val="0"/>
              <w:jc w:val="left"/>
              <w:rPr>
                <w:rFonts w:ascii="仿宋_GB2312" w:eastAsia="仿宋_GB2312" w:cs="仿宋_GB2312"/>
                <w:color w:val="000000"/>
                <w:kern w:val="0"/>
                <w:sz w:val="24"/>
                <w:szCs w:val="24"/>
              </w:rPr>
            </w:pPr>
            <w:r>
              <w:rPr>
                <w:rFonts w:ascii="仿宋_GB2312" w:eastAsia="仿宋_GB2312" w:cs="仿宋_GB2312"/>
                <w:color w:val="000000"/>
                <w:kern w:val="0"/>
                <w:sz w:val="24"/>
                <w:szCs w:val="24"/>
              </w:rPr>
              <w:t>2.</w:t>
            </w:r>
            <w:r>
              <w:rPr>
                <w:rFonts w:hint="eastAsia" w:ascii="仿宋_GB2312" w:eastAsia="仿宋_GB2312" w:cs="仿宋_GB2312"/>
                <w:color w:val="000000"/>
                <w:kern w:val="0"/>
                <w:sz w:val="24"/>
                <w:szCs w:val="24"/>
              </w:rPr>
              <w:t>对立案的案件，组织调查取证（必要时，依法进行检查）；</w:t>
            </w:r>
          </w:p>
          <w:p>
            <w:pPr>
              <w:autoSpaceDE w:val="0"/>
              <w:autoSpaceDN w:val="0"/>
              <w:adjustRightInd w:val="0"/>
              <w:jc w:val="left"/>
              <w:rPr>
                <w:rFonts w:ascii="仿宋_GB2312" w:eastAsia="仿宋_GB2312" w:cs="仿宋_GB2312"/>
                <w:color w:val="000000"/>
                <w:kern w:val="0"/>
                <w:sz w:val="24"/>
                <w:szCs w:val="24"/>
              </w:rPr>
            </w:pPr>
            <w:r>
              <w:rPr>
                <w:rFonts w:ascii="仿宋_GB2312" w:eastAsia="仿宋_GB2312" w:cs="仿宋_GB2312"/>
                <w:color w:val="000000"/>
                <w:kern w:val="0"/>
                <w:sz w:val="24"/>
                <w:szCs w:val="24"/>
              </w:rPr>
              <w:t>3.</w:t>
            </w:r>
            <w:r>
              <w:rPr>
                <w:rFonts w:hint="eastAsia" w:ascii="仿宋_GB2312" w:eastAsia="仿宋_GB2312" w:cs="仿宋_GB2312"/>
                <w:color w:val="000000"/>
                <w:kern w:val="0"/>
                <w:sz w:val="24"/>
                <w:szCs w:val="24"/>
              </w:rPr>
              <w:t>调查时执法人员不得少于两人，执法时应出示执法身份证件，允许当事人辩解陈述，执法人员与当事人有直接利害关系的应当回避；</w:t>
            </w:r>
          </w:p>
          <w:p>
            <w:pPr>
              <w:autoSpaceDE w:val="0"/>
              <w:autoSpaceDN w:val="0"/>
              <w:adjustRightInd w:val="0"/>
              <w:jc w:val="left"/>
              <w:rPr>
                <w:rFonts w:ascii="仿宋_GB2312" w:eastAsia="仿宋_GB2312" w:cs="仿宋_GB2312"/>
                <w:color w:val="000000"/>
                <w:kern w:val="0"/>
                <w:sz w:val="24"/>
                <w:szCs w:val="24"/>
              </w:rPr>
            </w:pPr>
            <w:r>
              <w:rPr>
                <w:rFonts w:ascii="仿宋_GB2312" w:eastAsia="仿宋_GB2312" w:cs="仿宋_GB2312"/>
                <w:color w:val="000000"/>
                <w:kern w:val="0"/>
                <w:sz w:val="24"/>
                <w:szCs w:val="24"/>
              </w:rPr>
              <w:t>4.</w:t>
            </w:r>
            <w:r>
              <w:rPr>
                <w:rFonts w:hint="eastAsia" w:ascii="仿宋_GB2312" w:eastAsia="仿宋_GB2312" w:cs="仿宋_GB2312"/>
                <w:color w:val="000000"/>
                <w:kern w:val="0"/>
                <w:sz w:val="24"/>
                <w:szCs w:val="24"/>
              </w:rPr>
              <w:t>对违法事实、证据、调查取证程序、法律适用、处罚种类和幅度、当事人陈述和申辩理由等方面进行审查，提出处理意见；</w:t>
            </w:r>
          </w:p>
          <w:p>
            <w:pPr>
              <w:autoSpaceDE w:val="0"/>
              <w:autoSpaceDN w:val="0"/>
              <w:adjustRightInd w:val="0"/>
              <w:jc w:val="left"/>
              <w:rPr>
                <w:rFonts w:ascii="仿宋_GB2312" w:eastAsia="仿宋_GB2312" w:cs="仿宋_GB2312"/>
                <w:color w:val="000000"/>
                <w:kern w:val="0"/>
                <w:sz w:val="24"/>
                <w:szCs w:val="24"/>
              </w:rPr>
            </w:pPr>
            <w:r>
              <w:rPr>
                <w:rFonts w:ascii="仿宋_GB2312" w:eastAsia="仿宋_GB2312" w:cs="仿宋_GB2312"/>
                <w:color w:val="000000"/>
                <w:kern w:val="0"/>
                <w:sz w:val="24"/>
                <w:szCs w:val="24"/>
              </w:rPr>
              <w:t>5.</w:t>
            </w:r>
            <w:r>
              <w:rPr>
                <w:rFonts w:hint="eastAsia" w:ascii="仿宋_GB2312" w:eastAsia="仿宋_GB2312" w:cs="仿宋_GB2312"/>
                <w:color w:val="000000"/>
                <w:kern w:val="0"/>
                <w:sz w:val="24"/>
                <w:szCs w:val="24"/>
              </w:rPr>
              <w:t>作出行政处罚决定之前，应告知当事人处罚的事实、理由和依据及其依法享有的陈述、申辩等权利。符合听证规定的，行政机关应当组织听证；</w:t>
            </w:r>
            <w:r>
              <w:rPr>
                <w:rFonts w:ascii="仿宋_GB2312" w:eastAsia="仿宋_GB2312" w:cs="仿宋_GB2312"/>
                <w:color w:val="000000"/>
                <w:kern w:val="0"/>
                <w:sz w:val="24"/>
                <w:szCs w:val="24"/>
              </w:rPr>
              <w:t xml:space="preserve">                                            </w:t>
            </w:r>
          </w:p>
          <w:p>
            <w:pPr>
              <w:autoSpaceDE w:val="0"/>
              <w:autoSpaceDN w:val="0"/>
              <w:adjustRightInd w:val="0"/>
              <w:jc w:val="left"/>
              <w:rPr>
                <w:rFonts w:ascii="仿宋_GB2312" w:eastAsia="仿宋_GB2312" w:cs="仿宋_GB2312"/>
                <w:color w:val="000000"/>
                <w:kern w:val="0"/>
                <w:sz w:val="24"/>
                <w:szCs w:val="24"/>
              </w:rPr>
            </w:pPr>
            <w:r>
              <w:rPr>
                <w:rFonts w:ascii="仿宋_GB2312" w:eastAsia="仿宋_GB2312" w:cs="仿宋_GB2312"/>
                <w:color w:val="000000"/>
                <w:kern w:val="0"/>
                <w:sz w:val="24"/>
                <w:szCs w:val="24"/>
              </w:rPr>
              <w:t>6.</w:t>
            </w:r>
            <w:r>
              <w:rPr>
                <w:rFonts w:hint="eastAsia" w:ascii="仿宋_GB2312" w:eastAsia="仿宋_GB2312" w:cs="仿宋_GB2312"/>
                <w:color w:val="000000"/>
                <w:kern w:val="0"/>
                <w:sz w:val="24"/>
                <w:szCs w:val="24"/>
              </w:rPr>
              <w:t>制作编有号码的行政处罚决定书，并按法律规定的方式送达当事人；</w:t>
            </w:r>
          </w:p>
          <w:p>
            <w:pPr>
              <w:autoSpaceDE w:val="0"/>
              <w:autoSpaceDN w:val="0"/>
              <w:adjustRightInd w:val="0"/>
              <w:jc w:val="left"/>
              <w:rPr>
                <w:rFonts w:ascii="仿宋_GB2312" w:eastAsia="仿宋_GB2312" w:cs="仿宋_GB2312"/>
                <w:color w:val="000000"/>
                <w:kern w:val="0"/>
                <w:sz w:val="24"/>
                <w:szCs w:val="24"/>
              </w:rPr>
            </w:pPr>
            <w:r>
              <w:rPr>
                <w:rFonts w:ascii="仿宋_GB2312" w:eastAsia="仿宋_GB2312" w:cs="仿宋_GB2312"/>
                <w:color w:val="000000"/>
                <w:kern w:val="0"/>
                <w:sz w:val="24"/>
                <w:szCs w:val="24"/>
              </w:rPr>
              <w:t>7.</w:t>
            </w:r>
            <w:r>
              <w:rPr>
                <w:rFonts w:hint="eastAsia" w:ascii="仿宋_GB2312" w:eastAsia="仿宋_GB2312" w:cs="仿宋_GB2312"/>
                <w:color w:val="000000"/>
                <w:kern w:val="0"/>
                <w:sz w:val="24"/>
                <w:szCs w:val="24"/>
              </w:rPr>
              <w:t>责令当事人改正或限期改正违法行为，当事人逾期不履行行政处罚决定的，依法采取措施或申请人民法院强制执行；</w:t>
            </w:r>
          </w:p>
          <w:p>
            <w:pPr>
              <w:autoSpaceDE w:val="0"/>
              <w:autoSpaceDN w:val="0"/>
              <w:adjustRightInd w:val="0"/>
              <w:jc w:val="left"/>
              <w:rPr>
                <w:rFonts w:ascii="仿宋_GB2312" w:eastAsia="仿宋_GB2312" w:cs="仿宋_GB2312"/>
                <w:color w:val="000000"/>
                <w:kern w:val="0"/>
                <w:sz w:val="24"/>
                <w:szCs w:val="24"/>
              </w:rPr>
            </w:pPr>
            <w:r>
              <w:rPr>
                <w:rFonts w:ascii="仿宋_GB2312" w:eastAsia="仿宋_GB2312" w:cs="仿宋_GB2312"/>
                <w:color w:val="000000"/>
                <w:kern w:val="0"/>
                <w:sz w:val="24"/>
                <w:szCs w:val="24"/>
              </w:rPr>
              <w:t>8.</w:t>
            </w:r>
            <w:r>
              <w:rPr>
                <w:rFonts w:hint="eastAsia" w:ascii="仿宋_GB2312" w:eastAsia="仿宋_GB2312" w:cs="仿宋_GB2312"/>
                <w:color w:val="000000"/>
                <w:kern w:val="0"/>
                <w:sz w:val="24"/>
                <w:szCs w:val="24"/>
              </w:rPr>
              <w:t>监督实施情况。</w:t>
            </w:r>
          </w:p>
        </w:tc>
      </w:tr>
      <w:tr>
        <w:tblPrEx>
          <w:tblCellMar>
            <w:top w:w="0" w:type="dxa"/>
            <w:left w:w="30" w:type="dxa"/>
            <w:bottom w:w="0" w:type="dxa"/>
            <w:right w:w="30" w:type="dxa"/>
          </w:tblCellMar>
        </w:tblPrEx>
        <w:trPr>
          <w:trHeight w:val="1987" w:hRule="atLeast"/>
        </w:trPr>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center"/>
              <w:rPr>
                <w:rFonts w:ascii="黑体" w:eastAsia="黑体" w:cs="黑体"/>
                <w:color w:val="000000"/>
                <w:kern w:val="0"/>
                <w:sz w:val="24"/>
                <w:szCs w:val="24"/>
              </w:rPr>
            </w:pPr>
            <w:r>
              <w:rPr>
                <w:rFonts w:hint="eastAsia" w:ascii="黑体" w:eastAsia="黑体" w:cs="黑体"/>
                <w:color w:val="000000"/>
                <w:kern w:val="0"/>
                <w:sz w:val="24"/>
                <w:szCs w:val="24"/>
              </w:rPr>
              <w:t>监督方式</w:t>
            </w:r>
          </w:p>
        </w:tc>
        <w:tc>
          <w:tcPr>
            <w:tcW w:w="900" w:type="dxa"/>
            <w:tcBorders>
              <w:top w:val="single" w:color="000000" w:sz="6" w:space="0"/>
              <w:left w:val="nil"/>
              <w:bottom w:val="single" w:color="000000" w:sz="6" w:space="0"/>
              <w:right w:val="single" w:color="auto" w:sz="6" w:space="0"/>
            </w:tcBorders>
          </w:tcPr>
          <w:p>
            <w:pPr>
              <w:autoSpaceDE w:val="0"/>
              <w:autoSpaceDN w:val="0"/>
              <w:adjustRightInd w:val="0"/>
              <w:jc w:val="center"/>
              <w:rPr>
                <w:rFonts w:ascii="黑体" w:eastAsia="黑体" w:cs="黑体"/>
                <w:color w:val="000000"/>
                <w:kern w:val="0"/>
                <w:sz w:val="24"/>
                <w:szCs w:val="24"/>
              </w:rPr>
            </w:pPr>
          </w:p>
        </w:tc>
        <w:tc>
          <w:tcPr>
            <w:tcW w:w="8520" w:type="dxa"/>
            <w:gridSpan w:val="4"/>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　　部门举报电话</w:t>
            </w:r>
            <w:r>
              <w:rPr>
                <w:rFonts w:ascii="仿宋_GB2312" w:eastAsia="仿宋_GB2312" w:cs="仿宋_GB2312"/>
                <w:color w:val="000000"/>
                <w:kern w:val="0"/>
                <w:sz w:val="24"/>
                <w:szCs w:val="24"/>
              </w:rPr>
              <w:t>:24342959</w:t>
            </w:r>
            <w:r>
              <w:rPr>
                <w:rFonts w:hint="eastAsia" w:ascii="仿宋_GB2312" w:eastAsia="仿宋_GB2312" w:cs="仿宋_GB2312"/>
                <w:color w:val="000000"/>
                <w:kern w:val="0"/>
                <w:sz w:val="24"/>
                <w:szCs w:val="24"/>
              </w:rPr>
              <w:t>（河东区综合执法局）</w:t>
            </w:r>
            <w:r>
              <w:rPr>
                <w:rFonts w:ascii="仿宋_GB2312" w:eastAsia="仿宋_GB2312" w:cs="仿宋_GB2312"/>
                <w:color w:val="000000"/>
                <w:kern w:val="0"/>
                <w:sz w:val="24"/>
                <w:szCs w:val="24"/>
              </w:rPr>
              <w:t xml:space="preserve">  84370596</w:t>
            </w:r>
            <w:r>
              <w:rPr>
                <w:rFonts w:hint="eastAsia" w:ascii="仿宋_GB2312" w:eastAsia="仿宋_GB2312" w:cs="仿宋_GB2312"/>
                <w:color w:val="000000"/>
                <w:kern w:val="0"/>
                <w:sz w:val="24"/>
                <w:szCs w:val="24"/>
              </w:rPr>
              <w:t>（二号桥街道综合执法大队）</w:t>
            </w:r>
          </w:p>
          <w:p>
            <w:pPr>
              <w:autoSpaceDE w:val="0"/>
              <w:autoSpaceDN w:val="0"/>
              <w:adjustRightInd w:val="0"/>
              <w:jc w:val="left"/>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　　电子邮箱：</w:t>
            </w:r>
            <w:r>
              <w:rPr>
                <w:rFonts w:ascii="仿宋_GB2312" w:eastAsia="仿宋_GB2312" w:cs="仿宋_GB2312"/>
                <w:color w:val="000000"/>
                <w:kern w:val="0"/>
                <w:sz w:val="24"/>
                <w:szCs w:val="24"/>
              </w:rPr>
              <w:t>ehqjzhzfdd@sina.com</w:t>
            </w:r>
          </w:p>
          <w:p>
            <w:pPr>
              <w:autoSpaceDE w:val="0"/>
              <w:autoSpaceDN w:val="0"/>
              <w:adjustRightInd w:val="0"/>
              <w:jc w:val="left"/>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　　来信来访地址:津塘路175号内福天里9号楼旁</w:t>
            </w:r>
          </w:p>
        </w:tc>
      </w:tr>
    </w:tbl>
    <w:p/>
    <w:tbl>
      <w:tblPr>
        <w:tblStyle w:val="2"/>
        <w:tblW w:w="10500" w:type="dxa"/>
        <w:tblInd w:w="0" w:type="dxa"/>
        <w:tblLayout w:type="fixed"/>
        <w:tblCellMar>
          <w:top w:w="0" w:type="dxa"/>
          <w:left w:w="30" w:type="dxa"/>
          <w:bottom w:w="0" w:type="dxa"/>
          <w:right w:w="30" w:type="dxa"/>
        </w:tblCellMar>
      </w:tblPr>
      <w:tblGrid>
        <w:gridCol w:w="1080"/>
        <w:gridCol w:w="900"/>
        <w:gridCol w:w="1080"/>
        <w:gridCol w:w="1080"/>
        <w:gridCol w:w="1080"/>
        <w:gridCol w:w="5280"/>
      </w:tblGrid>
      <w:tr>
        <w:tblPrEx>
          <w:tblCellMar>
            <w:top w:w="0" w:type="dxa"/>
            <w:left w:w="30" w:type="dxa"/>
            <w:bottom w:w="0" w:type="dxa"/>
            <w:right w:w="30" w:type="dxa"/>
          </w:tblCellMar>
        </w:tblPrEx>
        <w:trPr>
          <w:trHeight w:val="677" w:hRule="atLeast"/>
        </w:trPr>
        <w:tc>
          <w:tcPr>
            <w:tcW w:w="10500" w:type="dxa"/>
            <w:gridSpan w:val="6"/>
            <w:tcBorders>
              <w:top w:val="single" w:color="000000" w:sz="2" w:space="0"/>
              <w:left w:val="single" w:color="000000" w:sz="2" w:space="0"/>
              <w:bottom w:val="single" w:color="000000" w:sz="6" w:space="0"/>
              <w:right w:val="single" w:color="000000" w:sz="2" w:space="0"/>
            </w:tcBorders>
          </w:tcPr>
          <w:p>
            <w:pPr>
              <w:autoSpaceDE w:val="0"/>
              <w:autoSpaceDN w:val="0"/>
              <w:adjustRightInd w:val="0"/>
              <w:jc w:val="center"/>
              <w:rPr>
                <w:rFonts w:ascii="方正小标宋简体" w:eastAsia="方正小标宋简体" w:cs="方正小标宋简体"/>
                <w:b/>
                <w:bCs/>
                <w:color w:val="000000"/>
                <w:kern w:val="0"/>
                <w:sz w:val="28"/>
                <w:szCs w:val="28"/>
              </w:rPr>
            </w:pPr>
            <w:r>
              <w:rPr>
                <w:rFonts w:hint="eastAsia" w:ascii="方正小标宋简体" w:eastAsia="方正小标宋简体" w:cs="方正小标宋简体"/>
                <w:b/>
                <w:bCs/>
                <w:color w:val="000000"/>
                <w:kern w:val="0"/>
                <w:sz w:val="28"/>
                <w:szCs w:val="28"/>
              </w:rPr>
              <w:t>对擅自在市人民政府确定的标志性建筑设置户外广告行为的处罚信息表</w:t>
            </w:r>
          </w:p>
        </w:tc>
      </w:tr>
      <w:tr>
        <w:tblPrEx>
          <w:tblCellMar>
            <w:top w:w="0" w:type="dxa"/>
            <w:left w:w="30" w:type="dxa"/>
            <w:bottom w:w="0" w:type="dxa"/>
            <w:right w:w="30" w:type="dxa"/>
          </w:tblCellMar>
        </w:tblPrEx>
        <w:trPr>
          <w:trHeight w:val="586" w:hRule="atLeast"/>
        </w:trPr>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center"/>
              <w:rPr>
                <w:rFonts w:ascii="黑体" w:eastAsia="黑体" w:cs="黑体"/>
                <w:color w:val="000000"/>
                <w:kern w:val="0"/>
                <w:sz w:val="24"/>
                <w:szCs w:val="24"/>
              </w:rPr>
            </w:pPr>
            <w:r>
              <w:rPr>
                <w:rFonts w:hint="eastAsia" w:ascii="黑体" w:eastAsia="黑体" w:cs="黑体"/>
                <w:color w:val="000000"/>
                <w:kern w:val="0"/>
                <w:sz w:val="24"/>
                <w:szCs w:val="24"/>
              </w:rPr>
              <w:t>序号</w:t>
            </w:r>
          </w:p>
        </w:tc>
        <w:tc>
          <w:tcPr>
            <w:tcW w:w="900" w:type="dxa"/>
            <w:tcBorders>
              <w:top w:val="single" w:color="000000" w:sz="6" w:space="0"/>
              <w:left w:val="nil"/>
              <w:bottom w:val="single" w:color="000000" w:sz="6" w:space="0"/>
              <w:right w:val="single" w:color="000000" w:sz="6" w:space="0"/>
            </w:tcBorders>
          </w:tcPr>
          <w:p>
            <w:pPr>
              <w:autoSpaceDE w:val="0"/>
              <w:autoSpaceDN w:val="0"/>
              <w:adjustRightInd w:val="0"/>
              <w:jc w:val="center"/>
              <w:rPr>
                <w:rFonts w:ascii="黑体" w:eastAsia="黑体" w:cs="黑体"/>
                <w:color w:val="000000"/>
                <w:kern w:val="0"/>
                <w:sz w:val="24"/>
                <w:szCs w:val="24"/>
              </w:rPr>
            </w:pPr>
          </w:p>
        </w:tc>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right"/>
              <w:rPr>
                <w:rFonts w:ascii="仿宋_GB2312" w:eastAsia="仿宋_GB2312" w:cs="仿宋_GB2312"/>
                <w:color w:val="000000"/>
                <w:kern w:val="0"/>
                <w:sz w:val="24"/>
                <w:szCs w:val="24"/>
              </w:rPr>
            </w:pPr>
            <w:r>
              <w:rPr>
                <w:rFonts w:ascii="仿宋_GB2312" w:eastAsia="仿宋_GB2312" w:cs="仿宋_GB2312"/>
                <w:color w:val="000000"/>
                <w:kern w:val="0"/>
                <w:sz w:val="24"/>
                <w:szCs w:val="24"/>
              </w:rPr>
              <w:t>3.11</w:t>
            </w:r>
          </w:p>
        </w:tc>
        <w:tc>
          <w:tcPr>
            <w:tcW w:w="1080" w:type="dxa"/>
            <w:tcBorders>
              <w:top w:val="single" w:color="000000" w:sz="6" w:space="0"/>
              <w:left w:val="nil"/>
              <w:bottom w:val="single" w:color="000000" w:sz="6" w:space="0"/>
              <w:right w:val="nil"/>
            </w:tcBorders>
          </w:tcPr>
          <w:p>
            <w:pPr>
              <w:autoSpaceDE w:val="0"/>
              <w:autoSpaceDN w:val="0"/>
              <w:adjustRightInd w:val="0"/>
              <w:jc w:val="right"/>
              <w:rPr>
                <w:rFonts w:ascii="仿宋_GB2312" w:eastAsia="仿宋_GB2312" w:cs="仿宋_GB2312"/>
                <w:color w:val="000000"/>
                <w:kern w:val="0"/>
                <w:sz w:val="24"/>
                <w:szCs w:val="24"/>
              </w:rPr>
            </w:pPr>
          </w:p>
        </w:tc>
        <w:tc>
          <w:tcPr>
            <w:tcW w:w="1080" w:type="dxa"/>
            <w:tcBorders>
              <w:top w:val="single" w:color="000000" w:sz="6" w:space="0"/>
              <w:left w:val="nil"/>
              <w:bottom w:val="single" w:color="000000" w:sz="6" w:space="0"/>
              <w:right w:val="nil"/>
            </w:tcBorders>
          </w:tcPr>
          <w:p>
            <w:pPr>
              <w:autoSpaceDE w:val="0"/>
              <w:autoSpaceDN w:val="0"/>
              <w:adjustRightInd w:val="0"/>
              <w:jc w:val="right"/>
              <w:rPr>
                <w:rFonts w:ascii="仿宋_GB2312" w:eastAsia="仿宋_GB2312" w:cs="仿宋_GB2312"/>
                <w:color w:val="000000"/>
                <w:kern w:val="0"/>
                <w:sz w:val="24"/>
                <w:szCs w:val="24"/>
              </w:rPr>
            </w:pPr>
          </w:p>
        </w:tc>
        <w:tc>
          <w:tcPr>
            <w:tcW w:w="5280" w:type="dxa"/>
            <w:tcBorders>
              <w:top w:val="single" w:color="000000" w:sz="6" w:space="0"/>
              <w:left w:val="nil"/>
              <w:bottom w:val="single" w:color="000000" w:sz="6" w:space="0"/>
              <w:right w:val="single" w:color="000000" w:sz="6" w:space="0"/>
            </w:tcBorders>
          </w:tcPr>
          <w:p>
            <w:pPr>
              <w:autoSpaceDE w:val="0"/>
              <w:autoSpaceDN w:val="0"/>
              <w:adjustRightInd w:val="0"/>
              <w:jc w:val="right"/>
              <w:rPr>
                <w:rFonts w:ascii="仿宋_GB2312" w:eastAsia="仿宋_GB2312" w:cs="仿宋_GB2312"/>
                <w:color w:val="000000"/>
                <w:kern w:val="0"/>
                <w:sz w:val="24"/>
                <w:szCs w:val="24"/>
              </w:rPr>
            </w:pPr>
          </w:p>
        </w:tc>
      </w:tr>
      <w:tr>
        <w:tblPrEx>
          <w:tblCellMar>
            <w:top w:w="0" w:type="dxa"/>
            <w:left w:w="30" w:type="dxa"/>
            <w:bottom w:w="0" w:type="dxa"/>
            <w:right w:w="30" w:type="dxa"/>
          </w:tblCellMar>
        </w:tblPrEx>
        <w:trPr>
          <w:trHeight w:val="538" w:hRule="atLeast"/>
        </w:trPr>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center"/>
              <w:rPr>
                <w:rFonts w:ascii="黑体" w:eastAsia="黑体" w:cs="黑体"/>
                <w:color w:val="000000"/>
                <w:kern w:val="0"/>
                <w:sz w:val="24"/>
                <w:szCs w:val="24"/>
              </w:rPr>
            </w:pPr>
            <w:r>
              <w:rPr>
                <w:rFonts w:hint="eastAsia" w:ascii="黑体" w:eastAsia="黑体" w:cs="黑体"/>
                <w:color w:val="000000"/>
                <w:kern w:val="0"/>
                <w:sz w:val="24"/>
                <w:szCs w:val="24"/>
              </w:rPr>
              <w:t>名称</w:t>
            </w:r>
          </w:p>
        </w:tc>
        <w:tc>
          <w:tcPr>
            <w:tcW w:w="900" w:type="dxa"/>
            <w:tcBorders>
              <w:top w:val="single" w:color="000000" w:sz="6" w:space="0"/>
              <w:left w:val="nil"/>
              <w:bottom w:val="single" w:color="000000" w:sz="6" w:space="0"/>
              <w:right w:val="single" w:color="000000" w:sz="6" w:space="0"/>
            </w:tcBorders>
          </w:tcPr>
          <w:p>
            <w:pPr>
              <w:autoSpaceDE w:val="0"/>
              <w:autoSpaceDN w:val="0"/>
              <w:adjustRightInd w:val="0"/>
              <w:jc w:val="center"/>
              <w:rPr>
                <w:rFonts w:ascii="黑体" w:eastAsia="黑体" w:cs="黑体"/>
                <w:color w:val="000000"/>
                <w:kern w:val="0"/>
                <w:sz w:val="24"/>
                <w:szCs w:val="24"/>
              </w:rPr>
            </w:pPr>
          </w:p>
        </w:tc>
        <w:tc>
          <w:tcPr>
            <w:tcW w:w="8520" w:type="dxa"/>
            <w:gridSpan w:val="4"/>
            <w:tcBorders>
              <w:top w:val="single" w:color="000000" w:sz="6" w:space="0"/>
              <w:left w:val="single" w:color="000000" w:sz="6" w:space="0"/>
              <w:bottom w:val="single" w:color="000000" w:sz="6" w:space="0"/>
              <w:right w:val="single" w:color="000000" w:sz="6" w:space="0"/>
            </w:tcBorders>
          </w:tcPr>
          <w:p>
            <w:pPr>
              <w:autoSpaceDE w:val="0"/>
              <w:autoSpaceDN w:val="0"/>
              <w:adjustRightInd w:val="0"/>
              <w:jc w:val="left"/>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对擅自在市人民政府确定的标志性建筑设置户外广告行为的处罚</w:t>
            </w:r>
          </w:p>
        </w:tc>
      </w:tr>
      <w:tr>
        <w:tblPrEx>
          <w:tblCellMar>
            <w:top w:w="0" w:type="dxa"/>
            <w:left w:w="30" w:type="dxa"/>
            <w:bottom w:w="0" w:type="dxa"/>
            <w:right w:w="30" w:type="dxa"/>
          </w:tblCellMar>
        </w:tblPrEx>
        <w:trPr>
          <w:trHeight w:val="461" w:hRule="atLeast"/>
        </w:trPr>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center"/>
              <w:rPr>
                <w:rFonts w:ascii="黑体" w:eastAsia="黑体" w:cs="黑体"/>
                <w:color w:val="000000"/>
                <w:kern w:val="0"/>
                <w:sz w:val="24"/>
                <w:szCs w:val="24"/>
              </w:rPr>
            </w:pPr>
            <w:r>
              <w:rPr>
                <w:rFonts w:hint="eastAsia" w:ascii="黑体" w:eastAsia="黑体" w:cs="黑体"/>
                <w:color w:val="000000"/>
                <w:kern w:val="0"/>
                <w:sz w:val="24"/>
                <w:szCs w:val="24"/>
              </w:rPr>
              <w:t>类型</w:t>
            </w:r>
          </w:p>
        </w:tc>
        <w:tc>
          <w:tcPr>
            <w:tcW w:w="900" w:type="dxa"/>
            <w:tcBorders>
              <w:top w:val="single" w:color="000000" w:sz="6" w:space="0"/>
              <w:left w:val="nil"/>
              <w:bottom w:val="single" w:color="000000" w:sz="6" w:space="0"/>
              <w:right w:val="single" w:color="000000" w:sz="6" w:space="0"/>
            </w:tcBorders>
          </w:tcPr>
          <w:p>
            <w:pPr>
              <w:autoSpaceDE w:val="0"/>
              <w:autoSpaceDN w:val="0"/>
              <w:adjustRightInd w:val="0"/>
              <w:jc w:val="center"/>
              <w:rPr>
                <w:rFonts w:ascii="黑体" w:eastAsia="黑体" w:cs="黑体"/>
                <w:color w:val="000000"/>
                <w:kern w:val="0"/>
                <w:sz w:val="24"/>
                <w:szCs w:val="24"/>
              </w:rPr>
            </w:pPr>
          </w:p>
        </w:tc>
        <w:tc>
          <w:tcPr>
            <w:tcW w:w="2160" w:type="dxa"/>
            <w:gridSpan w:val="2"/>
            <w:tcBorders>
              <w:top w:val="single" w:color="000000" w:sz="6" w:space="0"/>
              <w:left w:val="single" w:color="000000" w:sz="6" w:space="0"/>
              <w:bottom w:val="single" w:color="000000" w:sz="6" w:space="0"/>
              <w:right w:val="nil"/>
            </w:tcBorders>
          </w:tcPr>
          <w:p>
            <w:pPr>
              <w:autoSpaceDE w:val="0"/>
              <w:autoSpaceDN w:val="0"/>
              <w:adjustRightInd w:val="0"/>
              <w:jc w:val="left"/>
              <w:rPr>
                <w:rFonts w:ascii="仿宋_GB2312" w:eastAsia="仿宋_GB2312" w:cs="仿宋_GB2312"/>
                <w:color w:val="000000"/>
                <w:kern w:val="0"/>
                <w:sz w:val="24"/>
                <w:szCs w:val="24"/>
              </w:rPr>
            </w:pPr>
            <w:r>
              <w:rPr>
                <w:rFonts w:ascii="仿宋_GB2312" w:eastAsia="仿宋_GB2312" w:cs="仿宋_GB2312"/>
                <w:color w:val="000000"/>
                <w:kern w:val="0"/>
                <w:sz w:val="24"/>
                <w:szCs w:val="24"/>
              </w:rPr>
              <w:t xml:space="preserve">    </w:t>
            </w:r>
            <w:r>
              <w:rPr>
                <w:rFonts w:hint="eastAsia" w:ascii="仿宋_GB2312" w:eastAsia="仿宋_GB2312" w:cs="仿宋_GB2312"/>
                <w:color w:val="000000"/>
                <w:kern w:val="0"/>
                <w:sz w:val="24"/>
                <w:szCs w:val="24"/>
              </w:rPr>
              <w:t>行政处罚</w:t>
            </w:r>
          </w:p>
        </w:tc>
        <w:tc>
          <w:tcPr>
            <w:tcW w:w="1080" w:type="dxa"/>
            <w:tcBorders>
              <w:top w:val="single" w:color="000000" w:sz="6" w:space="0"/>
              <w:left w:val="nil"/>
              <w:bottom w:val="single" w:color="000000" w:sz="6" w:space="0"/>
              <w:right w:val="nil"/>
            </w:tcBorders>
          </w:tcPr>
          <w:p>
            <w:pPr>
              <w:autoSpaceDE w:val="0"/>
              <w:autoSpaceDN w:val="0"/>
              <w:adjustRightInd w:val="0"/>
              <w:jc w:val="right"/>
              <w:rPr>
                <w:rFonts w:ascii="仿宋_GB2312" w:eastAsia="仿宋_GB2312" w:cs="仿宋_GB2312"/>
                <w:color w:val="000000"/>
                <w:kern w:val="0"/>
                <w:sz w:val="24"/>
                <w:szCs w:val="24"/>
              </w:rPr>
            </w:pPr>
          </w:p>
        </w:tc>
        <w:tc>
          <w:tcPr>
            <w:tcW w:w="5280" w:type="dxa"/>
            <w:tcBorders>
              <w:top w:val="single" w:color="000000" w:sz="6" w:space="0"/>
              <w:left w:val="nil"/>
              <w:bottom w:val="single" w:color="000000" w:sz="6" w:space="0"/>
              <w:right w:val="single" w:color="000000" w:sz="6" w:space="0"/>
            </w:tcBorders>
          </w:tcPr>
          <w:p>
            <w:pPr>
              <w:autoSpaceDE w:val="0"/>
              <w:autoSpaceDN w:val="0"/>
              <w:adjustRightInd w:val="0"/>
              <w:jc w:val="right"/>
              <w:rPr>
                <w:rFonts w:ascii="仿宋_GB2312" w:eastAsia="仿宋_GB2312" w:cs="仿宋_GB2312"/>
                <w:color w:val="000000"/>
                <w:kern w:val="0"/>
                <w:sz w:val="24"/>
                <w:szCs w:val="24"/>
              </w:rPr>
            </w:pPr>
          </w:p>
        </w:tc>
      </w:tr>
      <w:tr>
        <w:tblPrEx>
          <w:tblCellMar>
            <w:top w:w="0" w:type="dxa"/>
            <w:left w:w="30" w:type="dxa"/>
            <w:bottom w:w="0" w:type="dxa"/>
            <w:right w:w="30" w:type="dxa"/>
          </w:tblCellMar>
        </w:tblPrEx>
        <w:trPr>
          <w:trHeight w:val="4071" w:hRule="atLeast"/>
        </w:trPr>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center"/>
              <w:rPr>
                <w:rFonts w:ascii="黑体" w:eastAsia="黑体" w:cs="黑体"/>
                <w:color w:val="000000"/>
                <w:kern w:val="0"/>
                <w:sz w:val="24"/>
                <w:szCs w:val="24"/>
              </w:rPr>
            </w:pPr>
            <w:r>
              <w:rPr>
                <w:rFonts w:hint="eastAsia" w:ascii="黑体" w:eastAsia="黑体" w:cs="黑体"/>
                <w:color w:val="000000"/>
                <w:kern w:val="0"/>
                <w:sz w:val="24"/>
                <w:szCs w:val="24"/>
              </w:rPr>
              <w:t>法定依据</w:t>
            </w:r>
          </w:p>
        </w:tc>
        <w:tc>
          <w:tcPr>
            <w:tcW w:w="900" w:type="dxa"/>
            <w:tcBorders>
              <w:top w:val="single" w:color="000000" w:sz="6" w:space="0"/>
              <w:left w:val="nil"/>
              <w:bottom w:val="single" w:color="000000" w:sz="6" w:space="0"/>
              <w:right w:val="single" w:color="000000" w:sz="6" w:space="0"/>
            </w:tcBorders>
          </w:tcPr>
          <w:p>
            <w:pPr>
              <w:autoSpaceDE w:val="0"/>
              <w:autoSpaceDN w:val="0"/>
              <w:adjustRightInd w:val="0"/>
              <w:jc w:val="center"/>
              <w:rPr>
                <w:rFonts w:ascii="黑体" w:eastAsia="黑体" w:cs="黑体"/>
                <w:color w:val="000000"/>
                <w:kern w:val="0"/>
                <w:sz w:val="24"/>
                <w:szCs w:val="24"/>
              </w:rPr>
            </w:pPr>
          </w:p>
        </w:tc>
        <w:tc>
          <w:tcPr>
            <w:tcW w:w="8520" w:type="dxa"/>
            <w:gridSpan w:val="4"/>
            <w:tcBorders>
              <w:top w:val="single" w:color="000000" w:sz="6" w:space="0"/>
              <w:left w:val="single" w:color="000000" w:sz="6" w:space="0"/>
              <w:bottom w:val="single" w:color="000000" w:sz="6" w:space="0"/>
              <w:right w:val="single" w:color="000000" w:sz="6" w:space="0"/>
            </w:tcBorders>
          </w:tcPr>
          <w:p>
            <w:pPr>
              <w:autoSpaceDE w:val="0"/>
              <w:autoSpaceDN w:val="0"/>
              <w:adjustRightInd w:val="0"/>
              <w:jc w:val="left"/>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　　</w:t>
            </w:r>
            <w:r>
              <w:rPr>
                <w:rFonts w:ascii="仿宋_GB2312" w:eastAsia="仿宋_GB2312" w:cs="仿宋_GB2312"/>
                <w:color w:val="000000"/>
                <w:kern w:val="0"/>
                <w:sz w:val="24"/>
                <w:szCs w:val="24"/>
              </w:rPr>
              <w:t>1</w:t>
            </w:r>
            <w:r>
              <w:rPr>
                <w:rFonts w:hint="eastAsia" w:ascii="仿宋_GB2312" w:eastAsia="仿宋_GB2312" w:cs="仿宋_GB2312"/>
                <w:color w:val="000000"/>
                <w:kern w:val="0"/>
                <w:sz w:val="24"/>
                <w:szCs w:val="24"/>
              </w:rPr>
              <w:t>、《天津市户外广告设置管理规定》</w:t>
            </w:r>
            <w:r>
              <w:rPr>
                <w:rFonts w:ascii="仿宋_GB2312" w:eastAsia="仿宋_GB2312" w:cs="仿宋_GB2312"/>
                <w:color w:val="000000"/>
                <w:kern w:val="0"/>
                <w:sz w:val="24"/>
                <w:szCs w:val="24"/>
              </w:rPr>
              <w:t xml:space="preserve"> (</w:t>
            </w:r>
            <w:r>
              <w:rPr>
                <w:rFonts w:hint="eastAsia" w:ascii="仿宋_GB2312" w:eastAsia="仿宋_GB2312" w:cs="仿宋_GB2312"/>
                <w:color w:val="000000"/>
                <w:kern w:val="0"/>
                <w:sz w:val="24"/>
                <w:szCs w:val="24"/>
              </w:rPr>
              <w:t>已于</w:t>
            </w:r>
            <w:r>
              <w:rPr>
                <w:rFonts w:ascii="仿宋_GB2312" w:eastAsia="仿宋_GB2312" w:cs="仿宋_GB2312"/>
                <w:color w:val="000000"/>
                <w:kern w:val="0"/>
                <w:sz w:val="24"/>
                <w:szCs w:val="24"/>
              </w:rPr>
              <w:t>2007</w:t>
            </w:r>
            <w:r>
              <w:rPr>
                <w:rFonts w:hint="eastAsia" w:ascii="仿宋_GB2312" w:eastAsia="仿宋_GB2312" w:cs="仿宋_GB2312"/>
                <w:color w:val="000000"/>
                <w:kern w:val="0"/>
                <w:sz w:val="24"/>
                <w:szCs w:val="24"/>
              </w:rPr>
              <w:t>年</w:t>
            </w:r>
            <w:r>
              <w:rPr>
                <w:rFonts w:ascii="仿宋_GB2312" w:eastAsia="仿宋_GB2312" w:cs="仿宋_GB2312"/>
                <w:color w:val="000000"/>
                <w:kern w:val="0"/>
                <w:sz w:val="24"/>
                <w:szCs w:val="24"/>
              </w:rPr>
              <w:t>3</w:t>
            </w:r>
            <w:r>
              <w:rPr>
                <w:rFonts w:hint="eastAsia" w:ascii="仿宋_GB2312" w:eastAsia="仿宋_GB2312" w:cs="仿宋_GB2312"/>
                <w:color w:val="000000"/>
                <w:kern w:val="0"/>
                <w:sz w:val="24"/>
                <w:szCs w:val="24"/>
              </w:rPr>
              <w:t>月</w:t>
            </w:r>
            <w:r>
              <w:rPr>
                <w:rFonts w:ascii="仿宋_GB2312" w:eastAsia="仿宋_GB2312" w:cs="仿宋_GB2312"/>
                <w:color w:val="000000"/>
                <w:kern w:val="0"/>
                <w:sz w:val="24"/>
                <w:szCs w:val="24"/>
              </w:rPr>
              <w:t>19</w:t>
            </w:r>
            <w:r>
              <w:rPr>
                <w:rFonts w:hint="eastAsia" w:ascii="仿宋_GB2312" w:eastAsia="仿宋_GB2312" w:cs="仿宋_GB2312"/>
                <w:color w:val="000000"/>
                <w:kern w:val="0"/>
                <w:sz w:val="24"/>
                <w:szCs w:val="24"/>
              </w:rPr>
              <w:t>日经市人民政府第</w:t>
            </w:r>
            <w:r>
              <w:rPr>
                <w:rFonts w:ascii="仿宋_GB2312" w:eastAsia="仿宋_GB2312" w:cs="仿宋_GB2312"/>
                <w:color w:val="000000"/>
                <w:kern w:val="0"/>
                <w:sz w:val="24"/>
                <w:szCs w:val="24"/>
              </w:rPr>
              <w:t>89</w:t>
            </w:r>
            <w:r>
              <w:rPr>
                <w:rFonts w:hint="eastAsia" w:ascii="仿宋_GB2312" w:eastAsia="仿宋_GB2312" w:cs="仿宋_GB2312"/>
                <w:color w:val="000000"/>
                <w:kern w:val="0"/>
                <w:sz w:val="24"/>
                <w:szCs w:val="24"/>
              </w:rPr>
              <w:t>次常务会议通过，现予公布，自</w:t>
            </w:r>
            <w:r>
              <w:rPr>
                <w:rFonts w:ascii="仿宋_GB2312" w:eastAsia="仿宋_GB2312" w:cs="仿宋_GB2312"/>
                <w:color w:val="000000"/>
                <w:kern w:val="0"/>
                <w:sz w:val="24"/>
                <w:szCs w:val="24"/>
              </w:rPr>
              <w:t>2007</w:t>
            </w:r>
            <w:r>
              <w:rPr>
                <w:rFonts w:hint="eastAsia" w:ascii="仿宋_GB2312" w:eastAsia="仿宋_GB2312" w:cs="仿宋_GB2312"/>
                <w:color w:val="000000"/>
                <w:kern w:val="0"/>
                <w:sz w:val="24"/>
                <w:szCs w:val="24"/>
              </w:rPr>
              <w:t>年</w:t>
            </w:r>
            <w:r>
              <w:rPr>
                <w:rFonts w:ascii="仿宋_GB2312" w:eastAsia="仿宋_GB2312" w:cs="仿宋_GB2312"/>
                <w:color w:val="000000"/>
                <w:kern w:val="0"/>
                <w:sz w:val="24"/>
                <w:szCs w:val="24"/>
              </w:rPr>
              <w:t>6</w:t>
            </w:r>
            <w:r>
              <w:rPr>
                <w:rFonts w:hint="eastAsia" w:ascii="仿宋_GB2312" w:eastAsia="仿宋_GB2312" w:cs="仿宋_GB2312"/>
                <w:color w:val="000000"/>
                <w:kern w:val="0"/>
                <w:sz w:val="24"/>
                <w:szCs w:val="24"/>
              </w:rPr>
              <w:t>月</w:t>
            </w:r>
            <w:r>
              <w:rPr>
                <w:rFonts w:ascii="仿宋_GB2312" w:eastAsia="仿宋_GB2312" w:cs="仿宋_GB2312"/>
                <w:color w:val="000000"/>
                <w:kern w:val="0"/>
                <w:sz w:val="24"/>
                <w:szCs w:val="24"/>
              </w:rPr>
              <w:t>1</w:t>
            </w:r>
            <w:r>
              <w:rPr>
                <w:rFonts w:hint="eastAsia" w:ascii="仿宋_GB2312" w:eastAsia="仿宋_GB2312" w:cs="仿宋_GB2312"/>
                <w:color w:val="000000"/>
                <w:kern w:val="0"/>
                <w:sz w:val="24"/>
                <w:szCs w:val="24"/>
              </w:rPr>
              <w:t>日起施行。</w:t>
            </w:r>
            <w:r>
              <w:rPr>
                <w:rFonts w:ascii="仿宋_GB2312" w:eastAsia="仿宋_GB2312" w:cs="仿宋_GB2312"/>
                <w:color w:val="000000"/>
                <w:kern w:val="0"/>
                <w:sz w:val="24"/>
                <w:szCs w:val="24"/>
              </w:rPr>
              <w:t>)</w:t>
            </w:r>
            <w:r>
              <w:rPr>
                <w:rFonts w:hint="eastAsia" w:ascii="仿宋_GB2312" w:eastAsia="仿宋_GB2312" w:cs="仿宋_GB2312"/>
                <w:color w:val="000000"/>
                <w:kern w:val="0"/>
                <w:sz w:val="24"/>
                <w:szCs w:val="24"/>
              </w:rPr>
              <w:t>第二十五条</w:t>
            </w:r>
            <w:r>
              <w:rPr>
                <w:rFonts w:ascii="仿宋_GB2312" w:eastAsia="仿宋_GB2312" w:cs="仿宋_GB2312"/>
                <w:color w:val="000000"/>
                <w:kern w:val="0"/>
                <w:sz w:val="24"/>
                <w:szCs w:val="24"/>
              </w:rPr>
              <w:t xml:space="preserve"> </w:t>
            </w:r>
            <w:r>
              <w:rPr>
                <w:rFonts w:hint="eastAsia" w:ascii="仿宋_GB2312" w:eastAsia="仿宋_GB2312" w:cs="仿宋_GB2312"/>
                <w:color w:val="000000"/>
                <w:kern w:val="0"/>
                <w:sz w:val="24"/>
                <w:szCs w:val="24"/>
              </w:rPr>
              <w:t>违反本规定第六条、第七条第一款、第八条、第九条、第十一条、第十二条、第十八条规定</w:t>
            </w:r>
            <w:r>
              <w:rPr>
                <w:rFonts w:ascii="仿宋_GB2312" w:eastAsia="仿宋_GB2312" w:cs="仿宋_GB2312"/>
                <w:color w:val="000000"/>
                <w:kern w:val="0"/>
                <w:sz w:val="24"/>
                <w:szCs w:val="24"/>
              </w:rPr>
              <w:t xml:space="preserve">, </w:t>
            </w:r>
            <w:r>
              <w:rPr>
                <w:rFonts w:hint="eastAsia" w:ascii="仿宋_GB2312" w:eastAsia="仿宋_GB2312" w:cs="仿宋_GB2312"/>
                <w:color w:val="000000"/>
                <w:kern w:val="0"/>
                <w:sz w:val="24"/>
                <w:szCs w:val="24"/>
              </w:rPr>
              <w:t>擅自设置户外广告或者设置的户外广告不符合户外广告设置总体规划、详细规划和技术规范的，责令限期改正；逾期未改正的，予以强制拆除，并可处</w:t>
            </w:r>
            <w:r>
              <w:rPr>
                <w:rFonts w:ascii="仿宋_GB2312" w:eastAsia="仿宋_GB2312" w:cs="仿宋_GB2312"/>
                <w:color w:val="000000"/>
                <w:kern w:val="0"/>
                <w:sz w:val="24"/>
                <w:szCs w:val="24"/>
              </w:rPr>
              <w:t>2000</w:t>
            </w:r>
            <w:r>
              <w:rPr>
                <w:rFonts w:hint="eastAsia" w:ascii="仿宋_GB2312" w:eastAsia="仿宋_GB2312" w:cs="仿宋_GB2312"/>
                <w:color w:val="000000"/>
                <w:kern w:val="0"/>
                <w:sz w:val="24"/>
                <w:szCs w:val="24"/>
              </w:rPr>
              <w:t>元以上</w:t>
            </w:r>
            <w:r>
              <w:rPr>
                <w:rFonts w:ascii="仿宋_GB2312" w:eastAsia="仿宋_GB2312" w:cs="仿宋_GB2312"/>
                <w:color w:val="000000"/>
                <w:kern w:val="0"/>
                <w:sz w:val="24"/>
                <w:szCs w:val="24"/>
              </w:rPr>
              <w:t>1</w:t>
            </w:r>
            <w:r>
              <w:rPr>
                <w:rFonts w:hint="eastAsia" w:ascii="仿宋_GB2312" w:eastAsia="仿宋_GB2312" w:cs="仿宋_GB2312"/>
                <w:color w:val="000000"/>
                <w:kern w:val="0"/>
                <w:sz w:val="24"/>
                <w:szCs w:val="24"/>
              </w:rPr>
              <w:t>万元以下罚款。</w:t>
            </w:r>
          </w:p>
          <w:p>
            <w:pPr>
              <w:autoSpaceDE w:val="0"/>
              <w:autoSpaceDN w:val="0"/>
              <w:adjustRightInd w:val="0"/>
              <w:jc w:val="left"/>
              <w:rPr>
                <w:rFonts w:ascii="仿宋_GB2312" w:eastAsia="仿宋_GB2312" w:cs="仿宋_GB2312"/>
                <w:color w:val="000000"/>
                <w:kern w:val="0"/>
                <w:sz w:val="24"/>
                <w:szCs w:val="24"/>
              </w:rPr>
            </w:pPr>
          </w:p>
          <w:p>
            <w:pPr>
              <w:autoSpaceDE w:val="0"/>
              <w:autoSpaceDN w:val="0"/>
              <w:adjustRightInd w:val="0"/>
              <w:jc w:val="left"/>
              <w:rPr>
                <w:rFonts w:ascii="仿宋_GB2312" w:eastAsia="仿宋_GB2312" w:cs="仿宋_GB2312"/>
                <w:color w:val="000000"/>
                <w:kern w:val="0"/>
                <w:sz w:val="24"/>
                <w:szCs w:val="24"/>
              </w:rPr>
            </w:pPr>
            <w:r>
              <w:rPr>
                <w:rFonts w:ascii="仿宋_GB2312" w:eastAsia="仿宋_GB2312" w:cs="仿宋_GB2312"/>
                <w:color w:val="000000"/>
                <w:kern w:val="0"/>
                <w:sz w:val="24"/>
                <w:szCs w:val="24"/>
              </w:rPr>
              <w:t xml:space="preserve"> </w:t>
            </w:r>
          </w:p>
        </w:tc>
      </w:tr>
      <w:tr>
        <w:tblPrEx>
          <w:tblCellMar>
            <w:top w:w="0" w:type="dxa"/>
            <w:left w:w="30" w:type="dxa"/>
            <w:bottom w:w="0" w:type="dxa"/>
            <w:right w:w="30" w:type="dxa"/>
          </w:tblCellMar>
        </w:tblPrEx>
        <w:trPr>
          <w:trHeight w:val="430" w:hRule="atLeast"/>
        </w:trPr>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center"/>
              <w:rPr>
                <w:rFonts w:ascii="黑体" w:eastAsia="黑体" w:cs="黑体"/>
                <w:color w:val="000000"/>
                <w:kern w:val="0"/>
                <w:sz w:val="24"/>
                <w:szCs w:val="24"/>
              </w:rPr>
            </w:pPr>
            <w:r>
              <w:rPr>
                <w:rFonts w:hint="eastAsia" w:ascii="黑体" w:eastAsia="黑体" w:cs="黑体"/>
                <w:color w:val="000000"/>
                <w:kern w:val="0"/>
                <w:sz w:val="24"/>
                <w:szCs w:val="24"/>
              </w:rPr>
              <w:t>实施机构</w:t>
            </w:r>
          </w:p>
        </w:tc>
        <w:tc>
          <w:tcPr>
            <w:tcW w:w="900" w:type="dxa"/>
            <w:tcBorders>
              <w:top w:val="single" w:color="000000" w:sz="6" w:space="0"/>
              <w:left w:val="nil"/>
              <w:bottom w:val="single" w:color="000000" w:sz="6" w:space="0"/>
              <w:right w:val="single" w:color="000000" w:sz="6" w:space="0"/>
            </w:tcBorders>
          </w:tcPr>
          <w:p>
            <w:pPr>
              <w:autoSpaceDE w:val="0"/>
              <w:autoSpaceDN w:val="0"/>
              <w:adjustRightInd w:val="0"/>
              <w:jc w:val="center"/>
              <w:rPr>
                <w:rFonts w:ascii="黑体" w:eastAsia="黑体" w:cs="黑体"/>
                <w:color w:val="000000"/>
                <w:kern w:val="0"/>
                <w:sz w:val="24"/>
                <w:szCs w:val="24"/>
              </w:rPr>
            </w:pPr>
          </w:p>
        </w:tc>
        <w:tc>
          <w:tcPr>
            <w:tcW w:w="8520" w:type="dxa"/>
            <w:gridSpan w:val="4"/>
            <w:tcBorders>
              <w:top w:val="single" w:color="000000" w:sz="6" w:space="0"/>
              <w:left w:val="single" w:color="000000" w:sz="6" w:space="0"/>
              <w:bottom w:val="single" w:color="000000" w:sz="6" w:space="0"/>
              <w:right w:val="single" w:color="000000" w:sz="6" w:space="0"/>
            </w:tcBorders>
          </w:tcPr>
          <w:p>
            <w:pPr>
              <w:autoSpaceDE w:val="0"/>
              <w:autoSpaceDN w:val="0"/>
              <w:adjustRightInd w:val="0"/>
              <w:jc w:val="left"/>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二号桥街道办事处（综合执法大队）</w:t>
            </w:r>
          </w:p>
        </w:tc>
      </w:tr>
      <w:tr>
        <w:tblPrEx>
          <w:tblCellMar>
            <w:top w:w="0" w:type="dxa"/>
            <w:left w:w="30" w:type="dxa"/>
            <w:bottom w:w="0" w:type="dxa"/>
            <w:right w:w="30" w:type="dxa"/>
          </w:tblCellMar>
        </w:tblPrEx>
        <w:trPr>
          <w:trHeight w:val="446" w:hRule="atLeast"/>
        </w:trPr>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center"/>
              <w:rPr>
                <w:rFonts w:ascii="黑体" w:eastAsia="黑体" w:cs="黑体"/>
                <w:color w:val="000000"/>
                <w:kern w:val="0"/>
                <w:sz w:val="24"/>
                <w:szCs w:val="24"/>
              </w:rPr>
            </w:pPr>
            <w:r>
              <w:rPr>
                <w:rFonts w:hint="eastAsia" w:ascii="黑体" w:eastAsia="黑体" w:cs="黑体"/>
                <w:color w:val="000000"/>
                <w:kern w:val="0"/>
                <w:sz w:val="24"/>
                <w:szCs w:val="24"/>
              </w:rPr>
              <w:t>职责边界</w:t>
            </w:r>
          </w:p>
        </w:tc>
        <w:tc>
          <w:tcPr>
            <w:tcW w:w="900" w:type="dxa"/>
            <w:tcBorders>
              <w:top w:val="single" w:color="000000" w:sz="6" w:space="0"/>
              <w:left w:val="nil"/>
              <w:bottom w:val="single" w:color="000000" w:sz="6" w:space="0"/>
              <w:right w:val="single" w:color="000000" w:sz="6" w:space="0"/>
            </w:tcBorders>
          </w:tcPr>
          <w:p>
            <w:pPr>
              <w:autoSpaceDE w:val="0"/>
              <w:autoSpaceDN w:val="0"/>
              <w:adjustRightInd w:val="0"/>
              <w:jc w:val="center"/>
              <w:rPr>
                <w:rFonts w:ascii="黑体" w:eastAsia="黑体" w:cs="黑体"/>
                <w:color w:val="000000"/>
                <w:kern w:val="0"/>
                <w:sz w:val="24"/>
                <w:szCs w:val="24"/>
              </w:rPr>
            </w:pPr>
          </w:p>
        </w:tc>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left"/>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街道权限</w:t>
            </w:r>
          </w:p>
        </w:tc>
        <w:tc>
          <w:tcPr>
            <w:tcW w:w="1080" w:type="dxa"/>
            <w:tcBorders>
              <w:top w:val="single" w:color="000000" w:sz="6" w:space="0"/>
              <w:left w:val="nil"/>
              <w:bottom w:val="single" w:color="000000" w:sz="6" w:space="0"/>
              <w:right w:val="nil"/>
            </w:tcBorders>
          </w:tcPr>
          <w:p>
            <w:pPr>
              <w:autoSpaceDE w:val="0"/>
              <w:autoSpaceDN w:val="0"/>
              <w:adjustRightInd w:val="0"/>
              <w:jc w:val="right"/>
              <w:rPr>
                <w:rFonts w:ascii="仿宋_GB2312" w:eastAsia="仿宋_GB2312" w:cs="仿宋_GB2312"/>
                <w:color w:val="000000"/>
                <w:kern w:val="0"/>
                <w:sz w:val="24"/>
                <w:szCs w:val="24"/>
              </w:rPr>
            </w:pPr>
          </w:p>
        </w:tc>
        <w:tc>
          <w:tcPr>
            <w:tcW w:w="1080" w:type="dxa"/>
            <w:tcBorders>
              <w:top w:val="single" w:color="000000" w:sz="6" w:space="0"/>
              <w:left w:val="nil"/>
              <w:bottom w:val="single" w:color="000000" w:sz="6" w:space="0"/>
              <w:right w:val="nil"/>
            </w:tcBorders>
          </w:tcPr>
          <w:p>
            <w:pPr>
              <w:autoSpaceDE w:val="0"/>
              <w:autoSpaceDN w:val="0"/>
              <w:adjustRightInd w:val="0"/>
              <w:jc w:val="right"/>
              <w:rPr>
                <w:rFonts w:ascii="仿宋_GB2312" w:eastAsia="仿宋_GB2312" w:cs="仿宋_GB2312"/>
                <w:color w:val="000000"/>
                <w:kern w:val="0"/>
                <w:sz w:val="24"/>
                <w:szCs w:val="24"/>
              </w:rPr>
            </w:pPr>
          </w:p>
        </w:tc>
        <w:tc>
          <w:tcPr>
            <w:tcW w:w="5280" w:type="dxa"/>
            <w:tcBorders>
              <w:top w:val="single" w:color="000000" w:sz="6" w:space="0"/>
              <w:left w:val="nil"/>
              <w:bottom w:val="single" w:color="000000" w:sz="6" w:space="0"/>
              <w:right w:val="single" w:color="000000" w:sz="6" w:space="0"/>
            </w:tcBorders>
          </w:tcPr>
          <w:p>
            <w:pPr>
              <w:autoSpaceDE w:val="0"/>
              <w:autoSpaceDN w:val="0"/>
              <w:adjustRightInd w:val="0"/>
              <w:jc w:val="right"/>
              <w:rPr>
                <w:rFonts w:ascii="仿宋_GB2312" w:eastAsia="仿宋_GB2312" w:cs="仿宋_GB2312"/>
                <w:color w:val="000000"/>
                <w:kern w:val="0"/>
                <w:sz w:val="24"/>
                <w:szCs w:val="24"/>
              </w:rPr>
            </w:pPr>
          </w:p>
        </w:tc>
      </w:tr>
      <w:tr>
        <w:tblPrEx>
          <w:tblCellMar>
            <w:top w:w="0" w:type="dxa"/>
            <w:left w:w="30" w:type="dxa"/>
            <w:bottom w:w="0" w:type="dxa"/>
            <w:right w:w="30" w:type="dxa"/>
          </w:tblCellMar>
        </w:tblPrEx>
        <w:trPr>
          <w:trHeight w:val="770" w:hRule="atLeast"/>
        </w:trPr>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center"/>
              <w:rPr>
                <w:rFonts w:ascii="黑体" w:eastAsia="黑体" w:cs="黑体"/>
                <w:color w:val="000000"/>
                <w:kern w:val="0"/>
                <w:sz w:val="24"/>
                <w:szCs w:val="24"/>
              </w:rPr>
            </w:pPr>
            <w:r>
              <w:rPr>
                <w:rFonts w:hint="eastAsia" w:ascii="黑体" w:eastAsia="黑体" w:cs="黑体"/>
                <w:color w:val="000000"/>
                <w:kern w:val="0"/>
                <w:sz w:val="24"/>
                <w:szCs w:val="24"/>
              </w:rPr>
              <w:t>运行流程</w:t>
            </w:r>
          </w:p>
        </w:tc>
        <w:tc>
          <w:tcPr>
            <w:tcW w:w="900" w:type="dxa"/>
            <w:tcBorders>
              <w:top w:val="single" w:color="000000" w:sz="6" w:space="0"/>
              <w:left w:val="nil"/>
              <w:bottom w:val="single" w:color="000000" w:sz="6" w:space="0"/>
              <w:right w:val="single" w:color="000000" w:sz="6" w:space="0"/>
            </w:tcBorders>
          </w:tcPr>
          <w:p>
            <w:pPr>
              <w:autoSpaceDE w:val="0"/>
              <w:autoSpaceDN w:val="0"/>
              <w:adjustRightInd w:val="0"/>
              <w:jc w:val="center"/>
              <w:rPr>
                <w:rFonts w:ascii="黑体" w:eastAsia="黑体" w:cs="黑体"/>
                <w:color w:val="000000"/>
                <w:kern w:val="0"/>
                <w:sz w:val="24"/>
                <w:szCs w:val="24"/>
              </w:rPr>
            </w:pPr>
          </w:p>
        </w:tc>
        <w:tc>
          <w:tcPr>
            <w:tcW w:w="8520" w:type="dxa"/>
            <w:gridSpan w:val="4"/>
            <w:tcBorders>
              <w:top w:val="single" w:color="000000" w:sz="6" w:space="0"/>
              <w:left w:val="single" w:color="000000" w:sz="6" w:space="0"/>
              <w:bottom w:val="single" w:color="000000" w:sz="6" w:space="0"/>
              <w:right w:val="single" w:color="000000" w:sz="6" w:space="0"/>
            </w:tcBorders>
          </w:tcPr>
          <w:p>
            <w:pPr>
              <w:autoSpaceDE w:val="0"/>
              <w:autoSpaceDN w:val="0"/>
              <w:adjustRightInd w:val="0"/>
              <w:jc w:val="left"/>
              <w:rPr>
                <w:rFonts w:ascii="仿宋_GB2312" w:eastAsia="仿宋_GB2312" w:cs="仿宋_GB2312"/>
                <w:color w:val="000000"/>
                <w:kern w:val="0"/>
                <w:sz w:val="24"/>
                <w:szCs w:val="24"/>
              </w:rPr>
            </w:pPr>
            <w:r>
              <w:rPr>
                <w:rFonts w:ascii="仿宋_GB2312" w:eastAsia="仿宋_GB2312" w:cs="仿宋_GB2312"/>
                <w:color w:val="000000"/>
                <w:kern w:val="0"/>
                <w:sz w:val="24"/>
                <w:szCs w:val="24"/>
              </w:rPr>
              <w:t xml:space="preserve">   </w:t>
            </w:r>
            <w:r>
              <w:rPr>
                <w:rFonts w:hint="eastAsia" w:ascii="仿宋_GB2312" w:eastAsia="仿宋_GB2312" w:cs="仿宋_GB2312"/>
                <w:b/>
                <w:bCs/>
                <w:color w:val="000000"/>
                <w:kern w:val="0"/>
                <w:sz w:val="24"/>
                <w:szCs w:val="24"/>
              </w:rPr>
              <w:t>一般程序</w:t>
            </w:r>
            <w:r>
              <w:rPr>
                <w:rFonts w:hint="eastAsia" w:ascii="仿宋_GB2312" w:eastAsia="仿宋_GB2312" w:cs="仿宋_GB2312"/>
                <w:color w:val="000000"/>
                <w:kern w:val="0"/>
                <w:sz w:val="24"/>
                <w:szCs w:val="24"/>
              </w:rPr>
              <w:t>：调查—审查—决定—送达—执行</w:t>
            </w:r>
          </w:p>
        </w:tc>
      </w:tr>
      <w:tr>
        <w:tblPrEx>
          <w:tblCellMar>
            <w:top w:w="0" w:type="dxa"/>
            <w:left w:w="30" w:type="dxa"/>
            <w:bottom w:w="0" w:type="dxa"/>
            <w:right w:w="30" w:type="dxa"/>
          </w:tblCellMar>
        </w:tblPrEx>
        <w:trPr>
          <w:trHeight w:val="770" w:hRule="atLeast"/>
        </w:trPr>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center"/>
              <w:rPr>
                <w:rFonts w:ascii="黑体" w:eastAsia="黑体" w:cs="黑体"/>
                <w:color w:val="000000"/>
                <w:kern w:val="0"/>
                <w:sz w:val="24"/>
                <w:szCs w:val="24"/>
              </w:rPr>
            </w:pPr>
            <w:r>
              <w:rPr>
                <w:rFonts w:hint="eastAsia" w:ascii="黑体" w:eastAsia="黑体" w:cs="黑体"/>
                <w:color w:val="000000"/>
                <w:kern w:val="0"/>
                <w:sz w:val="24"/>
                <w:szCs w:val="24"/>
              </w:rPr>
              <w:t>运行要件</w:t>
            </w:r>
          </w:p>
        </w:tc>
        <w:tc>
          <w:tcPr>
            <w:tcW w:w="900" w:type="dxa"/>
            <w:tcBorders>
              <w:top w:val="single" w:color="000000" w:sz="6" w:space="0"/>
              <w:left w:val="nil"/>
              <w:bottom w:val="single" w:color="000000" w:sz="6" w:space="0"/>
              <w:right w:val="single" w:color="000000" w:sz="6" w:space="0"/>
            </w:tcBorders>
          </w:tcPr>
          <w:p>
            <w:pPr>
              <w:autoSpaceDE w:val="0"/>
              <w:autoSpaceDN w:val="0"/>
              <w:adjustRightInd w:val="0"/>
              <w:jc w:val="center"/>
              <w:rPr>
                <w:rFonts w:ascii="黑体" w:eastAsia="黑体" w:cs="黑体"/>
                <w:color w:val="000000"/>
                <w:kern w:val="0"/>
                <w:sz w:val="24"/>
                <w:szCs w:val="24"/>
              </w:rPr>
            </w:pPr>
          </w:p>
        </w:tc>
        <w:tc>
          <w:tcPr>
            <w:tcW w:w="2160" w:type="dxa"/>
            <w:gridSpan w:val="2"/>
            <w:tcBorders>
              <w:top w:val="single" w:color="000000" w:sz="6" w:space="0"/>
              <w:left w:val="single" w:color="000000" w:sz="6" w:space="0"/>
              <w:bottom w:val="single" w:color="000000" w:sz="6" w:space="0"/>
              <w:right w:val="nil"/>
            </w:tcBorders>
          </w:tcPr>
          <w:p>
            <w:pPr>
              <w:autoSpaceDE w:val="0"/>
              <w:autoSpaceDN w:val="0"/>
              <w:adjustRightInd w:val="0"/>
              <w:jc w:val="center"/>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身份证、行政审批</w:t>
            </w:r>
          </w:p>
        </w:tc>
        <w:tc>
          <w:tcPr>
            <w:tcW w:w="1080" w:type="dxa"/>
            <w:tcBorders>
              <w:top w:val="single" w:color="000000" w:sz="6" w:space="0"/>
              <w:left w:val="nil"/>
              <w:bottom w:val="single" w:color="000000" w:sz="6" w:space="0"/>
              <w:right w:val="nil"/>
            </w:tcBorders>
          </w:tcPr>
          <w:p>
            <w:pPr>
              <w:autoSpaceDE w:val="0"/>
              <w:autoSpaceDN w:val="0"/>
              <w:adjustRightInd w:val="0"/>
              <w:jc w:val="center"/>
              <w:rPr>
                <w:rFonts w:ascii="仿宋_GB2312" w:eastAsia="仿宋_GB2312" w:cs="仿宋_GB2312"/>
                <w:color w:val="000000"/>
                <w:kern w:val="0"/>
                <w:sz w:val="24"/>
                <w:szCs w:val="24"/>
              </w:rPr>
            </w:pPr>
          </w:p>
        </w:tc>
        <w:tc>
          <w:tcPr>
            <w:tcW w:w="5280" w:type="dxa"/>
            <w:tcBorders>
              <w:top w:val="single" w:color="000000" w:sz="6" w:space="0"/>
              <w:left w:val="nil"/>
              <w:bottom w:val="single" w:color="000000" w:sz="6" w:space="0"/>
              <w:right w:val="single" w:color="000000" w:sz="6" w:space="0"/>
            </w:tcBorders>
          </w:tcPr>
          <w:p>
            <w:pPr>
              <w:autoSpaceDE w:val="0"/>
              <w:autoSpaceDN w:val="0"/>
              <w:adjustRightInd w:val="0"/>
              <w:jc w:val="center"/>
              <w:rPr>
                <w:rFonts w:ascii="仿宋_GB2312" w:eastAsia="仿宋_GB2312" w:cs="仿宋_GB2312"/>
                <w:color w:val="000000"/>
                <w:kern w:val="0"/>
                <w:sz w:val="24"/>
                <w:szCs w:val="24"/>
              </w:rPr>
            </w:pPr>
          </w:p>
        </w:tc>
      </w:tr>
      <w:tr>
        <w:tblPrEx>
          <w:tblCellMar>
            <w:top w:w="0" w:type="dxa"/>
            <w:left w:w="30" w:type="dxa"/>
            <w:bottom w:w="0" w:type="dxa"/>
            <w:right w:w="30" w:type="dxa"/>
          </w:tblCellMar>
        </w:tblPrEx>
        <w:trPr>
          <w:trHeight w:val="3790" w:hRule="atLeast"/>
        </w:trPr>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center"/>
              <w:rPr>
                <w:rFonts w:ascii="黑体" w:eastAsia="黑体" w:cs="黑体"/>
                <w:color w:val="000000"/>
                <w:kern w:val="0"/>
                <w:sz w:val="24"/>
                <w:szCs w:val="24"/>
              </w:rPr>
            </w:pPr>
            <w:r>
              <w:rPr>
                <w:rFonts w:hint="eastAsia" w:ascii="黑体" w:eastAsia="黑体" w:cs="黑体"/>
                <w:color w:val="000000"/>
                <w:kern w:val="0"/>
                <w:sz w:val="24"/>
                <w:szCs w:val="24"/>
              </w:rPr>
              <w:t>责任事项</w:t>
            </w:r>
          </w:p>
        </w:tc>
        <w:tc>
          <w:tcPr>
            <w:tcW w:w="900" w:type="dxa"/>
            <w:tcBorders>
              <w:top w:val="single" w:color="000000" w:sz="6" w:space="0"/>
              <w:left w:val="nil"/>
              <w:bottom w:val="single" w:color="000000" w:sz="6" w:space="0"/>
              <w:right w:val="single" w:color="000000" w:sz="6" w:space="0"/>
            </w:tcBorders>
          </w:tcPr>
          <w:p>
            <w:pPr>
              <w:autoSpaceDE w:val="0"/>
              <w:autoSpaceDN w:val="0"/>
              <w:adjustRightInd w:val="0"/>
              <w:jc w:val="center"/>
              <w:rPr>
                <w:rFonts w:ascii="黑体" w:eastAsia="黑体" w:cs="黑体"/>
                <w:color w:val="000000"/>
                <w:kern w:val="0"/>
                <w:sz w:val="24"/>
                <w:szCs w:val="24"/>
              </w:rPr>
            </w:pPr>
          </w:p>
        </w:tc>
        <w:tc>
          <w:tcPr>
            <w:tcW w:w="8520" w:type="dxa"/>
            <w:gridSpan w:val="4"/>
            <w:tcBorders>
              <w:top w:val="single" w:color="000000" w:sz="6" w:space="0"/>
              <w:left w:val="single" w:color="000000" w:sz="6" w:space="0"/>
              <w:bottom w:val="single" w:color="auto" w:sz="6" w:space="0"/>
              <w:right w:val="single" w:color="000000" w:sz="6" w:space="0"/>
            </w:tcBorders>
          </w:tcPr>
          <w:p>
            <w:pPr>
              <w:autoSpaceDE w:val="0"/>
              <w:autoSpaceDN w:val="0"/>
              <w:adjustRightInd w:val="0"/>
              <w:jc w:val="left"/>
              <w:rPr>
                <w:rFonts w:ascii="仿宋_GB2312" w:eastAsia="仿宋_GB2312" w:cs="仿宋_GB2312"/>
                <w:color w:val="000000"/>
                <w:kern w:val="0"/>
                <w:sz w:val="24"/>
                <w:szCs w:val="24"/>
              </w:rPr>
            </w:pPr>
            <w:r>
              <w:rPr>
                <w:rFonts w:ascii="仿宋_GB2312" w:eastAsia="仿宋_GB2312" w:cs="仿宋_GB2312"/>
                <w:color w:val="000000"/>
                <w:kern w:val="0"/>
                <w:sz w:val="24"/>
                <w:szCs w:val="24"/>
              </w:rPr>
              <w:t>1.</w:t>
            </w:r>
            <w:r>
              <w:rPr>
                <w:rFonts w:hint="eastAsia" w:ascii="仿宋_GB2312" w:eastAsia="仿宋_GB2312" w:cs="仿宋_GB2312"/>
                <w:color w:val="000000"/>
                <w:kern w:val="0"/>
                <w:sz w:val="24"/>
                <w:szCs w:val="24"/>
              </w:rPr>
              <w:t>发现或接到举报有依法应当给予行政处罚行为，以及有关部门移送的案件，予以审查，决定是否立案；</w:t>
            </w:r>
          </w:p>
          <w:p>
            <w:pPr>
              <w:autoSpaceDE w:val="0"/>
              <w:autoSpaceDN w:val="0"/>
              <w:adjustRightInd w:val="0"/>
              <w:jc w:val="left"/>
              <w:rPr>
                <w:rFonts w:ascii="仿宋_GB2312" w:eastAsia="仿宋_GB2312" w:cs="仿宋_GB2312"/>
                <w:color w:val="000000"/>
                <w:kern w:val="0"/>
                <w:sz w:val="24"/>
                <w:szCs w:val="24"/>
              </w:rPr>
            </w:pPr>
            <w:r>
              <w:rPr>
                <w:rFonts w:ascii="仿宋_GB2312" w:eastAsia="仿宋_GB2312" w:cs="仿宋_GB2312"/>
                <w:color w:val="000000"/>
                <w:kern w:val="0"/>
                <w:sz w:val="24"/>
                <w:szCs w:val="24"/>
              </w:rPr>
              <w:t>2.</w:t>
            </w:r>
            <w:r>
              <w:rPr>
                <w:rFonts w:hint="eastAsia" w:ascii="仿宋_GB2312" w:eastAsia="仿宋_GB2312" w:cs="仿宋_GB2312"/>
                <w:color w:val="000000"/>
                <w:kern w:val="0"/>
                <w:sz w:val="24"/>
                <w:szCs w:val="24"/>
              </w:rPr>
              <w:t>对立案的案件，组织调查取证（必要时，依法进行检查）；</w:t>
            </w:r>
          </w:p>
          <w:p>
            <w:pPr>
              <w:autoSpaceDE w:val="0"/>
              <w:autoSpaceDN w:val="0"/>
              <w:adjustRightInd w:val="0"/>
              <w:jc w:val="left"/>
              <w:rPr>
                <w:rFonts w:ascii="仿宋_GB2312" w:eastAsia="仿宋_GB2312" w:cs="仿宋_GB2312"/>
                <w:color w:val="000000"/>
                <w:kern w:val="0"/>
                <w:sz w:val="24"/>
                <w:szCs w:val="24"/>
              </w:rPr>
            </w:pPr>
            <w:r>
              <w:rPr>
                <w:rFonts w:ascii="仿宋_GB2312" w:eastAsia="仿宋_GB2312" w:cs="仿宋_GB2312"/>
                <w:color w:val="000000"/>
                <w:kern w:val="0"/>
                <w:sz w:val="24"/>
                <w:szCs w:val="24"/>
              </w:rPr>
              <w:t>3.</w:t>
            </w:r>
            <w:r>
              <w:rPr>
                <w:rFonts w:hint="eastAsia" w:ascii="仿宋_GB2312" w:eastAsia="仿宋_GB2312" w:cs="仿宋_GB2312"/>
                <w:color w:val="000000"/>
                <w:kern w:val="0"/>
                <w:sz w:val="24"/>
                <w:szCs w:val="24"/>
              </w:rPr>
              <w:t>调查时执法人员不得少于两人，执法时应出示执法身份证件，允许当事人辩解陈述，执法人员与当事人有直接利害关系的应当回避；</w:t>
            </w:r>
          </w:p>
          <w:p>
            <w:pPr>
              <w:autoSpaceDE w:val="0"/>
              <w:autoSpaceDN w:val="0"/>
              <w:adjustRightInd w:val="0"/>
              <w:jc w:val="left"/>
              <w:rPr>
                <w:rFonts w:ascii="仿宋_GB2312" w:eastAsia="仿宋_GB2312" w:cs="仿宋_GB2312"/>
                <w:color w:val="000000"/>
                <w:kern w:val="0"/>
                <w:sz w:val="24"/>
                <w:szCs w:val="24"/>
              </w:rPr>
            </w:pPr>
            <w:r>
              <w:rPr>
                <w:rFonts w:ascii="仿宋_GB2312" w:eastAsia="仿宋_GB2312" w:cs="仿宋_GB2312"/>
                <w:color w:val="000000"/>
                <w:kern w:val="0"/>
                <w:sz w:val="24"/>
                <w:szCs w:val="24"/>
              </w:rPr>
              <w:t>4.</w:t>
            </w:r>
            <w:r>
              <w:rPr>
                <w:rFonts w:hint="eastAsia" w:ascii="仿宋_GB2312" w:eastAsia="仿宋_GB2312" w:cs="仿宋_GB2312"/>
                <w:color w:val="000000"/>
                <w:kern w:val="0"/>
                <w:sz w:val="24"/>
                <w:szCs w:val="24"/>
              </w:rPr>
              <w:t>对违法事实、证据、调查取证程序、法律适用、处罚种类和幅度、当事人陈述和申辩理由等方面进行审查，提出处理意见；</w:t>
            </w:r>
          </w:p>
          <w:p>
            <w:pPr>
              <w:autoSpaceDE w:val="0"/>
              <w:autoSpaceDN w:val="0"/>
              <w:adjustRightInd w:val="0"/>
              <w:jc w:val="left"/>
              <w:rPr>
                <w:rFonts w:ascii="仿宋_GB2312" w:eastAsia="仿宋_GB2312" w:cs="仿宋_GB2312"/>
                <w:color w:val="000000"/>
                <w:kern w:val="0"/>
                <w:sz w:val="24"/>
                <w:szCs w:val="24"/>
              </w:rPr>
            </w:pPr>
            <w:r>
              <w:rPr>
                <w:rFonts w:ascii="仿宋_GB2312" w:eastAsia="仿宋_GB2312" w:cs="仿宋_GB2312"/>
                <w:color w:val="000000"/>
                <w:kern w:val="0"/>
                <w:sz w:val="24"/>
                <w:szCs w:val="24"/>
              </w:rPr>
              <w:t>5.</w:t>
            </w:r>
            <w:r>
              <w:rPr>
                <w:rFonts w:hint="eastAsia" w:ascii="仿宋_GB2312" w:eastAsia="仿宋_GB2312" w:cs="仿宋_GB2312"/>
                <w:color w:val="000000"/>
                <w:kern w:val="0"/>
                <w:sz w:val="24"/>
                <w:szCs w:val="24"/>
              </w:rPr>
              <w:t>作出行政处罚决定之前，应告知当事人处罚的事实、理由和依据及其依法享有的陈述、申辩等权利。符合听证规定的，行政机关应当组织听证；</w:t>
            </w:r>
            <w:r>
              <w:rPr>
                <w:rFonts w:ascii="仿宋_GB2312" w:eastAsia="仿宋_GB2312" w:cs="仿宋_GB2312"/>
                <w:color w:val="000000"/>
                <w:kern w:val="0"/>
                <w:sz w:val="24"/>
                <w:szCs w:val="24"/>
              </w:rPr>
              <w:t xml:space="preserve">                                            </w:t>
            </w:r>
          </w:p>
          <w:p>
            <w:pPr>
              <w:autoSpaceDE w:val="0"/>
              <w:autoSpaceDN w:val="0"/>
              <w:adjustRightInd w:val="0"/>
              <w:jc w:val="left"/>
              <w:rPr>
                <w:rFonts w:ascii="仿宋_GB2312" w:eastAsia="仿宋_GB2312" w:cs="仿宋_GB2312"/>
                <w:color w:val="000000"/>
                <w:kern w:val="0"/>
                <w:sz w:val="24"/>
                <w:szCs w:val="24"/>
              </w:rPr>
            </w:pPr>
            <w:r>
              <w:rPr>
                <w:rFonts w:ascii="仿宋_GB2312" w:eastAsia="仿宋_GB2312" w:cs="仿宋_GB2312"/>
                <w:color w:val="000000"/>
                <w:kern w:val="0"/>
                <w:sz w:val="24"/>
                <w:szCs w:val="24"/>
              </w:rPr>
              <w:t>6.</w:t>
            </w:r>
            <w:r>
              <w:rPr>
                <w:rFonts w:hint="eastAsia" w:ascii="仿宋_GB2312" w:eastAsia="仿宋_GB2312" w:cs="仿宋_GB2312"/>
                <w:color w:val="000000"/>
                <w:kern w:val="0"/>
                <w:sz w:val="24"/>
                <w:szCs w:val="24"/>
              </w:rPr>
              <w:t>制作编有号码的行政处罚决定书，并按法律规定的方式送达当事人；</w:t>
            </w:r>
          </w:p>
          <w:p>
            <w:pPr>
              <w:autoSpaceDE w:val="0"/>
              <w:autoSpaceDN w:val="0"/>
              <w:adjustRightInd w:val="0"/>
              <w:jc w:val="left"/>
              <w:rPr>
                <w:rFonts w:ascii="仿宋_GB2312" w:eastAsia="仿宋_GB2312" w:cs="仿宋_GB2312"/>
                <w:color w:val="000000"/>
                <w:kern w:val="0"/>
                <w:sz w:val="24"/>
                <w:szCs w:val="24"/>
              </w:rPr>
            </w:pPr>
            <w:r>
              <w:rPr>
                <w:rFonts w:ascii="仿宋_GB2312" w:eastAsia="仿宋_GB2312" w:cs="仿宋_GB2312"/>
                <w:color w:val="000000"/>
                <w:kern w:val="0"/>
                <w:sz w:val="24"/>
                <w:szCs w:val="24"/>
              </w:rPr>
              <w:t>7.</w:t>
            </w:r>
            <w:r>
              <w:rPr>
                <w:rFonts w:hint="eastAsia" w:ascii="仿宋_GB2312" w:eastAsia="仿宋_GB2312" w:cs="仿宋_GB2312"/>
                <w:color w:val="000000"/>
                <w:kern w:val="0"/>
                <w:sz w:val="24"/>
                <w:szCs w:val="24"/>
              </w:rPr>
              <w:t>责令当事人改正或限期改正违法行为，当事人逾期不履行行政处罚决定的，依法采取措施或申请人民法院强制执行；</w:t>
            </w:r>
          </w:p>
          <w:p>
            <w:pPr>
              <w:autoSpaceDE w:val="0"/>
              <w:autoSpaceDN w:val="0"/>
              <w:adjustRightInd w:val="0"/>
              <w:jc w:val="left"/>
              <w:rPr>
                <w:rFonts w:ascii="仿宋_GB2312" w:eastAsia="仿宋_GB2312" w:cs="仿宋_GB2312"/>
                <w:color w:val="000000"/>
                <w:kern w:val="0"/>
                <w:sz w:val="24"/>
                <w:szCs w:val="24"/>
              </w:rPr>
            </w:pPr>
            <w:r>
              <w:rPr>
                <w:rFonts w:ascii="仿宋_GB2312" w:eastAsia="仿宋_GB2312" w:cs="仿宋_GB2312"/>
                <w:color w:val="000000"/>
                <w:kern w:val="0"/>
                <w:sz w:val="24"/>
                <w:szCs w:val="24"/>
              </w:rPr>
              <w:t>8.</w:t>
            </w:r>
            <w:r>
              <w:rPr>
                <w:rFonts w:hint="eastAsia" w:ascii="仿宋_GB2312" w:eastAsia="仿宋_GB2312" w:cs="仿宋_GB2312"/>
                <w:color w:val="000000"/>
                <w:kern w:val="0"/>
                <w:sz w:val="24"/>
                <w:szCs w:val="24"/>
              </w:rPr>
              <w:t>监督实施情况。</w:t>
            </w:r>
          </w:p>
        </w:tc>
      </w:tr>
      <w:tr>
        <w:tblPrEx>
          <w:tblCellMar>
            <w:top w:w="0" w:type="dxa"/>
            <w:left w:w="30" w:type="dxa"/>
            <w:bottom w:w="0" w:type="dxa"/>
            <w:right w:w="30" w:type="dxa"/>
          </w:tblCellMar>
        </w:tblPrEx>
        <w:trPr>
          <w:trHeight w:val="1987" w:hRule="atLeast"/>
        </w:trPr>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center"/>
              <w:rPr>
                <w:rFonts w:ascii="黑体" w:eastAsia="黑体" w:cs="黑体"/>
                <w:color w:val="000000"/>
                <w:kern w:val="0"/>
                <w:sz w:val="24"/>
                <w:szCs w:val="24"/>
              </w:rPr>
            </w:pPr>
            <w:r>
              <w:rPr>
                <w:rFonts w:hint="eastAsia" w:ascii="黑体" w:eastAsia="黑体" w:cs="黑体"/>
                <w:color w:val="000000"/>
                <w:kern w:val="0"/>
                <w:sz w:val="24"/>
                <w:szCs w:val="24"/>
              </w:rPr>
              <w:t>监督方式</w:t>
            </w:r>
          </w:p>
        </w:tc>
        <w:tc>
          <w:tcPr>
            <w:tcW w:w="900" w:type="dxa"/>
            <w:tcBorders>
              <w:top w:val="single" w:color="000000" w:sz="6" w:space="0"/>
              <w:left w:val="nil"/>
              <w:bottom w:val="single" w:color="000000" w:sz="6" w:space="0"/>
              <w:right w:val="single" w:color="auto" w:sz="6" w:space="0"/>
            </w:tcBorders>
          </w:tcPr>
          <w:p>
            <w:pPr>
              <w:autoSpaceDE w:val="0"/>
              <w:autoSpaceDN w:val="0"/>
              <w:adjustRightInd w:val="0"/>
              <w:jc w:val="center"/>
              <w:rPr>
                <w:rFonts w:ascii="黑体" w:eastAsia="黑体" w:cs="黑体"/>
                <w:color w:val="000000"/>
                <w:kern w:val="0"/>
                <w:sz w:val="24"/>
                <w:szCs w:val="24"/>
              </w:rPr>
            </w:pPr>
          </w:p>
        </w:tc>
        <w:tc>
          <w:tcPr>
            <w:tcW w:w="8520" w:type="dxa"/>
            <w:gridSpan w:val="4"/>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　　部门举报电话</w:t>
            </w:r>
            <w:r>
              <w:rPr>
                <w:rFonts w:ascii="仿宋_GB2312" w:eastAsia="仿宋_GB2312" w:cs="仿宋_GB2312"/>
                <w:color w:val="000000"/>
                <w:kern w:val="0"/>
                <w:sz w:val="24"/>
                <w:szCs w:val="24"/>
              </w:rPr>
              <w:t>:24342959</w:t>
            </w:r>
            <w:r>
              <w:rPr>
                <w:rFonts w:hint="eastAsia" w:ascii="仿宋_GB2312" w:eastAsia="仿宋_GB2312" w:cs="仿宋_GB2312"/>
                <w:color w:val="000000"/>
                <w:kern w:val="0"/>
                <w:sz w:val="24"/>
                <w:szCs w:val="24"/>
              </w:rPr>
              <w:t>（河东区综合执法局）</w:t>
            </w:r>
            <w:r>
              <w:rPr>
                <w:rFonts w:ascii="仿宋_GB2312" w:eastAsia="仿宋_GB2312" w:cs="仿宋_GB2312"/>
                <w:color w:val="000000"/>
                <w:kern w:val="0"/>
                <w:sz w:val="24"/>
                <w:szCs w:val="24"/>
              </w:rPr>
              <w:t xml:space="preserve">  84370596</w:t>
            </w:r>
            <w:r>
              <w:rPr>
                <w:rFonts w:hint="eastAsia" w:ascii="仿宋_GB2312" w:eastAsia="仿宋_GB2312" w:cs="仿宋_GB2312"/>
                <w:color w:val="000000"/>
                <w:kern w:val="0"/>
                <w:sz w:val="24"/>
                <w:szCs w:val="24"/>
              </w:rPr>
              <w:t>（二号桥街道综合执法大队）</w:t>
            </w:r>
          </w:p>
          <w:p>
            <w:pPr>
              <w:autoSpaceDE w:val="0"/>
              <w:autoSpaceDN w:val="0"/>
              <w:adjustRightInd w:val="0"/>
              <w:jc w:val="left"/>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　　电子邮箱：</w:t>
            </w:r>
            <w:r>
              <w:rPr>
                <w:rFonts w:ascii="仿宋_GB2312" w:eastAsia="仿宋_GB2312" w:cs="仿宋_GB2312"/>
                <w:color w:val="000000"/>
                <w:kern w:val="0"/>
                <w:sz w:val="24"/>
                <w:szCs w:val="24"/>
              </w:rPr>
              <w:t>ehqjzhzfdd@sina.com</w:t>
            </w:r>
          </w:p>
          <w:p>
            <w:pPr>
              <w:autoSpaceDE w:val="0"/>
              <w:autoSpaceDN w:val="0"/>
              <w:adjustRightInd w:val="0"/>
              <w:jc w:val="left"/>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　　来信来访地址:津塘路175号内福天里9号楼旁</w:t>
            </w:r>
          </w:p>
        </w:tc>
      </w:tr>
    </w:tbl>
    <w:p/>
    <w:p/>
    <w:p/>
    <w:tbl>
      <w:tblPr>
        <w:tblStyle w:val="2"/>
        <w:tblW w:w="10500" w:type="dxa"/>
        <w:tblInd w:w="0" w:type="dxa"/>
        <w:tblLayout w:type="fixed"/>
        <w:tblCellMar>
          <w:top w:w="0" w:type="dxa"/>
          <w:left w:w="30" w:type="dxa"/>
          <w:bottom w:w="0" w:type="dxa"/>
          <w:right w:w="30" w:type="dxa"/>
        </w:tblCellMar>
      </w:tblPr>
      <w:tblGrid>
        <w:gridCol w:w="1080"/>
        <w:gridCol w:w="900"/>
        <w:gridCol w:w="1080"/>
        <w:gridCol w:w="1080"/>
        <w:gridCol w:w="1080"/>
        <w:gridCol w:w="5280"/>
      </w:tblGrid>
      <w:tr>
        <w:tblPrEx>
          <w:tblCellMar>
            <w:top w:w="0" w:type="dxa"/>
            <w:left w:w="30" w:type="dxa"/>
            <w:bottom w:w="0" w:type="dxa"/>
            <w:right w:w="30" w:type="dxa"/>
          </w:tblCellMar>
        </w:tblPrEx>
        <w:trPr>
          <w:trHeight w:val="677" w:hRule="atLeast"/>
        </w:trPr>
        <w:tc>
          <w:tcPr>
            <w:tcW w:w="10500" w:type="dxa"/>
            <w:gridSpan w:val="6"/>
            <w:tcBorders>
              <w:top w:val="single" w:color="000000" w:sz="2" w:space="0"/>
              <w:left w:val="single" w:color="000000" w:sz="2" w:space="0"/>
              <w:bottom w:val="single" w:color="000000" w:sz="6" w:space="0"/>
              <w:right w:val="single" w:color="000000" w:sz="2" w:space="0"/>
            </w:tcBorders>
          </w:tcPr>
          <w:p>
            <w:pPr>
              <w:autoSpaceDE w:val="0"/>
              <w:autoSpaceDN w:val="0"/>
              <w:adjustRightInd w:val="0"/>
              <w:jc w:val="center"/>
              <w:rPr>
                <w:rFonts w:ascii="方正小标宋简体" w:eastAsia="方正小标宋简体" w:cs="方正小标宋简体"/>
                <w:b/>
                <w:bCs/>
                <w:color w:val="000000"/>
                <w:kern w:val="0"/>
                <w:sz w:val="28"/>
                <w:szCs w:val="28"/>
              </w:rPr>
            </w:pPr>
            <w:r>
              <w:rPr>
                <w:rFonts w:hint="eastAsia" w:ascii="方正小标宋简体" w:eastAsia="方正小标宋简体" w:cs="方正小标宋简体"/>
                <w:b/>
                <w:bCs/>
                <w:color w:val="000000"/>
                <w:kern w:val="0"/>
                <w:sz w:val="28"/>
                <w:szCs w:val="28"/>
              </w:rPr>
              <w:t>对擅自在市人民政府禁止设置户外广告的其他区域或位置设置户外广告行为的处罚信息表</w:t>
            </w:r>
          </w:p>
        </w:tc>
      </w:tr>
      <w:tr>
        <w:tblPrEx>
          <w:tblCellMar>
            <w:top w:w="0" w:type="dxa"/>
            <w:left w:w="30" w:type="dxa"/>
            <w:bottom w:w="0" w:type="dxa"/>
            <w:right w:w="30" w:type="dxa"/>
          </w:tblCellMar>
        </w:tblPrEx>
        <w:trPr>
          <w:trHeight w:val="586" w:hRule="atLeast"/>
        </w:trPr>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center"/>
              <w:rPr>
                <w:rFonts w:ascii="黑体" w:eastAsia="黑体" w:cs="黑体"/>
                <w:color w:val="000000"/>
                <w:kern w:val="0"/>
                <w:sz w:val="24"/>
                <w:szCs w:val="24"/>
              </w:rPr>
            </w:pPr>
            <w:r>
              <w:rPr>
                <w:rFonts w:hint="eastAsia" w:ascii="黑体" w:eastAsia="黑体" w:cs="黑体"/>
                <w:color w:val="000000"/>
                <w:kern w:val="0"/>
                <w:sz w:val="24"/>
                <w:szCs w:val="24"/>
              </w:rPr>
              <w:t>序号</w:t>
            </w:r>
          </w:p>
        </w:tc>
        <w:tc>
          <w:tcPr>
            <w:tcW w:w="900" w:type="dxa"/>
            <w:tcBorders>
              <w:top w:val="single" w:color="000000" w:sz="6" w:space="0"/>
              <w:left w:val="nil"/>
              <w:bottom w:val="single" w:color="000000" w:sz="6" w:space="0"/>
              <w:right w:val="single" w:color="000000" w:sz="6" w:space="0"/>
            </w:tcBorders>
          </w:tcPr>
          <w:p>
            <w:pPr>
              <w:autoSpaceDE w:val="0"/>
              <w:autoSpaceDN w:val="0"/>
              <w:adjustRightInd w:val="0"/>
              <w:jc w:val="center"/>
              <w:rPr>
                <w:rFonts w:ascii="黑体" w:eastAsia="黑体" w:cs="黑体"/>
                <w:color w:val="000000"/>
                <w:kern w:val="0"/>
                <w:sz w:val="24"/>
                <w:szCs w:val="24"/>
              </w:rPr>
            </w:pPr>
          </w:p>
        </w:tc>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right"/>
              <w:rPr>
                <w:rFonts w:ascii="仿宋_GB2312" w:eastAsia="仿宋_GB2312" w:cs="仿宋_GB2312"/>
                <w:color w:val="000000"/>
                <w:kern w:val="0"/>
                <w:sz w:val="24"/>
                <w:szCs w:val="24"/>
              </w:rPr>
            </w:pPr>
            <w:r>
              <w:rPr>
                <w:rFonts w:ascii="仿宋_GB2312" w:eastAsia="仿宋_GB2312" w:cs="仿宋_GB2312"/>
                <w:color w:val="000000"/>
                <w:kern w:val="0"/>
                <w:sz w:val="24"/>
                <w:szCs w:val="24"/>
              </w:rPr>
              <w:t>3.12</w:t>
            </w:r>
          </w:p>
        </w:tc>
        <w:tc>
          <w:tcPr>
            <w:tcW w:w="1080" w:type="dxa"/>
            <w:tcBorders>
              <w:top w:val="single" w:color="000000" w:sz="6" w:space="0"/>
              <w:left w:val="nil"/>
              <w:bottom w:val="single" w:color="000000" w:sz="6" w:space="0"/>
              <w:right w:val="nil"/>
            </w:tcBorders>
          </w:tcPr>
          <w:p>
            <w:pPr>
              <w:autoSpaceDE w:val="0"/>
              <w:autoSpaceDN w:val="0"/>
              <w:adjustRightInd w:val="0"/>
              <w:jc w:val="right"/>
              <w:rPr>
                <w:rFonts w:ascii="仿宋_GB2312" w:eastAsia="仿宋_GB2312" w:cs="仿宋_GB2312"/>
                <w:color w:val="000000"/>
                <w:kern w:val="0"/>
                <w:sz w:val="24"/>
                <w:szCs w:val="24"/>
              </w:rPr>
            </w:pPr>
          </w:p>
        </w:tc>
        <w:tc>
          <w:tcPr>
            <w:tcW w:w="1080" w:type="dxa"/>
            <w:tcBorders>
              <w:top w:val="single" w:color="000000" w:sz="6" w:space="0"/>
              <w:left w:val="nil"/>
              <w:bottom w:val="single" w:color="000000" w:sz="6" w:space="0"/>
              <w:right w:val="nil"/>
            </w:tcBorders>
          </w:tcPr>
          <w:p>
            <w:pPr>
              <w:autoSpaceDE w:val="0"/>
              <w:autoSpaceDN w:val="0"/>
              <w:adjustRightInd w:val="0"/>
              <w:jc w:val="right"/>
              <w:rPr>
                <w:rFonts w:ascii="仿宋_GB2312" w:eastAsia="仿宋_GB2312" w:cs="仿宋_GB2312"/>
                <w:color w:val="000000"/>
                <w:kern w:val="0"/>
                <w:sz w:val="24"/>
                <w:szCs w:val="24"/>
              </w:rPr>
            </w:pPr>
          </w:p>
        </w:tc>
        <w:tc>
          <w:tcPr>
            <w:tcW w:w="5280" w:type="dxa"/>
            <w:tcBorders>
              <w:top w:val="single" w:color="000000" w:sz="6" w:space="0"/>
              <w:left w:val="nil"/>
              <w:bottom w:val="single" w:color="000000" w:sz="6" w:space="0"/>
              <w:right w:val="single" w:color="000000" w:sz="6" w:space="0"/>
            </w:tcBorders>
          </w:tcPr>
          <w:p>
            <w:pPr>
              <w:autoSpaceDE w:val="0"/>
              <w:autoSpaceDN w:val="0"/>
              <w:adjustRightInd w:val="0"/>
              <w:jc w:val="right"/>
              <w:rPr>
                <w:rFonts w:ascii="仿宋_GB2312" w:eastAsia="仿宋_GB2312" w:cs="仿宋_GB2312"/>
                <w:color w:val="000000"/>
                <w:kern w:val="0"/>
                <w:sz w:val="24"/>
                <w:szCs w:val="24"/>
              </w:rPr>
            </w:pPr>
          </w:p>
        </w:tc>
      </w:tr>
      <w:tr>
        <w:tblPrEx>
          <w:tblCellMar>
            <w:top w:w="0" w:type="dxa"/>
            <w:left w:w="30" w:type="dxa"/>
            <w:bottom w:w="0" w:type="dxa"/>
            <w:right w:w="30" w:type="dxa"/>
          </w:tblCellMar>
        </w:tblPrEx>
        <w:trPr>
          <w:trHeight w:val="538" w:hRule="atLeast"/>
        </w:trPr>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center"/>
              <w:rPr>
                <w:rFonts w:ascii="黑体" w:eastAsia="黑体" w:cs="黑体"/>
                <w:color w:val="000000"/>
                <w:kern w:val="0"/>
                <w:sz w:val="24"/>
                <w:szCs w:val="24"/>
              </w:rPr>
            </w:pPr>
            <w:r>
              <w:rPr>
                <w:rFonts w:hint="eastAsia" w:ascii="黑体" w:eastAsia="黑体" w:cs="黑体"/>
                <w:color w:val="000000"/>
                <w:kern w:val="0"/>
                <w:sz w:val="24"/>
                <w:szCs w:val="24"/>
              </w:rPr>
              <w:t>名称</w:t>
            </w:r>
          </w:p>
        </w:tc>
        <w:tc>
          <w:tcPr>
            <w:tcW w:w="900" w:type="dxa"/>
            <w:tcBorders>
              <w:top w:val="single" w:color="000000" w:sz="6" w:space="0"/>
              <w:left w:val="nil"/>
              <w:bottom w:val="single" w:color="000000" w:sz="6" w:space="0"/>
              <w:right w:val="single" w:color="000000" w:sz="6" w:space="0"/>
            </w:tcBorders>
          </w:tcPr>
          <w:p>
            <w:pPr>
              <w:autoSpaceDE w:val="0"/>
              <w:autoSpaceDN w:val="0"/>
              <w:adjustRightInd w:val="0"/>
              <w:jc w:val="center"/>
              <w:rPr>
                <w:rFonts w:ascii="黑体" w:eastAsia="黑体" w:cs="黑体"/>
                <w:color w:val="000000"/>
                <w:kern w:val="0"/>
                <w:sz w:val="24"/>
                <w:szCs w:val="24"/>
              </w:rPr>
            </w:pPr>
          </w:p>
        </w:tc>
        <w:tc>
          <w:tcPr>
            <w:tcW w:w="8520" w:type="dxa"/>
            <w:gridSpan w:val="4"/>
            <w:tcBorders>
              <w:top w:val="single" w:color="000000" w:sz="6" w:space="0"/>
              <w:left w:val="single" w:color="000000" w:sz="6" w:space="0"/>
              <w:bottom w:val="single" w:color="000000" w:sz="6" w:space="0"/>
              <w:right w:val="single" w:color="000000" w:sz="6" w:space="0"/>
            </w:tcBorders>
          </w:tcPr>
          <w:p>
            <w:pPr>
              <w:autoSpaceDE w:val="0"/>
              <w:autoSpaceDN w:val="0"/>
              <w:adjustRightInd w:val="0"/>
              <w:jc w:val="left"/>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对擅自在市人民政府禁止设置户外广告的其他区域或位置设置户外广告行为的处罚</w:t>
            </w:r>
          </w:p>
        </w:tc>
      </w:tr>
      <w:tr>
        <w:tblPrEx>
          <w:tblCellMar>
            <w:top w:w="0" w:type="dxa"/>
            <w:left w:w="30" w:type="dxa"/>
            <w:bottom w:w="0" w:type="dxa"/>
            <w:right w:w="30" w:type="dxa"/>
          </w:tblCellMar>
        </w:tblPrEx>
        <w:trPr>
          <w:trHeight w:val="461" w:hRule="atLeast"/>
        </w:trPr>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center"/>
              <w:rPr>
                <w:rFonts w:ascii="黑体" w:eastAsia="黑体" w:cs="黑体"/>
                <w:color w:val="000000"/>
                <w:kern w:val="0"/>
                <w:sz w:val="24"/>
                <w:szCs w:val="24"/>
              </w:rPr>
            </w:pPr>
            <w:r>
              <w:rPr>
                <w:rFonts w:hint="eastAsia" w:ascii="黑体" w:eastAsia="黑体" w:cs="黑体"/>
                <w:color w:val="000000"/>
                <w:kern w:val="0"/>
                <w:sz w:val="24"/>
                <w:szCs w:val="24"/>
              </w:rPr>
              <w:t>类型</w:t>
            </w:r>
          </w:p>
        </w:tc>
        <w:tc>
          <w:tcPr>
            <w:tcW w:w="900" w:type="dxa"/>
            <w:tcBorders>
              <w:top w:val="single" w:color="000000" w:sz="6" w:space="0"/>
              <w:left w:val="nil"/>
              <w:bottom w:val="single" w:color="000000" w:sz="6" w:space="0"/>
              <w:right w:val="single" w:color="000000" w:sz="6" w:space="0"/>
            </w:tcBorders>
          </w:tcPr>
          <w:p>
            <w:pPr>
              <w:autoSpaceDE w:val="0"/>
              <w:autoSpaceDN w:val="0"/>
              <w:adjustRightInd w:val="0"/>
              <w:jc w:val="center"/>
              <w:rPr>
                <w:rFonts w:ascii="黑体" w:eastAsia="黑体" w:cs="黑体"/>
                <w:color w:val="000000"/>
                <w:kern w:val="0"/>
                <w:sz w:val="24"/>
                <w:szCs w:val="24"/>
              </w:rPr>
            </w:pPr>
          </w:p>
        </w:tc>
        <w:tc>
          <w:tcPr>
            <w:tcW w:w="2160" w:type="dxa"/>
            <w:gridSpan w:val="2"/>
            <w:tcBorders>
              <w:top w:val="single" w:color="000000" w:sz="6" w:space="0"/>
              <w:left w:val="single" w:color="000000" w:sz="6" w:space="0"/>
              <w:bottom w:val="single" w:color="000000" w:sz="6" w:space="0"/>
              <w:right w:val="nil"/>
            </w:tcBorders>
          </w:tcPr>
          <w:p>
            <w:pPr>
              <w:autoSpaceDE w:val="0"/>
              <w:autoSpaceDN w:val="0"/>
              <w:adjustRightInd w:val="0"/>
              <w:jc w:val="left"/>
              <w:rPr>
                <w:rFonts w:ascii="仿宋_GB2312" w:eastAsia="仿宋_GB2312" w:cs="仿宋_GB2312"/>
                <w:color w:val="000000"/>
                <w:kern w:val="0"/>
                <w:sz w:val="24"/>
                <w:szCs w:val="24"/>
              </w:rPr>
            </w:pPr>
            <w:r>
              <w:rPr>
                <w:rFonts w:ascii="仿宋_GB2312" w:eastAsia="仿宋_GB2312" w:cs="仿宋_GB2312"/>
                <w:color w:val="000000"/>
                <w:kern w:val="0"/>
                <w:sz w:val="24"/>
                <w:szCs w:val="24"/>
              </w:rPr>
              <w:t xml:space="preserve">    </w:t>
            </w:r>
            <w:r>
              <w:rPr>
                <w:rFonts w:hint="eastAsia" w:ascii="仿宋_GB2312" w:eastAsia="仿宋_GB2312" w:cs="仿宋_GB2312"/>
                <w:color w:val="000000"/>
                <w:kern w:val="0"/>
                <w:sz w:val="24"/>
                <w:szCs w:val="24"/>
              </w:rPr>
              <w:t>行政处罚</w:t>
            </w:r>
          </w:p>
        </w:tc>
        <w:tc>
          <w:tcPr>
            <w:tcW w:w="1080" w:type="dxa"/>
            <w:tcBorders>
              <w:top w:val="single" w:color="000000" w:sz="6" w:space="0"/>
              <w:left w:val="nil"/>
              <w:bottom w:val="single" w:color="000000" w:sz="6" w:space="0"/>
              <w:right w:val="nil"/>
            </w:tcBorders>
          </w:tcPr>
          <w:p>
            <w:pPr>
              <w:autoSpaceDE w:val="0"/>
              <w:autoSpaceDN w:val="0"/>
              <w:adjustRightInd w:val="0"/>
              <w:jc w:val="right"/>
              <w:rPr>
                <w:rFonts w:ascii="仿宋_GB2312" w:eastAsia="仿宋_GB2312" w:cs="仿宋_GB2312"/>
                <w:color w:val="000000"/>
                <w:kern w:val="0"/>
                <w:sz w:val="24"/>
                <w:szCs w:val="24"/>
              </w:rPr>
            </w:pPr>
          </w:p>
        </w:tc>
        <w:tc>
          <w:tcPr>
            <w:tcW w:w="5280" w:type="dxa"/>
            <w:tcBorders>
              <w:top w:val="single" w:color="000000" w:sz="6" w:space="0"/>
              <w:left w:val="nil"/>
              <w:bottom w:val="single" w:color="000000" w:sz="6" w:space="0"/>
              <w:right w:val="single" w:color="000000" w:sz="6" w:space="0"/>
            </w:tcBorders>
          </w:tcPr>
          <w:p>
            <w:pPr>
              <w:autoSpaceDE w:val="0"/>
              <w:autoSpaceDN w:val="0"/>
              <w:adjustRightInd w:val="0"/>
              <w:jc w:val="right"/>
              <w:rPr>
                <w:rFonts w:ascii="仿宋_GB2312" w:eastAsia="仿宋_GB2312" w:cs="仿宋_GB2312"/>
                <w:color w:val="000000"/>
                <w:kern w:val="0"/>
                <w:sz w:val="24"/>
                <w:szCs w:val="24"/>
              </w:rPr>
            </w:pPr>
          </w:p>
        </w:tc>
      </w:tr>
      <w:tr>
        <w:tblPrEx>
          <w:tblCellMar>
            <w:top w:w="0" w:type="dxa"/>
            <w:left w:w="30" w:type="dxa"/>
            <w:bottom w:w="0" w:type="dxa"/>
            <w:right w:w="30" w:type="dxa"/>
          </w:tblCellMar>
        </w:tblPrEx>
        <w:trPr>
          <w:trHeight w:val="2781" w:hRule="atLeast"/>
        </w:trPr>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center"/>
              <w:rPr>
                <w:rFonts w:ascii="黑体" w:eastAsia="黑体" w:cs="黑体"/>
                <w:color w:val="000000"/>
                <w:kern w:val="0"/>
                <w:sz w:val="24"/>
                <w:szCs w:val="24"/>
              </w:rPr>
            </w:pPr>
            <w:r>
              <w:rPr>
                <w:rFonts w:hint="eastAsia" w:ascii="黑体" w:eastAsia="黑体" w:cs="黑体"/>
                <w:color w:val="000000"/>
                <w:kern w:val="0"/>
                <w:sz w:val="24"/>
                <w:szCs w:val="24"/>
              </w:rPr>
              <w:t>法定依据</w:t>
            </w:r>
          </w:p>
        </w:tc>
        <w:tc>
          <w:tcPr>
            <w:tcW w:w="900" w:type="dxa"/>
            <w:tcBorders>
              <w:top w:val="single" w:color="000000" w:sz="6" w:space="0"/>
              <w:left w:val="nil"/>
              <w:bottom w:val="single" w:color="000000" w:sz="6" w:space="0"/>
              <w:right w:val="single" w:color="000000" w:sz="6" w:space="0"/>
            </w:tcBorders>
          </w:tcPr>
          <w:p>
            <w:pPr>
              <w:autoSpaceDE w:val="0"/>
              <w:autoSpaceDN w:val="0"/>
              <w:adjustRightInd w:val="0"/>
              <w:jc w:val="center"/>
              <w:rPr>
                <w:rFonts w:ascii="黑体" w:eastAsia="黑体" w:cs="黑体"/>
                <w:color w:val="000000"/>
                <w:kern w:val="0"/>
                <w:sz w:val="24"/>
                <w:szCs w:val="24"/>
              </w:rPr>
            </w:pPr>
          </w:p>
        </w:tc>
        <w:tc>
          <w:tcPr>
            <w:tcW w:w="8520" w:type="dxa"/>
            <w:gridSpan w:val="4"/>
            <w:tcBorders>
              <w:top w:val="single" w:color="000000" w:sz="6" w:space="0"/>
              <w:left w:val="single" w:color="000000" w:sz="6" w:space="0"/>
              <w:bottom w:val="single" w:color="000000" w:sz="6" w:space="0"/>
              <w:right w:val="single" w:color="000000" w:sz="6" w:space="0"/>
            </w:tcBorders>
          </w:tcPr>
          <w:p>
            <w:pPr>
              <w:autoSpaceDE w:val="0"/>
              <w:autoSpaceDN w:val="0"/>
              <w:adjustRightInd w:val="0"/>
              <w:jc w:val="left"/>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　　</w:t>
            </w:r>
            <w:r>
              <w:rPr>
                <w:rFonts w:ascii="仿宋_GB2312" w:eastAsia="仿宋_GB2312" w:cs="仿宋_GB2312"/>
                <w:color w:val="000000"/>
                <w:kern w:val="0"/>
                <w:sz w:val="24"/>
                <w:szCs w:val="24"/>
              </w:rPr>
              <w:t>1</w:t>
            </w:r>
            <w:r>
              <w:rPr>
                <w:rFonts w:hint="eastAsia" w:ascii="仿宋_GB2312" w:eastAsia="仿宋_GB2312" w:cs="仿宋_GB2312"/>
                <w:color w:val="000000"/>
                <w:kern w:val="0"/>
                <w:sz w:val="24"/>
                <w:szCs w:val="24"/>
              </w:rPr>
              <w:t>、《天津市户外广告设置管理规定》</w:t>
            </w:r>
            <w:r>
              <w:rPr>
                <w:rFonts w:ascii="仿宋_GB2312" w:eastAsia="仿宋_GB2312" w:cs="仿宋_GB2312"/>
                <w:color w:val="000000"/>
                <w:kern w:val="0"/>
                <w:sz w:val="24"/>
                <w:szCs w:val="24"/>
              </w:rPr>
              <w:t xml:space="preserve"> (</w:t>
            </w:r>
            <w:r>
              <w:rPr>
                <w:rFonts w:hint="eastAsia" w:ascii="仿宋_GB2312" w:eastAsia="仿宋_GB2312" w:cs="仿宋_GB2312"/>
                <w:color w:val="000000"/>
                <w:kern w:val="0"/>
                <w:sz w:val="24"/>
                <w:szCs w:val="24"/>
              </w:rPr>
              <w:t>已于</w:t>
            </w:r>
            <w:r>
              <w:rPr>
                <w:rFonts w:ascii="仿宋_GB2312" w:eastAsia="仿宋_GB2312" w:cs="仿宋_GB2312"/>
                <w:color w:val="000000"/>
                <w:kern w:val="0"/>
                <w:sz w:val="24"/>
                <w:szCs w:val="24"/>
              </w:rPr>
              <w:t>2007</w:t>
            </w:r>
            <w:r>
              <w:rPr>
                <w:rFonts w:hint="eastAsia" w:ascii="仿宋_GB2312" w:eastAsia="仿宋_GB2312" w:cs="仿宋_GB2312"/>
                <w:color w:val="000000"/>
                <w:kern w:val="0"/>
                <w:sz w:val="24"/>
                <w:szCs w:val="24"/>
              </w:rPr>
              <w:t>年</w:t>
            </w:r>
            <w:r>
              <w:rPr>
                <w:rFonts w:ascii="仿宋_GB2312" w:eastAsia="仿宋_GB2312" w:cs="仿宋_GB2312"/>
                <w:color w:val="000000"/>
                <w:kern w:val="0"/>
                <w:sz w:val="24"/>
                <w:szCs w:val="24"/>
              </w:rPr>
              <w:t>3</w:t>
            </w:r>
            <w:r>
              <w:rPr>
                <w:rFonts w:hint="eastAsia" w:ascii="仿宋_GB2312" w:eastAsia="仿宋_GB2312" w:cs="仿宋_GB2312"/>
                <w:color w:val="000000"/>
                <w:kern w:val="0"/>
                <w:sz w:val="24"/>
                <w:szCs w:val="24"/>
              </w:rPr>
              <w:t>月</w:t>
            </w:r>
            <w:r>
              <w:rPr>
                <w:rFonts w:ascii="仿宋_GB2312" w:eastAsia="仿宋_GB2312" w:cs="仿宋_GB2312"/>
                <w:color w:val="000000"/>
                <w:kern w:val="0"/>
                <w:sz w:val="24"/>
                <w:szCs w:val="24"/>
              </w:rPr>
              <w:t>19</w:t>
            </w:r>
            <w:r>
              <w:rPr>
                <w:rFonts w:hint="eastAsia" w:ascii="仿宋_GB2312" w:eastAsia="仿宋_GB2312" w:cs="仿宋_GB2312"/>
                <w:color w:val="000000"/>
                <w:kern w:val="0"/>
                <w:sz w:val="24"/>
                <w:szCs w:val="24"/>
              </w:rPr>
              <w:t>日经市人民政府第</w:t>
            </w:r>
            <w:r>
              <w:rPr>
                <w:rFonts w:ascii="仿宋_GB2312" w:eastAsia="仿宋_GB2312" w:cs="仿宋_GB2312"/>
                <w:color w:val="000000"/>
                <w:kern w:val="0"/>
                <w:sz w:val="24"/>
                <w:szCs w:val="24"/>
              </w:rPr>
              <w:t>89</w:t>
            </w:r>
            <w:r>
              <w:rPr>
                <w:rFonts w:hint="eastAsia" w:ascii="仿宋_GB2312" w:eastAsia="仿宋_GB2312" w:cs="仿宋_GB2312"/>
                <w:color w:val="000000"/>
                <w:kern w:val="0"/>
                <w:sz w:val="24"/>
                <w:szCs w:val="24"/>
              </w:rPr>
              <w:t>次常务会议通过，现予公布，自</w:t>
            </w:r>
            <w:r>
              <w:rPr>
                <w:rFonts w:ascii="仿宋_GB2312" w:eastAsia="仿宋_GB2312" w:cs="仿宋_GB2312"/>
                <w:color w:val="000000"/>
                <w:kern w:val="0"/>
                <w:sz w:val="24"/>
                <w:szCs w:val="24"/>
              </w:rPr>
              <w:t>2007</w:t>
            </w:r>
            <w:r>
              <w:rPr>
                <w:rFonts w:hint="eastAsia" w:ascii="仿宋_GB2312" w:eastAsia="仿宋_GB2312" w:cs="仿宋_GB2312"/>
                <w:color w:val="000000"/>
                <w:kern w:val="0"/>
                <w:sz w:val="24"/>
                <w:szCs w:val="24"/>
              </w:rPr>
              <w:t>年</w:t>
            </w:r>
            <w:r>
              <w:rPr>
                <w:rFonts w:ascii="仿宋_GB2312" w:eastAsia="仿宋_GB2312" w:cs="仿宋_GB2312"/>
                <w:color w:val="000000"/>
                <w:kern w:val="0"/>
                <w:sz w:val="24"/>
                <w:szCs w:val="24"/>
              </w:rPr>
              <w:t>6</w:t>
            </w:r>
            <w:r>
              <w:rPr>
                <w:rFonts w:hint="eastAsia" w:ascii="仿宋_GB2312" w:eastAsia="仿宋_GB2312" w:cs="仿宋_GB2312"/>
                <w:color w:val="000000"/>
                <w:kern w:val="0"/>
                <w:sz w:val="24"/>
                <w:szCs w:val="24"/>
              </w:rPr>
              <w:t>月</w:t>
            </w:r>
            <w:r>
              <w:rPr>
                <w:rFonts w:ascii="仿宋_GB2312" w:eastAsia="仿宋_GB2312" w:cs="仿宋_GB2312"/>
                <w:color w:val="000000"/>
                <w:kern w:val="0"/>
                <w:sz w:val="24"/>
                <w:szCs w:val="24"/>
              </w:rPr>
              <w:t>1</w:t>
            </w:r>
            <w:r>
              <w:rPr>
                <w:rFonts w:hint="eastAsia" w:ascii="仿宋_GB2312" w:eastAsia="仿宋_GB2312" w:cs="仿宋_GB2312"/>
                <w:color w:val="000000"/>
                <w:kern w:val="0"/>
                <w:sz w:val="24"/>
                <w:szCs w:val="24"/>
              </w:rPr>
              <w:t>日起施行。</w:t>
            </w:r>
            <w:r>
              <w:rPr>
                <w:rFonts w:ascii="仿宋_GB2312" w:eastAsia="仿宋_GB2312" w:cs="仿宋_GB2312"/>
                <w:color w:val="000000"/>
                <w:kern w:val="0"/>
                <w:sz w:val="24"/>
                <w:szCs w:val="24"/>
              </w:rPr>
              <w:t>)</w:t>
            </w:r>
            <w:r>
              <w:rPr>
                <w:rFonts w:hint="eastAsia" w:ascii="仿宋_GB2312" w:eastAsia="仿宋_GB2312" w:cs="仿宋_GB2312"/>
                <w:color w:val="000000"/>
                <w:kern w:val="0"/>
                <w:sz w:val="24"/>
                <w:szCs w:val="24"/>
              </w:rPr>
              <w:t>第二十五条</w:t>
            </w:r>
            <w:r>
              <w:rPr>
                <w:rFonts w:ascii="仿宋_GB2312" w:eastAsia="仿宋_GB2312" w:cs="仿宋_GB2312"/>
                <w:color w:val="000000"/>
                <w:kern w:val="0"/>
                <w:sz w:val="24"/>
                <w:szCs w:val="24"/>
              </w:rPr>
              <w:t xml:space="preserve"> </w:t>
            </w:r>
            <w:r>
              <w:rPr>
                <w:rFonts w:hint="eastAsia" w:ascii="仿宋_GB2312" w:eastAsia="仿宋_GB2312" w:cs="仿宋_GB2312"/>
                <w:color w:val="000000"/>
                <w:kern w:val="0"/>
                <w:sz w:val="24"/>
                <w:szCs w:val="24"/>
              </w:rPr>
              <w:t>违反本规定第六条、第七条第一款、第八条、第九条、第十一条、第十二条、第十八条规定</w:t>
            </w:r>
            <w:r>
              <w:rPr>
                <w:rFonts w:ascii="仿宋_GB2312" w:eastAsia="仿宋_GB2312" w:cs="仿宋_GB2312"/>
                <w:color w:val="000000"/>
                <w:kern w:val="0"/>
                <w:sz w:val="24"/>
                <w:szCs w:val="24"/>
              </w:rPr>
              <w:t xml:space="preserve">, </w:t>
            </w:r>
            <w:r>
              <w:rPr>
                <w:rFonts w:hint="eastAsia" w:ascii="仿宋_GB2312" w:eastAsia="仿宋_GB2312" w:cs="仿宋_GB2312"/>
                <w:color w:val="000000"/>
                <w:kern w:val="0"/>
                <w:sz w:val="24"/>
                <w:szCs w:val="24"/>
              </w:rPr>
              <w:t>擅自设置户外广告或者设置的户外广告不符合户外广告设置总体规划、详细规划和技术规范的，责令限期改正；逾期未改正的，予以强制拆除，并可处</w:t>
            </w:r>
            <w:r>
              <w:rPr>
                <w:rFonts w:ascii="仿宋_GB2312" w:eastAsia="仿宋_GB2312" w:cs="仿宋_GB2312"/>
                <w:color w:val="000000"/>
                <w:kern w:val="0"/>
                <w:sz w:val="24"/>
                <w:szCs w:val="24"/>
              </w:rPr>
              <w:t>2000</w:t>
            </w:r>
            <w:r>
              <w:rPr>
                <w:rFonts w:hint="eastAsia" w:ascii="仿宋_GB2312" w:eastAsia="仿宋_GB2312" w:cs="仿宋_GB2312"/>
                <w:color w:val="000000"/>
                <w:kern w:val="0"/>
                <w:sz w:val="24"/>
                <w:szCs w:val="24"/>
              </w:rPr>
              <w:t>元以上</w:t>
            </w:r>
            <w:r>
              <w:rPr>
                <w:rFonts w:ascii="仿宋_GB2312" w:eastAsia="仿宋_GB2312" w:cs="仿宋_GB2312"/>
                <w:color w:val="000000"/>
                <w:kern w:val="0"/>
                <w:sz w:val="24"/>
                <w:szCs w:val="24"/>
              </w:rPr>
              <w:t>1</w:t>
            </w:r>
            <w:r>
              <w:rPr>
                <w:rFonts w:hint="eastAsia" w:ascii="仿宋_GB2312" w:eastAsia="仿宋_GB2312" w:cs="仿宋_GB2312"/>
                <w:color w:val="000000"/>
                <w:kern w:val="0"/>
                <w:sz w:val="24"/>
                <w:szCs w:val="24"/>
              </w:rPr>
              <w:t>万元以下罚款。</w:t>
            </w:r>
          </w:p>
        </w:tc>
      </w:tr>
      <w:tr>
        <w:tblPrEx>
          <w:tblCellMar>
            <w:top w:w="0" w:type="dxa"/>
            <w:left w:w="30" w:type="dxa"/>
            <w:bottom w:w="0" w:type="dxa"/>
            <w:right w:w="30" w:type="dxa"/>
          </w:tblCellMar>
        </w:tblPrEx>
        <w:trPr>
          <w:trHeight w:val="430" w:hRule="atLeast"/>
        </w:trPr>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center"/>
              <w:rPr>
                <w:rFonts w:ascii="黑体" w:eastAsia="黑体" w:cs="黑体"/>
                <w:color w:val="000000"/>
                <w:kern w:val="0"/>
                <w:sz w:val="24"/>
                <w:szCs w:val="24"/>
              </w:rPr>
            </w:pPr>
            <w:r>
              <w:rPr>
                <w:rFonts w:hint="eastAsia" w:ascii="黑体" w:eastAsia="黑体" w:cs="黑体"/>
                <w:color w:val="000000"/>
                <w:kern w:val="0"/>
                <w:sz w:val="24"/>
                <w:szCs w:val="24"/>
              </w:rPr>
              <w:t>实施机构</w:t>
            </w:r>
          </w:p>
        </w:tc>
        <w:tc>
          <w:tcPr>
            <w:tcW w:w="900" w:type="dxa"/>
            <w:tcBorders>
              <w:top w:val="single" w:color="000000" w:sz="6" w:space="0"/>
              <w:left w:val="nil"/>
              <w:bottom w:val="single" w:color="000000" w:sz="6" w:space="0"/>
              <w:right w:val="single" w:color="000000" w:sz="6" w:space="0"/>
            </w:tcBorders>
          </w:tcPr>
          <w:p>
            <w:pPr>
              <w:autoSpaceDE w:val="0"/>
              <w:autoSpaceDN w:val="0"/>
              <w:adjustRightInd w:val="0"/>
              <w:jc w:val="center"/>
              <w:rPr>
                <w:rFonts w:ascii="黑体" w:eastAsia="黑体" w:cs="黑体"/>
                <w:color w:val="000000"/>
                <w:kern w:val="0"/>
                <w:sz w:val="24"/>
                <w:szCs w:val="24"/>
              </w:rPr>
            </w:pPr>
          </w:p>
        </w:tc>
        <w:tc>
          <w:tcPr>
            <w:tcW w:w="8520" w:type="dxa"/>
            <w:gridSpan w:val="4"/>
            <w:tcBorders>
              <w:top w:val="single" w:color="000000" w:sz="6" w:space="0"/>
              <w:left w:val="single" w:color="000000" w:sz="6" w:space="0"/>
              <w:bottom w:val="single" w:color="000000" w:sz="6" w:space="0"/>
              <w:right w:val="single" w:color="000000" w:sz="6" w:space="0"/>
            </w:tcBorders>
          </w:tcPr>
          <w:p>
            <w:pPr>
              <w:autoSpaceDE w:val="0"/>
              <w:autoSpaceDN w:val="0"/>
              <w:adjustRightInd w:val="0"/>
              <w:jc w:val="left"/>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二号桥街道办事处（综合执法大队）</w:t>
            </w:r>
          </w:p>
        </w:tc>
      </w:tr>
      <w:tr>
        <w:tblPrEx>
          <w:tblCellMar>
            <w:top w:w="0" w:type="dxa"/>
            <w:left w:w="30" w:type="dxa"/>
            <w:bottom w:w="0" w:type="dxa"/>
            <w:right w:w="30" w:type="dxa"/>
          </w:tblCellMar>
        </w:tblPrEx>
        <w:trPr>
          <w:trHeight w:val="446" w:hRule="atLeast"/>
        </w:trPr>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center"/>
              <w:rPr>
                <w:rFonts w:ascii="黑体" w:eastAsia="黑体" w:cs="黑体"/>
                <w:color w:val="000000"/>
                <w:kern w:val="0"/>
                <w:sz w:val="24"/>
                <w:szCs w:val="24"/>
              </w:rPr>
            </w:pPr>
            <w:r>
              <w:rPr>
                <w:rFonts w:hint="eastAsia" w:ascii="黑体" w:eastAsia="黑体" w:cs="黑体"/>
                <w:color w:val="000000"/>
                <w:kern w:val="0"/>
                <w:sz w:val="24"/>
                <w:szCs w:val="24"/>
              </w:rPr>
              <w:t>职责边界</w:t>
            </w:r>
          </w:p>
        </w:tc>
        <w:tc>
          <w:tcPr>
            <w:tcW w:w="900" w:type="dxa"/>
            <w:tcBorders>
              <w:top w:val="single" w:color="000000" w:sz="6" w:space="0"/>
              <w:left w:val="nil"/>
              <w:bottom w:val="single" w:color="000000" w:sz="6" w:space="0"/>
              <w:right w:val="single" w:color="000000" w:sz="6" w:space="0"/>
            </w:tcBorders>
          </w:tcPr>
          <w:p>
            <w:pPr>
              <w:autoSpaceDE w:val="0"/>
              <w:autoSpaceDN w:val="0"/>
              <w:adjustRightInd w:val="0"/>
              <w:jc w:val="center"/>
              <w:rPr>
                <w:rFonts w:ascii="黑体" w:eastAsia="黑体" w:cs="黑体"/>
                <w:color w:val="000000"/>
                <w:kern w:val="0"/>
                <w:sz w:val="24"/>
                <w:szCs w:val="24"/>
              </w:rPr>
            </w:pPr>
          </w:p>
        </w:tc>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left"/>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街道权限</w:t>
            </w:r>
          </w:p>
        </w:tc>
        <w:tc>
          <w:tcPr>
            <w:tcW w:w="1080" w:type="dxa"/>
            <w:tcBorders>
              <w:top w:val="single" w:color="000000" w:sz="6" w:space="0"/>
              <w:left w:val="nil"/>
              <w:bottom w:val="single" w:color="000000" w:sz="6" w:space="0"/>
              <w:right w:val="nil"/>
            </w:tcBorders>
          </w:tcPr>
          <w:p>
            <w:pPr>
              <w:autoSpaceDE w:val="0"/>
              <w:autoSpaceDN w:val="0"/>
              <w:adjustRightInd w:val="0"/>
              <w:jc w:val="right"/>
              <w:rPr>
                <w:rFonts w:ascii="仿宋_GB2312" w:eastAsia="仿宋_GB2312" w:cs="仿宋_GB2312"/>
                <w:color w:val="000000"/>
                <w:kern w:val="0"/>
                <w:sz w:val="24"/>
                <w:szCs w:val="24"/>
              </w:rPr>
            </w:pPr>
          </w:p>
        </w:tc>
        <w:tc>
          <w:tcPr>
            <w:tcW w:w="1080" w:type="dxa"/>
            <w:tcBorders>
              <w:top w:val="single" w:color="000000" w:sz="6" w:space="0"/>
              <w:left w:val="nil"/>
              <w:bottom w:val="single" w:color="000000" w:sz="6" w:space="0"/>
              <w:right w:val="nil"/>
            </w:tcBorders>
          </w:tcPr>
          <w:p>
            <w:pPr>
              <w:autoSpaceDE w:val="0"/>
              <w:autoSpaceDN w:val="0"/>
              <w:adjustRightInd w:val="0"/>
              <w:jc w:val="right"/>
              <w:rPr>
                <w:rFonts w:ascii="仿宋_GB2312" w:eastAsia="仿宋_GB2312" w:cs="仿宋_GB2312"/>
                <w:color w:val="000000"/>
                <w:kern w:val="0"/>
                <w:sz w:val="24"/>
                <w:szCs w:val="24"/>
              </w:rPr>
            </w:pPr>
          </w:p>
        </w:tc>
        <w:tc>
          <w:tcPr>
            <w:tcW w:w="5280" w:type="dxa"/>
            <w:tcBorders>
              <w:top w:val="single" w:color="000000" w:sz="6" w:space="0"/>
              <w:left w:val="nil"/>
              <w:bottom w:val="single" w:color="000000" w:sz="6" w:space="0"/>
              <w:right w:val="single" w:color="000000" w:sz="6" w:space="0"/>
            </w:tcBorders>
          </w:tcPr>
          <w:p>
            <w:pPr>
              <w:autoSpaceDE w:val="0"/>
              <w:autoSpaceDN w:val="0"/>
              <w:adjustRightInd w:val="0"/>
              <w:jc w:val="right"/>
              <w:rPr>
                <w:rFonts w:ascii="仿宋_GB2312" w:eastAsia="仿宋_GB2312" w:cs="仿宋_GB2312"/>
                <w:color w:val="000000"/>
                <w:kern w:val="0"/>
                <w:sz w:val="24"/>
                <w:szCs w:val="24"/>
              </w:rPr>
            </w:pPr>
          </w:p>
        </w:tc>
      </w:tr>
      <w:tr>
        <w:tblPrEx>
          <w:tblCellMar>
            <w:top w:w="0" w:type="dxa"/>
            <w:left w:w="30" w:type="dxa"/>
            <w:bottom w:w="0" w:type="dxa"/>
            <w:right w:w="30" w:type="dxa"/>
          </w:tblCellMar>
        </w:tblPrEx>
        <w:trPr>
          <w:trHeight w:val="770" w:hRule="atLeast"/>
        </w:trPr>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center"/>
              <w:rPr>
                <w:rFonts w:ascii="黑体" w:eastAsia="黑体" w:cs="黑体"/>
                <w:color w:val="000000"/>
                <w:kern w:val="0"/>
                <w:sz w:val="24"/>
                <w:szCs w:val="24"/>
              </w:rPr>
            </w:pPr>
            <w:r>
              <w:rPr>
                <w:rFonts w:hint="eastAsia" w:ascii="黑体" w:eastAsia="黑体" w:cs="黑体"/>
                <w:color w:val="000000"/>
                <w:kern w:val="0"/>
                <w:sz w:val="24"/>
                <w:szCs w:val="24"/>
              </w:rPr>
              <w:t>运行流程</w:t>
            </w:r>
          </w:p>
        </w:tc>
        <w:tc>
          <w:tcPr>
            <w:tcW w:w="900" w:type="dxa"/>
            <w:tcBorders>
              <w:top w:val="single" w:color="000000" w:sz="6" w:space="0"/>
              <w:left w:val="nil"/>
              <w:bottom w:val="single" w:color="000000" w:sz="6" w:space="0"/>
              <w:right w:val="single" w:color="000000" w:sz="6" w:space="0"/>
            </w:tcBorders>
          </w:tcPr>
          <w:p>
            <w:pPr>
              <w:autoSpaceDE w:val="0"/>
              <w:autoSpaceDN w:val="0"/>
              <w:adjustRightInd w:val="0"/>
              <w:jc w:val="center"/>
              <w:rPr>
                <w:rFonts w:ascii="黑体" w:eastAsia="黑体" w:cs="黑体"/>
                <w:color w:val="000000"/>
                <w:kern w:val="0"/>
                <w:sz w:val="24"/>
                <w:szCs w:val="24"/>
              </w:rPr>
            </w:pPr>
          </w:p>
        </w:tc>
        <w:tc>
          <w:tcPr>
            <w:tcW w:w="8520" w:type="dxa"/>
            <w:gridSpan w:val="4"/>
            <w:tcBorders>
              <w:top w:val="single" w:color="000000" w:sz="6" w:space="0"/>
              <w:left w:val="single" w:color="000000" w:sz="6" w:space="0"/>
              <w:bottom w:val="single" w:color="000000" w:sz="6" w:space="0"/>
              <w:right w:val="single" w:color="000000" w:sz="6" w:space="0"/>
            </w:tcBorders>
          </w:tcPr>
          <w:p>
            <w:pPr>
              <w:autoSpaceDE w:val="0"/>
              <w:autoSpaceDN w:val="0"/>
              <w:adjustRightInd w:val="0"/>
              <w:jc w:val="left"/>
              <w:rPr>
                <w:rFonts w:ascii="仿宋_GB2312" w:eastAsia="仿宋_GB2312" w:cs="仿宋_GB2312"/>
                <w:color w:val="000000"/>
                <w:kern w:val="0"/>
                <w:sz w:val="24"/>
                <w:szCs w:val="24"/>
              </w:rPr>
            </w:pPr>
            <w:r>
              <w:rPr>
                <w:rFonts w:ascii="仿宋_GB2312" w:eastAsia="仿宋_GB2312" w:cs="仿宋_GB2312"/>
                <w:color w:val="000000"/>
                <w:kern w:val="0"/>
                <w:sz w:val="24"/>
                <w:szCs w:val="24"/>
              </w:rPr>
              <w:t xml:space="preserve">   </w:t>
            </w:r>
            <w:r>
              <w:rPr>
                <w:rFonts w:hint="eastAsia" w:ascii="仿宋_GB2312" w:eastAsia="仿宋_GB2312" w:cs="仿宋_GB2312"/>
                <w:b/>
                <w:bCs/>
                <w:color w:val="000000"/>
                <w:kern w:val="0"/>
                <w:sz w:val="24"/>
                <w:szCs w:val="24"/>
              </w:rPr>
              <w:t>一般程序</w:t>
            </w:r>
            <w:r>
              <w:rPr>
                <w:rFonts w:hint="eastAsia" w:ascii="仿宋_GB2312" w:eastAsia="仿宋_GB2312" w:cs="仿宋_GB2312"/>
                <w:color w:val="000000"/>
                <w:kern w:val="0"/>
                <w:sz w:val="24"/>
                <w:szCs w:val="24"/>
              </w:rPr>
              <w:t>：调查—审查—决定—送达—执行</w:t>
            </w:r>
          </w:p>
        </w:tc>
      </w:tr>
      <w:tr>
        <w:tblPrEx>
          <w:tblCellMar>
            <w:top w:w="0" w:type="dxa"/>
            <w:left w:w="30" w:type="dxa"/>
            <w:bottom w:w="0" w:type="dxa"/>
            <w:right w:w="30" w:type="dxa"/>
          </w:tblCellMar>
        </w:tblPrEx>
        <w:trPr>
          <w:trHeight w:val="770" w:hRule="atLeast"/>
        </w:trPr>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center"/>
              <w:rPr>
                <w:rFonts w:ascii="黑体" w:eastAsia="黑体" w:cs="黑体"/>
                <w:color w:val="000000"/>
                <w:kern w:val="0"/>
                <w:sz w:val="24"/>
                <w:szCs w:val="24"/>
              </w:rPr>
            </w:pPr>
            <w:r>
              <w:rPr>
                <w:rFonts w:hint="eastAsia" w:ascii="黑体" w:eastAsia="黑体" w:cs="黑体"/>
                <w:color w:val="000000"/>
                <w:kern w:val="0"/>
                <w:sz w:val="24"/>
                <w:szCs w:val="24"/>
              </w:rPr>
              <w:t>运行要件</w:t>
            </w:r>
          </w:p>
        </w:tc>
        <w:tc>
          <w:tcPr>
            <w:tcW w:w="900" w:type="dxa"/>
            <w:tcBorders>
              <w:top w:val="single" w:color="000000" w:sz="6" w:space="0"/>
              <w:left w:val="nil"/>
              <w:bottom w:val="single" w:color="000000" w:sz="6" w:space="0"/>
              <w:right w:val="single" w:color="000000" w:sz="6" w:space="0"/>
            </w:tcBorders>
          </w:tcPr>
          <w:p>
            <w:pPr>
              <w:autoSpaceDE w:val="0"/>
              <w:autoSpaceDN w:val="0"/>
              <w:adjustRightInd w:val="0"/>
              <w:jc w:val="center"/>
              <w:rPr>
                <w:rFonts w:ascii="黑体" w:eastAsia="黑体" w:cs="黑体"/>
                <w:color w:val="000000"/>
                <w:kern w:val="0"/>
                <w:sz w:val="24"/>
                <w:szCs w:val="24"/>
              </w:rPr>
            </w:pPr>
          </w:p>
        </w:tc>
        <w:tc>
          <w:tcPr>
            <w:tcW w:w="2160" w:type="dxa"/>
            <w:gridSpan w:val="2"/>
            <w:tcBorders>
              <w:top w:val="single" w:color="000000" w:sz="6" w:space="0"/>
              <w:left w:val="single" w:color="000000" w:sz="6" w:space="0"/>
              <w:bottom w:val="single" w:color="000000" w:sz="6" w:space="0"/>
              <w:right w:val="nil"/>
            </w:tcBorders>
          </w:tcPr>
          <w:p>
            <w:pPr>
              <w:autoSpaceDE w:val="0"/>
              <w:autoSpaceDN w:val="0"/>
              <w:adjustRightInd w:val="0"/>
              <w:jc w:val="center"/>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身份证、行政审批</w:t>
            </w:r>
          </w:p>
        </w:tc>
        <w:tc>
          <w:tcPr>
            <w:tcW w:w="1080" w:type="dxa"/>
            <w:tcBorders>
              <w:top w:val="single" w:color="000000" w:sz="6" w:space="0"/>
              <w:left w:val="nil"/>
              <w:bottom w:val="single" w:color="000000" w:sz="6" w:space="0"/>
              <w:right w:val="nil"/>
            </w:tcBorders>
          </w:tcPr>
          <w:p>
            <w:pPr>
              <w:autoSpaceDE w:val="0"/>
              <w:autoSpaceDN w:val="0"/>
              <w:adjustRightInd w:val="0"/>
              <w:jc w:val="center"/>
              <w:rPr>
                <w:rFonts w:ascii="仿宋_GB2312" w:eastAsia="仿宋_GB2312" w:cs="仿宋_GB2312"/>
                <w:color w:val="000000"/>
                <w:kern w:val="0"/>
                <w:sz w:val="24"/>
                <w:szCs w:val="24"/>
              </w:rPr>
            </w:pPr>
          </w:p>
        </w:tc>
        <w:tc>
          <w:tcPr>
            <w:tcW w:w="5280" w:type="dxa"/>
            <w:tcBorders>
              <w:top w:val="single" w:color="000000" w:sz="6" w:space="0"/>
              <w:left w:val="nil"/>
              <w:bottom w:val="single" w:color="000000" w:sz="6" w:space="0"/>
              <w:right w:val="single" w:color="000000" w:sz="6" w:space="0"/>
            </w:tcBorders>
          </w:tcPr>
          <w:p>
            <w:pPr>
              <w:autoSpaceDE w:val="0"/>
              <w:autoSpaceDN w:val="0"/>
              <w:adjustRightInd w:val="0"/>
              <w:jc w:val="center"/>
              <w:rPr>
                <w:rFonts w:ascii="仿宋_GB2312" w:eastAsia="仿宋_GB2312" w:cs="仿宋_GB2312"/>
                <w:color w:val="000000"/>
                <w:kern w:val="0"/>
                <w:sz w:val="24"/>
                <w:szCs w:val="24"/>
              </w:rPr>
            </w:pPr>
          </w:p>
        </w:tc>
      </w:tr>
      <w:tr>
        <w:tblPrEx>
          <w:tblCellMar>
            <w:top w:w="0" w:type="dxa"/>
            <w:left w:w="30" w:type="dxa"/>
            <w:bottom w:w="0" w:type="dxa"/>
            <w:right w:w="30" w:type="dxa"/>
          </w:tblCellMar>
        </w:tblPrEx>
        <w:trPr>
          <w:trHeight w:val="3790" w:hRule="atLeast"/>
        </w:trPr>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center"/>
              <w:rPr>
                <w:rFonts w:ascii="黑体" w:eastAsia="黑体" w:cs="黑体"/>
                <w:color w:val="000000"/>
                <w:kern w:val="0"/>
                <w:sz w:val="24"/>
                <w:szCs w:val="24"/>
              </w:rPr>
            </w:pPr>
            <w:r>
              <w:rPr>
                <w:rFonts w:hint="eastAsia" w:ascii="黑体" w:eastAsia="黑体" w:cs="黑体"/>
                <w:color w:val="000000"/>
                <w:kern w:val="0"/>
                <w:sz w:val="24"/>
                <w:szCs w:val="24"/>
              </w:rPr>
              <w:t>责任事项</w:t>
            </w:r>
          </w:p>
        </w:tc>
        <w:tc>
          <w:tcPr>
            <w:tcW w:w="900" w:type="dxa"/>
            <w:tcBorders>
              <w:top w:val="single" w:color="000000" w:sz="6" w:space="0"/>
              <w:left w:val="nil"/>
              <w:bottom w:val="single" w:color="000000" w:sz="6" w:space="0"/>
              <w:right w:val="single" w:color="000000" w:sz="6" w:space="0"/>
            </w:tcBorders>
          </w:tcPr>
          <w:p>
            <w:pPr>
              <w:autoSpaceDE w:val="0"/>
              <w:autoSpaceDN w:val="0"/>
              <w:adjustRightInd w:val="0"/>
              <w:jc w:val="center"/>
              <w:rPr>
                <w:rFonts w:ascii="黑体" w:eastAsia="黑体" w:cs="黑体"/>
                <w:color w:val="000000"/>
                <w:kern w:val="0"/>
                <w:sz w:val="24"/>
                <w:szCs w:val="24"/>
              </w:rPr>
            </w:pPr>
          </w:p>
        </w:tc>
        <w:tc>
          <w:tcPr>
            <w:tcW w:w="8520" w:type="dxa"/>
            <w:gridSpan w:val="4"/>
            <w:tcBorders>
              <w:top w:val="single" w:color="000000" w:sz="6" w:space="0"/>
              <w:left w:val="single" w:color="000000" w:sz="6" w:space="0"/>
              <w:bottom w:val="single" w:color="auto" w:sz="6" w:space="0"/>
              <w:right w:val="single" w:color="000000" w:sz="6" w:space="0"/>
            </w:tcBorders>
          </w:tcPr>
          <w:p>
            <w:pPr>
              <w:autoSpaceDE w:val="0"/>
              <w:autoSpaceDN w:val="0"/>
              <w:adjustRightInd w:val="0"/>
              <w:jc w:val="left"/>
              <w:rPr>
                <w:rFonts w:ascii="仿宋_GB2312" w:eastAsia="仿宋_GB2312" w:cs="仿宋_GB2312"/>
                <w:color w:val="000000"/>
                <w:kern w:val="0"/>
                <w:sz w:val="24"/>
                <w:szCs w:val="24"/>
              </w:rPr>
            </w:pPr>
            <w:r>
              <w:rPr>
                <w:rFonts w:ascii="仿宋_GB2312" w:eastAsia="仿宋_GB2312" w:cs="仿宋_GB2312"/>
                <w:color w:val="000000"/>
                <w:kern w:val="0"/>
                <w:sz w:val="24"/>
                <w:szCs w:val="24"/>
              </w:rPr>
              <w:t>1.</w:t>
            </w:r>
            <w:r>
              <w:rPr>
                <w:rFonts w:hint="eastAsia" w:ascii="仿宋_GB2312" w:eastAsia="仿宋_GB2312" w:cs="仿宋_GB2312"/>
                <w:color w:val="000000"/>
                <w:kern w:val="0"/>
                <w:sz w:val="24"/>
                <w:szCs w:val="24"/>
              </w:rPr>
              <w:t>发现或接到举报有依法应当给予行政处罚行为，以及有关部门移送的案件，予以审查，决定是否立案；</w:t>
            </w:r>
          </w:p>
          <w:p>
            <w:pPr>
              <w:autoSpaceDE w:val="0"/>
              <w:autoSpaceDN w:val="0"/>
              <w:adjustRightInd w:val="0"/>
              <w:jc w:val="left"/>
              <w:rPr>
                <w:rFonts w:ascii="仿宋_GB2312" w:eastAsia="仿宋_GB2312" w:cs="仿宋_GB2312"/>
                <w:color w:val="000000"/>
                <w:kern w:val="0"/>
                <w:sz w:val="24"/>
                <w:szCs w:val="24"/>
              </w:rPr>
            </w:pPr>
            <w:r>
              <w:rPr>
                <w:rFonts w:ascii="仿宋_GB2312" w:eastAsia="仿宋_GB2312" w:cs="仿宋_GB2312"/>
                <w:color w:val="000000"/>
                <w:kern w:val="0"/>
                <w:sz w:val="24"/>
                <w:szCs w:val="24"/>
              </w:rPr>
              <w:t>2.</w:t>
            </w:r>
            <w:r>
              <w:rPr>
                <w:rFonts w:hint="eastAsia" w:ascii="仿宋_GB2312" w:eastAsia="仿宋_GB2312" w:cs="仿宋_GB2312"/>
                <w:color w:val="000000"/>
                <w:kern w:val="0"/>
                <w:sz w:val="24"/>
                <w:szCs w:val="24"/>
              </w:rPr>
              <w:t>对立案的案件，组织调查取证（必要时，依法进行检查）；</w:t>
            </w:r>
          </w:p>
          <w:p>
            <w:pPr>
              <w:autoSpaceDE w:val="0"/>
              <w:autoSpaceDN w:val="0"/>
              <w:adjustRightInd w:val="0"/>
              <w:jc w:val="left"/>
              <w:rPr>
                <w:rFonts w:ascii="仿宋_GB2312" w:eastAsia="仿宋_GB2312" w:cs="仿宋_GB2312"/>
                <w:color w:val="000000"/>
                <w:kern w:val="0"/>
                <w:sz w:val="24"/>
                <w:szCs w:val="24"/>
              </w:rPr>
            </w:pPr>
            <w:r>
              <w:rPr>
                <w:rFonts w:ascii="仿宋_GB2312" w:eastAsia="仿宋_GB2312" w:cs="仿宋_GB2312"/>
                <w:color w:val="000000"/>
                <w:kern w:val="0"/>
                <w:sz w:val="24"/>
                <w:szCs w:val="24"/>
              </w:rPr>
              <w:t>3.</w:t>
            </w:r>
            <w:r>
              <w:rPr>
                <w:rFonts w:hint="eastAsia" w:ascii="仿宋_GB2312" w:eastAsia="仿宋_GB2312" w:cs="仿宋_GB2312"/>
                <w:color w:val="000000"/>
                <w:kern w:val="0"/>
                <w:sz w:val="24"/>
                <w:szCs w:val="24"/>
              </w:rPr>
              <w:t>调查时执法人员不得少于两人，执法时应出示执法身份证件，允许当事人辩解陈述，执法人员与当事人有直接利害关系的应当回避；</w:t>
            </w:r>
          </w:p>
          <w:p>
            <w:pPr>
              <w:autoSpaceDE w:val="0"/>
              <w:autoSpaceDN w:val="0"/>
              <w:adjustRightInd w:val="0"/>
              <w:jc w:val="left"/>
              <w:rPr>
                <w:rFonts w:ascii="仿宋_GB2312" w:eastAsia="仿宋_GB2312" w:cs="仿宋_GB2312"/>
                <w:color w:val="000000"/>
                <w:kern w:val="0"/>
                <w:sz w:val="24"/>
                <w:szCs w:val="24"/>
              </w:rPr>
            </w:pPr>
            <w:r>
              <w:rPr>
                <w:rFonts w:ascii="仿宋_GB2312" w:eastAsia="仿宋_GB2312" w:cs="仿宋_GB2312"/>
                <w:color w:val="000000"/>
                <w:kern w:val="0"/>
                <w:sz w:val="24"/>
                <w:szCs w:val="24"/>
              </w:rPr>
              <w:t>4.</w:t>
            </w:r>
            <w:r>
              <w:rPr>
                <w:rFonts w:hint="eastAsia" w:ascii="仿宋_GB2312" w:eastAsia="仿宋_GB2312" w:cs="仿宋_GB2312"/>
                <w:color w:val="000000"/>
                <w:kern w:val="0"/>
                <w:sz w:val="24"/>
                <w:szCs w:val="24"/>
              </w:rPr>
              <w:t>对违法事实、证据、调查取证程序、法律适用、处罚种类和幅度、当事人陈述和申辩理由等方面进行审查，提出处理意见；</w:t>
            </w:r>
          </w:p>
          <w:p>
            <w:pPr>
              <w:autoSpaceDE w:val="0"/>
              <w:autoSpaceDN w:val="0"/>
              <w:adjustRightInd w:val="0"/>
              <w:jc w:val="left"/>
              <w:rPr>
                <w:rFonts w:ascii="仿宋_GB2312" w:eastAsia="仿宋_GB2312" w:cs="仿宋_GB2312"/>
                <w:color w:val="000000"/>
                <w:kern w:val="0"/>
                <w:sz w:val="24"/>
                <w:szCs w:val="24"/>
              </w:rPr>
            </w:pPr>
            <w:r>
              <w:rPr>
                <w:rFonts w:ascii="仿宋_GB2312" w:eastAsia="仿宋_GB2312" w:cs="仿宋_GB2312"/>
                <w:color w:val="000000"/>
                <w:kern w:val="0"/>
                <w:sz w:val="24"/>
                <w:szCs w:val="24"/>
              </w:rPr>
              <w:t>5.</w:t>
            </w:r>
            <w:r>
              <w:rPr>
                <w:rFonts w:hint="eastAsia" w:ascii="仿宋_GB2312" w:eastAsia="仿宋_GB2312" w:cs="仿宋_GB2312"/>
                <w:color w:val="000000"/>
                <w:kern w:val="0"/>
                <w:sz w:val="24"/>
                <w:szCs w:val="24"/>
              </w:rPr>
              <w:t>作出行政处罚决定之前，应告知当事人处罚的事实、理由和依据及其依法享有的陈述、申辩等权利。符合听证规定的，行政机关应当组织听证；</w:t>
            </w:r>
            <w:r>
              <w:rPr>
                <w:rFonts w:ascii="仿宋_GB2312" w:eastAsia="仿宋_GB2312" w:cs="仿宋_GB2312"/>
                <w:color w:val="000000"/>
                <w:kern w:val="0"/>
                <w:sz w:val="24"/>
                <w:szCs w:val="24"/>
              </w:rPr>
              <w:t xml:space="preserve">                                            </w:t>
            </w:r>
          </w:p>
          <w:p>
            <w:pPr>
              <w:autoSpaceDE w:val="0"/>
              <w:autoSpaceDN w:val="0"/>
              <w:adjustRightInd w:val="0"/>
              <w:jc w:val="left"/>
              <w:rPr>
                <w:rFonts w:ascii="仿宋_GB2312" w:eastAsia="仿宋_GB2312" w:cs="仿宋_GB2312"/>
                <w:color w:val="000000"/>
                <w:kern w:val="0"/>
                <w:sz w:val="24"/>
                <w:szCs w:val="24"/>
              </w:rPr>
            </w:pPr>
            <w:r>
              <w:rPr>
                <w:rFonts w:ascii="仿宋_GB2312" w:eastAsia="仿宋_GB2312" w:cs="仿宋_GB2312"/>
                <w:color w:val="000000"/>
                <w:kern w:val="0"/>
                <w:sz w:val="24"/>
                <w:szCs w:val="24"/>
              </w:rPr>
              <w:t>6.</w:t>
            </w:r>
            <w:r>
              <w:rPr>
                <w:rFonts w:hint="eastAsia" w:ascii="仿宋_GB2312" w:eastAsia="仿宋_GB2312" w:cs="仿宋_GB2312"/>
                <w:color w:val="000000"/>
                <w:kern w:val="0"/>
                <w:sz w:val="24"/>
                <w:szCs w:val="24"/>
              </w:rPr>
              <w:t>制作编有号码的行政处罚决定书，并按法律规定的方式送达当事人；</w:t>
            </w:r>
          </w:p>
          <w:p>
            <w:pPr>
              <w:autoSpaceDE w:val="0"/>
              <w:autoSpaceDN w:val="0"/>
              <w:adjustRightInd w:val="0"/>
              <w:jc w:val="left"/>
              <w:rPr>
                <w:rFonts w:ascii="仿宋_GB2312" w:eastAsia="仿宋_GB2312" w:cs="仿宋_GB2312"/>
                <w:color w:val="000000"/>
                <w:kern w:val="0"/>
                <w:sz w:val="24"/>
                <w:szCs w:val="24"/>
              </w:rPr>
            </w:pPr>
            <w:r>
              <w:rPr>
                <w:rFonts w:ascii="仿宋_GB2312" w:eastAsia="仿宋_GB2312" w:cs="仿宋_GB2312"/>
                <w:color w:val="000000"/>
                <w:kern w:val="0"/>
                <w:sz w:val="24"/>
                <w:szCs w:val="24"/>
              </w:rPr>
              <w:t>7.</w:t>
            </w:r>
            <w:r>
              <w:rPr>
                <w:rFonts w:hint="eastAsia" w:ascii="仿宋_GB2312" w:eastAsia="仿宋_GB2312" w:cs="仿宋_GB2312"/>
                <w:color w:val="000000"/>
                <w:kern w:val="0"/>
                <w:sz w:val="24"/>
                <w:szCs w:val="24"/>
              </w:rPr>
              <w:t>责令当事人改正或限期改正违法行为，当事人逾期不履行行政处罚决定的，依法采取措施或申请人民法院强制执行；</w:t>
            </w:r>
          </w:p>
          <w:p>
            <w:pPr>
              <w:autoSpaceDE w:val="0"/>
              <w:autoSpaceDN w:val="0"/>
              <w:adjustRightInd w:val="0"/>
              <w:jc w:val="left"/>
              <w:rPr>
                <w:rFonts w:ascii="仿宋_GB2312" w:eastAsia="仿宋_GB2312" w:cs="仿宋_GB2312"/>
                <w:color w:val="000000"/>
                <w:kern w:val="0"/>
                <w:sz w:val="24"/>
                <w:szCs w:val="24"/>
              </w:rPr>
            </w:pPr>
            <w:r>
              <w:rPr>
                <w:rFonts w:ascii="仿宋_GB2312" w:eastAsia="仿宋_GB2312" w:cs="仿宋_GB2312"/>
                <w:color w:val="000000"/>
                <w:kern w:val="0"/>
                <w:sz w:val="24"/>
                <w:szCs w:val="24"/>
              </w:rPr>
              <w:t>8.</w:t>
            </w:r>
            <w:r>
              <w:rPr>
                <w:rFonts w:hint="eastAsia" w:ascii="仿宋_GB2312" w:eastAsia="仿宋_GB2312" w:cs="仿宋_GB2312"/>
                <w:color w:val="000000"/>
                <w:kern w:val="0"/>
                <w:sz w:val="24"/>
                <w:szCs w:val="24"/>
              </w:rPr>
              <w:t>监督实施情况。</w:t>
            </w:r>
          </w:p>
        </w:tc>
      </w:tr>
      <w:tr>
        <w:tblPrEx>
          <w:tblCellMar>
            <w:top w:w="0" w:type="dxa"/>
            <w:left w:w="30" w:type="dxa"/>
            <w:bottom w:w="0" w:type="dxa"/>
            <w:right w:w="30" w:type="dxa"/>
          </w:tblCellMar>
        </w:tblPrEx>
        <w:trPr>
          <w:trHeight w:val="1987" w:hRule="atLeast"/>
        </w:trPr>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center"/>
              <w:rPr>
                <w:rFonts w:ascii="黑体" w:eastAsia="黑体" w:cs="黑体"/>
                <w:color w:val="000000"/>
                <w:kern w:val="0"/>
                <w:sz w:val="24"/>
                <w:szCs w:val="24"/>
              </w:rPr>
            </w:pPr>
            <w:r>
              <w:rPr>
                <w:rFonts w:hint="eastAsia" w:ascii="黑体" w:eastAsia="黑体" w:cs="黑体"/>
                <w:color w:val="000000"/>
                <w:kern w:val="0"/>
                <w:sz w:val="24"/>
                <w:szCs w:val="24"/>
              </w:rPr>
              <w:t>监督方式</w:t>
            </w:r>
          </w:p>
        </w:tc>
        <w:tc>
          <w:tcPr>
            <w:tcW w:w="900" w:type="dxa"/>
            <w:tcBorders>
              <w:top w:val="single" w:color="000000" w:sz="6" w:space="0"/>
              <w:left w:val="nil"/>
              <w:bottom w:val="single" w:color="000000" w:sz="6" w:space="0"/>
              <w:right w:val="single" w:color="auto" w:sz="6" w:space="0"/>
            </w:tcBorders>
          </w:tcPr>
          <w:p>
            <w:pPr>
              <w:autoSpaceDE w:val="0"/>
              <w:autoSpaceDN w:val="0"/>
              <w:adjustRightInd w:val="0"/>
              <w:jc w:val="center"/>
              <w:rPr>
                <w:rFonts w:ascii="黑体" w:eastAsia="黑体" w:cs="黑体"/>
                <w:color w:val="000000"/>
                <w:kern w:val="0"/>
                <w:sz w:val="24"/>
                <w:szCs w:val="24"/>
              </w:rPr>
            </w:pPr>
          </w:p>
        </w:tc>
        <w:tc>
          <w:tcPr>
            <w:tcW w:w="8520" w:type="dxa"/>
            <w:gridSpan w:val="4"/>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　　部门举报电话</w:t>
            </w:r>
            <w:r>
              <w:rPr>
                <w:rFonts w:ascii="仿宋_GB2312" w:eastAsia="仿宋_GB2312" w:cs="仿宋_GB2312"/>
                <w:color w:val="000000"/>
                <w:kern w:val="0"/>
                <w:sz w:val="24"/>
                <w:szCs w:val="24"/>
              </w:rPr>
              <w:t>:24342959</w:t>
            </w:r>
            <w:r>
              <w:rPr>
                <w:rFonts w:hint="eastAsia" w:ascii="仿宋_GB2312" w:eastAsia="仿宋_GB2312" w:cs="仿宋_GB2312"/>
                <w:color w:val="000000"/>
                <w:kern w:val="0"/>
                <w:sz w:val="24"/>
                <w:szCs w:val="24"/>
              </w:rPr>
              <w:t>（河东区综合执法局）</w:t>
            </w:r>
            <w:r>
              <w:rPr>
                <w:rFonts w:ascii="仿宋_GB2312" w:eastAsia="仿宋_GB2312" w:cs="仿宋_GB2312"/>
                <w:color w:val="000000"/>
                <w:kern w:val="0"/>
                <w:sz w:val="24"/>
                <w:szCs w:val="24"/>
              </w:rPr>
              <w:t xml:space="preserve">  84370596</w:t>
            </w:r>
            <w:r>
              <w:rPr>
                <w:rFonts w:hint="eastAsia" w:ascii="仿宋_GB2312" w:eastAsia="仿宋_GB2312" w:cs="仿宋_GB2312"/>
                <w:color w:val="000000"/>
                <w:kern w:val="0"/>
                <w:sz w:val="24"/>
                <w:szCs w:val="24"/>
              </w:rPr>
              <w:t>（二号桥街道综合执法大队）</w:t>
            </w:r>
          </w:p>
          <w:p>
            <w:pPr>
              <w:autoSpaceDE w:val="0"/>
              <w:autoSpaceDN w:val="0"/>
              <w:adjustRightInd w:val="0"/>
              <w:jc w:val="left"/>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　　电子邮箱：</w:t>
            </w:r>
            <w:r>
              <w:rPr>
                <w:rFonts w:ascii="仿宋_GB2312" w:eastAsia="仿宋_GB2312" w:cs="仿宋_GB2312"/>
                <w:color w:val="000000"/>
                <w:kern w:val="0"/>
                <w:sz w:val="24"/>
                <w:szCs w:val="24"/>
              </w:rPr>
              <w:t>ehqjzhzfdd@sina.com</w:t>
            </w:r>
          </w:p>
          <w:p>
            <w:pPr>
              <w:autoSpaceDE w:val="0"/>
              <w:autoSpaceDN w:val="0"/>
              <w:adjustRightInd w:val="0"/>
              <w:jc w:val="left"/>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　　来信来访地址:津塘路175号内福天里9号楼旁</w:t>
            </w:r>
          </w:p>
        </w:tc>
      </w:tr>
    </w:tbl>
    <w:p/>
    <w:tbl>
      <w:tblPr>
        <w:tblStyle w:val="2"/>
        <w:tblW w:w="10500" w:type="dxa"/>
        <w:tblInd w:w="0" w:type="dxa"/>
        <w:tblLayout w:type="fixed"/>
        <w:tblCellMar>
          <w:top w:w="0" w:type="dxa"/>
          <w:left w:w="30" w:type="dxa"/>
          <w:bottom w:w="0" w:type="dxa"/>
          <w:right w:w="30" w:type="dxa"/>
        </w:tblCellMar>
      </w:tblPr>
      <w:tblGrid>
        <w:gridCol w:w="1080"/>
        <w:gridCol w:w="900"/>
        <w:gridCol w:w="1080"/>
        <w:gridCol w:w="1080"/>
        <w:gridCol w:w="1080"/>
        <w:gridCol w:w="5280"/>
      </w:tblGrid>
      <w:tr>
        <w:tblPrEx>
          <w:tblCellMar>
            <w:top w:w="0" w:type="dxa"/>
            <w:left w:w="30" w:type="dxa"/>
            <w:bottom w:w="0" w:type="dxa"/>
            <w:right w:w="30" w:type="dxa"/>
          </w:tblCellMar>
        </w:tblPrEx>
        <w:trPr>
          <w:trHeight w:val="677" w:hRule="atLeast"/>
        </w:trPr>
        <w:tc>
          <w:tcPr>
            <w:tcW w:w="10500" w:type="dxa"/>
            <w:gridSpan w:val="6"/>
            <w:tcBorders>
              <w:top w:val="single" w:color="000000" w:sz="2" w:space="0"/>
              <w:left w:val="single" w:color="000000" w:sz="2" w:space="0"/>
              <w:bottom w:val="single" w:color="000000" w:sz="6" w:space="0"/>
              <w:right w:val="single" w:color="000000" w:sz="2" w:space="0"/>
            </w:tcBorders>
          </w:tcPr>
          <w:p>
            <w:pPr>
              <w:autoSpaceDE w:val="0"/>
              <w:autoSpaceDN w:val="0"/>
              <w:adjustRightInd w:val="0"/>
              <w:jc w:val="center"/>
              <w:rPr>
                <w:rFonts w:ascii="方正小标宋简体" w:eastAsia="方正小标宋简体" w:cs="方正小标宋简体"/>
                <w:b/>
                <w:bCs/>
                <w:color w:val="000000"/>
                <w:kern w:val="0"/>
                <w:sz w:val="28"/>
                <w:szCs w:val="28"/>
              </w:rPr>
            </w:pPr>
            <w:r>
              <w:rPr>
                <w:rFonts w:hint="eastAsia" w:ascii="方正小标宋简体" w:eastAsia="方正小标宋简体" w:cs="方正小标宋简体"/>
                <w:b/>
                <w:bCs/>
                <w:color w:val="000000"/>
                <w:kern w:val="0"/>
                <w:sz w:val="28"/>
                <w:szCs w:val="28"/>
              </w:rPr>
              <w:t>对擅自在本市外环线以内的中心城区设置大型占地户外广告行为的处罚信息表</w:t>
            </w:r>
          </w:p>
        </w:tc>
      </w:tr>
      <w:tr>
        <w:tblPrEx>
          <w:tblCellMar>
            <w:top w:w="0" w:type="dxa"/>
            <w:left w:w="30" w:type="dxa"/>
            <w:bottom w:w="0" w:type="dxa"/>
            <w:right w:w="30" w:type="dxa"/>
          </w:tblCellMar>
        </w:tblPrEx>
        <w:trPr>
          <w:trHeight w:val="586" w:hRule="atLeast"/>
        </w:trPr>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center"/>
              <w:rPr>
                <w:rFonts w:ascii="黑体" w:eastAsia="黑体" w:cs="黑体"/>
                <w:color w:val="000000"/>
                <w:kern w:val="0"/>
                <w:sz w:val="24"/>
                <w:szCs w:val="24"/>
              </w:rPr>
            </w:pPr>
            <w:r>
              <w:rPr>
                <w:rFonts w:hint="eastAsia" w:ascii="黑体" w:eastAsia="黑体" w:cs="黑体"/>
                <w:color w:val="000000"/>
                <w:kern w:val="0"/>
                <w:sz w:val="24"/>
                <w:szCs w:val="24"/>
              </w:rPr>
              <w:t>序号</w:t>
            </w:r>
          </w:p>
        </w:tc>
        <w:tc>
          <w:tcPr>
            <w:tcW w:w="900" w:type="dxa"/>
            <w:tcBorders>
              <w:top w:val="single" w:color="000000" w:sz="6" w:space="0"/>
              <w:left w:val="nil"/>
              <w:bottom w:val="single" w:color="000000" w:sz="6" w:space="0"/>
              <w:right w:val="single" w:color="000000" w:sz="6" w:space="0"/>
            </w:tcBorders>
          </w:tcPr>
          <w:p>
            <w:pPr>
              <w:autoSpaceDE w:val="0"/>
              <w:autoSpaceDN w:val="0"/>
              <w:adjustRightInd w:val="0"/>
              <w:jc w:val="center"/>
              <w:rPr>
                <w:rFonts w:ascii="黑体" w:eastAsia="黑体" w:cs="黑体"/>
                <w:color w:val="000000"/>
                <w:kern w:val="0"/>
                <w:sz w:val="24"/>
                <w:szCs w:val="24"/>
              </w:rPr>
            </w:pPr>
          </w:p>
        </w:tc>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right"/>
              <w:rPr>
                <w:rFonts w:ascii="仿宋_GB2312" w:eastAsia="仿宋_GB2312" w:cs="仿宋_GB2312"/>
                <w:color w:val="000000"/>
                <w:kern w:val="0"/>
                <w:sz w:val="24"/>
                <w:szCs w:val="24"/>
              </w:rPr>
            </w:pPr>
            <w:r>
              <w:rPr>
                <w:rFonts w:ascii="仿宋_GB2312" w:eastAsia="仿宋_GB2312" w:cs="仿宋_GB2312"/>
                <w:color w:val="000000"/>
                <w:kern w:val="0"/>
                <w:sz w:val="24"/>
                <w:szCs w:val="24"/>
              </w:rPr>
              <w:t>3.13</w:t>
            </w:r>
          </w:p>
        </w:tc>
        <w:tc>
          <w:tcPr>
            <w:tcW w:w="1080" w:type="dxa"/>
            <w:tcBorders>
              <w:top w:val="single" w:color="000000" w:sz="6" w:space="0"/>
              <w:left w:val="nil"/>
              <w:bottom w:val="single" w:color="000000" w:sz="6" w:space="0"/>
              <w:right w:val="nil"/>
            </w:tcBorders>
          </w:tcPr>
          <w:p>
            <w:pPr>
              <w:autoSpaceDE w:val="0"/>
              <w:autoSpaceDN w:val="0"/>
              <w:adjustRightInd w:val="0"/>
              <w:jc w:val="right"/>
              <w:rPr>
                <w:rFonts w:ascii="仿宋_GB2312" w:eastAsia="仿宋_GB2312" w:cs="仿宋_GB2312"/>
                <w:color w:val="000000"/>
                <w:kern w:val="0"/>
                <w:sz w:val="24"/>
                <w:szCs w:val="24"/>
              </w:rPr>
            </w:pPr>
          </w:p>
        </w:tc>
        <w:tc>
          <w:tcPr>
            <w:tcW w:w="1080" w:type="dxa"/>
            <w:tcBorders>
              <w:top w:val="single" w:color="000000" w:sz="6" w:space="0"/>
              <w:left w:val="nil"/>
              <w:bottom w:val="single" w:color="000000" w:sz="6" w:space="0"/>
              <w:right w:val="nil"/>
            </w:tcBorders>
          </w:tcPr>
          <w:p>
            <w:pPr>
              <w:autoSpaceDE w:val="0"/>
              <w:autoSpaceDN w:val="0"/>
              <w:adjustRightInd w:val="0"/>
              <w:jc w:val="right"/>
              <w:rPr>
                <w:rFonts w:ascii="仿宋_GB2312" w:eastAsia="仿宋_GB2312" w:cs="仿宋_GB2312"/>
                <w:color w:val="000000"/>
                <w:kern w:val="0"/>
                <w:sz w:val="24"/>
                <w:szCs w:val="24"/>
              </w:rPr>
            </w:pPr>
          </w:p>
        </w:tc>
        <w:tc>
          <w:tcPr>
            <w:tcW w:w="5280" w:type="dxa"/>
            <w:tcBorders>
              <w:top w:val="single" w:color="000000" w:sz="6" w:space="0"/>
              <w:left w:val="nil"/>
              <w:bottom w:val="single" w:color="000000" w:sz="6" w:space="0"/>
              <w:right w:val="single" w:color="000000" w:sz="6" w:space="0"/>
            </w:tcBorders>
          </w:tcPr>
          <w:p>
            <w:pPr>
              <w:autoSpaceDE w:val="0"/>
              <w:autoSpaceDN w:val="0"/>
              <w:adjustRightInd w:val="0"/>
              <w:jc w:val="right"/>
              <w:rPr>
                <w:rFonts w:ascii="仿宋_GB2312" w:eastAsia="仿宋_GB2312" w:cs="仿宋_GB2312"/>
                <w:color w:val="000000"/>
                <w:kern w:val="0"/>
                <w:sz w:val="24"/>
                <w:szCs w:val="24"/>
              </w:rPr>
            </w:pPr>
          </w:p>
        </w:tc>
      </w:tr>
      <w:tr>
        <w:tblPrEx>
          <w:tblCellMar>
            <w:top w:w="0" w:type="dxa"/>
            <w:left w:w="30" w:type="dxa"/>
            <w:bottom w:w="0" w:type="dxa"/>
            <w:right w:w="30" w:type="dxa"/>
          </w:tblCellMar>
        </w:tblPrEx>
        <w:trPr>
          <w:trHeight w:val="538" w:hRule="atLeast"/>
        </w:trPr>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center"/>
              <w:rPr>
                <w:rFonts w:ascii="黑体" w:eastAsia="黑体" w:cs="黑体"/>
                <w:color w:val="000000"/>
                <w:kern w:val="0"/>
                <w:sz w:val="24"/>
                <w:szCs w:val="24"/>
              </w:rPr>
            </w:pPr>
            <w:r>
              <w:rPr>
                <w:rFonts w:hint="eastAsia" w:ascii="黑体" w:eastAsia="黑体" w:cs="黑体"/>
                <w:color w:val="000000"/>
                <w:kern w:val="0"/>
                <w:sz w:val="24"/>
                <w:szCs w:val="24"/>
              </w:rPr>
              <w:t>名称</w:t>
            </w:r>
          </w:p>
        </w:tc>
        <w:tc>
          <w:tcPr>
            <w:tcW w:w="900" w:type="dxa"/>
            <w:tcBorders>
              <w:top w:val="single" w:color="000000" w:sz="6" w:space="0"/>
              <w:left w:val="nil"/>
              <w:bottom w:val="single" w:color="000000" w:sz="6" w:space="0"/>
              <w:right w:val="single" w:color="000000" w:sz="6" w:space="0"/>
            </w:tcBorders>
          </w:tcPr>
          <w:p>
            <w:pPr>
              <w:autoSpaceDE w:val="0"/>
              <w:autoSpaceDN w:val="0"/>
              <w:adjustRightInd w:val="0"/>
              <w:jc w:val="center"/>
              <w:rPr>
                <w:rFonts w:ascii="黑体" w:eastAsia="黑体" w:cs="黑体"/>
                <w:color w:val="000000"/>
                <w:kern w:val="0"/>
                <w:sz w:val="24"/>
                <w:szCs w:val="24"/>
              </w:rPr>
            </w:pPr>
          </w:p>
        </w:tc>
        <w:tc>
          <w:tcPr>
            <w:tcW w:w="8520" w:type="dxa"/>
            <w:gridSpan w:val="4"/>
            <w:tcBorders>
              <w:top w:val="single" w:color="000000" w:sz="6" w:space="0"/>
              <w:left w:val="single" w:color="000000" w:sz="6" w:space="0"/>
              <w:bottom w:val="single" w:color="000000" w:sz="6" w:space="0"/>
              <w:right w:val="single" w:color="000000" w:sz="6" w:space="0"/>
            </w:tcBorders>
          </w:tcPr>
          <w:p>
            <w:pPr>
              <w:autoSpaceDE w:val="0"/>
              <w:autoSpaceDN w:val="0"/>
              <w:adjustRightInd w:val="0"/>
              <w:jc w:val="left"/>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对擅自在本市外环线以内的中心城区设置大型占地户外广告行为的处罚</w:t>
            </w:r>
          </w:p>
        </w:tc>
      </w:tr>
      <w:tr>
        <w:tblPrEx>
          <w:tblCellMar>
            <w:top w:w="0" w:type="dxa"/>
            <w:left w:w="30" w:type="dxa"/>
            <w:bottom w:w="0" w:type="dxa"/>
            <w:right w:w="30" w:type="dxa"/>
          </w:tblCellMar>
        </w:tblPrEx>
        <w:trPr>
          <w:trHeight w:val="3786" w:hRule="atLeast"/>
        </w:trPr>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center"/>
              <w:rPr>
                <w:rFonts w:ascii="黑体" w:eastAsia="黑体" w:cs="黑体"/>
                <w:color w:val="000000"/>
                <w:kern w:val="0"/>
                <w:sz w:val="24"/>
                <w:szCs w:val="24"/>
              </w:rPr>
            </w:pPr>
            <w:r>
              <w:rPr>
                <w:rFonts w:hint="eastAsia" w:ascii="黑体" w:eastAsia="黑体" w:cs="黑体"/>
                <w:color w:val="000000"/>
                <w:kern w:val="0"/>
                <w:sz w:val="24"/>
                <w:szCs w:val="24"/>
              </w:rPr>
              <w:t>法定依据</w:t>
            </w:r>
          </w:p>
        </w:tc>
        <w:tc>
          <w:tcPr>
            <w:tcW w:w="900" w:type="dxa"/>
            <w:tcBorders>
              <w:top w:val="single" w:color="000000" w:sz="6" w:space="0"/>
              <w:left w:val="nil"/>
              <w:bottom w:val="single" w:color="000000" w:sz="6" w:space="0"/>
              <w:right w:val="single" w:color="000000" w:sz="6" w:space="0"/>
            </w:tcBorders>
          </w:tcPr>
          <w:p>
            <w:pPr>
              <w:autoSpaceDE w:val="0"/>
              <w:autoSpaceDN w:val="0"/>
              <w:adjustRightInd w:val="0"/>
              <w:jc w:val="center"/>
              <w:rPr>
                <w:rFonts w:ascii="黑体" w:eastAsia="黑体" w:cs="黑体"/>
                <w:color w:val="000000"/>
                <w:kern w:val="0"/>
                <w:sz w:val="24"/>
                <w:szCs w:val="24"/>
              </w:rPr>
            </w:pPr>
          </w:p>
        </w:tc>
        <w:tc>
          <w:tcPr>
            <w:tcW w:w="8520" w:type="dxa"/>
            <w:gridSpan w:val="4"/>
            <w:tcBorders>
              <w:top w:val="single" w:color="000000" w:sz="6" w:space="0"/>
              <w:left w:val="single" w:color="000000" w:sz="6" w:space="0"/>
              <w:bottom w:val="single" w:color="000000" w:sz="6" w:space="0"/>
              <w:right w:val="single" w:color="000000" w:sz="6" w:space="0"/>
            </w:tcBorders>
          </w:tcPr>
          <w:p>
            <w:pPr>
              <w:autoSpaceDE w:val="0"/>
              <w:autoSpaceDN w:val="0"/>
              <w:adjustRightInd w:val="0"/>
              <w:jc w:val="left"/>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　　</w:t>
            </w:r>
            <w:r>
              <w:rPr>
                <w:rFonts w:ascii="仿宋_GB2312" w:eastAsia="仿宋_GB2312" w:cs="仿宋_GB2312"/>
                <w:color w:val="000000"/>
                <w:kern w:val="0"/>
                <w:sz w:val="24"/>
                <w:szCs w:val="24"/>
              </w:rPr>
              <w:t>1</w:t>
            </w:r>
            <w:r>
              <w:rPr>
                <w:rFonts w:hint="eastAsia" w:ascii="仿宋_GB2312" w:eastAsia="仿宋_GB2312" w:cs="仿宋_GB2312"/>
                <w:color w:val="000000"/>
                <w:kern w:val="0"/>
                <w:sz w:val="24"/>
                <w:szCs w:val="24"/>
              </w:rPr>
              <w:t>、《天津市户外广告设置管理规定》</w:t>
            </w:r>
            <w:r>
              <w:rPr>
                <w:rFonts w:ascii="仿宋_GB2312" w:eastAsia="仿宋_GB2312" w:cs="仿宋_GB2312"/>
                <w:color w:val="000000"/>
                <w:kern w:val="0"/>
                <w:sz w:val="24"/>
                <w:szCs w:val="24"/>
              </w:rPr>
              <w:t xml:space="preserve"> (</w:t>
            </w:r>
            <w:r>
              <w:rPr>
                <w:rFonts w:hint="eastAsia" w:ascii="仿宋_GB2312" w:eastAsia="仿宋_GB2312" w:cs="仿宋_GB2312"/>
                <w:color w:val="000000"/>
                <w:kern w:val="0"/>
                <w:sz w:val="24"/>
                <w:szCs w:val="24"/>
              </w:rPr>
              <w:t>已于</w:t>
            </w:r>
            <w:r>
              <w:rPr>
                <w:rFonts w:ascii="仿宋_GB2312" w:eastAsia="仿宋_GB2312" w:cs="仿宋_GB2312"/>
                <w:color w:val="000000"/>
                <w:kern w:val="0"/>
                <w:sz w:val="24"/>
                <w:szCs w:val="24"/>
              </w:rPr>
              <w:t>2007</w:t>
            </w:r>
            <w:r>
              <w:rPr>
                <w:rFonts w:hint="eastAsia" w:ascii="仿宋_GB2312" w:eastAsia="仿宋_GB2312" w:cs="仿宋_GB2312"/>
                <w:color w:val="000000"/>
                <w:kern w:val="0"/>
                <w:sz w:val="24"/>
                <w:szCs w:val="24"/>
              </w:rPr>
              <w:t>年</w:t>
            </w:r>
            <w:r>
              <w:rPr>
                <w:rFonts w:ascii="仿宋_GB2312" w:eastAsia="仿宋_GB2312" w:cs="仿宋_GB2312"/>
                <w:color w:val="000000"/>
                <w:kern w:val="0"/>
                <w:sz w:val="24"/>
                <w:szCs w:val="24"/>
              </w:rPr>
              <w:t>3</w:t>
            </w:r>
            <w:r>
              <w:rPr>
                <w:rFonts w:hint="eastAsia" w:ascii="仿宋_GB2312" w:eastAsia="仿宋_GB2312" w:cs="仿宋_GB2312"/>
                <w:color w:val="000000"/>
                <w:kern w:val="0"/>
                <w:sz w:val="24"/>
                <w:szCs w:val="24"/>
              </w:rPr>
              <w:t>月</w:t>
            </w:r>
            <w:r>
              <w:rPr>
                <w:rFonts w:ascii="仿宋_GB2312" w:eastAsia="仿宋_GB2312" w:cs="仿宋_GB2312"/>
                <w:color w:val="000000"/>
                <w:kern w:val="0"/>
                <w:sz w:val="24"/>
                <w:szCs w:val="24"/>
              </w:rPr>
              <w:t>19</w:t>
            </w:r>
            <w:r>
              <w:rPr>
                <w:rFonts w:hint="eastAsia" w:ascii="仿宋_GB2312" w:eastAsia="仿宋_GB2312" w:cs="仿宋_GB2312"/>
                <w:color w:val="000000"/>
                <w:kern w:val="0"/>
                <w:sz w:val="24"/>
                <w:szCs w:val="24"/>
              </w:rPr>
              <w:t>日经市人民政府第</w:t>
            </w:r>
            <w:r>
              <w:rPr>
                <w:rFonts w:ascii="仿宋_GB2312" w:eastAsia="仿宋_GB2312" w:cs="仿宋_GB2312"/>
                <w:color w:val="000000"/>
                <w:kern w:val="0"/>
                <w:sz w:val="24"/>
                <w:szCs w:val="24"/>
              </w:rPr>
              <w:t>89</w:t>
            </w:r>
            <w:r>
              <w:rPr>
                <w:rFonts w:hint="eastAsia" w:ascii="仿宋_GB2312" w:eastAsia="仿宋_GB2312" w:cs="仿宋_GB2312"/>
                <w:color w:val="000000"/>
                <w:kern w:val="0"/>
                <w:sz w:val="24"/>
                <w:szCs w:val="24"/>
              </w:rPr>
              <w:t>次常务会议通过，现予公布，自</w:t>
            </w:r>
            <w:r>
              <w:rPr>
                <w:rFonts w:ascii="仿宋_GB2312" w:eastAsia="仿宋_GB2312" w:cs="仿宋_GB2312"/>
                <w:color w:val="000000"/>
                <w:kern w:val="0"/>
                <w:sz w:val="24"/>
                <w:szCs w:val="24"/>
              </w:rPr>
              <w:t>2007</w:t>
            </w:r>
            <w:r>
              <w:rPr>
                <w:rFonts w:hint="eastAsia" w:ascii="仿宋_GB2312" w:eastAsia="仿宋_GB2312" w:cs="仿宋_GB2312"/>
                <w:color w:val="000000"/>
                <w:kern w:val="0"/>
                <w:sz w:val="24"/>
                <w:szCs w:val="24"/>
              </w:rPr>
              <w:t>年</w:t>
            </w:r>
            <w:r>
              <w:rPr>
                <w:rFonts w:ascii="仿宋_GB2312" w:eastAsia="仿宋_GB2312" w:cs="仿宋_GB2312"/>
                <w:color w:val="000000"/>
                <w:kern w:val="0"/>
                <w:sz w:val="24"/>
                <w:szCs w:val="24"/>
              </w:rPr>
              <w:t>6</w:t>
            </w:r>
            <w:r>
              <w:rPr>
                <w:rFonts w:hint="eastAsia" w:ascii="仿宋_GB2312" w:eastAsia="仿宋_GB2312" w:cs="仿宋_GB2312"/>
                <w:color w:val="000000"/>
                <w:kern w:val="0"/>
                <w:sz w:val="24"/>
                <w:szCs w:val="24"/>
              </w:rPr>
              <w:t>月</w:t>
            </w:r>
            <w:r>
              <w:rPr>
                <w:rFonts w:ascii="仿宋_GB2312" w:eastAsia="仿宋_GB2312" w:cs="仿宋_GB2312"/>
                <w:color w:val="000000"/>
                <w:kern w:val="0"/>
                <w:sz w:val="24"/>
                <w:szCs w:val="24"/>
              </w:rPr>
              <w:t>1</w:t>
            </w:r>
            <w:r>
              <w:rPr>
                <w:rFonts w:hint="eastAsia" w:ascii="仿宋_GB2312" w:eastAsia="仿宋_GB2312" w:cs="仿宋_GB2312"/>
                <w:color w:val="000000"/>
                <w:kern w:val="0"/>
                <w:sz w:val="24"/>
                <w:szCs w:val="24"/>
              </w:rPr>
              <w:t>日起施行。</w:t>
            </w:r>
            <w:r>
              <w:rPr>
                <w:rFonts w:ascii="仿宋_GB2312" w:eastAsia="仿宋_GB2312" w:cs="仿宋_GB2312"/>
                <w:color w:val="000000"/>
                <w:kern w:val="0"/>
                <w:sz w:val="24"/>
                <w:szCs w:val="24"/>
              </w:rPr>
              <w:t>)</w:t>
            </w:r>
            <w:r>
              <w:rPr>
                <w:rFonts w:hint="eastAsia" w:ascii="仿宋_GB2312" w:eastAsia="仿宋_GB2312" w:cs="仿宋_GB2312"/>
                <w:color w:val="000000"/>
                <w:kern w:val="0"/>
                <w:sz w:val="24"/>
                <w:szCs w:val="24"/>
              </w:rPr>
              <w:t>第二十五条</w:t>
            </w:r>
            <w:r>
              <w:rPr>
                <w:rFonts w:ascii="仿宋_GB2312" w:eastAsia="仿宋_GB2312" w:cs="仿宋_GB2312"/>
                <w:color w:val="000000"/>
                <w:kern w:val="0"/>
                <w:sz w:val="24"/>
                <w:szCs w:val="24"/>
              </w:rPr>
              <w:t xml:space="preserve"> </w:t>
            </w:r>
            <w:r>
              <w:rPr>
                <w:rFonts w:hint="eastAsia" w:ascii="仿宋_GB2312" w:eastAsia="仿宋_GB2312" w:cs="仿宋_GB2312"/>
                <w:color w:val="000000"/>
                <w:kern w:val="0"/>
                <w:sz w:val="24"/>
                <w:szCs w:val="24"/>
              </w:rPr>
              <w:t>违反本规定第六条、第七条第一款、第八条、第九条、第十一条、第十二条、第十八条规定</w:t>
            </w:r>
            <w:r>
              <w:rPr>
                <w:rFonts w:ascii="仿宋_GB2312" w:eastAsia="仿宋_GB2312" w:cs="仿宋_GB2312"/>
                <w:color w:val="000000"/>
                <w:kern w:val="0"/>
                <w:sz w:val="24"/>
                <w:szCs w:val="24"/>
              </w:rPr>
              <w:t xml:space="preserve">, </w:t>
            </w:r>
            <w:r>
              <w:rPr>
                <w:rFonts w:hint="eastAsia" w:ascii="仿宋_GB2312" w:eastAsia="仿宋_GB2312" w:cs="仿宋_GB2312"/>
                <w:color w:val="000000"/>
                <w:kern w:val="0"/>
                <w:sz w:val="24"/>
                <w:szCs w:val="24"/>
              </w:rPr>
              <w:t>擅自设置户外广告或者设置的户外广告不符合户外广告设置总体规划、详细规划和技术规范的，责令限期改正；逾期未改正的，予以强制拆除，并可处</w:t>
            </w:r>
            <w:r>
              <w:rPr>
                <w:rFonts w:ascii="仿宋_GB2312" w:eastAsia="仿宋_GB2312" w:cs="仿宋_GB2312"/>
                <w:color w:val="000000"/>
                <w:kern w:val="0"/>
                <w:sz w:val="24"/>
                <w:szCs w:val="24"/>
              </w:rPr>
              <w:t>2000</w:t>
            </w:r>
            <w:r>
              <w:rPr>
                <w:rFonts w:hint="eastAsia" w:ascii="仿宋_GB2312" w:eastAsia="仿宋_GB2312" w:cs="仿宋_GB2312"/>
                <w:color w:val="000000"/>
                <w:kern w:val="0"/>
                <w:sz w:val="24"/>
                <w:szCs w:val="24"/>
              </w:rPr>
              <w:t>元以上</w:t>
            </w:r>
            <w:r>
              <w:rPr>
                <w:rFonts w:ascii="仿宋_GB2312" w:eastAsia="仿宋_GB2312" w:cs="仿宋_GB2312"/>
                <w:color w:val="000000"/>
                <w:kern w:val="0"/>
                <w:sz w:val="24"/>
                <w:szCs w:val="24"/>
              </w:rPr>
              <w:t>1</w:t>
            </w:r>
            <w:r>
              <w:rPr>
                <w:rFonts w:hint="eastAsia" w:ascii="仿宋_GB2312" w:eastAsia="仿宋_GB2312" w:cs="仿宋_GB2312"/>
                <w:color w:val="000000"/>
                <w:kern w:val="0"/>
                <w:sz w:val="24"/>
                <w:szCs w:val="24"/>
              </w:rPr>
              <w:t>万元以下罚款。</w:t>
            </w:r>
          </w:p>
        </w:tc>
      </w:tr>
      <w:tr>
        <w:tblPrEx>
          <w:tblCellMar>
            <w:top w:w="0" w:type="dxa"/>
            <w:left w:w="30" w:type="dxa"/>
            <w:bottom w:w="0" w:type="dxa"/>
            <w:right w:w="30" w:type="dxa"/>
          </w:tblCellMar>
        </w:tblPrEx>
        <w:trPr>
          <w:trHeight w:val="430" w:hRule="atLeast"/>
        </w:trPr>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center"/>
              <w:rPr>
                <w:rFonts w:ascii="黑体" w:eastAsia="黑体" w:cs="黑体"/>
                <w:color w:val="000000"/>
                <w:kern w:val="0"/>
                <w:sz w:val="24"/>
                <w:szCs w:val="24"/>
              </w:rPr>
            </w:pPr>
            <w:r>
              <w:rPr>
                <w:rFonts w:hint="eastAsia" w:ascii="黑体" w:eastAsia="黑体" w:cs="黑体"/>
                <w:color w:val="000000"/>
                <w:kern w:val="0"/>
                <w:sz w:val="24"/>
                <w:szCs w:val="24"/>
              </w:rPr>
              <w:t>实施机构</w:t>
            </w:r>
          </w:p>
        </w:tc>
        <w:tc>
          <w:tcPr>
            <w:tcW w:w="900" w:type="dxa"/>
            <w:tcBorders>
              <w:top w:val="single" w:color="000000" w:sz="6" w:space="0"/>
              <w:left w:val="nil"/>
              <w:bottom w:val="single" w:color="000000" w:sz="6" w:space="0"/>
              <w:right w:val="single" w:color="000000" w:sz="6" w:space="0"/>
            </w:tcBorders>
          </w:tcPr>
          <w:p>
            <w:pPr>
              <w:autoSpaceDE w:val="0"/>
              <w:autoSpaceDN w:val="0"/>
              <w:adjustRightInd w:val="0"/>
              <w:jc w:val="center"/>
              <w:rPr>
                <w:rFonts w:ascii="黑体" w:eastAsia="黑体" w:cs="黑体"/>
                <w:color w:val="000000"/>
                <w:kern w:val="0"/>
                <w:sz w:val="24"/>
                <w:szCs w:val="24"/>
              </w:rPr>
            </w:pPr>
          </w:p>
        </w:tc>
        <w:tc>
          <w:tcPr>
            <w:tcW w:w="8520" w:type="dxa"/>
            <w:gridSpan w:val="4"/>
            <w:tcBorders>
              <w:top w:val="single" w:color="000000" w:sz="6" w:space="0"/>
              <w:left w:val="single" w:color="000000" w:sz="6" w:space="0"/>
              <w:bottom w:val="single" w:color="000000" w:sz="6" w:space="0"/>
              <w:right w:val="single" w:color="000000" w:sz="6" w:space="0"/>
            </w:tcBorders>
          </w:tcPr>
          <w:p>
            <w:pPr>
              <w:autoSpaceDE w:val="0"/>
              <w:autoSpaceDN w:val="0"/>
              <w:adjustRightInd w:val="0"/>
              <w:jc w:val="left"/>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二号桥街道办事处（综合执法大队）</w:t>
            </w:r>
          </w:p>
        </w:tc>
      </w:tr>
      <w:tr>
        <w:tblPrEx>
          <w:tblCellMar>
            <w:top w:w="0" w:type="dxa"/>
            <w:left w:w="30" w:type="dxa"/>
            <w:bottom w:w="0" w:type="dxa"/>
            <w:right w:w="30" w:type="dxa"/>
          </w:tblCellMar>
        </w:tblPrEx>
        <w:trPr>
          <w:trHeight w:val="446" w:hRule="atLeast"/>
        </w:trPr>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center"/>
              <w:rPr>
                <w:rFonts w:ascii="黑体" w:eastAsia="黑体" w:cs="黑体"/>
                <w:color w:val="000000"/>
                <w:kern w:val="0"/>
                <w:sz w:val="24"/>
                <w:szCs w:val="24"/>
              </w:rPr>
            </w:pPr>
            <w:r>
              <w:rPr>
                <w:rFonts w:hint="eastAsia" w:ascii="黑体" w:eastAsia="黑体" w:cs="黑体"/>
                <w:color w:val="000000"/>
                <w:kern w:val="0"/>
                <w:sz w:val="24"/>
                <w:szCs w:val="24"/>
              </w:rPr>
              <w:t>职责边界</w:t>
            </w:r>
          </w:p>
        </w:tc>
        <w:tc>
          <w:tcPr>
            <w:tcW w:w="900" w:type="dxa"/>
            <w:tcBorders>
              <w:top w:val="single" w:color="000000" w:sz="6" w:space="0"/>
              <w:left w:val="nil"/>
              <w:bottom w:val="single" w:color="000000" w:sz="6" w:space="0"/>
              <w:right w:val="single" w:color="000000" w:sz="6" w:space="0"/>
            </w:tcBorders>
          </w:tcPr>
          <w:p>
            <w:pPr>
              <w:autoSpaceDE w:val="0"/>
              <w:autoSpaceDN w:val="0"/>
              <w:adjustRightInd w:val="0"/>
              <w:jc w:val="center"/>
              <w:rPr>
                <w:rFonts w:ascii="黑体" w:eastAsia="黑体" w:cs="黑体"/>
                <w:color w:val="000000"/>
                <w:kern w:val="0"/>
                <w:sz w:val="24"/>
                <w:szCs w:val="24"/>
              </w:rPr>
            </w:pPr>
          </w:p>
        </w:tc>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left"/>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街道权限</w:t>
            </w:r>
          </w:p>
        </w:tc>
        <w:tc>
          <w:tcPr>
            <w:tcW w:w="1080" w:type="dxa"/>
            <w:tcBorders>
              <w:top w:val="single" w:color="000000" w:sz="6" w:space="0"/>
              <w:left w:val="nil"/>
              <w:bottom w:val="single" w:color="000000" w:sz="6" w:space="0"/>
              <w:right w:val="nil"/>
            </w:tcBorders>
          </w:tcPr>
          <w:p>
            <w:pPr>
              <w:autoSpaceDE w:val="0"/>
              <w:autoSpaceDN w:val="0"/>
              <w:adjustRightInd w:val="0"/>
              <w:jc w:val="right"/>
              <w:rPr>
                <w:rFonts w:ascii="仿宋_GB2312" w:eastAsia="仿宋_GB2312" w:cs="仿宋_GB2312"/>
                <w:color w:val="000000"/>
                <w:kern w:val="0"/>
                <w:sz w:val="24"/>
                <w:szCs w:val="24"/>
              </w:rPr>
            </w:pPr>
          </w:p>
        </w:tc>
        <w:tc>
          <w:tcPr>
            <w:tcW w:w="1080" w:type="dxa"/>
            <w:tcBorders>
              <w:top w:val="single" w:color="000000" w:sz="6" w:space="0"/>
              <w:left w:val="nil"/>
              <w:bottom w:val="single" w:color="000000" w:sz="6" w:space="0"/>
              <w:right w:val="nil"/>
            </w:tcBorders>
          </w:tcPr>
          <w:p>
            <w:pPr>
              <w:autoSpaceDE w:val="0"/>
              <w:autoSpaceDN w:val="0"/>
              <w:adjustRightInd w:val="0"/>
              <w:jc w:val="right"/>
              <w:rPr>
                <w:rFonts w:ascii="仿宋_GB2312" w:eastAsia="仿宋_GB2312" w:cs="仿宋_GB2312"/>
                <w:color w:val="000000"/>
                <w:kern w:val="0"/>
                <w:sz w:val="24"/>
                <w:szCs w:val="24"/>
              </w:rPr>
            </w:pPr>
          </w:p>
        </w:tc>
        <w:tc>
          <w:tcPr>
            <w:tcW w:w="5280" w:type="dxa"/>
            <w:tcBorders>
              <w:top w:val="single" w:color="000000" w:sz="6" w:space="0"/>
              <w:left w:val="nil"/>
              <w:bottom w:val="single" w:color="000000" w:sz="6" w:space="0"/>
              <w:right w:val="single" w:color="000000" w:sz="6" w:space="0"/>
            </w:tcBorders>
          </w:tcPr>
          <w:p>
            <w:pPr>
              <w:autoSpaceDE w:val="0"/>
              <w:autoSpaceDN w:val="0"/>
              <w:adjustRightInd w:val="0"/>
              <w:jc w:val="right"/>
              <w:rPr>
                <w:rFonts w:ascii="仿宋_GB2312" w:eastAsia="仿宋_GB2312" w:cs="仿宋_GB2312"/>
                <w:color w:val="000000"/>
                <w:kern w:val="0"/>
                <w:sz w:val="24"/>
                <w:szCs w:val="24"/>
              </w:rPr>
            </w:pPr>
          </w:p>
        </w:tc>
      </w:tr>
      <w:tr>
        <w:tblPrEx>
          <w:tblCellMar>
            <w:top w:w="0" w:type="dxa"/>
            <w:left w:w="30" w:type="dxa"/>
            <w:bottom w:w="0" w:type="dxa"/>
            <w:right w:w="30" w:type="dxa"/>
          </w:tblCellMar>
        </w:tblPrEx>
        <w:trPr>
          <w:trHeight w:val="770" w:hRule="atLeast"/>
        </w:trPr>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center"/>
              <w:rPr>
                <w:rFonts w:ascii="黑体" w:eastAsia="黑体" w:cs="黑体"/>
                <w:color w:val="000000"/>
                <w:kern w:val="0"/>
                <w:sz w:val="24"/>
                <w:szCs w:val="24"/>
              </w:rPr>
            </w:pPr>
            <w:r>
              <w:rPr>
                <w:rFonts w:hint="eastAsia" w:ascii="黑体" w:eastAsia="黑体" w:cs="黑体"/>
                <w:color w:val="000000"/>
                <w:kern w:val="0"/>
                <w:sz w:val="24"/>
                <w:szCs w:val="24"/>
              </w:rPr>
              <w:t>运行流程</w:t>
            </w:r>
          </w:p>
        </w:tc>
        <w:tc>
          <w:tcPr>
            <w:tcW w:w="900" w:type="dxa"/>
            <w:tcBorders>
              <w:top w:val="single" w:color="000000" w:sz="6" w:space="0"/>
              <w:left w:val="nil"/>
              <w:bottom w:val="single" w:color="000000" w:sz="6" w:space="0"/>
              <w:right w:val="single" w:color="000000" w:sz="6" w:space="0"/>
            </w:tcBorders>
          </w:tcPr>
          <w:p>
            <w:pPr>
              <w:autoSpaceDE w:val="0"/>
              <w:autoSpaceDN w:val="0"/>
              <w:adjustRightInd w:val="0"/>
              <w:jc w:val="center"/>
              <w:rPr>
                <w:rFonts w:ascii="黑体" w:eastAsia="黑体" w:cs="黑体"/>
                <w:color w:val="000000"/>
                <w:kern w:val="0"/>
                <w:sz w:val="24"/>
                <w:szCs w:val="24"/>
              </w:rPr>
            </w:pPr>
          </w:p>
        </w:tc>
        <w:tc>
          <w:tcPr>
            <w:tcW w:w="8520" w:type="dxa"/>
            <w:gridSpan w:val="4"/>
            <w:tcBorders>
              <w:top w:val="single" w:color="000000" w:sz="6" w:space="0"/>
              <w:left w:val="single" w:color="000000" w:sz="6" w:space="0"/>
              <w:bottom w:val="single" w:color="000000" w:sz="6" w:space="0"/>
              <w:right w:val="single" w:color="000000" w:sz="6" w:space="0"/>
            </w:tcBorders>
          </w:tcPr>
          <w:p>
            <w:pPr>
              <w:autoSpaceDE w:val="0"/>
              <w:autoSpaceDN w:val="0"/>
              <w:adjustRightInd w:val="0"/>
              <w:jc w:val="left"/>
              <w:rPr>
                <w:rFonts w:ascii="仿宋_GB2312" w:eastAsia="仿宋_GB2312" w:cs="仿宋_GB2312"/>
                <w:color w:val="000000"/>
                <w:kern w:val="0"/>
                <w:sz w:val="24"/>
                <w:szCs w:val="24"/>
              </w:rPr>
            </w:pPr>
            <w:r>
              <w:rPr>
                <w:rFonts w:ascii="仿宋_GB2312" w:eastAsia="仿宋_GB2312" w:cs="仿宋_GB2312"/>
                <w:color w:val="000000"/>
                <w:kern w:val="0"/>
                <w:sz w:val="24"/>
                <w:szCs w:val="24"/>
              </w:rPr>
              <w:t xml:space="preserve">   </w:t>
            </w:r>
            <w:r>
              <w:rPr>
                <w:rFonts w:hint="eastAsia" w:ascii="仿宋_GB2312" w:eastAsia="仿宋_GB2312" w:cs="仿宋_GB2312"/>
                <w:b/>
                <w:bCs/>
                <w:color w:val="000000"/>
                <w:kern w:val="0"/>
                <w:sz w:val="24"/>
                <w:szCs w:val="24"/>
              </w:rPr>
              <w:t>一般程序</w:t>
            </w:r>
            <w:r>
              <w:rPr>
                <w:rFonts w:hint="eastAsia" w:ascii="仿宋_GB2312" w:eastAsia="仿宋_GB2312" w:cs="仿宋_GB2312"/>
                <w:color w:val="000000"/>
                <w:kern w:val="0"/>
                <w:sz w:val="24"/>
                <w:szCs w:val="24"/>
              </w:rPr>
              <w:t>：调查—审查—决定—送达—执行</w:t>
            </w:r>
          </w:p>
        </w:tc>
      </w:tr>
      <w:tr>
        <w:tblPrEx>
          <w:tblCellMar>
            <w:top w:w="0" w:type="dxa"/>
            <w:left w:w="30" w:type="dxa"/>
            <w:bottom w:w="0" w:type="dxa"/>
            <w:right w:w="30" w:type="dxa"/>
          </w:tblCellMar>
        </w:tblPrEx>
        <w:trPr>
          <w:trHeight w:val="770" w:hRule="atLeast"/>
        </w:trPr>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center"/>
              <w:rPr>
                <w:rFonts w:ascii="黑体" w:eastAsia="黑体" w:cs="黑体"/>
                <w:color w:val="000000"/>
                <w:kern w:val="0"/>
                <w:sz w:val="24"/>
                <w:szCs w:val="24"/>
              </w:rPr>
            </w:pPr>
            <w:r>
              <w:rPr>
                <w:rFonts w:hint="eastAsia" w:ascii="黑体" w:eastAsia="黑体" w:cs="黑体"/>
                <w:color w:val="000000"/>
                <w:kern w:val="0"/>
                <w:sz w:val="24"/>
                <w:szCs w:val="24"/>
              </w:rPr>
              <w:t>运行要件</w:t>
            </w:r>
          </w:p>
        </w:tc>
        <w:tc>
          <w:tcPr>
            <w:tcW w:w="900" w:type="dxa"/>
            <w:tcBorders>
              <w:top w:val="single" w:color="000000" w:sz="6" w:space="0"/>
              <w:left w:val="nil"/>
              <w:bottom w:val="single" w:color="000000" w:sz="6" w:space="0"/>
              <w:right w:val="single" w:color="000000" w:sz="6" w:space="0"/>
            </w:tcBorders>
          </w:tcPr>
          <w:p>
            <w:pPr>
              <w:autoSpaceDE w:val="0"/>
              <w:autoSpaceDN w:val="0"/>
              <w:adjustRightInd w:val="0"/>
              <w:jc w:val="center"/>
              <w:rPr>
                <w:rFonts w:ascii="黑体" w:eastAsia="黑体" w:cs="黑体"/>
                <w:color w:val="000000"/>
                <w:kern w:val="0"/>
                <w:sz w:val="24"/>
                <w:szCs w:val="24"/>
              </w:rPr>
            </w:pPr>
          </w:p>
        </w:tc>
        <w:tc>
          <w:tcPr>
            <w:tcW w:w="2160" w:type="dxa"/>
            <w:gridSpan w:val="2"/>
            <w:tcBorders>
              <w:top w:val="single" w:color="000000" w:sz="6" w:space="0"/>
              <w:left w:val="single" w:color="000000" w:sz="6" w:space="0"/>
              <w:bottom w:val="single" w:color="000000" w:sz="6" w:space="0"/>
              <w:right w:val="nil"/>
            </w:tcBorders>
          </w:tcPr>
          <w:p>
            <w:pPr>
              <w:autoSpaceDE w:val="0"/>
              <w:autoSpaceDN w:val="0"/>
              <w:adjustRightInd w:val="0"/>
              <w:jc w:val="center"/>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身份证、行政审批</w:t>
            </w:r>
          </w:p>
        </w:tc>
        <w:tc>
          <w:tcPr>
            <w:tcW w:w="1080" w:type="dxa"/>
            <w:tcBorders>
              <w:top w:val="single" w:color="000000" w:sz="6" w:space="0"/>
              <w:left w:val="nil"/>
              <w:bottom w:val="single" w:color="000000" w:sz="6" w:space="0"/>
              <w:right w:val="nil"/>
            </w:tcBorders>
          </w:tcPr>
          <w:p>
            <w:pPr>
              <w:autoSpaceDE w:val="0"/>
              <w:autoSpaceDN w:val="0"/>
              <w:adjustRightInd w:val="0"/>
              <w:jc w:val="center"/>
              <w:rPr>
                <w:rFonts w:ascii="仿宋_GB2312" w:eastAsia="仿宋_GB2312" w:cs="仿宋_GB2312"/>
                <w:color w:val="000000"/>
                <w:kern w:val="0"/>
                <w:sz w:val="24"/>
                <w:szCs w:val="24"/>
              </w:rPr>
            </w:pPr>
          </w:p>
        </w:tc>
        <w:tc>
          <w:tcPr>
            <w:tcW w:w="5280" w:type="dxa"/>
            <w:tcBorders>
              <w:top w:val="single" w:color="000000" w:sz="6" w:space="0"/>
              <w:left w:val="nil"/>
              <w:bottom w:val="single" w:color="000000" w:sz="6" w:space="0"/>
              <w:right w:val="single" w:color="000000" w:sz="6" w:space="0"/>
            </w:tcBorders>
          </w:tcPr>
          <w:p>
            <w:pPr>
              <w:autoSpaceDE w:val="0"/>
              <w:autoSpaceDN w:val="0"/>
              <w:adjustRightInd w:val="0"/>
              <w:jc w:val="center"/>
              <w:rPr>
                <w:rFonts w:ascii="仿宋_GB2312" w:eastAsia="仿宋_GB2312" w:cs="仿宋_GB2312"/>
                <w:color w:val="000000"/>
                <w:kern w:val="0"/>
                <w:sz w:val="24"/>
                <w:szCs w:val="24"/>
              </w:rPr>
            </w:pPr>
          </w:p>
        </w:tc>
      </w:tr>
      <w:tr>
        <w:tblPrEx>
          <w:tblCellMar>
            <w:top w:w="0" w:type="dxa"/>
            <w:left w:w="30" w:type="dxa"/>
            <w:bottom w:w="0" w:type="dxa"/>
            <w:right w:w="30" w:type="dxa"/>
          </w:tblCellMar>
        </w:tblPrEx>
        <w:trPr>
          <w:trHeight w:val="4446" w:hRule="atLeast"/>
        </w:trPr>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center"/>
              <w:rPr>
                <w:rFonts w:ascii="黑体" w:eastAsia="黑体" w:cs="黑体"/>
                <w:color w:val="000000"/>
                <w:kern w:val="0"/>
                <w:sz w:val="24"/>
                <w:szCs w:val="24"/>
              </w:rPr>
            </w:pPr>
            <w:r>
              <w:rPr>
                <w:rFonts w:hint="eastAsia" w:ascii="黑体" w:eastAsia="黑体" w:cs="黑体"/>
                <w:color w:val="000000"/>
                <w:kern w:val="0"/>
                <w:sz w:val="24"/>
                <w:szCs w:val="24"/>
              </w:rPr>
              <w:t>责任事项</w:t>
            </w:r>
          </w:p>
        </w:tc>
        <w:tc>
          <w:tcPr>
            <w:tcW w:w="900" w:type="dxa"/>
            <w:tcBorders>
              <w:top w:val="single" w:color="000000" w:sz="6" w:space="0"/>
              <w:left w:val="nil"/>
              <w:bottom w:val="single" w:color="000000" w:sz="6" w:space="0"/>
              <w:right w:val="single" w:color="000000" w:sz="6" w:space="0"/>
            </w:tcBorders>
          </w:tcPr>
          <w:p>
            <w:pPr>
              <w:autoSpaceDE w:val="0"/>
              <w:autoSpaceDN w:val="0"/>
              <w:adjustRightInd w:val="0"/>
              <w:jc w:val="center"/>
              <w:rPr>
                <w:rFonts w:ascii="黑体" w:eastAsia="黑体" w:cs="黑体"/>
                <w:color w:val="000000"/>
                <w:kern w:val="0"/>
                <w:sz w:val="24"/>
                <w:szCs w:val="24"/>
              </w:rPr>
            </w:pPr>
          </w:p>
        </w:tc>
        <w:tc>
          <w:tcPr>
            <w:tcW w:w="8520" w:type="dxa"/>
            <w:gridSpan w:val="4"/>
            <w:tcBorders>
              <w:top w:val="single" w:color="000000" w:sz="6" w:space="0"/>
              <w:left w:val="single" w:color="000000" w:sz="6" w:space="0"/>
              <w:bottom w:val="single" w:color="auto" w:sz="6" w:space="0"/>
              <w:right w:val="single" w:color="000000" w:sz="6" w:space="0"/>
            </w:tcBorders>
          </w:tcPr>
          <w:p>
            <w:pPr>
              <w:autoSpaceDE w:val="0"/>
              <w:autoSpaceDN w:val="0"/>
              <w:adjustRightInd w:val="0"/>
              <w:jc w:val="left"/>
              <w:rPr>
                <w:rFonts w:ascii="仿宋_GB2312" w:eastAsia="仿宋_GB2312" w:cs="仿宋_GB2312"/>
                <w:color w:val="000000"/>
                <w:kern w:val="0"/>
                <w:sz w:val="24"/>
                <w:szCs w:val="24"/>
              </w:rPr>
            </w:pPr>
            <w:r>
              <w:rPr>
                <w:rFonts w:ascii="仿宋_GB2312" w:eastAsia="仿宋_GB2312" w:cs="仿宋_GB2312"/>
                <w:color w:val="000000"/>
                <w:kern w:val="0"/>
                <w:sz w:val="24"/>
                <w:szCs w:val="24"/>
              </w:rPr>
              <w:t>1.</w:t>
            </w:r>
            <w:r>
              <w:rPr>
                <w:rFonts w:hint="eastAsia" w:ascii="仿宋_GB2312" w:eastAsia="仿宋_GB2312" w:cs="仿宋_GB2312"/>
                <w:color w:val="000000"/>
                <w:kern w:val="0"/>
                <w:sz w:val="24"/>
                <w:szCs w:val="24"/>
              </w:rPr>
              <w:t>发现或接到举报有依法应当给予行政处罚行为，以及有关部门移送的案件，予以审查，决定是否立案；</w:t>
            </w:r>
          </w:p>
          <w:p>
            <w:pPr>
              <w:autoSpaceDE w:val="0"/>
              <w:autoSpaceDN w:val="0"/>
              <w:adjustRightInd w:val="0"/>
              <w:jc w:val="left"/>
              <w:rPr>
                <w:rFonts w:ascii="仿宋_GB2312" w:eastAsia="仿宋_GB2312" w:cs="仿宋_GB2312"/>
                <w:color w:val="000000"/>
                <w:kern w:val="0"/>
                <w:sz w:val="24"/>
                <w:szCs w:val="24"/>
              </w:rPr>
            </w:pPr>
            <w:r>
              <w:rPr>
                <w:rFonts w:ascii="仿宋_GB2312" w:eastAsia="仿宋_GB2312" w:cs="仿宋_GB2312"/>
                <w:color w:val="000000"/>
                <w:kern w:val="0"/>
                <w:sz w:val="24"/>
                <w:szCs w:val="24"/>
              </w:rPr>
              <w:t>2.</w:t>
            </w:r>
            <w:r>
              <w:rPr>
                <w:rFonts w:hint="eastAsia" w:ascii="仿宋_GB2312" w:eastAsia="仿宋_GB2312" w:cs="仿宋_GB2312"/>
                <w:color w:val="000000"/>
                <w:kern w:val="0"/>
                <w:sz w:val="24"/>
                <w:szCs w:val="24"/>
              </w:rPr>
              <w:t>对立案的案件，组织调查取证（必要时，依法进行检查）；</w:t>
            </w:r>
          </w:p>
          <w:p>
            <w:pPr>
              <w:autoSpaceDE w:val="0"/>
              <w:autoSpaceDN w:val="0"/>
              <w:adjustRightInd w:val="0"/>
              <w:jc w:val="left"/>
              <w:rPr>
                <w:rFonts w:ascii="仿宋_GB2312" w:eastAsia="仿宋_GB2312" w:cs="仿宋_GB2312"/>
                <w:color w:val="000000"/>
                <w:kern w:val="0"/>
                <w:sz w:val="24"/>
                <w:szCs w:val="24"/>
              </w:rPr>
            </w:pPr>
            <w:r>
              <w:rPr>
                <w:rFonts w:ascii="仿宋_GB2312" w:eastAsia="仿宋_GB2312" w:cs="仿宋_GB2312"/>
                <w:color w:val="000000"/>
                <w:kern w:val="0"/>
                <w:sz w:val="24"/>
                <w:szCs w:val="24"/>
              </w:rPr>
              <w:t>3.</w:t>
            </w:r>
            <w:r>
              <w:rPr>
                <w:rFonts w:hint="eastAsia" w:ascii="仿宋_GB2312" w:eastAsia="仿宋_GB2312" w:cs="仿宋_GB2312"/>
                <w:color w:val="000000"/>
                <w:kern w:val="0"/>
                <w:sz w:val="24"/>
                <w:szCs w:val="24"/>
              </w:rPr>
              <w:t>调查时执法人员不得少于两人，执法时应出示执法身份证件，允许当事人辩解陈述，执法人员与当事人有直接利害关系的应当回避；</w:t>
            </w:r>
          </w:p>
          <w:p>
            <w:pPr>
              <w:autoSpaceDE w:val="0"/>
              <w:autoSpaceDN w:val="0"/>
              <w:adjustRightInd w:val="0"/>
              <w:jc w:val="left"/>
              <w:rPr>
                <w:rFonts w:ascii="仿宋_GB2312" w:eastAsia="仿宋_GB2312" w:cs="仿宋_GB2312"/>
                <w:color w:val="000000"/>
                <w:kern w:val="0"/>
                <w:sz w:val="24"/>
                <w:szCs w:val="24"/>
              </w:rPr>
            </w:pPr>
            <w:r>
              <w:rPr>
                <w:rFonts w:ascii="仿宋_GB2312" w:eastAsia="仿宋_GB2312" w:cs="仿宋_GB2312"/>
                <w:color w:val="000000"/>
                <w:kern w:val="0"/>
                <w:sz w:val="24"/>
                <w:szCs w:val="24"/>
              </w:rPr>
              <w:t>4.</w:t>
            </w:r>
            <w:r>
              <w:rPr>
                <w:rFonts w:hint="eastAsia" w:ascii="仿宋_GB2312" w:eastAsia="仿宋_GB2312" w:cs="仿宋_GB2312"/>
                <w:color w:val="000000"/>
                <w:kern w:val="0"/>
                <w:sz w:val="24"/>
                <w:szCs w:val="24"/>
              </w:rPr>
              <w:t>对违法事实、证据、调查取证程序、法律适用、处罚种类和幅度、当事人陈述和申辩理由等方面进行审查，提出处理意见；</w:t>
            </w:r>
          </w:p>
          <w:p>
            <w:pPr>
              <w:autoSpaceDE w:val="0"/>
              <w:autoSpaceDN w:val="0"/>
              <w:adjustRightInd w:val="0"/>
              <w:jc w:val="left"/>
              <w:rPr>
                <w:rFonts w:ascii="仿宋_GB2312" w:eastAsia="仿宋_GB2312" w:cs="仿宋_GB2312"/>
                <w:color w:val="000000"/>
                <w:kern w:val="0"/>
                <w:sz w:val="24"/>
                <w:szCs w:val="24"/>
              </w:rPr>
            </w:pPr>
            <w:r>
              <w:rPr>
                <w:rFonts w:ascii="仿宋_GB2312" w:eastAsia="仿宋_GB2312" w:cs="仿宋_GB2312"/>
                <w:color w:val="000000"/>
                <w:kern w:val="0"/>
                <w:sz w:val="24"/>
                <w:szCs w:val="24"/>
              </w:rPr>
              <w:t>5.</w:t>
            </w:r>
            <w:r>
              <w:rPr>
                <w:rFonts w:hint="eastAsia" w:ascii="仿宋_GB2312" w:eastAsia="仿宋_GB2312" w:cs="仿宋_GB2312"/>
                <w:color w:val="000000"/>
                <w:kern w:val="0"/>
                <w:sz w:val="24"/>
                <w:szCs w:val="24"/>
              </w:rPr>
              <w:t>作出行政处罚决定之前，应告知当事人处罚的事实、理由和依据及其依法享有的陈述、申辩等权利。符合听证规定的，行政机关应当组织听证；</w:t>
            </w:r>
            <w:r>
              <w:rPr>
                <w:rFonts w:ascii="仿宋_GB2312" w:eastAsia="仿宋_GB2312" w:cs="仿宋_GB2312"/>
                <w:color w:val="000000"/>
                <w:kern w:val="0"/>
                <w:sz w:val="24"/>
                <w:szCs w:val="24"/>
              </w:rPr>
              <w:t xml:space="preserve">                                            </w:t>
            </w:r>
          </w:p>
          <w:p>
            <w:pPr>
              <w:autoSpaceDE w:val="0"/>
              <w:autoSpaceDN w:val="0"/>
              <w:adjustRightInd w:val="0"/>
              <w:jc w:val="left"/>
              <w:rPr>
                <w:rFonts w:ascii="仿宋_GB2312" w:eastAsia="仿宋_GB2312" w:cs="仿宋_GB2312"/>
                <w:color w:val="000000"/>
                <w:kern w:val="0"/>
                <w:sz w:val="24"/>
                <w:szCs w:val="24"/>
              </w:rPr>
            </w:pPr>
            <w:r>
              <w:rPr>
                <w:rFonts w:ascii="仿宋_GB2312" w:eastAsia="仿宋_GB2312" w:cs="仿宋_GB2312"/>
                <w:color w:val="000000"/>
                <w:kern w:val="0"/>
                <w:sz w:val="24"/>
                <w:szCs w:val="24"/>
              </w:rPr>
              <w:t>6.</w:t>
            </w:r>
            <w:r>
              <w:rPr>
                <w:rFonts w:hint="eastAsia" w:ascii="仿宋_GB2312" w:eastAsia="仿宋_GB2312" w:cs="仿宋_GB2312"/>
                <w:color w:val="000000"/>
                <w:kern w:val="0"/>
                <w:sz w:val="24"/>
                <w:szCs w:val="24"/>
              </w:rPr>
              <w:t>制作编有号码的行政处罚决定书，并按法律规定的方式送达当事人；</w:t>
            </w:r>
          </w:p>
          <w:p>
            <w:pPr>
              <w:autoSpaceDE w:val="0"/>
              <w:autoSpaceDN w:val="0"/>
              <w:adjustRightInd w:val="0"/>
              <w:jc w:val="left"/>
              <w:rPr>
                <w:rFonts w:ascii="仿宋_GB2312" w:eastAsia="仿宋_GB2312" w:cs="仿宋_GB2312"/>
                <w:color w:val="000000"/>
                <w:kern w:val="0"/>
                <w:sz w:val="24"/>
                <w:szCs w:val="24"/>
              </w:rPr>
            </w:pPr>
            <w:r>
              <w:rPr>
                <w:rFonts w:ascii="仿宋_GB2312" w:eastAsia="仿宋_GB2312" w:cs="仿宋_GB2312"/>
                <w:color w:val="000000"/>
                <w:kern w:val="0"/>
                <w:sz w:val="24"/>
                <w:szCs w:val="24"/>
              </w:rPr>
              <w:t>7.</w:t>
            </w:r>
            <w:r>
              <w:rPr>
                <w:rFonts w:hint="eastAsia" w:ascii="仿宋_GB2312" w:eastAsia="仿宋_GB2312" w:cs="仿宋_GB2312"/>
                <w:color w:val="000000"/>
                <w:kern w:val="0"/>
                <w:sz w:val="24"/>
                <w:szCs w:val="24"/>
              </w:rPr>
              <w:t>责令当事人改正或限期改正违法行为，当事人逾期不履行行政处罚决定的，依法采取措施或申请人民法院强制执行；</w:t>
            </w:r>
          </w:p>
          <w:p>
            <w:pPr>
              <w:autoSpaceDE w:val="0"/>
              <w:autoSpaceDN w:val="0"/>
              <w:adjustRightInd w:val="0"/>
              <w:jc w:val="left"/>
              <w:rPr>
                <w:rFonts w:ascii="仿宋_GB2312" w:eastAsia="仿宋_GB2312" w:cs="仿宋_GB2312"/>
                <w:color w:val="000000"/>
                <w:kern w:val="0"/>
                <w:sz w:val="24"/>
                <w:szCs w:val="24"/>
              </w:rPr>
            </w:pPr>
            <w:r>
              <w:rPr>
                <w:rFonts w:ascii="仿宋_GB2312" w:eastAsia="仿宋_GB2312" w:cs="仿宋_GB2312"/>
                <w:color w:val="000000"/>
                <w:kern w:val="0"/>
                <w:sz w:val="24"/>
                <w:szCs w:val="24"/>
              </w:rPr>
              <w:t>8.</w:t>
            </w:r>
            <w:r>
              <w:rPr>
                <w:rFonts w:hint="eastAsia" w:ascii="仿宋_GB2312" w:eastAsia="仿宋_GB2312" w:cs="仿宋_GB2312"/>
                <w:color w:val="000000"/>
                <w:kern w:val="0"/>
                <w:sz w:val="24"/>
                <w:szCs w:val="24"/>
              </w:rPr>
              <w:t>监督实施情况。</w:t>
            </w:r>
          </w:p>
        </w:tc>
      </w:tr>
      <w:tr>
        <w:tblPrEx>
          <w:tblCellMar>
            <w:top w:w="0" w:type="dxa"/>
            <w:left w:w="30" w:type="dxa"/>
            <w:bottom w:w="0" w:type="dxa"/>
            <w:right w:w="30" w:type="dxa"/>
          </w:tblCellMar>
        </w:tblPrEx>
        <w:trPr>
          <w:trHeight w:val="2317" w:hRule="atLeast"/>
        </w:trPr>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center"/>
              <w:rPr>
                <w:rFonts w:ascii="黑体" w:eastAsia="黑体" w:cs="黑体"/>
                <w:color w:val="000000"/>
                <w:kern w:val="0"/>
                <w:sz w:val="24"/>
                <w:szCs w:val="24"/>
              </w:rPr>
            </w:pPr>
            <w:r>
              <w:rPr>
                <w:rFonts w:hint="eastAsia" w:ascii="黑体" w:eastAsia="黑体" w:cs="黑体"/>
                <w:color w:val="000000"/>
                <w:kern w:val="0"/>
                <w:sz w:val="24"/>
                <w:szCs w:val="24"/>
              </w:rPr>
              <w:t>监督方式</w:t>
            </w:r>
          </w:p>
        </w:tc>
        <w:tc>
          <w:tcPr>
            <w:tcW w:w="900" w:type="dxa"/>
            <w:tcBorders>
              <w:top w:val="single" w:color="000000" w:sz="6" w:space="0"/>
              <w:left w:val="nil"/>
              <w:bottom w:val="single" w:color="000000" w:sz="6" w:space="0"/>
              <w:right w:val="single" w:color="auto" w:sz="6" w:space="0"/>
            </w:tcBorders>
          </w:tcPr>
          <w:p>
            <w:pPr>
              <w:autoSpaceDE w:val="0"/>
              <w:autoSpaceDN w:val="0"/>
              <w:adjustRightInd w:val="0"/>
              <w:jc w:val="center"/>
              <w:rPr>
                <w:rFonts w:ascii="黑体" w:eastAsia="黑体" w:cs="黑体"/>
                <w:color w:val="000000"/>
                <w:kern w:val="0"/>
                <w:sz w:val="24"/>
                <w:szCs w:val="24"/>
              </w:rPr>
            </w:pPr>
          </w:p>
        </w:tc>
        <w:tc>
          <w:tcPr>
            <w:tcW w:w="8520" w:type="dxa"/>
            <w:gridSpan w:val="4"/>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　　部门举报电话</w:t>
            </w:r>
            <w:r>
              <w:rPr>
                <w:rFonts w:ascii="仿宋_GB2312" w:eastAsia="仿宋_GB2312" w:cs="仿宋_GB2312"/>
                <w:color w:val="000000"/>
                <w:kern w:val="0"/>
                <w:sz w:val="24"/>
                <w:szCs w:val="24"/>
              </w:rPr>
              <w:t>:24342959</w:t>
            </w:r>
            <w:r>
              <w:rPr>
                <w:rFonts w:hint="eastAsia" w:ascii="仿宋_GB2312" w:eastAsia="仿宋_GB2312" w:cs="仿宋_GB2312"/>
                <w:color w:val="000000"/>
                <w:kern w:val="0"/>
                <w:sz w:val="24"/>
                <w:szCs w:val="24"/>
              </w:rPr>
              <w:t>（河东区综合执法局）</w:t>
            </w:r>
            <w:r>
              <w:rPr>
                <w:rFonts w:ascii="仿宋_GB2312" w:eastAsia="仿宋_GB2312" w:cs="仿宋_GB2312"/>
                <w:color w:val="000000"/>
                <w:kern w:val="0"/>
                <w:sz w:val="24"/>
                <w:szCs w:val="24"/>
              </w:rPr>
              <w:t xml:space="preserve">  84370596</w:t>
            </w:r>
            <w:r>
              <w:rPr>
                <w:rFonts w:hint="eastAsia" w:ascii="仿宋_GB2312" w:eastAsia="仿宋_GB2312" w:cs="仿宋_GB2312"/>
                <w:color w:val="000000"/>
                <w:kern w:val="0"/>
                <w:sz w:val="24"/>
                <w:szCs w:val="24"/>
              </w:rPr>
              <w:t>（二号桥街道综合执法大队）</w:t>
            </w:r>
          </w:p>
          <w:p>
            <w:pPr>
              <w:autoSpaceDE w:val="0"/>
              <w:autoSpaceDN w:val="0"/>
              <w:adjustRightInd w:val="0"/>
              <w:jc w:val="left"/>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　　电子邮箱：</w:t>
            </w:r>
            <w:r>
              <w:rPr>
                <w:rFonts w:ascii="仿宋_GB2312" w:eastAsia="仿宋_GB2312" w:cs="仿宋_GB2312"/>
                <w:color w:val="000000"/>
                <w:kern w:val="0"/>
                <w:sz w:val="24"/>
                <w:szCs w:val="24"/>
              </w:rPr>
              <w:t>ehqjzhzfdd@sina.com</w:t>
            </w:r>
          </w:p>
          <w:p>
            <w:pPr>
              <w:autoSpaceDE w:val="0"/>
              <w:autoSpaceDN w:val="0"/>
              <w:adjustRightInd w:val="0"/>
              <w:jc w:val="left"/>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　　来信来访地址:津塘路175号内福天里9号楼旁</w:t>
            </w:r>
          </w:p>
        </w:tc>
      </w:tr>
    </w:tbl>
    <w:p/>
    <w:tbl>
      <w:tblPr>
        <w:tblStyle w:val="2"/>
        <w:tblW w:w="10500" w:type="dxa"/>
        <w:tblInd w:w="0" w:type="dxa"/>
        <w:tblLayout w:type="fixed"/>
        <w:tblCellMar>
          <w:top w:w="0" w:type="dxa"/>
          <w:left w:w="30" w:type="dxa"/>
          <w:bottom w:w="0" w:type="dxa"/>
          <w:right w:w="30" w:type="dxa"/>
        </w:tblCellMar>
      </w:tblPr>
      <w:tblGrid>
        <w:gridCol w:w="1080"/>
        <w:gridCol w:w="900"/>
        <w:gridCol w:w="1080"/>
        <w:gridCol w:w="1080"/>
        <w:gridCol w:w="1080"/>
        <w:gridCol w:w="5280"/>
      </w:tblGrid>
      <w:tr>
        <w:tblPrEx>
          <w:tblCellMar>
            <w:top w:w="0" w:type="dxa"/>
            <w:left w:w="30" w:type="dxa"/>
            <w:bottom w:w="0" w:type="dxa"/>
            <w:right w:w="30" w:type="dxa"/>
          </w:tblCellMar>
        </w:tblPrEx>
        <w:trPr>
          <w:trHeight w:val="677" w:hRule="atLeast"/>
        </w:trPr>
        <w:tc>
          <w:tcPr>
            <w:tcW w:w="10500" w:type="dxa"/>
            <w:gridSpan w:val="6"/>
            <w:tcBorders>
              <w:top w:val="single" w:color="000000" w:sz="2" w:space="0"/>
              <w:left w:val="single" w:color="000000" w:sz="2" w:space="0"/>
              <w:bottom w:val="single" w:color="000000" w:sz="6" w:space="0"/>
              <w:right w:val="single" w:color="000000" w:sz="2" w:space="0"/>
            </w:tcBorders>
          </w:tcPr>
          <w:p>
            <w:pPr>
              <w:autoSpaceDE w:val="0"/>
              <w:autoSpaceDN w:val="0"/>
              <w:adjustRightInd w:val="0"/>
              <w:jc w:val="center"/>
              <w:rPr>
                <w:rFonts w:ascii="方正小标宋简体" w:eastAsia="方正小标宋简体" w:cs="方正小标宋简体"/>
                <w:b/>
                <w:bCs/>
                <w:color w:val="000000"/>
                <w:kern w:val="0"/>
                <w:sz w:val="28"/>
                <w:szCs w:val="28"/>
              </w:rPr>
            </w:pPr>
            <w:r>
              <w:rPr>
                <w:rFonts w:hint="eastAsia" w:ascii="方正小标宋简体" w:eastAsia="方正小标宋简体" w:cs="方正小标宋简体"/>
                <w:b/>
                <w:bCs/>
                <w:color w:val="000000"/>
                <w:kern w:val="0"/>
                <w:sz w:val="28"/>
                <w:szCs w:val="28"/>
              </w:rPr>
              <w:t>对在道路及其两侧设置户外广告，妨碍安全视距或影响通行，遮挡绿化和市容景观，遮挡路灯、交通标志、交通信号，妨碍无障碍设施使用行为的处罚信息表</w:t>
            </w:r>
          </w:p>
        </w:tc>
      </w:tr>
      <w:tr>
        <w:tblPrEx>
          <w:tblCellMar>
            <w:top w:w="0" w:type="dxa"/>
            <w:left w:w="30" w:type="dxa"/>
            <w:bottom w:w="0" w:type="dxa"/>
            <w:right w:w="30" w:type="dxa"/>
          </w:tblCellMar>
        </w:tblPrEx>
        <w:trPr>
          <w:trHeight w:val="586" w:hRule="atLeast"/>
        </w:trPr>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center"/>
              <w:rPr>
                <w:rFonts w:ascii="黑体" w:eastAsia="黑体" w:cs="黑体"/>
                <w:color w:val="000000"/>
                <w:kern w:val="0"/>
                <w:sz w:val="24"/>
                <w:szCs w:val="24"/>
              </w:rPr>
            </w:pPr>
            <w:r>
              <w:rPr>
                <w:rFonts w:hint="eastAsia" w:ascii="黑体" w:eastAsia="黑体" w:cs="黑体"/>
                <w:color w:val="000000"/>
                <w:kern w:val="0"/>
                <w:sz w:val="24"/>
                <w:szCs w:val="24"/>
              </w:rPr>
              <w:t>序号</w:t>
            </w:r>
          </w:p>
        </w:tc>
        <w:tc>
          <w:tcPr>
            <w:tcW w:w="900" w:type="dxa"/>
            <w:tcBorders>
              <w:top w:val="single" w:color="000000" w:sz="6" w:space="0"/>
              <w:left w:val="nil"/>
              <w:bottom w:val="single" w:color="000000" w:sz="6" w:space="0"/>
              <w:right w:val="single" w:color="000000" w:sz="6" w:space="0"/>
            </w:tcBorders>
          </w:tcPr>
          <w:p>
            <w:pPr>
              <w:autoSpaceDE w:val="0"/>
              <w:autoSpaceDN w:val="0"/>
              <w:adjustRightInd w:val="0"/>
              <w:jc w:val="center"/>
              <w:rPr>
                <w:rFonts w:ascii="黑体" w:eastAsia="黑体" w:cs="黑体"/>
                <w:color w:val="000000"/>
                <w:kern w:val="0"/>
                <w:sz w:val="24"/>
                <w:szCs w:val="24"/>
              </w:rPr>
            </w:pPr>
          </w:p>
        </w:tc>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right"/>
              <w:rPr>
                <w:rFonts w:ascii="仿宋_GB2312" w:eastAsia="仿宋_GB2312" w:cs="仿宋_GB2312"/>
                <w:color w:val="000000"/>
                <w:kern w:val="0"/>
                <w:sz w:val="24"/>
                <w:szCs w:val="24"/>
              </w:rPr>
            </w:pPr>
            <w:r>
              <w:rPr>
                <w:rFonts w:ascii="仿宋_GB2312" w:eastAsia="仿宋_GB2312" w:cs="仿宋_GB2312"/>
                <w:color w:val="000000"/>
                <w:kern w:val="0"/>
                <w:sz w:val="24"/>
                <w:szCs w:val="24"/>
              </w:rPr>
              <w:t>3.14</w:t>
            </w:r>
          </w:p>
        </w:tc>
        <w:tc>
          <w:tcPr>
            <w:tcW w:w="1080" w:type="dxa"/>
            <w:tcBorders>
              <w:top w:val="single" w:color="000000" w:sz="6" w:space="0"/>
              <w:left w:val="nil"/>
              <w:bottom w:val="single" w:color="000000" w:sz="6" w:space="0"/>
              <w:right w:val="nil"/>
            </w:tcBorders>
          </w:tcPr>
          <w:p>
            <w:pPr>
              <w:autoSpaceDE w:val="0"/>
              <w:autoSpaceDN w:val="0"/>
              <w:adjustRightInd w:val="0"/>
              <w:jc w:val="right"/>
              <w:rPr>
                <w:rFonts w:ascii="仿宋_GB2312" w:eastAsia="仿宋_GB2312" w:cs="仿宋_GB2312"/>
                <w:color w:val="000000"/>
                <w:kern w:val="0"/>
                <w:sz w:val="24"/>
                <w:szCs w:val="24"/>
              </w:rPr>
            </w:pPr>
          </w:p>
        </w:tc>
        <w:tc>
          <w:tcPr>
            <w:tcW w:w="1080" w:type="dxa"/>
            <w:tcBorders>
              <w:top w:val="single" w:color="000000" w:sz="6" w:space="0"/>
              <w:left w:val="nil"/>
              <w:bottom w:val="single" w:color="000000" w:sz="6" w:space="0"/>
              <w:right w:val="nil"/>
            </w:tcBorders>
          </w:tcPr>
          <w:p>
            <w:pPr>
              <w:autoSpaceDE w:val="0"/>
              <w:autoSpaceDN w:val="0"/>
              <w:adjustRightInd w:val="0"/>
              <w:jc w:val="right"/>
              <w:rPr>
                <w:rFonts w:ascii="仿宋_GB2312" w:eastAsia="仿宋_GB2312" w:cs="仿宋_GB2312"/>
                <w:color w:val="000000"/>
                <w:kern w:val="0"/>
                <w:sz w:val="24"/>
                <w:szCs w:val="24"/>
              </w:rPr>
            </w:pPr>
          </w:p>
        </w:tc>
        <w:tc>
          <w:tcPr>
            <w:tcW w:w="5280" w:type="dxa"/>
            <w:tcBorders>
              <w:top w:val="single" w:color="000000" w:sz="6" w:space="0"/>
              <w:left w:val="nil"/>
              <w:bottom w:val="single" w:color="000000" w:sz="6" w:space="0"/>
              <w:right w:val="single" w:color="000000" w:sz="6" w:space="0"/>
            </w:tcBorders>
          </w:tcPr>
          <w:p>
            <w:pPr>
              <w:autoSpaceDE w:val="0"/>
              <w:autoSpaceDN w:val="0"/>
              <w:adjustRightInd w:val="0"/>
              <w:jc w:val="right"/>
              <w:rPr>
                <w:rFonts w:ascii="仿宋_GB2312" w:eastAsia="仿宋_GB2312" w:cs="仿宋_GB2312"/>
                <w:color w:val="000000"/>
                <w:kern w:val="0"/>
                <w:sz w:val="24"/>
                <w:szCs w:val="24"/>
              </w:rPr>
            </w:pPr>
          </w:p>
        </w:tc>
      </w:tr>
      <w:tr>
        <w:tblPrEx>
          <w:tblCellMar>
            <w:top w:w="0" w:type="dxa"/>
            <w:left w:w="30" w:type="dxa"/>
            <w:bottom w:w="0" w:type="dxa"/>
            <w:right w:w="30" w:type="dxa"/>
          </w:tblCellMar>
        </w:tblPrEx>
        <w:trPr>
          <w:trHeight w:val="538" w:hRule="atLeast"/>
        </w:trPr>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center"/>
              <w:rPr>
                <w:rFonts w:ascii="黑体" w:eastAsia="黑体" w:cs="黑体"/>
                <w:color w:val="000000"/>
                <w:kern w:val="0"/>
                <w:sz w:val="24"/>
                <w:szCs w:val="24"/>
              </w:rPr>
            </w:pPr>
            <w:r>
              <w:rPr>
                <w:rFonts w:hint="eastAsia" w:ascii="黑体" w:eastAsia="黑体" w:cs="黑体"/>
                <w:color w:val="000000"/>
                <w:kern w:val="0"/>
                <w:sz w:val="24"/>
                <w:szCs w:val="24"/>
              </w:rPr>
              <w:t>名称</w:t>
            </w:r>
          </w:p>
        </w:tc>
        <w:tc>
          <w:tcPr>
            <w:tcW w:w="900" w:type="dxa"/>
            <w:tcBorders>
              <w:top w:val="single" w:color="000000" w:sz="6" w:space="0"/>
              <w:left w:val="nil"/>
              <w:bottom w:val="single" w:color="000000" w:sz="6" w:space="0"/>
              <w:right w:val="single" w:color="000000" w:sz="6" w:space="0"/>
            </w:tcBorders>
          </w:tcPr>
          <w:p>
            <w:pPr>
              <w:autoSpaceDE w:val="0"/>
              <w:autoSpaceDN w:val="0"/>
              <w:adjustRightInd w:val="0"/>
              <w:jc w:val="center"/>
              <w:rPr>
                <w:rFonts w:ascii="黑体" w:eastAsia="黑体" w:cs="黑体"/>
                <w:color w:val="000000"/>
                <w:kern w:val="0"/>
                <w:sz w:val="24"/>
                <w:szCs w:val="24"/>
              </w:rPr>
            </w:pPr>
          </w:p>
        </w:tc>
        <w:tc>
          <w:tcPr>
            <w:tcW w:w="8520" w:type="dxa"/>
            <w:gridSpan w:val="4"/>
            <w:tcBorders>
              <w:top w:val="single" w:color="000000" w:sz="6" w:space="0"/>
              <w:left w:val="single" w:color="000000" w:sz="6" w:space="0"/>
              <w:bottom w:val="single" w:color="000000" w:sz="6" w:space="0"/>
              <w:right w:val="single" w:color="000000" w:sz="6" w:space="0"/>
            </w:tcBorders>
          </w:tcPr>
          <w:p>
            <w:pPr>
              <w:autoSpaceDE w:val="0"/>
              <w:autoSpaceDN w:val="0"/>
              <w:adjustRightInd w:val="0"/>
              <w:jc w:val="left"/>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对在道路及其两侧设置户外广告，妨碍安全视距或影响通行，遮挡绿化和市容景观，遮挡路灯、交通标志、交通信号，妨碍无障碍设施使用行为的处罚</w:t>
            </w:r>
          </w:p>
        </w:tc>
      </w:tr>
      <w:tr>
        <w:tblPrEx>
          <w:tblCellMar>
            <w:top w:w="0" w:type="dxa"/>
            <w:left w:w="30" w:type="dxa"/>
            <w:bottom w:w="0" w:type="dxa"/>
            <w:right w:w="30" w:type="dxa"/>
          </w:tblCellMar>
        </w:tblPrEx>
        <w:trPr>
          <w:trHeight w:val="2991" w:hRule="atLeast"/>
        </w:trPr>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center"/>
              <w:rPr>
                <w:rFonts w:ascii="黑体" w:eastAsia="黑体" w:cs="黑体"/>
                <w:color w:val="000000"/>
                <w:kern w:val="0"/>
                <w:sz w:val="24"/>
                <w:szCs w:val="24"/>
              </w:rPr>
            </w:pPr>
            <w:r>
              <w:rPr>
                <w:rFonts w:hint="eastAsia" w:ascii="黑体" w:eastAsia="黑体" w:cs="黑体"/>
                <w:color w:val="000000"/>
                <w:kern w:val="0"/>
                <w:sz w:val="24"/>
                <w:szCs w:val="24"/>
              </w:rPr>
              <w:t>法定依据</w:t>
            </w:r>
          </w:p>
        </w:tc>
        <w:tc>
          <w:tcPr>
            <w:tcW w:w="900" w:type="dxa"/>
            <w:tcBorders>
              <w:top w:val="single" w:color="000000" w:sz="6" w:space="0"/>
              <w:left w:val="nil"/>
              <w:bottom w:val="single" w:color="000000" w:sz="6" w:space="0"/>
              <w:right w:val="single" w:color="000000" w:sz="6" w:space="0"/>
            </w:tcBorders>
          </w:tcPr>
          <w:p>
            <w:pPr>
              <w:autoSpaceDE w:val="0"/>
              <w:autoSpaceDN w:val="0"/>
              <w:adjustRightInd w:val="0"/>
              <w:jc w:val="center"/>
              <w:rPr>
                <w:rFonts w:ascii="黑体" w:eastAsia="黑体" w:cs="黑体"/>
                <w:color w:val="000000"/>
                <w:kern w:val="0"/>
                <w:sz w:val="24"/>
                <w:szCs w:val="24"/>
              </w:rPr>
            </w:pPr>
          </w:p>
        </w:tc>
        <w:tc>
          <w:tcPr>
            <w:tcW w:w="8520" w:type="dxa"/>
            <w:gridSpan w:val="4"/>
            <w:tcBorders>
              <w:top w:val="single" w:color="000000" w:sz="6" w:space="0"/>
              <w:left w:val="single" w:color="000000" w:sz="6" w:space="0"/>
              <w:bottom w:val="single" w:color="000000" w:sz="6" w:space="0"/>
              <w:right w:val="single" w:color="000000" w:sz="6" w:space="0"/>
            </w:tcBorders>
          </w:tcPr>
          <w:p>
            <w:pPr>
              <w:autoSpaceDE w:val="0"/>
              <w:autoSpaceDN w:val="0"/>
              <w:adjustRightInd w:val="0"/>
              <w:jc w:val="left"/>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　　</w:t>
            </w:r>
            <w:r>
              <w:rPr>
                <w:rFonts w:ascii="仿宋_GB2312" w:eastAsia="仿宋_GB2312" w:cs="仿宋_GB2312"/>
                <w:color w:val="000000"/>
                <w:kern w:val="0"/>
                <w:sz w:val="24"/>
                <w:szCs w:val="24"/>
              </w:rPr>
              <w:t>1</w:t>
            </w:r>
            <w:r>
              <w:rPr>
                <w:rFonts w:hint="eastAsia" w:ascii="仿宋_GB2312" w:eastAsia="仿宋_GB2312" w:cs="仿宋_GB2312"/>
                <w:color w:val="000000"/>
                <w:kern w:val="0"/>
                <w:sz w:val="24"/>
                <w:szCs w:val="24"/>
              </w:rPr>
              <w:t>、《天津市户外广告设置管理规定》</w:t>
            </w:r>
            <w:r>
              <w:rPr>
                <w:rFonts w:ascii="仿宋_GB2312" w:eastAsia="仿宋_GB2312" w:cs="仿宋_GB2312"/>
                <w:color w:val="000000"/>
                <w:kern w:val="0"/>
                <w:sz w:val="24"/>
                <w:szCs w:val="24"/>
              </w:rPr>
              <w:t xml:space="preserve"> (</w:t>
            </w:r>
            <w:r>
              <w:rPr>
                <w:rFonts w:hint="eastAsia" w:ascii="仿宋_GB2312" w:eastAsia="仿宋_GB2312" w:cs="仿宋_GB2312"/>
                <w:color w:val="000000"/>
                <w:kern w:val="0"/>
                <w:sz w:val="24"/>
                <w:szCs w:val="24"/>
              </w:rPr>
              <w:t>已于</w:t>
            </w:r>
            <w:r>
              <w:rPr>
                <w:rFonts w:ascii="仿宋_GB2312" w:eastAsia="仿宋_GB2312" w:cs="仿宋_GB2312"/>
                <w:color w:val="000000"/>
                <w:kern w:val="0"/>
                <w:sz w:val="24"/>
                <w:szCs w:val="24"/>
              </w:rPr>
              <w:t>2007</w:t>
            </w:r>
            <w:r>
              <w:rPr>
                <w:rFonts w:hint="eastAsia" w:ascii="仿宋_GB2312" w:eastAsia="仿宋_GB2312" w:cs="仿宋_GB2312"/>
                <w:color w:val="000000"/>
                <w:kern w:val="0"/>
                <w:sz w:val="24"/>
                <w:szCs w:val="24"/>
              </w:rPr>
              <w:t>年</w:t>
            </w:r>
            <w:r>
              <w:rPr>
                <w:rFonts w:ascii="仿宋_GB2312" w:eastAsia="仿宋_GB2312" w:cs="仿宋_GB2312"/>
                <w:color w:val="000000"/>
                <w:kern w:val="0"/>
                <w:sz w:val="24"/>
                <w:szCs w:val="24"/>
              </w:rPr>
              <w:t>3</w:t>
            </w:r>
            <w:r>
              <w:rPr>
                <w:rFonts w:hint="eastAsia" w:ascii="仿宋_GB2312" w:eastAsia="仿宋_GB2312" w:cs="仿宋_GB2312"/>
                <w:color w:val="000000"/>
                <w:kern w:val="0"/>
                <w:sz w:val="24"/>
                <w:szCs w:val="24"/>
              </w:rPr>
              <w:t>月</w:t>
            </w:r>
            <w:r>
              <w:rPr>
                <w:rFonts w:ascii="仿宋_GB2312" w:eastAsia="仿宋_GB2312" w:cs="仿宋_GB2312"/>
                <w:color w:val="000000"/>
                <w:kern w:val="0"/>
                <w:sz w:val="24"/>
                <w:szCs w:val="24"/>
              </w:rPr>
              <w:t>19</w:t>
            </w:r>
            <w:r>
              <w:rPr>
                <w:rFonts w:hint="eastAsia" w:ascii="仿宋_GB2312" w:eastAsia="仿宋_GB2312" w:cs="仿宋_GB2312"/>
                <w:color w:val="000000"/>
                <w:kern w:val="0"/>
                <w:sz w:val="24"/>
                <w:szCs w:val="24"/>
              </w:rPr>
              <w:t>日经市人民政府第</w:t>
            </w:r>
            <w:r>
              <w:rPr>
                <w:rFonts w:ascii="仿宋_GB2312" w:eastAsia="仿宋_GB2312" w:cs="仿宋_GB2312"/>
                <w:color w:val="000000"/>
                <w:kern w:val="0"/>
                <w:sz w:val="24"/>
                <w:szCs w:val="24"/>
              </w:rPr>
              <w:t>89</w:t>
            </w:r>
            <w:r>
              <w:rPr>
                <w:rFonts w:hint="eastAsia" w:ascii="仿宋_GB2312" w:eastAsia="仿宋_GB2312" w:cs="仿宋_GB2312"/>
                <w:color w:val="000000"/>
                <w:kern w:val="0"/>
                <w:sz w:val="24"/>
                <w:szCs w:val="24"/>
              </w:rPr>
              <w:t>次常务会议通过，现予公布，自</w:t>
            </w:r>
            <w:r>
              <w:rPr>
                <w:rFonts w:ascii="仿宋_GB2312" w:eastAsia="仿宋_GB2312" w:cs="仿宋_GB2312"/>
                <w:color w:val="000000"/>
                <w:kern w:val="0"/>
                <w:sz w:val="24"/>
                <w:szCs w:val="24"/>
              </w:rPr>
              <w:t>2007</w:t>
            </w:r>
            <w:r>
              <w:rPr>
                <w:rFonts w:hint="eastAsia" w:ascii="仿宋_GB2312" w:eastAsia="仿宋_GB2312" w:cs="仿宋_GB2312"/>
                <w:color w:val="000000"/>
                <w:kern w:val="0"/>
                <w:sz w:val="24"/>
                <w:szCs w:val="24"/>
              </w:rPr>
              <w:t>年</w:t>
            </w:r>
            <w:r>
              <w:rPr>
                <w:rFonts w:ascii="仿宋_GB2312" w:eastAsia="仿宋_GB2312" w:cs="仿宋_GB2312"/>
                <w:color w:val="000000"/>
                <w:kern w:val="0"/>
                <w:sz w:val="24"/>
                <w:szCs w:val="24"/>
              </w:rPr>
              <w:t>6</w:t>
            </w:r>
            <w:r>
              <w:rPr>
                <w:rFonts w:hint="eastAsia" w:ascii="仿宋_GB2312" w:eastAsia="仿宋_GB2312" w:cs="仿宋_GB2312"/>
                <w:color w:val="000000"/>
                <w:kern w:val="0"/>
                <w:sz w:val="24"/>
                <w:szCs w:val="24"/>
              </w:rPr>
              <w:t>月</w:t>
            </w:r>
            <w:r>
              <w:rPr>
                <w:rFonts w:ascii="仿宋_GB2312" w:eastAsia="仿宋_GB2312" w:cs="仿宋_GB2312"/>
                <w:color w:val="000000"/>
                <w:kern w:val="0"/>
                <w:sz w:val="24"/>
                <w:szCs w:val="24"/>
              </w:rPr>
              <w:t>1</w:t>
            </w:r>
            <w:r>
              <w:rPr>
                <w:rFonts w:hint="eastAsia" w:ascii="仿宋_GB2312" w:eastAsia="仿宋_GB2312" w:cs="仿宋_GB2312"/>
                <w:color w:val="000000"/>
                <w:kern w:val="0"/>
                <w:sz w:val="24"/>
                <w:szCs w:val="24"/>
              </w:rPr>
              <w:t>日起施行。</w:t>
            </w:r>
            <w:r>
              <w:rPr>
                <w:rFonts w:ascii="仿宋_GB2312" w:eastAsia="仿宋_GB2312" w:cs="仿宋_GB2312"/>
                <w:color w:val="000000"/>
                <w:kern w:val="0"/>
                <w:sz w:val="24"/>
                <w:szCs w:val="24"/>
              </w:rPr>
              <w:t>)</w:t>
            </w:r>
            <w:r>
              <w:rPr>
                <w:rFonts w:hint="eastAsia" w:ascii="仿宋_GB2312" w:eastAsia="仿宋_GB2312" w:cs="仿宋_GB2312"/>
                <w:color w:val="000000"/>
                <w:kern w:val="0"/>
                <w:sz w:val="24"/>
                <w:szCs w:val="24"/>
              </w:rPr>
              <w:t>第二十五条</w:t>
            </w:r>
            <w:r>
              <w:rPr>
                <w:rFonts w:ascii="仿宋_GB2312" w:eastAsia="仿宋_GB2312" w:cs="仿宋_GB2312"/>
                <w:color w:val="000000"/>
                <w:kern w:val="0"/>
                <w:sz w:val="24"/>
                <w:szCs w:val="24"/>
              </w:rPr>
              <w:t xml:space="preserve"> </w:t>
            </w:r>
            <w:r>
              <w:rPr>
                <w:rFonts w:hint="eastAsia" w:ascii="仿宋_GB2312" w:eastAsia="仿宋_GB2312" w:cs="仿宋_GB2312"/>
                <w:color w:val="000000"/>
                <w:kern w:val="0"/>
                <w:sz w:val="24"/>
                <w:szCs w:val="24"/>
              </w:rPr>
              <w:t>违反本规定第六条、第七条第一款、第八条、第九条、第十一条、第十二条、第十八条规定</w:t>
            </w:r>
            <w:r>
              <w:rPr>
                <w:rFonts w:ascii="仿宋_GB2312" w:eastAsia="仿宋_GB2312" w:cs="仿宋_GB2312"/>
                <w:color w:val="000000"/>
                <w:kern w:val="0"/>
                <w:sz w:val="24"/>
                <w:szCs w:val="24"/>
              </w:rPr>
              <w:t xml:space="preserve">, </w:t>
            </w:r>
            <w:r>
              <w:rPr>
                <w:rFonts w:hint="eastAsia" w:ascii="仿宋_GB2312" w:eastAsia="仿宋_GB2312" w:cs="仿宋_GB2312"/>
                <w:color w:val="000000"/>
                <w:kern w:val="0"/>
                <w:sz w:val="24"/>
                <w:szCs w:val="24"/>
              </w:rPr>
              <w:t>擅自设置户外广告或者设置的户外广告不符合户外广告设置总体规划、详细规划和技术规范的，责令限期改正；逾期未改正的，予以强制拆除，并可处</w:t>
            </w:r>
            <w:r>
              <w:rPr>
                <w:rFonts w:ascii="仿宋_GB2312" w:eastAsia="仿宋_GB2312" w:cs="仿宋_GB2312"/>
                <w:color w:val="000000"/>
                <w:kern w:val="0"/>
                <w:sz w:val="24"/>
                <w:szCs w:val="24"/>
              </w:rPr>
              <w:t>2000</w:t>
            </w:r>
            <w:r>
              <w:rPr>
                <w:rFonts w:hint="eastAsia" w:ascii="仿宋_GB2312" w:eastAsia="仿宋_GB2312" w:cs="仿宋_GB2312"/>
                <w:color w:val="000000"/>
                <w:kern w:val="0"/>
                <w:sz w:val="24"/>
                <w:szCs w:val="24"/>
              </w:rPr>
              <w:t>元以上</w:t>
            </w:r>
            <w:r>
              <w:rPr>
                <w:rFonts w:ascii="仿宋_GB2312" w:eastAsia="仿宋_GB2312" w:cs="仿宋_GB2312"/>
                <w:color w:val="000000"/>
                <w:kern w:val="0"/>
                <w:sz w:val="24"/>
                <w:szCs w:val="24"/>
              </w:rPr>
              <w:t>1</w:t>
            </w:r>
            <w:r>
              <w:rPr>
                <w:rFonts w:hint="eastAsia" w:ascii="仿宋_GB2312" w:eastAsia="仿宋_GB2312" w:cs="仿宋_GB2312"/>
                <w:color w:val="000000"/>
                <w:kern w:val="0"/>
                <w:sz w:val="24"/>
                <w:szCs w:val="24"/>
              </w:rPr>
              <w:t>万元以下罚款。</w:t>
            </w:r>
          </w:p>
        </w:tc>
      </w:tr>
      <w:tr>
        <w:tblPrEx>
          <w:tblCellMar>
            <w:top w:w="0" w:type="dxa"/>
            <w:left w:w="30" w:type="dxa"/>
            <w:bottom w:w="0" w:type="dxa"/>
            <w:right w:w="30" w:type="dxa"/>
          </w:tblCellMar>
        </w:tblPrEx>
        <w:trPr>
          <w:trHeight w:val="430" w:hRule="atLeast"/>
        </w:trPr>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center"/>
              <w:rPr>
                <w:rFonts w:ascii="黑体" w:eastAsia="黑体" w:cs="黑体"/>
                <w:color w:val="000000"/>
                <w:kern w:val="0"/>
                <w:sz w:val="24"/>
                <w:szCs w:val="24"/>
              </w:rPr>
            </w:pPr>
            <w:r>
              <w:rPr>
                <w:rFonts w:hint="eastAsia" w:ascii="黑体" w:eastAsia="黑体" w:cs="黑体"/>
                <w:color w:val="000000"/>
                <w:kern w:val="0"/>
                <w:sz w:val="24"/>
                <w:szCs w:val="24"/>
              </w:rPr>
              <w:t>实施机构</w:t>
            </w:r>
          </w:p>
        </w:tc>
        <w:tc>
          <w:tcPr>
            <w:tcW w:w="900" w:type="dxa"/>
            <w:tcBorders>
              <w:top w:val="single" w:color="000000" w:sz="6" w:space="0"/>
              <w:left w:val="nil"/>
              <w:bottom w:val="single" w:color="000000" w:sz="6" w:space="0"/>
              <w:right w:val="single" w:color="000000" w:sz="6" w:space="0"/>
            </w:tcBorders>
          </w:tcPr>
          <w:p>
            <w:pPr>
              <w:autoSpaceDE w:val="0"/>
              <w:autoSpaceDN w:val="0"/>
              <w:adjustRightInd w:val="0"/>
              <w:jc w:val="center"/>
              <w:rPr>
                <w:rFonts w:ascii="黑体" w:eastAsia="黑体" w:cs="黑体"/>
                <w:color w:val="000000"/>
                <w:kern w:val="0"/>
                <w:sz w:val="24"/>
                <w:szCs w:val="24"/>
              </w:rPr>
            </w:pPr>
          </w:p>
        </w:tc>
        <w:tc>
          <w:tcPr>
            <w:tcW w:w="8520" w:type="dxa"/>
            <w:gridSpan w:val="4"/>
            <w:tcBorders>
              <w:top w:val="single" w:color="000000" w:sz="6" w:space="0"/>
              <w:left w:val="single" w:color="000000" w:sz="6" w:space="0"/>
              <w:bottom w:val="single" w:color="000000" w:sz="6" w:space="0"/>
              <w:right w:val="single" w:color="000000" w:sz="6" w:space="0"/>
            </w:tcBorders>
          </w:tcPr>
          <w:p>
            <w:pPr>
              <w:autoSpaceDE w:val="0"/>
              <w:autoSpaceDN w:val="0"/>
              <w:adjustRightInd w:val="0"/>
              <w:jc w:val="left"/>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二号桥街道办事处（综合执法大队）</w:t>
            </w:r>
          </w:p>
        </w:tc>
      </w:tr>
      <w:tr>
        <w:tblPrEx>
          <w:tblCellMar>
            <w:top w:w="0" w:type="dxa"/>
            <w:left w:w="30" w:type="dxa"/>
            <w:bottom w:w="0" w:type="dxa"/>
            <w:right w:w="30" w:type="dxa"/>
          </w:tblCellMar>
        </w:tblPrEx>
        <w:trPr>
          <w:trHeight w:val="446" w:hRule="atLeast"/>
        </w:trPr>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center"/>
              <w:rPr>
                <w:rFonts w:ascii="黑体" w:eastAsia="黑体" w:cs="黑体"/>
                <w:color w:val="000000"/>
                <w:kern w:val="0"/>
                <w:sz w:val="24"/>
                <w:szCs w:val="24"/>
              </w:rPr>
            </w:pPr>
            <w:r>
              <w:rPr>
                <w:rFonts w:hint="eastAsia" w:ascii="黑体" w:eastAsia="黑体" w:cs="黑体"/>
                <w:color w:val="000000"/>
                <w:kern w:val="0"/>
                <w:sz w:val="24"/>
                <w:szCs w:val="24"/>
              </w:rPr>
              <w:t>职责边界</w:t>
            </w:r>
          </w:p>
        </w:tc>
        <w:tc>
          <w:tcPr>
            <w:tcW w:w="900" w:type="dxa"/>
            <w:tcBorders>
              <w:top w:val="single" w:color="000000" w:sz="6" w:space="0"/>
              <w:left w:val="nil"/>
              <w:bottom w:val="single" w:color="000000" w:sz="6" w:space="0"/>
              <w:right w:val="single" w:color="000000" w:sz="6" w:space="0"/>
            </w:tcBorders>
          </w:tcPr>
          <w:p>
            <w:pPr>
              <w:autoSpaceDE w:val="0"/>
              <w:autoSpaceDN w:val="0"/>
              <w:adjustRightInd w:val="0"/>
              <w:jc w:val="center"/>
              <w:rPr>
                <w:rFonts w:ascii="黑体" w:eastAsia="黑体" w:cs="黑体"/>
                <w:color w:val="000000"/>
                <w:kern w:val="0"/>
                <w:sz w:val="24"/>
                <w:szCs w:val="24"/>
              </w:rPr>
            </w:pPr>
          </w:p>
        </w:tc>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left"/>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街道权限</w:t>
            </w:r>
          </w:p>
        </w:tc>
        <w:tc>
          <w:tcPr>
            <w:tcW w:w="1080" w:type="dxa"/>
            <w:tcBorders>
              <w:top w:val="single" w:color="000000" w:sz="6" w:space="0"/>
              <w:left w:val="nil"/>
              <w:bottom w:val="single" w:color="000000" w:sz="6" w:space="0"/>
              <w:right w:val="nil"/>
            </w:tcBorders>
          </w:tcPr>
          <w:p>
            <w:pPr>
              <w:autoSpaceDE w:val="0"/>
              <w:autoSpaceDN w:val="0"/>
              <w:adjustRightInd w:val="0"/>
              <w:jc w:val="right"/>
              <w:rPr>
                <w:rFonts w:ascii="仿宋_GB2312" w:eastAsia="仿宋_GB2312" w:cs="仿宋_GB2312"/>
                <w:color w:val="000000"/>
                <w:kern w:val="0"/>
                <w:sz w:val="24"/>
                <w:szCs w:val="24"/>
              </w:rPr>
            </w:pPr>
          </w:p>
        </w:tc>
        <w:tc>
          <w:tcPr>
            <w:tcW w:w="1080" w:type="dxa"/>
            <w:tcBorders>
              <w:top w:val="single" w:color="000000" w:sz="6" w:space="0"/>
              <w:left w:val="nil"/>
              <w:bottom w:val="single" w:color="000000" w:sz="6" w:space="0"/>
              <w:right w:val="nil"/>
            </w:tcBorders>
          </w:tcPr>
          <w:p>
            <w:pPr>
              <w:autoSpaceDE w:val="0"/>
              <w:autoSpaceDN w:val="0"/>
              <w:adjustRightInd w:val="0"/>
              <w:jc w:val="right"/>
              <w:rPr>
                <w:rFonts w:ascii="仿宋_GB2312" w:eastAsia="仿宋_GB2312" w:cs="仿宋_GB2312"/>
                <w:color w:val="000000"/>
                <w:kern w:val="0"/>
                <w:sz w:val="24"/>
                <w:szCs w:val="24"/>
              </w:rPr>
            </w:pPr>
          </w:p>
        </w:tc>
        <w:tc>
          <w:tcPr>
            <w:tcW w:w="5280" w:type="dxa"/>
            <w:tcBorders>
              <w:top w:val="single" w:color="000000" w:sz="6" w:space="0"/>
              <w:left w:val="nil"/>
              <w:bottom w:val="single" w:color="000000" w:sz="6" w:space="0"/>
              <w:right w:val="single" w:color="000000" w:sz="6" w:space="0"/>
            </w:tcBorders>
          </w:tcPr>
          <w:p>
            <w:pPr>
              <w:autoSpaceDE w:val="0"/>
              <w:autoSpaceDN w:val="0"/>
              <w:adjustRightInd w:val="0"/>
              <w:jc w:val="right"/>
              <w:rPr>
                <w:rFonts w:ascii="仿宋_GB2312" w:eastAsia="仿宋_GB2312" w:cs="仿宋_GB2312"/>
                <w:color w:val="000000"/>
                <w:kern w:val="0"/>
                <w:sz w:val="24"/>
                <w:szCs w:val="24"/>
              </w:rPr>
            </w:pPr>
          </w:p>
        </w:tc>
      </w:tr>
      <w:tr>
        <w:tblPrEx>
          <w:tblCellMar>
            <w:top w:w="0" w:type="dxa"/>
            <w:left w:w="30" w:type="dxa"/>
            <w:bottom w:w="0" w:type="dxa"/>
            <w:right w:w="30" w:type="dxa"/>
          </w:tblCellMar>
        </w:tblPrEx>
        <w:trPr>
          <w:trHeight w:val="770" w:hRule="atLeast"/>
        </w:trPr>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center"/>
              <w:rPr>
                <w:rFonts w:ascii="黑体" w:eastAsia="黑体" w:cs="黑体"/>
                <w:color w:val="000000"/>
                <w:kern w:val="0"/>
                <w:sz w:val="24"/>
                <w:szCs w:val="24"/>
              </w:rPr>
            </w:pPr>
            <w:r>
              <w:rPr>
                <w:rFonts w:hint="eastAsia" w:ascii="黑体" w:eastAsia="黑体" w:cs="黑体"/>
                <w:color w:val="000000"/>
                <w:kern w:val="0"/>
                <w:sz w:val="24"/>
                <w:szCs w:val="24"/>
              </w:rPr>
              <w:t>运行流程</w:t>
            </w:r>
          </w:p>
        </w:tc>
        <w:tc>
          <w:tcPr>
            <w:tcW w:w="900" w:type="dxa"/>
            <w:tcBorders>
              <w:top w:val="single" w:color="000000" w:sz="6" w:space="0"/>
              <w:left w:val="nil"/>
              <w:bottom w:val="single" w:color="000000" w:sz="6" w:space="0"/>
              <w:right w:val="single" w:color="000000" w:sz="6" w:space="0"/>
            </w:tcBorders>
          </w:tcPr>
          <w:p>
            <w:pPr>
              <w:autoSpaceDE w:val="0"/>
              <w:autoSpaceDN w:val="0"/>
              <w:adjustRightInd w:val="0"/>
              <w:jc w:val="center"/>
              <w:rPr>
                <w:rFonts w:ascii="黑体" w:eastAsia="黑体" w:cs="黑体"/>
                <w:color w:val="000000"/>
                <w:kern w:val="0"/>
                <w:sz w:val="24"/>
                <w:szCs w:val="24"/>
              </w:rPr>
            </w:pPr>
          </w:p>
        </w:tc>
        <w:tc>
          <w:tcPr>
            <w:tcW w:w="8520" w:type="dxa"/>
            <w:gridSpan w:val="4"/>
            <w:tcBorders>
              <w:top w:val="single" w:color="000000" w:sz="6" w:space="0"/>
              <w:left w:val="single" w:color="000000" w:sz="6" w:space="0"/>
              <w:bottom w:val="single" w:color="000000" w:sz="6" w:space="0"/>
              <w:right w:val="single" w:color="000000" w:sz="6" w:space="0"/>
            </w:tcBorders>
          </w:tcPr>
          <w:p>
            <w:pPr>
              <w:autoSpaceDE w:val="0"/>
              <w:autoSpaceDN w:val="0"/>
              <w:adjustRightInd w:val="0"/>
              <w:jc w:val="left"/>
              <w:rPr>
                <w:rFonts w:ascii="仿宋_GB2312" w:eastAsia="仿宋_GB2312" w:cs="仿宋_GB2312"/>
                <w:color w:val="000000"/>
                <w:kern w:val="0"/>
                <w:sz w:val="24"/>
                <w:szCs w:val="24"/>
              </w:rPr>
            </w:pPr>
            <w:r>
              <w:rPr>
                <w:rFonts w:ascii="仿宋_GB2312" w:eastAsia="仿宋_GB2312" w:cs="仿宋_GB2312"/>
                <w:color w:val="000000"/>
                <w:kern w:val="0"/>
                <w:sz w:val="24"/>
                <w:szCs w:val="24"/>
              </w:rPr>
              <w:t xml:space="preserve">   </w:t>
            </w:r>
            <w:r>
              <w:rPr>
                <w:rFonts w:hint="eastAsia" w:ascii="仿宋_GB2312" w:eastAsia="仿宋_GB2312" w:cs="仿宋_GB2312"/>
                <w:b/>
                <w:bCs/>
                <w:color w:val="000000"/>
                <w:kern w:val="0"/>
                <w:sz w:val="24"/>
                <w:szCs w:val="24"/>
              </w:rPr>
              <w:t>一般程序</w:t>
            </w:r>
            <w:r>
              <w:rPr>
                <w:rFonts w:hint="eastAsia" w:ascii="仿宋_GB2312" w:eastAsia="仿宋_GB2312" w:cs="仿宋_GB2312"/>
                <w:color w:val="000000"/>
                <w:kern w:val="0"/>
                <w:sz w:val="24"/>
                <w:szCs w:val="24"/>
              </w:rPr>
              <w:t>：调查—审查—决定—送达—执行</w:t>
            </w:r>
          </w:p>
        </w:tc>
      </w:tr>
      <w:tr>
        <w:tblPrEx>
          <w:tblCellMar>
            <w:top w:w="0" w:type="dxa"/>
            <w:left w:w="30" w:type="dxa"/>
            <w:bottom w:w="0" w:type="dxa"/>
            <w:right w:w="30" w:type="dxa"/>
          </w:tblCellMar>
        </w:tblPrEx>
        <w:trPr>
          <w:trHeight w:val="770" w:hRule="atLeast"/>
        </w:trPr>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center"/>
              <w:rPr>
                <w:rFonts w:ascii="黑体" w:eastAsia="黑体" w:cs="黑体"/>
                <w:color w:val="000000"/>
                <w:kern w:val="0"/>
                <w:sz w:val="24"/>
                <w:szCs w:val="24"/>
              </w:rPr>
            </w:pPr>
            <w:r>
              <w:rPr>
                <w:rFonts w:hint="eastAsia" w:ascii="黑体" w:eastAsia="黑体" w:cs="黑体"/>
                <w:color w:val="000000"/>
                <w:kern w:val="0"/>
                <w:sz w:val="24"/>
                <w:szCs w:val="24"/>
              </w:rPr>
              <w:t>运行要件</w:t>
            </w:r>
          </w:p>
        </w:tc>
        <w:tc>
          <w:tcPr>
            <w:tcW w:w="900" w:type="dxa"/>
            <w:tcBorders>
              <w:top w:val="single" w:color="000000" w:sz="6" w:space="0"/>
              <w:left w:val="nil"/>
              <w:bottom w:val="single" w:color="000000" w:sz="6" w:space="0"/>
              <w:right w:val="single" w:color="000000" w:sz="6" w:space="0"/>
            </w:tcBorders>
          </w:tcPr>
          <w:p>
            <w:pPr>
              <w:autoSpaceDE w:val="0"/>
              <w:autoSpaceDN w:val="0"/>
              <w:adjustRightInd w:val="0"/>
              <w:jc w:val="center"/>
              <w:rPr>
                <w:rFonts w:ascii="黑体" w:eastAsia="黑体" w:cs="黑体"/>
                <w:color w:val="000000"/>
                <w:kern w:val="0"/>
                <w:sz w:val="24"/>
                <w:szCs w:val="24"/>
              </w:rPr>
            </w:pPr>
          </w:p>
        </w:tc>
        <w:tc>
          <w:tcPr>
            <w:tcW w:w="2160" w:type="dxa"/>
            <w:gridSpan w:val="2"/>
            <w:tcBorders>
              <w:top w:val="single" w:color="000000" w:sz="6" w:space="0"/>
              <w:left w:val="single" w:color="000000" w:sz="6" w:space="0"/>
              <w:bottom w:val="single" w:color="000000" w:sz="6" w:space="0"/>
              <w:right w:val="nil"/>
            </w:tcBorders>
          </w:tcPr>
          <w:p>
            <w:pPr>
              <w:autoSpaceDE w:val="0"/>
              <w:autoSpaceDN w:val="0"/>
              <w:adjustRightInd w:val="0"/>
              <w:jc w:val="center"/>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身份证、行政审批</w:t>
            </w:r>
          </w:p>
        </w:tc>
        <w:tc>
          <w:tcPr>
            <w:tcW w:w="1080" w:type="dxa"/>
            <w:tcBorders>
              <w:top w:val="single" w:color="000000" w:sz="6" w:space="0"/>
              <w:left w:val="nil"/>
              <w:bottom w:val="single" w:color="000000" w:sz="6" w:space="0"/>
              <w:right w:val="nil"/>
            </w:tcBorders>
          </w:tcPr>
          <w:p>
            <w:pPr>
              <w:autoSpaceDE w:val="0"/>
              <w:autoSpaceDN w:val="0"/>
              <w:adjustRightInd w:val="0"/>
              <w:jc w:val="center"/>
              <w:rPr>
                <w:rFonts w:ascii="仿宋_GB2312" w:eastAsia="仿宋_GB2312" w:cs="仿宋_GB2312"/>
                <w:color w:val="000000"/>
                <w:kern w:val="0"/>
                <w:sz w:val="24"/>
                <w:szCs w:val="24"/>
              </w:rPr>
            </w:pPr>
          </w:p>
        </w:tc>
        <w:tc>
          <w:tcPr>
            <w:tcW w:w="5280" w:type="dxa"/>
            <w:tcBorders>
              <w:top w:val="single" w:color="000000" w:sz="6" w:space="0"/>
              <w:left w:val="nil"/>
              <w:bottom w:val="single" w:color="000000" w:sz="6" w:space="0"/>
              <w:right w:val="single" w:color="000000" w:sz="6" w:space="0"/>
            </w:tcBorders>
          </w:tcPr>
          <w:p>
            <w:pPr>
              <w:autoSpaceDE w:val="0"/>
              <w:autoSpaceDN w:val="0"/>
              <w:adjustRightInd w:val="0"/>
              <w:jc w:val="center"/>
              <w:rPr>
                <w:rFonts w:ascii="仿宋_GB2312" w:eastAsia="仿宋_GB2312" w:cs="仿宋_GB2312"/>
                <w:color w:val="000000"/>
                <w:kern w:val="0"/>
                <w:sz w:val="24"/>
                <w:szCs w:val="24"/>
              </w:rPr>
            </w:pPr>
          </w:p>
        </w:tc>
      </w:tr>
      <w:tr>
        <w:tblPrEx>
          <w:tblCellMar>
            <w:top w:w="0" w:type="dxa"/>
            <w:left w:w="30" w:type="dxa"/>
            <w:bottom w:w="0" w:type="dxa"/>
            <w:right w:w="30" w:type="dxa"/>
          </w:tblCellMar>
        </w:tblPrEx>
        <w:trPr>
          <w:trHeight w:val="4596" w:hRule="atLeast"/>
        </w:trPr>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center"/>
              <w:rPr>
                <w:rFonts w:ascii="黑体" w:eastAsia="黑体" w:cs="黑体"/>
                <w:color w:val="000000"/>
                <w:kern w:val="0"/>
                <w:sz w:val="24"/>
                <w:szCs w:val="24"/>
              </w:rPr>
            </w:pPr>
            <w:r>
              <w:rPr>
                <w:rFonts w:hint="eastAsia" w:ascii="黑体" w:eastAsia="黑体" w:cs="黑体"/>
                <w:color w:val="000000"/>
                <w:kern w:val="0"/>
                <w:sz w:val="24"/>
                <w:szCs w:val="24"/>
              </w:rPr>
              <w:t>责任事项</w:t>
            </w:r>
          </w:p>
        </w:tc>
        <w:tc>
          <w:tcPr>
            <w:tcW w:w="900" w:type="dxa"/>
            <w:tcBorders>
              <w:top w:val="single" w:color="000000" w:sz="6" w:space="0"/>
              <w:left w:val="nil"/>
              <w:bottom w:val="single" w:color="000000" w:sz="6" w:space="0"/>
              <w:right w:val="single" w:color="000000" w:sz="6" w:space="0"/>
            </w:tcBorders>
          </w:tcPr>
          <w:p>
            <w:pPr>
              <w:autoSpaceDE w:val="0"/>
              <w:autoSpaceDN w:val="0"/>
              <w:adjustRightInd w:val="0"/>
              <w:jc w:val="center"/>
              <w:rPr>
                <w:rFonts w:ascii="黑体" w:eastAsia="黑体" w:cs="黑体"/>
                <w:color w:val="000000"/>
                <w:kern w:val="0"/>
                <w:sz w:val="24"/>
                <w:szCs w:val="24"/>
              </w:rPr>
            </w:pPr>
          </w:p>
        </w:tc>
        <w:tc>
          <w:tcPr>
            <w:tcW w:w="8520" w:type="dxa"/>
            <w:gridSpan w:val="4"/>
            <w:tcBorders>
              <w:top w:val="single" w:color="000000" w:sz="6" w:space="0"/>
              <w:left w:val="single" w:color="000000" w:sz="6" w:space="0"/>
              <w:bottom w:val="single" w:color="auto" w:sz="6" w:space="0"/>
              <w:right w:val="single" w:color="000000" w:sz="6" w:space="0"/>
            </w:tcBorders>
          </w:tcPr>
          <w:p>
            <w:pPr>
              <w:autoSpaceDE w:val="0"/>
              <w:autoSpaceDN w:val="0"/>
              <w:adjustRightInd w:val="0"/>
              <w:jc w:val="left"/>
              <w:rPr>
                <w:rFonts w:ascii="仿宋_GB2312" w:eastAsia="仿宋_GB2312" w:cs="仿宋_GB2312"/>
                <w:color w:val="000000"/>
                <w:kern w:val="0"/>
                <w:sz w:val="24"/>
                <w:szCs w:val="24"/>
              </w:rPr>
            </w:pPr>
            <w:r>
              <w:rPr>
                <w:rFonts w:ascii="仿宋_GB2312" w:eastAsia="仿宋_GB2312" w:cs="仿宋_GB2312"/>
                <w:color w:val="000000"/>
                <w:kern w:val="0"/>
                <w:sz w:val="24"/>
                <w:szCs w:val="24"/>
              </w:rPr>
              <w:t>1.</w:t>
            </w:r>
            <w:r>
              <w:rPr>
                <w:rFonts w:hint="eastAsia" w:ascii="仿宋_GB2312" w:eastAsia="仿宋_GB2312" w:cs="仿宋_GB2312"/>
                <w:color w:val="000000"/>
                <w:kern w:val="0"/>
                <w:sz w:val="24"/>
                <w:szCs w:val="24"/>
              </w:rPr>
              <w:t>发现或接到举报有依法应当给予行政处罚行为，以及有关部门移送的案件，予以审查，决定是否立案；</w:t>
            </w:r>
          </w:p>
          <w:p>
            <w:pPr>
              <w:autoSpaceDE w:val="0"/>
              <w:autoSpaceDN w:val="0"/>
              <w:adjustRightInd w:val="0"/>
              <w:jc w:val="left"/>
              <w:rPr>
                <w:rFonts w:ascii="仿宋_GB2312" w:eastAsia="仿宋_GB2312" w:cs="仿宋_GB2312"/>
                <w:color w:val="000000"/>
                <w:kern w:val="0"/>
                <w:sz w:val="24"/>
                <w:szCs w:val="24"/>
              </w:rPr>
            </w:pPr>
            <w:r>
              <w:rPr>
                <w:rFonts w:ascii="仿宋_GB2312" w:eastAsia="仿宋_GB2312" w:cs="仿宋_GB2312"/>
                <w:color w:val="000000"/>
                <w:kern w:val="0"/>
                <w:sz w:val="24"/>
                <w:szCs w:val="24"/>
              </w:rPr>
              <w:t>2.</w:t>
            </w:r>
            <w:r>
              <w:rPr>
                <w:rFonts w:hint="eastAsia" w:ascii="仿宋_GB2312" w:eastAsia="仿宋_GB2312" w:cs="仿宋_GB2312"/>
                <w:color w:val="000000"/>
                <w:kern w:val="0"/>
                <w:sz w:val="24"/>
                <w:szCs w:val="24"/>
              </w:rPr>
              <w:t>对立案的案件，组织调查取证（必要时，依法进行检查）；</w:t>
            </w:r>
          </w:p>
          <w:p>
            <w:pPr>
              <w:autoSpaceDE w:val="0"/>
              <w:autoSpaceDN w:val="0"/>
              <w:adjustRightInd w:val="0"/>
              <w:jc w:val="left"/>
              <w:rPr>
                <w:rFonts w:ascii="仿宋_GB2312" w:eastAsia="仿宋_GB2312" w:cs="仿宋_GB2312"/>
                <w:color w:val="000000"/>
                <w:kern w:val="0"/>
                <w:sz w:val="24"/>
                <w:szCs w:val="24"/>
              </w:rPr>
            </w:pPr>
            <w:r>
              <w:rPr>
                <w:rFonts w:ascii="仿宋_GB2312" w:eastAsia="仿宋_GB2312" w:cs="仿宋_GB2312"/>
                <w:color w:val="000000"/>
                <w:kern w:val="0"/>
                <w:sz w:val="24"/>
                <w:szCs w:val="24"/>
              </w:rPr>
              <w:t>3.</w:t>
            </w:r>
            <w:r>
              <w:rPr>
                <w:rFonts w:hint="eastAsia" w:ascii="仿宋_GB2312" w:eastAsia="仿宋_GB2312" w:cs="仿宋_GB2312"/>
                <w:color w:val="000000"/>
                <w:kern w:val="0"/>
                <w:sz w:val="24"/>
                <w:szCs w:val="24"/>
              </w:rPr>
              <w:t>调查时执法人员不得少于两人，执法时应出示执法身份证件，允许当事人辩解陈述，执法人员与当事人有直接利害关系的应当回避；</w:t>
            </w:r>
          </w:p>
          <w:p>
            <w:pPr>
              <w:autoSpaceDE w:val="0"/>
              <w:autoSpaceDN w:val="0"/>
              <w:adjustRightInd w:val="0"/>
              <w:jc w:val="left"/>
              <w:rPr>
                <w:rFonts w:ascii="仿宋_GB2312" w:eastAsia="仿宋_GB2312" w:cs="仿宋_GB2312"/>
                <w:color w:val="000000"/>
                <w:kern w:val="0"/>
                <w:sz w:val="24"/>
                <w:szCs w:val="24"/>
              </w:rPr>
            </w:pPr>
            <w:r>
              <w:rPr>
                <w:rFonts w:ascii="仿宋_GB2312" w:eastAsia="仿宋_GB2312" w:cs="仿宋_GB2312"/>
                <w:color w:val="000000"/>
                <w:kern w:val="0"/>
                <w:sz w:val="24"/>
                <w:szCs w:val="24"/>
              </w:rPr>
              <w:t>4.</w:t>
            </w:r>
            <w:r>
              <w:rPr>
                <w:rFonts w:hint="eastAsia" w:ascii="仿宋_GB2312" w:eastAsia="仿宋_GB2312" w:cs="仿宋_GB2312"/>
                <w:color w:val="000000"/>
                <w:kern w:val="0"/>
                <w:sz w:val="24"/>
                <w:szCs w:val="24"/>
              </w:rPr>
              <w:t>对违法事实、证据、调查取证程序、法律适用、处罚种类和幅度、当事人陈述和申辩理由等方面进行审查，提出处理意见；</w:t>
            </w:r>
          </w:p>
          <w:p>
            <w:pPr>
              <w:autoSpaceDE w:val="0"/>
              <w:autoSpaceDN w:val="0"/>
              <w:adjustRightInd w:val="0"/>
              <w:jc w:val="left"/>
              <w:rPr>
                <w:rFonts w:ascii="仿宋_GB2312" w:eastAsia="仿宋_GB2312" w:cs="仿宋_GB2312"/>
                <w:color w:val="000000"/>
                <w:kern w:val="0"/>
                <w:sz w:val="24"/>
                <w:szCs w:val="24"/>
              </w:rPr>
            </w:pPr>
            <w:r>
              <w:rPr>
                <w:rFonts w:ascii="仿宋_GB2312" w:eastAsia="仿宋_GB2312" w:cs="仿宋_GB2312"/>
                <w:color w:val="000000"/>
                <w:kern w:val="0"/>
                <w:sz w:val="24"/>
                <w:szCs w:val="24"/>
              </w:rPr>
              <w:t>5.</w:t>
            </w:r>
            <w:r>
              <w:rPr>
                <w:rFonts w:hint="eastAsia" w:ascii="仿宋_GB2312" w:eastAsia="仿宋_GB2312" w:cs="仿宋_GB2312"/>
                <w:color w:val="000000"/>
                <w:kern w:val="0"/>
                <w:sz w:val="24"/>
                <w:szCs w:val="24"/>
              </w:rPr>
              <w:t>作出行政处罚决定之前，应告知当事人处罚的事实、理由和依据及其依法享有的陈述、申辩等权利。符合听证规定的，行政机关应当组织听证；</w:t>
            </w:r>
            <w:r>
              <w:rPr>
                <w:rFonts w:ascii="仿宋_GB2312" w:eastAsia="仿宋_GB2312" w:cs="仿宋_GB2312"/>
                <w:color w:val="000000"/>
                <w:kern w:val="0"/>
                <w:sz w:val="24"/>
                <w:szCs w:val="24"/>
              </w:rPr>
              <w:t xml:space="preserve">                                            </w:t>
            </w:r>
          </w:p>
          <w:p>
            <w:pPr>
              <w:autoSpaceDE w:val="0"/>
              <w:autoSpaceDN w:val="0"/>
              <w:adjustRightInd w:val="0"/>
              <w:jc w:val="left"/>
              <w:rPr>
                <w:rFonts w:ascii="仿宋_GB2312" w:eastAsia="仿宋_GB2312" w:cs="仿宋_GB2312"/>
                <w:color w:val="000000"/>
                <w:kern w:val="0"/>
                <w:sz w:val="24"/>
                <w:szCs w:val="24"/>
              </w:rPr>
            </w:pPr>
            <w:r>
              <w:rPr>
                <w:rFonts w:ascii="仿宋_GB2312" w:eastAsia="仿宋_GB2312" w:cs="仿宋_GB2312"/>
                <w:color w:val="000000"/>
                <w:kern w:val="0"/>
                <w:sz w:val="24"/>
                <w:szCs w:val="24"/>
              </w:rPr>
              <w:t>6.</w:t>
            </w:r>
            <w:r>
              <w:rPr>
                <w:rFonts w:hint="eastAsia" w:ascii="仿宋_GB2312" w:eastAsia="仿宋_GB2312" w:cs="仿宋_GB2312"/>
                <w:color w:val="000000"/>
                <w:kern w:val="0"/>
                <w:sz w:val="24"/>
                <w:szCs w:val="24"/>
              </w:rPr>
              <w:t>制作编有号码的行政处罚决定书，并按法律规定的方式送达当事人；</w:t>
            </w:r>
          </w:p>
          <w:p>
            <w:pPr>
              <w:autoSpaceDE w:val="0"/>
              <w:autoSpaceDN w:val="0"/>
              <w:adjustRightInd w:val="0"/>
              <w:jc w:val="left"/>
              <w:rPr>
                <w:rFonts w:ascii="仿宋_GB2312" w:eastAsia="仿宋_GB2312" w:cs="仿宋_GB2312"/>
                <w:color w:val="000000"/>
                <w:kern w:val="0"/>
                <w:sz w:val="24"/>
                <w:szCs w:val="24"/>
              </w:rPr>
            </w:pPr>
            <w:r>
              <w:rPr>
                <w:rFonts w:ascii="仿宋_GB2312" w:eastAsia="仿宋_GB2312" w:cs="仿宋_GB2312"/>
                <w:color w:val="000000"/>
                <w:kern w:val="0"/>
                <w:sz w:val="24"/>
                <w:szCs w:val="24"/>
              </w:rPr>
              <w:t>7.</w:t>
            </w:r>
            <w:r>
              <w:rPr>
                <w:rFonts w:hint="eastAsia" w:ascii="仿宋_GB2312" w:eastAsia="仿宋_GB2312" w:cs="仿宋_GB2312"/>
                <w:color w:val="000000"/>
                <w:kern w:val="0"/>
                <w:sz w:val="24"/>
                <w:szCs w:val="24"/>
              </w:rPr>
              <w:t>责令当事人改正或限期改正违法行为，当事人逾期不履行行政处罚决定的，依法采取措施或申请人民法院强制执行；</w:t>
            </w:r>
          </w:p>
          <w:p>
            <w:pPr>
              <w:autoSpaceDE w:val="0"/>
              <w:autoSpaceDN w:val="0"/>
              <w:adjustRightInd w:val="0"/>
              <w:jc w:val="left"/>
              <w:rPr>
                <w:rFonts w:ascii="仿宋_GB2312" w:eastAsia="仿宋_GB2312" w:cs="仿宋_GB2312"/>
                <w:color w:val="000000"/>
                <w:kern w:val="0"/>
                <w:sz w:val="24"/>
                <w:szCs w:val="24"/>
              </w:rPr>
            </w:pPr>
            <w:r>
              <w:rPr>
                <w:rFonts w:ascii="仿宋_GB2312" w:eastAsia="仿宋_GB2312" w:cs="仿宋_GB2312"/>
                <w:color w:val="000000"/>
                <w:kern w:val="0"/>
                <w:sz w:val="24"/>
                <w:szCs w:val="24"/>
              </w:rPr>
              <w:t>8.</w:t>
            </w:r>
            <w:r>
              <w:rPr>
                <w:rFonts w:hint="eastAsia" w:ascii="仿宋_GB2312" w:eastAsia="仿宋_GB2312" w:cs="仿宋_GB2312"/>
                <w:color w:val="000000"/>
                <w:kern w:val="0"/>
                <w:sz w:val="24"/>
                <w:szCs w:val="24"/>
              </w:rPr>
              <w:t>监督实施情况。</w:t>
            </w:r>
          </w:p>
        </w:tc>
      </w:tr>
      <w:tr>
        <w:tblPrEx>
          <w:tblCellMar>
            <w:top w:w="0" w:type="dxa"/>
            <w:left w:w="30" w:type="dxa"/>
            <w:bottom w:w="0" w:type="dxa"/>
            <w:right w:w="30" w:type="dxa"/>
          </w:tblCellMar>
        </w:tblPrEx>
        <w:trPr>
          <w:trHeight w:val="2347" w:hRule="atLeast"/>
        </w:trPr>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center"/>
              <w:rPr>
                <w:rFonts w:ascii="黑体" w:eastAsia="黑体" w:cs="黑体"/>
                <w:color w:val="000000"/>
                <w:kern w:val="0"/>
                <w:sz w:val="24"/>
                <w:szCs w:val="24"/>
              </w:rPr>
            </w:pPr>
            <w:r>
              <w:rPr>
                <w:rFonts w:hint="eastAsia" w:ascii="黑体" w:eastAsia="黑体" w:cs="黑体"/>
                <w:color w:val="000000"/>
                <w:kern w:val="0"/>
                <w:sz w:val="24"/>
                <w:szCs w:val="24"/>
              </w:rPr>
              <w:t>监督方式</w:t>
            </w:r>
          </w:p>
        </w:tc>
        <w:tc>
          <w:tcPr>
            <w:tcW w:w="900" w:type="dxa"/>
            <w:tcBorders>
              <w:top w:val="single" w:color="000000" w:sz="6" w:space="0"/>
              <w:left w:val="nil"/>
              <w:bottom w:val="single" w:color="000000" w:sz="6" w:space="0"/>
              <w:right w:val="single" w:color="auto" w:sz="6" w:space="0"/>
            </w:tcBorders>
          </w:tcPr>
          <w:p>
            <w:pPr>
              <w:autoSpaceDE w:val="0"/>
              <w:autoSpaceDN w:val="0"/>
              <w:adjustRightInd w:val="0"/>
              <w:jc w:val="center"/>
              <w:rPr>
                <w:rFonts w:ascii="黑体" w:eastAsia="黑体" w:cs="黑体"/>
                <w:color w:val="000000"/>
                <w:kern w:val="0"/>
                <w:sz w:val="24"/>
                <w:szCs w:val="24"/>
              </w:rPr>
            </w:pPr>
          </w:p>
        </w:tc>
        <w:tc>
          <w:tcPr>
            <w:tcW w:w="8520" w:type="dxa"/>
            <w:gridSpan w:val="4"/>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　　部门举报电话</w:t>
            </w:r>
            <w:r>
              <w:rPr>
                <w:rFonts w:ascii="仿宋_GB2312" w:eastAsia="仿宋_GB2312" w:cs="仿宋_GB2312"/>
                <w:color w:val="000000"/>
                <w:kern w:val="0"/>
                <w:sz w:val="24"/>
                <w:szCs w:val="24"/>
              </w:rPr>
              <w:t>:24342959</w:t>
            </w:r>
            <w:r>
              <w:rPr>
                <w:rFonts w:hint="eastAsia" w:ascii="仿宋_GB2312" w:eastAsia="仿宋_GB2312" w:cs="仿宋_GB2312"/>
                <w:color w:val="000000"/>
                <w:kern w:val="0"/>
                <w:sz w:val="24"/>
                <w:szCs w:val="24"/>
              </w:rPr>
              <w:t>（河东区综合执法局）</w:t>
            </w:r>
            <w:r>
              <w:rPr>
                <w:rFonts w:ascii="仿宋_GB2312" w:eastAsia="仿宋_GB2312" w:cs="仿宋_GB2312"/>
                <w:color w:val="000000"/>
                <w:kern w:val="0"/>
                <w:sz w:val="24"/>
                <w:szCs w:val="24"/>
              </w:rPr>
              <w:t xml:space="preserve">  84370596</w:t>
            </w:r>
            <w:r>
              <w:rPr>
                <w:rFonts w:hint="eastAsia" w:ascii="仿宋_GB2312" w:eastAsia="仿宋_GB2312" w:cs="仿宋_GB2312"/>
                <w:color w:val="000000"/>
                <w:kern w:val="0"/>
                <w:sz w:val="24"/>
                <w:szCs w:val="24"/>
              </w:rPr>
              <w:t>（二号桥街道综合执法大队）</w:t>
            </w:r>
          </w:p>
          <w:p>
            <w:pPr>
              <w:autoSpaceDE w:val="0"/>
              <w:autoSpaceDN w:val="0"/>
              <w:adjustRightInd w:val="0"/>
              <w:jc w:val="left"/>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　　电子邮箱：</w:t>
            </w:r>
            <w:r>
              <w:rPr>
                <w:rFonts w:ascii="仿宋_GB2312" w:eastAsia="仿宋_GB2312" w:cs="仿宋_GB2312"/>
                <w:color w:val="000000"/>
                <w:kern w:val="0"/>
                <w:sz w:val="24"/>
                <w:szCs w:val="24"/>
              </w:rPr>
              <w:t>ehqjzhzfdd@sina.com</w:t>
            </w:r>
          </w:p>
          <w:p>
            <w:pPr>
              <w:autoSpaceDE w:val="0"/>
              <w:autoSpaceDN w:val="0"/>
              <w:adjustRightInd w:val="0"/>
              <w:jc w:val="left"/>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　　来信来访地址:津塘路175号内福天里9号楼旁</w:t>
            </w:r>
          </w:p>
        </w:tc>
      </w:tr>
    </w:tbl>
    <w:p/>
    <w:tbl>
      <w:tblPr>
        <w:tblStyle w:val="2"/>
        <w:tblW w:w="10500" w:type="dxa"/>
        <w:tblInd w:w="0" w:type="dxa"/>
        <w:tblLayout w:type="fixed"/>
        <w:tblCellMar>
          <w:top w:w="0" w:type="dxa"/>
          <w:left w:w="30" w:type="dxa"/>
          <w:bottom w:w="0" w:type="dxa"/>
          <w:right w:w="30" w:type="dxa"/>
        </w:tblCellMar>
      </w:tblPr>
      <w:tblGrid>
        <w:gridCol w:w="1080"/>
        <w:gridCol w:w="900"/>
        <w:gridCol w:w="1080"/>
        <w:gridCol w:w="1080"/>
        <w:gridCol w:w="1080"/>
        <w:gridCol w:w="5280"/>
      </w:tblGrid>
      <w:tr>
        <w:tblPrEx>
          <w:tblCellMar>
            <w:top w:w="0" w:type="dxa"/>
            <w:left w:w="30" w:type="dxa"/>
            <w:bottom w:w="0" w:type="dxa"/>
            <w:right w:w="30" w:type="dxa"/>
          </w:tblCellMar>
        </w:tblPrEx>
        <w:trPr>
          <w:trHeight w:val="1325" w:hRule="atLeast"/>
        </w:trPr>
        <w:tc>
          <w:tcPr>
            <w:tcW w:w="10500" w:type="dxa"/>
            <w:gridSpan w:val="6"/>
            <w:tcBorders>
              <w:top w:val="single" w:color="000000" w:sz="2" w:space="0"/>
              <w:left w:val="single" w:color="000000" w:sz="2" w:space="0"/>
              <w:bottom w:val="single" w:color="000000" w:sz="6" w:space="0"/>
              <w:right w:val="single" w:color="000000" w:sz="2" w:space="0"/>
            </w:tcBorders>
          </w:tcPr>
          <w:p>
            <w:pPr>
              <w:autoSpaceDE w:val="0"/>
              <w:autoSpaceDN w:val="0"/>
              <w:adjustRightInd w:val="0"/>
              <w:jc w:val="center"/>
              <w:rPr>
                <w:rFonts w:ascii="方正小标宋简体" w:eastAsia="方正小标宋简体" w:cs="方正小标宋简体"/>
                <w:b/>
                <w:bCs/>
                <w:color w:val="000000"/>
                <w:kern w:val="0"/>
                <w:sz w:val="28"/>
                <w:szCs w:val="28"/>
              </w:rPr>
            </w:pPr>
            <w:r>
              <w:rPr>
                <w:rFonts w:hint="eastAsia" w:ascii="方正小标宋简体" w:eastAsia="方正小标宋简体" w:cs="方正小标宋简体"/>
                <w:b/>
                <w:bCs/>
                <w:color w:val="000000"/>
                <w:kern w:val="0"/>
                <w:sz w:val="28"/>
                <w:szCs w:val="28"/>
              </w:rPr>
              <w:t>对依附建筑物、构筑物及其他设施设置的户外广告，影响城市风貌景观和市容环境，超过有关规划、规范限定的高度、尺度；在危险建筑物、构筑物及其他危险设施上设置户外广告行为的处罚信息表</w:t>
            </w:r>
          </w:p>
        </w:tc>
      </w:tr>
      <w:tr>
        <w:tblPrEx>
          <w:tblCellMar>
            <w:top w:w="0" w:type="dxa"/>
            <w:left w:w="30" w:type="dxa"/>
            <w:bottom w:w="0" w:type="dxa"/>
            <w:right w:w="30" w:type="dxa"/>
          </w:tblCellMar>
        </w:tblPrEx>
        <w:trPr>
          <w:trHeight w:val="986" w:hRule="atLeast"/>
        </w:trPr>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center"/>
              <w:rPr>
                <w:rFonts w:ascii="黑体" w:eastAsia="黑体" w:cs="黑体"/>
                <w:color w:val="000000"/>
                <w:kern w:val="0"/>
                <w:sz w:val="24"/>
                <w:szCs w:val="24"/>
              </w:rPr>
            </w:pPr>
            <w:r>
              <w:rPr>
                <w:rFonts w:hint="eastAsia" w:ascii="黑体" w:eastAsia="黑体" w:cs="黑体"/>
                <w:color w:val="000000"/>
                <w:kern w:val="0"/>
                <w:sz w:val="24"/>
                <w:szCs w:val="24"/>
              </w:rPr>
              <w:t>序号</w:t>
            </w:r>
          </w:p>
        </w:tc>
        <w:tc>
          <w:tcPr>
            <w:tcW w:w="900" w:type="dxa"/>
            <w:tcBorders>
              <w:top w:val="single" w:color="000000" w:sz="6" w:space="0"/>
              <w:left w:val="nil"/>
              <w:bottom w:val="single" w:color="000000" w:sz="6" w:space="0"/>
              <w:right w:val="single" w:color="000000" w:sz="6" w:space="0"/>
            </w:tcBorders>
          </w:tcPr>
          <w:p>
            <w:pPr>
              <w:autoSpaceDE w:val="0"/>
              <w:autoSpaceDN w:val="0"/>
              <w:adjustRightInd w:val="0"/>
              <w:jc w:val="center"/>
              <w:rPr>
                <w:rFonts w:ascii="黑体" w:eastAsia="黑体" w:cs="黑体"/>
                <w:color w:val="000000"/>
                <w:kern w:val="0"/>
                <w:sz w:val="24"/>
                <w:szCs w:val="24"/>
              </w:rPr>
            </w:pPr>
          </w:p>
        </w:tc>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right"/>
              <w:rPr>
                <w:rFonts w:ascii="仿宋_GB2312" w:eastAsia="仿宋_GB2312" w:cs="仿宋_GB2312"/>
                <w:color w:val="000000"/>
                <w:kern w:val="0"/>
                <w:sz w:val="24"/>
                <w:szCs w:val="24"/>
              </w:rPr>
            </w:pPr>
            <w:r>
              <w:rPr>
                <w:rFonts w:ascii="仿宋_GB2312" w:eastAsia="仿宋_GB2312" w:cs="仿宋_GB2312"/>
                <w:color w:val="000000"/>
                <w:kern w:val="0"/>
                <w:sz w:val="24"/>
                <w:szCs w:val="24"/>
              </w:rPr>
              <w:t>3.15</w:t>
            </w:r>
          </w:p>
        </w:tc>
        <w:tc>
          <w:tcPr>
            <w:tcW w:w="1080" w:type="dxa"/>
            <w:tcBorders>
              <w:top w:val="single" w:color="000000" w:sz="6" w:space="0"/>
              <w:left w:val="nil"/>
              <w:bottom w:val="single" w:color="000000" w:sz="6" w:space="0"/>
              <w:right w:val="nil"/>
            </w:tcBorders>
          </w:tcPr>
          <w:p>
            <w:pPr>
              <w:autoSpaceDE w:val="0"/>
              <w:autoSpaceDN w:val="0"/>
              <w:adjustRightInd w:val="0"/>
              <w:jc w:val="right"/>
              <w:rPr>
                <w:rFonts w:ascii="仿宋_GB2312" w:eastAsia="仿宋_GB2312" w:cs="仿宋_GB2312"/>
                <w:color w:val="000000"/>
                <w:kern w:val="0"/>
                <w:sz w:val="24"/>
                <w:szCs w:val="24"/>
              </w:rPr>
            </w:pPr>
          </w:p>
        </w:tc>
        <w:tc>
          <w:tcPr>
            <w:tcW w:w="1080" w:type="dxa"/>
            <w:tcBorders>
              <w:top w:val="single" w:color="000000" w:sz="6" w:space="0"/>
              <w:left w:val="nil"/>
              <w:bottom w:val="single" w:color="000000" w:sz="6" w:space="0"/>
              <w:right w:val="nil"/>
            </w:tcBorders>
          </w:tcPr>
          <w:p>
            <w:pPr>
              <w:autoSpaceDE w:val="0"/>
              <w:autoSpaceDN w:val="0"/>
              <w:adjustRightInd w:val="0"/>
              <w:jc w:val="right"/>
              <w:rPr>
                <w:rFonts w:ascii="仿宋_GB2312" w:eastAsia="仿宋_GB2312" w:cs="仿宋_GB2312"/>
                <w:color w:val="000000"/>
                <w:kern w:val="0"/>
                <w:sz w:val="24"/>
                <w:szCs w:val="24"/>
              </w:rPr>
            </w:pPr>
          </w:p>
        </w:tc>
        <w:tc>
          <w:tcPr>
            <w:tcW w:w="5280" w:type="dxa"/>
            <w:tcBorders>
              <w:top w:val="single" w:color="000000" w:sz="6" w:space="0"/>
              <w:left w:val="nil"/>
              <w:bottom w:val="single" w:color="000000" w:sz="6" w:space="0"/>
              <w:right w:val="single" w:color="000000" w:sz="6" w:space="0"/>
            </w:tcBorders>
          </w:tcPr>
          <w:p>
            <w:pPr>
              <w:autoSpaceDE w:val="0"/>
              <w:autoSpaceDN w:val="0"/>
              <w:adjustRightInd w:val="0"/>
              <w:jc w:val="right"/>
              <w:rPr>
                <w:rFonts w:ascii="仿宋_GB2312" w:eastAsia="仿宋_GB2312" w:cs="仿宋_GB2312"/>
                <w:color w:val="000000"/>
                <w:kern w:val="0"/>
                <w:sz w:val="24"/>
                <w:szCs w:val="24"/>
              </w:rPr>
            </w:pPr>
          </w:p>
        </w:tc>
      </w:tr>
      <w:tr>
        <w:tblPrEx>
          <w:tblCellMar>
            <w:top w:w="0" w:type="dxa"/>
            <w:left w:w="30" w:type="dxa"/>
            <w:bottom w:w="0" w:type="dxa"/>
            <w:right w:w="30" w:type="dxa"/>
          </w:tblCellMar>
        </w:tblPrEx>
        <w:trPr>
          <w:trHeight w:val="538" w:hRule="atLeast"/>
        </w:trPr>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center"/>
              <w:rPr>
                <w:rFonts w:ascii="黑体" w:eastAsia="黑体" w:cs="黑体"/>
                <w:color w:val="000000"/>
                <w:kern w:val="0"/>
                <w:sz w:val="24"/>
                <w:szCs w:val="24"/>
              </w:rPr>
            </w:pPr>
            <w:r>
              <w:rPr>
                <w:rFonts w:hint="eastAsia" w:ascii="黑体" w:eastAsia="黑体" w:cs="黑体"/>
                <w:color w:val="000000"/>
                <w:kern w:val="0"/>
                <w:sz w:val="24"/>
                <w:szCs w:val="24"/>
              </w:rPr>
              <w:t>名称</w:t>
            </w:r>
          </w:p>
        </w:tc>
        <w:tc>
          <w:tcPr>
            <w:tcW w:w="900" w:type="dxa"/>
            <w:tcBorders>
              <w:top w:val="single" w:color="000000" w:sz="6" w:space="0"/>
              <w:left w:val="nil"/>
              <w:bottom w:val="single" w:color="000000" w:sz="6" w:space="0"/>
              <w:right w:val="single" w:color="000000" w:sz="6" w:space="0"/>
            </w:tcBorders>
          </w:tcPr>
          <w:p>
            <w:pPr>
              <w:autoSpaceDE w:val="0"/>
              <w:autoSpaceDN w:val="0"/>
              <w:adjustRightInd w:val="0"/>
              <w:jc w:val="center"/>
              <w:rPr>
                <w:rFonts w:ascii="黑体" w:eastAsia="黑体" w:cs="黑体"/>
                <w:color w:val="000000"/>
                <w:kern w:val="0"/>
                <w:sz w:val="24"/>
                <w:szCs w:val="24"/>
              </w:rPr>
            </w:pPr>
          </w:p>
        </w:tc>
        <w:tc>
          <w:tcPr>
            <w:tcW w:w="8520" w:type="dxa"/>
            <w:gridSpan w:val="4"/>
            <w:tcBorders>
              <w:top w:val="single" w:color="000000" w:sz="6" w:space="0"/>
              <w:left w:val="single" w:color="000000" w:sz="6" w:space="0"/>
              <w:bottom w:val="single" w:color="000000" w:sz="6" w:space="0"/>
              <w:right w:val="single" w:color="000000" w:sz="6" w:space="0"/>
            </w:tcBorders>
          </w:tcPr>
          <w:p>
            <w:pPr>
              <w:autoSpaceDE w:val="0"/>
              <w:autoSpaceDN w:val="0"/>
              <w:adjustRightInd w:val="0"/>
              <w:jc w:val="left"/>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对依附建筑物、构筑物及其他设施设置的户外广告，影响城市风貌景观和市容环境，超过有关规划、规范限定的高度、尺度；在危险建筑物、构筑物及其他危险设施上设置户外广告行为的处罚</w:t>
            </w:r>
          </w:p>
        </w:tc>
      </w:tr>
      <w:tr>
        <w:tblPrEx>
          <w:tblCellMar>
            <w:top w:w="0" w:type="dxa"/>
            <w:left w:w="30" w:type="dxa"/>
            <w:bottom w:w="0" w:type="dxa"/>
            <w:right w:w="30" w:type="dxa"/>
          </w:tblCellMar>
        </w:tblPrEx>
        <w:trPr>
          <w:trHeight w:val="2946" w:hRule="atLeast"/>
        </w:trPr>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center"/>
              <w:rPr>
                <w:rFonts w:ascii="黑体" w:eastAsia="黑体" w:cs="黑体"/>
                <w:color w:val="000000"/>
                <w:kern w:val="0"/>
                <w:sz w:val="24"/>
                <w:szCs w:val="24"/>
              </w:rPr>
            </w:pPr>
            <w:r>
              <w:rPr>
                <w:rFonts w:hint="eastAsia" w:ascii="黑体" w:eastAsia="黑体" w:cs="黑体"/>
                <w:color w:val="000000"/>
                <w:kern w:val="0"/>
                <w:sz w:val="24"/>
                <w:szCs w:val="24"/>
              </w:rPr>
              <w:t>法定依据</w:t>
            </w:r>
          </w:p>
        </w:tc>
        <w:tc>
          <w:tcPr>
            <w:tcW w:w="900" w:type="dxa"/>
            <w:tcBorders>
              <w:top w:val="single" w:color="000000" w:sz="6" w:space="0"/>
              <w:left w:val="nil"/>
              <w:bottom w:val="single" w:color="000000" w:sz="6" w:space="0"/>
              <w:right w:val="single" w:color="000000" w:sz="6" w:space="0"/>
            </w:tcBorders>
          </w:tcPr>
          <w:p>
            <w:pPr>
              <w:autoSpaceDE w:val="0"/>
              <w:autoSpaceDN w:val="0"/>
              <w:adjustRightInd w:val="0"/>
              <w:jc w:val="center"/>
              <w:rPr>
                <w:rFonts w:ascii="黑体" w:eastAsia="黑体" w:cs="黑体"/>
                <w:color w:val="000000"/>
                <w:kern w:val="0"/>
                <w:sz w:val="24"/>
                <w:szCs w:val="24"/>
              </w:rPr>
            </w:pPr>
          </w:p>
        </w:tc>
        <w:tc>
          <w:tcPr>
            <w:tcW w:w="8520" w:type="dxa"/>
            <w:gridSpan w:val="4"/>
            <w:tcBorders>
              <w:top w:val="single" w:color="000000" w:sz="6" w:space="0"/>
              <w:left w:val="single" w:color="000000" w:sz="6" w:space="0"/>
              <w:bottom w:val="single" w:color="000000" w:sz="6" w:space="0"/>
              <w:right w:val="single" w:color="000000" w:sz="6" w:space="0"/>
            </w:tcBorders>
          </w:tcPr>
          <w:p>
            <w:pPr>
              <w:autoSpaceDE w:val="0"/>
              <w:autoSpaceDN w:val="0"/>
              <w:adjustRightInd w:val="0"/>
              <w:jc w:val="left"/>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　　</w:t>
            </w:r>
            <w:r>
              <w:rPr>
                <w:rFonts w:ascii="仿宋_GB2312" w:eastAsia="仿宋_GB2312" w:cs="仿宋_GB2312"/>
                <w:color w:val="000000"/>
                <w:kern w:val="0"/>
                <w:sz w:val="24"/>
                <w:szCs w:val="24"/>
              </w:rPr>
              <w:t>1</w:t>
            </w:r>
            <w:r>
              <w:rPr>
                <w:rFonts w:hint="eastAsia" w:ascii="仿宋_GB2312" w:eastAsia="仿宋_GB2312" w:cs="仿宋_GB2312"/>
                <w:color w:val="000000"/>
                <w:kern w:val="0"/>
                <w:sz w:val="24"/>
                <w:szCs w:val="24"/>
              </w:rPr>
              <w:t>、《天津市户外广告设置管理规定》</w:t>
            </w:r>
            <w:r>
              <w:rPr>
                <w:rFonts w:ascii="仿宋_GB2312" w:eastAsia="仿宋_GB2312" w:cs="仿宋_GB2312"/>
                <w:color w:val="000000"/>
                <w:kern w:val="0"/>
                <w:sz w:val="24"/>
                <w:szCs w:val="24"/>
              </w:rPr>
              <w:t xml:space="preserve"> (</w:t>
            </w:r>
            <w:r>
              <w:rPr>
                <w:rFonts w:hint="eastAsia" w:ascii="仿宋_GB2312" w:eastAsia="仿宋_GB2312" w:cs="仿宋_GB2312"/>
                <w:color w:val="000000"/>
                <w:kern w:val="0"/>
                <w:sz w:val="24"/>
                <w:szCs w:val="24"/>
              </w:rPr>
              <w:t>已于</w:t>
            </w:r>
            <w:r>
              <w:rPr>
                <w:rFonts w:ascii="仿宋_GB2312" w:eastAsia="仿宋_GB2312" w:cs="仿宋_GB2312"/>
                <w:color w:val="000000"/>
                <w:kern w:val="0"/>
                <w:sz w:val="24"/>
                <w:szCs w:val="24"/>
              </w:rPr>
              <w:t>2007</w:t>
            </w:r>
            <w:r>
              <w:rPr>
                <w:rFonts w:hint="eastAsia" w:ascii="仿宋_GB2312" w:eastAsia="仿宋_GB2312" w:cs="仿宋_GB2312"/>
                <w:color w:val="000000"/>
                <w:kern w:val="0"/>
                <w:sz w:val="24"/>
                <w:szCs w:val="24"/>
              </w:rPr>
              <w:t>年</w:t>
            </w:r>
            <w:r>
              <w:rPr>
                <w:rFonts w:ascii="仿宋_GB2312" w:eastAsia="仿宋_GB2312" w:cs="仿宋_GB2312"/>
                <w:color w:val="000000"/>
                <w:kern w:val="0"/>
                <w:sz w:val="24"/>
                <w:szCs w:val="24"/>
              </w:rPr>
              <w:t>3</w:t>
            </w:r>
            <w:r>
              <w:rPr>
                <w:rFonts w:hint="eastAsia" w:ascii="仿宋_GB2312" w:eastAsia="仿宋_GB2312" w:cs="仿宋_GB2312"/>
                <w:color w:val="000000"/>
                <w:kern w:val="0"/>
                <w:sz w:val="24"/>
                <w:szCs w:val="24"/>
              </w:rPr>
              <w:t>月</w:t>
            </w:r>
            <w:r>
              <w:rPr>
                <w:rFonts w:ascii="仿宋_GB2312" w:eastAsia="仿宋_GB2312" w:cs="仿宋_GB2312"/>
                <w:color w:val="000000"/>
                <w:kern w:val="0"/>
                <w:sz w:val="24"/>
                <w:szCs w:val="24"/>
              </w:rPr>
              <w:t>19</w:t>
            </w:r>
            <w:r>
              <w:rPr>
                <w:rFonts w:hint="eastAsia" w:ascii="仿宋_GB2312" w:eastAsia="仿宋_GB2312" w:cs="仿宋_GB2312"/>
                <w:color w:val="000000"/>
                <w:kern w:val="0"/>
                <w:sz w:val="24"/>
                <w:szCs w:val="24"/>
              </w:rPr>
              <w:t>日经市人民政府第</w:t>
            </w:r>
            <w:r>
              <w:rPr>
                <w:rFonts w:ascii="仿宋_GB2312" w:eastAsia="仿宋_GB2312" w:cs="仿宋_GB2312"/>
                <w:color w:val="000000"/>
                <w:kern w:val="0"/>
                <w:sz w:val="24"/>
                <w:szCs w:val="24"/>
              </w:rPr>
              <w:t>89</w:t>
            </w:r>
            <w:r>
              <w:rPr>
                <w:rFonts w:hint="eastAsia" w:ascii="仿宋_GB2312" w:eastAsia="仿宋_GB2312" w:cs="仿宋_GB2312"/>
                <w:color w:val="000000"/>
                <w:kern w:val="0"/>
                <w:sz w:val="24"/>
                <w:szCs w:val="24"/>
              </w:rPr>
              <w:t>次常务会议通过，现予公布，自</w:t>
            </w:r>
            <w:r>
              <w:rPr>
                <w:rFonts w:ascii="仿宋_GB2312" w:eastAsia="仿宋_GB2312" w:cs="仿宋_GB2312"/>
                <w:color w:val="000000"/>
                <w:kern w:val="0"/>
                <w:sz w:val="24"/>
                <w:szCs w:val="24"/>
              </w:rPr>
              <w:t>2007</w:t>
            </w:r>
            <w:r>
              <w:rPr>
                <w:rFonts w:hint="eastAsia" w:ascii="仿宋_GB2312" w:eastAsia="仿宋_GB2312" w:cs="仿宋_GB2312"/>
                <w:color w:val="000000"/>
                <w:kern w:val="0"/>
                <w:sz w:val="24"/>
                <w:szCs w:val="24"/>
              </w:rPr>
              <w:t>年</w:t>
            </w:r>
            <w:r>
              <w:rPr>
                <w:rFonts w:ascii="仿宋_GB2312" w:eastAsia="仿宋_GB2312" w:cs="仿宋_GB2312"/>
                <w:color w:val="000000"/>
                <w:kern w:val="0"/>
                <w:sz w:val="24"/>
                <w:szCs w:val="24"/>
              </w:rPr>
              <w:t>6</w:t>
            </w:r>
            <w:r>
              <w:rPr>
                <w:rFonts w:hint="eastAsia" w:ascii="仿宋_GB2312" w:eastAsia="仿宋_GB2312" w:cs="仿宋_GB2312"/>
                <w:color w:val="000000"/>
                <w:kern w:val="0"/>
                <w:sz w:val="24"/>
                <w:szCs w:val="24"/>
              </w:rPr>
              <w:t>月</w:t>
            </w:r>
            <w:r>
              <w:rPr>
                <w:rFonts w:ascii="仿宋_GB2312" w:eastAsia="仿宋_GB2312" w:cs="仿宋_GB2312"/>
                <w:color w:val="000000"/>
                <w:kern w:val="0"/>
                <w:sz w:val="24"/>
                <w:szCs w:val="24"/>
              </w:rPr>
              <w:t>1</w:t>
            </w:r>
            <w:r>
              <w:rPr>
                <w:rFonts w:hint="eastAsia" w:ascii="仿宋_GB2312" w:eastAsia="仿宋_GB2312" w:cs="仿宋_GB2312"/>
                <w:color w:val="000000"/>
                <w:kern w:val="0"/>
                <w:sz w:val="24"/>
                <w:szCs w:val="24"/>
              </w:rPr>
              <w:t>日起施行。</w:t>
            </w:r>
            <w:r>
              <w:rPr>
                <w:rFonts w:ascii="仿宋_GB2312" w:eastAsia="仿宋_GB2312" w:cs="仿宋_GB2312"/>
                <w:color w:val="000000"/>
                <w:kern w:val="0"/>
                <w:sz w:val="24"/>
                <w:szCs w:val="24"/>
              </w:rPr>
              <w:t>)</w:t>
            </w:r>
            <w:r>
              <w:rPr>
                <w:rFonts w:hint="eastAsia" w:ascii="仿宋_GB2312" w:eastAsia="仿宋_GB2312" w:cs="仿宋_GB2312"/>
                <w:color w:val="000000"/>
                <w:kern w:val="0"/>
                <w:sz w:val="24"/>
                <w:szCs w:val="24"/>
              </w:rPr>
              <w:t>第二十五条</w:t>
            </w:r>
            <w:r>
              <w:rPr>
                <w:rFonts w:ascii="仿宋_GB2312" w:eastAsia="仿宋_GB2312" w:cs="仿宋_GB2312"/>
                <w:color w:val="000000"/>
                <w:kern w:val="0"/>
                <w:sz w:val="24"/>
                <w:szCs w:val="24"/>
              </w:rPr>
              <w:t xml:space="preserve"> </w:t>
            </w:r>
            <w:r>
              <w:rPr>
                <w:rFonts w:hint="eastAsia" w:ascii="仿宋_GB2312" w:eastAsia="仿宋_GB2312" w:cs="仿宋_GB2312"/>
                <w:color w:val="000000"/>
                <w:kern w:val="0"/>
                <w:sz w:val="24"/>
                <w:szCs w:val="24"/>
              </w:rPr>
              <w:t>违反本规定第六条、第七条第一款、第八条、第九条、第十一条、第十二条、第十八条规定</w:t>
            </w:r>
            <w:r>
              <w:rPr>
                <w:rFonts w:ascii="仿宋_GB2312" w:eastAsia="仿宋_GB2312" w:cs="仿宋_GB2312"/>
                <w:color w:val="000000"/>
                <w:kern w:val="0"/>
                <w:sz w:val="24"/>
                <w:szCs w:val="24"/>
              </w:rPr>
              <w:t xml:space="preserve">, </w:t>
            </w:r>
            <w:r>
              <w:rPr>
                <w:rFonts w:hint="eastAsia" w:ascii="仿宋_GB2312" w:eastAsia="仿宋_GB2312" w:cs="仿宋_GB2312"/>
                <w:color w:val="000000"/>
                <w:kern w:val="0"/>
                <w:sz w:val="24"/>
                <w:szCs w:val="24"/>
              </w:rPr>
              <w:t>擅自设置户外广告或者设置的户外广告不符合户外广告设置总体规划、详细规划和技术规范的，责令限期改正；逾期未改正的，予以强制拆除，并可处</w:t>
            </w:r>
            <w:r>
              <w:rPr>
                <w:rFonts w:ascii="仿宋_GB2312" w:eastAsia="仿宋_GB2312" w:cs="仿宋_GB2312"/>
                <w:color w:val="000000"/>
                <w:kern w:val="0"/>
                <w:sz w:val="24"/>
                <w:szCs w:val="24"/>
              </w:rPr>
              <w:t>2000</w:t>
            </w:r>
            <w:r>
              <w:rPr>
                <w:rFonts w:hint="eastAsia" w:ascii="仿宋_GB2312" w:eastAsia="仿宋_GB2312" w:cs="仿宋_GB2312"/>
                <w:color w:val="000000"/>
                <w:kern w:val="0"/>
                <w:sz w:val="24"/>
                <w:szCs w:val="24"/>
              </w:rPr>
              <w:t>元以上</w:t>
            </w:r>
            <w:r>
              <w:rPr>
                <w:rFonts w:ascii="仿宋_GB2312" w:eastAsia="仿宋_GB2312" w:cs="仿宋_GB2312"/>
                <w:color w:val="000000"/>
                <w:kern w:val="0"/>
                <w:sz w:val="24"/>
                <w:szCs w:val="24"/>
              </w:rPr>
              <w:t>1</w:t>
            </w:r>
            <w:r>
              <w:rPr>
                <w:rFonts w:hint="eastAsia" w:ascii="仿宋_GB2312" w:eastAsia="仿宋_GB2312" w:cs="仿宋_GB2312"/>
                <w:color w:val="000000"/>
                <w:kern w:val="0"/>
                <w:sz w:val="24"/>
                <w:szCs w:val="24"/>
              </w:rPr>
              <w:t>万元以下罚款。</w:t>
            </w:r>
          </w:p>
        </w:tc>
      </w:tr>
      <w:tr>
        <w:tblPrEx>
          <w:tblCellMar>
            <w:top w:w="0" w:type="dxa"/>
            <w:left w:w="30" w:type="dxa"/>
            <w:bottom w:w="0" w:type="dxa"/>
            <w:right w:w="30" w:type="dxa"/>
          </w:tblCellMar>
        </w:tblPrEx>
        <w:trPr>
          <w:trHeight w:val="430" w:hRule="atLeast"/>
        </w:trPr>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center"/>
              <w:rPr>
                <w:rFonts w:ascii="黑体" w:eastAsia="黑体" w:cs="黑体"/>
                <w:color w:val="000000"/>
                <w:kern w:val="0"/>
                <w:sz w:val="24"/>
                <w:szCs w:val="24"/>
              </w:rPr>
            </w:pPr>
            <w:r>
              <w:rPr>
                <w:rFonts w:hint="eastAsia" w:ascii="黑体" w:eastAsia="黑体" w:cs="黑体"/>
                <w:color w:val="000000"/>
                <w:kern w:val="0"/>
                <w:sz w:val="24"/>
                <w:szCs w:val="24"/>
              </w:rPr>
              <w:t>实施机构</w:t>
            </w:r>
          </w:p>
        </w:tc>
        <w:tc>
          <w:tcPr>
            <w:tcW w:w="900" w:type="dxa"/>
            <w:tcBorders>
              <w:top w:val="single" w:color="000000" w:sz="6" w:space="0"/>
              <w:left w:val="nil"/>
              <w:bottom w:val="single" w:color="000000" w:sz="6" w:space="0"/>
              <w:right w:val="single" w:color="000000" w:sz="6" w:space="0"/>
            </w:tcBorders>
          </w:tcPr>
          <w:p>
            <w:pPr>
              <w:autoSpaceDE w:val="0"/>
              <w:autoSpaceDN w:val="0"/>
              <w:adjustRightInd w:val="0"/>
              <w:jc w:val="center"/>
              <w:rPr>
                <w:rFonts w:ascii="黑体" w:eastAsia="黑体" w:cs="黑体"/>
                <w:color w:val="000000"/>
                <w:kern w:val="0"/>
                <w:sz w:val="24"/>
                <w:szCs w:val="24"/>
              </w:rPr>
            </w:pPr>
          </w:p>
        </w:tc>
        <w:tc>
          <w:tcPr>
            <w:tcW w:w="8520" w:type="dxa"/>
            <w:gridSpan w:val="4"/>
            <w:tcBorders>
              <w:top w:val="single" w:color="000000" w:sz="6" w:space="0"/>
              <w:left w:val="single" w:color="000000" w:sz="6" w:space="0"/>
              <w:bottom w:val="single" w:color="000000" w:sz="6" w:space="0"/>
              <w:right w:val="single" w:color="000000" w:sz="6" w:space="0"/>
            </w:tcBorders>
          </w:tcPr>
          <w:p>
            <w:pPr>
              <w:autoSpaceDE w:val="0"/>
              <w:autoSpaceDN w:val="0"/>
              <w:adjustRightInd w:val="0"/>
              <w:jc w:val="left"/>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二号桥街道办事处（综合执法大队）</w:t>
            </w:r>
          </w:p>
        </w:tc>
      </w:tr>
      <w:tr>
        <w:tblPrEx>
          <w:tblCellMar>
            <w:top w:w="0" w:type="dxa"/>
            <w:left w:w="30" w:type="dxa"/>
            <w:bottom w:w="0" w:type="dxa"/>
            <w:right w:w="30" w:type="dxa"/>
          </w:tblCellMar>
        </w:tblPrEx>
        <w:trPr>
          <w:trHeight w:val="446" w:hRule="atLeast"/>
        </w:trPr>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center"/>
              <w:rPr>
                <w:rFonts w:ascii="黑体" w:eastAsia="黑体" w:cs="黑体"/>
                <w:color w:val="000000"/>
                <w:kern w:val="0"/>
                <w:sz w:val="24"/>
                <w:szCs w:val="24"/>
              </w:rPr>
            </w:pPr>
            <w:r>
              <w:rPr>
                <w:rFonts w:hint="eastAsia" w:ascii="黑体" w:eastAsia="黑体" w:cs="黑体"/>
                <w:color w:val="000000"/>
                <w:kern w:val="0"/>
                <w:sz w:val="24"/>
                <w:szCs w:val="24"/>
              </w:rPr>
              <w:t>职责边界</w:t>
            </w:r>
          </w:p>
        </w:tc>
        <w:tc>
          <w:tcPr>
            <w:tcW w:w="900" w:type="dxa"/>
            <w:tcBorders>
              <w:top w:val="single" w:color="000000" w:sz="6" w:space="0"/>
              <w:left w:val="nil"/>
              <w:bottom w:val="single" w:color="000000" w:sz="6" w:space="0"/>
              <w:right w:val="single" w:color="000000" w:sz="6" w:space="0"/>
            </w:tcBorders>
          </w:tcPr>
          <w:p>
            <w:pPr>
              <w:autoSpaceDE w:val="0"/>
              <w:autoSpaceDN w:val="0"/>
              <w:adjustRightInd w:val="0"/>
              <w:jc w:val="center"/>
              <w:rPr>
                <w:rFonts w:ascii="黑体" w:eastAsia="黑体" w:cs="黑体"/>
                <w:color w:val="000000"/>
                <w:kern w:val="0"/>
                <w:sz w:val="24"/>
                <w:szCs w:val="24"/>
              </w:rPr>
            </w:pPr>
          </w:p>
        </w:tc>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left"/>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街道权限</w:t>
            </w:r>
          </w:p>
        </w:tc>
        <w:tc>
          <w:tcPr>
            <w:tcW w:w="1080" w:type="dxa"/>
            <w:tcBorders>
              <w:top w:val="single" w:color="000000" w:sz="6" w:space="0"/>
              <w:left w:val="nil"/>
              <w:bottom w:val="single" w:color="000000" w:sz="6" w:space="0"/>
              <w:right w:val="nil"/>
            </w:tcBorders>
          </w:tcPr>
          <w:p>
            <w:pPr>
              <w:autoSpaceDE w:val="0"/>
              <w:autoSpaceDN w:val="0"/>
              <w:adjustRightInd w:val="0"/>
              <w:jc w:val="right"/>
              <w:rPr>
                <w:rFonts w:ascii="仿宋_GB2312" w:eastAsia="仿宋_GB2312" w:cs="仿宋_GB2312"/>
                <w:color w:val="000000"/>
                <w:kern w:val="0"/>
                <w:sz w:val="24"/>
                <w:szCs w:val="24"/>
              </w:rPr>
            </w:pPr>
          </w:p>
        </w:tc>
        <w:tc>
          <w:tcPr>
            <w:tcW w:w="1080" w:type="dxa"/>
            <w:tcBorders>
              <w:top w:val="single" w:color="000000" w:sz="6" w:space="0"/>
              <w:left w:val="nil"/>
              <w:bottom w:val="single" w:color="000000" w:sz="6" w:space="0"/>
              <w:right w:val="nil"/>
            </w:tcBorders>
          </w:tcPr>
          <w:p>
            <w:pPr>
              <w:autoSpaceDE w:val="0"/>
              <w:autoSpaceDN w:val="0"/>
              <w:adjustRightInd w:val="0"/>
              <w:jc w:val="right"/>
              <w:rPr>
                <w:rFonts w:ascii="仿宋_GB2312" w:eastAsia="仿宋_GB2312" w:cs="仿宋_GB2312"/>
                <w:color w:val="000000"/>
                <w:kern w:val="0"/>
                <w:sz w:val="24"/>
                <w:szCs w:val="24"/>
              </w:rPr>
            </w:pPr>
          </w:p>
        </w:tc>
        <w:tc>
          <w:tcPr>
            <w:tcW w:w="5280" w:type="dxa"/>
            <w:tcBorders>
              <w:top w:val="single" w:color="000000" w:sz="6" w:space="0"/>
              <w:left w:val="nil"/>
              <w:bottom w:val="single" w:color="000000" w:sz="6" w:space="0"/>
              <w:right w:val="single" w:color="000000" w:sz="6" w:space="0"/>
            </w:tcBorders>
          </w:tcPr>
          <w:p>
            <w:pPr>
              <w:autoSpaceDE w:val="0"/>
              <w:autoSpaceDN w:val="0"/>
              <w:adjustRightInd w:val="0"/>
              <w:jc w:val="right"/>
              <w:rPr>
                <w:rFonts w:ascii="仿宋_GB2312" w:eastAsia="仿宋_GB2312" w:cs="仿宋_GB2312"/>
                <w:color w:val="000000"/>
                <w:kern w:val="0"/>
                <w:sz w:val="24"/>
                <w:szCs w:val="24"/>
              </w:rPr>
            </w:pPr>
          </w:p>
        </w:tc>
      </w:tr>
      <w:tr>
        <w:tblPrEx>
          <w:tblCellMar>
            <w:top w:w="0" w:type="dxa"/>
            <w:left w:w="30" w:type="dxa"/>
            <w:bottom w:w="0" w:type="dxa"/>
            <w:right w:w="30" w:type="dxa"/>
          </w:tblCellMar>
        </w:tblPrEx>
        <w:trPr>
          <w:trHeight w:val="770" w:hRule="atLeast"/>
        </w:trPr>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center"/>
              <w:rPr>
                <w:rFonts w:ascii="黑体" w:eastAsia="黑体" w:cs="黑体"/>
                <w:color w:val="000000"/>
                <w:kern w:val="0"/>
                <w:sz w:val="24"/>
                <w:szCs w:val="24"/>
              </w:rPr>
            </w:pPr>
            <w:r>
              <w:rPr>
                <w:rFonts w:hint="eastAsia" w:ascii="黑体" w:eastAsia="黑体" w:cs="黑体"/>
                <w:color w:val="000000"/>
                <w:kern w:val="0"/>
                <w:sz w:val="24"/>
                <w:szCs w:val="24"/>
              </w:rPr>
              <w:t>运行流程</w:t>
            </w:r>
          </w:p>
        </w:tc>
        <w:tc>
          <w:tcPr>
            <w:tcW w:w="900" w:type="dxa"/>
            <w:tcBorders>
              <w:top w:val="single" w:color="000000" w:sz="6" w:space="0"/>
              <w:left w:val="nil"/>
              <w:bottom w:val="single" w:color="000000" w:sz="6" w:space="0"/>
              <w:right w:val="single" w:color="000000" w:sz="6" w:space="0"/>
            </w:tcBorders>
          </w:tcPr>
          <w:p>
            <w:pPr>
              <w:autoSpaceDE w:val="0"/>
              <w:autoSpaceDN w:val="0"/>
              <w:adjustRightInd w:val="0"/>
              <w:jc w:val="center"/>
              <w:rPr>
                <w:rFonts w:ascii="黑体" w:eastAsia="黑体" w:cs="黑体"/>
                <w:color w:val="000000"/>
                <w:kern w:val="0"/>
                <w:sz w:val="24"/>
                <w:szCs w:val="24"/>
              </w:rPr>
            </w:pPr>
          </w:p>
        </w:tc>
        <w:tc>
          <w:tcPr>
            <w:tcW w:w="8520" w:type="dxa"/>
            <w:gridSpan w:val="4"/>
            <w:tcBorders>
              <w:top w:val="single" w:color="000000" w:sz="6" w:space="0"/>
              <w:left w:val="single" w:color="000000" w:sz="6" w:space="0"/>
              <w:bottom w:val="single" w:color="000000" w:sz="6" w:space="0"/>
              <w:right w:val="single" w:color="000000" w:sz="6" w:space="0"/>
            </w:tcBorders>
          </w:tcPr>
          <w:p>
            <w:pPr>
              <w:autoSpaceDE w:val="0"/>
              <w:autoSpaceDN w:val="0"/>
              <w:adjustRightInd w:val="0"/>
              <w:jc w:val="left"/>
              <w:rPr>
                <w:rFonts w:ascii="仿宋_GB2312" w:eastAsia="仿宋_GB2312" w:cs="仿宋_GB2312"/>
                <w:color w:val="000000"/>
                <w:kern w:val="0"/>
                <w:sz w:val="24"/>
                <w:szCs w:val="24"/>
              </w:rPr>
            </w:pPr>
            <w:r>
              <w:rPr>
                <w:rFonts w:ascii="仿宋_GB2312" w:eastAsia="仿宋_GB2312" w:cs="仿宋_GB2312"/>
                <w:color w:val="000000"/>
                <w:kern w:val="0"/>
                <w:sz w:val="24"/>
                <w:szCs w:val="24"/>
              </w:rPr>
              <w:t xml:space="preserve">   </w:t>
            </w:r>
            <w:r>
              <w:rPr>
                <w:rFonts w:hint="eastAsia" w:ascii="仿宋_GB2312" w:eastAsia="仿宋_GB2312" w:cs="仿宋_GB2312"/>
                <w:b/>
                <w:bCs/>
                <w:color w:val="000000"/>
                <w:kern w:val="0"/>
                <w:sz w:val="24"/>
                <w:szCs w:val="24"/>
              </w:rPr>
              <w:t>一般程序</w:t>
            </w:r>
            <w:r>
              <w:rPr>
                <w:rFonts w:hint="eastAsia" w:ascii="仿宋_GB2312" w:eastAsia="仿宋_GB2312" w:cs="仿宋_GB2312"/>
                <w:color w:val="000000"/>
                <w:kern w:val="0"/>
                <w:sz w:val="24"/>
                <w:szCs w:val="24"/>
              </w:rPr>
              <w:t>：调查—审查—决定—送达—执行</w:t>
            </w:r>
          </w:p>
        </w:tc>
      </w:tr>
      <w:tr>
        <w:tblPrEx>
          <w:tblCellMar>
            <w:top w:w="0" w:type="dxa"/>
            <w:left w:w="30" w:type="dxa"/>
            <w:bottom w:w="0" w:type="dxa"/>
            <w:right w:w="30" w:type="dxa"/>
          </w:tblCellMar>
        </w:tblPrEx>
        <w:trPr>
          <w:trHeight w:val="770" w:hRule="atLeast"/>
        </w:trPr>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center"/>
              <w:rPr>
                <w:rFonts w:ascii="黑体" w:eastAsia="黑体" w:cs="黑体"/>
                <w:color w:val="000000"/>
                <w:kern w:val="0"/>
                <w:sz w:val="24"/>
                <w:szCs w:val="24"/>
              </w:rPr>
            </w:pPr>
            <w:r>
              <w:rPr>
                <w:rFonts w:hint="eastAsia" w:ascii="黑体" w:eastAsia="黑体" w:cs="黑体"/>
                <w:color w:val="000000"/>
                <w:kern w:val="0"/>
                <w:sz w:val="24"/>
                <w:szCs w:val="24"/>
              </w:rPr>
              <w:t>运行要件</w:t>
            </w:r>
          </w:p>
        </w:tc>
        <w:tc>
          <w:tcPr>
            <w:tcW w:w="900" w:type="dxa"/>
            <w:tcBorders>
              <w:top w:val="single" w:color="000000" w:sz="6" w:space="0"/>
              <w:left w:val="nil"/>
              <w:bottom w:val="single" w:color="000000" w:sz="6" w:space="0"/>
              <w:right w:val="single" w:color="000000" w:sz="6" w:space="0"/>
            </w:tcBorders>
          </w:tcPr>
          <w:p>
            <w:pPr>
              <w:autoSpaceDE w:val="0"/>
              <w:autoSpaceDN w:val="0"/>
              <w:adjustRightInd w:val="0"/>
              <w:jc w:val="center"/>
              <w:rPr>
                <w:rFonts w:ascii="黑体" w:eastAsia="黑体" w:cs="黑体"/>
                <w:color w:val="000000"/>
                <w:kern w:val="0"/>
                <w:sz w:val="24"/>
                <w:szCs w:val="24"/>
              </w:rPr>
            </w:pPr>
          </w:p>
        </w:tc>
        <w:tc>
          <w:tcPr>
            <w:tcW w:w="2160" w:type="dxa"/>
            <w:gridSpan w:val="2"/>
            <w:tcBorders>
              <w:top w:val="single" w:color="000000" w:sz="6" w:space="0"/>
              <w:left w:val="single" w:color="000000" w:sz="6" w:space="0"/>
              <w:bottom w:val="single" w:color="000000" w:sz="6" w:space="0"/>
              <w:right w:val="nil"/>
            </w:tcBorders>
          </w:tcPr>
          <w:p>
            <w:pPr>
              <w:autoSpaceDE w:val="0"/>
              <w:autoSpaceDN w:val="0"/>
              <w:adjustRightInd w:val="0"/>
              <w:jc w:val="center"/>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身份证、行政审批</w:t>
            </w:r>
          </w:p>
        </w:tc>
        <w:tc>
          <w:tcPr>
            <w:tcW w:w="1080" w:type="dxa"/>
            <w:tcBorders>
              <w:top w:val="single" w:color="000000" w:sz="6" w:space="0"/>
              <w:left w:val="nil"/>
              <w:bottom w:val="single" w:color="000000" w:sz="6" w:space="0"/>
              <w:right w:val="nil"/>
            </w:tcBorders>
          </w:tcPr>
          <w:p>
            <w:pPr>
              <w:autoSpaceDE w:val="0"/>
              <w:autoSpaceDN w:val="0"/>
              <w:adjustRightInd w:val="0"/>
              <w:jc w:val="center"/>
              <w:rPr>
                <w:rFonts w:ascii="仿宋_GB2312" w:eastAsia="仿宋_GB2312" w:cs="仿宋_GB2312"/>
                <w:color w:val="000000"/>
                <w:kern w:val="0"/>
                <w:sz w:val="24"/>
                <w:szCs w:val="24"/>
              </w:rPr>
            </w:pPr>
          </w:p>
        </w:tc>
        <w:tc>
          <w:tcPr>
            <w:tcW w:w="5280" w:type="dxa"/>
            <w:tcBorders>
              <w:top w:val="single" w:color="000000" w:sz="6" w:space="0"/>
              <w:left w:val="nil"/>
              <w:bottom w:val="single" w:color="000000" w:sz="6" w:space="0"/>
              <w:right w:val="single" w:color="000000" w:sz="6" w:space="0"/>
            </w:tcBorders>
          </w:tcPr>
          <w:p>
            <w:pPr>
              <w:autoSpaceDE w:val="0"/>
              <w:autoSpaceDN w:val="0"/>
              <w:adjustRightInd w:val="0"/>
              <w:jc w:val="center"/>
              <w:rPr>
                <w:rFonts w:ascii="仿宋_GB2312" w:eastAsia="仿宋_GB2312" w:cs="仿宋_GB2312"/>
                <w:color w:val="000000"/>
                <w:kern w:val="0"/>
                <w:sz w:val="24"/>
                <w:szCs w:val="24"/>
              </w:rPr>
            </w:pPr>
          </w:p>
        </w:tc>
      </w:tr>
      <w:tr>
        <w:tblPrEx>
          <w:tblCellMar>
            <w:top w:w="0" w:type="dxa"/>
            <w:left w:w="30" w:type="dxa"/>
            <w:bottom w:w="0" w:type="dxa"/>
            <w:right w:w="30" w:type="dxa"/>
          </w:tblCellMar>
        </w:tblPrEx>
        <w:trPr>
          <w:trHeight w:val="3790" w:hRule="atLeast"/>
        </w:trPr>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center"/>
              <w:rPr>
                <w:rFonts w:ascii="黑体" w:eastAsia="黑体" w:cs="黑体"/>
                <w:color w:val="000000"/>
                <w:kern w:val="0"/>
                <w:sz w:val="24"/>
                <w:szCs w:val="24"/>
              </w:rPr>
            </w:pPr>
            <w:r>
              <w:rPr>
                <w:rFonts w:hint="eastAsia" w:ascii="黑体" w:eastAsia="黑体" w:cs="黑体"/>
                <w:color w:val="000000"/>
                <w:kern w:val="0"/>
                <w:sz w:val="24"/>
                <w:szCs w:val="24"/>
              </w:rPr>
              <w:t>责任事项</w:t>
            </w:r>
          </w:p>
        </w:tc>
        <w:tc>
          <w:tcPr>
            <w:tcW w:w="900" w:type="dxa"/>
            <w:tcBorders>
              <w:top w:val="single" w:color="000000" w:sz="6" w:space="0"/>
              <w:left w:val="nil"/>
              <w:bottom w:val="single" w:color="000000" w:sz="6" w:space="0"/>
              <w:right w:val="single" w:color="000000" w:sz="6" w:space="0"/>
            </w:tcBorders>
          </w:tcPr>
          <w:p>
            <w:pPr>
              <w:autoSpaceDE w:val="0"/>
              <w:autoSpaceDN w:val="0"/>
              <w:adjustRightInd w:val="0"/>
              <w:jc w:val="center"/>
              <w:rPr>
                <w:rFonts w:ascii="黑体" w:eastAsia="黑体" w:cs="黑体"/>
                <w:color w:val="000000"/>
                <w:kern w:val="0"/>
                <w:sz w:val="24"/>
                <w:szCs w:val="24"/>
              </w:rPr>
            </w:pPr>
          </w:p>
        </w:tc>
        <w:tc>
          <w:tcPr>
            <w:tcW w:w="8520" w:type="dxa"/>
            <w:gridSpan w:val="4"/>
            <w:tcBorders>
              <w:top w:val="single" w:color="000000" w:sz="6" w:space="0"/>
              <w:left w:val="single" w:color="000000" w:sz="6" w:space="0"/>
              <w:bottom w:val="single" w:color="auto" w:sz="6" w:space="0"/>
              <w:right w:val="single" w:color="000000" w:sz="6" w:space="0"/>
            </w:tcBorders>
          </w:tcPr>
          <w:p>
            <w:pPr>
              <w:autoSpaceDE w:val="0"/>
              <w:autoSpaceDN w:val="0"/>
              <w:adjustRightInd w:val="0"/>
              <w:jc w:val="left"/>
              <w:rPr>
                <w:rFonts w:ascii="仿宋_GB2312" w:eastAsia="仿宋_GB2312" w:cs="仿宋_GB2312"/>
                <w:color w:val="000000"/>
                <w:kern w:val="0"/>
                <w:sz w:val="24"/>
                <w:szCs w:val="24"/>
              </w:rPr>
            </w:pPr>
            <w:r>
              <w:rPr>
                <w:rFonts w:ascii="仿宋_GB2312" w:eastAsia="仿宋_GB2312" w:cs="仿宋_GB2312"/>
                <w:color w:val="000000"/>
                <w:kern w:val="0"/>
                <w:sz w:val="24"/>
                <w:szCs w:val="24"/>
              </w:rPr>
              <w:t>1.</w:t>
            </w:r>
            <w:r>
              <w:rPr>
                <w:rFonts w:hint="eastAsia" w:ascii="仿宋_GB2312" w:eastAsia="仿宋_GB2312" w:cs="仿宋_GB2312"/>
                <w:color w:val="000000"/>
                <w:kern w:val="0"/>
                <w:sz w:val="24"/>
                <w:szCs w:val="24"/>
              </w:rPr>
              <w:t>发现或接到举报有依法应当给予行政处罚行为，以及有关部门移送的案件，予以审查，决定是否立案；</w:t>
            </w:r>
          </w:p>
          <w:p>
            <w:pPr>
              <w:autoSpaceDE w:val="0"/>
              <w:autoSpaceDN w:val="0"/>
              <w:adjustRightInd w:val="0"/>
              <w:jc w:val="left"/>
              <w:rPr>
                <w:rFonts w:ascii="仿宋_GB2312" w:eastAsia="仿宋_GB2312" w:cs="仿宋_GB2312"/>
                <w:color w:val="000000"/>
                <w:kern w:val="0"/>
                <w:sz w:val="24"/>
                <w:szCs w:val="24"/>
              </w:rPr>
            </w:pPr>
            <w:r>
              <w:rPr>
                <w:rFonts w:ascii="仿宋_GB2312" w:eastAsia="仿宋_GB2312" w:cs="仿宋_GB2312"/>
                <w:color w:val="000000"/>
                <w:kern w:val="0"/>
                <w:sz w:val="24"/>
                <w:szCs w:val="24"/>
              </w:rPr>
              <w:t>2.</w:t>
            </w:r>
            <w:r>
              <w:rPr>
                <w:rFonts w:hint="eastAsia" w:ascii="仿宋_GB2312" w:eastAsia="仿宋_GB2312" w:cs="仿宋_GB2312"/>
                <w:color w:val="000000"/>
                <w:kern w:val="0"/>
                <w:sz w:val="24"/>
                <w:szCs w:val="24"/>
              </w:rPr>
              <w:t>对立案的案件，组织调查取证（必要时，依法进行检查）；</w:t>
            </w:r>
          </w:p>
          <w:p>
            <w:pPr>
              <w:autoSpaceDE w:val="0"/>
              <w:autoSpaceDN w:val="0"/>
              <w:adjustRightInd w:val="0"/>
              <w:jc w:val="left"/>
              <w:rPr>
                <w:rFonts w:ascii="仿宋_GB2312" w:eastAsia="仿宋_GB2312" w:cs="仿宋_GB2312"/>
                <w:color w:val="000000"/>
                <w:kern w:val="0"/>
                <w:sz w:val="24"/>
                <w:szCs w:val="24"/>
              </w:rPr>
            </w:pPr>
            <w:r>
              <w:rPr>
                <w:rFonts w:ascii="仿宋_GB2312" w:eastAsia="仿宋_GB2312" w:cs="仿宋_GB2312"/>
                <w:color w:val="000000"/>
                <w:kern w:val="0"/>
                <w:sz w:val="24"/>
                <w:szCs w:val="24"/>
              </w:rPr>
              <w:t>3.</w:t>
            </w:r>
            <w:r>
              <w:rPr>
                <w:rFonts w:hint="eastAsia" w:ascii="仿宋_GB2312" w:eastAsia="仿宋_GB2312" w:cs="仿宋_GB2312"/>
                <w:color w:val="000000"/>
                <w:kern w:val="0"/>
                <w:sz w:val="24"/>
                <w:szCs w:val="24"/>
              </w:rPr>
              <w:t>调查时执法人员不得少于两人，执法时应出示执法身份证件，允许当事人辩解陈述，执法人员与当事人有直接利害关系的应当回避；</w:t>
            </w:r>
          </w:p>
          <w:p>
            <w:pPr>
              <w:autoSpaceDE w:val="0"/>
              <w:autoSpaceDN w:val="0"/>
              <w:adjustRightInd w:val="0"/>
              <w:jc w:val="left"/>
              <w:rPr>
                <w:rFonts w:ascii="仿宋_GB2312" w:eastAsia="仿宋_GB2312" w:cs="仿宋_GB2312"/>
                <w:color w:val="000000"/>
                <w:kern w:val="0"/>
                <w:sz w:val="24"/>
                <w:szCs w:val="24"/>
              </w:rPr>
            </w:pPr>
            <w:r>
              <w:rPr>
                <w:rFonts w:ascii="仿宋_GB2312" w:eastAsia="仿宋_GB2312" w:cs="仿宋_GB2312"/>
                <w:color w:val="000000"/>
                <w:kern w:val="0"/>
                <w:sz w:val="24"/>
                <w:szCs w:val="24"/>
              </w:rPr>
              <w:t>4.</w:t>
            </w:r>
            <w:r>
              <w:rPr>
                <w:rFonts w:hint="eastAsia" w:ascii="仿宋_GB2312" w:eastAsia="仿宋_GB2312" w:cs="仿宋_GB2312"/>
                <w:color w:val="000000"/>
                <w:kern w:val="0"/>
                <w:sz w:val="24"/>
                <w:szCs w:val="24"/>
              </w:rPr>
              <w:t>对违法事实、证据、调查取证程序、法律适用、处罚种类和幅度、当事人陈述和申辩理由等方面进行审查，提出处理意见；</w:t>
            </w:r>
          </w:p>
          <w:p>
            <w:pPr>
              <w:autoSpaceDE w:val="0"/>
              <w:autoSpaceDN w:val="0"/>
              <w:adjustRightInd w:val="0"/>
              <w:jc w:val="left"/>
              <w:rPr>
                <w:rFonts w:ascii="仿宋_GB2312" w:eastAsia="仿宋_GB2312" w:cs="仿宋_GB2312"/>
                <w:color w:val="000000"/>
                <w:kern w:val="0"/>
                <w:sz w:val="24"/>
                <w:szCs w:val="24"/>
              </w:rPr>
            </w:pPr>
            <w:r>
              <w:rPr>
                <w:rFonts w:ascii="仿宋_GB2312" w:eastAsia="仿宋_GB2312" w:cs="仿宋_GB2312"/>
                <w:color w:val="000000"/>
                <w:kern w:val="0"/>
                <w:sz w:val="24"/>
                <w:szCs w:val="24"/>
              </w:rPr>
              <w:t>5.</w:t>
            </w:r>
            <w:r>
              <w:rPr>
                <w:rFonts w:hint="eastAsia" w:ascii="仿宋_GB2312" w:eastAsia="仿宋_GB2312" w:cs="仿宋_GB2312"/>
                <w:color w:val="000000"/>
                <w:kern w:val="0"/>
                <w:sz w:val="24"/>
                <w:szCs w:val="24"/>
              </w:rPr>
              <w:t>作出行政处罚决定之前，应告知当事人处罚的事实、理由和依据及其依法享有的陈述、申辩等权利。符合听证规定的，行政机关应当组织听证；</w:t>
            </w:r>
            <w:r>
              <w:rPr>
                <w:rFonts w:ascii="仿宋_GB2312" w:eastAsia="仿宋_GB2312" w:cs="仿宋_GB2312"/>
                <w:color w:val="000000"/>
                <w:kern w:val="0"/>
                <w:sz w:val="24"/>
                <w:szCs w:val="24"/>
              </w:rPr>
              <w:t xml:space="preserve">                                            </w:t>
            </w:r>
          </w:p>
          <w:p>
            <w:pPr>
              <w:autoSpaceDE w:val="0"/>
              <w:autoSpaceDN w:val="0"/>
              <w:adjustRightInd w:val="0"/>
              <w:jc w:val="left"/>
              <w:rPr>
                <w:rFonts w:ascii="仿宋_GB2312" w:eastAsia="仿宋_GB2312" w:cs="仿宋_GB2312"/>
                <w:color w:val="000000"/>
                <w:kern w:val="0"/>
                <w:sz w:val="24"/>
                <w:szCs w:val="24"/>
              </w:rPr>
            </w:pPr>
            <w:r>
              <w:rPr>
                <w:rFonts w:ascii="仿宋_GB2312" w:eastAsia="仿宋_GB2312" w:cs="仿宋_GB2312"/>
                <w:color w:val="000000"/>
                <w:kern w:val="0"/>
                <w:sz w:val="24"/>
                <w:szCs w:val="24"/>
              </w:rPr>
              <w:t>6.</w:t>
            </w:r>
            <w:r>
              <w:rPr>
                <w:rFonts w:hint="eastAsia" w:ascii="仿宋_GB2312" w:eastAsia="仿宋_GB2312" w:cs="仿宋_GB2312"/>
                <w:color w:val="000000"/>
                <w:kern w:val="0"/>
                <w:sz w:val="24"/>
                <w:szCs w:val="24"/>
              </w:rPr>
              <w:t>制作编有号码的行政处罚决定书，并按法律规定的方式送达当事人；</w:t>
            </w:r>
          </w:p>
          <w:p>
            <w:pPr>
              <w:autoSpaceDE w:val="0"/>
              <w:autoSpaceDN w:val="0"/>
              <w:adjustRightInd w:val="0"/>
              <w:jc w:val="left"/>
              <w:rPr>
                <w:rFonts w:ascii="仿宋_GB2312" w:eastAsia="仿宋_GB2312" w:cs="仿宋_GB2312"/>
                <w:color w:val="000000"/>
                <w:kern w:val="0"/>
                <w:sz w:val="24"/>
                <w:szCs w:val="24"/>
              </w:rPr>
            </w:pPr>
            <w:r>
              <w:rPr>
                <w:rFonts w:ascii="仿宋_GB2312" w:eastAsia="仿宋_GB2312" w:cs="仿宋_GB2312"/>
                <w:color w:val="000000"/>
                <w:kern w:val="0"/>
                <w:sz w:val="24"/>
                <w:szCs w:val="24"/>
              </w:rPr>
              <w:t>7.</w:t>
            </w:r>
            <w:r>
              <w:rPr>
                <w:rFonts w:hint="eastAsia" w:ascii="仿宋_GB2312" w:eastAsia="仿宋_GB2312" w:cs="仿宋_GB2312"/>
                <w:color w:val="000000"/>
                <w:kern w:val="0"/>
                <w:sz w:val="24"/>
                <w:szCs w:val="24"/>
              </w:rPr>
              <w:t>责令当事人改正或限期改正违法行为，当事人逾期不履行行政处罚决定的，依法采取措施或申请人民法院强制执行；</w:t>
            </w:r>
          </w:p>
          <w:p>
            <w:pPr>
              <w:autoSpaceDE w:val="0"/>
              <w:autoSpaceDN w:val="0"/>
              <w:adjustRightInd w:val="0"/>
              <w:jc w:val="left"/>
              <w:rPr>
                <w:rFonts w:ascii="仿宋_GB2312" w:eastAsia="仿宋_GB2312" w:cs="仿宋_GB2312"/>
                <w:color w:val="000000"/>
                <w:kern w:val="0"/>
                <w:sz w:val="24"/>
                <w:szCs w:val="24"/>
              </w:rPr>
            </w:pPr>
            <w:r>
              <w:rPr>
                <w:rFonts w:ascii="仿宋_GB2312" w:eastAsia="仿宋_GB2312" w:cs="仿宋_GB2312"/>
                <w:color w:val="000000"/>
                <w:kern w:val="0"/>
                <w:sz w:val="24"/>
                <w:szCs w:val="24"/>
              </w:rPr>
              <w:t>8.</w:t>
            </w:r>
            <w:r>
              <w:rPr>
                <w:rFonts w:hint="eastAsia" w:ascii="仿宋_GB2312" w:eastAsia="仿宋_GB2312" w:cs="仿宋_GB2312"/>
                <w:color w:val="000000"/>
                <w:kern w:val="0"/>
                <w:sz w:val="24"/>
                <w:szCs w:val="24"/>
              </w:rPr>
              <w:t>监督实施情况。</w:t>
            </w:r>
          </w:p>
        </w:tc>
      </w:tr>
      <w:tr>
        <w:tblPrEx>
          <w:tblCellMar>
            <w:top w:w="0" w:type="dxa"/>
            <w:left w:w="30" w:type="dxa"/>
            <w:bottom w:w="0" w:type="dxa"/>
            <w:right w:w="30" w:type="dxa"/>
          </w:tblCellMar>
        </w:tblPrEx>
        <w:trPr>
          <w:trHeight w:val="1987" w:hRule="atLeast"/>
        </w:trPr>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center"/>
              <w:rPr>
                <w:rFonts w:ascii="黑体" w:eastAsia="黑体" w:cs="黑体"/>
                <w:color w:val="000000"/>
                <w:kern w:val="0"/>
                <w:sz w:val="24"/>
                <w:szCs w:val="24"/>
              </w:rPr>
            </w:pPr>
            <w:r>
              <w:rPr>
                <w:rFonts w:hint="eastAsia" w:ascii="黑体" w:eastAsia="黑体" w:cs="黑体"/>
                <w:color w:val="000000"/>
                <w:kern w:val="0"/>
                <w:sz w:val="24"/>
                <w:szCs w:val="24"/>
              </w:rPr>
              <w:t>监督方式</w:t>
            </w:r>
          </w:p>
        </w:tc>
        <w:tc>
          <w:tcPr>
            <w:tcW w:w="900" w:type="dxa"/>
            <w:tcBorders>
              <w:top w:val="single" w:color="000000" w:sz="6" w:space="0"/>
              <w:left w:val="nil"/>
              <w:bottom w:val="single" w:color="000000" w:sz="6" w:space="0"/>
              <w:right w:val="single" w:color="auto" w:sz="6" w:space="0"/>
            </w:tcBorders>
          </w:tcPr>
          <w:p>
            <w:pPr>
              <w:autoSpaceDE w:val="0"/>
              <w:autoSpaceDN w:val="0"/>
              <w:adjustRightInd w:val="0"/>
              <w:jc w:val="center"/>
              <w:rPr>
                <w:rFonts w:ascii="黑体" w:eastAsia="黑体" w:cs="黑体"/>
                <w:color w:val="000000"/>
                <w:kern w:val="0"/>
                <w:sz w:val="24"/>
                <w:szCs w:val="24"/>
              </w:rPr>
            </w:pPr>
          </w:p>
        </w:tc>
        <w:tc>
          <w:tcPr>
            <w:tcW w:w="8520" w:type="dxa"/>
            <w:gridSpan w:val="4"/>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　　部门举报电话</w:t>
            </w:r>
            <w:r>
              <w:rPr>
                <w:rFonts w:ascii="仿宋_GB2312" w:eastAsia="仿宋_GB2312" w:cs="仿宋_GB2312"/>
                <w:color w:val="000000"/>
                <w:kern w:val="0"/>
                <w:sz w:val="24"/>
                <w:szCs w:val="24"/>
              </w:rPr>
              <w:t>:24342959</w:t>
            </w:r>
            <w:r>
              <w:rPr>
                <w:rFonts w:hint="eastAsia" w:ascii="仿宋_GB2312" w:eastAsia="仿宋_GB2312" w:cs="仿宋_GB2312"/>
                <w:color w:val="000000"/>
                <w:kern w:val="0"/>
                <w:sz w:val="24"/>
                <w:szCs w:val="24"/>
              </w:rPr>
              <w:t>（河东区综合执法局）</w:t>
            </w:r>
            <w:r>
              <w:rPr>
                <w:rFonts w:ascii="仿宋_GB2312" w:eastAsia="仿宋_GB2312" w:cs="仿宋_GB2312"/>
                <w:color w:val="000000"/>
                <w:kern w:val="0"/>
                <w:sz w:val="24"/>
                <w:szCs w:val="24"/>
              </w:rPr>
              <w:t xml:space="preserve">  84370596</w:t>
            </w:r>
            <w:r>
              <w:rPr>
                <w:rFonts w:hint="eastAsia" w:ascii="仿宋_GB2312" w:eastAsia="仿宋_GB2312" w:cs="仿宋_GB2312"/>
                <w:color w:val="000000"/>
                <w:kern w:val="0"/>
                <w:sz w:val="24"/>
                <w:szCs w:val="24"/>
              </w:rPr>
              <w:t>（二号桥街道综合执法大队）</w:t>
            </w:r>
          </w:p>
          <w:p>
            <w:pPr>
              <w:autoSpaceDE w:val="0"/>
              <w:autoSpaceDN w:val="0"/>
              <w:adjustRightInd w:val="0"/>
              <w:jc w:val="left"/>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　　电子邮箱：</w:t>
            </w:r>
            <w:r>
              <w:rPr>
                <w:rFonts w:ascii="仿宋_GB2312" w:eastAsia="仿宋_GB2312" w:cs="仿宋_GB2312"/>
                <w:color w:val="000000"/>
                <w:kern w:val="0"/>
                <w:sz w:val="24"/>
                <w:szCs w:val="24"/>
              </w:rPr>
              <w:t>ehqjzhzfdd@sina.com</w:t>
            </w:r>
          </w:p>
          <w:p>
            <w:pPr>
              <w:autoSpaceDE w:val="0"/>
              <w:autoSpaceDN w:val="0"/>
              <w:adjustRightInd w:val="0"/>
              <w:jc w:val="left"/>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　　来信来访地址:津塘路175号内福天里9号楼旁</w:t>
            </w:r>
          </w:p>
        </w:tc>
      </w:tr>
    </w:tbl>
    <w:p/>
    <w:tbl>
      <w:tblPr>
        <w:tblStyle w:val="2"/>
        <w:tblW w:w="10500" w:type="dxa"/>
        <w:tblInd w:w="0" w:type="dxa"/>
        <w:tblLayout w:type="fixed"/>
        <w:tblCellMar>
          <w:top w:w="0" w:type="dxa"/>
          <w:left w:w="30" w:type="dxa"/>
          <w:bottom w:w="0" w:type="dxa"/>
          <w:right w:w="30" w:type="dxa"/>
        </w:tblCellMar>
      </w:tblPr>
      <w:tblGrid>
        <w:gridCol w:w="1080"/>
        <w:gridCol w:w="900"/>
        <w:gridCol w:w="1080"/>
        <w:gridCol w:w="1080"/>
        <w:gridCol w:w="1080"/>
        <w:gridCol w:w="5280"/>
      </w:tblGrid>
      <w:tr>
        <w:tblPrEx>
          <w:tblCellMar>
            <w:top w:w="0" w:type="dxa"/>
            <w:left w:w="30" w:type="dxa"/>
            <w:bottom w:w="0" w:type="dxa"/>
            <w:right w:w="30" w:type="dxa"/>
          </w:tblCellMar>
        </w:tblPrEx>
        <w:trPr>
          <w:trHeight w:val="677" w:hRule="atLeast"/>
        </w:trPr>
        <w:tc>
          <w:tcPr>
            <w:tcW w:w="10500" w:type="dxa"/>
            <w:gridSpan w:val="6"/>
            <w:tcBorders>
              <w:top w:val="single" w:color="000000" w:sz="2" w:space="0"/>
              <w:left w:val="single" w:color="000000" w:sz="2" w:space="0"/>
              <w:bottom w:val="single" w:color="000000" w:sz="6" w:space="0"/>
              <w:right w:val="single" w:color="000000" w:sz="2" w:space="0"/>
            </w:tcBorders>
          </w:tcPr>
          <w:p>
            <w:pPr>
              <w:autoSpaceDE w:val="0"/>
              <w:autoSpaceDN w:val="0"/>
              <w:adjustRightInd w:val="0"/>
              <w:jc w:val="center"/>
              <w:rPr>
                <w:rFonts w:ascii="方正小标宋简体" w:eastAsia="方正小标宋简体" w:cs="方正小标宋简体"/>
                <w:b/>
                <w:bCs/>
                <w:color w:val="000000"/>
                <w:kern w:val="0"/>
                <w:sz w:val="28"/>
                <w:szCs w:val="28"/>
              </w:rPr>
            </w:pPr>
            <w:r>
              <w:rPr>
                <w:rFonts w:hint="eastAsia" w:ascii="方正小标宋简体" w:eastAsia="方正小标宋简体" w:cs="方正小标宋简体"/>
                <w:b/>
                <w:bCs/>
                <w:color w:val="000000"/>
                <w:kern w:val="0"/>
                <w:sz w:val="28"/>
                <w:szCs w:val="28"/>
              </w:rPr>
              <w:t>对擅自在外环线（含外环线外侧</w:t>
            </w:r>
            <w:r>
              <w:rPr>
                <w:rFonts w:ascii="方正小标宋简体" w:eastAsia="方正小标宋简体" w:cs="方正小标宋简体"/>
                <w:b/>
                <w:bCs/>
                <w:color w:val="000000"/>
                <w:kern w:val="0"/>
                <w:sz w:val="28"/>
                <w:szCs w:val="28"/>
              </w:rPr>
              <w:t>50</w:t>
            </w:r>
            <w:r>
              <w:rPr>
                <w:rFonts w:hint="eastAsia" w:ascii="方正小标宋简体" w:eastAsia="方正小标宋简体" w:cs="方正小标宋简体"/>
                <w:b/>
                <w:bCs/>
                <w:color w:val="000000"/>
                <w:kern w:val="0"/>
                <w:sz w:val="28"/>
                <w:szCs w:val="28"/>
              </w:rPr>
              <w:t>米）以内及高速公路、国道两侧设置户外广告行为的处罚信息表</w:t>
            </w:r>
          </w:p>
        </w:tc>
      </w:tr>
      <w:tr>
        <w:tblPrEx>
          <w:tblCellMar>
            <w:top w:w="0" w:type="dxa"/>
            <w:left w:w="30" w:type="dxa"/>
            <w:bottom w:w="0" w:type="dxa"/>
            <w:right w:w="30" w:type="dxa"/>
          </w:tblCellMar>
        </w:tblPrEx>
        <w:trPr>
          <w:trHeight w:val="986" w:hRule="atLeast"/>
        </w:trPr>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center"/>
              <w:rPr>
                <w:rFonts w:ascii="黑体" w:eastAsia="黑体" w:cs="黑体"/>
                <w:color w:val="000000"/>
                <w:kern w:val="0"/>
                <w:sz w:val="24"/>
                <w:szCs w:val="24"/>
              </w:rPr>
            </w:pPr>
            <w:r>
              <w:rPr>
                <w:rFonts w:hint="eastAsia" w:ascii="黑体" w:eastAsia="黑体" w:cs="黑体"/>
                <w:color w:val="000000"/>
                <w:kern w:val="0"/>
                <w:sz w:val="24"/>
                <w:szCs w:val="24"/>
              </w:rPr>
              <w:t>序号</w:t>
            </w:r>
          </w:p>
        </w:tc>
        <w:tc>
          <w:tcPr>
            <w:tcW w:w="900" w:type="dxa"/>
            <w:tcBorders>
              <w:top w:val="single" w:color="000000" w:sz="6" w:space="0"/>
              <w:left w:val="nil"/>
              <w:bottom w:val="single" w:color="000000" w:sz="6" w:space="0"/>
              <w:right w:val="single" w:color="000000" w:sz="6" w:space="0"/>
            </w:tcBorders>
          </w:tcPr>
          <w:p>
            <w:pPr>
              <w:autoSpaceDE w:val="0"/>
              <w:autoSpaceDN w:val="0"/>
              <w:adjustRightInd w:val="0"/>
              <w:jc w:val="center"/>
              <w:rPr>
                <w:rFonts w:ascii="黑体" w:eastAsia="黑体" w:cs="黑体"/>
                <w:color w:val="000000"/>
                <w:kern w:val="0"/>
                <w:sz w:val="24"/>
                <w:szCs w:val="24"/>
              </w:rPr>
            </w:pPr>
          </w:p>
        </w:tc>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right"/>
              <w:rPr>
                <w:rFonts w:ascii="仿宋_GB2312" w:eastAsia="仿宋_GB2312" w:cs="仿宋_GB2312"/>
                <w:color w:val="000000"/>
                <w:kern w:val="0"/>
                <w:sz w:val="24"/>
                <w:szCs w:val="24"/>
              </w:rPr>
            </w:pPr>
            <w:r>
              <w:rPr>
                <w:rFonts w:ascii="仿宋_GB2312" w:eastAsia="仿宋_GB2312" w:cs="仿宋_GB2312"/>
                <w:color w:val="000000"/>
                <w:kern w:val="0"/>
                <w:sz w:val="24"/>
                <w:szCs w:val="24"/>
              </w:rPr>
              <w:t>3.16</w:t>
            </w:r>
          </w:p>
        </w:tc>
        <w:tc>
          <w:tcPr>
            <w:tcW w:w="1080" w:type="dxa"/>
            <w:tcBorders>
              <w:top w:val="single" w:color="000000" w:sz="6" w:space="0"/>
              <w:left w:val="nil"/>
              <w:bottom w:val="single" w:color="000000" w:sz="6" w:space="0"/>
              <w:right w:val="nil"/>
            </w:tcBorders>
          </w:tcPr>
          <w:p>
            <w:pPr>
              <w:autoSpaceDE w:val="0"/>
              <w:autoSpaceDN w:val="0"/>
              <w:adjustRightInd w:val="0"/>
              <w:jc w:val="right"/>
              <w:rPr>
                <w:rFonts w:ascii="仿宋_GB2312" w:eastAsia="仿宋_GB2312" w:cs="仿宋_GB2312"/>
                <w:color w:val="000000"/>
                <w:kern w:val="0"/>
                <w:sz w:val="24"/>
                <w:szCs w:val="24"/>
              </w:rPr>
            </w:pPr>
          </w:p>
        </w:tc>
        <w:tc>
          <w:tcPr>
            <w:tcW w:w="1080" w:type="dxa"/>
            <w:tcBorders>
              <w:top w:val="single" w:color="000000" w:sz="6" w:space="0"/>
              <w:left w:val="nil"/>
              <w:bottom w:val="single" w:color="000000" w:sz="6" w:space="0"/>
              <w:right w:val="nil"/>
            </w:tcBorders>
          </w:tcPr>
          <w:p>
            <w:pPr>
              <w:autoSpaceDE w:val="0"/>
              <w:autoSpaceDN w:val="0"/>
              <w:adjustRightInd w:val="0"/>
              <w:jc w:val="right"/>
              <w:rPr>
                <w:rFonts w:ascii="仿宋_GB2312" w:eastAsia="仿宋_GB2312" w:cs="仿宋_GB2312"/>
                <w:color w:val="000000"/>
                <w:kern w:val="0"/>
                <w:sz w:val="24"/>
                <w:szCs w:val="24"/>
              </w:rPr>
            </w:pPr>
          </w:p>
        </w:tc>
        <w:tc>
          <w:tcPr>
            <w:tcW w:w="5280" w:type="dxa"/>
            <w:tcBorders>
              <w:top w:val="single" w:color="000000" w:sz="6" w:space="0"/>
              <w:left w:val="nil"/>
              <w:bottom w:val="single" w:color="000000" w:sz="6" w:space="0"/>
              <w:right w:val="single" w:color="000000" w:sz="6" w:space="0"/>
            </w:tcBorders>
          </w:tcPr>
          <w:p>
            <w:pPr>
              <w:autoSpaceDE w:val="0"/>
              <w:autoSpaceDN w:val="0"/>
              <w:adjustRightInd w:val="0"/>
              <w:jc w:val="right"/>
              <w:rPr>
                <w:rFonts w:ascii="仿宋_GB2312" w:eastAsia="仿宋_GB2312" w:cs="仿宋_GB2312"/>
                <w:color w:val="000000"/>
                <w:kern w:val="0"/>
                <w:sz w:val="24"/>
                <w:szCs w:val="24"/>
              </w:rPr>
            </w:pPr>
          </w:p>
        </w:tc>
      </w:tr>
      <w:tr>
        <w:tblPrEx>
          <w:tblCellMar>
            <w:top w:w="0" w:type="dxa"/>
            <w:left w:w="30" w:type="dxa"/>
            <w:bottom w:w="0" w:type="dxa"/>
            <w:right w:w="30" w:type="dxa"/>
          </w:tblCellMar>
        </w:tblPrEx>
        <w:trPr>
          <w:trHeight w:val="538" w:hRule="atLeast"/>
        </w:trPr>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center"/>
              <w:rPr>
                <w:rFonts w:ascii="黑体" w:eastAsia="黑体" w:cs="黑体"/>
                <w:color w:val="000000"/>
                <w:kern w:val="0"/>
                <w:sz w:val="24"/>
                <w:szCs w:val="24"/>
              </w:rPr>
            </w:pPr>
            <w:r>
              <w:rPr>
                <w:rFonts w:hint="eastAsia" w:ascii="黑体" w:eastAsia="黑体" w:cs="黑体"/>
                <w:color w:val="000000"/>
                <w:kern w:val="0"/>
                <w:sz w:val="24"/>
                <w:szCs w:val="24"/>
              </w:rPr>
              <w:t>名称</w:t>
            </w:r>
          </w:p>
        </w:tc>
        <w:tc>
          <w:tcPr>
            <w:tcW w:w="900" w:type="dxa"/>
            <w:tcBorders>
              <w:top w:val="single" w:color="000000" w:sz="6" w:space="0"/>
              <w:left w:val="nil"/>
              <w:bottom w:val="single" w:color="000000" w:sz="6" w:space="0"/>
              <w:right w:val="single" w:color="000000" w:sz="6" w:space="0"/>
            </w:tcBorders>
          </w:tcPr>
          <w:p>
            <w:pPr>
              <w:autoSpaceDE w:val="0"/>
              <w:autoSpaceDN w:val="0"/>
              <w:adjustRightInd w:val="0"/>
              <w:jc w:val="center"/>
              <w:rPr>
                <w:rFonts w:ascii="黑体" w:eastAsia="黑体" w:cs="黑体"/>
                <w:color w:val="000000"/>
                <w:kern w:val="0"/>
                <w:sz w:val="24"/>
                <w:szCs w:val="24"/>
              </w:rPr>
            </w:pPr>
          </w:p>
        </w:tc>
        <w:tc>
          <w:tcPr>
            <w:tcW w:w="8520" w:type="dxa"/>
            <w:gridSpan w:val="4"/>
            <w:tcBorders>
              <w:top w:val="single" w:color="000000" w:sz="6" w:space="0"/>
              <w:left w:val="single" w:color="000000" w:sz="6" w:space="0"/>
              <w:bottom w:val="single" w:color="000000" w:sz="6" w:space="0"/>
              <w:right w:val="single" w:color="000000" w:sz="6" w:space="0"/>
            </w:tcBorders>
          </w:tcPr>
          <w:p>
            <w:pPr>
              <w:autoSpaceDE w:val="0"/>
              <w:autoSpaceDN w:val="0"/>
              <w:adjustRightInd w:val="0"/>
              <w:jc w:val="left"/>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对擅自在外环线（含外环线外侧</w:t>
            </w:r>
            <w:r>
              <w:rPr>
                <w:rFonts w:ascii="仿宋_GB2312" w:eastAsia="仿宋_GB2312" w:cs="仿宋_GB2312"/>
                <w:color w:val="000000"/>
                <w:kern w:val="0"/>
                <w:sz w:val="24"/>
                <w:szCs w:val="24"/>
              </w:rPr>
              <w:t>50</w:t>
            </w:r>
            <w:r>
              <w:rPr>
                <w:rFonts w:hint="eastAsia" w:ascii="仿宋_GB2312" w:eastAsia="仿宋_GB2312" w:cs="仿宋_GB2312"/>
                <w:color w:val="000000"/>
                <w:kern w:val="0"/>
                <w:sz w:val="24"/>
                <w:szCs w:val="24"/>
              </w:rPr>
              <w:t>米）以内及高速公路、国道两侧设置户外广告行为的处罚</w:t>
            </w:r>
          </w:p>
        </w:tc>
      </w:tr>
      <w:tr>
        <w:tblPrEx>
          <w:tblCellMar>
            <w:top w:w="0" w:type="dxa"/>
            <w:left w:w="30" w:type="dxa"/>
            <w:bottom w:w="0" w:type="dxa"/>
            <w:right w:w="30" w:type="dxa"/>
          </w:tblCellMar>
        </w:tblPrEx>
        <w:trPr>
          <w:trHeight w:val="3531" w:hRule="atLeast"/>
        </w:trPr>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center"/>
              <w:rPr>
                <w:rFonts w:ascii="黑体" w:eastAsia="黑体" w:cs="黑体"/>
                <w:color w:val="000000"/>
                <w:kern w:val="0"/>
                <w:sz w:val="24"/>
                <w:szCs w:val="24"/>
              </w:rPr>
            </w:pPr>
            <w:r>
              <w:rPr>
                <w:rFonts w:hint="eastAsia" w:ascii="黑体" w:eastAsia="黑体" w:cs="黑体"/>
                <w:color w:val="000000"/>
                <w:kern w:val="0"/>
                <w:sz w:val="24"/>
                <w:szCs w:val="24"/>
              </w:rPr>
              <w:t>法定依据</w:t>
            </w:r>
          </w:p>
        </w:tc>
        <w:tc>
          <w:tcPr>
            <w:tcW w:w="900" w:type="dxa"/>
            <w:tcBorders>
              <w:top w:val="single" w:color="000000" w:sz="6" w:space="0"/>
              <w:left w:val="nil"/>
              <w:bottom w:val="single" w:color="000000" w:sz="6" w:space="0"/>
              <w:right w:val="single" w:color="000000" w:sz="6" w:space="0"/>
            </w:tcBorders>
          </w:tcPr>
          <w:p>
            <w:pPr>
              <w:autoSpaceDE w:val="0"/>
              <w:autoSpaceDN w:val="0"/>
              <w:adjustRightInd w:val="0"/>
              <w:jc w:val="center"/>
              <w:rPr>
                <w:rFonts w:ascii="黑体" w:eastAsia="黑体" w:cs="黑体"/>
                <w:color w:val="000000"/>
                <w:kern w:val="0"/>
                <w:sz w:val="24"/>
                <w:szCs w:val="24"/>
              </w:rPr>
            </w:pPr>
          </w:p>
        </w:tc>
        <w:tc>
          <w:tcPr>
            <w:tcW w:w="8520" w:type="dxa"/>
            <w:gridSpan w:val="4"/>
            <w:tcBorders>
              <w:top w:val="single" w:color="000000" w:sz="6" w:space="0"/>
              <w:left w:val="single" w:color="000000" w:sz="6" w:space="0"/>
              <w:bottom w:val="single" w:color="000000" w:sz="6" w:space="0"/>
              <w:right w:val="single" w:color="000000" w:sz="6" w:space="0"/>
            </w:tcBorders>
          </w:tcPr>
          <w:p>
            <w:pPr>
              <w:autoSpaceDE w:val="0"/>
              <w:autoSpaceDN w:val="0"/>
              <w:adjustRightInd w:val="0"/>
              <w:jc w:val="left"/>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　　</w:t>
            </w:r>
            <w:r>
              <w:rPr>
                <w:rFonts w:ascii="仿宋_GB2312" w:eastAsia="仿宋_GB2312" w:cs="仿宋_GB2312"/>
                <w:color w:val="000000"/>
                <w:kern w:val="0"/>
                <w:sz w:val="24"/>
                <w:szCs w:val="24"/>
              </w:rPr>
              <w:t>1</w:t>
            </w:r>
            <w:r>
              <w:rPr>
                <w:rFonts w:hint="eastAsia" w:ascii="仿宋_GB2312" w:eastAsia="仿宋_GB2312" w:cs="仿宋_GB2312"/>
                <w:color w:val="000000"/>
                <w:kern w:val="0"/>
                <w:sz w:val="24"/>
                <w:szCs w:val="24"/>
              </w:rPr>
              <w:t>、《天津市户外广告设置管理规定》</w:t>
            </w:r>
            <w:r>
              <w:rPr>
                <w:rFonts w:ascii="仿宋_GB2312" w:eastAsia="仿宋_GB2312" w:cs="仿宋_GB2312"/>
                <w:color w:val="000000"/>
                <w:kern w:val="0"/>
                <w:sz w:val="24"/>
                <w:szCs w:val="24"/>
              </w:rPr>
              <w:t xml:space="preserve"> (</w:t>
            </w:r>
            <w:r>
              <w:rPr>
                <w:rFonts w:hint="eastAsia" w:ascii="仿宋_GB2312" w:eastAsia="仿宋_GB2312" w:cs="仿宋_GB2312"/>
                <w:color w:val="000000"/>
                <w:kern w:val="0"/>
                <w:sz w:val="24"/>
                <w:szCs w:val="24"/>
              </w:rPr>
              <w:t>已于</w:t>
            </w:r>
            <w:r>
              <w:rPr>
                <w:rFonts w:ascii="仿宋_GB2312" w:eastAsia="仿宋_GB2312" w:cs="仿宋_GB2312"/>
                <w:color w:val="000000"/>
                <w:kern w:val="0"/>
                <w:sz w:val="24"/>
                <w:szCs w:val="24"/>
              </w:rPr>
              <w:t>2007</w:t>
            </w:r>
            <w:r>
              <w:rPr>
                <w:rFonts w:hint="eastAsia" w:ascii="仿宋_GB2312" w:eastAsia="仿宋_GB2312" w:cs="仿宋_GB2312"/>
                <w:color w:val="000000"/>
                <w:kern w:val="0"/>
                <w:sz w:val="24"/>
                <w:szCs w:val="24"/>
              </w:rPr>
              <w:t>年</w:t>
            </w:r>
            <w:r>
              <w:rPr>
                <w:rFonts w:ascii="仿宋_GB2312" w:eastAsia="仿宋_GB2312" w:cs="仿宋_GB2312"/>
                <w:color w:val="000000"/>
                <w:kern w:val="0"/>
                <w:sz w:val="24"/>
                <w:szCs w:val="24"/>
              </w:rPr>
              <w:t>3</w:t>
            </w:r>
            <w:r>
              <w:rPr>
                <w:rFonts w:hint="eastAsia" w:ascii="仿宋_GB2312" w:eastAsia="仿宋_GB2312" w:cs="仿宋_GB2312"/>
                <w:color w:val="000000"/>
                <w:kern w:val="0"/>
                <w:sz w:val="24"/>
                <w:szCs w:val="24"/>
              </w:rPr>
              <w:t>月</w:t>
            </w:r>
            <w:r>
              <w:rPr>
                <w:rFonts w:ascii="仿宋_GB2312" w:eastAsia="仿宋_GB2312" w:cs="仿宋_GB2312"/>
                <w:color w:val="000000"/>
                <w:kern w:val="0"/>
                <w:sz w:val="24"/>
                <w:szCs w:val="24"/>
              </w:rPr>
              <w:t>19</w:t>
            </w:r>
            <w:r>
              <w:rPr>
                <w:rFonts w:hint="eastAsia" w:ascii="仿宋_GB2312" w:eastAsia="仿宋_GB2312" w:cs="仿宋_GB2312"/>
                <w:color w:val="000000"/>
                <w:kern w:val="0"/>
                <w:sz w:val="24"/>
                <w:szCs w:val="24"/>
              </w:rPr>
              <w:t>日经市人民政府第</w:t>
            </w:r>
            <w:r>
              <w:rPr>
                <w:rFonts w:ascii="仿宋_GB2312" w:eastAsia="仿宋_GB2312" w:cs="仿宋_GB2312"/>
                <w:color w:val="000000"/>
                <w:kern w:val="0"/>
                <w:sz w:val="24"/>
                <w:szCs w:val="24"/>
              </w:rPr>
              <w:t>89</w:t>
            </w:r>
            <w:r>
              <w:rPr>
                <w:rFonts w:hint="eastAsia" w:ascii="仿宋_GB2312" w:eastAsia="仿宋_GB2312" w:cs="仿宋_GB2312"/>
                <w:color w:val="000000"/>
                <w:kern w:val="0"/>
                <w:sz w:val="24"/>
                <w:szCs w:val="24"/>
              </w:rPr>
              <w:t>次常务会议通过，现予公布，自</w:t>
            </w:r>
            <w:r>
              <w:rPr>
                <w:rFonts w:ascii="仿宋_GB2312" w:eastAsia="仿宋_GB2312" w:cs="仿宋_GB2312"/>
                <w:color w:val="000000"/>
                <w:kern w:val="0"/>
                <w:sz w:val="24"/>
                <w:szCs w:val="24"/>
              </w:rPr>
              <w:t>2007</w:t>
            </w:r>
            <w:r>
              <w:rPr>
                <w:rFonts w:hint="eastAsia" w:ascii="仿宋_GB2312" w:eastAsia="仿宋_GB2312" w:cs="仿宋_GB2312"/>
                <w:color w:val="000000"/>
                <w:kern w:val="0"/>
                <w:sz w:val="24"/>
                <w:szCs w:val="24"/>
              </w:rPr>
              <w:t>年</w:t>
            </w:r>
            <w:r>
              <w:rPr>
                <w:rFonts w:ascii="仿宋_GB2312" w:eastAsia="仿宋_GB2312" w:cs="仿宋_GB2312"/>
                <w:color w:val="000000"/>
                <w:kern w:val="0"/>
                <w:sz w:val="24"/>
                <w:szCs w:val="24"/>
              </w:rPr>
              <w:t>6</w:t>
            </w:r>
            <w:r>
              <w:rPr>
                <w:rFonts w:hint="eastAsia" w:ascii="仿宋_GB2312" w:eastAsia="仿宋_GB2312" w:cs="仿宋_GB2312"/>
                <w:color w:val="000000"/>
                <w:kern w:val="0"/>
                <w:sz w:val="24"/>
                <w:szCs w:val="24"/>
              </w:rPr>
              <w:t>月</w:t>
            </w:r>
            <w:r>
              <w:rPr>
                <w:rFonts w:ascii="仿宋_GB2312" w:eastAsia="仿宋_GB2312" w:cs="仿宋_GB2312"/>
                <w:color w:val="000000"/>
                <w:kern w:val="0"/>
                <w:sz w:val="24"/>
                <w:szCs w:val="24"/>
              </w:rPr>
              <w:t>1</w:t>
            </w:r>
            <w:r>
              <w:rPr>
                <w:rFonts w:hint="eastAsia" w:ascii="仿宋_GB2312" w:eastAsia="仿宋_GB2312" w:cs="仿宋_GB2312"/>
                <w:color w:val="000000"/>
                <w:kern w:val="0"/>
                <w:sz w:val="24"/>
                <w:szCs w:val="24"/>
              </w:rPr>
              <w:t>日起施行。</w:t>
            </w:r>
            <w:r>
              <w:rPr>
                <w:rFonts w:ascii="仿宋_GB2312" w:eastAsia="仿宋_GB2312" w:cs="仿宋_GB2312"/>
                <w:color w:val="000000"/>
                <w:kern w:val="0"/>
                <w:sz w:val="24"/>
                <w:szCs w:val="24"/>
              </w:rPr>
              <w:t>)</w:t>
            </w:r>
            <w:r>
              <w:rPr>
                <w:rFonts w:hint="eastAsia" w:ascii="仿宋_GB2312" w:eastAsia="仿宋_GB2312" w:cs="仿宋_GB2312"/>
                <w:color w:val="000000"/>
                <w:kern w:val="0"/>
                <w:sz w:val="24"/>
                <w:szCs w:val="24"/>
              </w:rPr>
              <w:t>第二十五条</w:t>
            </w:r>
            <w:r>
              <w:rPr>
                <w:rFonts w:ascii="仿宋_GB2312" w:eastAsia="仿宋_GB2312" w:cs="仿宋_GB2312"/>
                <w:color w:val="000000"/>
                <w:kern w:val="0"/>
                <w:sz w:val="24"/>
                <w:szCs w:val="24"/>
              </w:rPr>
              <w:t xml:space="preserve"> </w:t>
            </w:r>
            <w:r>
              <w:rPr>
                <w:rFonts w:hint="eastAsia" w:ascii="仿宋_GB2312" w:eastAsia="仿宋_GB2312" w:cs="仿宋_GB2312"/>
                <w:color w:val="000000"/>
                <w:kern w:val="0"/>
                <w:sz w:val="24"/>
                <w:szCs w:val="24"/>
              </w:rPr>
              <w:t>违反本规定第六条、第七条第一款、第八条、第九条、第十一条、第十二条、第十八条规定</w:t>
            </w:r>
            <w:r>
              <w:rPr>
                <w:rFonts w:ascii="仿宋_GB2312" w:eastAsia="仿宋_GB2312" w:cs="仿宋_GB2312"/>
                <w:color w:val="000000"/>
                <w:kern w:val="0"/>
                <w:sz w:val="24"/>
                <w:szCs w:val="24"/>
              </w:rPr>
              <w:t xml:space="preserve">, </w:t>
            </w:r>
            <w:r>
              <w:rPr>
                <w:rFonts w:hint="eastAsia" w:ascii="仿宋_GB2312" w:eastAsia="仿宋_GB2312" w:cs="仿宋_GB2312"/>
                <w:color w:val="000000"/>
                <w:kern w:val="0"/>
                <w:sz w:val="24"/>
                <w:szCs w:val="24"/>
              </w:rPr>
              <w:t>擅自设置户外广告或者设置的户外广告不符合户外广告设置总体规划、详细规划和技术规范的，责令限期改正；逾期未改正的，予以强制拆除，并可处</w:t>
            </w:r>
            <w:r>
              <w:rPr>
                <w:rFonts w:ascii="仿宋_GB2312" w:eastAsia="仿宋_GB2312" w:cs="仿宋_GB2312"/>
                <w:color w:val="000000"/>
                <w:kern w:val="0"/>
                <w:sz w:val="24"/>
                <w:szCs w:val="24"/>
              </w:rPr>
              <w:t>2000</w:t>
            </w:r>
            <w:r>
              <w:rPr>
                <w:rFonts w:hint="eastAsia" w:ascii="仿宋_GB2312" w:eastAsia="仿宋_GB2312" w:cs="仿宋_GB2312"/>
                <w:color w:val="000000"/>
                <w:kern w:val="0"/>
                <w:sz w:val="24"/>
                <w:szCs w:val="24"/>
              </w:rPr>
              <w:t>元以上</w:t>
            </w:r>
            <w:r>
              <w:rPr>
                <w:rFonts w:ascii="仿宋_GB2312" w:eastAsia="仿宋_GB2312" w:cs="仿宋_GB2312"/>
                <w:color w:val="000000"/>
                <w:kern w:val="0"/>
                <w:sz w:val="24"/>
                <w:szCs w:val="24"/>
              </w:rPr>
              <w:t>1</w:t>
            </w:r>
            <w:r>
              <w:rPr>
                <w:rFonts w:hint="eastAsia" w:ascii="仿宋_GB2312" w:eastAsia="仿宋_GB2312" w:cs="仿宋_GB2312"/>
                <w:color w:val="000000"/>
                <w:kern w:val="0"/>
                <w:sz w:val="24"/>
                <w:szCs w:val="24"/>
              </w:rPr>
              <w:t>万元以下罚款。</w:t>
            </w:r>
          </w:p>
        </w:tc>
      </w:tr>
      <w:tr>
        <w:tblPrEx>
          <w:tblCellMar>
            <w:top w:w="0" w:type="dxa"/>
            <w:left w:w="30" w:type="dxa"/>
            <w:bottom w:w="0" w:type="dxa"/>
            <w:right w:w="30" w:type="dxa"/>
          </w:tblCellMar>
        </w:tblPrEx>
        <w:trPr>
          <w:trHeight w:val="430" w:hRule="atLeast"/>
        </w:trPr>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center"/>
              <w:rPr>
                <w:rFonts w:ascii="黑体" w:eastAsia="黑体" w:cs="黑体"/>
                <w:color w:val="000000"/>
                <w:kern w:val="0"/>
                <w:sz w:val="24"/>
                <w:szCs w:val="24"/>
              </w:rPr>
            </w:pPr>
            <w:r>
              <w:rPr>
                <w:rFonts w:hint="eastAsia" w:ascii="黑体" w:eastAsia="黑体" w:cs="黑体"/>
                <w:color w:val="000000"/>
                <w:kern w:val="0"/>
                <w:sz w:val="24"/>
                <w:szCs w:val="24"/>
              </w:rPr>
              <w:t>实施机构</w:t>
            </w:r>
          </w:p>
        </w:tc>
        <w:tc>
          <w:tcPr>
            <w:tcW w:w="900" w:type="dxa"/>
            <w:tcBorders>
              <w:top w:val="single" w:color="000000" w:sz="6" w:space="0"/>
              <w:left w:val="nil"/>
              <w:bottom w:val="single" w:color="000000" w:sz="6" w:space="0"/>
              <w:right w:val="single" w:color="000000" w:sz="6" w:space="0"/>
            </w:tcBorders>
          </w:tcPr>
          <w:p>
            <w:pPr>
              <w:autoSpaceDE w:val="0"/>
              <w:autoSpaceDN w:val="0"/>
              <w:adjustRightInd w:val="0"/>
              <w:jc w:val="center"/>
              <w:rPr>
                <w:rFonts w:ascii="黑体" w:eastAsia="黑体" w:cs="黑体"/>
                <w:color w:val="000000"/>
                <w:kern w:val="0"/>
                <w:sz w:val="24"/>
                <w:szCs w:val="24"/>
              </w:rPr>
            </w:pPr>
          </w:p>
        </w:tc>
        <w:tc>
          <w:tcPr>
            <w:tcW w:w="8520" w:type="dxa"/>
            <w:gridSpan w:val="4"/>
            <w:tcBorders>
              <w:top w:val="single" w:color="000000" w:sz="6" w:space="0"/>
              <w:left w:val="single" w:color="000000" w:sz="6" w:space="0"/>
              <w:bottom w:val="single" w:color="000000" w:sz="6" w:space="0"/>
              <w:right w:val="single" w:color="000000" w:sz="6" w:space="0"/>
            </w:tcBorders>
          </w:tcPr>
          <w:p>
            <w:pPr>
              <w:autoSpaceDE w:val="0"/>
              <w:autoSpaceDN w:val="0"/>
              <w:adjustRightInd w:val="0"/>
              <w:jc w:val="left"/>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二号桥街道办事处（综合执法大队）</w:t>
            </w:r>
          </w:p>
        </w:tc>
      </w:tr>
      <w:tr>
        <w:tblPrEx>
          <w:tblCellMar>
            <w:top w:w="0" w:type="dxa"/>
            <w:left w:w="30" w:type="dxa"/>
            <w:bottom w:w="0" w:type="dxa"/>
            <w:right w:w="30" w:type="dxa"/>
          </w:tblCellMar>
        </w:tblPrEx>
        <w:trPr>
          <w:trHeight w:val="446" w:hRule="atLeast"/>
        </w:trPr>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center"/>
              <w:rPr>
                <w:rFonts w:ascii="黑体" w:eastAsia="黑体" w:cs="黑体"/>
                <w:color w:val="000000"/>
                <w:kern w:val="0"/>
                <w:sz w:val="24"/>
                <w:szCs w:val="24"/>
              </w:rPr>
            </w:pPr>
            <w:r>
              <w:rPr>
                <w:rFonts w:hint="eastAsia" w:ascii="黑体" w:eastAsia="黑体" w:cs="黑体"/>
                <w:color w:val="000000"/>
                <w:kern w:val="0"/>
                <w:sz w:val="24"/>
                <w:szCs w:val="24"/>
              </w:rPr>
              <w:t>职责边界</w:t>
            </w:r>
          </w:p>
        </w:tc>
        <w:tc>
          <w:tcPr>
            <w:tcW w:w="900" w:type="dxa"/>
            <w:tcBorders>
              <w:top w:val="single" w:color="000000" w:sz="6" w:space="0"/>
              <w:left w:val="nil"/>
              <w:bottom w:val="single" w:color="000000" w:sz="6" w:space="0"/>
              <w:right w:val="single" w:color="000000" w:sz="6" w:space="0"/>
            </w:tcBorders>
          </w:tcPr>
          <w:p>
            <w:pPr>
              <w:autoSpaceDE w:val="0"/>
              <w:autoSpaceDN w:val="0"/>
              <w:adjustRightInd w:val="0"/>
              <w:jc w:val="center"/>
              <w:rPr>
                <w:rFonts w:ascii="黑体" w:eastAsia="黑体" w:cs="黑体"/>
                <w:color w:val="000000"/>
                <w:kern w:val="0"/>
                <w:sz w:val="24"/>
                <w:szCs w:val="24"/>
              </w:rPr>
            </w:pPr>
          </w:p>
        </w:tc>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left"/>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街道权限</w:t>
            </w:r>
          </w:p>
        </w:tc>
        <w:tc>
          <w:tcPr>
            <w:tcW w:w="1080" w:type="dxa"/>
            <w:tcBorders>
              <w:top w:val="single" w:color="000000" w:sz="6" w:space="0"/>
              <w:left w:val="nil"/>
              <w:bottom w:val="single" w:color="000000" w:sz="6" w:space="0"/>
              <w:right w:val="nil"/>
            </w:tcBorders>
          </w:tcPr>
          <w:p>
            <w:pPr>
              <w:autoSpaceDE w:val="0"/>
              <w:autoSpaceDN w:val="0"/>
              <w:adjustRightInd w:val="0"/>
              <w:jc w:val="right"/>
              <w:rPr>
                <w:rFonts w:ascii="仿宋_GB2312" w:eastAsia="仿宋_GB2312" w:cs="仿宋_GB2312"/>
                <w:color w:val="000000"/>
                <w:kern w:val="0"/>
                <w:sz w:val="24"/>
                <w:szCs w:val="24"/>
              </w:rPr>
            </w:pPr>
          </w:p>
        </w:tc>
        <w:tc>
          <w:tcPr>
            <w:tcW w:w="1080" w:type="dxa"/>
            <w:tcBorders>
              <w:top w:val="single" w:color="000000" w:sz="6" w:space="0"/>
              <w:left w:val="nil"/>
              <w:bottom w:val="single" w:color="000000" w:sz="6" w:space="0"/>
              <w:right w:val="nil"/>
            </w:tcBorders>
          </w:tcPr>
          <w:p>
            <w:pPr>
              <w:autoSpaceDE w:val="0"/>
              <w:autoSpaceDN w:val="0"/>
              <w:adjustRightInd w:val="0"/>
              <w:jc w:val="right"/>
              <w:rPr>
                <w:rFonts w:ascii="仿宋_GB2312" w:eastAsia="仿宋_GB2312" w:cs="仿宋_GB2312"/>
                <w:color w:val="000000"/>
                <w:kern w:val="0"/>
                <w:sz w:val="24"/>
                <w:szCs w:val="24"/>
              </w:rPr>
            </w:pPr>
          </w:p>
        </w:tc>
        <w:tc>
          <w:tcPr>
            <w:tcW w:w="5280" w:type="dxa"/>
            <w:tcBorders>
              <w:top w:val="single" w:color="000000" w:sz="6" w:space="0"/>
              <w:left w:val="nil"/>
              <w:bottom w:val="single" w:color="000000" w:sz="6" w:space="0"/>
              <w:right w:val="single" w:color="000000" w:sz="6" w:space="0"/>
            </w:tcBorders>
          </w:tcPr>
          <w:p>
            <w:pPr>
              <w:autoSpaceDE w:val="0"/>
              <w:autoSpaceDN w:val="0"/>
              <w:adjustRightInd w:val="0"/>
              <w:jc w:val="right"/>
              <w:rPr>
                <w:rFonts w:ascii="仿宋_GB2312" w:eastAsia="仿宋_GB2312" w:cs="仿宋_GB2312"/>
                <w:color w:val="000000"/>
                <w:kern w:val="0"/>
                <w:sz w:val="24"/>
                <w:szCs w:val="24"/>
              </w:rPr>
            </w:pPr>
          </w:p>
        </w:tc>
      </w:tr>
      <w:tr>
        <w:tblPrEx>
          <w:tblCellMar>
            <w:top w:w="0" w:type="dxa"/>
            <w:left w:w="30" w:type="dxa"/>
            <w:bottom w:w="0" w:type="dxa"/>
            <w:right w:w="30" w:type="dxa"/>
          </w:tblCellMar>
        </w:tblPrEx>
        <w:trPr>
          <w:trHeight w:val="770" w:hRule="atLeast"/>
        </w:trPr>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center"/>
              <w:rPr>
                <w:rFonts w:ascii="黑体" w:eastAsia="黑体" w:cs="黑体"/>
                <w:color w:val="000000"/>
                <w:kern w:val="0"/>
                <w:sz w:val="24"/>
                <w:szCs w:val="24"/>
              </w:rPr>
            </w:pPr>
            <w:r>
              <w:rPr>
                <w:rFonts w:hint="eastAsia" w:ascii="黑体" w:eastAsia="黑体" w:cs="黑体"/>
                <w:color w:val="000000"/>
                <w:kern w:val="0"/>
                <w:sz w:val="24"/>
                <w:szCs w:val="24"/>
              </w:rPr>
              <w:t>运行流程</w:t>
            </w:r>
          </w:p>
        </w:tc>
        <w:tc>
          <w:tcPr>
            <w:tcW w:w="900" w:type="dxa"/>
            <w:tcBorders>
              <w:top w:val="single" w:color="000000" w:sz="6" w:space="0"/>
              <w:left w:val="nil"/>
              <w:bottom w:val="single" w:color="000000" w:sz="6" w:space="0"/>
              <w:right w:val="single" w:color="000000" w:sz="6" w:space="0"/>
            </w:tcBorders>
          </w:tcPr>
          <w:p>
            <w:pPr>
              <w:autoSpaceDE w:val="0"/>
              <w:autoSpaceDN w:val="0"/>
              <w:adjustRightInd w:val="0"/>
              <w:jc w:val="center"/>
              <w:rPr>
                <w:rFonts w:ascii="黑体" w:eastAsia="黑体" w:cs="黑体"/>
                <w:color w:val="000000"/>
                <w:kern w:val="0"/>
                <w:sz w:val="24"/>
                <w:szCs w:val="24"/>
              </w:rPr>
            </w:pPr>
          </w:p>
        </w:tc>
        <w:tc>
          <w:tcPr>
            <w:tcW w:w="8520" w:type="dxa"/>
            <w:gridSpan w:val="4"/>
            <w:tcBorders>
              <w:top w:val="single" w:color="000000" w:sz="6" w:space="0"/>
              <w:left w:val="single" w:color="000000" w:sz="6" w:space="0"/>
              <w:bottom w:val="single" w:color="000000" w:sz="6" w:space="0"/>
              <w:right w:val="single" w:color="000000" w:sz="6" w:space="0"/>
            </w:tcBorders>
          </w:tcPr>
          <w:p>
            <w:pPr>
              <w:autoSpaceDE w:val="0"/>
              <w:autoSpaceDN w:val="0"/>
              <w:adjustRightInd w:val="0"/>
              <w:jc w:val="left"/>
              <w:rPr>
                <w:rFonts w:ascii="仿宋_GB2312" w:eastAsia="仿宋_GB2312" w:cs="仿宋_GB2312"/>
                <w:color w:val="000000"/>
                <w:kern w:val="0"/>
                <w:sz w:val="24"/>
                <w:szCs w:val="24"/>
              </w:rPr>
            </w:pPr>
            <w:r>
              <w:rPr>
                <w:rFonts w:ascii="仿宋_GB2312" w:eastAsia="仿宋_GB2312" w:cs="仿宋_GB2312"/>
                <w:color w:val="000000"/>
                <w:kern w:val="0"/>
                <w:sz w:val="24"/>
                <w:szCs w:val="24"/>
              </w:rPr>
              <w:t xml:space="preserve">   </w:t>
            </w:r>
            <w:r>
              <w:rPr>
                <w:rFonts w:hint="eastAsia" w:ascii="仿宋_GB2312" w:eastAsia="仿宋_GB2312" w:cs="仿宋_GB2312"/>
                <w:b/>
                <w:bCs/>
                <w:color w:val="000000"/>
                <w:kern w:val="0"/>
                <w:sz w:val="24"/>
                <w:szCs w:val="24"/>
              </w:rPr>
              <w:t>一般程序</w:t>
            </w:r>
            <w:r>
              <w:rPr>
                <w:rFonts w:hint="eastAsia" w:ascii="仿宋_GB2312" w:eastAsia="仿宋_GB2312" w:cs="仿宋_GB2312"/>
                <w:color w:val="000000"/>
                <w:kern w:val="0"/>
                <w:sz w:val="24"/>
                <w:szCs w:val="24"/>
              </w:rPr>
              <w:t>：调查—审查—决定—送达—执行</w:t>
            </w:r>
          </w:p>
        </w:tc>
      </w:tr>
      <w:tr>
        <w:tblPrEx>
          <w:tblCellMar>
            <w:top w:w="0" w:type="dxa"/>
            <w:left w:w="30" w:type="dxa"/>
            <w:bottom w:w="0" w:type="dxa"/>
            <w:right w:w="30" w:type="dxa"/>
          </w:tblCellMar>
        </w:tblPrEx>
        <w:trPr>
          <w:trHeight w:val="770" w:hRule="atLeast"/>
        </w:trPr>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center"/>
              <w:rPr>
                <w:rFonts w:ascii="黑体" w:eastAsia="黑体" w:cs="黑体"/>
                <w:color w:val="000000"/>
                <w:kern w:val="0"/>
                <w:sz w:val="24"/>
                <w:szCs w:val="24"/>
              </w:rPr>
            </w:pPr>
            <w:r>
              <w:rPr>
                <w:rFonts w:hint="eastAsia" w:ascii="黑体" w:eastAsia="黑体" w:cs="黑体"/>
                <w:color w:val="000000"/>
                <w:kern w:val="0"/>
                <w:sz w:val="24"/>
                <w:szCs w:val="24"/>
              </w:rPr>
              <w:t>运行要件</w:t>
            </w:r>
          </w:p>
        </w:tc>
        <w:tc>
          <w:tcPr>
            <w:tcW w:w="900" w:type="dxa"/>
            <w:tcBorders>
              <w:top w:val="single" w:color="000000" w:sz="6" w:space="0"/>
              <w:left w:val="nil"/>
              <w:bottom w:val="single" w:color="000000" w:sz="6" w:space="0"/>
              <w:right w:val="single" w:color="000000" w:sz="6" w:space="0"/>
            </w:tcBorders>
          </w:tcPr>
          <w:p>
            <w:pPr>
              <w:autoSpaceDE w:val="0"/>
              <w:autoSpaceDN w:val="0"/>
              <w:adjustRightInd w:val="0"/>
              <w:jc w:val="center"/>
              <w:rPr>
                <w:rFonts w:ascii="黑体" w:eastAsia="黑体" w:cs="黑体"/>
                <w:color w:val="000000"/>
                <w:kern w:val="0"/>
                <w:sz w:val="24"/>
                <w:szCs w:val="24"/>
              </w:rPr>
            </w:pPr>
          </w:p>
        </w:tc>
        <w:tc>
          <w:tcPr>
            <w:tcW w:w="2160" w:type="dxa"/>
            <w:gridSpan w:val="2"/>
            <w:tcBorders>
              <w:top w:val="single" w:color="000000" w:sz="6" w:space="0"/>
              <w:left w:val="single" w:color="000000" w:sz="6" w:space="0"/>
              <w:bottom w:val="single" w:color="000000" w:sz="6" w:space="0"/>
              <w:right w:val="nil"/>
            </w:tcBorders>
          </w:tcPr>
          <w:p>
            <w:pPr>
              <w:autoSpaceDE w:val="0"/>
              <w:autoSpaceDN w:val="0"/>
              <w:adjustRightInd w:val="0"/>
              <w:jc w:val="center"/>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身份证、行政审批</w:t>
            </w:r>
          </w:p>
        </w:tc>
        <w:tc>
          <w:tcPr>
            <w:tcW w:w="1080" w:type="dxa"/>
            <w:tcBorders>
              <w:top w:val="single" w:color="000000" w:sz="6" w:space="0"/>
              <w:left w:val="nil"/>
              <w:bottom w:val="single" w:color="000000" w:sz="6" w:space="0"/>
              <w:right w:val="nil"/>
            </w:tcBorders>
          </w:tcPr>
          <w:p>
            <w:pPr>
              <w:autoSpaceDE w:val="0"/>
              <w:autoSpaceDN w:val="0"/>
              <w:adjustRightInd w:val="0"/>
              <w:jc w:val="center"/>
              <w:rPr>
                <w:rFonts w:ascii="仿宋_GB2312" w:eastAsia="仿宋_GB2312" w:cs="仿宋_GB2312"/>
                <w:color w:val="000000"/>
                <w:kern w:val="0"/>
                <w:sz w:val="24"/>
                <w:szCs w:val="24"/>
              </w:rPr>
            </w:pPr>
          </w:p>
        </w:tc>
        <w:tc>
          <w:tcPr>
            <w:tcW w:w="5280" w:type="dxa"/>
            <w:tcBorders>
              <w:top w:val="single" w:color="000000" w:sz="6" w:space="0"/>
              <w:left w:val="nil"/>
              <w:bottom w:val="single" w:color="000000" w:sz="6" w:space="0"/>
              <w:right w:val="single" w:color="000000" w:sz="6" w:space="0"/>
            </w:tcBorders>
          </w:tcPr>
          <w:p>
            <w:pPr>
              <w:autoSpaceDE w:val="0"/>
              <w:autoSpaceDN w:val="0"/>
              <w:adjustRightInd w:val="0"/>
              <w:jc w:val="center"/>
              <w:rPr>
                <w:rFonts w:ascii="仿宋_GB2312" w:eastAsia="仿宋_GB2312" w:cs="仿宋_GB2312"/>
                <w:color w:val="000000"/>
                <w:kern w:val="0"/>
                <w:sz w:val="24"/>
                <w:szCs w:val="24"/>
              </w:rPr>
            </w:pPr>
          </w:p>
        </w:tc>
      </w:tr>
      <w:tr>
        <w:tblPrEx>
          <w:tblCellMar>
            <w:top w:w="0" w:type="dxa"/>
            <w:left w:w="30" w:type="dxa"/>
            <w:bottom w:w="0" w:type="dxa"/>
            <w:right w:w="30" w:type="dxa"/>
          </w:tblCellMar>
        </w:tblPrEx>
        <w:trPr>
          <w:trHeight w:val="3790" w:hRule="atLeast"/>
        </w:trPr>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center"/>
              <w:rPr>
                <w:rFonts w:ascii="黑体" w:eastAsia="黑体" w:cs="黑体"/>
                <w:color w:val="000000"/>
                <w:kern w:val="0"/>
                <w:sz w:val="24"/>
                <w:szCs w:val="24"/>
              </w:rPr>
            </w:pPr>
            <w:r>
              <w:rPr>
                <w:rFonts w:hint="eastAsia" w:ascii="黑体" w:eastAsia="黑体" w:cs="黑体"/>
                <w:color w:val="000000"/>
                <w:kern w:val="0"/>
                <w:sz w:val="24"/>
                <w:szCs w:val="24"/>
              </w:rPr>
              <w:t>责任事项</w:t>
            </w:r>
          </w:p>
        </w:tc>
        <w:tc>
          <w:tcPr>
            <w:tcW w:w="900" w:type="dxa"/>
            <w:tcBorders>
              <w:top w:val="single" w:color="000000" w:sz="6" w:space="0"/>
              <w:left w:val="nil"/>
              <w:bottom w:val="single" w:color="000000" w:sz="6" w:space="0"/>
              <w:right w:val="single" w:color="000000" w:sz="6" w:space="0"/>
            </w:tcBorders>
          </w:tcPr>
          <w:p>
            <w:pPr>
              <w:autoSpaceDE w:val="0"/>
              <w:autoSpaceDN w:val="0"/>
              <w:adjustRightInd w:val="0"/>
              <w:jc w:val="center"/>
              <w:rPr>
                <w:rFonts w:ascii="黑体" w:eastAsia="黑体" w:cs="黑体"/>
                <w:color w:val="000000"/>
                <w:kern w:val="0"/>
                <w:sz w:val="24"/>
                <w:szCs w:val="24"/>
              </w:rPr>
            </w:pPr>
          </w:p>
        </w:tc>
        <w:tc>
          <w:tcPr>
            <w:tcW w:w="8520" w:type="dxa"/>
            <w:gridSpan w:val="4"/>
            <w:tcBorders>
              <w:top w:val="single" w:color="000000" w:sz="6" w:space="0"/>
              <w:left w:val="single" w:color="000000" w:sz="6" w:space="0"/>
              <w:bottom w:val="single" w:color="auto" w:sz="6" w:space="0"/>
              <w:right w:val="single" w:color="000000" w:sz="6" w:space="0"/>
            </w:tcBorders>
          </w:tcPr>
          <w:p>
            <w:pPr>
              <w:autoSpaceDE w:val="0"/>
              <w:autoSpaceDN w:val="0"/>
              <w:adjustRightInd w:val="0"/>
              <w:jc w:val="left"/>
              <w:rPr>
                <w:rFonts w:ascii="仿宋_GB2312" w:eastAsia="仿宋_GB2312" w:cs="仿宋_GB2312"/>
                <w:color w:val="000000"/>
                <w:kern w:val="0"/>
                <w:sz w:val="24"/>
                <w:szCs w:val="24"/>
              </w:rPr>
            </w:pPr>
            <w:r>
              <w:rPr>
                <w:rFonts w:ascii="仿宋_GB2312" w:eastAsia="仿宋_GB2312" w:cs="仿宋_GB2312"/>
                <w:color w:val="000000"/>
                <w:kern w:val="0"/>
                <w:sz w:val="24"/>
                <w:szCs w:val="24"/>
              </w:rPr>
              <w:t>1.</w:t>
            </w:r>
            <w:r>
              <w:rPr>
                <w:rFonts w:hint="eastAsia" w:ascii="仿宋_GB2312" w:eastAsia="仿宋_GB2312" w:cs="仿宋_GB2312"/>
                <w:color w:val="000000"/>
                <w:kern w:val="0"/>
                <w:sz w:val="24"/>
                <w:szCs w:val="24"/>
              </w:rPr>
              <w:t>发现或接到举报有依法应当给予行政处罚行为，以及有关部门移送的案件，予以审查，决定是否立案；</w:t>
            </w:r>
          </w:p>
          <w:p>
            <w:pPr>
              <w:autoSpaceDE w:val="0"/>
              <w:autoSpaceDN w:val="0"/>
              <w:adjustRightInd w:val="0"/>
              <w:jc w:val="left"/>
              <w:rPr>
                <w:rFonts w:ascii="仿宋_GB2312" w:eastAsia="仿宋_GB2312" w:cs="仿宋_GB2312"/>
                <w:color w:val="000000"/>
                <w:kern w:val="0"/>
                <w:sz w:val="24"/>
                <w:szCs w:val="24"/>
              </w:rPr>
            </w:pPr>
            <w:r>
              <w:rPr>
                <w:rFonts w:ascii="仿宋_GB2312" w:eastAsia="仿宋_GB2312" w:cs="仿宋_GB2312"/>
                <w:color w:val="000000"/>
                <w:kern w:val="0"/>
                <w:sz w:val="24"/>
                <w:szCs w:val="24"/>
              </w:rPr>
              <w:t>2.</w:t>
            </w:r>
            <w:r>
              <w:rPr>
                <w:rFonts w:hint="eastAsia" w:ascii="仿宋_GB2312" w:eastAsia="仿宋_GB2312" w:cs="仿宋_GB2312"/>
                <w:color w:val="000000"/>
                <w:kern w:val="0"/>
                <w:sz w:val="24"/>
                <w:szCs w:val="24"/>
              </w:rPr>
              <w:t>对立案的案件，组织调查取证（必要时，依法进行检查）；</w:t>
            </w:r>
          </w:p>
          <w:p>
            <w:pPr>
              <w:autoSpaceDE w:val="0"/>
              <w:autoSpaceDN w:val="0"/>
              <w:adjustRightInd w:val="0"/>
              <w:jc w:val="left"/>
              <w:rPr>
                <w:rFonts w:ascii="仿宋_GB2312" w:eastAsia="仿宋_GB2312" w:cs="仿宋_GB2312"/>
                <w:color w:val="000000"/>
                <w:kern w:val="0"/>
                <w:sz w:val="24"/>
                <w:szCs w:val="24"/>
              </w:rPr>
            </w:pPr>
            <w:r>
              <w:rPr>
                <w:rFonts w:ascii="仿宋_GB2312" w:eastAsia="仿宋_GB2312" w:cs="仿宋_GB2312"/>
                <w:color w:val="000000"/>
                <w:kern w:val="0"/>
                <w:sz w:val="24"/>
                <w:szCs w:val="24"/>
              </w:rPr>
              <w:t>3.</w:t>
            </w:r>
            <w:r>
              <w:rPr>
                <w:rFonts w:hint="eastAsia" w:ascii="仿宋_GB2312" w:eastAsia="仿宋_GB2312" w:cs="仿宋_GB2312"/>
                <w:color w:val="000000"/>
                <w:kern w:val="0"/>
                <w:sz w:val="24"/>
                <w:szCs w:val="24"/>
              </w:rPr>
              <w:t>调查时执法人员不得少于两人，执法时应出示执法身份证件，允许当事人辩解陈述，执法人员与当事人有直接利害关系的应当回避；</w:t>
            </w:r>
          </w:p>
          <w:p>
            <w:pPr>
              <w:autoSpaceDE w:val="0"/>
              <w:autoSpaceDN w:val="0"/>
              <w:adjustRightInd w:val="0"/>
              <w:jc w:val="left"/>
              <w:rPr>
                <w:rFonts w:ascii="仿宋_GB2312" w:eastAsia="仿宋_GB2312" w:cs="仿宋_GB2312"/>
                <w:color w:val="000000"/>
                <w:kern w:val="0"/>
                <w:sz w:val="24"/>
                <w:szCs w:val="24"/>
              </w:rPr>
            </w:pPr>
            <w:r>
              <w:rPr>
                <w:rFonts w:ascii="仿宋_GB2312" w:eastAsia="仿宋_GB2312" w:cs="仿宋_GB2312"/>
                <w:color w:val="000000"/>
                <w:kern w:val="0"/>
                <w:sz w:val="24"/>
                <w:szCs w:val="24"/>
              </w:rPr>
              <w:t>4.</w:t>
            </w:r>
            <w:r>
              <w:rPr>
                <w:rFonts w:hint="eastAsia" w:ascii="仿宋_GB2312" w:eastAsia="仿宋_GB2312" w:cs="仿宋_GB2312"/>
                <w:color w:val="000000"/>
                <w:kern w:val="0"/>
                <w:sz w:val="24"/>
                <w:szCs w:val="24"/>
              </w:rPr>
              <w:t>对违法事实、证据、调查取证程序、法律适用、处罚种类和幅度、当事人陈述和申辩理由等方面进行审查，提出处理意见；</w:t>
            </w:r>
          </w:p>
          <w:p>
            <w:pPr>
              <w:autoSpaceDE w:val="0"/>
              <w:autoSpaceDN w:val="0"/>
              <w:adjustRightInd w:val="0"/>
              <w:jc w:val="left"/>
              <w:rPr>
                <w:rFonts w:ascii="仿宋_GB2312" w:eastAsia="仿宋_GB2312" w:cs="仿宋_GB2312"/>
                <w:color w:val="000000"/>
                <w:kern w:val="0"/>
                <w:sz w:val="24"/>
                <w:szCs w:val="24"/>
              </w:rPr>
            </w:pPr>
            <w:r>
              <w:rPr>
                <w:rFonts w:ascii="仿宋_GB2312" w:eastAsia="仿宋_GB2312" w:cs="仿宋_GB2312"/>
                <w:color w:val="000000"/>
                <w:kern w:val="0"/>
                <w:sz w:val="24"/>
                <w:szCs w:val="24"/>
              </w:rPr>
              <w:t>5.</w:t>
            </w:r>
            <w:r>
              <w:rPr>
                <w:rFonts w:hint="eastAsia" w:ascii="仿宋_GB2312" w:eastAsia="仿宋_GB2312" w:cs="仿宋_GB2312"/>
                <w:color w:val="000000"/>
                <w:kern w:val="0"/>
                <w:sz w:val="24"/>
                <w:szCs w:val="24"/>
              </w:rPr>
              <w:t>作出行政处罚决定之前，应告知当事人处罚的事实、理由和依据及其依法享有的陈述、申辩等权利。符合听证规定的，行政机关应当组织听证；</w:t>
            </w:r>
            <w:r>
              <w:rPr>
                <w:rFonts w:ascii="仿宋_GB2312" w:eastAsia="仿宋_GB2312" w:cs="仿宋_GB2312"/>
                <w:color w:val="000000"/>
                <w:kern w:val="0"/>
                <w:sz w:val="24"/>
                <w:szCs w:val="24"/>
              </w:rPr>
              <w:t xml:space="preserve">                                            </w:t>
            </w:r>
          </w:p>
          <w:p>
            <w:pPr>
              <w:autoSpaceDE w:val="0"/>
              <w:autoSpaceDN w:val="0"/>
              <w:adjustRightInd w:val="0"/>
              <w:jc w:val="left"/>
              <w:rPr>
                <w:rFonts w:ascii="仿宋_GB2312" w:eastAsia="仿宋_GB2312" w:cs="仿宋_GB2312"/>
                <w:color w:val="000000"/>
                <w:kern w:val="0"/>
                <w:sz w:val="24"/>
                <w:szCs w:val="24"/>
              </w:rPr>
            </w:pPr>
            <w:r>
              <w:rPr>
                <w:rFonts w:ascii="仿宋_GB2312" w:eastAsia="仿宋_GB2312" w:cs="仿宋_GB2312"/>
                <w:color w:val="000000"/>
                <w:kern w:val="0"/>
                <w:sz w:val="24"/>
                <w:szCs w:val="24"/>
              </w:rPr>
              <w:t>6.</w:t>
            </w:r>
            <w:r>
              <w:rPr>
                <w:rFonts w:hint="eastAsia" w:ascii="仿宋_GB2312" w:eastAsia="仿宋_GB2312" w:cs="仿宋_GB2312"/>
                <w:color w:val="000000"/>
                <w:kern w:val="0"/>
                <w:sz w:val="24"/>
                <w:szCs w:val="24"/>
              </w:rPr>
              <w:t>制作编有号码的行政处罚决定书，并按法律规定的方式送达当事人；</w:t>
            </w:r>
          </w:p>
          <w:p>
            <w:pPr>
              <w:autoSpaceDE w:val="0"/>
              <w:autoSpaceDN w:val="0"/>
              <w:adjustRightInd w:val="0"/>
              <w:jc w:val="left"/>
              <w:rPr>
                <w:rFonts w:ascii="仿宋_GB2312" w:eastAsia="仿宋_GB2312" w:cs="仿宋_GB2312"/>
                <w:color w:val="000000"/>
                <w:kern w:val="0"/>
                <w:sz w:val="24"/>
                <w:szCs w:val="24"/>
              </w:rPr>
            </w:pPr>
            <w:r>
              <w:rPr>
                <w:rFonts w:ascii="仿宋_GB2312" w:eastAsia="仿宋_GB2312" w:cs="仿宋_GB2312"/>
                <w:color w:val="000000"/>
                <w:kern w:val="0"/>
                <w:sz w:val="24"/>
                <w:szCs w:val="24"/>
              </w:rPr>
              <w:t>7.</w:t>
            </w:r>
            <w:r>
              <w:rPr>
                <w:rFonts w:hint="eastAsia" w:ascii="仿宋_GB2312" w:eastAsia="仿宋_GB2312" w:cs="仿宋_GB2312"/>
                <w:color w:val="000000"/>
                <w:kern w:val="0"/>
                <w:sz w:val="24"/>
                <w:szCs w:val="24"/>
              </w:rPr>
              <w:t>责令当事人改正或限期改正违法行为，当事人逾期不履行行政处罚决定的，依法采取措施或申请人民法院强制执行；</w:t>
            </w:r>
          </w:p>
          <w:p>
            <w:pPr>
              <w:autoSpaceDE w:val="0"/>
              <w:autoSpaceDN w:val="0"/>
              <w:adjustRightInd w:val="0"/>
              <w:jc w:val="left"/>
              <w:rPr>
                <w:rFonts w:ascii="仿宋_GB2312" w:eastAsia="仿宋_GB2312" w:cs="仿宋_GB2312"/>
                <w:color w:val="000000"/>
                <w:kern w:val="0"/>
                <w:sz w:val="24"/>
                <w:szCs w:val="24"/>
              </w:rPr>
            </w:pPr>
            <w:r>
              <w:rPr>
                <w:rFonts w:ascii="仿宋_GB2312" w:eastAsia="仿宋_GB2312" w:cs="仿宋_GB2312"/>
                <w:color w:val="000000"/>
                <w:kern w:val="0"/>
                <w:sz w:val="24"/>
                <w:szCs w:val="24"/>
              </w:rPr>
              <w:t>8.</w:t>
            </w:r>
            <w:r>
              <w:rPr>
                <w:rFonts w:hint="eastAsia" w:ascii="仿宋_GB2312" w:eastAsia="仿宋_GB2312" w:cs="仿宋_GB2312"/>
                <w:color w:val="000000"/>
                <w:kern w:val="0"/>
                <w:sz w:val="24"/>
                <w:szCs w:val="24"/>
              </w:rPr>
              <w:t>监督实施情况。</w:t>
            </w:r>
          </w:p>
        </w:tc>
      </w:tr>
      <w:tr>
        <w:tblPrEx>
          <w:tblCellMar>
            <w:top w:w="0" w:type="dxa"/>
            <w:left w:w="30" w:type="dxa"/>
            <w:bottom w:w="0" w:type="dxa"/>
            <w:right w:w="30" w:type="dxa"/>
          </w:tblCellMar>
        </w:tblPrEx>
        <w:trPr>
          <w:trHeight w:val="1987" w:hRule="atLeast"/>
        </w:trPr>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center"/>
              <w:rPr>
                <w:rFonts w:ascii="黑体" w:eastAsia="黑体" w:cs="黑体"/>
                <w:color w:val="000000"/>
                <w:kern w:val="0"/>
                <w:sz w:val="24"/>
                <w:szCs w:val="24"/>
              </w:rPr>
            </w:pPr>
            <w:r>
              <w:rPr>
                <w:rFonts w:hint="eastAsia" w:ascii="黑体" w:eastAsia="黑体" w:cs="黑体"/>
                <w:color w:val="000000"/>
                <w:kern w:val="0"/>
                <w:sz w:val="24"/>
                <w:szCs w:val="24"/>
              </w:rPr>
              <w:t>监督方式</w:t>
            </w:r>
          </w:p>
        </w:tc>
        <w:tc>
          <w:tcPr>
            <w:tcW w:w="900" w:type="dxa"/>
            <w:tcBorders>
              <w:top w:val="single" w:color="000000" w:sz="6" w:space="0"/>
              <w:left w:val="nil"/>
              <w:bottom w:val="single" w:color="000000" w:sz="6" w:space="0"/>
              <w:right w:val="single" w:color="auto" w:sz="6" w:space="0"/>
            </w:tcBorders>
          </w:tcPr>
          <w:p>
            <w:pPr>
              <w:autoSpaceDE w:val="0"/>
              <w:autoSpaceDN w:val="0"/>
              <w:adjustRightInd w:val="0"/>
              <w:jc w:val="center"/>
              <w:rPr>
                <w:rFonts w:ascii="黑体" w:eastAsia="黑体" w:cs="黑体"/>
                <w:color w:val="000000"/>
                <w:kern w:val="0"/>
                <w:sz w:val="24"/>
                <w:szCs w:val="24"/>
              </w:rPr>
            </w:pPr>
          </w:p>
        </w:tc>
        <w:tc>
          <w:tcPr>
            <w:tcW w:w="8520" w:type="dxa"/>
            <w:gridSpan w:val="4"/>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　　部门举报电话</w:t>
            </w:r>
            <w:r>
              <w:rPr>
                <w:rFonts w:ascii="仿宋_GB2312" w:eastAsia="仿宋_GB2312" w:cs="仿宋_GB2312"/>
                <w:color w:val="000000"/>
                <w:kern w:val="0"/>
                <w:sz w:val="24"/>
                <w:szCs w:val="24"/>
              </w:rPr>
              <w:t>:24342959</w:t>
            </w:r>
            <w:r>
              <w:rPr>
                <w:rFonts w:hint="eastAsia" w:ascii="仿宋_GB2312" w:eastAsia="仿宋_GB2312" w:cs="仿宋_GB2312"/>
                <w:color w:val="000000"/>
                <w:kern w:val="0"/>
                <w:sz w:val="24"/>
                <w:szCs w:val="24"/>
              </w:rPr>
              <w:t>（河东区综合执法局）</w:t>
            </w:r>
            <w:r>
              <w:rPr>
                <w:rFonts w:ascii="仿宋_GB2312" w:eastAsia="仿宋_GB2312" w:cs="仿宋_GB2312"/>
                <w:color w:val="000000"/>
                <w:kern w:val="0"/>
                <w:sz w:val="24"/>
                <w:szCs w:val="24"/>
              </w:rPr>
              <w:t xml:space="preserve">  84370596</w:t>
            </w:r>
            <w:r>
              <w:rPr>
                <w:rFonts w:hint="eastAsia" w:ascii="仿宋_GB2312" w:eastAsia="仿宋_GB2312" w:cs="仿宋_GB2312"/>
                <w:color w:val="000000"/>
                <w:kern w:val="0"/>
                <w:sz w:val="24"/>
                <w:szCs w:val="24"/>
              </w:rPr>
              <w:t>（二号桥街道综合执法大队）</w:t>
            </w:r>
          </w:p>
          <w:p>
            <w:pPr>
              <w:autoSpaceDE w:val="0"/>
              <w:autoSpaceDN w:val="0"/>
              <w:adjustRightInd w:val="0"/>
              <w:jc w:val="left"/>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　　电子邮箱：</w:t>
            </w:r>
            <w:r>
              <w:rPr>
                <w:rFonts w:ascii="仿宋_GB2312" w:eastAsia="仿宋_GB2312" w:cs="仿宋_GB2312"/>
                <w:color w:val="000000"/>
                <w:kern w:val="0"/>
                <w:sz w:val="24"/>
                <w:szCs w:val="24"/>
              </w:rPr>
              <w:t>ehqjzhzfdd@sina.com</w:t>
            </w:r>
          </w:p>
          <w:p>
            <w:pPr>
              <w:autoSpaceDE w:val="0"/>
              <w:autoSpaceDN w:val="0"/>
              <w:adjustRightInd w:val="0"/>
              <w:jc w:val="left"/>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　　来信来访地址:津塘路175号内福天里9号楼旁</w:t>
            </w:r>
          </w:p>
        </w:tc>
      </w:tr>
    </w:tbl>
    <w:p/>
    <w:tbl>
      <w:tblPr>
        <w:tblStyle w:val="2"/>
        <w:tblW w:w="10500" w:type="dxa"/>
        <w:tblInd w:w="0" w:type="dxa"/>
        <w:tblLayout w:type="fixed"/>
        <w:tblCellMar>
          <w:top w:w="0" w:type="dxa"/>
          <w:left w:w="30" w:type="dxa"/>
          <w:bottom w:w="0" w:type="dxa"/>
          <w:right w:w="30" w:type="dxa"/>
        </w:tblCellMar>
      </w:tblPr>
      <w:tblGrid>
        <w:gridCol w:w="1080"/>
        <w:gridCol w:w="900"/>
        <w:gridCol w:w="1080"/>
        <w:gridCol w:w="1080"/>
        <w:gridCol w:w="1080"/>
        <w:gridCol w:w="5280"/>
      </w:tblGrid>
      <w:tr>
        <w:tblPrEx>
          <w:tblCellMar>
            <w:top w:w="0" w:type="dxa"/>
            <w:left w:w="30" w:type="dxa"/>
            <w:bottom w:w="0" w:type="dxa"/>
            <w:right w:w="30" w:type="dxa"/>
          </w:tblCellMar>
        </w:tblPrEx>
        <w:trPr>
          <w:trHeight w:val="677" w:hRule="atLeast"/>
        </w:trPr>
        <w:tc>
          <w:tcPr>
            <w:tcW w:w="10500" w:type="dxa"/>
            <w:gridSpan w:val="6"/>
            <w:tcBorders>
              <w:top w:val="single" w:color="000000" w:sz="2" w:space="0"/>
              <w:left w:val="single" w:color="000000" w:sz="2" w:space="0"/>
              <w:bottom w:val="single" w:color="000000" w:sz="6" w:space="0"/>
              <w:right w:val="single" w:color="000000" w:sz="2" w:space="0"/>
            </w:tcBorders>
          </w:tcPr>
          <w:p>
            <w:pPr>
              <w:autoSpaceDE w:val="0"/>
              <w:autoSpaceDN w:val="0"/>
              <w:adjustRightInd w:val="0"/>
              <w:jc w:val="center"/>
              <w:rPr>
                <w:rFonts w:ascii="方正小标宋简体" w:eastAsia="方正小标宋简体" w:cs="方正小标宋简体"/>
                <w:b/>
                <w:bCs/>
                <w:color w:val="000000"/>
                <w:kern w:val="0"/>
                <w:sz w:val="28"/>
                <w:szCs w:val="28"/>
              </w:rPr>
            </w:pPr>
            <w:r>
              <w:rPr>
                <w:rFonts w:hint="eastAsia" w:ascii="方正小标宋简体" w:eastAsia="方正小标宋简体" w:cs="方正小标宋简体"/>
                <w:b/>
                <w:bCs/>
                <w:color w:val="000000"/>
                <w:kern w:val="0"/>
                <w:sz w:val="28"/>
                <w:szCs w:val="28"/>
              </w:rPr>
              <w:t>对未按许可内容在外环线（含外环线外侧</w:t>
            </w:r>
            <w:r>
              <w:rPr>
                <w:rFonts w:ascii="方正小标宋简体" w:eastAsia="方正小标宋简体" w:cs="方正小标宋简体"/>
                <w:b/>
                <w:bCs/>
                <w:color w:val="000000"/>
                <w:kern w:val="0"/>
                <w:sz w:val="28"/>
                <w:szCs w:val="28"/>
              </w:rPr>
              <w:t>50</w:t>
            </w:r>
            <w:r>
              <w:rPr>
                <w:rFonts w:hint="eastAsia" w:ascii="方正小标宋简体" w:eastAsia="方正小标宋简体" w:cs="方正小标宋简体"/>
                <w:b/>
                <w:bCs/>
                <w:color w:val="000000"/>
                <w:kern w:val="0"/>
                <w:sz w:val="28"/>
                <w:szCs w:val="28"/>
              </w:rPr>
              <w:t>米）以内及高速公路、国道两侧设置户外广告行为的处罚信息表</w:t>
            </w:r>
          </w:p>
        </w:tc>
      </w:tr>
      <w:tr>
        <w:tblPrEx>
          <w:tblCellMar>
            <w:top w:w="0" w:type="dxa"/>
            <w:left w:w="30" w:type="dxa"/>
            <w:bottom w:w="0" w:type="dxa"/>
            <w:right w:w="30" w:type="dxa"/>
          </w:tblCellMar>
        </w:tblPrEx>
        <w:trPr>
          <w:trHeight w:val="986" w:hRule="atLeast"/>
        </w:trPr>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center"/>
              <w:rPr>
                <w:rFonts w:ascii="黑体" w:eastAsia="黑体" w:cs="黑体"/>
                <w:color w:val="000000"/>
                <w:kern w:val="0"/>
                <w:sz w:val="24"/>
                <w:szCs w:val="24"/>
              </w:rPr>
            </w:pPr>
            <w:r>
              <w:rPr>
                <w:rFonts w:hint="eastAsia" w:ascii="黑体" w:eastAsia="黑体" w:cs="黑体"/>
                <w:color w:val="000000"/>
                <w:kern w:val="0"/>
                <w:sz w:val="24"/>
                <w:szCs w:val="24"/>
              </w:rPr>
              <w:t>序号</w:t>
            </w:r>
          </w:p>
        </w:tc>
        <w:tc>
          <w:tcPr>
            <w:tcW w:w="900" w:type="dxa"/>
            <w:tcBorders>
              <w:top w:val="single" w:color="000000" w:sz="6" w:space="0"/>
              <w:left w:val="nil"/>
              <w:bottom w:val="single" w:color="000000" w:sz="6" w:space="0"/>
              <w:right w:val="single" w:color="000000" w:sz="6" w:space="0"/>
            </w:tcBorders>
          </w:tcPr>
          <w:p>
            <w:pPr>
              <w:autoSpaceDE w:val="0"/>
              <w:autoSpaceDN w:val="0"/>
              <w:adjustRightInd w:val="0"/>
              <w:jc w:val="center"/>
              <w:rPr>
                <w:rFonts w:ascii="黑体" w:eastAsia="黑体" w:cs="黑体"/>
                <w:color w:val="000000"/>
                <w:kern w:val="0"/>
                <w:sz w:val="24"/>
                <w:szCs w:val="24"/>
              </w:rPr>
            </w:pPr>
          </w:p>
        </w:tc>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right"/>
              <w:rPr>
                <w:rFonts w:ascii="仿宋_GB2312" w:eastAsia="仿宋_GB2312" w:cs="仿宋_GB2312"/>
                <w:color w:val="000000"/>
                <w:kern w:val="0"/>
                <w:sz w:val="24"/>
                <w:szCs w:val="24"/>
              </w:rPr>
            </w:pPr>
            <w:r>
              <w:rPr>
                <w:rFonts w:ascii="仿宋_GB2312" w:eastAsia="仿宋_GB2312" w:cs="仿宋_GB2312"/>
                <w:color w:val="000000"/>
                <w:kern w:val="0"/>
                <w:sz w:val="24"/>
                <w:szCs w:val="24"/>
              </w:rPr>
              <w:t>3.17</w:t>
            </w:r>
          </w:p>
        </w:tc>
        <w:tc>
          <w:tcPr>
            <w:tcW w:w="1080" w:type="dxa"/>
            <w:tcBorders>
              <w:top w:val="single" w:color="000000" w:sz="6" w:space="0"/>
              <w:left w:val="nil"/>
              <w:bottom w:val="single" w:color="000000" w:sz="6" w:space="0"/>
              <w:right w:val="nil"/>
            </w:tcBorders>
          </w:tcPr>
          <w:p>
            <w:pPr>
              <w:autoSpaceDE w:val="0"/>
              <w:autoSpaceDN w:val="0"/>
              <w:adjustRightInd w:val="0"/>
              <w:jc w:val="right"/>
              <w:rPr>
                <w:rFonts w:ascii="仿宋_GB2312" w:eastAsia="仿宋_GB2312" w:cs="仿宋_GB2312"/>
                <w:color w:val="000000"/>
                <w:kern w:val="0"/>
                <w:sz w:val="24"/>
                <w:szCs w:val="24"/>
              </w:rPr>
            </w:pPr>
          </w:p>
        </w:tc>
        <w:tc>
          <w:tcPr>
            <w:tcW w:w="1080" w:type="dxa"/>
            <w:tcBorders>
              <w:top w:val="single" w:color="000000" w:sz="6" w:space="0"/>
              <w:left w:val="nil"/>
              <w:bottom w:val="single" w:color="000000" w:sz="6" w:space="0"/>
              <w:right w:val="nil"/>
            </w:tcBorders>
          </w:tcPr>
          <w:p>
            <w:pPr>
              <w:autoSpaceDE w:val="0"/>
              <w:autoSpaceDN w:val="0"/>
              <w:adjustRightInd w:val="0"/>
              <w:jc w:val="right"/>
              <w:rPr>
                <w:rFonts w:ascii="仿宋_GB2312" w:eastAsia="仿宋_GB2312" w:cs="仿宋_GB2312"/>
                <w:color w:val="000000"/>
                <w:kern w:val="0"/>
                <w:sz w:val="24"/>
                <w:szCs w:val="24"/>
              </w:rPr>
            </w:pPr>
          </w:p>
        </w:tc>
        <w:tc>
          <w:tcPr>
            <w:tcW w:w="5280" w:type="dxa"/>
            <w:tcBorders>
              <w:top w:val="single" w:color="000000" w:sz="6" w:space="0"/>
              <w:left w:val="nil"/>
              <w:bottom w:val="single" w:color="000000" w:sz="6" w:space="0"/>
              <w:right w:val="single" w:color="000000" w:sz="6" w:space="0"/>
            </w:tcBorders>
          </w:tcPr>
          <w:p>
            <w:pPr>
              <w:autoSpaceDE w:val="0"/>
              <w:autoSpaceDN w:val="0"/>
              <w:adjustRightInd w:val="0"/>
              <w:jc w:val="right"/>
              <w:rPr>
                <w:rFonts w:ascii="仿宋_GB2312" w:eastAsia="仿宋_GB2312" w:cs="仿宋_GB2312"/>
                <w:color w:val="000000"/>
                <w:kern w:val="0"/>
                <w:sz w:val="24"/>
                <w:szCs w:val="24"/>
              </w:rPr>
            </w:pPr>
          </w:p>
        </w:tc>
      </w:tr>
      <w:tr>
        <w:tblPrEx>
          <w:tblCellMar>
            <w:top w:w="0" w:type="dxa"/>
            <w:left w:w="30" w:type="dxa"/>
            <w:bottom w:w="0" w:type="dxa"/>
            <w:right w:w="30" w:type="dxa"/>
          </w:tblCellMar>
        </w:tblPrEx>
        <w:trPr>
          <w:trHeight w:val="538" w:hRule="atLeast"/>
        </w:trPr>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center"/>
              <w:rPr>
                <w:rFonts w:ascii="黑体" w:eastAsia="黑体" w:cs="黑体"/>
                <w:color w:val="000000"/>
                <w:kern w:val="0"/>
                <w:sz w:val="24"/>
                <w:szCs w:val="24"/>
              </w:rPr>
            </w:pPr>
            <w:r>
              <w:rPr>
                <w:rFonts w:hint="eastAsia" w:ascii="黑体" w:eastAsia="黑体" w:cs="黑体"/>
                <w:color w:val="000000"/>
                <w:kern w:val="0"/>
                <w:sz w:val="24"/>
                <w:szCs w:val="24"/>
              </w:rPr>
              <w:t>名称</w:t>
            </w:r>
          </w:p>
        </w:tc>
        <w:tc>
          <w:tcPr>
            <w:tcW w:w="900" w:type="dxa"/>
            <w:tcBorders>
              <w:top w:val="single" w:color="000000" w:sz="6" w:space="0"/>
              <w:left w:val="nil"/>
              <w:bottom w:val="single" w:color="000000" w:sz="6" w:space="0"/>
              <w:right w:val="single" w:color="000000" w:sz="6" w:space="0"/>
            </w:tcBorders>
          </w:tcPr>
          <w:p>
            <w:pPr>
              <w:autoSpaceDE w:val="0"/>
              <w:autoSpaceDN w:val="0"/>
              <w:adjustRightInd w:val="0"/>
              <w:jc w:val="center"/>
              <w:rPr>
                <w:rFonts w:ascii="黑体" w:eastAsia="黑体" w:cs="黑体"/>
                <w:color w:val="000000"/>
                <w:kern w:val="0"/>
                <w:sz w:val="24"/>
                <w:szCs w:val="24"/>
              </w:rPr>
            </w:pPr>
          </w:p>
        </w:tc>
        <w:tc>
          <w:tcPr>
            <w:tcW w:w="8520" w:type="dxa"/>
            <w:gridSpan w:val="4"/>
            <w:tcBorders>
              <w:top w:val="single" w:color="000000" w:sz="6" w:space="0"/>
              <w:left w:val="single" w:color="000000" w:sz="6" w:space="0"/>
              <w:bottom w:val="single" w:color="000000" w:sz="6" w:space="0"/>
              <w:right w:val="single" w:color="000000" w:sz="6" w:space="0"/>
            </w:tcBorders>
          </w:tcPr>
          <w:p>
            <w:pPr>
              <w:autoSpaceDE w:val="0"/>
              <w:autoSpaceDN w:val="0"/>
              <w:adjustRightInd w:val="0"/>
              <w:jc w:val="left"/>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对未按许可内容在外环线（含外环线外侧</w:t>
            </w:r>
            <w:r>
              <w:rPr>
                <w:rFonts w:ascii="仿宋_GB2312" w:eastAsia="仿宋_GB2312" w:cs="仿宋_GB2312"/>
                <w:color w:val="000000"/>
                <w:kern w:val="0"/>
                <w:sz w:val="24"/>
                <w:szCs w:val="24"/>
              </w:rPr>
              <w:t>50</w:t>
            </w:r>
            <w:r>
              <w:rPr>
                <w:rFonts w:hint="eastAsia" w:ascii="仿宋_GB2312" w:eastAsia="仿宋_GB2312" w:cs="仿宋_GB2312"/>
                <w:color w:val="000000"/>
                <w:kern w:val="0"/>
                <w:sz w:val="24"/>
                <w:szCs w:val="24"/>
              </w:rPr>
              <w:t>米）以内及高速公路、国道两侧设置户外广告行为的处罚</w:t>
            </w:r>
          </w:p>
        </w:tc>
      </w:tr>
      <w:tr>
        <w:tblPrEx>
          <w:tblCellMar>
            <w:top w:w="0" w:type="dxa"/>
            <w:left w:w="30" w:type="dxa"/>
            <w:bottom w:w="0" w:type="dxa"/>
            <w:right w:w="30" w:type="dxa"/>
          </w:tblCellMar>
        </w:tblPrEx>
        <w:trPr>
          <w:trHeight w:val="3456" w:hRule="atLeast"/>
        </w:trPr>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center"/>
              <w:rPr>
                <w:rFonts w:ascii="黑体" w:eastAsia="黑体" w:cs="黑体"/>
                <w:color w:val="000000"/>
                <w:kern w:val="0"/>
                <w:sz w:val="24"/>
                <w:szCs w:val="24"/>
              </w:rPr>
            </w:pPr>
            <w:r>
              <w:rPr>
                <w:rFonts w:hint="eastAsia" w:ascii="黑体" w:eastAsia="黑体" w:cs="黑体"/>
                <w:color w:val="000000"/>
                <w:kern w:val="0"/>
                <w:sz w:val="24"/>
                <w:szCs w:val="24"/>
              </w:rPr>
              <w:t>法定依据</w:t>
            </w:r>
          </w:p>
        </w:tc>
        <w:tc>
          <w:tcPr>
            <w:tcW w:w="900" w:type="dxa"/>
            <w:tcBorders>
              <w:top w:val="single" w:color="000000" w:sz="6" w:space="0"/>
              <w:left w:val="nil"/>
              <w:bottom w:val="single" w:color="000000" w:sz="6" w:space="0"/>
              <w:right w:val="single" w:color="000000" w:sz="6" w:space="0"/>
            </w:tcBorders>
          </w:tcPr>
          <w:p>
            <w:pPr>
              <w:autoSpaceDE w:val="0"/>
              <w:autoSpaceDN w:val="0"/>
              <w:adjustRightInd w:val="0"/>
              <w:jc w:val="center"/>
              <w:rPr>
                <w:rFonts w:ascii="黑体" w:eastAsia="黑体" w:cs="黑体"/>
                <w:color w:val="000000"/>
                <w:kern w:val="0"/>
                <w:sz w:val="24"/>
                <w:szCs w:val="24"/>
              </w:rPr>
            </w:pPr>
          </w:p>
        </w:tc>
        <w:tc>
          <w:tcPr>
            <w:tcW w:w="8520" w:type="dxa"/>
            <w:gridSpan w:val="4"/>
            <w:tcBorders>
              <w:top w:val="single" w:color="000000" w:sz="6" w:space="0"/>
              <w:left w:val="single" w:color="000000" w:sz="6" w:space="0"/>
              <w:bottom w:val="single" w:color="000000" w:sz="6" w:space="0"/>
              <w:right w:val="single" w:color="000000" w:sz="6" w:space="0"/>
            </w:tcBorders>
          </w:tcPr>
          <w:p>
            <w:pPr>
              <w:autoSpaceDE w:val="0"/>
              <w:autoSpaceDN w:val="0"/>
              <w:adjustRightInd w:val="0"/>
              <w:jc w:val="left"/>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　　</w:t>
            </w:r>
            <w:r>
              <w:rPr>
                <w:rFonts w:ascii="仿宋_GB2312" w:eastAsia="仿宋_GB2312" w:cs="仿宋_GB2312"/>
                <w:color w:val="000000"/>
                <w:kern w:val="0"/>
                <w:sz w:val="24"/>
                <w:szCs w:val="24"/>
              </w:rPr>
              <w:t>1</w:t>
            </w:r>
            <w:r>
              <w:rPr>
                <w:rFonts w:hint="eastAsia" w:ascii="仿宋_GB2312" w:eastAsia="仿宋_GB2312" w:cs="仿宋_GB2312"/>
                <w:color w:val="000000"/>
                <w:kern w:val="0"/>
                <w:sz w:val="24"/>
                <w:szCs w:val="24"/>
              </w:rPr>
              <w:t>、《天津市户外广告设置管理规定》</w:t>
            </w:r>
            <w:r>
              <w:rPr>
                <w:rFonts w:ascii="仿宋_GB2312" w:eastAsia="仿宋_GB2312" w:cs="仿宋_GB2312"/>
                <w:color w:val="000000"/>
                <w:kern w:val="0"/>
                <w:sz w:val="24"/>
                <w:szCs w:val="24"/>
              </w:rPr>
              <w:t xml:space="preserve"> (</w:t>
            </w:r>
            <w:r>
              <w:rPr>
                <w:rFonts w:hint="eastAsia" w:ascii="仿宋_GB2312" w:eastAsia="仿宋_GB2312" w:cs="仿宋_GB2312"/>
                <w:color w:val="000000"/>
                <w:kern w:val="0"/>
                <w:sz w:val="24"/>
                <w:szCs w:val="24"/>
              </w:rPr>
              <w:t>已于</w:t>
            </w:r>
            <w:r>
              <w:rPr>
                <w:rFonts w:ascii="仿宋_GB2312" w:eastAsia="仿宋_GB2312" w:cs="仿宋_GB2312"/>
                <w:color w:val="000000"/>
                <w:kern w:val="0"/>
                <w:sz w:val="24"/>
                <w:szCs w:val="24"/>
              </w:rPr>
              <w:t>2007</w:t>
            </w:r>
            <w:r>
              <w:rPr>
                <w:rFonts w:hint="eastAsia" w:ascii="仿宋_GB2312" w:eastAsia="仿宋_GB2312" w:cs="仿宋_GB2312"/>
                <w:color w:val="000000"/>
                <w:kern w:val="0"/>
                <w:sz w:val="24"/>
                <w:szCs w:val="24"/>
              </w:rPr>
              <w:t>年</w:t>
            </w:r>
            <w:r>
              <w:rPr>
                <w:rFonts w:ascii="仿宋_GB2312" w:eastAsia="仿宋_GB2312" w:cs="仿宋_GB2312"/>
                <w:color w:val="000000"/>
                <w:kern w:val="0"/>
                <w:sz w:val="24"/>
                <w:szCs w:val="24"/>
              </w:rPr>
              <w:t>3</w:t>
            </w:r>
            <w:r>
              <w:rPr>
                <w:rFonts w:hint="eastAsia" w:ascii="仿宋_GB2312" w:eastAsia="仿宋_GB2312" w:cs="仿宋_GB2312"/>
                <w:color w:val="000000"/>
                <w:kern w:val="0"/>
                <w:sz w:val="24"/>
                <w:szCs w:val="24"/>
              </w:rPr>
              <w:t>月</w:t>
            </w:r>
            <w:r>
              <w:rPr>
                <w:rFonts w:ascii="仿宋_GB2312" w:eastAsia="仿宋_GB2312" w:cs="仿宋_GB2312"/>
                <w:color w:val="000000"/>
                <w:kern w:val="0"/>
                <w:sz w:val="24"/>
                <w:szCs w:val="24"/>
              </w:rPr>
              <w:t>19</w:t>
            </w:r>
            <w:r>
              <w:rPr>
                <w:rFonts w:hint="eastAsia" w:ascii="仿宋_GB2312" w:eastAsia="仿宋_GB2312" w:cs="仿宋_GB2312"/>
                <w:color w:val="000000"/>
                <w:kern w:val="0"/>
                <w:sz w:val="24"/>
                <w:szCs w:val="24"/>
              </w:rPr>
              <w:t>日经市人民政府第</w:t>
            </w:r>
            <w:r>
              <w:rPr>
                <w:rFonts w:ascii="仿宋_GB2312" w:eastAsia="仿宋_GB2312" w:cs="仿宋_GB2312"/>
                <w:color w:val="000000"/>
                <w:kern w:val="0"/>
                <w:sz w:val="24"/>
                <w:szCs w:val="24"/>
              </w:rPr>
              <w:t>89</w:t>
            </w:r>
            <w:r>
              <w:rPr>
                <w:rFonts w:hint="eastAsia" w:ascii="仿宋_GB2312" w:eastAsia="仿宋_GB2312" w:cs="仿宋_GB2312"/>
                <w:color w:val="000000"/>
                <w:kern w:val="0"/>
                <w:sz w:val="24"/>
                <w:szCs w:val="24"/>
              </w:rPr>
              <w:t>次常务会议通过，现予公布，自</w:t>
            </w:r>
            <w:r>
              <w:rPr>
                <w:rFonts w:ascii="仿宋_GB2312" w:eastAsia="仿宋_GB2312" w:cs="仿宋_GB2312"/>
                <w:color w:val="000000"/>
                <w:kern w:val="0"/>
                <w:sz w:val="24"/>
                <w:szCs w:val="24"/>
              </w:rPr>
              <w:t>2007</w:t>
            </w:r>
            <w:r>
              <w:rPr>
                <w:rFonts w:hint="eastAsia" w:ascii="仿宋_GB2312" w:eastAsia="仿宋_GB2312" w:cs="仿宋_GB2312"/>
                <w:color w:val="000000"/>
                <w:kern w:val="0"/>
                <w:sz w:val="24"/>
                <w:szCs w:val="24"/>
              </w:rPr>
              <w:t>年</w:t>
            </w:r>
            <w:r>
              <w:rPr>
                <w:rFonts w:ascii="仿宋_GB2312" w:eastAsia="仿宋_GB2312" w:cs="仿宋_GB2312"/>
                <w:color w:val="000000"/>
                <w:kern w:val="0"/>
                <w:sz w:val="24"/>
                <w:szCs w:val="24"/>
              </w:rPr>
              <w:t>6</w:t>
            </w:r>
            <w:r>
              <w:rPr>
                <w:rFonts w:hint="eastAsia" w:ascii="仿宋_GB2312" w:eastAsia="仿宋_GB2312" w:cs="仿宋_GB2312"/>
                <w:color w:val="000000"/>
                <w:kern w:val="0"/>
                <w:sz w:val="24"/>
                <w:szCs w:val="24"/>
              </w:rPr>
              <w:t>月</w:t>
            </w:r>
            <w:r>
              <w:rPr>
                <w:rFonts w:ascii="仿宋_GB2312" w:eastAsia="仿宋_GB2312" w:cs="仿宋_GB2312"/>
                <w:color w:val="000000"/>
                <w:kern w:val="0"/>
                <w:sz w:val="24"/>
                <w:szCs w:val="24"/>
              </w:rPr>
              <w:t>1</w:t>
            </w:r>
            <w:r>
              <w:rPr>
                <w:rFonts w:hint="eastAsia" w:ascii="仿宋_GB2312" w:eastAsia="仿宋_GB2312" w:cs="仿宋_GB2312"/>
                <w:color w:val="000000"/>
                <w:kern w:val="0"/>
                <w:sz w:val="24"/>
                <w:szCs w:val="24"/>
              </w:rPr>
              <w:t>日起施行。</w:t>
            </w:r>
            <w:r>
              <w:rPr>
                <w:rFonts w:ascii="仿宋_GB2312" w:eastAsia="仿宋_GB2312" w:cs="仿宋_GB2312"/>
                <w:color w:val="000000"/>
                <w:kern w:val="0"/>
                <w:sz w:val="24"/>
                <w:szCs w:val="24"/>
              </w:rPr>
              <w:t>)</w:t>
            </w:r>
            <w:r>
              <w:rPr>
                <w:rFonts w:hint="eastAsia" w:ascii="仿宋_GB2312" w:eastAsia="仿宋_GB2312" w:cs="仿宋_GB2312"/>
                <w:color w:val="000000"/>
                <w:kern w:val="0"/>
                <w:sz w:val="24"/>
                <w:szCs w:val="24"/>
              </w:rPr>
              <w:t>第二十五条</w:t>
            </w:r>
            <w:r>
              <w:rPr>
                <w:rFonts w:ascii="仿宋_GB2312" w:eastAsia="仿宋_GB2312" w:cs="仿宋_GB2312"/>
                <w:color w:val="000000"/>
                <w:kern w:val="0"/>
                <w:sz w:val="24"/>
                <w:szCs w:val="24"/>
              </w:rPr>
              <w:t xml:space="preserve"> </w:t>
            </w:r>
            <w:r>
              <w:rPr>
                <w:rFonts w:hint="eastAsia" w:ascii="仿宋_GB2312" w:eastAsia="仿宋_GB2312" w:cs="仿宋_GB2312"/>
                <w:color w:val="000000"/>
                <w:kern w:val="0"/>
                <w:sz w:val="24"/>
                <w:szCs w:val="24"/>
              </w:rPr>
              <w:t>违反本规定第六条、第七条第一款、第八条、第九条、第十一条、第十二条、第十八条规定</w:t>
            </w:r>
            <w:r>
              <w:rPr>
                <w:rFonts w:ascii="仿宋_GB2312" w:eastAsia="仿宋_GB2312" w:cs="仿宋_GB2312"/>
                <w:color w:val="000000"/>
                <w:kern w:val="0"/>
                <w:sz w:val="24"/>
                <w:szCs w:val="24"/>
              </w:rPr>
              <w:t xml:space="preserve">, </w:t>
            </w:r>
            <w:r>
              <w:rPr>
                <w:rFonts w:hint="eastAsia" w:ascii="仿宋_GB2312" w:eastAsia="仿宋_GB2312" w:cs="仿宋_GB2312"/>
                <w:color w:val="000000"/>
                <w:kern w:val="0"/>
                <w:sz w:val="24"/>
                <w:szCs w:val="24"/>
              </w:rPr>
              <w:t>擅自设置户外广告或者设置的户外广告不符合户外广告设置总体规划、详细规划和技术规范的，责令限期改正；逾期未改正的，予以强制拆除，并可处</w:t>
            </w:r>
            <w:r>
              <w:rPr>
                <w:rFonts w:ascii="仿宋_GB2312" w:eastAsia="仿宋_GB2312" w:cs="仿宋_GB2312"/>
                <w:color w:val="000000"/>
                <w:kern w:val="0"/>
                <w:sz w:val="24"/>
                <w:szCs w:val="24"/>
              </w:rPr>
              <w:t>2000</w:t>
            </w:r>
            <w:r>
              <w:rPr>
                <w:rFonts w:hint="eastAsia" w:ascii="仿宋_GB2312" w:eastAsia="仿宋_GB2312" w:cs="仿宋_GB2312"/>
                <w:color w:val="000000"/>
                <w:kern w:val="0"/>
                <w:sz w:val="24"/>
                <w:szCs w:val="24"/>
              </w:rPr>
              <w:t>元以上</w:t>
            </w:r>
            <w:r>
              <w:rPr>
                <w:rFonts w:ascii="仿宋_GB2312" w:eastAsia="仿宋_GB2312" w:cs="仿宋_GB2312"/>
                <w:color w:val="000000"/>
                <w:kern w:val="0"/>
                <w:sz w:val="24"/>
                <w:szCs w:val="24"/>
              </w:rPr>
              <w:t>1</w:t>
            </w:r>
            <w:r>
              <w:rPr>
                <w:rFonts w:hint="eastAsia" w:ascii="仿宋_GB2312" w:eastAsia="仿宋_GB2312" w:cs="仿宋_GB2312"/>
                <w:color w:val="000000"/>
                <w:kern w:val="0"/>
                <w:sz w:val="24"/>
                <w:szCs w:val="24"/>
              </w:rPr>
              <w:t>万元以下罚款。</w:t>
            </w:r>
          </w:p>
        </w:tc>
      </w:tr>
      <w:tr>
        <w:tblPrEx>
          <w:tblCellMar>
            <w:top w:w="0" w:type="dxa"/>
            <w:left w:w="30" w:type="dxa"/>
            <w:bottom w:w="0" w:type="dxa"/>
            <w:right w:w="30" w:type="dxa"/>
          </w:tblCellMar>
        </w:tblPrEx>
        <w:trPr>
          <w:trHeight w:val="430" w:hRule="atLeast"/>
        </w:trPr>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center"/>
              <w:rPr>
                <w:rFonts w:ascii="黑体" w:eastAsia="黑体" w:cs="黑体"/>
                <w:color w:val="000000"/>
                <w:kern w:val="0"/>
                <w:sz w:val="24"/>
                <w:szCs w:val="24"/>
              </w:rPr>
            </w:pPr>
            <w:r>
              <w:rPr>
                <w:rFonts w:hint="eastAsia" w:ascii="黑体" w:eastAsia="黑体" w:cs="黑体"/>
                <w:color w:val="000000"/>
                <w:kern w:val="0"/>
                <w:sz w:val="24"/>
                <w:szCs w:val="24"/>
              </w:rPr>
              <w:t>实施机构</w:t>
            </w:r>
          </w:p>
        </w:tc>
        <w:tc>
          <w:tcPr>
            <w:tcW w:w="900" w:type="dxa"/>
            <w:tcBorders>
              <w:top w:val="single" w:color="000000" w:sz="6" w:space="0"/>
              <w:left w:val="nil"/>
              <w:bottom w:val="single" w:color="000000" w:sz="6" w:space="0"/>
              <w:right w:val="single" w:color="000000" w:sz="6" w:space="0"/>
            </w:tcBorders>
          </w:tcPr>
          <w:p>
            <w:pPr>
              <w:autoSpaceDE w:val="0"/>
              <w:autoSpaceDN w:val="0"/>
              <w:adjustRightInd w:val="0"/>
              <w:jc w:val="center"/>
              <w:rPr>
                <w:rFonts w:ascii="黑体" w:eastAsia="黑体" w:cs="黑体"/>
                <w:color w:val="000000"/>
                <w:kern w:val="0"/>
                <w:sz w:val="24"/>
                <w:szCs w:val="24"/>
              </w:rPr>
            </w:pPr>
          </w:p>
        </w:tc>
        <w:tc>
          <w:tcPr>
            <w:tcW w:w="8520" w:type="dxa"/>
            <w:gridSpan w:val="4"/>
            <w:tcBorders>
              <w:top w:val="single" w:color="000000" w:sz="6" w:space="0"/>
              <w:left w:val="single" w:color="000000" w:sz="6" w:space="0"/>
              <w:bottom w:val="single" w:color="000000" w:sz="6" w:space="0"/>
              <w:right w:val="single" w:color="000000" w:sz="6" w:space="0"/>
            </w:tcBorders>
          </w:tcPr>
          <w:p>
            <w:pPr>
              <w:autoSpaceDE w:val="0"/>
              <w:autoSpaceDN w:val="0"/>
              <w:adjustRightInd w:val="0"/>
              <w:jc w:val="left"/>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二号桥街道办事处（综合执法大队）</w:t>
            </w:r>
          </w:p>
        </w:tc>
      </w:tr>
      <w:tr>
        <w:tblPrEx>
          <w:tblCellMar>
            <w:top w:w="0" w:type="dxa"/>
            <w:left w:w="30" w:type="dxa"/>
            <w:bottom w:w="0" w:type="dxa"/>
            <w:right w:w="30" w:type="dxa"/>
          </w:tblCellMar>
        </w:tblPrEx>
        <w:trPr>
          <w:trHeight w:val="446" w:hRule="atLeast"/>
        </w:trPr>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center"/>
              <w:rPr>
                <w:rFonts w:ascii="黑体" w:eastAsia="黑体" w:cs="黑体"/>
                <w:color w:val="000000"/>
                <w:kern w:val="0"/>
                <w:sz w:val="24"/>
                <w:szCs w:val="24"/>
              </w:rPr>
            </w:pPr>
            <w:r>
              <w:rPr>
                <w:rFonts w:hint="eastAsia" w:ascii="黑体" w:eastAsia="黑体" w:cs="黑体"/>
                <w:color w:val="000000"/>
                <w:kern w:val="0"/>
                <w:sz w:val="24"/>
                <w:szCs w:val="24"/>
              </w:rPr>
              <w:t>职责边界</w:t>
            </w:r>
          </w:p>
        </w:tc>
        <w:tc>
          <w:tcPr>
            <w:tcW w:w="900" w:type="dxa"/>
            <w:tcBorders>
              <w:top w:val="single" w:color="000000" w:sz="6" w:space="0"/>
              <w:left w:val="nil"/>
              <w:bottom w:val="single" w:color="000000" w:sz="6" w:space="0"/>
              <w:right w:val="single" w:color="000000" w:sz="6" w:space="0"/>
            </w:tcBorders>
          </w:tcPr>
          <w:p>
            <w:pPr>
              <w:autoSpaceDE w:val="0"/>
              <w:autoSpaceDN w:val="0"/>
              <w:adjustRightInd w:val="0"/>
              <w:jc w:val="center"/>
              <w:rPr>
                <w:rFonts w:ascii="黑体" w:eastAsia="黑体" w:cs="黑体"/>
                <w:color w:val="000000"/>
                <w:kern w:val="0"/>
                <w:sz w:val="24"/>
                <w:szCs w:val="24"/>
              </w:rPr>
            </w:pPr>
          </w:p>
        </w:tc>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left"/>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街道权限</w:t>
            </w:r>
          </w:p>
        </w:tc>
        <w:tc>
          <w:tcPr>
            <w:tcW w:w="1080" w:type="dxa"/>
            <w:tcBorders>
              <w:top w:val="single" w:color="000000" w:sz="6" w:space="0"/>
              <w:left w:val="nil"/>
              <w:bottom w:val="single" w:color="000000" w:sz="6" w:space="0"/>
              <w:right w:val="nil"/>
            </w:tcBorders>
          </w:tcPr>
          <w:p>
            <w:pPr>
              <w:autoSpaceDE w:val="0"/>
              <w:autoSpaceDN w:val="0"/>
              <w:adjustRightInd w:val="0"/>
              <w:jc w:val="right"/>
              <w:rPr>
                <w:rFonts w:ascii="仿宋_GB2312" w:eastAsia="仿宋_GB2312" w:cs="仿宋_GB2312"/>
                <w:color w:val="000000"/>
                <w:kern w:val="0"/>
                <w:sz w:val="24"/>
                <w:szCs w:val="24"/>
              </w:rPr>
            </w:pPr>
          </w:p>
        </w:tc>
        <w:tc>
          <w:tcPr>
            <w:tcW w:w="1080" w:type="dxa"/>
            <w:tcBorders>
              <w:top w:val="single" w:color="000000" w:sz="6" w:space="0"/>
              <w:left w:val="nil"/>
              <w:bottom w:val="single" w:color="000000" w:sz="6" w:space="0"/>
              <w:right w:val="nil"/>
            </w:tcBorders>
          </w:tcPr>
          <w:p>
            <w:pPr>
              <w:autoSpaceDE w:val="0"/>
              <w:autoSpaceDN w:val="0"/>
              <w:adjustRightInd w:val="0"/>
              <w:jc w:val="right"/>
              <w:rPr>
                <w:rFonts w:ascii="仿宋_GB2312" w:eastAsia="仿宋_GB2312" w:cs="仿宋_GB2312"/>
                <w:color w:val="000000"/>
                <w:kern w:val="0"/>
                <w:sz w:val="24"/>
                <w:szCs w:val="24"/>
              </w:rPr>
            </w:pPr>
          </w:p>
        </w:tc>
        <w:tc>
          <w:tcPr>
            <w:tcW w:w="5280" w:type="dxa"/>
            <w:tcBorders>
              <w:top w:val="single" w:color="000000" w:sz="6" w:space="0"/>
              <w:left w:val="nil"/>
              <w:bottom w:val="single" w:color="000000" w:sz="6" w:space="0"/>
              <w:right w:val="single" w:color="000000" w:sz="6" w:space="0"/>
            </w:tcBorders>
          </w:tcPr>
          <w:p>
            <w:pPr>
              <w:autoSpaceDE w:val="0"/>
              <w:autoSpaceDN w:val="0"/>
              <w:adjustRightInd w:val="0"/>
              <w:jc w:val="right"/>
              <w:rPr>
                <w:rFonts w:ascii="仿宋_GB2312" w:eastAsia="仿宋_GB2312" w:cs="仿宋_GB2312"/>
                <w:color w:val="000000"/>
                <w:kern w:val="0"/>
                <w:sz w:val="24"/>
                <w:szCs w:val="24"/>
              </w:rPr>
            </w:pPr>
          </w:p>
        </w:tc>
      </w:tr>
      <w:tr>
        <w:tblPrEx>
          <w:tblCellMar>
            <w:top w:w="0" w:type="dxa"/>
            <w:left w:w="30" w:type="dxa"/>
            <w:bottom w:w="0" w:type="dxa"/>
            <w:right w:w="30" w:type="dxa"/>
          </w:tblCellMar>
        </w:tblPrEx>
        <w:trPr>
          <w:trHeight w:val="770" w:hRule="atLeast"/>
        </w:trPr>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center"/>
              <w:rPr>
                <w:rFonts w:ascii="黑体" w:eastAsia="黑体" w:cs="黑体"/>
                <w:color w:val="000000"/>
                <w:kern w:val="0"/>
                <w:sz w:val="24"/>
                <w:szCs w:val="24"/>
              </w:rPr>
            </w:pPr>
            <w:r>
              <w:rPr>
                <w:rFonts w:hint="eastAsia" w:ascii="黑体" w:eastAsia="黑体" w:cs="黑体"/>
                <w:color w:val="000000"/>
                <w:kern w:val="0"/>
                <w:sz w:val="24"/>
                <w:szCs w:val="24"/>
              </w:rPr>
              <w:t>运行流程</w:t>
            </w:r>
          </w:p>
        </w:tc>
        <w:tc>
          <w:tcPr>
            <w:tcW w:w="900" w:type="dxa"/>
            <w:tcBorders>
              <w:top w:val="single" w:color="000000" w:sz="6" w:space="0"/>
              <w:left w:val="nil"/>
              <w:bottom w:val="single" w:color="000000" w:sz="6" w:space="0"/>
              <w:right w:val="single" w:color="000000" w:sz="6" w:space="0"/>
            </w:tcBorders>
          </w:tcPr>
          <w:p>
            <w:pPr>
              <w:autoSpaceDE w:val="0"/>
              <w:autoSpaceDN w:val="0"/>
              <w:adjustRightInd w:val="0"/>
              <w:jc w:val="center"/>
              <w:rPr>
                <w:rFonts w:ascii="黑体" w:eastAsia="黑体" w:cs="黑体"/>
                <w:color w:val="000000"/>
                <w:kern w:val="0"/>
                <w:sz w:val="24"/>
                <w:szCs w:val="24"/>
              </w:rPr>
            </w:pPr>
          </w:p>
        </w:tc>
        <w:tc>
          <w:tcPr>
            <w:tcW w:w="8520" w:type="dxa"/>
            <w:gridSpan w:val="4"/>
            <w:tcBorders>
              <w:top w:val="single" w:color="000000" w:sz="6" w:space="0"/>
              <w:left w:val="single" w:color="000000" w:sz="6" w:space="0"/>
              <w:bottom w:val="single" w:color="000000" w:sz="6" w:space="0"/>
              <w:right w:val="single" w:color="000000" w:sz="6" w:space="0"/>
            </w:tcBorders>
          </w:tcPr>
          <w:p>
            <w:pPr>
              <w:autoSpaceDE w:val="0"/>
              <w:autoSpaceDN w:val="0"/>
              <w:adjustRightInd w:val="0"/>
              <w:jc w:val="left"/>
              <w:rPr>
                <w:rFonts w:ascii="仿宋_GB2312" w:eastAsia="仿宋_GB2312" w:cs="仿宋_GB2312"/>
                <w:color w:val="000000"/>
                <w:kern w:val="0"/>
                <w:sz w:val="24"/>
                <w:szCs w:val="24"/>
              </w:rPr>
            </w:pPr>
            <w:r>
              <w:rPr>
                <w:rFonts w:ascii="仿宋_GB2312" w:eastAsia="仿宋_GB2312" w:cs="仿宋_GB2312"/>
                <w:color w:val="000000"/>
                <w:kern w:val="0"/>
                <w:sz w:val="24"/>
                <w:szCs w:val="24"/>
              </w:rPr>
              <w:t xml:space="preserve">   </w:t>
            </w:r>
            <w:r>
              <w:rPr>
                <w:rFonts w:hint="eastAsia" w:ascii="仿宋_GB2312" w:eastAsia="仿宋_GB2312" w:cs="仿宋_GB2312"/>
                <w:b/>
                <w:bCs/>
                <w:color w:val="000000"/>
                <w:kern w:val="0"/>
                <w:sz w:val="24"/>
                <w:szCs w:val="24"/>
              </w:rPr>
              <w:t>一般程序</w:t>
            </w:r>
            <w:r>
              <w:rPr>
                <w:rFonts w:hint="eastAsia" w:ascii="仿宋_GB2312" w:eastAsia="仿宋_GB2312" w:cs="仿宋_GB2312"/>
                <w:color w:val="000000"/>
                <w:kern w:val="0"/>
                <w:sz w:val="24"/>
                <w:szCs w:val="24"/>
              </w:rPr>
              <w:t>：调查—审查—决定—送达—执行</w:t>
            </w:r>
          </w:p>
        </w:tc>
      </w:tr>
      <w:tr>
        <w:tblPrEx>
          <w:tblCellMar>
            <w:top w:w="0" w:type="dxa"/>
            <w:left w:w="30" w:type="dxa"/>
            <w:bottom w:w="0" w:type="dxa"/>
            <w:right w:w="30" w:type="dxa"/>
          </w:tblCellMar>
        </w:tblPrEx>
        <w:trPr>
          <w:trHeight w:val="770" w:hRule="atLeast"/>
        </w:trPr>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center"/>
              <w:rPr>
                <w:rFonts w:ascii="黑体" w:eastAsia="黑体" w:cs="黑体"/>
                <w:color w:val="000000"/>
                <w:kern w:val="0"/>
                <w:sz w:val="24"/>
                <w:szCs w:val="24"/>
              </w:rPr>
            </w:pPr>
            <w:r>
              <w:rPr>
                <w:rFonts w:hint="eastAsia" w:ascii="黑体" w:eastAsia="黑体" w:cs="黑体"/>
                <w:color w:val="000000"/>
                <w:kern w:val="0"/>
                <w:sz w:val="24"/>
                <w:szCs w:val="24"/>
              </w:rPr>
              <w:t>运行要件</w:t>
            </w:r>
          </w:p>
        </w:tc>
        <w:tc>
          <w:tcPr>
            <w:tcW w:w="900" w:type="dxa"/>
            <w:tcBorders>
              <w:top w:val="single" w:color="000000" w:sz="6" w:space="0"/>
              <w:left w:val="nil"/>
              <w:bottom w:val="single" w:color="000000" w:sz="6" w:space="0"/>
              <w:right w:val="single" w:color="000000" w:sz="6" w:space="0"/>
            </w:tcBorders>
          </w:tcPr>
          <w:p>
            <w:pPr>
              <w:autoSpaceDE w:val="0"/>
              <w:autoSpaceDN w:val="0"/>
              <w:adjustRightInd w:val="0"/>
              <w:jc w:val="center"/>
              <w:rPr>
                <w:rFonts w:ascii="黑体" w:eastAsia="黑体" w:cs="黑体"/>
                <w:color w:val="000000"/>
                <w:kern w:val="0"/>
                <w:sz w:val="24"/>
                <w:szCs w:val="24"/>
              </w:rPr>
            </w:pPr>
          </w:p>
        </w:tc>
        <w:tc>
          <w:tcPr>
            <w:tcW w:w="2160" w:type="dxa"/>
            <w:gridSpan w:val="2"/>
            <w:tcBorders>
              <w:top w:val="single" w:color="000000" w:sz="6" w:space="0"/>
              <w:left w:val="single" w:color="000000" w:sz="6" w:space="0"/>
              <w:bottom w:val="single" w:color="000000" w:sz="6" w:space="0"/>
              <w:right w:val="nil"/>
            </w:tcBorders>
          </w:tcPr>
          <w:p>
            <w:pPr>
              <w:autoSpaceDE w:val="0"/>
              <w:autoSpaceDN w:val="0"/>
              <w:adjustRightInd w:val="0"/>
              <w:jc w:val="center"/>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身份证、行政审批</w:t>
            </w:r>
          </w:p>
        </w:tc>
        <w:tc>
          <w:tcPr>
            <w:tcW w:w="1080" w:type="dxa"/>
            <w:tcBorders>
              <w:top w:val="single" w:color="000000" w:sz="6" w:space="0"/>
              <w:left w:val="nil"/>
              <w:bottom w:val="single" w:color="000000" w:sz="6" w:space="0"/>
              <w:right w:val="nil"/>
            </w:tcBorders>
          </w:tcPr>
          <w:p>
            <w:pPr>
              <w:autoSpaceDE w:val="0"/>
              <w:autoSpaceDN w:val="0"/>
              <w:adjustRightInd w:val="0"/>
              <w:jc w:val="center"/>
              <w:rPr>
                <w:rFonts w:ascii="仿宋_GB2312" w:eastAsia="仿宋_GB2312" w:cs="仿宋_GB2312"/>
                <w:color w:val="000000"/>
                <w:kern w:val="0"/>
                <w:sz w:val="24"/>
                <w:szCs w:val="24"/>
              </w:rPr>
            </w:pPr>
          </w:p>
        </w:tc>
        <w:tc>
          <w:tcPr>
            <w:tcW w:w="5280" w:type="dxa"/>
            <w:tcBorders>
              <w:top w:val="single" w:color="000000" w:sz="6" w:space="0"/>
              <w:left w:val="nil"/>
              <w:bottom w:val="single" w:color="000000" w:sz="6" w:space="0"/>
              <w:right w:val="single" w:color="000000" w:sz="6" w:space="0"/>
            </w:tcBorders>
          </w:tcPr>
          <w:p>
            <w:pPr>
              <w:autoSpaceDE w:val="0"/>
              <w:autoSpaceDN w:val="0"/>
              <w:adjustRightInd w:val="0"/>
              <w:jc w:val="center"/>
              <w:rPr>
                <w:rFonts w:ascii="仿宋_GB2312" w:eastAsia="仿宋_GB2312" w:cs="仿宋_GB2312"/>
                <w:color w:val="000000"/>
                <w:kern w:val="0"/>
                <w:sz w:val="24"/>
                <w:szCs w:val="24"/>
              </w:rPr>
            </w:pPr>
          </w:p>
        </w:tc>
      </w:tr>
      <w:tr>
        <w:tblPrEx>
          <w:tblCellMar>
            <w:top w:w="0" w:type="dxa"/>
            <w:left w:w="30" w:type="dxa"/>
            <w:bottom w:w="0" w:type="dxa"/>
            <w:right w:w="30" w:type="dxa"/>
          </w:tblCellMar>
        </w:tblPrEx>
        <w:trPr>
          <w:trHeight w:val="3790" w:hRule="atLeast"/>
        </w:trPr>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center"/>
              <w:rPr>
                <w:rFonts w:ascii="黑体" w:eastAsia="黑体" w:cs="黑体"/>
                <w:color w:val="000000"/>
                <w:kern w:val="0"/>
                <w:sz w:val="24"/>
                <w:szCs w:val="24"/>
              </w:rPr>
            </w:pPr>
            <w:r>
              <w:rPr>
                <w:rFonts w:hint="eastAsia" w:ascii="黑体" w:eastAsia="黑体" w:cs="黑体"/>
                <w:color w:val="000000"/>
                <w:kern w:val="0"/>
                <w:sz w:val="24"/>
                <w:szCs w:val="24"/>
              </w:rPr>
              <w:t>责任事项</w:t>
            </w:r>
          </w:p>
        </w:tc>
        <w:tc>
          <w:tcPr>
            <w:tcW w:w="900" w:type="dxa"/>
            <w:tcBorders>
              <w:top w:val="single" w:color="000000" w:sz="6" w:space="0"/>
              <w:left w:val="nil"/>
              <w:bottom w:val="single" w:color="000000" w:sz="6" w:space="0"/>
              <w:right w:val="single" w:color="000000" w:sz="6" w:space="0"/>
            </w:tcBorders>
          </w:tcPr>
          <w:p>
            <w:pPr>
              <w:autoSpaceDE w:val="0"/>
              <w:autoSpaceDN w:val="0"/>
              <w:adjustRightInd w:val="0"/>
              <w:jc w:val="center"/>
              <w:rPr>
                <w:rFonts w:ascii="黑体" w:eastAsia="黑体" w:cs="黑体"/>
                <w:color w:val="000000"/>
                <w:kern w:val="0"/>
                <w:sz w:val="24"/>
                <w:szCs w:val="24"/>
              </w:rPr>
            </w:pPr>
          </w:p>
        </w:tc>
        <w:tc>
          <w:tcPr>
            <w:tcW w:w="8520" w:type="dxa"/>
            <w:gridSpan w:val="4"/>
            <w:tcBorders>
              <w:top w:val="single" w:color="000000" w:sz="6" w:space="0"/>
              <w:left w:val="single" w:color="000000" w:sz="6" w:space="0"/>
              <w:bottom w:val="single" w:color="auto" w:sz="6" w:space="0"/>
              <w:right w:val="single" w:color="000000" w:sz="6" w:space="0"/>
            </w:tcBorders>
          </w:tcPr>
          <w:p>
            <w:pPr>
              <w:autoSpaceDE w:val="0"/>
              <w:autoSpaceDN w:val="0"/>
              <w:adjustRightInd w:val="0"/>
              <w:jc w:val="left"/>
              <w:rPr>
                <w:rFonts w:ascii="仿宋_GB2312" w:eastAsia="仿宋_GB2312" w:cs="仿宋_GB2312"/>
                <w:color w:val="000000"/>
                <w:kern w:val="0"/>
                <w:sz w:val="24"/>
                <w:szCs w:val="24"/>
              </w:rPr>
            </w:pPr>
            <w:r>
              <w:rPr>
                <w:rFonts w:ascii="仿宋_GB2312" w:eastAsia="仿宋_GB2312" w:cs="仿宋_GB2312"/>
                <w:color w:val="000000"/>
                <w:kern w:val="0"/>
                <w:sz w:val="24"/>
                <w:szCs w:val="24"/>
              </w:rPr>
              <w:t>1.</w:t>
            </w:r>
            <w:r>
              <w:rPr>
                <w:rFonts w:hint="eastAsia" w:ascii="仿宋_GB2312" w:eastAsia="仿宋_GB2312" w:cs="仿宋_GB2312"/>
                <w:color w:val="000000"/>
                <w:kern w:val="0"/>
                <w:sz w:val="24"/>
                <w:szCs w:val="24"/>
              </w:rPr>
              <w:t>发现或接到举报有依法应当给予行政处罚行为，以及有关部门移送的案件，予以审查，决定是否立案；</w:t>
            </w:r>
          </w:p>
          <w:p>
            <w:pPr>
              <w:autoSpaceDE w:val="0"/>
              <w:autoSpaceDN w:val="0"/>
              <w:adjustRightInd w:val="0"/>
              <w:jc w:val="left"/>
              <w:rPr>
                <w:rFonts w:ascii="仿宋_GB2312" w:eastAsia="仿宋_GB2312" w:cs="仿宋_GB2312"/>
                <w:color w:val="000000"/>
                <w:kern w:val="0"/>
                <w:sz w:val="24"/>
                <w:szCs w:val="24"/>
              </w:rPr>
            </w:pPr>
            <w:r>
              <w:rPr>
                <w:rFonts w:ascii="仿宋_GB2312" w:eastAsia="仿宋_GB2312" w:cs="仿宋_GB2312"/>
                <w:color w:val="000000"/>
                <w:kern w:val="0"/>
                <w:sz w:val="24"/>
                <w:szCs w:val="24"/>
              </w:rPr>
              <w:t>2.</w:t>
            </w:r>
            <w:r>
              <w:rPr>
                <w:rFonts w:hint="eastAsia" w:ascii="仿宋_GB2312" w:eastAsia="仿宋_GB2312" w:cs="仿宋_GB2312"/>
                <w:color w:val="000000"/>
                <w:kern w:val="0"/>
                <w:sz w:val="24"/>
                <w:szCs w:val="24"/>
              </w:rPr>
              <w:t>对立案的案件，组织调查取证（必要时，依法进行检查）；</w:t>
            </w:r>
          </w:p>
          <w:p>
            <w:pPr>
              <w:autoSpaceDE w:val="0"/>
              <w:autoSpaceDN w:val="0"/>
              <w:adjustRightInd w:val="0"/>
              <w:jc w:val="left"/>
              <w:rPr>
                <w:rFonts w:ascii="仿宋_GB2312" w:eastAsia="仿宋_GB2312" w:cs="仿宋_GB2312"/>
                <w:color w:val="000000"/>
                <w:kern w:val="0"/>
                <w:sz w:val="24"/>
                <w:szCs w:val="24"/>
              </w:rPr>
            </w:pPr>
            <w:r>
              <w:rPr>
                <w:rFonts w:ascii="仿宋_GB2312" w:eastAsia="仿宋_GB2312" w:cs="仿宋_GB2312"/>
                <w:color w:val="000000"/>
                <w:kern w:val="0"/>
                <w:sz w:val="24"/>
                <w:szCs w:val="24"/>
              </w:rPr>
              <w:t>3.</w:t>
            </w:r>
            <w:r>
              <w:rPr>
                <w:rFonts w:hint="eastAsia" w:ascii="仿宋_GB2312" w:eastAsia="仿宋_GB2312" w:cs="仿宋_GB2312"/>
                <w:color w:val="000000"/>
                <w:kern w:val="0"/>
                <w:sz w:val="24"/>
                <w:szCs w:val="24"/>
              </w:rPr>
              <w:t>调查时执法人员不得少于两人，执法时应出示执法身份证件，允许当事人辩解陈述，执法人员与当事人有直接利害关系的应当回避；</w:t>
            </w:r>
          </w:p>
          <w:p>
            <w:pPr>
              <w:autoSpaceDE w:val="0"/>
              <w:autoSpaceDN w:val="0"/>
              <w:adjustRightInd w:val="0"/>
              <w:jc w:val="left"/>
              <w:rPr>
                <w:rFonts w:ascii="仿宋_GB2312" w:eastAsia="仿宋_GB2312" w:cs="仿宋_GB2312"/>
                <w:color w:val="000000"/>
                <w:kern w:val="0"/>
                <w:sz w:val="24"/>
                <w:szCs w:val="24"/>
              </w:rPr>
            </w:pPr>
            <w:r>
              <w:rPr>
                <w:rFonts w:ascii="仿宋_GB2312" w:eastAsia="仿宋_GB2312" w:cs="仿宋_GB2312"/>
                <w:color w:val="000000"/>
                <w:kern w:val="0"/>
                <w:sz w:val="24"/>
                <w:szCs w:val="24"/>
              </w:rPr>
              <w:t>4.</w:t>
            </w:r>
            <w:r>
              <w:rPr>
                <w:rFonts w:hint="eastAsia" w:ascii="仿宋_GB2312" w:eastAsia="仿宋_GB2312" w:cs="仿宋_GB2312"/>
                <w:color w:val="000000"/>
                <w:kern w:val="0"/>
                <w:sz w:val="24"/>
                <w:szCs w:val="24"/>
              </w:rPr>
              <w:t>对违法事实、证据、调查取证程序、法律适用、处罚种类和幅度、当事人陈述和申辩理由等方面进行审查，提出处理意见；</w:t>
            </w:r>
          </w:p>
          <w:p>
            <w:pPr>
              <w:autoSpaceDE w:val="0"/>
              <w:autoSpaceDN w:val="0"/>
              <w:adjustRightInd w:val="0"/>
              <w:jc w:val="left"/>
              <w:rPr>
                <w:rFonts w:ascii="仿宋_GB2312" w:eastAsia="仿宋_GB2312" w:cs="仿宋_GB2312"/>
                <w:color w:val="000000"/>
                <w:kern w:val="0"/>
                <w:sz w:val="24"/>
                <w:szCs w:val="24"/>
              </w:rPr>
            </w:pPr>
            <w:r>
              <w:rPr>
                <w:rFonts w:ascii="仿宋_GB2312" w:eastAsia="仿宋_GB2312" w:cs="仿宋_GB2312"/>
                <w:color w:val="000000"/>
                <w:kern w:val="0"/>
                <w:sz w:val="24"/>
                <w:szCs w:val="24"/>
              </w:rPr>
              <w:t>5.</w:t>
            </w:r>
            <w:r>
              <w:rPr>
                <w:rFonts w:hint="eastAsia" w:ascii="仿宋_GB2312" w:eastAsia="仿宋_GB2312" w:cs="仿宋_GB2312"/>
                <w:color w:val="000000"/>
                <w:kern w:val="0"/>
                <w:sz w:val="24"/>
                <w:szCs w:val="24"/>
              </w:rPr>
              <w:t>作出行政处罚决定之前，应告知当事人处罚的事实、理由和依据及其依法享有的陈述、申辩等权利。符合听证规定的，行政机关应当组织听证；</w:t>
            </w:r>
            <w:r>
              <w:rPr>
                <w:rFonts w:ascii="仿宋_GB2312" w:eastAsia="仿宋_GB2312" w:cs="仿宋_GB2312"/>
                <w:color w:val="000000"/>
                <w:kern w:val="0"/>
                <w:sz w:val="24"/>
                <w:szCs w:val="24"/>
              </w:rPr>
              <w:t xml:space="preserve">                                            </w:t>
            </w:r>
          </w:p>
          <w:p>
            <w:pPr>
              <w:autoSpaceDE w:val="0"/>
              <w:autoSpaceDN w:val="0"/>
              <w:adjustRightInd w:val="0"/>
              <w:jc w:val="left"/>
              <w:rPr>
                <w:rFonts w:ascii="仿宋_GB2312" w:eastAsia="仿宋_GB2312" w:cs="仿宋_GB2312"/>
                <w:color w:val="000000"/>
                <w:kern w:val="0"/>
                <w:sz w:val="24"/>
                <w:szCs w:val="24"/>
              </w:rPr>
            </w:pPr>
            <w:r>
              <w:rPr>
                <w:rFonts w:ascii="仿宋_GB2312" w:eastAsia="仿宋_GB2312" w:cs="仿宋_GB2312"/>
                <w:color w:val="000000"/>
                <w:kern w:val="0"/>
                <w:sz w:val="24"/>
                <w:szCs w:val="24"/>
              </w:rPr>
              <w:t>6.</w:t>
            </w:r>
            <w:r>
              <w:rPr>
                <w:rFonts w:hint="eastAsia" w:ascii="仿宋_GB2312" w:eastAsia="仿宋_GB2312" w:cs="仿宋_GB2312"/>
                <w:color w:val="000000"/>
                <w:kern w:val="0"/>
                <w:sz w:val="24"/>
                <w:szCs w:val="24"/>
              </w:rPr>
              <w:t>制作编有号码的行政处罚决定书，并按法律规定的方式送达当事人；</w:t>
            </w:r>
          </w:p>
          <w:p>
            <w:pPr>
              <w:autoSpaceDE w:val="0"/>
              <w:autoSpaceDN w:val="0"/>
              <w:adjustRightInd w:val="0"/>
              <w:jc w:val="left"/>
              <w:rPr>
                <w:rFonts w:ascii="仿宋_GB2312" w:eastAsia="仿宋_GB2312" w:cs="仿宋_GB2312"/>
                <w:color w:val="000000"/>
                <w:kern w:val="0"/>
                <w:sz w:val="24"/>
                <w:szCs w:val="24"/>
              </w:rPr>
            </w:pPr>
            <w:r>
              <w:rPr>
                <w:rFonts w:ascii="仿宋_GB2312" w:eastAsia="仿宋_GB2312" w:cs="仿宋_GB2312"/>
                <w:color w:val="000000"/>
                <w:kern w:val="0"/>
                <w:sz w:val="24"/>
                <w:szCs w:val="24"/>
              </w:rPr>
              <w:t>7.</w:t>
            </w:r>
            <w:r>
              <w:rPr>
                <w:rFonts w:hint="eastAsia" w:ascii="仿宋_GB2312" w:eastAsia="仿宋_GB2312" w:cs="仿宋_GB2312"/>
                <w:color w:val="000000"/>
                <w:kern w:val="0"/>
                <w:sz w:val="24"/>
                <w:szCs w:val="24"/>
              </w:rPr>
              <w:t>责令当事人改正或限期改正违法行为，当事人逾期不履行行政处罚决定的，依法采取措施或申请人民法院强制执行；</w:t>
            </w:r>
          </w:p>
          <w:p>
            <w:pPr>
              <w:autoSpaceDE w:val="0"/>
              <w:autoSpaceDN w:val="0"/>
              <w:adjustRightInd w:val="0"/>
              <w:jc w:val="left"/>
              <w:rPr>
                <w:rFonts w:ascii="仿宋_GB2312" w:eastAsia="仿宋_GB2312" w:cs="仿宋_GB2312"/>
                <w:color w:val="000000"/>
                <w:kern w:val="0"/>
                <w:sz w:val="24"/>
                <w:szCs w:val="24"/>
              </w:rPr>
            </w:pPr>
            <w:r>
              <w:rPr>
                <w:rFonts w:ascii="仿宋_GB2312" w:eastAsia="仿宋_GB2312" w:cs="仿宋_GB2312"/>
                <w:color w:val="000000"/>
                <w:kern w:val="0"/>
                <w:sz w:val="24"/>
                <w:szCs w:val="24"/>
              </w:rPr>
              <w:t>8.</w:t>
            </w:r>
            <w:r>
              <w:rPr>
                <w:rFonts w:hint="eastAsia" w:ascii="仿宋_GB2312" w:eastAsia="仿宋_GB2312" w:cs="仿宋_GB2312"/>
                <w:color w:val="000000"/>
                <w:kern w:val="0"/>
                <w:sz w:val="24"/>
                <w:szCs w:val="24"/>
              </w:rPr>
              <w:t>监督实施情况。</w:t>
            </w:r>
          </w:p>
        </w:tc>
      </w:tr>
      <w:tr>
        <w:tblPrEx>
          <w:tblCellMar>
            <w:top w:w="0" w:type="dxa"/>
            <w:left w:w="30" w:type="dxa"/>
            <w:bottom w:w="0" w:type="dxa"/>
            <w:right w:w="30" w:type="dxa"/>
          </w:tblCellMar>
        </w:tblPrEx>
        <w:trPr>
          <w:trHeight w:val="1987" w:hRule="atLeast"/>
        </w:trPr>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center"/>
              <w:rPr>
                <w:rFonts w:ascii="黑体" w:eastAsia="黑体" w:cs="黑体"/>
                <w:color w:val="000000"/>
                <w:kern w:val="0"/>
                <w:sz w:val="24"/>
                <w:szCs w:val="24"/>
              </w:rPr>
            </w:pPr>
            <w:r>
              <w:rPr>
                <w:rFonts w:hint="eastAsia" w:ascii="黑体" w:eastAsia="黑体" w:cs="黑体"/>
                <w:color w:val="000000"/>
                <w:kern w:val="0"/>
                <w:sz w:val="24"/>
                <w:szCs w:val="24"/>
              </w:rPr>
              <w:t>监督方式</w:t>
            </w:r>
          </w:p>
        </w:tc>
        <w:tc>
          <w:tcPr>
            <w:tcW w:w="900" w:type="dxa"/>
            <w:tcBorders>
              <w:top w:val="single" w:color="000000" w:sz="6" w:space="0"/>
              <w:left w:val="nil"/>
              <w:bottom w:val="single" w:color="000000" w:sz="6" w:space="0"/>
              <w:right w:val="single" w:color="auto" w:sz="6" w:space="0"/>
            </w:tcBorders>
          </w:tcPr>
          <w:p>
            <w:pPr>
              <w:autoSpaceDE w:val="0"/>
              <w:autoSpaceDN w:val="0"/>
              <w:adjustRightInd w:val="0"/>
              <w:jc w:val="center"/>
              <w:rPr>
                <w:rFonts w:ascii="黑体" w:eastAsia="黑体" w:cs="黑体"/>
                <w:color w:val="000000"/>
                <w:kern w:val="0"/>
                <w:sz w:val="24"/>
                <w:szCs w:val="24"/>
              </w:rPr>
            </w:pPr>
          </w:p>
        </w:tc>
        <w:tc>
          <w:tcPr>
            <w:tcW w:w="8520" w:type="dxa"/>
            <w:gridSpan w:val="4"/>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　　部门举报电话</w:t>
            </w:r>
            <w:r>
              <w:rPr>
                <w:rFonts w:ascii="仿宋_GB2312" w:eastAsia="仿宋_GB2312" w:cs="仿宋_GB2312"/>
                <w:color w:val="000000"/>
                <w:kern w:val="0"/>
                <w:sz w:val="24"/>
                <w:szCs w:val="24"/>
              </w:rPr>
              <w:t>:24342959</w:t>
            </w:r>
            <w:r>
              <w:rPr>
                <w:rFonts w:hint="eastAsia" w:ascii="仿宋_GB2312" w:eastAsia="仿宋_GB2312" w:cs="仿宋_GB2312"/>
                <w:color w:val="000000"/>
                <w:kern w:val="0"/>
                <w:sz w:val="24"/>
                <w:szCs w:val="24"/>
              </w:rPr>
              <w:t>（河东区综合执法局）</w:t>
            </w:r>
            <w:r>
              <w:rPr>
                <w:rFonts w:ascii="仿宋_GB2312" w:eastAsia="仿宋_GB2312" w:cs="仿宋_GB2312"/>
                <w:color w:val="000000"/>
                <w:kern w:val="0"/>
                <w:sz w:val="24"/>
                <w:szCs w:val="24"/>
              </w:rPr>
              <w:t xml:space="preserve">  84370596</w:t>
            </w:r>
            <w:r>
              <w:rPr>
                <w:rFonts w:hint="eastAsia" w:ascii="仿宋_GB2312" w:eastAsia="仿宋_GB2312" w:cs="仿宋_GB2312"/>
                <w:color w:val="000000"/>
                <w:kern w:val="0"/>
                <w:sz w:val="24"/>
                <w:szCs w:val="24"/>
              </w:rPr>
              <w:t>（二号桥街道综合执法大队）</w:t>
            </w:r>
          </w:p>
          <w:p>
            <w:pPr>
              <w:autoSpaceDE w:val="0"/>
              <w:autoSpaceDN w:val="0"/>
              <w:adjustRightInd w:val="0"/>
              <w:jc w:val="left"/>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　　电子邮箱：</w:t>
            </w:r>
            <w:r>
              <w:rPr>
                <w:rFonts w:ascii="仿宋_GB2312" w:eastAsia="仿宋_GB2312" w:cs="仿宋_GB2312"/>
                <w:color w:val="000000"/>
                <w:kern w:val="0"/>
                <w:sz w:val="24"/>
                <w:szCs w:val="24"/>
              </w:rPr>
              <w:t>ehqjzhzfdd@sina.com</w:t>
            </w:r>
          </w:p>
          <w:p>
            <w:pPr>
              <w:autoSpaceDE w:val="0"/>
              <w:autoSpaceDN w:val="0"/>
              <w:adjustRightInd w:val="0"/>
              <w:jc w:val="left"/>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　　来信来访地址:津塘路175号内福天里9号楼旁</w:t>
            </w:r>
          </w:p>
        </w:tc>
      </w:tr>
    </w:tbl>
    <w:p/>
    <w:tbl>
      <w:tblPr>
        <w:tblStyle w:val="2"/>
        <w:tblW w:w="10500" w:type="dxa"/>
        <w:tblInd w:w="0" w:type="dxa"/>
        <w:tblLayout w:type="fixed"/>
        <w:tblCellMar>
          <w:top w:w="0" w:type="dxa"/>
          <w:left w:w="30" w:type="dxa"/>
          <w:bottom w:w="0" w:type="dxa"/>
          <w:right w:w="30" w:type="dxa"/>
        </w:tblCellMar>
      </w:tblPr>
      <w:tblGrid>
        <w:gridCol w:w="1080"/>
        <w:gridCol w:w="900"/>
        <w:gridCol w:w="1080"/>
        <w:gridCol w:w="1080"/>
        <w:gridCol w:w="1080"/>
        <w:gridCol w:w="5280"/>
      </w:tblGrid>
      <w:tr>
        <w:tblPrEx>
          <w:tblCellMar>
            <w:top w:w="0" w:type="dxa"/>
            <w:left w:w="30" w:type="dxa"/>
            <w:bottom w:w="0" w:type="dxa"/>
            <w:right w:w="30" w:type="dxa"/>
          </w:tblCellMar>
        </w:tblPrEx>
        <w:trPr>
          <w:trHeight w:val="677" w:hRule="atLeast"/>
        </w:trPr>
        <w:tc>
          <w:tcPr>
            <w:tcW w:w="10500" w:type="dxa"/>
            <w:gridSpan w:val="6"/>
            <w:tcBorders>
              <w:top w:val="single" w:color="000000" w:sz="2" w:space="0"/>
              <w:left w:val="single" w:color="000000" w:sz="2" w:space="0"/>
              <w:bottom w:val="single" w:color="000000" w:sz="6" w:space="0"/>
              <w:right w:val="single" w:color="000000" w:sz="2" w:space="0"/>
            </w:tcBorders>
          </w:tcPr>
          <w:p>
            <w:pPr>
              <w:autoSpaceDE w:val="0"/>
              <w:autoSpaceDN w:val="0"/>
              <w:adjustRightInd w:val="0"/>
              <w:jc w:val="center"/>
              <w:rPr>
                <w:rFonts w:ascii="方正小标宋简体" w:eastAsia="方正小标宋简体" w:cs="方正小标宋简体"/>
                <w:b/>
                <w:bCs/>
                <w:color w:val="000000"/>
                <w:kern w:val="0"/>
                <w:sz w:val="28"/>
                <w:szCs w:val="28"/>
              </w:rPr>
            </w:pPr>
            <w:r>
              <w:rPr>
                <w:rFonts w:hint="eastAsia" w:ascii="方正小标宋简体" w:eastAsia="方正小标宋简体" w:cs="方正小标宋简体"/>
                <w:b/>
                <w:bCs/>
                <w:color w:val="000000"/>
                <w:kern w:val="0"/>
                <w:sz w:val="28"/>
                <w:szCs w:val="28"/>
              </w:rPr>
              <w:t>对擅自在设置路名牌、候车亭、电话亭、路灯杆等公用设施同时附带设置户外广告的，以及在公交车辆车体设置广告的处罚信息表</w:t>
            </w:r>
          </w:p>
        </w:tc>
      </w:tr>
      <w:tr>
        <w:tblPrEx>
          <w:tblCellMar>
            <w:top w:w="0" w:type="dxa"/>
            <w:left w:w="30" w:type="dxa"/>
            <w:bottom w:w="0" w:type="dxa"/>
            <w:right w:w="30" w:type="dxa"/>
          </w:tblCellMar>
        </w:tblPrEx>
        <w:trPr>
          <w:trHeight w:val="986" w:hRule="atLeast"/>
        </w:trPr>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center"/>
              <w:rPr>
                <w:rFonts w:ascii="黑体" w:eastAsia="黑体" w:cs="黑体"/>
                <w:color w:val="000000"/>
                <w:kern w:val="0"/>
                <w:sz w:val="24"/>
                <w:szCs w:val="24"/>
              </w:rPr>
            </w:pPr>
            <w:r>
              <w:rPr>
                <w:rFonts w:hint="eastAsia" w:ascii="黑体" w:eastAsia="黑体" w:cs="黑体"/>
                <w:color w:val="000000"/>
                <w:kern w:val="0"/>
                <w:sz w:val="24"/>
                <w:szCs w:val="24"/>
              </w:rPr>
              <w:t>序号</w:t>
            </w:r>
          </w:p>
        </w:tc>
        <w:tc>
          <w:tcPr>
            <w:tcW w:w="900" w:type="dxa"/>
            <w:tcBorders>
              <w:top w:val="single" w:color="000000" w:sz="6" w:space="0"/>
              <w:left w:val="nil"/>
              <w:bottom w:val="single" w:color="000000" w:sz="6" w:space="0"/>
              <w:right w:val="single" w:color="000000" w:sz="6" w:space="0"/>
            </w:tcBorders>
          </w:tcPr>
          <w:p>
            <w:pPr>
              <w:autoSpaceDE w:val="0"/>
              <w:autoSpaceDN w:val="0"/>
              <w:adjustRightInd w:val="0"/>
              <w:jc w:val="center"/>
              <w:rPr>
                <w:rFonts w:ascii="黑体" w:eastAsia="黑体" w:cs="黑体"/>
                <w:color w:val="000000"/>
                <w:kern w:val="0"/>
                <w:sz w:val="24"/>
                <w:szCs w:val="24"/>
              </w:rPr>
            </w:pPr>
          </w:p>
        </w:tc>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right"/>
              <w:rPr>
                <w:rFonts w:ascii="仿宋_GB2312" w:eastAsia="仿宋_GB2312" w:cs="仿宋_GB2312"/>
                <w:color w:val="000000"/>
                <w:kern w:val="0"/>
                <w:sz w:val="24"/>
                <w:szCs w:val="24"/>
              </w:rPr>
            </w:pPr>
            <w:r>
              <w:rPr>
                <w:rFonts w:ascii="仿宋_GB2312" w:eastAsia="仿宋_GB2312" w:cs="仿宋_GB2312"/>
                <w:color w:val="000000"/>
                <w:kern w:val="0"/>
                <w:sz w:val="24"/>
                <w:szCs w:val="24"/>
              </w:rPr>
              <w:t>3.18</w:t>
            </w:r>
          </w:p>
        </w:tc>
        <w:tc>
          <w:tcPr>
            <w:tcW w:w="1080" w:type="dxa"/>
            <w:tcBorders>
              <w:top w:val="single" w:color="000000" w:sz="6" w:space="0"/>
              <w:left w:val="nil"/>
              <w:bottom w:val="single" w:color="000000" w:sz="6" w:space="0"/>
              <w:right w:val="nil"/>
            </w:tcBorders>
          </w:tcPr>
          <w:p>
            <w:pPr>
              <w:autoSpaceDE w:val="0"/>
              <w:autoSpaceDN w:val="0"/>
              <w:adjustRightInd w:val="0"/>
              <w:jc w:val="right"/>
              <w:rPr>
                <w:rFonts w:ascii="仿宋_GB2312" w:eastAsia="仿宋_GB2312" w:cs="仿宋_GB2312"/>
                <w:color w:val="000000"/>
                <w:kern w:val="0"/>
                <w:sz w:val="24"/>
                <w:szCs w:val="24"/>
              </w:rPr>
            </w:pPr>
          </w:p>
        </w:tc>
        <w:tc>
          <w:tcPr>
            <w:tcW w:w="1080" w:type="dxa"/>
            <w:tcBorders>
              <w:top w:val="single" w:color="000000" w:sz="6" w:space="0"/>
              <w:left w:val="nil"/>
              <w:bottom w:val="single" w:color="000000" w:sz="6" w:space="0"/>
              <w:right w:val="nil"/>
            </w:tcBorders>
          </w:tcPr>
          <w:p>
            <w:pPr>
              <w:autoSpaceDE w:val="0"/>
              <w:autoSpaceDN w:val="0"/>
              <w:adjustRightInd w:val="0"/>
              <w:jc w:val="right"/>
              <w:rPr>
                <w:rFonts w:ascii="仿宋_GB2312" w:eastAsia="仿宋_GB2312" w:cs="仿宋_GB2312"/>
                <w:color w:val="000000"/>
                <w:kern w:val="0"/>
                <w:sz w:val="24"/>
                <w:szCs w:val="24"/>
              </w:rPr>
            </w:pPr>
          </w:p>
        </w:tc>
        <w:tc>
          <w:tcPr>
            <w:tcW w:w="5280" w:type="dxa"/>
            <w:tcBorders>
              <w:top w:val="single" w:color="000000" w:sz="6" w:space="0"/>
              <w:left w:val="nil"/>
              <w:bottom w:val="single" w:color="000000" w:sz="6" w:space="0"/>
              <w:right w:val="single" w:color="000000" w:sz="6" w:space="0"/>
            </w:tcBorders>
          </w:tcPr>
          <w:p>
            <w:pPr>
              <w:autoSpaceDE w:val="0"/>
              <w:autoSpaceDN w:val="0"/>
              <w:adjustRightInd w:val="0"/>
              <w:jc w:val="right"/>
              <w:rPr>
                <w:rFonts w:ascii="仿宋_GB2312" w:eastAsia="仿宋_GB2312" w:cs="仿宋_GB2312"/>
                <w:color w:val="000000"/>
                <w:kern w:val="0"/>
                <w:sz w:val="24"/>
                <w:szCs w:val="24"/>
              </w:rPr>
            </w:pPr>
          </w:p>
        </w:tc>
      </w:tr>
      <w:tr>
        <w:tblPrEx>
          <w:tblCellMar>
            <w:top w:w="0" w:type="dxa"/>
            <w:left w:w="30" w:type="dxa"/>
            <w:bottom w:w="0" w:type="dxa"/>
            <w:right w:w="30" w:type="dxa"/>
          </w:tblCellMar>
        </w:tblPrEx>
        <w:trPr>
          <w:trHeight w:val="538" w:hRule="atLeast"/>
        </w:trPr>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center"/>
              <w:rPr>
                <w:rFonts w:ascii="黑体" w:eastAsia="黑体" w:cs="黑体"/>
                <w:color w:val="000000"/>
                <w:kern w:val="0"/>
                <w:sz w:val="24"/>
                <w:szCs w:val="24"/>
              </w:rPr>
            </w:pPr>
            <w:r>
              <w:rPr>
                <w:rFonts w:hint="eastAsia" w:ascii="黑体" w:eastAsia="黑体" w:cs="黑体"/>
                <w:color w:val="000000"/>
                <w:kern w:val="0"/>
                <w:sz w:val="24"/>
                <w:szCs w:val="24"/>
              </w:rPr>
              <w:t>名称</w:t>
            </w:r>
          </w:p>
        </w:tc>
        <w:tc>
          <w:tcPr>
            <w:tcW w:w="900" w:type="dxa"/>
            <w:tcBorders>
              <w:top w:val="single" w:color="000000" w:sz="6" w:space="0"/>
              <w:left w:val="nil"/>
              <w:bottom w:val="single" w:color="000000" w:sz="6" w:space="0"/>
              <w:right w:val="single" w:color="000000" w:sz="6" w:space="0"/>
            </w:tcBorders>
          </w:tcPr>
          <w:p>
            <w:pPr>
              <w:autoSpaceDE w:val="0"/>
              <w:autoSpaceDN w:val="0"/>
              <w:adjustRightInd w:val="0"/>
              <w:jc w:val="center"/>
              <w:rPr>
                <w:rFonts w:ascii="黑体" w:eastAsia="黑体" w:cs="黑体"/>
                <w:color w:val="000000"/>
                <w:kern w:val="0"/>
                <w:sz w:val="24"/>
                <w:szCs w:val="24"/>
              </w:rPr>
            </w:pPr>
          </w:p>
        </w:tc>
        <w:tc>
          <w:tcPr>
            <w:tcW w:w="8520" w:type="dxa"/>
            <w:gridSpan w:val="4"/>
            <w:tcBorders>
              <w:top w:val="single" w:color="000000" w:sz="6" w:space="0"/>
              <w:left w:val="single" w:color="000000" w:sz="6" w:space="0"/>
              <w:bottom w:val="single" w:color="000000" w:sz="6" w:space="0"/>
              <w:right w:val="single" w:color="000000" w:sz="6" w:space="0"/>
            </w:tcBorders>
          </w:tcPr>
          <w:p>
            <w:pPr>
              <w:autoSpaceDE w:val="0"/>
              <w:autoSpaceDN w:val="0"/>
              <w:adjustRightInd w:val="0"/>
              <w:jc w:val="left"/>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对擅自在设置路名牌、候车亭、电话亭、路灯杆等公用设施同时附带设置户外广告的，以及在公交车辆车体设置广告的处罚</w:t>
            </w:r>
          </w:p>
        </w:tc>
      </w:tr>
      <w:tr>
        <w:tblPrEx>
          <w:tblCellMar>
            <w:top w:w="0" w:type="dxa"/>
            <w:left w:w="30" w:type="dxa"/>
            <w:bottom w:w="0" w:type="dxa"/>
            <w:right w:w="30" w:type="dxa"/>
          </w:tblCellMar>
        </w:tblPrEx>
        <w:trPr>
          <w:trHeight w:val="3486" w:hRule="atLeast"/>
        </w:trPr>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center"/>
              <w:rPr>
                <w:rFonts w:ascii="黑体" w:eastAsia="黑体" w:cs="黑体"/>
                <w:color w:val="000000"/>
                <w:kern w:val="0"/>
                <w:sz w:val="24"/>
                <w:szCs w:val="24"/>
              </w:rPr>
            </w:pPr>
            <w:r>
              <w:rPr>
                <w:rFonts w:hint="eastAsia" w:ascii="黑体" w:eastAsia="黑体" w:cs="黑体"/>
                <w:color w:val="000000"/>
                <w:kern w:val="0"/>
                <w:sz w:val="24"/>
                <w:szCs w:val="24"/>
              </w:rPr>
              <w:t>法定依据</w:t>
            </w:r>
          </w:p>
        </w:tc>
        <w:tc>
          <w:tcPr>
            <w:tcW w:w="900" w:type="dxa"/>
            <w:tcBorders>
              <w:top w:val="single" w:color="000000" w:sz="6" w:space="0"/>
              <w:left w:val="nil"/>
              <w:bottom w:val="single" w:color="000000" w:sz="6" w:space="0"/>
              <w:right w:val="single" w:color="000000" w:sz="6" w:space="0"/>
            </w:tcBorders>
          </w:tcPr>
          <w:p>
            <w:pPr>
              <w:autoSpaceDE w:val="0"/>
              <w:autoSpaceDN w:val="0"/>
              <w:adjustRightInd w:val="0"/>
              <w:jc w:val="center"/>
              <w:rPr>
                <w:rFonts w:ascii="黑体" w:eastAsia="黑体" w:cs="黑体"/>
                <w:color w:val="000000"/>
                <w:kern w:val="0"/>
                <w:sz w:val="24"/>
                <w:szCs w:val="24"/>
              </w:rPr>
            </w:pPr>
          </w:p>
        </w:tc>
        <w:tc>
          <w:tcPr>
            <w:tcW w:w="8520" w:type="dxa"/>
            <w:gridSpan w:val="4"/>
            <w:tcBorders>
              <w:top w:val="single" w:color="000000" w:sz="6" w:space="0"/>
              <w:left w:val="single" w:color="000000" w:sz="6" w:space="0"/>
              <w:bottom w:val="single" w:color="000000" w:sz="6" w:space="0"/>
              <w:right w:val="single" w:color="000000" w:sz="6" w:space="0"/>
            </w:tcBorders>
          </w:tcPr>
          <w:p>
            <w:pPr>
              <w:autoSpaceDE w:val="0"/>
              <w:autoSpaceDN w:val="0"/>
              <w:adjustRightInd w:val="0"/>
              <w:jc w:val="left"/>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　　</w:t>
            </w:r>
            <w:r>
              <w:rPr>
                <w:rFonts w:ascii="仿宋_GB2312" w:eastAsia="仿宋_GB2312" w:cs="仿宋_GB2312"/>
                <w:color w:val="000000"/>
                <w:kern w:val="0"/>
                <w:sz w:val="24"/>
                <w:szCs w:val="24"/>
              </w:rPr>
              <w:t>1</w:t>
            </w:r>
            <w:r>
              <w:rPr>
                <w:rFonts w:hint="eastAsia" w:ascii="仿宋_GB2312" w:eastAsia="仿宋_GB2312" w:cs="仿宋_GB2312"/>
                <w:color w:val="000000"/>
                <w:kern w:val="0"/>
                <w:sz w:val="24"/>
                <w:szCs w:val="24"/>
              </w:rPr>
              <w:t>、《天津市户外广告设置管理规定》</w:t>
            </w:r>
            <w:r>
              <w:rPr>
                <w:rFonts w:ascii="仿宋_GB2312" w:eastAsia="仿宋_GB2312" w:cs="仿宋_GB2312"/>
                <w:color w:val="000000"/>
                <w:kern w:val="0"/>
                <w:sz w:val="24"/>
                <w:szCs w:val="24"/>
              </w:rPr>
              <w:t xml:space="preserve"> (</w:t>
            </w:r>
            <w:r>
              <w:rPr>
                <w:rFonts w:hint="eastAsia" w:ascii="仿宋_GB2312" w:eastAsia="仿宋_GB2312" w:cs="仿宋_GB2312"/>
                <w:color w:val="000000"/>
                <w:kern w:val="0"/>
                <w:sz w:val="24"/>
                <w:szCs w:val="24"/>
              </w:rPr>
              <w:t>已于</w:t>
            </w:r>
            <w:r>
              <w:rPr>
                <w:rFonts w:ascii="仿宋_GB2312" w:eastAsia="仿宋_GB2312" w:cs="仿宋_GB2312"/>
                <w:color w:val="000000"/>
                <w:kern w:val="0"/>
                <w:sz w:val="24"/>
                <w:szCs w:val="24"/>
              </w:rPr>
              <w:t>2007</w:t>
            </w:r>
            <w:r>
              <w:rPr>
                <w:rFonts w:hint="eastAsia" w:ascii="仿宋_GB2312" w:eastAsia="仿宋_GB2312" w:cs="仿宋_GB2312"/>
                <w:color w:val="000000"/>
                <w:kern w:val="0"/>
                <w:sz w:val="24"/>
                <w:szCs w:val="24"/>
              </w:rPr>
              <w:t>年</w:t>
            </w:r>
            <w:r>
              <w:rPr>
                <w:rFonts w:ascii="仿宋_GB2312" w:eastAsia="仿宋_GB2312" w:cs="仿宋_GB2312"/>
                <w:color w:val="000000"/>
                <w:kern w:val="0"/>
                <w:sz w:val="24"/>
                <w:szCs w:val="24"/>
              </w:rPr>
              <w:t>3</w:t>
            </w:r>
            <w:r>
              <w:rPr>
                <w:rFonts w:hint="eastAsia" w:ascii="仿宋_GB2312" w:eastAsia="仿宋_GB2312" w:cs="仿宋_GB2312"/>
                <w:color w:val="000000"/>
                <w:kern w:val="0"/>
                <w:sz w:val="24"/>
                <w:szCs w:val="24"/>
              </w:rPr>
              <w:t>月</w:t>
            </w:r>
            <w:r>
              <w:rPr>
                <w:rFonts w:ascii="仿宋_GB2312" w:eastAsia="仿宋_GB2312" w:cs="仿宋_GB2312"/>
                <w:color w:val="000000"/>
                <w:kern w:val="0"/>
                <w:sz w:val="24"/>
                <w:szCs w:val="24"/>
              </w:rPr>
              <w:t>19</w:t>
            </w:r>
            <w:r>
              <w:rPr>
                <w:rFonts w:hint="eastAsia" w:ascii="仿宋_GB2312" w:eastAsia="仿宋_GB2312" w:cs="仿宋_GB2312"/>
                <w:color w:val="000000"/>
                <w:kern w:val="0"/>
                <w:sz w:val="24"/>
                <w:szCs w:val="24"/>
              </w:rPr>
              <w:t>日经市人民政府第</w:t>
            </w:r>
            <w:r>
              <w:rPr>
                <w:rFonts w:ascii="仿宋_GB2312" w:eastAsia="仿宋_GB2312" w:cs="仿宋_GB2312"/>
                <w:color w:val="000000"/>
                <w:kern w:val="0"/>
                <w:sz w:val="24"/>
                <w:szCs w:val="24"/>
              </w:rPr>
              <w:t>89</w:t>
            </w:r>
            <w:r>
              <w:rPr>
                <w:rFonts w:hint="eastAsia" w:ascii="仿宋_GB2312" w:eastAsia="仿宋_GB2312" w:cs="仿宋_GB2312"/>
                <w:color w:val="000000"/>
                <w:kern w:val="0"/>
                <w:sz w:val="24"/>
                <w:szCs w:val="24"/>
              </w:rPr>
              <w:t>次常务会议通过，现予公布，自</w:t>
            </w:r>
            <w:r>
              <w:rPr>
                <w:rFonts w:ascii="仿宋_GB2312" w:eastAsia="仿宋_GB2312" w:cs="仿宋_GB2312"/>
                <w:color w:val="000000"/>
                <w:kern w:val="0"/>
                <w:sz w:val="24"/>
                <w:szCs w:val="24"/>
              </w:rPr>
              <w:t>2007</w:t>
            </w:r>
            <w:r>
              <w:rPr>
                <w:rFonts w:hint="eastAsia" w:ascii="仿宋_GB2312" w:eastAsia="仿宋_GB2312" w:cs="仿宋_GB2312"/>
                <w:color w:val="000000"/>
                <w:kern w:val="0"/>
                <w:sz w:val="24"/>
                <w:szCs w:val="24"/>
              </w:rPr>
              <w:t>年</w:t>
            </w:r>
            <w:r>
              <w:rPr>
                <w:rFonts w:ascii="仿宋_GB2312" w:eastAsia="仿宋_GB2312" w:cs="仿宋_GB2312"/>
                <w:color w:val="000000"/>
                <w:kern w:val="0"/>
                <w:sz w:val="24"/>
                <w:szCs w:val="24"/>
              </w:rPr>
              <w:t>6</w:t>
            </w:r>
            <w:r>
              <w:rPr>
                <w:rFonts w:hint="eastAsia" w:ascii="仿宋_GB2312" w:eastAsia="仿宋_GB2312" w:cs="仿宋_GB2312"/>
                <w:color w:val="000000"/>
                <w:kern w:val="0"/>
                <w:sz w:val="24"/>
                <w:szCs w:val="24"/>
              </w:rPr>
              <w:t>月</w:t>
            </w:r>
            <w:r>
              <w:rPr>
                <w:rFonts w:ascii="仿宋_GB2312" w:eastAsia="仿宋_GB2312" w:cs="仿宋_GB2312"/>
                <w:color w:val="000000"/>
                <w:kern w:val="0"/>
                <w:sz w:val="24"/>
                <w:szCs w:val="24"/>
              </w:rPr>
              <w:t>1</w:t>
            </w:r>
            <w:r>
              <w:rPr>
                <w:rFonts w:hint="eastAsia" w:ascii="仿宋_GB2312" w:eastAsia="仿宋_GB2312" w:cs="仿宋_GB2312"/>
                <w:color w:val="000000"/>
                <w:kern w:val="0"/>
                <w:sz w:val="24"/>
                <w:szCs w:val="24"/>
              </w:rPr>
              <w:t>日起施行。</w:t>
            </w:r>
            <w:r>
              <w:rPr>
                <w:rFonts w:ascii="仿宋_GB2312" w:eastAsia="仿宋_GB2312" w:cs="仿宋_GB2312"/>
                <w:color w:val="000000"/>
                <w:kern w:val="0"/>
                <w:sz w:val="24"/>
                <w:szCs w:val="24"/>
              </w:rPr>
              <w:t>)</w:t>
            </w:r>
            <w:r>
              <w:rPr>
                <w:rFonts w:hint="eastAsia" w:ascii="仿宋_GB2312" w:eastAsia="仿宋_GB2312" w:cs="仿宋_GB2312"/>
                <w:color w:val="000000"/>
                <w:kern w:val="0"/>
                <w:sz w:val="24"/>
                <w:szCs w:val="24"/>
              </w:rPr>
              <w:t>第二十五条</w:t>
            </w:r>
            <w:r>
              <w:rPr>
                <w:rFonts w:ascii="仿宋_GB2312" w:eastAsia="仿宋_GB2312" w:cs="仿宋_GB2312"/>
                <w:color w:val="000000"/>
                <w:kern w:val="0"/>
                <w:sz w:val="24"/>
                <w:szCs w:val="24"/>
              </w:rPr>
              <w:t xml:space="preserve"> </w:t>
            </w:r>
            <w:r>
              <w:rPr>
                <w:rFonts w:hint="eastAsia" w:ascii="仿宋_GB2312" w:eastAsia="仿宋_GB2312" w:cs="仿宋_GB2312"/>
                <w:color w:val="000000"/>
                <w:kern w:val="0"/>
                <w:sz w:val="24"/>
                <w:szCs w:val="24"/>
              </w:rPr>
              <w:t>违反本规定第六条、第七条第一款、第八条、第九条、第十一条、第十二条、第十八条规定</w:t>
            </w:r>
            <w:r>
              <w:rPr>
                <w:rFonts w:ascii="仿宋_GB2312" w:eastAsia="仿宋_GB2312" w:cs="仿宋_GB2312"/>
                <w:color w:val="000000"/>
                <w:kern w:val="0"/>
                <w:sz w:val="24"/>
                <w:szCs w:val="24"/>
              </w:rPr>
              <w:t xml:space="preserve">, </w:t>
            </w:r>
            <w:r>
              <w:rPr>
                <w:rFonts w:hint="eastAsia" w:ascii="仿宋_GB2312" w:eastAsia="仿宋_GB2312" w:cs="仿宋_GB2312"/>
                <w:color w:val="000000"/>
                <w:kern w:val="0"/>
                <w:sz w:val="24"/>
                <w:szCs w:val="24"/>
              </w:rPr>
              <w:t>擅自设置户外广告或者设置的户外广告不符合户外广告设置总体规划、详细规划和技术规范的，责令限期改正；逾期未改正的，予以强制拆除，并可处</w:t>
            </w:r>
            <w:r>
              <w:rPr>
                <w:rFonts w:ascii="仿宋_GB2312" w:eastAsia="仿宋_GB2312" w:cs="仿宋_GB2312"/>
                <w:color w:val="000000"/>
                <w:kern w:val="0"/>
                <w:sz w:val="24"/>
                <w:szCs w:val="24"/>
              </w:rPr>
              <w:t>2000</w:t>
            </w:r>
            <w:r>
              <w:rPr>
                <w:rFonts w:hint="eastAsia" w:ascii="仿宋_GB2312" w:eastAsia="仿宋_GB2312" w:cs="仿宋_GB2312"/>
                <w:color w:val="000000"/>
                <w:kern w:val="0"/>
                <w:sz w:val="24"/>
                <w:szCs w:val="24"/>
              </w:rPr>
              <w:t>元以上</w:t>
            </w:r>
            <w:r>
              <w:rPr>
                <w:rFonts w:ascii="仿宋_GB2312" w:eastAsia="仿宋_GB2312" w:cs="仿宋_GB2312"/>
                <w:color w:val="000000"/>
                <w:kern w:val="0"/>
                <w:sz w:val="24"/>
                <w:szCs w:val="24"/>
              </w:rPr>
              <w:t>1</w:t>
            </w:r>
            <w:r>
              <w:rPr>
                <w:rFonts w:hint="eastAsia" w:ascii="仿宋_GB2312" w:eastAsia="仿宋_GB2312" w:cs="仿宋_GB2312"/>
                <w:color w:val="000000"/>
                <w:kern w:val="0"/>
                <w:sz w:val="24"/>
                <w:szCs w:val="24"/>
              </w:rPr>
              <w:t>万元以下罚款。</w:t>
            </w:r>
          </w:p>
        </w:tc>
      </w:tr>
      <w:tr>
        <w:tblPrEx>
          <w:tblCellMar>
            <w:top w:w="0" w:type="dxa"/>
            <w:left w:w="30" w:type="dxa"/>
            <w:bottom w:w="0" w:type="dxa"/>
            <w:right w:w="30" w:type="dxa"/>
          </w:tblCellMar>
        </w:tblPrEx>
        <w:trPr>
          <w:trHeight w:val="430" w:hRule="atLeast"/>
        </w:trPr>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center"/>
              <w:rPr>
                <w:rFonts w:ascii="黑体" w:eastAsia="黑体" w:cs="黑体"/>
                <w:color w:val="000000"/>
                <w:kern w:val="0"/>
                <w:sz w:val="24"/>
                <w:szCs w:val="24"/>
              </w:rPr>
            </w:pPr>
            <w:r>
              <w:rPr>
                <w:rFonts w:hint="eastAsia" w:ascii="黑体" w:eastAsia="黑体" w:cs="黑体"/>
                <w:color w:val="000000"/>
                <w:kern w:val="0"/>
                <w:sz w:val="24"/>
                <w:szCs w:val="24"/>
              </w:rPr>
              <w:t>实施机构</w:t>
            </w:r>
          </w:p>
        </w:tc>
        <w:tc>
          <w:tcPr>
            <w:tcW w:w="900" w:type="dxa"/>
            <w:tcBorders>
              <w:top w:val="single" w:color="000000" w:sz="6" w:space="0"/>
              <w:left w:val="nil"/>
              <w:bottom w:val="single" w:color="000000" w:sz="6" w:space="0"/>
              <w:right w:val="single" w:color="000000" w:sz="6" w:space="0"/>
            </w:tcBorders>
          </w:tcPr>
          <w:p>
            <w:pPr>
              <w:autoSpaceDE w:val="0"/>
              <w:autoSpaceDN w:val="0"/>
              <w:adjustRightInd w:val="0"/>
              <w:jc w:val="center"/>
              <w:rPr>
                <w:rFonts w:ascii="黑体" w:eastAsia="黑体" w:cs="黑体"/>
                <w:color w:val="000000"/>
                <w:kern w:val="0"/>
                <w:sz w:val="24"/>
                <w:szCs w:val="24"/>
              </w:rPr>
            </w:pPr>
          </w:p>
        </w:tc>
        <w:tc>
          <w:tcPr>
            <w:tcW w:w="8520" w:type="dxa"/>
            <w:gridSpan w:val="4"/>
            <w:tcBorders>
              <w:top w:val="single" w:color="000000" w:sz="6" w:space="0"/>
              <w:left w:val="single" w:color="000000" w:sz="6" w:space="0"/>
              <w:bottom w:val="single" w:color="000000" w:sz="6" w:space="0"/>
              <w:right w:val="single" w:color="000000" w:sz="6" w:space="0"/>
            </w:tcBorders>
          </w:tcPr>
          <w:p>
            <w:pPr>
              <w:autoSpaceDE w:val="0"/>
              <w:autoSpaceDN w:val="0"/>
              <w:adjustRightInd w:val="0"/>
              <w:jc w:val="left"/>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二号桥街道办事处（综合执法大队）</w:t>
            </w:r>
          </w:p>
        </w:tc>
      </w:tr>
      <w:tr>
        <w:tblPrEx>
          <w:tblCellMar>
            <w:top w:w="0" w:type="dxa"/>
            <w:left w:w="30" w:type="dxa"/>
            <w:bottom w:w="0" w:type="dxa"/>
            <w:right w:w="30" w:type="dxa"/>
          </w:tblCellMar>
        </w:tblPrEx>
        <w:trPr>
          <w:trHeight w:val="446" w:hRule="atLeast"/>
        </w:trPr>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center"/>
              <w:rPr>
                <w:rFonts w:ascii="黑体" w:eastAsia="黑体" w:cs="黑体"/>
                <w:color w:val="000000"/>
                <w:kern w:val="0"/>
                <w:sz w:val="24"/>
                <w:szCs w:val="24"/>
              </w:rPr>
            </w:pPr>
            <w:r>
              <w:rPr>
                <w:rFonts w:hint="eastAsia" w:ascii="黑体" w:eastAsia="黑体" w:cs="黑体"/>
                <w:color w:val="000000"/>
                <w:kern w:val="0"/>
                <w:sz w:val="24"/>
                <w:szCs w:val="24"/>
              </w:rPr>
              <w:t>职责边界</w:t>
            </w:r>
          </w:p>
        </w:tc>
        <w:tc>
          <w:tcPr>
            <w:tcW w:w="900" w:type="dxa"/>
            <w:tcBorders>
              <w:top w:val="single" w:color="000000" w:sz="6" w:space="0"/>
              <w:left w:val="nil"/>
              <w:bottom w:val="single" w:color="000000" w:sz="6" w:space="0"/>
              <w:right w:val="single" w:color="000000" w:sz="6" w:space="0"/>
            </w:tcBorders>
          </w:tcPr>
          <w:p>
            <w:pPr>
              <w:autoSpaceDE w:val="0"/>
              <w:autoSpaceDN w:val="0"/>
              <w:adjustRightInd w:val="0"/>
              <w:jc w:val="center"/>
              <w:rPr>
                <w:rFonts w:ascii="黑体" w:eastAsia="黑体" w:cs="黑体"/>
                <w:color w:val="000000"/>
                <w:kern w:val="0"/>
                <w:sz w:val="24"/>
                <w:szCs w:val="24"/>
              </w:rPr>
            </w:pPr>
          </w:p>
        </w:tc>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left"/>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街道权限</w:t>
            </w:r>
          </w:p>
        </w:tc>
        <w:tc>
          <w:tcPr>
            <w:tcW w:w="1080" w:type="dxa"/>
            <w:tcBorders>
              <w:top w:val="single" w:color="000000" w:sz="6" w:space="0"/>
              <w:left w:val="nil"/>
              <w:bottom w:val="single" w:color="000000" w:sz="6" w:space="0"/>
              <w:right w:val="nil"/>
            </w:tcBorders>
          </w:tcPr>
          <w:p>
            <w:pPr>
              <w:autoSpaceDE w:val="0"/>
              <w:autoSpaceDN w:val="0"/>
              <w:adjustRightInd w:val="0"/>
              <w:jc w:val="right"/>
              <w:rPr>
                <w:rFonts w:ascii="仿宋_GB2312" w:eastAsia="仿宋_GB2312" w:cs="仿宋_GB2312"/>
                <w:color w:val="000000"/>
                <w:kern w:val="0"/>
                <w:sz w:val="24"/>
                <w:szCs w:val="24"/>
              </w:rPr>
            </w:pPr>
          </w:p>
        </w:tc>
        <w:tc>
          <w:tcPr>
            <w:tcW w:w="1080" w:type="dxa"/>
            <w:tcBorders>
              <w:top w:val="single" w:color="000000" w:sz="6" w:space="0"/>
              <w:left w:val="nil"/>
              <w:bottom w:val="single" w:color="000000" w:sz="6" w:space="0"/>
              <w:right w:val="nil"/>
            </w:tcBorders>
          </w:tcPr>
          <w:p>
            <w:pPr>
              <w:autoSpaceDE w:val="0"/>
              <w:autoSpaceDN w:val="0"/>
              <w:adjustRightInd w:val="0"/>
              <w:jc w:val="right"/>
              <w:rPr>
                <w:rFonts w:ascii="仿宋_GB2312" w:eastAsia="仿宋_GB2312" w:cs="仿宋_GB2312"/>
                <w:color w:val="000000"/>
                <w:kern w:val="0"/>
                <w:sz w:val="24"/>
                <w:szCs w:val="24"/>
              </w:rPr>
            </w:pPr>
          </w:p>
        </w:tc>
        <w:tc>
          <w:tcPr>
            <w:tcW w:w="5280" w:type="dxa"/>
            <w:tcBorders>
              <w:top w:val="single" w:color="000000" w:sz="6" w:space="0"/>
              <w:left w:val="nil"/>
              <w:bottom w:val="single" w:color="000000" w:sz="6" w:space="0"/>
              <w:right w:val="single" w:color="000000" w:sz="6" w:space="0"/>
            </w:tcBorders>
          </w:tcPr>
          <w:p>
            <w:pPr>
              <w:autoSpaceDE w:val="0"/>
              <w:autoSpaceDN w:val="0"/>
              <w:adjustRightInd w:val="0"/>
              <w:jc w:val="right"/>
              <w:rPr>
                <w:rFonts w:ascii="仿宋_GB2312" w:eastAsia="仿宋_GB2312" w:cs="仿宋_GB2312"/>
                <w:color w:val="000000"/>
                <w:kern w:val="0"/>
                <w:sz w:val="24"/>
                <w:szCs w:val="24"/>
              </w:rPr>
            </w:pPr>
          </w:p>
        </w:tc>
      </w:tr>
      <w:tr>
        <w:tblPrEx>
          <w:tblCellMar>
            <w:top w:w="0" w:type="dxa"/>
            <w:left w:w="30" w:type="dxa"/>
            <w:bottom w:w="0" w:type="dxa"/>
            <w:right w:w="30" w:type="dxa"/>
          </w:tblCellMar>
        </w:tblPrEx>
        <w:trPr>
          <w:trHeight w:val="770" w:hRule="atLeast"/>
        </w:trPr>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center"/>
              <w:rPr>
                <w:rFonts w:ascii="黑体" w:eastAsia="黑体" w:cs="黑体"/>
                <w:color w:val="000000"/>
                <w:kern w:val="0"/>
                <w:sz w:val="24"/>
                <w:szCs w:val="24"/>
              </w:rPr>
            </w:pPr>
            <w:r>
              <w:rPr>
                <w:rFonts w:hint="eastAsia" w:ascii="黑体" w:eastAsia="黑体" w:cs="黑体"/>
                <w:color w:val="000000"/>
                <w:kern w:val="0"/>
                <w:sz w:val="24"/>
                <w:szCs w:val="24"/>
              </w:rPr>
              <w:t>运行流程</w:t>
            </w:r>
          </w:p>
        </w:tc>
        <w:tc>
          <w:tcPr>
            <w:tcW w:w="900" w:type="dxa"/>
            <w:tcBorders>
              <w:top w:val="single" w:color="000000" w:sz="6" w:space="0"/>
              <w:left w:val="nil"/>
              <w:bottom w:val="single" w:color="000000" w:sz="6" w:space="0"/>
              <w:right w:val="single" w:color="000000" w:sz="6" w:space="0"/>
            </w:tcBorders>
          </w:tcPr>
          <w:p>
            <w:pPr>
              <w:autoSpaceDE w:val="0"/>
              <w:autoSpaceDN w:val="0"/>
              <w:adjustRightInd w:val="0"/>
              <w:jc w:val="center"/>
              <w:rPr>
                <w:rFonts w:ascii="黑体" w:eastAsia="黑体" w:cs="黑体"/>
                <w:color w:val="000000"/>
                <w:kern w:val="0"/>
                <w:sz w:val="24"/>
                <w:szCs w:val="24"/>
              </w:rPr>
            </w:pPr>
          </w:p>
        </w:tc>
        <w:tc>
          <w:tcPr>
            <w:tcW w:w="8520" w:type="dxa"/>
            <w:gridSpan w:val="4"/>
            <w:tcBorders>
              <w:top w:val="single" w:color="000000" w:sz="6" w:space="0"/>
              <w:left w:val="single" w:color="000000" w:sz="6" w:space="0"/>
              <w:bottom w:val="single" w:color="000000" w:sz="6" w:space="0"/>
              <w:right w:val="single" w:color="000000" w:sz="6" w:space="0"/>
            </w:tcBorders>
          </w:tcPr>
          <w:p>
            <w:pPr>
              <w:autoSpaceDE w:val="0"/>
              <w:autoSpaceDN w:val="0"/>
              <w:adjustRightInd w:val="0"/>
              <w:jc w:val="left"/>
              <w:rPr>
                <w:rFonts w:ascii="仿宋_GB2312" w:eastAsia="仿宋_GB2312" w:cs="仿宋_GB2312"/>
                <w:color w:val="000000"/>
                <w:kern w:val="0"/>
                <w:sz w:val="24"/>
                <w:szCs w:val="24"/>
              </w:rPr>
            </w:pPr>
            <w:r>
              <w:rPr>
                <w:rFonts w:ascii="仿宋_GB2312" w:eastAsia="仿宋_GB2312" w:cs="仿宋_GB2312"/>
                <w:color w:val="000000"/>
                <w:kern w:val="0"/>
                <w:sz w:val="24"/>
                <w:szCs w:val="24"/>
              </w:rPr>
              <w:t xml:space="preserve">   </w:t>
            </w:r>
            <w:r>
              <w:rPr>
                <w:rFonts w:hint="eastAsia" w:ascii="仿宋_GB2312" w:eastAsia="仿宋_GB2312" w:cs="仿宋_GB2312"/>
                <w:b/>
                <w:bCs/>
                <w:color w:val="000000"/>
                <w:kern w:val="0"/>
                <w:sz w:val="24"/>
                <w:szCs w:val="24"/>
              </w:rPr>
              <w:t>一般程序</w:t>
            </w:r>
            <w:r>
              <w:rPr>
                <w:rFonts w:hint="eastAsia" w:ascii="仿宋_GB2312" w:eastAsia="仿宋_GB2312" w:cs="仿宋_GB2312"/>
                <w:color w:val="000000"/>
                <w:kern w:val="0"/>
                <w:sz w:val="24"/>
                <w:szCs w:val="24"/>
              </w:rPr>
              <w:t>：调查—审查—决定—送达—执行</w:t>
            </w:r>
          </w:p>
        </w:tc>
      </w:tr>
      <w:tr>
        <w:tblPrEx>
          <w:tblCellMar>
            <w:top w:w="0" w:type="dxa"/>
            <w:left w:w="30" w:type="dxa"/>
            <w:bottom w:w="0" w:type="dxa"/>
            <w:right w:w="30" w:type="dxa"/>
          </w:tblCellMar>
        </w:tblPrEx>
        <w:trPr>
          <w:trHeight w:val="770" w:hRule="atLeast"/>
        </w:trPr>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center"/>
              <w:rPr>
                <w:rFonts w:ascii="黑体" w:eastAsia="黑体" w:cs="黑体"/>
                <w:color w:val="000000"/>
                <w:kern w:val="0"/>
                <w:sz w:val="24"/>
                <w:szCs w:val="24"/>
              </w:rPr>
            </w:pPr>
            <w:r>
              <w:rPr>
                <w:rFonts w:hint="eastAsia" w:ascii="黑体" w:eastAsia="黑体" w:cs="黑体"/>
                <w:color w:val="000000"/>
                <w:kern w:val="0"/>
                <w:sz w:val="24"/>
                <w:szCs w:val="24"/>
              </w:rPr>
              <w:t>运行要件</w:t>
            </w:r>
          </w:p>
        </w:tc>
        <w:tc>
          <w:tcPr>
            <w:tcW w:w="900" w:type="dxa"/>
            <w:tcBorders>
              <w:top w:val="single" w:color="000000" w:sz="6" w:space="0"/>
              <w:left w:val="nil"/>
              <w:bottom w:val="single" w:color="000000" w:sz="6" w:space="0"/>
              <w:right w:val="single" w:color="000000" w:sz="6" w:space="0"/>
            </w:tcBorders>
          </w:tcPr>
          <w:p>
            <w:pPr>
              <w:autoSpaceDE w:val="0"/>
              <w:autoSpaceDN w:val="0"/>
              <w:adjustRightInd w:val="0"/>
              <w:jc w:val="center"/>
              <w:rPr>
                <w:rFonts w:ascii="黑体" w:eastAsia="黑体" w:cs="黑体"/>
                <w:color w:val="000000"/>
                <w:kern w:val="0"/>
                <w:sz w:val="24"/>
                <w:szCs w:val="24"/>
              </w:rPr>
            </w:pPr>
          </w:p>
        </w:tc>
        <w:tc>
          <w:tcPr>
            <w:tcW w:w="2160" w:type="dxa"/>
            <w:gridSpan w:val="2"/>
            <w:tcBorders>
              <w:top w:val="single" w:color="000000" w:sz="6" w:space="0"/>
              <w:left w:val="single" w:color="000000" w:sz="6" w:space="0"/>
              <w:bottom w:val="single" w:color="000000" w:sz="6" w:space="0"/>
              <w:right w:val="nil"/>
            </w:tcBorders>
          </w:tcPr>
          <w:p>
            <w:pPr>
              <w:autoSpaceDE w:val="0"/>
              <w:autoSpaceDN w:val="0"/>
              <w:adjustRightInd w:val="0"/>
              <w:jc w:val="center"/>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身份证、行政审批</w:t>
            </w:r>
          </w:p>
        </w:tc>
        <w:tc>
          <w:tcPr>
            <w:tcW w:w="1080" w:type="dxa"/>
            <w:tcBorders>
              <w:top w:val="single" w:color="000000" w:sz="6" w:space="0"/>
              <w:left w:val="nil"/>
              <w:bottom w:val="single" w:color="000000" w:sz="6" w:space="0"/>
              <w:right w:val="nil"/>
            </w:tcBorders>
          </w:tcPr>
          <w:p>
            <w:pPr>
              <w:autoSpaceDE w:val="0"/>
              <w:autoSpaceDN w:val="0"/>
              <w:adjustRightInd w:val="0"/>
              <w:jc w:val="center"/>
              <w:rPr>
                <w:rFonts w:ascii="仿宋_GB2312" w:eastAsia="仿宋_GB2312" w:cs="仿宋_GB2312"/>
                <w:color w:val="000000"/>
                <w:kern w:val="0"/>
                <w:sz w:val="24"/>
                <w:szCs w:val="24"/>
              </w:rPr>
            </w:pPr>
          </w:p>
        </w:tc>
        <w:tc>
          <w:tcPr>
            <w:tcW w:w="5280" w:type="dxa"/>
            <w:tcBorders>
              <w:top w:val="single" w:color="000000" w:sz="6" w:space="0"/>
              <w:left w:val="nil"/>
              <w:bottom w:val="single" w:color="000000" w:sz="6" w:space="0"/>
              <w:right w:val="single" w:color="000000" w:sz="6" w:space="0"/>
            </w:tcBorders>
          </w:tcPr>
          <w:p>
            <w:pPr>
              <w:autoSpaceDE w:val="0"/>
              <w:autoSpaceDN w:val="0"/>
              <w:adjustRightInd w:val="0"/>
              <w:jc w:val="center"/>
              <w:rPr>
                <w:rFonts w:ascii="仿宋_GB2312" w:eastAsia="仿宋_GB2312" w:cs="仿宋_GB2312"/>
                <w:color w:val="000000"/>
                <w:kern w:val="0"/>
                <w:sz w:val="24"/>
                <w:szCs w:val="24"/>
              </w:rPr>
            </w:pPr>
          </w:p>
        </w:tc>
      </w:tr>
      <w:tr>
        <w:tblPrEx>
          <w:tblCellMar>
            <w:top w:w="0" w:type="dxa"/>
            <w:left w:w="30" w:type="dxa"/>
            <w:bottom w:w="0" w:type="dxa"/>
            <w:right w:w="30" w:type="dxa"/>
          </w:tblCellMar>
        </w:tblPrEx>
        <w:trPr>
          <w:trHeight w:val="3790" w:hRule="atLeast"/>
        </w:trPr>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center"/>
              <w:rPr>
                <w:rFonts w:ascii="黑体" w:eastAsia="黑体" w:cs="黑体"/>
                <w:color w:val="000000"/>
                <w:kern w:val="0"/>
                <w:sz w:val="24"/>
                <w:szCs w:val="24"/>
              </w:rPr>
            </w:pPr>
            <w:r>
              <w:rPr>
                <w:rFonts w:hint="eastAsia" w:ascii="黑体" w:eastAsia="黑体" w:cs="黑体"/>
                <w:color w:val="000000"/>
                <w:kern w:val="0"/>
                <w:sz w:val="24"/>
                <w:szCs w:val="24"/>
              </w:rPr>
              <w:t>责任事项</w:t>
            </w:r>
          </w:p>
        </w:tc>
        <w:tc>
          <w:tcPr>
            <w:tcW w:w="900" w:type="dxa"/>
            <w:tcBorders>
              <w:top w:val="single" w:color="000000" w:sz="6" w:space="0"/>
              <w:left w:val="nil"/>
              <w:bottom w:val="single" w:color="000000" w:sz="6" w:space="0"/>
              <w:right w:val="single" w:color="000000" w:sz="6" w:space="0"/>
            </w:tcBorders>
          </w:tcPr>
          <w:p>
            <w:pPr>
              <w:autoSpaceDE w:val="0"/>
              <w:autoSpaceDN w:val="0"/>
              <w:adjustRightInd w:val="0"/>
              <w:jc w:val="center"/>
              <w:rPr>
                <w:rFonts w:ascii="黑体" w:eastAsia="黑体" w:cs="黑体"/>
                <w:color w:val="000000"/>
                <w:kern w:val="0"/>
                <w:sz w:val="24"/>
                <w:szCs w:val="24"/>
              </w:rPr>
            </w:pPr>
          </w:p>
        </w:tc>
        <w:tc>
          <w:tcPr>
            <w:tcW w:w="8520" w:type="dxa"/>
            <w:gridSpan w:val="4"/>
            <w:tcBorders>
              <w:top w:val="single" w:color="000000" w:sz="6" w:space="0"/>
              <w:left w:val="single" w:color="000000" w:sz="6" w:space="0"/>
              <w:bottom w:val="single" w:color="auto" w:sz="6" w:space="0"/>
              <w:right w:val="single" w:color="000000" w:sz="6" w:space="0"/>
            </w:tcBorders>
          </w:tcPr>
          <w:p>
            <w:pPr>
              <w:autoSpaceDE w:val="0"/>
              <w:autoSpaceDN w:val="0"/>
              <w:adjustRightInd w:val="0"/>
              <w:jc w:val="left"/>
              <w:rPr>
                <w:rFonts w:ascii="仿宋_GB2312" w:eastAsia="仿宋_GB2312" w:cs="仿宋_GB2312"/>
                <w:color w:val="000000"/>
                <w:kern w:val="0"/>
                <w:sz w:val="24"/>
                <w:szCs w:val="24"/>
              </w:rPr>
            </w:pPr>
            <w:r>
              <w:rPr>
                <w:rFonts w:ascii="仿宋_GB2312" w:eastAsia="仿宋_GB2312" w:cs="仿宋_GB2312"/>
                <w:color w:val="000000"/>
                <w:kern w:val="0"/>
                <w:sz w:val="24"/>
                <w:szCs w:val="24"/>
              </w:rPr>
              <w:t>1.</w:t>
            </w:r>
            <w:r>
              <w:rPr>
                <w:rFonts w:hint="eastAsia" w:ascii="仿宋_GB2312" w:eastAsia="仿宋_GB2312" w:cs="仿宋_GB2312"/>
                <w:color w:val="000000"/>
                <w:kern w:val="0"/>
                <w:sz w:val="24"/>
                <w:szCs w:val="24"/>
              </w:rPr>
              <w:t>发现或接到举报有依法应当给予行政处罚行为，以及有关部门移送的案件，予以审查，决定是否立案；</w:t>
            </w:r>
          </w:p>
          <w:p>
            <w:pPr>
              <w:autoSpaceDE w:val="0"/>
              <w:autoSpaceDN w:val="0"/>
              <w:adjustRightInd w:val="0"/>
              <w:jc w:val="left"/>
              <w:rPr>
                <w:rFonts w:ascii="仿宋_GB2312" w:eastAsia="仿宋_GB2312" w:cs="仿宋_GB2312"/>
                <w:color w:val="000000"/>
                <w:kern w:val="0"/>
                <w:sz w:val="24"/>
                <w:szCs w:val="24"/>
              </w:rPr>
            </w:pPr>
            <w:r>
              <w:rPr>
                <w:rFonts w:ascii="仿宋_GB2312" w:eastAsia="仿宋_GB2312" w:cs="仿宋_GB2312"/>
                <w:color w:val="000000"/>
                <w:kern w:val="0"/>
                <w:sz w:val="24"/>
                <w:szCs w:val="24"/>
              </w:rPr>
              <w:t>2.</w:t>
            </w:r>
            <w:r>
              <w:rPr>
                <w:rFonts w:hint="eastAsia" w:ascii="仿宋_GB2312" w:eastAsia="仿宋_GB2312" w:cs="仿宋_GB2312"/>
                <w:color w:val="000000"/>
                <w:kern w:val="0"/>
                <w:sz w:val="24"/>
                <w:szCs w:val="24"/>
              </w:rPr>
              <w:t>对立案的案件，组织调查取证（必要时，依法进行检查）；</w:t>
            </w:r>
          </w:p>
          <w:p>
            <w:pPr>
              <w:autoSpaceDE w:val="0"/>
              <w:autoSpaceDN w:val="0"/>
              <w:adjustRightInd w:val="0"/>
              <w:jc w:val="left"/>
              <w:rPr>
                <w:rFonts w:ascii="仿宋_GB2312" w:eastAsia="仿宋_GB2312" w:cs="仿宋_GB2312"/>
                <w:color w:val="000000"/>
                <w:kern w:val="0"/>
                <w:sz w:val="24"/>
                <w:szCs w:val="24"/>
              </w:rPr>
            </w:pPr>
            <w:r>
              <w:rPr>
                <w:rFonts w:ascii="仿宋_GB2312" w:eastAsia="仿宋_GB2312" w:cs="仿宋_GB2312"/>
                <w:color w:val="000000"/>
                <w:kern w:val="0"/>
                <w:sz w:val="24"/>
                <w:szCs w:val="24"/>
              </w:rPr>
              <w:t>3.</w:t>
            </w:r>
            <w:r>
              <w:rPr>
                <w:rFonts w:hint="eastAsia" w:ascii="仿宋_GB2312" w:eastAsia="仿宋_GB2312" w:cs="仿宋_GB2312"/>
                <w:color w:val="000000"/>
                <w:kern w:val="0"/>
                <w:sz w:val="24"/>
                <w:szCs w:val="24"/>
              </w:rPr>
              <w:t>调查时执法人员不得少于两人，执法时应出示执法身份证件，允许当事人辩解陈述，执法人员与当事人有直接利害关系的应当回避；</w:t>
            </w:r>
          </w:p>
          <w:p>
            <w:pPr>
              <w:autoSpaceDE w:val="0"/>
              <w:autoSpaceDN w:val="0"/>
              <w:adjustRightInd w:val="0"/>
              <w:jc w:val="left"/>
              <w:rPr>
                <w:rFonts w:ascii="仿宋_GB2312" w:eastAsia="仿宋_GB2312" w:cs="仿宋_GB2312"/>
                <w:color w:val="000000"/>
                <w:kern w:val="0"/>
                <w:sz w:val="24"/>
                <w:szCs w:val="24"/>
              </w:rPr>
            </w:pPr>
            <w:r>
              <w:rPr>
                <w:rFonts w:ascii="仿宋_GB2312" w:eastAsia="仿宋_GB2312" w:cs="仿宋_GB2312"/>
                <w:color w:val="000000"/>
                <w:kern w:val="0"/>
                <w:sz w:val="24"/>
                <w:szCs w:val="24"/>
              </w:rPr>
              <w:t>4.</w:t>
            </w:r>
            <w:r>
              <w:rPr>
                <w:rFonts w:hint="eastAsia" w:ascii="仿宋_GB2312" w:eastAsia="仿宋_GB2312" w:cs="仿宋_GB2312"/>
                <w:color w:val="000000"/>
                <w:kern w:val="0"/>
                <w:sz w:val="24"/>
                <w:szCs w:val="24"/>
              </w:rPr>
              <w:t>对违法事实、证据、调查取证程序、法律适用、处罚种类和幅度、当事人陈述和申辩理由等方面进行审查，提出处理意见；</w:t>
            </w:r>
          </w:p>
          <w:p>
            <w:pPr>
              <w:autoSpaceDE w:val="0"/>
              <w:autoSpaceDN w:val="0"/>
              <w:adjustRightInd w:val="0"/>
              <w:jc w:val="left"/>
              <w:rPr>
                <w:rFonts w:ascii="仿宋_GB2312" w:eastAsia="仿宋_GB2312" w:cs="仿宋_GB2312"/>
                <w:color w:val="000000"/>
                <w:kern w:val="0"/>
                <w:sz w:val="24"/>
                <w:szCs w:val="24"/>
              </w:rPr>
            </w:pPr>
            <w:r>
              <w:rPr>
                <w:rFonts w:ascii="仿宋_GB2312" w:eastAsia="仿宋_GB2312" w:cs="仿宋_GB2312"/>
                <w:color w:val="000000"/>
                <w:kern w:val="0"/>
                <w:sz w:val="24"/>
                <w:szCs w:val="24"/>
              </w:rPr>
              <w:t>5.</w:t>
            </w:r>
            <w:r>
              <w:rPr>
                <w:rFonts w:hint="eastAsia" w:ascii="仿宋_GB2312" w:eastAsia="仿宋_GB2312" w:cs="仿宋_GB2312"/>
                <w:color w:val="000000"/>
                <w:kern w:val="0"/>
                <w:sz w:val="24"/>
                <w:szCs w:val="24"/>
              </w:rPr>
              <w:t>作出行政处罚决定之前，应告知当事人处罚的事实、理由和依据及其依法享有的陈述、申辩等权利。符合听证规定的，行政机关应当组织听证；</w:t>
            </w:r>
            <w:r>
              <w:rPr>
                <w:rFonts w:ascii="仿宋_GB2312" w:eastAsia="仿宋_GB2312" w:cs="仿宋_GB2312"/>
                <w:color w:val="000000"/>
                <w:kern w:val="0"/>
                <w:sz w:val="24"/>
                <w:szCs w:val="24"/>
              </w:rPr>
              <w:t xml:space="preserve">                                            </w:t>
            </w:r>
          </w:p>
          <w:p>
            <w:pPr>
              <w:autoSpaceDE w:val="0"/>
              <w:autoSpaceDN w:val="0"/>
              <w:adjustRightInd w:val="0"/>
              <w:jc w:val="left"/>
              <w:rPr>
                <w:rFonts w:ascii="仿宋_GB2312" w:eastAsia="仿宋_GB2312" w:cs="仿宋_GB2312"/>
                <w:color w:val="000000"/>
                <w:kern w:val="0"/>
                <w:sz w:val="24"/>
                <w:szCs w:val="24"/>
              </w:rPr>
            </w:pPr>
            <w:r>
              <w:rPr>
                <w:rFonts w:ascii="仿宋_GB2312" w:eastAsia="仿宋_GB2312" w:cs="仿宋_GB2312"/>
                <w:color w:val="000000"/>
                <w:kern w:val="0"/>
                <w:sz w:val="24"/>
                <w:szCs w:val="24"/>
              </w:rPr>
              <w:t>6.</w:t>
            </w:r>
            <w:r>
              <w:rPr>
                <w:rFonts w:hint="eastAsia" w:ascii="仿宋_GB2312" w:eastAsia="仿宋_GB2312" w:cs="仿宋_GB2312"/>
                <w:color w:val="000000"/>
                <w:kern w:val="0"/>
                <w:sz w:val="24"/>
                <w:szCs w:val="24"/>
              </w:rPr>
              <w:t>制作编有号码的行政处罚决定书，并按法律规定的方式送达当事人；</w:t>
            </w:r>
          </w:p>
          <w:p>
            <w:pPr>
              <w:autoSpaceDE w:val="0"/>
              <w:autoSpaceDN w:val="0"/>
              <w:adjustRightInd w:val="0"/>
              <w:jc w:val="left"/>
              <w:rPr>
                <w:rFonts w:ascii="仿宋_GB2312" w:eastAsia="仿宋_GB2312" w:cs="仿宋_GB2312"/>
                <w:color w:val="000000"/>
                <w:kern w:val="0"/>
                <w:sz w:val="24"/>
                <w:szCs w:val="24"/>
              </w:rPr>
            </w:pPr>
            <w:r>
              <w:rPr>
                <w:rFonts w:ascii="仿宋_GB2312" w:eastAsia="仿宋_GB2312" w:cs="仿宋_GB2312"/>
                <w:color w:val="000000"/>
                <w:kern w:val="0"/>
                <w:sz w:val="24"/>
                <w:szCs w:val="24"/>
              </w:rPr>
              <w:t>7.</w:t>
            </w:r>
            <w:r>
              <w:rPr>
                <w:rFonts w:hint="eastAsia" w:ascii="仿宋_GB2312" w:eastAsia="仿宋_GB2312" w:cs="仿宋_GB2312"/>
                <w:color w:val="000000"/>
                <w:kern w:val="0"/>
                <w:sz w:val="24"/>
                <w:szCs w:val="24"/>
              </w:rPr>
              <w:t>责令当事人改正或限期改正违法行为，当事人逾期不履行行政处罚决定的，依法采取措施或申请人民法院强制执行；</w:t>
            </w:r>
          </w:p>
          <w:p>
            <w:pPr>
              <w:autoSpaceDE w:val="0"/>
              <w:autoSpaceDN w:val="0"/>
              <w:adjustRightInd w:val="0"/>
              <w:jc w:val="left"/>
              <w:rPr>
                <w:rFonts w:ascii="仿宋_GB2312" w:eastAsia="仿宋_GB2312" w:cs="仿宋_GB2312"/>
                <w:color w:val="000000"/>
                <w:kern w:val="0"/>
                <w:sz w:val="24"/>
                <w:szCs w:val="24"/>
              </w:rPr>
            </w:pPr>
            <w:r>
              <w:rPr>
                <w:rFonts w:ascii="仿宋_GB2312" w:eastAsia="仿宋_GB2312" w:cs="仿宋_GB2312"/>
                <w:color w:val="000000"/>
                <w:kern w:val="0"/>
                <w:sz w:val="24"/>
                <w:szCs w:val="24"/>
              </w:rPr>
              <w:t>8.</w:t>
            </w:r>
            <w:r>
              <w:rPr>
                <w:rFonts w:hint="eastAsia" w:ascii="仿宋_GB2312" w:eastAsia="仿宋_GB2312" w:cs="仿宋_GB2312"/>
                <w:color w:val="000000"/>
                <w:kern w:val="0"/>
                <w:sz w:val="24"/>
                <w:szCs w:val="24"/>
              </w:rPr>
              <w:t>监督实施情况。</w:t>
            </w:r>
          </w:p>
        </w:tc>
      </w:tr>
      <w:tr>
        <w:tblPrEx>
          <w:tblCellMar>
            <w:top w:w="0" w:type="dxa"/>
            <w:left w:w="30" w:type="dxa"/>
            <w:bottom w:w="0" w:type="dxa"/>
            <w:right w:w="30" w:type="dxa"/>
          </w:tblCellMar>
        </w:tblPrEx>
        <w:trPr>
          <w:trHeight w:val="1987" w:hRule="atLeast"/>
        </w:trPr>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center"/>
              <w:rPr>
                <w:rFonts w:ascii="黑体" w:eastAsia="黑体" w:cs="黑体"/>
                <w:color w:val="000000"/>
                <w:kern w:val="0"/>
                <w:sz w:val="24"/>
                <w:szCs w:val="24"/>
              </w:rPr>
            </w:pPr>
            <w:r>
              <w:rPr>
                <w:rFonts w:hint="eastAsia" w:ascii="黑体" w:eastAsia="黑体" w:cs="黑体"/>
                <w:color w:val="000000"/>
                <w:kern w:val="0"/>
                <w:sz w:val="24"/>
                <w:szCs w:val="24"/>
              </w:rPr>
              <w:t>监督方式</w:t>
            </w:r>
          </w:p>
        </w:tc>
        <w:tc>
          <w:tcPr>
            <w:tcW w:w="900" w:type="dxa"/>
            <w:tcBorders>
              <w:top w:val="single" w:color="000000" w:sz="6" w:space="0"/>
              <w:left w:val="nil"/>
              <w:bottom w:val="single" w:color="000000" w:sz="6" w:space="0"/>
              <w:right w:val="single" w:color="auto" w:sz="6" w:space="0"/>
            </w:tcBorders>
          </w:tcPr>
          <w:p>
            <w:pPr>
              <w:autoSpaceDE w:val="0"/>
              <w:autoSpaceDN w:val="0"/>
              <w:adjustRightInd w:val="0"/>
              <w:jc w:val="center"/>
              <w:rPr>
                <w:rFonts w:ascii="黑体" w:eastAsia="黑体" w:cs="黑体"/>
                <w:color w:val="000000"/>
                <w:kern w:val="0"/>
                <w:sz w:val="24"/>
                <w:szCs w:val="24"/>
              </w:rPr>
            </w:pPr>
          </w:p>
        </w:tc>
        <w:tc>
          <w:tcPr>
            <w:tcW w:w="8520" w:type="dxa"/>
            <w:gridSpan w:val="4"/>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　　部门举报电话</w:t>
            </w:r>
            <w:r>
              <w:rPr>
                <w:rFonts w:ascii="仿宋_GB2312" w:eastAsia="仿宋_GB2312" w:cs="仿宋_GB2312"/>
                <w:color w:val="000000"/>
                <w:kern w:val="0"/>
                <w:sz w:val="24"/>
                <w:szCs w:val="24"/>
              </w:rPr>
              <w:t>:24342959</w:t>
            </w:r>
            <w:r>
              <w:rPr>
                <w:rFonts w:hint="eastAsia" w:ascii="仿宋_GB2312" w:eastAsia="仿宋_GB2312" w:cs="仿宋_GB2312"/>
                <w:color w:val="000000"/>
                <w:kern w:val="0"/>
                <w:sz w:val="24"/>
                <w:szCs w:val="24"/>
              </w:rPr>
              <w:t>（河东区综合执法局）</w:t>
            </w:r>
            <w:r>
              <w:rPr>
                <w:rFonts w:ascii="仿宋_GB2312" w:eastAsia="仿宋_GB2312" w:cs="仿宋_GB2312"/>
                <w:color w:val="000000"/>
                <w:kern w:val="0"/>
                <w:sz w:val="24"/>
                <w:szCs w:val="24"/>
              </w:rPr>
              <w:t xml:space="preserve">  84370596</w:t>
            </w:r>
            <w:r>
              <w:rPr>
                <w:rFonts w:hint="eastAsia" w:ascii="仿宋_GB2312" w:eastAsia="仿宋_GB2312" w:cs="仿宋_GB2312"/>
                <w:color w:val="000000"/>
                <w:kern w:val="0"/>
                <w:sz w:val="24"/>
                <w:szCs w:val="24"/>
              </w:rPr>
              <w:t>（二号桥街道综合执法大队）</w:t>
            </w:r>
          </w:p>
          <w:p>
            <w:pPr>
              <w:autoSpaceDE w:val="0"/>
              <w:autoSpaceDN w:val="0"/>
              <w:adjustRightInd w:val="0"/>
              <w:jc w:val="left"/>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　　电子邮箱：</w:t>
            </w:r>
            <w:r>
              <w:rPr>
                <w:rFonts w:ascii="仿宋_GB2312" w:eastAsia="仿宋_GB2312" w:cs="仿宋_GB2312"/>
                <w:color w:val="000000"/>
                <w:kern w:val="0"/>
                <w:sz w:val="24"/>
                <w:szCs w:val="24"/>
              </w:rPr>
              <w:t>ehqjzhzfdd@sina.com</w:t>
            </w:r>
          </w:p>
          <w:p>
            <w:pPr>
              <w:autoSpaceDE w:val="0"/>
              <w:autoSpaceDN w:val="0"/>
              <w:adjustRightInd w:val="0"/>
              <w:jc w:val="left"/>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　　来信来访地址:津塘路175号内福天里9号楼旁</w:t>
            </w:r>
          </w:p>
        </w:tc>
      </w:tr>
    </w:tbl>
    <w:p/>
    <w:tbl>
      <w:tblPr>
        <w:tblStyle w:val="2"/>
        <w:tblW w:w="10500" w:type="dxa"/>
        <w:tblInd w:w="0" w:type="dxa"/>
        <w:tblLayout w:type="fixed"/>
        <w:tblCellMar>
          <w:top w:w="0" w:type="dxa"/>
          <w:left w:w="30" w:type="dxa"/>
          <w:bottom w:w="0" w:type="dxa"/>
          <w:right w:w="30" w:type="dxa"/>
        </w:tblCellMar>
      </w:tblPr>
      <w:tblGrid>
        <w:gridCol w:w="1080"/>
        <w:gridCol w:w="900"/>
        <w:gridCol w:w="1080"/>
        <w:gridCol w:w="1080"/>
        <w:gridCol w:w="1080"/>
        <w:gridCol w:w="5280"/>
      </w:tblGrid>
      <w:tr>
        <w:tblPrEx>
          <w:tblCellMar>
            <w:top w:w="0" w:type="dxa"/>
            <w:left w:w="30" w:type="dxa"/>
            <w:bottom w:w="0" w:type="dxa"/>
            <w:right w:w="30" w:type="dxa"/>
          </w:tblCellMar>
        </w:tblPrEx>
        <w:trPr>
          <w:trHeight w:val="677" w:hRule="atLeast"/>
        </w:trPr>
        <w:tc>
          <w:tcPr>
            <w:tcW w:w="10500" w:type="dxa"/>
            <w:gridSpan w:val="6"/>
            <w:tcBorders>
              <w:top w:val="single" w:color="000000" w:sz="2" w:space="0"/>
              <w:left w:val="single" w:color="000000" w:sz="2" w:space="0"/>
              <w:bottom w:val="single" w:color="000000" w:sz="6" w:space="0"/>
              <w:right w:val="single" w:color="000000" w:sz="2" w:space="0"/>
            </w:tcBorders>
          </w:tcPr>
          <w:p>
            <w:pPr>
              <w:autoSpaceDE w:val="0"/>
              <w:autoSpaceDN w:val="0"/>
              <w:adjustRightInd w:val="0"/>
              <w:jc w:val="center"/>
              <w:rPr>
                <w:rFonts w:ascii="方正小标宋简体" w:eastAsia="方正小标宋简体" w:cs="方正小标宋简体"/>
                <w:b/>
                <w:bCs/>
                <w:color w:val="000000"/>
                <w:kern w:val="0"/>
                <w:sz w:val="28"/>
                <w:szCs w:val="28"/>
              </w:rPr>
            </w:pPr>
            <w:r>
              <w:rPr>
                <w:rFonts w:hint="eastAsia" w:ascii="方正小标宋简体" w:eastAsia="方正小标宋简体" w:cs="方正小标宋简体"/>
                <w:b/>
                <w:bCs/>
                <w:color w:val="000000"/>
                <w:kern w:val="0"/>
                <w:sz w:val="28"/>
                <w:szCs w:val="28"/>
              </w:rPr>
              <w:t>对在公交车辆车体正面、前后风挡玻璃、两侧车窗上设置广告行为的处罚信息表</w:t>
            </w:r>
          </w:p>
        </w:tc>
      </w:tr>
      <w:tr>
        <w:tblPrEx>
          <w:tblCellMar>
            <w:top w:w="0" w:type="dxa"/>
            <w:left w:w="30" w:type="dxa"/>
            <w:bottom w:w="0" w:type="dxa"/>
            <w:right w:w="30" w:type="dxa"/>
          </w:tblCellMar>
        </w:tblPrEx>
        <w:trPr>
          <w:trHeight w:val="986" w:hRule="atLeast"/>
        </w:trPr>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center"/>
              <w:rPr>
                <w:rFonts w:ascii="黑体" w:eastAsia="黑体" w:cs="黑体"/>
                <w:color w:val="000000"/>
                <w:kern w:val="0"/>
                <w:sz w:val="24"/>
                <w:szCs w:val="24"/>
              </w:rPr>
            </w:pPr>
            <w:r>
              <w:rPr>
                <w:rFonts w:hint="eastAsia" w:ascii="黑体" w:eastAsia="黑体" w:cs="黑体"/>
                <w:color w:val="000000"/>
                <w:kern w:val="0"/>
                <w:sz w:val="24"/>
                <w:szCs w:val="24"/>
              </w:rPr>
              <w:t>序号</w:t>
            </w:r>
          </w:p>
        </w:tc>
        <w:tc>
          <w:tcPr>
            <w:tcW w:w="900" w:type="dxa"/>
            <w:tcBorders>
              <w:top w:val="single" w:color="000000" w:sz="6" w:space="0"/>
              <w:left w:val="nil"/>
              <w:bottom w:val="single" w:color="000000" w:sz="6" w:space="0"/>
              <w:right w:val="single" w:color="000000" w:sz="6" w:space="0"/>
            </w:tcBorders>
          </w:tcPr>
          <w:p>
            <w:pPr>
              <w:autoSpaceDE w:val="0"/>
              <w:autoSpaceDN w:val="0"/>
              <w:adjustRightInd w:val="0"/>
              <w:jc w:val="center"/>
              <w:rPr>
                <w:rFonts w:ascii="黑体" w:eastAsia="黑体" w:cs="黑体"/>
                <w:color w:val="000000"/>
                <w:kern w:val="0"/>
                <w:sz w:val="24"/>
                <w:szCs w:val="24"/>
              </w:rPr>
            </w:pPr>
          </w:p>
        </w:tc>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right"/>
              <w:rPr>
                <w:rFonts w:ascii="仿宋_GB2312" w:eastAsia="仿宋_GB2312" w:cs="仿宋_GB2312"/>
                <w:color w:val="000000"/>
                <w:kern w:val="0"/>
                <w:sz w:val="24"/>
                <w:szCs w:val="24"/>
              </w:rPr>
            </w:pPr>
            <w:r>
              <w:rPr>
                <w:rFonts w:ascii="仿宋_GB2312" w:eastAsia="仿宋_GB2312" w:cs="仿宋_GB2312"/>
                <w:color w:val="000000"/>
                <w:kern w:val="0"/>
                <w:sz w:val="24"/>
                <w:szCs w:val="24"/>
              </w:rPr>
              <w:t>3.19</w:t>
            </w:r>
          </w:p>
        </w:tc>
        <w:tc>
          <w:tcPr>
            <w:tcW w:w="1080" w:type="dxa"/>
            <w:tcBorders>
              <w:top w:val="single" w:color="000000" w:sz="6" w:space="0"/>
              <w:left w:val="nil"/>
              <w:bottom w:val="single" w:color="000000" w:sz="6" w:space="0"/>
              <w:right w:val="nil"/>
            </w:tcBorders>
          </w:tcPr>
          <w:p>
            <w:pPr>
              <w:autoSpaceDE w:val="0"/>
              <w:autoSpaceDN w:val="0"/>
              <w:adjustRightInd w:val="0"/>
              <w:jc w:val="right"/>
              <w:rPr>
                <w:rFonts w:ascii="仿宋_GB2312" w:eastAsia="仿宋_GB2312" w:cs="仿宋_GB2312"/>
                <w:color w:val="000000"/>
                <w:kern w:val="0"/>
                <w:sz w:val="24"/>
                <w:szCs w:val="24"/>
              </w:rPr>
            </w:pPr>
          </w:p>
        </w:tc>
        <w:tc>
          <w:tcPr>
            <w:tcW w:w="1080" w:type="dxa"/>
            <w:tcBorders>
              <w:top w:val="single" w:color="000000" w:sz="6" w:space="0"/>
              <w:left w:val="nil"/>
              <w:bottom w:val="single" w:color="000000" w:sz="6" w:space="0"/>
              <w:right w:val="nil"/>
            </w:tcBorders>
          </w:tcPr>
          <w:p>
            <w:pPr>
              <w:autoSpaceDE w:val="0"/>
              <w:autoSpaceDN w:val="0"/>
              <w:adjustRightInd w:val="0"/>
              <w:jc w:val="right"/>
              <w:rPr>
                <w:rFonts w:ascii="仿宋_GB2312" w:eastAsia="仿宋_GB2312" w:cs="仿宋_GB2312"/>
                <w:color w:val="000000"/>
                <w:kern w:val="0"/>
                <w:sz w:val="24"/>
                <w:szCs w:val="24"/>
              </w:rPr>
            </w:pPr>
          </w:p>
        </w:tc>
        <w:tc>
          <w:tcPr>
            <w:tcW w:w="5280" w:type="dxa"/>
            <w:tcBorders>
              <w:top w:val="single" w:color="000000" w:sz="6" w:space="0"/>
              <w:left w:val="nil"/>
              <w:bottom w:val="single" w:color="000000" w:sz="6" w:space="0"/>
              <w:right w:val="single" w:color="000000" w:sz="6" w:space="0"/>
            </w:tcBorders>
          </w:tcPr>
          <w:p>
            <w:pPr>
              <w:autoSpaceDE w:val="0"/>
              <w:autoSpaceDN w:val="0"/>
              <w:adjustRightInd w:val="0"/>
              <w:jc w:val="right"/>
              <w:rPr>
                <w:rFonts w:ascii="仿宋_GB2312" w:eastAsia="仿宋_GB2312" w:cs="仿宋_GB2312"/>
                <w:color w:val="000000"/>
                <w:kern w:val="0"/>
                <w:sz w:val="24"/>
                <w:szCs w:val="24"/>
              </w:rPr>
            </w:pPr>
          </w:p>
        </w:tc>
      </w:tr>
      <w:tr>
        <w:tblPrEx>
          <w:tblCellMar>
            <w:top w:w="0" w:type="dxa"/>
            <w:left w:w="30" w:type="dxa"/>
            <w:bottom w:w="0" w:type="dxa"/>
            <w:right w:w="30" w:type="dxa"/>
          </w:tblCellMar>
        </w:tblPrEx>
        <w:trPr>
          <w:trHeight w:val="538" w:hRule="atLeast"/>
        </w:trPr>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center"/>
              <w:rPr>
                <w:rFonts w:ascii="黑体" w:eastAsia="黑体" w:cs="黑体"/>
                <w:color w:val="000000"/>
                <w:kern w:val="0"/>
                <w:sz w:val="24"/>
                <w:szCs w:val="24"/>
              </w:rPr>
            </w:pPr>
            <w:r>
              <w:rPr>
                <w:rFonts w:hint="eastAsia" w:ascii="黑体" w:eastAsia="黑体" w:cs="黑体"/>
                <w:color w:val="000000"/>
                <w:kern w:val="0"/>
                <w:sz w:val="24"/>
                <w:szCs w:val="24"/>
              </w:rPr>
              <w:t>名称</w:t>
            </w:r>
          </w:p>
        </w:tc>
        <w:tc>
          <w:tcPr>
            <w:tcW w:w="900" w:type="dxa"/>
            <w:tcBorders>
              <w:top w:val="single" w:color="000000" w:sz="6" w:space="0"/>
              <w:left w:val="nil"/>
              <w:bottom w:val="single" w:color="000000" w:sz="6" w:space="0"/>
              <w:right w:val="single" w:color="000000" w:sz="6" w:space="0"/>
            </w:tcBorders>
          </w:tcPr>
          <w:p>
            <w:pPr>
              <w:autoSpaceDE w:val="0"/>
              <w:autoSpaceDN w:val="0"/>
              <w:adjustRightInd w:val="0"/>
              <w:jc w:val="center"/>
              <w:rPr>
                <w:rFonts w:ascii="黑体" w:eastAsia="黑体" w:cs="黑体"/>
                <w:color w:val="000000"/>
                <w:kern w:val="0"/>
                <w:sz w:val="24"/>
                <w:szCs w:val="24"/>
              </w:rPr>
            </w:pPr>
          </w:p>
        </w:tc>
        <w:tc>
          <w:tcPr>
            <w:tcW w:w="8520" w:type="dxa"/>
            <w:gridSpan w:val="4"/>
            <w:tcBorders>
              <w:top w:val="single" w:color="000000" w:sz="6" w:space="0"/>
              <w:left w:val="single" w:color="000000" w:sz="6" w:space="0"/>
              <w:bottom w:val="single" w:color="000000" w:sz="6" w:space="0"/>
              <w:right w:val="single" w:color="000000" w:sz="6" w:space="0"/>
            </w:tcBorders>
          </w:tcPr>
          <w:p>
            <w:pPr>
              <w:autoSpaceDE w:val="0"/>
              <w:autoSpaceDN w:val="0"/>
              <w:adjustRightInd w:val="0"/>
              <w:jc w:val="left"/>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对在公交车辆车体正面、前后风挡玻璃、两侧车窗上设置广告行为的处罚</w:t>
            </w:r>
          </w:p>
        </w:tc>
      </w:tr>
      <w:tr>
        <w:tblPrEx>
          <w:tblCellMar>
            <w:top w:w="0" w:type="dxa"/>
            <w:left w:w="30" w:type="dxa"/>
            <w:bottom w:w="0" w:type="dxa"/>
            <w:right w:w="30" w:type="dxa"/>
          </w:tblCellMar>
        </w:tblPrEx>
        <w:trPr>
          <w:trHeight w:val="3786" w:hRule="atLeast"/>
        </w:trPr>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center"/>
              <w:rPr>
                <w:rFonts w:ascii="黑体" w:eastAsia="黑体" w:cs="黑体"/>
                <w:color w:val="000000"/>
                <w:kern w:val="0"/>
                <w:sz w:val="24"/>
                <w:szCs w:val="24"/>
              </w:rPr>
            </w:pPr>
            <w:r>
              <w:rPr>
                <w:rFonts w:hint="eastAsia" w:ascii="黑体" w:eastAsia="黑体" w:cs="黑体"/>
                <w:color w:val="000000"/>
                <w:kern w:val="0"/>
                <w:sz w:val="24"/>
                <w:szCs w:val="24"/>
              </w:rPr>
              <w:t>法定依据</w:t>
            </w:r>
          </w:p>
        </w:tc>
        <w:tc>
          <w:tcPr>
            <w:tcW w:w="900" w:type="dxa"/>
            <w:tcBorders>
              <w:top w:val="single" w:color="000000" w:sz="6" w:space="0"/>
              <w:left w:val="nil"/>
              <w:bottom w:val="single" w:color="000000" w:sz="6" w:space="0"/>
              <w:right w:val="single" w:color="000000" w:sz="6" w:space="0"/>
            </w:tcBorders>
          </w:tcPr>
          <w:p>
            <w:pPr>
              <w:autoSpaceDE w:val="0"/>
              <w:autoSpaceDN w:val="0"/>
              <w:adjustRightInd w:val="0"/>
              <w:jc w:val="center"/>
              <w:rPr>
                <w:rFonts w:ascii="黑体" w:eastAsia="黑体" w:cs="黑体"/>
                <w:color w:val="000000"/>
                <w:kern w:val="0"/>
                <w:sz w:val="24"/>
                <w:szCs w:val="24"/>
              </w:rPr>
            </w:pPr>
          </w:p>
        </w:tc>
        <w:tc>
          <w:tcPr>
            <w:tcW w:w="8520" w:type="dxa"/>
            <w:gridSpan w:val="4"/>
            <w:tcBorders>
              <w:top w:val="single" w:color="000000" w:sz="6" w:space="0"/>
              <w:left w:val="single" w:color="000000" w:sz="6" w:space="0"/>
              <w:bottom w:val="single" w:color="000000" w:sz="6" w:space="0"/>
              <w:right w:val="single" w:color="000000" w:sz="6" w:space="0"/>
            </w:tcBorders>
          </w:tcPr>
          <w:p>
            <w:pPr>
              <w:autoSpaceDE w:val="0"/>
              <w:autoSpaceDN w:val="0"/>
              <w:adjustRightInd w:val="0"/>
              <w:jc w:val="left"/>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　　</w:t>
            </w:r>
            <w:r>
              <w:rPr>
                <w:rFonts w:ascii="仿宋_GB2312" w:eastAsia="仿宋_GB2312" w:cs="仿宋_GB2312"/>
                <w:color w:val="000000"/>
                <w:kern w:val="0"/>
                <w:sz w:val="24"/>
                <w:szCs w:val="24"/>
              </w:rPr>
              <w:t>1</w:t>
            </w:r>
            <w:r>
              <w:rPr>
                <w:rFonts w:hint="eastAsia" w:ascii="仿宋_GB2312" w:eastAsia="仿宋_GB2312" w:cs="仿宋_GB2312"/>
                <w:color w:val="000000"/>
                <w:kern w:val="0"/>
                <w:sz w:val="24"/>
                <w:szCs w:val="24"/>
              </w:rPr>
              <w:t>、《天津市户外广告设置管理规定》</w:t>
            </w:r>
            <w:r>
              <w:rPr>
                <w:rFonts w:ascii="仿宋_GB2312" w:eastAsia="仿宋_GB2312" w:cs="仿宋_GB2312"/>
                <w:color w:val="000000"/>
                <w:kern w:val="0"/>
                <w:sz w:val="24"/>
                <w:szCs w:val="24"/>
              </w:rPr>
              <w:t xml:space="preserve"> (</w:t>
            </w:r>
            <w:r>
              <w:rPr>
                <w:rFonts w:hint="eastAsia" w:ascii="仿宋_GB2312" w:eastAsia="仿宋_GB2312" w:cs="仿宋_GB2312"/>
                <w:color w:val="000000"/>
                <w:kern w:val="0"/>
                <w:sz w:val="24"/>
                <w:szCs w:val="24"/>
              </w:rPr>
              <w:t>已于</w:t>
            </w:r>
            <w:r>
              <w:rPr>
                <w:rFonts w:ascii="仿宋_GB2312" w:eastAsia="仿宋_GB2312" w:cs="仿宋_GB2312"/>
                <w:color w:val="000000"/>
                <w:kern w:val="0"/>
                <w:sz w:val="24"/>
                <w:szCs w:val="24"/>
              </w:rPr>
              <w:t>2007</w:t>
            </w:r>
            <w:r>
              <w:rPr>
                <w:rFonts w:hint="eastAsia" w:ascii="仿宋_GB2312" w:eastAsia="仿宋_GB2312" w:cs="仿宋_GB2312"/>
                <w:color w:val="000000"/>
                <w:kern w:val="0"/>
                <w:sz w:val="24"/>
                <w:szCs w:val="24"/>
              </w:rPr>
              <w:t>年</w:t>
            </w:r>
            <w:r>
              <w:rPr>
                <w:rFonts w:ascii="仿宋_GB2312" w:eastAsia="仿宋_GB2312" w:cs="仿宋_GB2312"/>
                <w:color w:val="000000"/>
                <w:kern w:val="0"/>
                <w:sz w:val="24"/>
                <w:szCs w:val="24"/>
              </w:rPr>
              <w:t>3</w:t>
            </w:r>
            <w:r>
              <w:rPr>
                <w:rFonts w:hint="eastAsia" w:ascii="仿宋_GB2312" w:eastAsia="仿宋_GB2312" w:cs="仿宋_GB2312"/>
                <w:color w:val="000000"/>
                <w:kern w:val="0"/>
                <w:sz w:val="24"/>
                <w:szCs w:val="24"/>
              </w:rPr>
              <w:t>月</w:t>
            </w:r>
            <w:r>
              <w:rPr>
                <w:rFonts w:ascii="仿宋_GB2312" w:eastAsia="仿宋_GB2312" w:cs="仿宋_GB2312"/>
                <w:color w:val="000000"/>
                <w:kern w:val="0"/>
                <w:sz w:val="24"/>
                <w:szCs w:val="24"/>
              </w:rPr>
              <w:t>19</w:t>
            </w:r>
            <w:r>
              <w:rPr>
                <w:rFonts w:hint="eastAsia" w:ascii="仿宋_GB2312" w:eastAsia="仿宋_GB2312" w:cs="仿宋_GB2312"/>
                <w:color w:val="000000"/>
                <w:kern w:val="0"/>
                <w:sz w:val="24"/>
                <w:szCs w:val="24"/>
              </w:rPr>
              <w:t>日经市人民政府第</w:t>
            </w:r>
            <w:r>
              <w:rPr>
                <w:rFonts w:ascii="仿宋_GB2312" w:eastAsia="仿宋_GB2312" w:cs="仿宋_GB2312"/>
                <w:color w:val="000000"/>
                <w:kern w:val="0"/>
                <w:sz w:val="24"/>
                <w:szCs w:val="24"/>
              </w:rPr>
              <w:t>89</w:t>
            </w:r>
            <w:r>
              <w:rPr>
                <w:rFonts w:hint="eastAsia" w:ascii="仿宋_GB2312" w:eastAsia="仿宋_GB2312" w:cs="仿宋_GB2312"/>
                <w:color w:val="000000"/>
                <w:kern w:val="0"/>
                <w:sz w:val="24"/>
                <w:szCs w:val="24"/>
              </w:rPr>
              <w:t>次常务会议通过，现予公布，自</w:t>
            </w:r>
            <w:r>
              <w:rPr>
                <w:rFonts w:ascii="仿宋_GB2312" w:eastAsia="仿宋_GB2312" w:cs="仿宋_GB2312"/>
                <w:color w:val="000000"/>
                <w:kern w:val="0"/>
                <w:sz w:val="24"/>
                <w:szCs w:val="24"/>
              </w:rPr>
              <w:t>2007</w:t>
            </w:r>
            <w:r>
              <w:rPr>
                <w:rFonts w:hint="eastAsia" w:ascii="仿宋_GB2312" w:eastAsia="仿宋_GB2312" w:cs="仿宋_GB2312"/>
                <w:color w:val="000000"/>
                <w:kern w:val="0"/>
                <w:sz w:val="24"/>
                <w:szCs w:val="24"/>
              </w:rPr>
              <w:t>年</w:t>
            </w:r>
            <w:r>
              <w:rPr>
                <w:rFonts w:ascii="仿宋_GB2312" w:eastAsia="仿宋_GB2312" w:cs="仿宋_GB2312"/>
                <w:color w:val="000000"/>
                <w:kern w:val="0"/>
                <w:sz w:val="24"/>
                <w:szCs w:val="24"/>
              </w:rPr>
              <w:t>6</w:t>
            </w:r>
            <w:r>
              <w:rPr>
                <w:rFonts w:hint="eastAsia" w:ascii="仿宋_GB2312" w:eastAsia="仿宋_GB2312" w:cs="仿宋_GB2312"/>
                <w:color w:val="000000"/>
                <w:kern w:val="0"/>
                <w:sz w:val="24"/>
                <w:szCs w:val="24"/>
              </w:rPr>
              <w:t>月</w:t>
            </w:r>
            <w:r>
              <w:rPr>
                <w:rFonts w:ascii="仿宋_GB2312" w:eastAsia="仿宋_GB2312" w:cs="仿宋_GB2312"/>
                <w:color w:val="000000"/>
                <w:kern w:val="0"/>
                <w:sz w:val="24"/>
                <w:szCs w:val="24"/>
              </w:rPr>
              <w:t>1</w:t>
            </w:r>
            <w:r>
              <w:rPr>
                <w:rFonts w:hint="eastAsia" w:ascii="仿宋_GB2312" w:eastAsia="仿宋_GB2312" w:cs="仿宋_GB2312"/>
                <w:color w:val="000000"/>
                <w:kern w:val="0"/>
                <w:sz w:val="24"/>
                <w:szCs w:val="24"/>
              </w:rPr>
              <w:t>日起施行。</w:t>
            </w:r>
            <w:r>
              <w:rPr>
                <w:rFonts w:ascii="仿宋_GB2312" w:eastAsia="仿宋_GB2312" w:cs="仿宋_GB2312"/>
                <w:color w:val="000000"/>
                <w:kern w:val="0"/>
                <w:sz w:val="24"/>
                <w:szCs w:val="24"/>
              </w:rPr>
              <w:t>)</w:t>
            </w:r>
            <w:r>
              <w:rPr>
                <w:rFonts w:hint="eastAsia" w:ascii="仿宋_GB2312" w:eastAsia="仿宋_GB2312" w:cs="仿宋_GB2312"/>
                <w:color w:val="000000"/>
                <w:kern w:val="0"/>
                <w:sz w:val="24"/>
                <w:szCs w:val="24"/>
              </w:rPr>
              <w:t>第二十五条</w:t>
            </w:r>
            <w:r>
              <w:rPr>
                <w:rFonts w:ascii="仿宋_GB2312" w:eastAsia="仿宋_GB2312" w:cs="仿宋_GB2312"/>
                <w:color w:val="000000"/>
                <w:kern w:val="0"/>
                <w:sz w:val="24"/>
                <w:szCs w:val="24"/>
              </w:rPr>
              <w:t xml:space="preserve"> </w:t>
            </w:r>
            <w:r>
              <w:rPr>
                <w:rFonts w:hint="eastAsia" w:ascii="仿宋_GB2312" w:eastAsia="仿宋_GB2312" w:cs="仿宋_GB2312"/>
                <w:color w:val="000000"/>
                <w:kern w:val="0"/>
                <w:sz w:val="24"/>
                <w:szCs w:val="24"/>
              </w:rPr>
              <w:t>违反本规定第六条、第七条第一款、第八条、第九条、第十一条、第十二条、第十八条规定</w:t>
            </w:r>
            <w:r>
              <w:rPr>
                <w:rFonts w:ascii="仿宋_GB2312" w:eastAsia="仿宋_GB2312" w:cs="仿宋_GB2312"/>
                <w:color w:val="000000"/>
                <w:kern w:val="0"/>
                <w:sz w:val="24"/>
                <w:szCs w:val="24"/>
              </w:rPr>
              <w:t xml:space="preserve">, </w:t>
            </w:r>
            <w:r>
              <w:rPr>
                <w:rFonts w:hint="eastAsia" w:ascii="仿宋_GB2312" w:eastAsia="仿宋_GB2312" w:cs="仿宋_GB2312"/>
                <w:color w:val="000000"/>
                <w:kern w:val="0"/>
                <w:sz w:val="24"/>
                <w:szCs w:val="24"/>
              </w:rPr>
              <w:t>擅自设置户外广告或者设置的户外广告不符合户外广告设置总体规划、详细规划和技术规范的，责令限期改正；逾期未改正的，予以强制拆除，并可处</w:t>
            </w:r>
            <w:r>
              <w:rPr>
                <w:rFonts w:ascii="仿宋_GB2312" w:eastAsia="仿宋_GB2312" w:cs="仿宋_GB2312"/>
                <w:color w:val="000000"/>
                <w:kern w:val="0"/>
                <w:sz w:val="24"/>
                <w:szCs w:val="24"/>
              </w:rPr>
              <w:t>2000</w:t>
            </w:r>
            <w:r>
              <w:rPr>
                <w:rFonts w:hint="eastAsia" w:ascii="仿宋_GB2312" w:eastAsia="仿宋_GB2312" w:cs="仿宋_GB2312"/>
                <w:color w:val="000000"/>
                <w:kern w:val="0"/>
                <w:sz w:val="24"/>
                <w:szCs w:val="24"/>
              </w:rPr>
              <w:t>元以上</w:t>
            </w:r>
            <w:r>
              <w:rPr>
                <w:rFonts w:ascii="仿宋_GB2312" w:eastAsia="仿宋_GB2312" w:cs="仿宋_GB2312"/>
                <w:color w:val="000000"/>
                <w:kern w:val="0"/>
                <w:sz w:val="24"/>
                <w:szCs w:val="24"/>
              </w:rPr>
              <w:t>1</w:t>
            </w:r>
            <w:r>
              <w:rPr>
                <w:rFonts w:hint="eastAsia" w:ascii="仿宋_GB2312" w:eastAsia="仿宋_GB2312" w:cs="仿宋_GB2312"/>
                <w:color w:val="000000"/>
                <w:kern w:val="0"/>
                <w:sz w:val="24"/>
                <w:szCs w:val="24"/>
              </w:rPr>
              <w:t>万元以下罚款。</w:t>
            </w:r>
          </w:p>
        </w:tc>
      </w:tr>
      <w:tr>
        <w:tblPrEx>
          <w:tblCellMar>
            <w:top w:w="0" w:type="dxa"/>
            <w:left w:w="30" w:type="dxa"/>
            <w:bottom w:w="0" w:type="dxa"/>
            <w:right w:w="30" w:type="dxa"/>
          </w:tblCellMar>
        </w:tblPrEx>
        <w:trPr>
          <w:trHeight w:val="430" w:hRule="atLeast"/>
        </w:trPr>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center"/>
              <w:rPr>
                <w:rFonts w:ascii="黑体" w:eastAsia="黑体" w:cs="黑体"/>
                <w:color w:val="000000"/>
                <w:kern w:val="0"/>
                <w:sz w:val="24"/>
                <w:szCs w:val="24"/>
              </w:rPr>
            </w:pPr>
            <w:r>
              <w:rPr>
                <w:rFonts w:hint="eastAsia" w:ascii="黑体" w:eastAsia="黑体" w:cs="黑体"/>
                <w:color w:val="000000"/>
                <w:kern w:val="0"/>
                <w:sz w:val="24"/>
                <w:szCs w:val="24"/>
              </w:rPr>
              <w:t>实施机构</w:t>
            </w:r>
          </w:p>
        </w:tc>
        <w:tc>
          <w:tcPr>
            <w:tcW w:w="900" w:type="dxa"/>
            <w:tcBorders>
              <w:top w:val="single" w:color="000000" w:sz="6" w:space="0"/>
              <w:left w:val="nil"/>
              <w:bottom w:val="single" w:color="000000" w:sz="6" w:space="0"/>
              <w:right w:val="single" w:color="000000" w:sz="6" w:space="0"/>
            </w:tcBorders>
          </w:tcPr>
          <w:p>
            <w:pPr>
              <w:autoSpaceDE w:val="0"/>
              <w:autoSpaceDN w:val="0"/>
              <w:adjustRightInd w:val="0"/>
              <w:jc w:val="center"/>
              <w:rPr>
                <w:rFonts w:ascii="黑体" w:eastAsia="黑体" w:cs="黑体"/>
                <w:color w:val="000000"/>
                <w:kern w:val="0"/>
                <w:sz w:val="24"/>
                <w:szCs w:val="24"/>
              </w:rPr>
            </w:pPr>
          </w:p>
        </w:tc>
        <w:tc>
          <w:tcPr>
            <w:tcW w:w="8520" w:type="dxa"/>
            <w:gridSpan w:val="4"/>
            <w:tcBorders>
              <w:top w:val="single" w:color="000000" w:sz="6" w:space="0"/>
              <w:left w:val="single" w:color="000000" w:sz="6" w:space="0"/>
              <w:bottom w:val="single" w:color="000000" w:sz="6" w:space="0"/>
              <w:right w:val="single" w:color="000000" w:sz="6" w:space="0"/>
            </w:tcBorders>
          </w:tcPr>
          <w:p>
            <w:pPr>
              <w:autoSpaceDE w:val="0"/>
              <w:autoSpaceDN w:val="0"/>
              <w:adjustRightInd w:val="0"/>
              <w:jc w:val="left"/>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二号桥街道办事处（综合执法大队）</w:t>
            </w:r>
          </w:p>
        </w:tc>
      </w:tr>
      <w:tr>
        <w:tblPrEx>
          <w:tblCellMar>
            <w:top w:w="0" w:type="dxa"/>
            <w:left w:w="30" w:type="dxa"/>
            <w:bottom w:w="0" w:type="dxa"/>
            <w:right w:w="30" w:type="dxa"/>
          </w:tblCellMar>
        </w:tblPrEx>
        <w:trPr>
          <w:trHeight w:val="446" w:hRule="atLeast"/>
        </w:trPr>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center"/>
              <w:rPr>
                <w:rFonts w:ascii="黑体" w:eastAsia="黑体" w:cs="黑体"/>
                <w:color w:val="000000"/>
                <w:kern w:val="0"/>
                <w:sz w:val="24"/>
                <w:szCs w:val="24"/>
              </w:rPr>
            </w:pPr>
            <w:r>
              <w:rPr>
                <w:rFonts w:hint="eastAsia" w:ascii="黑体" w:eastAsia="黑体" w:cs="黑体"/>
                <w:color w:val="000000"/>
                <w:kern w:val="0"/>
                <w:sz w:val="24"/>
                <w:szCs w:val="24"/>
              </w:rPr>
              <w:t>职责边界</w:t>
            </w:r>
          </w:p>
        </w:tc>
        <w:tc>
          <w:tcPr>
            <w:tcW w:w="900" w:type="dxa"/>
            <w:tcBorders>
              <w:top w:val="single" w:color="000000" w:sz="6" w:space="0"/>
              <w:left w:val="nil"/>
              <w:bottom w:val="single" w:color="000000" w:sz="6" w:space="0"/>
              <w:right w:val="single" w:color="000000" w:sz="6" w:space="0"/>
            </w:tcBorders>
          </w:tcPr>
          <w:p>
            <w:pPr>
              <w:autoSpaceDE w:val="0"/>
              <w:autoSpaceDN w:val="0"/>
              <w:adjustRightInd w:val="0"/>
              <w:jc w:val="center"/>
              <w:rPr>
                <w:rFonts w:ascii="黑体" w:eastAsia="黑体" w:cs="黑体"/>
                <w:color w:val="000000"/>
                <w:kern w:val="0"/>
                <w:sz w:val="24"/>
                <w:szCs w:val="24"/>
              </w:rPr>
            </w:pPr>
          </w:p>
        </w:tc>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left"/>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街道权限</w:t>
            </w:r>
          </w:p>
        </w:tc>
        <w:tc>
          <w:tcPr>
            <w:tcW w:w="1080" w:type="dxa"/>
            <w:tcBorders>
              <w:top w:val="single" w:color="000000" w:sz="6" w:space="0"/>
              <w:left w:val="nil"/>
              <w:bottom w:val="single" w:color="000000" w:sz="6" w:space="0"/>
              <w:right w:val="nil"/>
            </w:tcBorders>
          </w:tcPr>
          <w:p>
            <w:pPr>
              <w:autoSpaceDE w:val="0"/>
              <w:autoSpaceDN w:val="0"/>
              <w:adjustRightInd w:val="0"/>
              <w:jc w:val="right"/>
              <w:rPr>
                <w:rFonts w:ascii="仿宋_GB2312" w:eastAsia="仿宋_GB2312" w:cs="仿宋_GB2312"/>
                <w:color w:val="000000"/>
                <w:kern w:val="0"/>
                <w:sz w:val="24"/>
                <w:szCs w:val="24"/>
              </w:rPr>
            </w:pPr>
          </w:p>
        </w:tc>
        <w:tc>
          <w:tcPr>
            <w:tcW w:w="1080" w:type="dxa"/>
            <w:tcBorders>
              <w:top w:val="single" w:color="000000" w:sz="6" w:space="0"/>
              <w:left w:val="nil"/>
              <w:bottom w:val="single" w:color="000000" w:sz="6" w:space="0"/>
              <w:right w:val="nil"/>
            </w:tcBorders>
          </w:tcPr>
          <w:p>
            <w:pPr>
              <w:autoSpaceDE w:val="0"/>
              <w:autoSpaceDN w:val="0"/>
              <w:adjustRightInd w:val="0"/>
              <w:jc w:val="right"/>
              <w:rPr>
                <w:rFonts w:ascii="仿宋_GB2312" w:eastAsia="仿宋_GB2312" w:cs="仿宋_GB2312"/>
                <w:color w:val="000000"/>
                <w:kern w:val="0"/>
                <w:sz w:val="24"/>
                <w:szCs w:val="24"/>
              </w:rPr>
            </w:pPr>
          </w:p>
        </w:tc>
        <w:tc>
          <w:tcPr>
            <w:tcW w:w="5280" w:type="dxa"/>
            <w:tcBorders>
              <w:top w:val="single" w:color="000000" w:sz="6" w:space="0"/>
              <w:left w:val="nil"/>
              <w:bottom w:val="single" w:color="000000" w:sz="6" w:space="0"/>
              <w:right w:val="single" w:color="000000" w:sz="6" w:space="0"/>
            </w:tcBorders>
          </w:tcPr>
          <w:p>
            <w:pPr>
              <w:autoSpaceDE w:val="0"/>
              <w:autoSpaceDN w:val="0"/>
              <w:adjustRightInd w:val="0"/>
              <w:jc w:val="right"/>
              <w:rPr>
                <w:rFonts w:ascii="仿宋_GB2312" w:eastAsia="仿宋_GB2312" w:cs="仿宋_GB2312"/>
                <w:color w:val="000000"/>
                <w:kern w:val="0"/>
                <w:sz w:val="24"/>
                <w:szCs w:val="24"/>
              </w:rPr>
            </w:pPr>
          </w:p>
        </w:tc>
      </w:tr>
      <w:tr>
        <w:tblPrEx>
          <w:tblCellMar>
            <w:top w:w="0" w:type="dxa"/>
            <w:left w:w="30" w:type="dxa"/>
            <w:bottom w:w="0" w:type="dxa"/>
            <w:right w:w="30" w:type="dxa"/>
          </w:tblCellMar>
        </w:tblPrEx>
        <w:trPr>
          <w:trHeight w:val="770" w:hRule="atLeast"/>
        </w:trPr>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center"/>
              <w:rPr>
                <w:rFonts w:ascii="黑体" w:eastAsia="黑体" w:cs="黑体"/>
                <w:color w:val="000000"/>
                <w:kern w:val="0"/>
                <w:sz w:val="24"/>
                <w:szCs w:val="24"/>
              </w:rPr>
            </w:pPr>
            <w:r>
              <w:rPr>
                <w:rFonts w:hint="eastAsia" w:ascii="黑体" w:eastAsia="黑体" w:cs="黑体"/>
                <w:color w:val="000000"/>
                <w:kern w:val="0"/>
                <w:sz w:val="24"/>
                <w:szCs w:val="24"/>
              </w:rPr>
              <w:t>运行流程</w:t>
            </w:r>
          </w:p>
        </w:tc>
        <w:tc>
          <w:tcPr>
            <w:tcW w:w="900" w:type="dxa"/>
            <w:tcBorders>
              <w:top w:val="single" w:color="000000" w:sz="6" w:space="0"/>
              <w:left w:val="nil"/>
              <w:bottom w:val="single" w:color="000000" w:sz="6" w:space="0"/>
              <w:right w:val="single" w:color="000000" w:sz="6" w:space="0"/>
            </w:tcBorders>
          </w:tcPr>
          <w:p>
            <w:pPr>
              <w:autoSpaceDE w:val="0"/>
              <w:autoSpaceDN w:val="0"/>
              <w:adjustRightInd w:val="0"/>
              <w:jc w:val="center"/>
              <w:rPr>
                <w:rFonts w:ascii="黑体" w:eastAsia="黑体" w:cs="黑体"/>
                <w:color w:val="000000"/>
                <w:kern w:val="0"/>
                <w:sz w:val="24"/>
                <w:szCs w:val="24"/>
              </w:rPr>
            </w:pPr>
          </w:p>
        </w:tc>
        <w:tc>
          <w:tcPr>
            <w:tcW w:w="8520" w:type="dxa"/>
            <w:gridSpan w:val="4"/>
            <w:tcBorders>
              <w:top w:val="single" w:color="000000" w:sz="6" w:space="0"/>
              <w:left w:val="single" w:color="000000" w:sz="6" w:space="0"/>
              <w:bottom w:val="single" w:color="000000" w:sz="6" w:space="0"/>
              <w:right w:val="single" w:color="000000" w:sz="6" w:space="0"/>
            </w:tcBorders>
          </w:tcPr>
          <w:p>
            <w:pPr>
              <w:autoSpaceDE w:val="0"/>
              <w:autoSpaceDN w:val="0"/>
              <w:adjustRightInd w:val="0"/>
              <w:jc w:val="left"/>
              <w:rPr>
                <w:rFonts w:ascii="仿宋_GB2312" w:eastAsia="仿宋_GB2312" w:cs="仿宋_GB2312"/>
                <w:color w:val="000000"/>
                <w:kern w:val="0"/>
                <w:sz w:val="24"/>
                <w:szCs w:val="24"/>
              </w:rPr>
            </w:pPr>
            <w:r>
              <w:rPr>
                <w:rFonts w:ascii="仿宋_GB2312" w:eastAsia="仿宋_GB2312" w:cs="仿宋_GB2312"/>
                <w:color w:val="000000"/>
                <w:kern w:val="0"/>
                <w:sz w:val="24"/>
                <w:szCs w:val="24"/>
              </w:rPr>
              <w:t xml:space="preserve">   </w:t>
            </w:r>
            <w:r>
              <w:rPr>
                <w:rFonts w:hint="eastAsia" w:ascii="仿宋_GB2312" w:eastAsia="仿宋_GB2312" w:cs="仿宋_GB2312"/>
                <w:b/>
                <w:bCs/>
                <w:color w:val="000000"/>
                <w:kern w:val="0"/>
                <w:sz w:val="24"/>
                <w:szCs w:val="24"/>
              </w:rPr>
              <w:t>一般程序</w:t>
            </w:r>
            <w:r>
              <w:rPr>
                <w:rFonts w:hint="eastAsia" w:ascii="仿宋_GB2312" w:eastAsia="仿宋_GB2312" w:cs="仿宋_GB2312"/>
                <w:color w:val="000000"/>
                <w:kern w:val="0"/>
                <w:sz w:val="24"/>
                <w:szCs w:val="24"/>
              </w:rPr>
              <w:t>：调查—审查—决定—送达—执行</w:t>
            </w:r>
          </w:p>
        </w:tc>
      </w:tr>
      <w:tr>
        <w:tblPrEx>
          <w:tblCellMar>
            <w:top w:w="0" w:type="dxa"/>
            <w:left w:w="30" w:type="dxa"/>
            <w:bottom w:w="0" w:type="dxa"/>
            <w:right w:w="30" w:type="dxa"/>
          </w:tblCellMar>
        </w:tblPrEx>
        <w:trPr>
          <w:trHeight w:val="770" w:hRule="atLeast"/>
        </w:trPr>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center"/>
              <w:rPr>
                <w:rFonts w:ascii="黑体" w:eastAsia="黑体" w:cs="黑体"/>
                <w:color w:val="000000"/>
                <w:kern w:val="0"/>
                <w:sz w:val="24"/>
                <w:szCs w:val="24"/>
              </w:rPr>
            </w:pPr>
            <w:r>
              <w:rPr>
                <w:rFonts w:hint="eastAsia" w:ascii="黑体" w:eastAsia="黑体" w:cs="黑体"/>
                <w:color w:val="000000"/>
                <w:kern w:val="0"/>
                <w:sz w:val="24"/>
                <w:szCs w:val="24"/>
              </w:rPr>
              <w:t>运行要件</w:t>
            </w:r>
          </w:p>
        </w:tc>
        <w:tc>
          <w:tcPr>
            <w:tcW w:w="900" w:type="dxa"/>
            <w:tcBorders>
              <w:top w:val="single" w:color="000000" w:sz="6" w:space="0"/>
              <w:left w:val="nil"/>
              <w:bottom w:val="single" w:color="000000" w:sz="6" w:space="0"/>
              <w:right w:val="single" w:color="000000" w:sz="6" w:space="0"/>
            </w:tcBorders>
          </w:tcPr>
          <w:p>
            <w:pPr>
              <w:autoSpaceDE w:val="0"/>
              <w:autoSpaceDN w:val="0"/>
              <w:adjustRightInd w:val="0"/>
              <w:jc w:val="center"/>
              <w:rPr>
                <w:rFonts w:ascii="黑体" w:eastAsia="黑体" w:cs="黑体"/>
                <w:color w:val="000000"/>
                <w:kern w:val="0"/>
                <w:sz w:val="24"/>
                <w:szCs w:val="24"/>
              </w:rPr>
            </w:pPr>
          </w:p>
        </w:tc>
        <w:tc>
          <w:tcPr>
            <w:tcW w:w="2160" w:type="dxa"/>
            <w:gridSpan w:val="2"/>
            <w:tcBorders>
              <w:top w:val="single" w:color="000000" w:sz="6" w:space="0"/>
              <w:left w:val="single" w:color="000000" w:sz="6" w:space="0"/>
              <w:bottom w:val="single" w:color="000000" w:sz="6" w:space="0"/>
              <w:right w:val="nil"/>
            </w:tcBorders>
          </w:tcPr>
          <w:p>
            <w:pPr>
              <w:autoSpaceDE w:val="0"/>
              <w:autoSpaceDN w:val="0"/>
              <w:adjustRightInd w:val="0"/>
              <w:jc w:val="center"/>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身份证、行政审批</w:t>
            </w:r>
          </w:p>
        </w:tc>
        <w:tc>
          <w:tcPr>
            <w:tcW w:w="1080" w:type="dxa"/>
            <w:tcBorders>
              <w:top w:val="single" w:color="000000" w:sz="6" w:space="0"/>
              <w:left w:val="nil"/>
              <w:bottom w:val="single" w:color="000000" w:sz="6" w:space="0"/>
              <w:right w:val="nil"/>
            </w:tcBorders>
          </w:tcPr>
          <w:p>
            <w:pPr>
              <w:autoSpaceDE w:val="0"/>
              <w:autoSpaceDN w:val="0"/>
              <w:adjustRightInd w:val="0"/>
              <w:jc w:val="center"/>
              <w:rPr>
                <w:rFonts w:ascii="仿宋_GB2312" w:eastAsia="仿宋_GB2312" w:cs="仿宋_GB2312"/>
                <w:color w:val="000000"/>
                <w:kern w:val="0"/>
                <w:sz w:val="24"/>
                <w:szCs w:val="24"/>
              </w:rPr>
            </w:pPr>
          </w:p>
        </w:tc>
        <w:tc>
          <w:tcPr>
            <w:tcW w:w="5280" w:type="dxa"/>
            <w:tcBorders>
              <w:top w:val="single" w:color="000000" w:sz="6" w:space="0"/>
              <w:left w:val="nil"/>
              <w:bottom w:val="single" w:color="000000" w:sz="6" w:space="0"/>
              <w:right w:val="single" w:color="000000" w:sz="6" w:space="0"/>
            </w:tcBorders>
          </w:tcPr>
          <w:p>
            <w:pPr>
              <w:autoSpaceDE w:val="0"/>
              <w:autoSpaceDN w:val="0"/>
              <w:adjustRightInd w:val="0"/>
              <w:jc w:val="center"/>
              <w:rPr>
                <w:rFonts w:ascii="仿宋_GB2312" w:eastAsia="仿宋_GB2312" w:cs="仿宋_GB2312"/>
                <w:color w:val="000000"/>
                <w:kern w:val="0"/>
                <w:sz w:val="24"/>
                <w:szCs w:val="24"/>
              </w:rPr>
            </w:pPr>
          </w:p>
        </w:tc>
      </w:tr>
      <w:tr>
        <w:tblPrEx>
          <w:tblCellMar>
            <w:top w:w="0" w:type="dxa"/>
            <w:left w:w="30" w:type="dxa"/>
            <w:bottom w:w="0" w:type="dxa"/>
            <w:right w:w="30" w:type="dxa"/>
          </w:tblCellMar>
        </w:tblPrEx>
        <w:trPr>
          <w:trHeight w:val="3790" w:hRule="atLeast"/>
        </w:trPr>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center"/>
              <w:rPr>
                <w:rFonts w:ascii="黑体" w:eastAsia="黑体" w:cs="黑体"/>
                <w:color w:val="000000"/>
                <w:kern w:val="0"/>
                <w:sz w:val="24"/>
                <w:szCs w:val="24"/>
              </w:rPr>
            </w:pPr>
            <w:r>
              <w:rPr>
                <w:rFonts w:hint="eastAsia" w:ascii="黑体" w:eastAsia="黑体" w:cs="黑体"/>
                <w:color w:val="000000"/>
                <w:kern w:val="0"/>
                <w:sz w:val="24"/>
                <w:szCs w:val="24"/>
              </w:rPr>
              <w:t>责任事项</w:t>
            </w:r>
          </w:p>
        </w:tc>
        <w:tc>
          <w:tcPr>
            <w:tcW w:w="900" w:type="dxa"/>
            <w:tcBorders>
              <w:top w:val="single" w:color="000000" w:sz="6" w:space="0"/>
              <w:left w:val="nil"/>
              <w:bottom w:val="single" w:color="000000" w:sz="6" w:space="0"/>
              <w:right w:val="single" w:color="000000" w:sz="6" w:space="0"/>
            </w:tcBorders>
          </w:tcPr>
          <w:p>
            <w:pPr>
              <w:autoSpaceDE w:val="0"/>
              <w:autoSpaceDN w:val="0"/>
              <w:adjustRightInd w:val="0"/>
              <w:jc w:val="center"/>
              <w:rPr>
                <w:rFonts w:ascii="黑体" w:eastAsia="黑体" w:cs="黑体"/>
                <w:color w:val="000000"/>
                <w:kern w:val="0"/>
                <w:sz w:val="24"/>
                <w:szCs w:val="24"/>
              </w:rPr>
            </w:pPr>
          </w:p>
        </w:tc>
        <w:tc>
          <w:tcPr>
            <w:tcW w:w="8520" w:type="dxa"/>
            <w:gridSpan w:val="4"/>
            <w:tcBorders>
              <w:top w:val="single" w:color="000000" w:sz="6" w:space="0"/>
              <w:left w:val="single" w:color="000000" w:sz="6" w:space="0"/>
              <w:bottom w:val="single" w:color="auto" w:sz="6" w:space="0"/>
              <w:right w:val="single" w:color="000000" w:sz="6" w:space="0"/>
            </w:tcBorders>
          </w:tcPr>
          <w:p>
            <w:pPr>
              <w:autoSpaceDE w:val="0"/>
              <w:autoSpaceDN w:val="0"/>
              <w:adjustRightInd w:val="0"/>
              <w:jc w:val="left"/>
              <w:rPr>
                <w:rFonts w:ascii="仿宋_GB2312" w:eastAsia="仿宋_GB2312" w:cs="仿宋_GB2312"/>
                <w:color w:val="000000"/>
                <w:kern w:val="0"/>
                <w:sz w:val="24"/>
                <w:szCs w:val="24"/>
              </w:rPr>
            </w:pPr>
            <w:r>
              <w:rPr>
                <w:rFonts w:ascii="仿宋_GB2312" w:eastAsia="仿宋_GB2312" w:cs="仿宋_GB2312"/>
                <w:color w:val="000000"/>
                <w:kern w:val="0"/>
                <w:sz w:val="24"/>
                <w:szCs w:val="24"/>
              </w:rPr>
              <w:t>1.</w:t>
            </w:r>
            <w:r>
              <w:rPr>
                <w:rFonts w:hint="eastAsia" w:ascii="仿宋_GB2312" w:eastAsia="仿宋_GB2312" w:cs="仿宋_GB2312"/>
                <w:color w:val="000000"/>
                <w:kern w:val="0"/>
                <w:sz w:val="24"/>
                <w:szCs w:val="24"/>
              </w:rPr>
              <w:t>发现或接到举报有依法应当给予行政处罚行为，以及有关部门移送的案件，予以审查，决定是否立案；</w:t>
            </w:r>
          </w:p>
          <w:p>
            <w:pPr>
              <w:autoSpaceDE w:val="0"/>
              <w:autoSpaceDN w:val="0"/>
              <w:adjustRightInd w:val="0"/>
              <w:jc w:val="left"/>
              <w:rPr>
                <w:rFonts w:ascii="仿宋_GB2312" w:eastAsia="仿宋_GB2312" w:cs="仿宋_GB2312"/>
                <w:color w:val="000000"/>
                <w:kern w:val="0"/>
                <w:sz w:val="24"/>
                <w:szCs w:val="24"/>
              </w:rPr>
            </w:pPr>
            <w:r>
              <w:rPr>
                <w:rFonts w:ascii="仿宋_GB2312" w:eastAsia="仿宋_GB2312" w:cs="仿宋_GB2312"/>
                <w:color w:val="000000"/>
                <w:kern w:val="0"/>
                <w:sz w:val="24"/>
                <w:szCs w:val="24"/>
              </w:rPr>
              <w:t>2.</w:t>
            </w:r>
            <w:r>
              <w:rPr>
                <w:rFonts w:hint="eastAsia" w:ascii="仿宋_GB2312" w:eastAsia="仿宋_GB2312" w:cs="仿宋_GB2312"/>
                <w:color w:val="000000"/>
                <w:kern w:val="0"/>
                <w:sz w:val="24"/>
                <w:szCs w:val="24"/>
              </w:rPr>
              <w:t>对立案的案件，组织调查取证（必要时，依法进行检查）；</w:t>
            </w:r>
          </w:p>
          <w:p>
            <w:pPr>
              <w:autoSpaceDE w:val="0"/>
              <w:autoSpaceDN w:val="0"/>
              <w:adjustRightInd w:val="0"/>
              <w:jc w:val="left"/>
              <w:rPr>
                <w:rFonts w:ascii="仿宋_GB2312" w:eastAsia="仿宋_GB2312" w:cs="仿宋_GB2312"/>
                <w:color w:val="000000"/>
                <w:kern w:val="0"/>
                <w:sz w:val="24"/>
                <w:szCs w:val="24"/>
              </w:rPr>
            </w:pPr>
            <w:r>
              <w:rPr>
                <w:rFonts w:ascii="仿宋_GB2312" w:eastAsia="仿宋_GB2312" w:cs="仿宋_GB2312"/>
                <w:color w:val="000000"/>
                <w:kern w:val="0"/>
                <w:sz w:val="24"/>
                <w:szCs w:val="24"/>
              </w:rPr>
              <w:t>3.</w:t>
            </w:r>
            <w:r>
              <w:rPr>
                <w:rFonts w:hint="eastAsia" w:ascii="仿宋_GB2312" w:eastAsia="仿宋_GB2312" w:cs="仿宋_GB2312"/>
                <w:color w:val="000000"/>
                <w:kern w:val="0"/>
                <w:sz w:val="24"/>
                <w:szCs w:val="24"/>
              </w:rPr>
              <w:t>调查时执法人员不得少于两人，执法时应出示执法身份证件，允许当事人辩解陈述，执法人员与当事人有直接利害关系的应当回避；</w:t>
            </w:r>
          </w:p>
          <w:p>
            <w:pPr>
              <w:autoSpaceDE w:val="0"/>
              <w:autoSpaceDN w:val="0"/>
              <w:adjustRightInd w:val="0"/>
              <w:jc w:val="left"/>
              <w:rPr>
                <w:rFonts w:ascii="仿宋_GB2312" w:eastAsia="仿宋_GB2312" w:cs="仿宋_GB2312"/>
                <w:color w:val="000000"/>
                <w:kern w:val="0"/>
                <w:sz w:val="24"/>
                <w:szCs w:val="24"/>
              </w:rPr>
            </w:pPr>
            <w:r>
              <w:rPr>
                <w:rFonts w:ascii="仿宋_GB2312" w:eastAsia="仿宋_GB2312" w:cs="仿宋_GB2312"/>
                <w:color w:val="000000"/>
                <w:kern w:val="0"/>
                <w:sz w:val="24"/>
                <w:szCs w:val="24"/>
              </w:rPr>
              <w:t>4.</w:t>
            </w:r>
            <w:r>
              <w:rPr>
                <w:rFonts w:hint="eastAsia" w:ascii="仿宋_GB2312" w:eastAsia="仿宋_GB2312" w:cs="仿宋_GB2312"/>
                <w:color w:val="000000"/>
                <w:kern w:val="0"/>
                <w:sz w:val="24"/>
                <w:szCs w:val="24"/>
              </w:rPr>
              <w:t>对违法事实、证据、调查取证程序、法律适用、处罚种类和幅度、当事人陈述和申辩理由等方面进行审查，提出处理意见；</w:t>
            </w:r>
          </w:p>
          <w:p>
            <w:pPr>
              <w:autoSpaceDE w:val="0"/>
              <w:autoSpaceDN w:val="0"/>
              <w:adjustRightInd w:val="0"/>
              <w:jc w:val="left"/>
              <w:rPr>
                <w:rFonts w:ascii="仿宋_GB2312" w:eastAsia="仿宋_GB2312" w:cs="仿宋_GB2312"/>
                <w:color w:val="000000"/>
                <w:kern w:val="0"/>
                <w:sz w:val="24"/>
                <w:szCs w:val="24"/>
              </w:rPr>
            </w:pPr>
            <w:r>
              <w:rPr>
                <w:rFonts w:ascii="仿宋_GB2312" w:eastAsia="仿宋_GB2312" w:cs="仿宋_GB2312"/>
                <w:color w:val="000000"/>
                <w:kern w:val="0"/>
                <w:sz w:val="24"/>
                <w:szCs w:val="24"/>
              </w:rPr>
              <w:t>5.</w:t>
            </w:r>
            <w:r>
              <w:rPr>
                <w:rFonts w:hint="eastAsia" w:ascii="仿宋_GB2312" w:eastAsia="仿宋_GB2312" w:cs="仿宋_GB2312"/>
                <w:color w:val="000000"/>
                <w:kern w:val="0"/>
                <w:sz w:val="24"/>
                <w:szCs w:val="24"/>
              </w:rPr>
              <w:t>作出行政处罚决定之前，应告知当事人处罚的事实、理由和依据及其依法享有的陈述、申辩等权利。符合听证规定的，行政机关应当组织听证；</w:t>
            </w:r>
            <w:r>
              <w:rPr>
                <w:rFonts w:ascii="仿宋_GB2312" w:eastAsia="仿宋_GB2312" w:cs="仿宋_GB2312"/>
                <w:color w:val="000000"/>
                <w:kern w:val="0"/>
                <w:sz w:val="24"/>
                <w:szCs w:val="24"/>
              </w:rPr>
              <w:t xml:space="preserve">                                            </w:t>
            </w:r>
          </w:p>
          <w:p>
            <w:pPr>
              <w:autoSpaceDE w:val="0"/>
              <w:autoSpaceDN w:val="0"/>
              <w:adjustRightInd w:val="0"/>
              <w:jc w:val="left"/>
              <w:rPr>
                <w:rFonts w:ascii="仿宋_GB2312" w:eastAsia="仿宋_GB2312" w:cs="仿宋_GB2312"/>
                <w:color w:val="000000"/>
                <w:kern w:val="0"/>
                <w:sz w:val="24"/>
                <w:szCs w:val="24"/>
              </w:rPr>
            </w:pPr>
            <w:r>
              <w:rPr>
                <w:rFonts w:ascii="仿宋_GB2312" w:eastAsia="仿宋_GB2312" w:cs="仿宋_GB2312"/>
                <w:color w:val="000000"/>
                <w:kern w:val="0"/>
                <w:sz w:val="24"/>
                <w:szCs w:val="24"/>
              </w:rPr>
              <w:t>6.</w:t>
            </w:r>
            <w:r>
              <w:rPr>
                <w:rFonts w:hint="eastAsia" w:ascii="仿宋_GB2312" w:eastAsia="仿宋_GB2312" w:cs="仿宋_GB2312"/>
                <w:color w:val="000000"/>
                <w:kern w:val="0"/>
                <w:sz w:val="24"/>
                <w:szCs w:val="24"/>
              </w:rPr>
              <w:t>制作编有号码的行政处罚决定书，并按法律规定的方式送达当事人；</w:t>
            </w:r>
          </w:p>
          <w:p>
            <w:pPr>
              <w:autoSpaceDE w:val="0"/>
              <w:autoSpaceDN w:val="0"/>
              <w:adjustRightInd w:val="0"/>
              <w:jc w:val="left"/>
              <w:rPr>
                <w:rFonts w:ascii="仿宋_GB2312" w:eastAsia="仿宋_GB2312" w:cs="仿宋_GB2312"/>
                <w:color w:val="000000"/>
                <w:kern w:val="0"/>
                <w:sz w:val="24"/>
                <w:szCs w:val="24"/>
              </w:rPr>
            </w:pPr>
            <w:r>
              <w:rPr>
                <w:rFonts w:ascii="仿宋_GB2312" w:eastAsia="仿宋_GB2312" w:cs="仿宋_GB2312"/>
                <w:color w:val="000000"/>
                <w:kern w:val="0"/>
                <w:sz w:val="24"/>
                <w:szCs w:val="24"/>
              </w:rPr>
              <w:t>7.</w:t>
            </w:r>
            <w:r>
              <w:rPr>
                <w:rFonts w:hint="eastAsia" w:ascii="仿宋_GB2312" w:eastAsia="仿宋_GB2312" w:cs="仿宋_GB2312"/>
                <w:color w:val="000000"/>
                <w:kern w:val="0"/>
                <w:sz w:val="24"/>
                <w:szCs w:val="24"/>
              </w:rPr>
              <w:t>责令当事人改正或限期改正违法行为，当事人逾期不履行行政处罚决定的，依法采取措施或申请人民法院强制执行；</w:t>
            </w:r>
          </w:p>
          <w:p>
            <w:pPr>
              <w:autoSpaceDE w:val="0"/>
              <w:autoSpaceDN w:val="0"/>
              <w:adjustRightInd w:val="0"/>
              <w:jc w:val="left"/>
              <w:rPr>
                <w:rFonts w:ascii="仿宋_GB2312" w:eastAsia="仿宋_GB2312" w:cs="仿宋_GB2312"/>
                <w:color w:val="000000"/>
                <w:kern w:val="0"/>
                <w:sz w:val="24"/>
                <w:szCs w:val="24"/>
              </w:rPr>
            </w:pPr>
            <w:r>
              <w:rPr>
                <w:rFonts w:ascii="仿宋_GB2312" w:eastAsia="仿宋_GB2312" w:cs="仿宋_GB2312"/>
                <w:color w:val="000000"/>
                <w:kern w:val="0"/>
                <w:sz w:val="24"/>
                <w:szCs w:val="24"/>
              </w:rPr>
              <w:t>8.</w:t>
            </w:r>
            <w:r>
              <w:rPr>
                <w:rFonts w:hint="eastAsia" w:ascii="仿宋_GB2312" w:eastAsia="仿宋_GB2312" w:cs="仿宋_GB2312"/>
                <w:color w:val="000000"/>
                <w:kern w:val="0"/>
                <w:sz w:val="24"/>
                <w:szCs w:val="24"/>
              </w:rPr>
              <w:t>监督实施情况。</w:t>
            </w:r>
          </w:p>
        </w:tc>
      </w:tr>
      <w:tr>
        <w:tblPrEx>
          <w:tblCellMar>
            <w:top w:w="0" w:type="dxa"/>
            <w:left w:w="30" w:type="dxa"/>
            <w:bottom w:w="0" w:type="dxa"/>
            <w:right w:w="30" w:type="dxa"/>
          </w:tblCellMar>
        </w:tblPrEx>
        <w:trPr>
          <w:trHeight w:val="1987" w:hRule="atLeast"/>
        </w:trPr>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center"/>
              <w:rPr>
                <w:rFonts w:ascii="黑体" w:eastAsia="黑体" w:cs="黑体"/>
                <w:color w:val="000000"/>
                <w:kern w:val="0"/>
                <w:sz w:val="24"/>
                <w:szCs w:val="24"/>
              </w:rPr>
            </w:pPr>
            <w:r>
              <w:rPr>
                <w:rFonts w:hint="eastAsia" w:ascii="黑体" w:eastAsia="黑体" w:cs="黑体"/>
                <w:color w:val="000000"/>
                <w:kern w:val="0"/>
                <w:sz w:val="24"/>
                <w:szCs w:val="24"/>
              </w:rPr>
              <w:t>监督方式</w:t>
            </w:r>
          </w:p>
        </w:tc>
        <w:tc>
          <w:tcPr>
            <w:tcW w:w="900" w:type="dxa"/>
            <w:tcBorders>
              <w:top w:val="single" w:color="000000" w:sz="6" w:space="0"/>
              <w:left w:val="nil"/>
              <w:bottom w:val="single" w:color="000000" w:sz="6" w:space="0"/>
              <w:right w:val="single" w:color="auto" w:sz="6" w:space="0"/>
            </w:tcBorders>
          </w:tcPr>
          <w:p>
            <w:pPr>
              <w:autoSpaceDE w:val="0"/>
              <w:autoSpaceDN w:val="0"/>
              <w:adjustRightInd w:val="0"/>
              <w:jc w:val="center"/>
              <w:rPr>
                <w:rFonts w:ascii="黑体" w:eastAsia="黑体" w:cs="黑体"/>
                <w:color w:val="000000"/>
                <w:kern w:val="0"/>
                <w:sz w:val="24"/>
                <w:szCs w:val="24"/>
              </w:rPr>
            </w:pPr>
          </w:p>
        </w:tc>
        <w:tc>
          <w:tcPr>
            <w:tcW w:w="8520" w:type="dxa"/>
            <w:gridSpan w:val="4"/>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　　部门举报电话</w:t>
            </w:r>
            <w:r>
              <w:rPr>
                <w:rFonts w:ascii="仿宋_GB2312" w:eastAsia="仿宋_GB2312" w:cs="仿宋_GB2312"/>
                <w:color w:val="000000"/>
                <w:kern w:val="0"/>
                <w:sz w:val="24"/>
                <w:szCs w:val="24"/>
              </w:rPr>
              <w:t>:24342959</w:t>
            </w:r>
            <w:r>
              <w:rPr>
                <w:rFonts w:hint="eastAsia" w:ascii="仿宋_GB2312" w:eastAsia="仿宋_GB2312" w:cs="仿宋_GB2312"/>
                <w:color w:val="000000"/>
                <w:kern w:val="0"/>
                <w:sz w:val="24"/>
                <w:szCs w:val="24"/>
              </w:rPr>
              <w:t>（河东区综合执法局）</w:t>
            </w:r>
            <w:r>
              <w:rPr>
                <w:rFonts w:ascii="仿宋_GB2312" w:eastAsia="仿宋_GB2312" w:cs="仿宋_GB2312"/>
                <w:color w:val="000000"/>
                <w:kern w:val="0"/>
                <w:sz w:val="24"/>
                <w:szCs w:val="24"/>
              </w:rPr>
              <w:t xml:space="preserve">  84370596</w:t>
            </w:r>
            <w:r>
              <w:rPr>
                <w:rFonts w:hint="eastAsia" w:ascii="仿宋_GB2312" w:eastAsia="仿宋_GB2312" w:cs="仿宋_GB2312"/>
                <w:color w:val="000000"/>
                <w:kern w:val="0"/>
                <w:sz w:val="24"/>
                <w:szCs w:val="24"/>
              </w:rPr>
              <w:t>（二号桥街道综合执法大队）</w:t>
            </w:r>
          </w:p>
          <w:p>
            <w:pPr>
              <w:autoSpaceDE w:val="0"/>
              <w:autoSpaceDN w:val="0"/>
              <w:adjustRightInd w:val="0"/>
              <w:jc w:val="left"/>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　　电子邮箱：</w:t>
            </w:r>
            <w:r>
              <w:rPr>
                <w:rFonts w:ascii="仿宋_GB2312" w:eastAsia="仿宋_GB2312" w:cs="仿宋_GB2312"/>
                <w:color w:val="000000"/>
                <w:kern w:val="0"/>
                <w:sz w:val="24"/>
                <w:szCs w:val="24"/>
              </w:rPr>
              <w:t>ehqjzhzfdd@sina.com</w:t>
            </w:r>
          </w:p>
          <w:p>
            <w:pPr>
              <w:autoSpaceDE w:val="0"/>
              <w:autoSpaceDN w:val="0"/>
              <w:adjustRightInd w:val="0"/>
              <w:jc w:val="left"/>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　　来信来访地址:津塘路175号内福天里9号楼旁</w:t>
            </w:r>
          </w:p>
        </w:tc>
      </w:tr>
    </w:tbl>
    <w:p/>
    <w:tbl>
      <w:tblPr>
        <w:tblStyle w:val="2"/>
        <w:tblW w:w="10500" w:type="dxa"/>
        <w:tblInd w:w="0" w:type="dxa"/>
        <w:tblLayout w:type="fixed"/>
        <w:tblCellMar>
          <w:top w:w="0" w:type="dxa"/>
          <w:left w:w="30" w:type="dxa"/>
          <w:bottom w:w="0" w:type="dxa"/>
          <w:right w:w="30" w:type="dxa"/>
        </w:tblCellMar>
      </w:tblPr>
      <w:tblGrid>
        <w:gridCol w:w="1080"/>
        <w:gridCol w:w="900"/>
        <w:gridCol w:w="1080"/>
        <w:gridCol w:w="1080"/>
        <w:gridCol w:w="1080"/>
        <w:gridCol w:w="5280"/>
      </w:tblGrid>
      <w:tr>
        <w:tblPrEx>
          <w:tblCellMar>
            <w:top w:w="0" w:type="dxa"/>
            <w:left w:w="30" w:type="dxa"/>
            <w:bottom w:w="0" w:type="dxa"/>
            <w:right w:w="30" w:type="dxa"/>
          </w:tblCellMar>
        </w:tblPrEx>
        <w:trPr>
          <w:trHeight w:val="677" w:hRule="atLeast"/>
        </w:trPr>
        <w:tc>
          <w:tcPr>
            <w:tcW w:w="10500" w:type="dxa"/>
            <w:gridSpan w:val="6"/>
            <w:tcBorders>
              <w:top w:val="single" w:color="000000" w:sz="2" w:space="0"/>
              <w:left w:val="single" w:color="000000" w:sz="2" w:space="0"/>
              <w:bottom w:val="single" w:color="000000" w:sz="6" w:space="0"/>
              <w:right w:val="single" w:color="000000" w:sz="2" w:space="0"/>
            </w:tcBorders>
          </w:tcPr>
          <w:p>
            <w:pPr>
              <w:autoSpaceDE w:val="0"/>
              <w:autoSpaceDN w:val="0"/>
              <w:adjustRightInd w:val="0"/>
              <w:jc w:val="center"/>
              <w:rPr>
                <w:rFonts w:ascii="方正小标宋简体" w:eastAsia="方正小标宋简体" w:cs="方正小标宋简体"/>
                <w:b/>
                <w:bCs/>
                <w:color w:val="000000"/>
                <w:kern w:val="0"/>
                <w:sz w:val="28"/>
                <w:szCs w:val="28"/>
              </w:rPr>
            </w:pPr>
            <w:r>
              <w:rPr>
                <w:rFonts w:hint="eastAsia" w:ascii="方正小标宋简体" w:eastAsia="方正小标宋简体" w:cs="方正小标宋简体"/>
                <w:b/>
                <w:bCs/>
                <w:color w:val="000000"/>
                <w:kern w:val="0"/>
                <w:sz w:val="28"/>
                <w:szCs w:val="28"/>
              </w:rPr>
              <w:t>对在公交车辆设置广告全部遮盖原车体颜色、影响乘客识别和乘坐行为的处罚信息表</w:t>
            </w:r>
          </w:p>
        </w:tc>
      </w:tr>
      <w:tr>
        <w:tblPrEx>
          <w:tblCellMar>
            <w:top w:w="0" w:type="dxa"/>
            <w:left w:w="30" w:type="dxa"/>
            <w:bottom w:w="0" w:type="dxa"/>
            <w:right w:w="30" w:type="dxa"/>
          </w:tblCellMar>
        </w:tblPrEx>
        <w:trPr>
          <w:trHeight w:val="986" w:hRule="atLeast"/>
        </w:trPr>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center"/>
              <w:rPr>
                <w:rFonts w:ascii="黑体" w:eastAsia="黑体" w:cs="黑体"/>
                <w:color w:val="000000"/>
                <w:kern w:val="0"/>
                <w:sz w:val="24"/>
                <w:szCs w:val="24"/>
              </w:rPr>
            </w:pPr>
            <w:r>
              <w:rPr>
                <w:rFonts w:hint="eastAsia" w:ascii="黑体" w:eastAsia="黑体" w:cs="黑体"/>
                <w:color w:val="000000"/>
                <w:kern w:val="0"/>
                <w:sz w:val="24"/>
                <w:szCs w:val="24"/>
              </w:rPr>
              <w:t>序号</w:t>
            </w:r>
          </w:p>
        </w:tc>
        <w:tc>
          <w:tcPr>
            <w:tcW w:w="900" w:type="dxa"/>
            <w:tcBorders>
              <w:top w:val="single" w:color="000000" w:sz="6" w:space="0"/>
              <w:left w:val="nil"/>
              <w:bottom w:val="single" w:color="000000" w:sz="6" w:space="0"/>
              <w:right w:val="single" w:color="000000" w:sz="6" w:space="0"/>
            </w:tcBorders>
          </w:tcPr>
          <w:p>
            <w:pPr>
              <w:autoSpaceDE w:val="0"/>
              <w:autoSpaceDN w:val="0"/>
              <w:adjustRightInd w:val="0"/>
              <w:jc w:val="center"/>
              <w:rPr>
                <w:rFonts w:ascii="黑体" w:eastAsia="黑体" w:cs="黑体"/>
                <w:color w:val="000000"/>
                <w:kern w:val="0"/>
                <w:sz w:val="24"/>
                <w:szCs w:val="24"/>
              </w:rPr>
            </w:pPr>
          </w:p>
        </w:tc>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left"/>
              <w:rPr>
                <w:rFonts w:ascii="仿宋_GB2312" w:eastAsia="仿宋_GB2312" w:cs="仿宋_GB2312"/>
                <w:color w:val="000000"/>
                <w:kern w:val="0"/>
                <w:sz w:val="24"/>
                <w:szCs w:val="24"/>
              </w:rPr>
            </w:pPr>
            <w:r>
              <w:rPr>
                <w:rFonts w:ascii="仿宋_GB2312" w:eastAsia="仿宋_GB2312" w:cs="仿宋_GB2312"/>
                <w:color w:val="000000"/>
                <w:kern w:val="0"/>
                <w:sz w:val="24"/>
                <w:szCs w:val="24"/>
              </w:rPr>
              <w:t>3.20</w:t>
            </w:r>
          </w:p>
        </w:tc>
        <w:tc>
          <w:tcPr>
            <w:tcW w:w="1080" w:type="dxa"/>
            <w:tcBorders>
              <w:top w:val="single" w:color="000000" w:sz="6" w:space="0"/>
              <w:left w:val="nil"/>
              <w:bottom w:val="single" w:color="000000" w:sz="6" w:space="0"/>
              <w:right w:val="nil"/>
            </w:tcBorders>
          </w:tcPr>
          <w:p>
            <w:pPr>
              <w:autoSpaceDE w:val="0"/>
              <w:autoSpaceDN w:val="0"/>
              <w:adjustRightInd w:val="0"/>
              <w:jc w:val="right"/>
              <w:rPr>
                <w:rFonts w:ascii="仿宋_GB2312" w:eastAsia="仿宋_GB2312" w:cs="仿宋_GB2312"/>
                <w:color w:val="000000"/>
                <w:kern w:val="0"/>
                <w:sz w:val="24"/>
                <w:szCs w:val="24"/>
              </w:rPr>
            </w:pPr>
          </w:p>
        </w:tc>
        <w:tc>
          <w:tcPr>
            <w:tcW w:w="1080" w:type="dxa"/>
            <w:tcBorders>
              <w:top w:val="single" w:color="000000" w:sz="6" w:space="0"/>
              <w:left w:val="nil"/>
              <w:bottom w:val="single" w:color="000000" w:sz="6" w:space="0"/>
              <w:right w:val="nil"/>
            </w:tcBorders>
          </w:tcPr>
          <w:p>
            <w:pPr>
              <w:autoSpaceDE w:val="0"/>
              <w:autoSpaceDN w:val="0"/>
              <w:adjustRightInd w:val="0"/>
              <w:jc w:val="right"/>
              <w:rPr>
                <w:rFonts w:ascii="仿宋_GB2312" w:eastAsia="仿宋_GB2312" w:cs="仿宋_GB2312"/>
                <w:color w:val="000000"/>
                <w:kern w:val="0"/>
                <w:sz w:val="24"/>
                <w:szCs w:val="24"/>
              </w:rPr>
            </w:pPr>
          </w:p>
        </w:tc>
        <w:tc>
          <w:tcPr>
            <w:tcW w:w="5280" w:type="dxa"/>
            <w:tcBorders>
              <w:top w:val="single" w:color="000000" w:sz="6" w:space="0"/>
              <w:left w:val="nil"/>
              <w:bottom w:val="single" w:color="000000" w:sz="6" w:space="0"/>
              <w:right w:val="single" w:color="000000" w:sz="6" w:space="0"/>
            </w:tcBorders>
          </w:tcPr>
          <w:p>
            <w:pPr>
              <w:autoSpaceDE w:val="0"/>
              <w:autoSpaceDN w:val="0"/>
              <w:adjustRightInd w:val="0"/>
              <w:jc w:val="right"/>
              <w:rPr>
                <w:rFonts w:ascii="仿宋_GB2312" w:eastAsia="仿宋_GB2312" w:cs="仿宋_GB2312"/>
                <w:color w:val="000000"/>
                <w:kern w:val="0"/>
                <w:sz w:val="24"/>
                <w:szCs w:val="24"/>
              </w:rPr>
            </w:pPr>
          </w:p>
        </w:tc>
      </w:tr>
      <w:tr>
        <w:tblPrEx>
          <w:tblCellMar>
            <w:top w:w="0" w:type="dxa"/>
            <w:left w:w="30" w:type="dxa"/>
            <w:bottom w:w="0" w:type="dxa"/>
            <w:right w:w="30" w:type="dxa"/>
          </w:tblCellMar>
        </w:tblPrEx>
        <w:trPr>
          <w:trHeight w:val="538" w:hRule="atLeast"/>
        </w:trPr>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center"/>
              <w:rPr>
                <w:rFonts w:ascii="黑体" w:eastAsia="黑体" w:cs="黑体"/>
                <w:color w:val="000000"/>
                <w:kern w:val="0"/>
                <w:sz w:val="24"/>
                <w:szCs w:val="24"/>
              </w:rPr>
            </w:pPr>
            <w:r>
              <w:rPr>
                <w:rFonts w:hint="eastAsia" w:ascii="黑体" w:eastAsia="黑体" w:cs="黑体"/>
                <w:color w:val="000000"/>
                <w:kern w:val="0"/>
                <w:sz w:val="24"/>
                <w:szCs w:val="24"/>
              </w:rPr>
              <w:t>名称</w:t>
            </w:r>
          </w:p>
        </w:tc>
        <w:tc>
          <w:tcPr>
            <w:tcW w:w="900" w:type="dxa"/>
            <w:tcBorders>
              <w:top w:val="single" w:color="000000" w:sz="6" w:space="0"/>
              <w:left w:val="nil"/>
              <w:bottom w:val="single" w:color="000000" w:sz="6" w:space="0"/>
              <w:right w:val="single" w:color="000000" w:sz="6" w:space="0"/>
            </w:tcBorders>
          </w:tcPr>
          <w:p>
            <w:pPr>
              <w:autoSpaceDE w:val="0"/>
              <w:autoSpaceDN w:val="0"/>
              <w:adjustRightInd w:val="0"/>
              <w:jc w:val="center"/>
              <w:rPr>
                <w:rFonts w:ascii="黑体" w:eastAsia="黑体" w:cs="黑体"/>
                <w:color w:val="000000"/>
                <w:kern w:val="0"/>
                <w:sz w:val="24"/>
                <w:szCs w:val="24"/>
              </w:rPr>
            </w:pPr>
          </w:p>
        </w:tc>
        <w:tc>
          <w:tcPr>
            <w:tcW w:w="8520" w:type="dxa"/>
            <w:gridSpan w:val="4"/>
            <w:tcBorders>
              <w:top w:val="single" w:color="000000" w:sz="6" w:space="0"/>
              <w:left w:val="single" w:color="000000" w:sz="6" w:space="0"/>
              <w:bottom w:val="single" w:color="000000" w:sz="6" w:space="0"/>
              <w:right w:val="single" w:color="000000" w:sz="6" w:space="0"/>
            </w:tcBorders>
          </w:tcPr>
          <w:p>
            <w:pPr>
              <w:autoSpaceDE w:val="0"/>
              <w:autoSpaceDN w:val="0"/>
              <w:adjustRightInd w:val="0"/>
              <w:jc w:val="left"/>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对在公交车辆设置广告全部遮盖原车体颜色、影响乘客识别和乘坐行为的处罚</w:t>
            </w:r>
          </w:p>
        </w:tc>
      </w:tr>
      <w:tr>
        <w:tblPrEx>
          <w:tblCellMar>
            <w:top w:w="0" w:type="dxa"/>
            <w:left w:w="30" w:type="dxa"/>
            <w:bottom w:w="0" w:type="dxa"/>
            <w:right w:w="30" w:type="dxa"/>
          </w:tblCellMar>
        </w:tblPrEx>
        <w:trPr>
          <w:trHeight w:val="4116" w:hRule="atLeast"/>
        </w:trPr>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center"/>
              <w:rPr>
                <w:rFonts w:ascii="黑体" w:eastAsia="黑体" w:cs="黑体"/>
                <w:color w:val="000000"/>
                <w:kern w:val="0"/>
                <w:sz w:val="24"/>
                <w:szCs w:val="24"/>
              </w:rPr>
            </w:pPr>
            <w:r>
              <w:rPr>
                <w:rFonts w:hint="eastAsia" w:ascii="黑体" w:eastAsia="黑体" w:cs="黑体"/>
                <w:color w:val="000000"/>
                <w:kern w:val="0"/>
                <w:sz w:val="24"/>
                <w:szCs w:val="24"/>
              </w:rPr>
              <w:t>法定依据</w:t>
            </w:r>
          </w:p>
        </w:tc>
        <w:tc>
          <w:tcPr>
            <w:tcW w:w="900" w:type="dxa"/>
            <w:tcBorders>
              <w:top w:val="single" w:color="000000" w:sz="6" w:space="0"/>
              <w:left w:val="nil"/>
              <w:bottom w:val="single" w:color="000000" w:sz="6" w:space="0"/>
              <w:right w:val="single" w:color="000000" w:sz="6" w:space="0"/>
            </w:tcBorders>
          </w:tcPr>
          <w:p>
            <w:pPr>
              <w:autoSpaceDE w:val="0"/>
              <w:autoSpaceDN w:val="0"/>
              <w:adjustRightInd w:val="0"/>
              <w:jc w:val="center"/>
              <w:rPr>
                <w:rFonts w:ascii="黑体" w:eastAsia="黑体" w:cs="黑体"/>
                <w:color w:val="000000"/>
                <w:kern w:val="0"/>
                <w:sz w:val="24"/>
                <w:szCs w:val="24"/>
              </w:rPr>
            </w:pPr>
          </w:p>
        </w:tc>
        <w:tc>
          <w:tcPr>
            <w:tcW w:w="8520" w:type="dxa"/>
            <w:gridSpan w:val="4"/>
            <w:tcBorders>
              <w:top w:val="single" w:color="000000" w:sz="6" w:space="0"/>
              <w:left w:val="single" w:color="000000" w:sz="6" w:space="0"/>
              <w:bottom w:val="single" w:color="000000" w:sz="6" w:space="0"/>
              <w:right w:val="single" w:color="000000" w:sz="6" w:space="0"/>
            </w:tcBorders>
          </w:tcPr>
          <w:p>
            <w:pPr>
              <w:autoSpaceDE w:val="0"/>
              <w:autoSpaceDN w:val="0"/>
              <w:adjustRightInd w:val="0"/>
              <w:jc w:val="left"/>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　　</w:t>
            </w:r>
            <w:r>
              <w:rPr>
                <w:rFonts w:ascii="仿宋_GB2312" w:eastAsia="仿宋_GB2312" w:cs="仿宋_GB2312"/>
                <w:color w:val="000000"/>
                <w:kern w:val="0"/>
                <w:sz w:val="24"/>
                <w:szCs w:val="24"/>
              </w:rPr>
              <w:t>1</w:t>
            </w:r>
            <w:r>
              <w:rPr>
                <w:rFonts w:hint="eastAsia" w:ascii="仿宋_GB2312" w:eastAsia="仿宋_GB2312" w:cs="仿宋_GB2312"/>
                <w:color w:val="000000"/>
                <w:kern w:val="0"/>
                <w:sz w:val="24"/>
                <w:szCs w:val="24"/>
              </w:rPr>
              <w:t>、《天津市户外广告设置管理规定》</w:t>
            </w:r>
            <w:r>
              <w:rPr>
                <w:rFonts w:ascii="仿宋_GB2312" w:eastAsia="仿宋_GB2312" w:cs="仿宋_GB2312"/>
                <w:color w:val="000000"/>
                <w:kern w:val="0"/>
                <w:sz w:val="24"/>
                <w:szCs w:val="24"/>
              </w:rPr>
              <w:t xml:space="preserve"> (</w:t>
            </w:r>
            <w:r>
              <w:rPr>
                <w:rFonts w:hint="eastAsia" w:ascii="仿宋_GB2312" w:eastAsia="仿宋_GB2312" w:cs="仿宋_GB2312"/>
                <w:color w:val="000000"/>
                <w:kern w:val="0"/>
                <w:sz w:val="24"/>
                <w:szCs w:val="24"/>
              </w:rPr>
              <w:t>已于</w:t>
            </w:r>
            <w:r>
              <w:rPr>
                <w:rFonts w:ascii="仿宋_GB2312" w:eastAsia="仿宋_GB2312" w:cs="仿宋_GB2312"/>
                <w:color w:val="000000"/>
                <w:kern w:val="0"/>
                <w:sz w:val="24"/>
                <w:szCs w:val="24"/>
              </w:rPr>
              <w:t>2007</w:t>
            </w:r>
            <w:r>
              <w:rPr>
                <w:rFonts w:hint="eastAsia" w:ascii="仿宋_GB2312" w:eastAsia="仿宋_GB2312" w:cs="仿宋_GB2312"/>
                <w:color w:val="000000"/>
                <w:kern w:val="0"/>
                <w:sz w:val="24"/>
                <w:szCs w:val="24"/>
              </w:rPr>
              <w:t>年</w:t>
            </w:r>
            <w:r>
              <w:rPr>
                <w:rFonts w:ascii="仿宋_GB2312" w:eastAsia="仿宋_GB2312" w:cs="仿宋_GB2312"/>
                <w:color w:val="000000"/>
                <w:kern w:val="0"/>
                <w:sz w:val="24"/>
                <w:szCs w:val="24"/>
              </w:rPr>
              <w:t>3</w:t>
            </w:r>
            <w:r>
              <w:rPr>
                <w:rFonts w:hint="eastAsia" w:ascii="仿宋_GB2312" w:eastAsia="仿宋_GB2312" w:cs="仿宋_GB2312"/>
                <w:color w:val="000000"/>
                <w:kern w:val="0"/>
                <w:sz w:val="24"/>
                <w:szCs w:val="24"/>
              </w:rPr>
              <w:t>月</w:t>
            </w:r>
            <w:r>
              <w:rPr>
                <w:rFonts w:ascii="仿宋_GB2312" w:eastAsia="仿宋_GB2312" w:cs="仿宋_GB2312"/>
                <w:color w:val="000000"/>
                <w:kern w:val="0"/>
                <w:sz w:val="24"/>
                <w:szCs w:val="24"/>
              </w:rPr>
              <w:t>19</w:t>
            </w:r>
            <w:r>
              <w:rPr>
                <w:rFonts w:hint="eastAsia" w:ascii="仿宋_GB2312" w:eastAsia="仿宋_GB2312" w:cs="仿宋_GB2312"/>
                <w:color w:val="000000"/>
                <w:kern w:val="0"/>
                <w:sz w:val="24"/>
                <w:szCs w:val="24"/>
              </w:rPr>
              <w:t>日经市人民政府第</w:t>
            </w:r>
            <w:r>
              <w:rPr>
                <w:rFonts w:ascii="仿宋_GB2312" w:eastAsia="仿宋_GB2312" w:cs="仿宋_GB2312"/>
                <w:color w:val="000000"/>
                <w:kern w:val="0"/>
                <w:sz w:val="24"/>
                <w:szCs w:val="24"/>
              </w:rPr>
              <w:t>89</w:t>
            </w:r>
            <w:r>
              <w:rPr>
                <w:rFonts w:hint="eastAsia" w:ascii="仿宋_GB2312" w:eastAsia="仿宋_GB2312" w:cs="仿宋_GB2312"/>
                <w:color w:val="000000"/>
                <w:kern w:val="0"/>
                <w:sz w:val="24"/>
                <w:szCs w:val="24"/>
              </w:rPr>
              <w:t>次常务会议通过，现予公布，自</w:t>
            </w:r>
            <w:r>
              <w:rPr>
                <w:rFonts w:ascii="仿宋_GB2312" w:eastAsia="仿宋_GB2312" w:cs="仿宋_GB2312"/>
                <w:color w:val="000000"/>
                <w:kern w:val="0"/>
                <w:sz w:val="24"/>
                <w:szCs w:val="24"/>
              </w:rPr>
              <w:t>2007</w:t>
            </w:r>
            <w:r>
              <w:rPr>
                <w:rFonts w:hint="eastAsia" w:ascii="仿宋_GB2312" w:eastAsia="仿宋_GB2312" w:cs="仿宋_GB2312"/>
                <w:color w:val="000000"/>
                <w:kern w:val="0"/>
                <w:sz w:val="24"/>
                <w:szCs w:val="24"/>
              </w:rPr>
              <w:t>年</w:t>
            </w:r>
            <w:r>
              <w:rPr>
                <w:rFonts w:ascii="仿宋_GB2312" w:eastAsia="仿宋_GB2312" w:cs="仿宋_GB2312"/>
                <w:color w:val="000000"/>
                <w:kern w:val="0"/>
                <w:sz w:val="24"/>
                <w:szCs w:val="24"/>
              </w:rPr>
              <w:t>6</w:t>
            </w:r>
            <w:r>
              <w:rPr>
                <w:rFonts w:hint="eastAsia" w:ascii="仿宋_GB2312" w:eastAsia="仿宋_GB2312" w:cs="仿宋_GB2312"/>
                <w:color w:val="000000"/>
                <w:kern w:val="0"/>
                <w:sz w:val="24"/>
                <w:szCs w:val="24"/>
              </w:rPr>
              <w:t>月</w:t>
            </w:r>
            <w:r>
              <w:rPr>
                <w:rFonts w:ascii="仿宋_GB2312" w:eastAsia="仿宋_GB2312" w:cs="仿宋_GB2312"/>
                <w:color w:val="000000"/>
                <w:kern w:val="0"/>
                <w:sz w:val="24"/>
                <w:szCs w:val="24"/>
              </w:rPr>
              <w:t>1</w:t>
            </w:r>
            <w:r>
              <w:rPr>
                <w:rFonts w:hint="eastAsia" w:ascii="仿宋_GB2312" w:eastAsia="仿宋_GB2312" w:cs="仿宋_GB2312"/>
                <w:color w:val="000000"/>
                <w:kern w:val="0"/>
                <w:sz w:val="24"/>
                <w:szCs w:val="24"/>
              </w:rPr>
              <w:t>日起施行。</w:t>
            </w:r>
            <w:r>
              <w:rPr>
                <w:rFonts w:ascii="仿宋_GB2312" w:eastAsia="仿宋_GB2312" w:cs="仿宋_GB2312"/>
                <w:color w:val="000000"/>
                <w:kern w:val="0"/>
                <w:sz w:val="24"/>
                <w:szCs w:val="24"/>
              </w:rPr>
              <w:t>)</w:t>
            </w:r>
            <w:r>
              <w:rPr>
                <w:rFonts w:hint="eastAsia" w:ascii="仿宋_GB2312" w:eastAsia="仿宋_GB2312" w:cs="仿宋_GB2312"/>
                <w:color w:val="000000"/>
                <w:kern w:val="0"/>
                <w:sz w:val="24"/>
                <w:szCs w:val="24"/>
              </w:rPr>
              <w:t>第二十五条</w:t>
            </w:r>
            <w:r>
              <w:rPr>
                <w:rFonts w:ascii="仿宋_GB2312" w:eastAsia="仿宋_GB2312" w:cs="仿宋_GB2312"/>
                <w:color w:val="000000"/>
                <w:kern w:val="0"/>
                <w:sz w:val="24"/>
                <w:szCs w:val="24"/>
              </w:rPr>
              <w:t xml:space="preserve"> </w:t>
            </w:r>
            <w:r>
              <w:rPr>
                <w:rFonts w:hint="eastAsia" w:ascii="仿宋_GB2312" w:eastAsia="仿宋_GB2312" w:cs="仿宋_GB2312"/>
                <w:color w:val="000000"/>
                <w:kern w:val="0"/>
                <w:sz w:val="24"/>
                <w:szCs w:val="24"/>
              </w:rPr>
              <w:t>违反本规定第六条、第七条第一款、第八条、第九条、第十一条、第十二条、第十八条规定</w:t>
            </w:r>
            <w:r>
              <w:rPr>
                <w:rFonts w:ascii="仿宋_GB2312" w:eastAsia="仿宋_GB2312" w:cs="仿宋_GB2312"/>
                <w:color w:val="000000"/>
                <w:kern w:val="0"/>
                <w:sz w:val="24"/>
                <w:szCs w:val="24"/>
              </w:rPr>
              <w:t xml:space="preserve">, </w:t>
            </w:r>
            <w:r>
              <w:rPr>
                <w:rFonts w:hint="eastAsia" w:ascii="仿宋_GB2312" w:eastAsia="仿宋_GB2312" w:cs="仿宋_GB2312"/>
                <w:color w:val="000000"/>
                <w:kern w:val="0"/>
                <w:sz w:val="24"/>
                <w:szCs w:val="24"/>
              </w:rPr>
              <w:t>擅自设置户外广告或者设置的户外广告不符合户外广告设置总体规划、详细规划和技术规范的，责令限期改正；逾期未改正的，予以强制拆除，并可处</w:t>
            </w:r>
            <w:r>
              <w:rPr>
                <w:rFonts w:ascii="仿宋_GB2312" w:eastAsia="仿宋_GB2312" w:cs="仿宋_GB2312"/>
                <w:color w:val="000000"/>
                <w:kern w:val="0"/>
                <w:sz w:val="24"/>
                <w:szCs w:val="24"/>
              </w:rPr>
              <w:t>2000</w:t>
            </w:r>
            <w:r>
              <w:rPr>
                <w:rFonts w:hint="eastAsia" w:ascii="仿宋_GB2312" w:eastAsia="仿宋_GB2312" w:cs="仿宋_GB2312"/>
                <w:color w:val="000000"/>
                <w:kern w:val="0"/>
                <w:sz w:val="24"/>
                <w:szCs w:val="24"/>
              </w:rPr>
              <w:t>元以上</w:t>
            </w:r>
            <w:r>
              <w:rPr>
                <w:rFonts w:ascii="仿宋_GB2312" w:eastAsia="仿宋_GB2312" w:cs="仿宋_GB2312"/>
                <w:color w:val="000000"/>
                <w:kern w:val="0"/>
                <w:sz w:val="24"/>
                <w:szCs w:val="24"/>
              </w:rPr>
              <w:t>1</w:t>
            </w:r>
            <w:r>
              <w:rPr>
                <w:rFonts w:hint="eastAsia" w:ascii="仿宋_GB2312" w:eastAsia="仿宋_GB2312" w:cs="仿宋_GB2312"/>
                <w:color w:val="000000"/>
                <w:kern w:val="0"/>
                <w:sz w:val="24"/>
                <w:szCs w:val="24"/>
              </w:rPr>
              <w:t>万元以下罚款。</w:t>
            </w:r>
          </w:p>
        </w:tc>
      </w:tr>
      <w:tr>
        <w:tblPrEx>
          <w:tblCellMar>
            <w:top w:w="0" w:type="dxa"/>
            <w:left w:w="30" w:type="dxa"/>
            <w:bottom w:w="0" w:type="dxa"/>
            <w:right w:w="30" w:type="dxa"/>
          </w:tblCellMar>
        </w:tblPrEx>
        <w:trPr>
          <w:trHeight w:val="430" w:hRule="atLeast"/>
        </w:trPr>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center"/>
              <w:rPr>
                <w:rFonts w:ascii="黑体" w:eastAsia="黑体" w:cs="黑体"/>
                <w:color w:val="000000"/>
                <w:kern w:val="0"/>
                <w:sz w:val="24"/>
                <w:szCs w:val="24"/>
              </w:rPr>
            </w:pPr>
            <w:r>
              <w:rPr>
                <w:rFonts w:hint="eastAsia" w:ascii="黑体" w:eastAsia="黑体" w:cs="黑体"/>
                <w:color w:val="000000"/>
                <w:kern w:val="0"/>
                <w:sz w:val="24"/>
                <w:szCs w:val="24"/>
              </w:rPr>
              <w:t>实施机构</w:t>
            </w:r>
          </w:p>
        </w:tc>
        <w:tc>
          <w:tcPr>
            <w:tcW w:w="900" w:type="dxa"/>
            <w:tcBorders>
              <w:top w:val="single" w:color="000000" w:sz="6" w:space="0"/>
              <w:left w:val="nil"/>
              <w:bottom w:val="single" w:color="000000" w:sz="6" w:space="0"/>
              <w:right w:val="single" w:color="000000" w:sz="6" w:space="0"/>
            </w:tcBorders>
          </w:tcPr>
          <w:p>
            <w:pPr>
              <w:autoSpaceDE w:val="0"/>
              <w:autoSpaceDN w:val="0"/>
              <w:adjustRightInd w:val="0"/>
              <w:jc w:val="center"/>
              <w:rPr>
                <w:rFonts w:ascii="黑体" w:eastAsia="黑体" w:cs="黑体"/>
                <w:color w:val="000000"/>
                <w:kern w:val="0"/>
                <w:sz w:val="24"/>
                <w:szCs w:val="24"/>
              </w:rPr>
            </w:pPr>
          </w:p>
        </w:tc>
        <w:tc>
          <w:tcPr>
            <w:tcW w:w="8520" w:type="dxa"/>
            <w:gridSpan w:val="4"/>
            <w:tcBorders>
              <w:top w:val="single" w:color="000000" w:sz="6" w:space="0"/>
              <w:left w:val="single" w:color="000000" w:sz="6" w:space="0"/>
              <w:bottom w:val="single" w:color="000000" w:sz="6" w:space="0"/>
              <w:right w:val="single" w:color="000000" w:sz="6" w:space="0"/>
            </w:tcBorders>
          </w:tcPr>
          <w:p>
            <w:pPr>
              <w:autoSpaceDE w:val="0"/>
              <w:autoSpaceDN w:val="0"/>
              <w:adjustRightInd w:val="0"/>
              <w:jc w:val="left"/>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二号桥街道办事处（综合执法大队）</w:t>
            </w:r>
          </w:p>
        </w:tc>
      </w:tr>
      <w:tr>
        <w:tblPrEx>
          <w:tblCellMar>
            <w:top w:w="0" w:type="dxa"/>
            <w:left w:w="30" w:type="dxa"/>
            <w:bottom w:w="0" w:type="dxa"/>
            <w:right w:w="30" w:type="dxa"/>
          </w:tblCellMar>
        </w:tblPrEx>
        <w:trPr>
          <w:trHeight w:val="446" w:hRule="atLeast"/>
        </w:trPr>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center"/>
              <w:rPr>
                <w:rFonts w:ascii="黑体" w:eastAsia="黑体" w:cs="黑体"/>
                <w:color w:val="000000"/>
                <w:kern w:val="0"/>
                <w:sz w:val="24"/>
                <w:szCs w:val="24"/>
              </w:rPr>
            </w:pPr>
            <w:r>
              <w:rPr>
                <w:rFonts w:hint="eastAsia" w:ascii="黑体" w:eastAsia="黑体" w:cs="黑体"/>
                <w:color w:val="000000"/>
                <w:kern w:val="0"/>
                <w:sz w:val="24"/>
                <w:szCs w:val="24"/>
              </w:rPr>
              <w:t>职责边界</w:t>
            </w:r>
          </w:p>
        </w:tc>
        <w:tc>
          <w:tcPr>
            <w:tcW w:w="900" w:type="dxa"/>
            <w:tcBorders>
              <w:top w:val="single" w:color="000000" w:sz="6" w:space="0"/>
              <w:left w:val="nil"/>
              <w:bottom w:val="single" w:color="000000" w:sz="6" w:space="0"/>
              <w:right w:val="single" w:color="000000" w:sz="6" w:space="0"/>
            </w:tcBorders>
          </w:tcPr>
          <w:p>
            <w:pPr>
              <w:autoSpaceDE w:val="0"/>
              <w:autoSpaceDN w:val="0"/>
              <w:adjustRightInd w:val="0"/>
              <w:jc w:val="center"/>
              <w:rPr>
                <w:rFonts w:ascii="黑体" w:eastAsia="黑体" w:cs="黑体"/>
                <w:color w:val="000000"/>
                <w:kern w:val="0"/>
                <w:sz w:val="24"/>
                <w:szCs w:val="24"/>
              </w:rPr>
            </w:pPr>
          </w:p>
        </w:tc>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left"/>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街道权限</w:t>
            </w:r>
          </w:p>
        </w:tc>
        <w:tc>
          <w:tcPr>
            <w:tcW w:w="1080" w:type="dxa"/>
            <w:tcBorders>
              <w:top w:val="single" w:color="000000" w:sz="6" w:space="0"/>
              <w:left w:val="nil"/>
              <w:bottom w:val="single" w:color="000000" w:sz="6" w:space="0"/>
              <w:right w:val="nil"/>
            </w:tcBorders>
          </w:tcPr>
          <w:p>
            <w:pPr>
              <w:autoSpaceDE w:val="0"/>
              <w:autoSpaceDN w:val="0"/>
              <w:adjustRightInd w:val="0"/>
              <w:jc w:val="right"/>
              <w:rPr>
                <w:rFonts w:ascii="仿宋_GB2312" w:eastAsia="仿宋_GB2312" w:cs="仿宋_GB2312"/>
                <w:color w:val="000000"/>
                <w:kern w:val="0"/>
                <w:sz w:val="24"/>
                <w:szCs w:val="24"/>
              </w:rPr>
            </w:pPr>
          </w:p>
        </w:tc>
        <w:tc>
          <w:tcPr>
            <w:tcW w:w="1080" w:type="dxa"/>
            <w:tcBorders>
              <w:top w:val="single" w:color="000000" w:sz="6" w:space="0"/>
              <w:left w:val="nil"/>
              <w:bottom w:val="single" w:color="000000" w:sz="6" w:space="0"/>
              <w:right w:val="nil"/>
            </w:tcBorders>
          </w:tcPr>
          <w:p>
            <w:pPr>
              <w:autoSpaceDE w:val="0"/>
              <w:autoSpaceDN w:val="0"/>
              <w:adjustRightInd w:val="0"/>
              <w:jc w:val="right"/>
              <w:rPr>
                <w:rFonts w:ascii="仿宋_GB2312" w:eastAsia="仿宋_GB2312" w:cs="仿宋_GB2312"/>
                <w:color w:val="000000"/>
                <w:kern w:val="0"/>
                <w:sz w:val="24"/>
                <w:szCs w:val="24"/>
              </w:rPr>
            </w:pPr>
          </w:p>
        </w:tc>
        <w:tc>
          <w:tcPr>
            <w:tcW w:w="5280" w:type="dxa"/>
            <w:tcBorders>
              <w:top w:val="single" w:color="000000" w:sz="6" w:space="0"/>
              <w:left w:val="nil"/>
              <w:bottom w:val="single" w:color="000000" w:sz="6" w:space="0"/>
              <w:right w:val="single" w:color="000000" w:sz="6" w:space="0"/>
            </w:tcBorders>
          </w:tcPr>
          <w:p>
            <w:pPr>
              <w:autoSpaceDE w:val="0"/>
              <w:autoSpaceDN w:val="0"/>
              <w:adjustRightInd w:val="0"/>
              <w:jc w:val="right"/>
              <w:rPr>
                <w:rFonts w:ascii="仿宋_GB2312" w:eastAsia="仿宋_GB2312" w:cs="仿宋_GB2312"/>
                <w:color w:val="000000"/>
                <w:kern w:val="0"/>
                <w:sz w:val="24"/>
                <w:szCs w:val="24"/>
              </w:rPr>
            </w:pPr>
          </w:p>
        </w:tc>
      </w:tr>
      <w:tr>
        <w:tblPrEx>
          <w:tblCellMar>
            <w:top w:w="0" w:type="dxa"/>
            <w:left w:w="30" w:type="dxa"/>
            <w:bottom w:w="0" w:type="dxa"/>
            <w:right w:w="30" w:type="dxa"/>
          </w:tblCellMar>
        </w:tblPrEx>
        <w:trPr>
          <w:trHeight w:val="770" w:hRule="atLeast"/>
        </w:trPr>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center"/>
              <w:rPr>
                <w:rFonts w:ascii="黑体" w:eastAsia="黑体" w:cs="黑体"/>
                <w:color w:val="000000"/>
                <w:kern w:val="0"/>
                <w:sz w:val="24"/>
                <w:szCs w:val="24"/>
              </w:rPr>
            </w:pPr>
            <w:r>
              <w:rPr>
                <w:rFonts w:hint="eastAsia" w:ascii="黑体" w:eastAsia="黑体" w:cs="黑体"/>
                <w:color w:val="000000"/>
                <w:kern w:val="0"/>
                <w:sz w:val="24"/>
                <w:szCs w:val="24"/>
              </w:rPr>
              <w:t>运行流程</w:t>
            </w:r>
          </w:p>
        </w:tc>
        <w:tc>
          <w:tcPr>
            <w:tcW w:w="900" w:type="dxa"/>
            <w:tcBorders>
              <w:top w:val="single" w:color="000000" w:sz="6" w:space="0"/>
              <w:left w:val="nil"/>
              <w:bottom w:val="single" w:color="000000" w:sz="6" w:space="0"/>
              <w:right w:val="single" w:color="000000" w:sz="6" w:space="0"/>
            </w:tcBorders>
          </w:tcPr>
          <w:p>
            <w:pPr>
              <w:autoSpaceDE w:val="0"/>
              <w:autoSpaceDN w:val="0"/>
              <w:adjustRightInd w:val="0"/>
              <w:jc w:val="center"/>
              <w:rPr>
                <w:rFonts w:ascii="黑体" w:eastAsia="黑体" w:cs="黑体"/>
                <w:color w:val="000000"/>
                <w:kern w:val="0"/>
                <w:sz w:val="24"/>
                <w:szCs w:val="24"/>
              </w:rPr>
            </w:pPr>
          </w:p>
        </w:tc>
        <w:tc>
          <w:tcPr>
            <w:tcW w:w="8520" w:type="dxa"/>
            <w:gridSpan w:val="4"/>
            <w:tcBorders>
              <w:top w:val="single" w:color="000000" w:sz="6" w:space="0"/>
              <w:left w:val="single" w:color="000000" w:sz="6" w:space="0"/>
              <w:bottom w:val="single" w:color="000000" w:sz="6" w:space="0"/>
              <w:right w:val="single" w:color="000000" w:sz="6" w:space="0"/>
            </w:tcBorders>
          </w:tcPr>
          <w:p>
            <w:pPr>
              <w:autoSpaceDE w:val="0"/>
              <w:autoSpaceDN w:val="0"/>
              <w:adjustRightInd w:val="0"/>
              <w:jc w:val="left"/>
              <w:rPr>
                <w:rFonts w:ascii="仿宋_GB2312" w:eastAsia="仿宋_GB2312" w:cs="仿宋_GB2312"/>
                <w:color w:val="000000"/>
                <w:kern w:val="0"/>
                <w:sz w:val="24"/>
                <w:szCs w:val="24"/>
              </w:rPr>
            </w:pPr>
            <w:r>
              <w:rPr>
                <w:rFonts w:ascii="仿宋_GB2312" w:eastAsia="仿宋_GB2312" w:cs="仿宋_GB2312"/>
                <w:color w:val="000000"/>
                <w:kern w:val="0"/>
                <w:sz w:val="24"/>
                <w:szCs w:val="24"/>
              </w:rPr>
              <w:t xml:space="preserve">   </w:t>
            </w:r>
            <w:r>
              <w:rPr>
                <w:rFonts w:hint="eastAsia" w:ascii="仿宋_GB2312" w:eastAsia="仿宋_GB2312" w:cs="仿宋_GB2312"/>
                <w:b/>
                <w:bCs/>
                <w:color w:val="000000"/>
                <w:kern w:val="0"/>
                <w:sz w:val="24"/>
                <w:szCs w:val="24"/>
              </w:rPr>
              <w:t>一般程序</w:t>
            </w:r>
            <w:r>
              <w:rPr>
                <w:rFonts w:hint="eastAsia" w:ascii="仿宋_GB2312" w:eastAsia="仿宋_GB2312" w:cs="仿宋_GB2312"/>
                <w:color w:val="000000"/>
                <w:kern w:val="0"/>
                <w:sz w:val="24"/>
                <w:szCs w:val="24"/>
              </w:rPr>
              <w:t>：调查—审查—决定—送达—执行</w:t>
            </w:r>
          </w:p>
        </w:tc>
      </w:tr>
      <w:tr>
        <w:tblPrEx>
          <w:tblCellMar>
            <w:top w:w="0" w:type="dxa"/>
            <w:left w:w="30" w:type="dxa"/>
            <w:bottom w:w="0" w:type="dxa"/>
            <w:right w:w="30" w:type="dxa"/>
          </w:tblCellMar>
        </w:tblPrEx>
        <w:trPr>
          <w:trHeight w:val="770" w:hRule="atLeast"/>
        </w:trPr>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center"/>
              <w:rPr>
                <w:rFonts w:ascii="黑体" w:eastAsia="黑体" w:cs="黑体"/>
                <w:color w:val="000000"/>
                <w:kern w:val="0"/>
                <w:sz w:val="24"/>
                <w:szCs w:val="24"/>
              </w:rPr>
            </w:pPr>
            <w:r>
              <w:rPr>
                <w:rFonts w:hint="eastAsia" w:ascii="黑体" w:eastAsia="黑体" w:cs="黑体"/>
                <w:color w:val="000000"/>
                <w:kern w:val="0"/>
                <w:sz w:val="24"/>
                <w:szCs w:val="24"/>
              </w:rPr>
              <w:t>职责边界</w:t>
            </w:r>
          </w:p>
        </w:tc>
        <w:tc>
          <w:tcPr>
            <w:tcW w:w="900" w:type="dxa"/>
            <w:tcBorders>
              <w:top w:val="single" w:color="000000" w:sz="6" w:space="0"/>
              <w:left w:val="nil"/>
              <w:bottom w:val="single" w:color="000000" w:sz="6" w:space="0"/>
              <w:right w:val="single" w:color="000000" w:sz="6" w:space="0"/>
            </w:tcBorders>
          </w:tcPr>
          <w:p>
            <w:pPr>
              <w:autoSpaceDE w:val="0"/>
              <w:autoSpaceDN w:val="0"/>
              <w:adjustRightInd w:val="0"/>
              <w:jc w:val="center"/>
              <w:rPr>
                <w:rFonts w:ascii="黑体" w:eastAsia="黑体" w:cs="黑体"/>
                <w:color w:val="000000"/>
                <w:kern w:val="0"/>
                <w:sz w:val="24"/>
                <w:szCs w:val="24"/>
              </w:rPr>
            </w:pPr>
          </w:p>
        </w:tc>
        <w:tc>
          <w:tcPr>
            <w:tcW w:w="2160" w:type="dxa"/>
            <w:gridSpan w:val="2"/>
            <w:tcBorders>
              <w:top w:val="single" w:color="000000" w:sz="6" w:space="0"/>
              <w:left w:val="single" w:color="000000" w:sz="6" w:space="0"/>
              <w:bottom w:val="single" w:color="000000" w:sz="6" w:space="0"/>
              <w:right w:val="nil"/>
            </w:tcBorders>
          </w:tcPr>
          <w:p>
            <w:pPr>
              <w:autoSpaceDE w:val="0"/>
              <w:autoSpaceDN w:val="0"/>
              <w:adjustRightInd w:val="0"/>
              <w:jc w:val="center"/>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身份证、行政审批</w:t>
            </w:r>
          </w:p>
        </w:tc>
        <w:tc>
          <w:tcPr>
            <w:tcW w:w="1080" w:type="dxa"/>
            <w:tcBorders>
              <w:top w:val="single" w:color="000000" w:sz="6" w:space="0"/>
              <w:left w:val="nil"/>
              <w:bottom w:val="single" w:color="000000" w:sz="6" w:space="0"/>
              <w:right w:val="nil"/>
            </w:tcBorders>
          </w:tcPr>
          <w:p>
            <w:pPr>
              <w:autoSpaceDE w:val="0"/>
              <w:autoSpaceDN w:val="0"/>
              <w:adjustRightInd w:val="0"/>
              <w:jc w:val="center"/>
              <w:rPr>
                <w:rFonts w:ascii="仿宋_GB2312" w:eastAsia="仿宋_GB2312" w:cs="仿宋_GB2312"/>
                <w:color w:val="000000"/>
                <w:kern w:val="0"/>
                <w:sz w:val="24"/>
                <w:szCs w:val="24"/>
              </w:rPr>
            </w:pPr>
          </w:p>
        </w:tc>
        <w:tc>
          <w:tcPr>
            <w:tcW w:w="5280" w:type="dxa"/>
            <w:tcBorders>
              <w:top w:val="single" w:color="000000" w:sz="6" w:space="0"/>
              <w:left w:val="nil"/>
              <w:bottom w:val="single" w:color="000000" w:sz="6" w:space="0"/>
              <w:right w:val="single" w:color="000000" w:sz="6" w:space="0"/>
            </w:tcBorders>
          </w:tcPr>
          <w:p>
            <w:pPr>
              <w:autoSpaceDE w:val="0"/>
              <w:autoSpaceDN w:val="0"/>
              <w:adjustRightInd w:val="0"/>
              <w:jc w:val="center"/>
              <w:rPr>
                <w:rFonts w:ascii="仿宋_GB2312" w:eastAsia="仿宋_GB2312" w:cs="仿宋_GB2312"/>
                <w:color w:val="000000"/>
                <w:kern w:val="0"/>
                <w:sz w:val="24"/>
                <w:szCs w:val="24"/>
              </w:rPr>
            </w:pPr>
          </w:p>
        </w:tc>
      </w:tr>
      <w:tr>
        <w:tblPrEx>
          <w:tblCellMar>
            <w:top w:w="0" w:type="dxa"/>
            <w:left w:w="30" w:type="dxa"/>
            <w:bottom w:w="0" w:type="dxa"/>
            <w:right w:w="30" w:type="dxa"/>
          </w:tblCellMar>
        </w:tblPrEx>
        <w:trPr>
          <w:trHeight w:val="3790" w:hRule="atLeast"/>
        </w:trPr>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center"/>
              <w:rPr>
                <w:rFonts w:ascii="黑体" w:eastAsia="黑体" w:cs="黑体"/>
                <w:color w:val="000000"/>
                <w:kern w:val="0"/>
                <w:sz w:val="24"/>
                <w:szCs w:val="24"/>
              </w:rPr>
            </w:pPr>
            <w:r>
              <w:rPr>
                <w:rFonts w:hint="eastAsia" w:ascii="黑体" w:eastAsia="黑体" w:cs="黑体"/>
                <w:color w:val="000000"/>
                <w:kern w:val="0"/>
                <w:sz w:val="24"/>
                <w:szCs w:val="24"/>
              </w:rPr>
              <w:t>责任事项</w:t>
            </w:r>
          </w:p>
        </w:tc>
        <w:tc>
          <w:tcPr>
            <w:tcW w:w="900" w:type="dxa"/>
            <w:tcBorders>
              <w:top w:val="single" w:color="000000" w:sz="6" w:space="0"/>
              <w:left w:val="nil"/>
              <w:bottom w:val="single" w:color="000000" w:sz="6" w:space="0"/>
              <w:right w:val="single" w:color="000000" w:sz="6" w:space="0"/>
            </w:tcBorders>
          </w:tcPr>
          <w:p>
            <w:pPr>
              <w:autoSpaceDE w:val="0"/>
              <w:autoSpaceDN w:val="0"/>
              <w:adjustRightInd w:val="0"/>
              <w:jc w:val="center"/>
              <w:rPr>
                <w:rFonts w:ascii="黑体" w:eastAsia="黑体" w:cs="黑体"/>
                <w:color w:val="000000"/>
                <w:kern w:val="0"/>
                <w:sz w:val="24"/>
                <w:szCs w:val="24"/>
              </w:rPr>
            </w:pPr>
          </w:p>
        </w:tc>
        <w:tc>
          <w:tcPr>
            <w:tcW w:w="8520" w:type="dxa"/>
            <w:gridSpan w:val="4"/>
            <w:tcBorders>
              <w:top w:val="single" w:color="000000" w:sz="6" w:space="0"/>
              <w:left w:val="single" w:color="000000" w:sz="6" w:space="0"/>
              <w:bottom w:val="single" w:color="auto" w:sz="6" w:space="0"/>
              <w:right w:val="single" w:color="000000" w:sz="6" w:space="0"/>
            </w:tcBorders>
          </w:tcPr>
          <w:p>
            <w:pPr>
              <w:autoSpaceDE w:val="0"/>
              <w:autoSpaceDN w:val="0"/>
              <w:adjustRightInd w:val="0"/>
              <w:jc w:val="left"/>
              <w:rPr>
                <w:rFonts w:ascii="仿宋_GB2312" w:eastAsia="仿宋_GB2312" w:cs="仿宋_GB2312"/>
                <w:color w:val="000000"/>
                <w:kern w:val="0"/>
                <w:sz w:val="24"/>
                <w:szCs w:val="24"/>
              </w:rPr>
            </w:pPr>
            <w:r>
              <w:rPr>
                <w:rFonts w:ascii="仿宋_GB2312" w:eastAsia="仿宋_GB2312" w:cs="仿宋_GB2312"/>
                <w:color w:val="000000"/>
                <w:kern w:val="0"/>
                <w:sz w:val="24"/>
                <w:szCs w:val="24"/>
              </w:rPr>
              <w:t>1.</w:t>
            </w:r>
            <w:r>
              <w:rPr>
                <w:rFonts w:hint="eastAsia" w:ascii="仿宋_GB2312" w:eastAsia="仿宋_GB2312" w:cs="仿宋_GB2312"/>
                <w:color w:val="000000"/>
                <w:kern w:val="0"/>
                <w:sz w:val="24"/>
                <w:szCs w:val="24"/>
              </w:rPr>
              <w:t>发现或接到举报有依法应当给予行政处罚行为，以及有关部门移送的案件，予以审查，决定是否立案；</w:t>
            </w:r>
          </w:p>
          <w:p>
            <w:pPr>
              <w:autoSpaceDE w:val="0"/>
              <w:autoSpaceDN w:val="0"/>
              <w:adjustRightInd w:val="0"/>
              <w:jc w:val="left"/>
              <w:rPr>
                <w:rFonts w:ascii="仿宋_GB2312" w:eastAsia="仿宋_GB2312" w:cs="仿宋_GB2312"/>
                <w:color w:val="000000"/>
                <w:kern w:val="0"/>
                <w:sz w:val="24"/>
                <w:szCs w:val="24"/>
              </w:rPr>
            </w:pPr>
            <w:r>
              <w:rPr>
                <w:rFonts w:ascii="仿宋_GB2312" w:eastAsia="仿宋_GB2312" w:cs="仿宋_GB2312"/>
                <w:color w:val="000000"/>
                <w:kern w:val="0"/>
                <w:sz w:val="24"/>
                <w:szCs w:val="24"/>
              </w:rPr>
              <w:t>2.</w:t>
            </w:r>
            <w:r>
              <w:rPr>
                <w:rFonts w:hint="eastAsia" w:ascii="仿宋_GB2312" w:eastAsia="仿宋_GB2312" w:cs="仿宋_GB2312"/>
                <w:color w:val="000000"/>
                <w:kern w:val="0"/>
                <w:sz w:val="24"/>
                <w:szCs w:val="24"/>
              </w:rPr>
              <w:t>对立案的案件，组织调查取证（必要时，依法进行检查）；</w:t>
            </w:r>
          </w:p>
          <w:p>
            <w:pPr>
              <w:autoSpaceDE w:val="0"/>
              <w:autoSpaceDN w:val="0"/>
              <w:adjustRightInd w:val="0"/>
              <w:jc w:val="left"/>
              <w:rPr>
                <w:rFonts w:ascii="仿宋_GB2312" w:eastAsia="仿宋_GB2312" w:cs="仿宋_GB2312"/>
                <w:color w:val="000000"/>
                <w:kern w:val="0"/>
                <w:sz w:val="24"/>
                <w:szCs w:val="24"/>
              </w:rPr>
            </w:pPr>
            <w:r>
              <w:rPr>
                <w:rFonts w:ascii="仿宋_GB2312" w:eastAsia="仿宋_GB2312" w:cs="仿宋_GB2312"/>
                <w:color w:val="000000"/>
                <w:kern w:val="0"/>
                <w:sz w:val="24"/>
                <w:szCs w:val="24"/>
              </w:rPr>
              <w:t>3.</w:t>
            </w:r>
            <w:r>
              <w:rPr>
                <w:rFonts w:hint="eastAsia" w:ascii="仿宋_GB2312" w:eastAsia="仿宋_GB2312" w:cs="仿宋_GB2312"/>
                <w:color w:val="000000"/>
                <w:kern w:val="0"/>
                <w:sz w:val="24"/>
                <w:szCs w:val="24"/>
              </w:rPr>
              <w:t>调查时执法人员不得少于两人，执法时应出示执法身份证件，允许当事人辩解陈述，执法人员与当事人有直接利害关系的应当回避；</w:t>
            </w:r>
          </w:p>
          <w:p>
            <w:pPr>
              <w:autoSpaceDE w:val="0"/>
              <w:autoSpaceDN w:val="0"/>
              <w:adjustRightInd w:val="0"/>
              <w:jc w:val="left"/>
              <w:rPr>
                <w:rFonts w:ascii="仿宋_GB2312" w:eastAsia="仿宋_GB2312" w:cs="仿宋_GB2312"/>
                <w:color w:val="000000"/>
                <w:kern w:val="0"/>
                <w:sz w:val="24"/>
                <w:szCs w:val="24"/>
              </w:rPr>
            </w:pPr>
            <w:r>
              <w:rPr>
                <w:rFonts w:ascii="仿宋_GB2312" w:eastAsia="仿宋_GB2312" w:cs="仿宋_GB2312"/>
                <w:color w:val="000000"/>
                <w:kern w:val="0"/>
                <w:sz w:val="24"/>
                <w:szCs w:val="24"/>
              </w:rPr>
              <w:t>4.</w:t>
            </w:r>
            <w:r>
              <w:rPr>
                <w:rFonts w:hint="eastAsia" w:ascii="仿宋_GB2312" w:eastAsia="仿宋_GB2312" w:cs="仿宋_GB2312"/>
                <w:color w:val="000000"/>
                <w:kern w:val="0"/>
                <w:sz w:val="24"/>
                <w:szCs w:val="24"/>
              </w:rPr>
              <w:t>对违法事实、证据、调查取证程序、法律适用、处罚种类和幅度、当事人陈述和申辩理由等方面进行审查，提出处理意见；</w:t>
            </w:r>
          </w:p>
          <w:p>
            <w:pPr>
              <w:autoSpaceDE w:val="0"/>
              <w:autoSpaceDN w:val="0"/>
              <w:adjustRightInd w:val="0"/>
              <w:jc w:val="left"/>
              <w:rPr>
                <w:rFonts w:ascii="仿宋_GB2312" w:eastAsia="仿宋_GB2312" w:cs="仿宋_GB2312"/>
                <w:color w:val="000000"/>
                <w:kern w:val="0"/>
                <w:sz w:val="24"/>
                <w:szCs w:val="24"/>
              </w:rPr>
            </w:pPr>
            <w:r>
              <w:rPr>
                <w:rFonts w:ascii="仿宋_GB2312" w:eastAsia="仿宋_GB2312" w:cs="仿宋_GB2312"/>
                <w:color w:val="000000"/>
                <w:kern w:val="0"/>
                <w:sz w:val="24"/>
                <w:szCs w:val="24"/>
              </w:rPr>
              <w:t>5.</w:t>
            </w:r>
            <w:r>
              <w:rPr>
                <w:rFonts w:hint="eastAsia" w:ascii="仿宋_GB2312" w:eastAsia="仿宋_GB2312" w:cs="仿宋_GB2312"/>
                <w:color w:val="000000"/>
                <w:kern w:val="0"/>
                <w:sz w:val="24"/>
                <w:szCs w:val="24"/>
              </w:rPr>
              <w:t>作出行政处罚决定之前，应告知当事人处罚的事实、理由和依据及其依法享有的陈述、申辩等权利。符合听证规定的，行政机关应当组织听证；</w:t>
            </w:r>
            <w:r>
              <w:rPr>
                <w:rFonts w:ascii="仿宋_GB2312" w:eastAsia="仿宋_GB2312" w:cs="仿宋_GB2312"/>
                <w:color w:val="000000"/>
                <w:kern w:val="0"/>
                <w:sz w:val="24"/>
                <w:szCs w:val="24"/>
              </w:rPr>
              <w:t xml:space="preserve">                                            </w:t>
            </w:r>
          </w:p>
          <w:p>
            <w:pPr>
              <w:autoSpaceDE w:val="0"/>
              <w:autoSpaceDN w:val="0"/>
              <w:adjustRightInd w:val="0"/>
              <w:jc w:val="left"/>
              <w:rPr>
                <w:rFonts w:ascii="仿宋_GB2312" w:eastAsia="仿宋_GB2312" w:cs="仿宋_GB2312"/>
                <w:color w:val="000000"/>
                <w:kern w:val="0"/>
                <w:sz w:val="24"/>
                <w:szCs w:val="24"/>
              </w:rPr>
            </w:pPr>
            <w:r>
              <w:rPr>
                <w:rFonts w:ascii="仿宋_GB2312" w:eastAsia="仿宋_GB2312" w:cs="仿宋_GB2312"/>
                <w:color w:val="000000"/>
                <w:kern w:val="0"/>
                <w:sz w:val="24"/>
                <w:szCs w:val="24"/>
              </w:rPr>
              <w:t>6.</w:t>
            </w:r>
            <w:r>
              <w:rPr>
                <w:rFonts w:hint="eastAsia" w:ascii="仿宋_GB2312" w:eastAsia="仿宋_GB2312" w:cs="仿宋_GB2312"/>
                <w:color w:val="000000"/>
                <w:kern w:val="0"/>
                <w:sz w:val="24"/>
                <w:szCs w:val="24"/>
              </w:rPr>
              <w:t>制作编有号码的行政处罚决定书，并按法律规定的方式送达当事人；</w:t>
            </w:r>
          </w:p>
          <w:p>
            <w:pPr>
              <w:autoSpaceDE w:val="0"/>
              <w:autoSpaceDN w:val="0"/>
              <w:adjustRightInd w:val="0"/>
              <w:jc w:val="left"/>
              <w:rPr>
                <w:rFonts w:ascii="仿宋_GB2312" w:eastAsia="仿宋_GB2312" w:cs="仿宋_GB2312"/>
                <w:color w:val="000000"/>
                <w:kern w:val="0"/>
                <w:sz w:val="24"/>
                <w:szCs w:val="24"/>
              </w:rPr>
            </w:pPr>
            <w:r>
              <w:rPr>
                <w:rFonts w:ascii="仿宋_GB2312" w:eastAsia="仿宋_GB2312" w:cs="仿宋_GB2312"/>
                <w:color w:val="000000"/>
                <w:kern w:val="0"/>
                <w:sz w:val="24"/>
                <w:szCs w:val="24"/>
              </w:rPr>
              <w:t>7.</w:t>
            </w:r>
            <w:r>
              <w:rPr>
                <w:rFonts w:hint="eastAsia" w:ascii="仿宋_GB2312" w:eastAsia="仿宋_GB2312" w:cs="仿宋_GB2312"/>
                <w:color w:val="000000"/>
                <w:kern w:val="0"/>
                <w:sz w:val="24"/>
                <w:szCs w:val="24"/>
              </w:rPr>
              <w:t>责令当事人改正或限期改正违法行为，当事人逾期不履行行政处罚决定的，依法采取措施或申请人民法院强制执行；</w:t>
            </w:r>
          </w:p>
          <w:p>
            <w:pPr>
              <w:autoSpaceDE w:val="0"/>
              <w:autoSpaceDN w:val="0"/>
              <w:adjustRightInd w:val="0"/>
              <w:jc w:val="left"/>
              <w:rPr>
                <w:rFonts w:ascii="仿宋_GB2312" w:eastAsia="仿宋_GB2312" w:cs="仿宋_GB2312"/>
                <w:color w:val="000000"/>
                <w:kern w:val="0"/>
                <w:sz w:val="24"/>
                <w:szCs w:val="24"/>
              </w:rPr>
            </w:pPr>
            <w:r>
              <w:rPr>
                <w:rFonts w:ascii="仿宋_GB2312" w:eastAsia="仿宋_GB2312" w:cs="仿宋_GB2312"/>
                <w:color w:val="000000"/>
                <w:kern w:val="0"/>
                <w:sz w:val="24"/>
                <w:szCs w:val="24"/>
              </w:rPr>
              <w:t>8.</w:t>
            </w:r>
            <w:r>
              <w:rPr>
                <w:rFonts w:hint="eastAsia" w:ascii="仿宋_GB2312" w:eastAsia="仿宋_GB2312" w:cs="仿宋_GB2312"/>
                <w:color w:val="000000"/>
                <w:kern w:val="0"/>
                <w:sz w:val="24"/>
                <w:szCs w:val="24"/>
              </w:rPr>
              <w:t>监督实施情况。</w:t>
            </w:r>
          </w:p>
        </w:tc>
      </w:tr>
      <w:tr>
        <w:tblPrEx>
          <w:tblCellMar>
            <w:top w:w="0" w:type="dxa"/>
            <w:left w:w="30" w:type="dxa"/>
            <w:bottom w:w="0" w:type="dxa"/>
            <w:right w:w="30" w:type="dxa"/>
          </w:tblCellMar>
        </w:tblPrEx>
        <w:trPr>
          <w:trHeight w:val="1987" w:hRule="atLeast"/>
        </w:trPr>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center"/>
              <w:rPr>
                <w:rFonts w:ascii="黑体" w:eastAsia="黑体" w:cs="黑体"/>
                <w:color w:val="000000"/>
                <w:kern w:val="0"/>
                <w:sz w:val="24"/>
                <w:szCs w:val="24"/>
              </w:rPr>
            </w:pPr>
            <w:r>
              <w:rPr>
                <w:rFonts w:hint="eastAsia" w:ascii="黑体" w:eastAsia="黑体" w:cs="黑体"/>
                <w:color w:val="000000"/>
                <w:kern w:val="0"/>
                <w:sz w:val="24"/>
                <w:szCs w:val="24"/>
              </w:rPr>
              <w:t>监督方式</w:t>
            </w:r>
          </w:p>
        </w:tc>
        <w:tc>
          <w:tcPr>
            <w:tcW w:w="900" w:type="dxa"/>
            <w:tcBorders>
              <w:top w:val="single" w:color="000000" w:sz="6" w:space="0"/>
              <w:left w:val="nil"/>
              <w:bottom w:val="single" w:color="000000" w:sz="6" w:space="0"/>
              <w:right w:val="single" w:color="auto" w:sz="6" w:space="0"/>
            </w:tcBorders>
          </w:tcPr>
          <w:p>
            <w:pPr>
              <w:autoSpaceDE w:val="0"/>
              <w:autoSpaceDN w:val="0"/>
              <w:adjustRightInd w:val="0"/>
              <w:jc w:val="center"/>
              <w:rPr>
                <w:rFonts w:ascii="黑体" w:eastAsia="黑体" w:cs="黑体"/>
                <w:color w:val="000000"/>
                <w:kern w:val="0"/>
                <w:sz w:val="24"/>
                <w:szCs w:val="24"/>
              </w:rPr>
            </w:pPr>
          </w:p>
        </w:tc>
        <w:tc>
          <w:tcPr>
            <w:tcW w:w="8520" w:type="dxa"/>
            <w:gridSpan w:val="4"/>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　　部门举报电话</w:t>
            </w:r>
            <w:r>
              <w:rPr>
                <w:rFonts w:ascii="仿宋_GB2312" w:eastAsia="仿宋_GB2312" w:cs="仿宋_GB2312"/>
                <w:color w:val="000000"/>
                <w:kern w:val="0"/>
                <w:sz w:val="24"/>
                <w:szCs w:val="24"/>
              </w:rPr>
              <w:t>:24342959</w:t>
            </w:r>
            <w:r>
              <w:rPr>
                <w:rFonts w:hint="eastAsia" w:ascii="仿宋_GB2312" w:eastAsia="仿宋_GB2312" w:cs="仿宋_GB2312"/>
                <w:color w:val="000000"/>
                <w:kern w:val="0"/>
                <w:sz w:val="24"/>
                <w:szCs w:val="24"/>
              </w:rPr>
              <w:t>（河东区综合执法局）</w:t>
            </w:r>
            <w:r>
              <w:rPr>
                <w:rFonts w:ascii="仿宋_GB2312" w:eastAsia="仿宋_GB2312" w:cs="仿宋_GB2312"/>
                <w:color w:val="000000"/>
                <w:kern w:val="0"/>
                <w:sz w:val="24"/>
                <w:szCs w:val="24"/>
              </w:rPr>
              <w:t xml:space="preserve">  84370596</w:t>
            </w:r>
            <w:r>
              <w:rPr>
                <w:rFonts w:hint="eastAsia" w:ascii="仿宋_GB2312" w:eastAsia="仿宋_GB2312" w:cs="仿宋_GB2312"/>
                <w:color w:val="000000"/>
                <w:kern w:val="0"/>
                <w:sz w:val="24"/>
                <w:szCs w:val="24"/>
              </w:rPr>
              <w:t>（二号桥街道综合执法大队）</w:t>
            </w:r>
          </w:p>
          <w:p>
            <w:pPr>
              <w:autoSpaceDE w:val="0"/>
              <w:autoSpaceDN w:val="0"/>
              <w:adjustRightInd w:val="0"/>
              <w:jc w:val="left"/>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　　电子邮箱：</w:t>
            </w:r>
            <w:r>
              <w:rPr>
                <w:rFonts w:ascii="仿宋_GB2312" w:eastAsia="仿宋_GB2312" w:cs="仿宋_GB2312"/>
                <w:color w:val="000000"/>
                <w:kern w:val="0"/>
                <w:sz w:val="24"/>
                <w:szCs w:val="24"/>
              </w:rPr>
              <w:t>ehqjzhzfdd@sina.com</w:t>
            </w:r>
          </w:p>
          <w:p>
            <w:pPr>
              <w:autoSpaceDE w:val="0"/>
              <w:autoSpaceDN w:val="0"/>
              <w:adjustRightInd w:val="0"/>
              <w:jc w:val="left"/>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　　来信来访地址:津塘路175号内福天里9号楼旁</w:t>
            </w:r>
          </w:p>
        </w:tc>
      </w:tr>
    </w:tbl>
    <w:p/>
    <w:tbl>
      <w:tblPr>
        <w:tblStyle w:val="2"/>
        <w:tblW w:w="10500" w:type="dxa"/>
        <w:tblInd w:w="0" w:type="dxa"/>
        <w:tblLayout w:type="fixed"/>
        <w:tblCellMar>
          <w:top w:w="0" w:type="dxa"/>
          <w:left w:w="30" w:type="dxa"/>
          <w:bottom w:w="0" w:type="dxa"/>
          <w:right w:w="30" w:type="dxa"/>
        </w:tblCellMar>
      </w:tblPr>
      <w:tblGrid>
        <w:gridCol w:w="1080"/>
        <w:gridCol w:w="900"/>
        <w:gridCol w:w="1080"/>
        <w:gridCol w:w="1080"/>
        <w:gridCol w:w="1080"/>
        <w:gridCol w:w="5280"/>
      </w:tblGrid>
      <w:tr>
        <w:tblPrEx>
          <w:tblCellMar>
            <w:top w:w="0" w:type="dxa"/>
            <w:left w:w="30" w:type="dxa"/>
            <w:bottom w:w="0" w:type="dxa"/>
            <w:right w:w="30" w:type="dxa"/>
          </w:tblCellMar>
        </w:tblPrEx>
        <w:trPr>
          <w:trHeight w:val="677" w:hRule="atLeast"/>
        </w:trPr>
        <w:tc>
          <w:tcPr>
            <w:tcW w:w="10500" w:type="dxa"/>
            <w:gridSpan w:val="6"/>
            <w:tcBorders>
              <w:top w:val="single" w:color="000000" w:sz="2" w:space="0"/>
              <w:left w:val="single" w:color="000000" w:sz="2" w:space="0"/>
              <w:bottom w:val="single" w:color="000000" w:sz="6" w:space="0"/>
              <w:right w:val="single" w:color="000000" w:sz="2" w:space="0"/>
            </w:tcBorders>
          </w:tcPr>
          <w:p>
            <w:pPr>
              <w:autoSpaceDE w:val="0"/>
              <w:autoSpaceDN w:val="0"/>
              <w:adjustRightInd w:val="0"/>
              <w:jc w:val="center"/>
              <w:rPr>
                <w:rFonts w:ascii="方正小标宋简体" w:eastAsia="方正小标宋简体" w:cs="方正小标宋简体"/>
                <w:b/>
                <w:bCs/>
                <w:color w:val="000000"/>
                <w:kern w:val="0"/>
                <w:sz w:val="28"/>
                <w:szCs w:val="28"/>
              </w:rPr>
            </w:pPr>
            <w:r>
              <w:rPr>
                <w:rFonts w:hint="eastAsia" w:ascii="方正小标宋简体" w:eastAsia="方正小标宋简体" w:cs="方正小标宋简体"/>
                <w:b/>
                <w:bCs/>
                <w:color w:val="000000"/>
                <w:kern w:val="0"/>
                <w:sz w:val="28"/>
                <w:szCs w:val="28"/>
              </w:rPr>
              <w:t>对擅自在公交车辆以外车辆设置车体广告行为的处罚信息表</w:t>
            </w:r>
          </w:p>
        </w:tc>
      </w:tr>
      <w:tr>
        <w:tblPrEx>
          <w:tblCellMar>
            <w:top w:w="0" w:type="dxa"/>
            <w:left w:w="30" w:type="dxa"/>
            <w:bottom w:w="0" w:type="dxa"/>
            <w:right w:w="30" w:type="dxa"/>
          </w:tblCellMar>
        </w:tblPrEx>
        <w:trPr>
          <w:trHeight w:val="986" w:hRule="atLeast"/>
        </w:trPr>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center"/>
              <w:rPr>
                <w:rFonts w:ascii="黑体" w:eastAsia="黑体" w:cs="黑体"/>
                <w:color w:val="000000"/>
                <w:kern w:val="0"/>
                <w:sz w:val="24"/>
                <w:szCs w:val="24"/>
              </w:rPr>
            </w:pPr>
            <w:r>
              <w:rPr>
                <w:rFonts w:hint="eastAsia" w:ascii="黑体" w:eastAsia="黑体" w:cs="黑体"/>
                <w:color w:val="000000"/>
                <w:kern w:val="0"/>
                <w:sz w:val="24"/>
                <w:szCs w:val="24"/>
              </w:rPr>
              <w:t>序号</w:t>
            </w:r>
          </w:p>
        </w:tc>
        <w:tc>
          <w:tcPr>
            <w:tcW w:w="900" w:type="dxa"/>
            <w:tcBorders>
              <w:top w:val="single" w:color="000000" w:sz="6" w:space="0"/>
              <w:left w:val="nil"/>
              <w:bottom w:val="single" w:color="000000" w:sz="6" w:space="0"/>
              <w:right w:val="single" w:color="000000" w:sz="6" w:space="0"/>
            </w:tcBorders>
          </w:tcPr>
          <w:p>
            <w:pPr>
              <w:autoSpaceDE w:val="0"/>
              <w:autoSpaceDN w:val="0"/>
              <w:adjustRightInd w:val="0"/>
              <w:jc w:val="center"/>
              <w:rPr>
                <w:rFonts w:ascii="黑体" w:eastAsia="黑体" w:cs="黑体"/>
                <w:color w:val="000000"/>
                <w:kern w:val="0"/>
                <w:sz w:val="24"/>
                <w:szCs w:val="24"/>
              </w:rPr>
            </w:pPr>
          </w:p>
        </w:tc>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right"/>
              <w:rPr>
                <w:rFonts w:ascii="仿宋_GB2312" w:eastAsia="仿宋_GB2312" w:cs="仿宋_GB2312"/>
                <w:color w:val="000000"/>
                <w:kern w:val="0"/>
                <w:sz w:val="24"/>
                <w:szCs w:val="24"/>
              </w:rPr>
            </w:pPr>
            <w:r>
              <w:rPr>
                <w:rFonts w:ascii="仿宋_GB2312" w:eastAsia="仿宋_GB2312" w:cs="仿宋_GB2312"/>
                <w:color w:val="000000"/>
                <w:kern w:val="0"/>
                <w:sz w:val="24"/>
                <w:szCs w:val="24"/>
              </w:rPr>
              <w:t>3.21</w:t>
            </w:r>
          </w:p>
        </w:tc>
        <w:tc>
          <w:tcPr>
            <w:tcW w:w="1080" w:type="dxa"/>
            <w:tcBorders>
              <w:top w:val="single" w:color="000000" w:sz="6" w:space="0"/>
              <w:left w:val="nil"/>
              <w:bottom w:val="single" w:color="000000" w:sz="6" w:space="0"/>
              <w:right w:val="nil"/>
            </w:tcBorders>
          </w:tcPr>
          <w:p>
            <w:pPr>
              <w:autoSpaceDE w:val="0"/>
              <w:autoSpaceDN w:val="0"/>
              <w:adjustRightInd w:val="0"/>
              <w:jc w:val="right"/>
              <w:rPr>
                <w:rFonts w:ascii="仿宋_GB2312" w:eastAsia="仿宋_GB2312" w:cs="仿宋_GB2312"/>
                <w:color w:val="000000"/>
                <w:kern w:val="0"/>
                <w:sz w:val="24"/>
                <w:szCs w:val="24"/>
              </w:rPr>
            </w:pPr>
          </w:p>
        </w:tc>
        <w:tc>
          <w:tcPr>
            <w:tcW w:w="1080" w:type="dxa"/>
            <w:tcBorders>
              <w:top w:val="single" w:color="000000" w:sz="6" w:space="0"/>
              <w:left w:val="nil"/>
              <w:bottom w:val="single" w:color="000000" w:sz="6" w:space="0"/>
              <w:right w:val="nil"/>
            </w:tcBorders>
          </w:tcPr>
          <w:p>
            <w:pPr>
              <w:autoSpaceDE w:val="0"/>
              <w:autoSpaceDN w:val="0"/>
              <w:adjustRightInd w:val="0"/>
              <w:jc w:val="right"/>
              <w:rPr>
                <w:rFonts w:ascii="仿宋_GB2312" w:eastAsia="仿宋_GB2312" w:cs="仿宋_GB2312"/>
                <w:color w:val="000000"/>
                <w:kern w:val="0"/>
                <w:sz w:val="24"/>
                <w:szCs w:val="24"/>
              </w:rPr>
            </w:pPr>
          </w:p>
        </w:tc>
        <w:tc>
          <w:tcPr>
            <w:tcW w:w="5280" w:type="dxa"/>
            <w:tcBorders>
              <w:top w:val="single" w:color="000000" w:sz="6" w:space="0"/>
              <w:left w:val="nil"/>
              <w:bottom w:val="single" w:color="000000" w:sz="6" w:space="0"/>
              <w:right w:val="single" w:color="000000" w:sz="6" w:space="0"/>
            </w:tcBorders>
          </w:tcPr>
          <w:p>
            <w:pPr>
              <w:autoSpaceDE w:val="0"/>
              <w:autoSpaceDN w:val="0"/>
              <w:adjustRightInd w:val="0"/>
              <w:jc w:val="right"/>
              <w:rPr>
                <w:rFonts w:ascii="仿宋_GB2312" w:eastAsia="仿宋_GB2312" w:cs="仿宋_GB2312"/>
                <w:color w:val="000000"/>
                <w:kern w:val="0"/>
                <w:sz w:val="24"/>
                <w:szCs w:val="24"/>
              </w:rPr>
            </w:pPr>
          </w:p>
        </w:tc>
      </w:tr>
      <w:tr>
        <w:tblPrEx>
          <w:tblCellMar>
            <w:top w:w="0" w:type="dxa"/>
            <w:left w:w="30" w:type="dxa"/>
            <w:bottom w:w="0" w:type="dxa"/>
            <w:right w:w="30" w:type="dxa"/>
          </w:tblCellMar>
        </w:tblPrEx>
        <w:trPr>
          <w:trHeight w:val="538" w:hRule="atLeast"/>
        </w:trPr>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center"/>
              <w:rPr>
                <w:rFonts w:ascii="黑体" w:eastAsia="黑体" w:cs="黑体"/>
                <w:color w:val="000000"/>
                <w:kern w:val="0"/>
                <w:sz w:val="24"/>
                <w:szCs w:val="24"/>
              </w:rPr>
            </w:pPr>
            <w:r>
              <w:rPr>
                <w:rFonts w:hint="eastAsia" w:ascii="黑体" w:eastAsia="黑体" w:cs="黑体"/>
                <w:color w:val="000000"/>
                <w:kern w:val="0"/>
                <w:sz w:val="24"/>
                <w:szCs w:val="24"/>
              </w:rPr>
              <w:t>名称</w:t>
            </w:r>
          </w:p>
        </w:tc>
        <w:tc>
          <w:tcPr>
            <w:tcW w:w="900" w:type="dxa"/>
            <w:tcBorders>
              <w:top w:val="single" w:color="000000" w:sz="6" w:space="0"/>
              <w:left w:val="nil"/>
              <w:bottom w:val="single" w:color="000000" w:sz="6" w:space="0"/>
              <w:right w:val="single" w:color="000000" w:sz="6" w:space="0"/>
            </w:tcBorders>
          </w:tcPr>
          <w:p>
            <w:pPr>
              <w:autoSpaceDE w:val="0"/>
              <w:autoSpaceDN w:val="0"/>
              <w:adjustRightInd w:val="0"/>
              <w:jc w:val="center"/>
              <w:rPr>
                <w:rFonts w:ascii="黑体" w:eastAsia="黑体" w:cs="黑体"/>
                <w:color w:val="000000"/>
                <w:kern w:val="0"/>
                <w:sz w:val="24"/>
                <w:szCs w:val="24"/>
              </w:rPr>
            </w:pPr>
          </w:p>
        </w:tc>
        <w:tc>
          <w:tcPr>
            <w:tcW w:w="8520" w:type="dxa"/>
            <w:gridSpan w:val="4"/>
            <w:tcBorders>
              <w:top w:val="single" w:color="000000" w:sz="6" w:space="0"/>
              <w:left w:val="single" w:color="000000" w:sz="6" w:space="0"/>
              <w:bottom w:val="single" w:color="000000" w:sz="6" w:space="0"/>
              <w:right w:val="single" w:color="000000" w:sz="6" w:space="0"/>
            </w:tcBorders>
          </w:tcPr>
          <w:p>
            <w:pPr>
              <w:autoSpaceDE w:val="0"/>
              <w:autoSpaceDN w:val="0"/>
              <w:adjustRightInd w:val="0"/>
              <w:jc w:val="left"/>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对擅自在公交车辆以外车辆设置车体广告行为的处罚</w:t>
            </w:r>
          </w:p>
        </w:tc>
      </w:tr>
      <w:tr>
        <w:tblPrEx>
          <w:tblCellMar>
            <w:top w:w="0" w:type="dxa"/>
            <w:left w:w="30" w:type="dxa"/>
            <w:bottom w:w="0" w:type="dxa"/>
            <w:right w:w="30" w:type="dxa"/>
          </w:tblCellMar>
        </w:tblPrEx>
        <w:trPr>
          <w:trHeight w:val="4431" w:hRule="atLeast"/>
        </w:trPr>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center"/>
              <w:rPr>
                <w:rFonts w:ascii="黑体" w:eastAsia="黑体" w:cs="黑体"/>
                <w:color w:val="000000"/>
                <w:kern w:val="0"/>
                <w:sz w:val="24"/>
                <w:szCs w:val="24"/>
              </w:rPr>
            </w:pPr>
            <w:r>
              <w:rPr>
                <w:rFonts w:hint="eastAsia" w:ascii="黑体" w:eastAsia="黑体" w:cs="黑体"/>
                <w:color w:val="000000"/>
                <w:kern w:val="0"/>
                <w:sz w:val="24"/>
                <w:szCs w:val="24"/>
              </w:rPr>
              <w:t>法定依据</w:t>
            </w:r>
          </w:p>
        </w:tc>
        <w:tc>
          <w:tcPr>
            <w:tcW w:w="900" w:type="dxa"/>
            <w:tcBorders>
              <w:top w:val="single" w:color="000000" w:sz="6" w:space="0"/>
              <w:left w:val="nil"/>
              <w:bottom w:val="single" w:color="000000" w:sz="6" w:space="0"/>
              <w:right w:val="single" w:color="000000" w:sz="6" w:space="0"/>
            </w:tcBorders>
          </w:tcPr>
          <w:p>
            <w:pPr>
              <w:autoSpaceDE w:val="0"/>
              <w:autoSpaceDN w:val="0"/>
              <w:adjustRightInd w:val="0"/>
              <w:jc w:val="center"/>
              <w:rPr>
                <w:rFonts w:ascii="黑体" w:eastAsia="黑体" w:cs="黑体"/>
                <w:color w:val="000000"/>
                <w:kern w:val="0"/>
                <w:sz w:val="24"/>
                <w:szCs w:val="24"/>
              </w:rPr>
            </w:pPr>
          </w:p>
        </w:tc>
        <w:tc>
          <w:tcPr>
            <w:tcW w:w="8520" w:type="dxa"/>
            <w:gridSpan w:val="4"/>
            <w:tcBorders>
              <w:top w:val="single" w:color="000000" w:sz="6" w:space="0"/>
              <w:left w:val="single" w:color="000000" w:sz="6" w:space="0"/>
              <w:bottom w:val="single" w:color="000000" w:sz="6" w:space="0"/>
              <w:right w:val="single" w:color="000000" w:sz="6" w:space="0"/>
            </w:tcBorders>
          </w:tcPr>
          <w:p>
            <w:pPr>
              <w:autoSpaceDE w:val="0"/>
              <w:autoSpaceDN w:val="0"/>
              <w:adjustRightInd w:val="0"/>
              <w:jc w:val="left"/>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　　</w:t>
            </w:r>
            <w:r>
              <w:rPr>
                <w:rFonts w:ascii="仿宋_GB2312" w:eastAsia="仿宋_GB2312" w:cs="仿宋_GB2312"/>
                <w:color w:val="000000"/>
                <w:kern w:val="0"/>
                <w:sz w:val="24"/>
                <w:szCs w:val="24"/>
              </w:rPr>
              <w:t>1</w:t>
            </w:r>
            <w:r>
              <w:rPr>
                <w:rFonts w:hint="eastAsia" w:ascii="仿宋_GB2312" w:eastAsia="仿宋_GB2312" w:cs="仿宋_GB2312"/>
                <w:color w:val="000000"/>
                <w:kern w:val="0"/>
                <w:sz w:val="24"/>
                <w:szCs w:val="24"/>
              </w:rPr>
              <w:t>、《天津市户外广告设置管理规定》</w:t>
            </w:r>
            <w:r>
              <w:rPr>
                <w:rFonts w:ascii="仿宋_GB2312" w:eastAsia="仿宋_GB2312" w:cs="仿宋_GB2312"/>
                <w:color w:val="000000"/>
                <w:kern w:val="0"/>
                <w:sz w:val="24"/>
                <w:szCs w:val="24"/>
              </w:rPr>
              <w:t xml:space="preserve"> (</w:t>
            </w:r>
            <w:r>
              <w:rPr>
                <w:rFonts w:hint="eastAsia" w:ascii="仿宋_GB2312" w:eastAsia="仿宋_GB2312" w:cs="仿宋_GB2312"/>
                <w:color w:val="000000"/>
                <w:kern w:val="0"/>
                <w:sz w:val="24"/>
                <w:szCs w:val="24"/>
              </w:rPr>
              <w:t>已于</w:t>
            </w:r>
            <w:r>
              <w:rPr>
                <w:rFonts w:ascii="仿宋_GB2312" w:eastAsia="仿宋_GB2312" w:cs="仿宋_GB2312"/>
                <w:color w:val="000000"/>
                <w:kern w:val="0"/>
                <w:sz w:val="24"/>
                <w:szCs w:val="24"/>
              </w:rPr>
              <w:t>2007</w:t>
            </w:r>
            <w:r>
              <w:rPr>
                <w:rFonts w:hint="eastAsia" w:ascii="仿宋_GB2312" w:eastAsia="仿宋_GB2312" w:cs="仿宋_GB2312"/>
                <w:color w:val="000000"/>
                <w:kern w:val="0"/>
                <w:sz w:val="24"/>
                <w:szCs w:val="24"/>
              </w:rPr>
              <w:t>年</w:t>
            </w:r>
            <w:r>
              <w:rPr>
                <w:rFonts w:ascii="仿宋_GB2312" w:eastAsia="仿宋_GB2312" w:cs="仿宋_GB2312"/>
                <w:color w:val="000000"/>
                <w:kern w:val="0"/>
                <w:sz w:val="24"/>
                <w:szCs w:val="24"/>
              </w:rPr>
              <w:t>3</w:t>
            </w:r>
            <w:r>
              <w:rPr>
                <w:rFonts w:hint="eastAsia" w:ascii="仿宋_GB2312" w:eastAsia="仿宋_GB2312" w:cs="仿宋_GB2312"/>
                <w:color w:val="000000"/>
                <w:kern w:val="0"/>
                <w:sz w:val="24"/>
                <w:szCs w:val="24"/>
              </w:rPr>
              <w:t>月</w:t>
            </w:r>
            <w:r>
              <w:rPr>
                <w:rFonts w:ascii="仿宋_GB2312" w:eastAsia="仿宋_GB2312" w:cs="仿宋_GB2312"/>
                <w:color w:val="000000"/>
                <w:kern w:val="0"/>
                <w:sz w:val="24"/>
                <w:szCs w:val="24"/>
              </w:rPr>
              <w:t>19</w:t>
            </w:r>
            <w:r>
              <w:rPr>
                <w:rFonts w:hint="eastAsia" w:ascii="仿宋_GB2312" w:eastAsia="仿宋_GB2312" w:cs="仿宋_GB2312"/>
                <w:color w:val="000000"/>
                <w:kern w:val="0"/>
                <w:sz w:val="24"/>
                <w:szCs w:val="24"/>
              </w:rPr>
              <w:t>日经市人民政府第</w:t>
            </w:r>
            <w:r>
              <w:rPr>
                <w:rFonts w:ascii="仿宋_GB2312" w:eastAsia="仿宋_GB2312" w:cs="仿宋_GB2312"/>
                <w:color w:val="000000"/>
                <w:kern w:val="0"/>
                <w:sz w:val="24"/>
                <w:szCs w:val="24"/>
              </w:rPr>
              <w:t>89</w:t>
            </w:r>
            <w:r>
              <w:rPr>
                <w:rFonts w:hint="eastAsia" w:ascii="仿宋_GB2312" w:eastAsia="仿宋_GB2312" w:cs="仿宋_GB2312"/>
                <w:color w:val="000000"/>
                <w:kern w:val="0"/>
                <w:sz w:val="24"/>
                <w:szCs w:val="24"/>
              </w:rPr>
              <w:t>次常务会议通过，现予公布，自</w:t>
            </w:r>
            <w:r>
              <w:rPr>
                <w:rFonts w:ascii="仿宋_GB2312" w:eastAsia="仿宋_GB2312" w:cs="仿宋_GB2312"/>
                <w:color w:val="000000"/>
                <w:kern w:val="0"/>
                <w:sz w:val="24"/>
                <w:szCs w:val="24"/>
              </w:rPr>
              <w:t>2007</w:t>
            </w:r>
            <w:r>
              <w:rPr>
                <w:rFonts w:hint="eastAsia" w:ascii="仿宋_GB2312" w:eastAsia="仿宋_GB2312" w:cs="仿宋_GB2312"/>
                <w:color w:val="000000"/>
                <w:kern w:val="0"/>
                <w:sz w:val="24"/>
                <w:szCs w:val="24"/>
              </w:rPr>
              <w:t>年</w:t>
            </w:r>
            <w:r>
              <w:rPr>
                <w:rFonts w:ascii="仿宋_GB2312" w:eastAsia="仿宋_GB2312" w:cs="仿宋_GB2312"/>
                <w:color w:val="000000"/>
                <w:kern w:val="0"/>
                <w:sz w:val="24"/>
                <w:szCs w:val="24"/>
              </w:rPr>
              <w:t>6</w:t>
            </w:r>
            <w:r>
              <w:rPr>
                <w:rFonts w:hint="eastAsia" w:ascii="仿宋_GB2312" w:eastAsia="仿宋_GB2312" w:cs="仿宋_GB2312"/>
                <w:color w:val="000000"/>
                <w:kern w:val="0"/>
                <w:sz w:val="24"/>
                <w:szCs w:val="24"/>
              </w:rPr>
              <w:t>月</w:t>
            </w:r>
            <w:r>
              <w:rPr>
                <w:rFonts w:ascii="仿宋_GB2312" w:eastAsia="仿宋_GB2312" w:cs="仿宋_GB2312"/>
                <w:color w:val="000000"/>
                <w:kern w:val="0"/>
                <w:sz w:val="24"/>
                <w:szCs w:val="24"/>
              </w:rPr>
              <w:t>1</w:t>
            </w:r>
            <w:r>
              <w:rPr>
                <w:rFonts w:hint="eastAsia" w:ascii="仿宋_GB2312" w:eastAsia="仿宋_GB2312" w:cs="仿宋_GB2312"/>
                <w:color w:val="000000"/>
                <w:kern w:val="0"/>
                <w:sz w:val="24"/>
                <w:szCs w:val="24"/>
              </w:rPr>
              <w:t>日起施行。</w:t>
            </w:r>
            <w:r>
              <w:rPr>
                <w:rFonts w:ascii="仿宋_GB2312" w:eastAsia="仿宋_GB2312" w:cs="仿宋_GB2312"/>
                <w:color w:val="000000"/>
                <w:kern w:val="0"/>
                <w:sz w:val="24"/>
                <w:szCs w:val="24"/>
              </w:rPr>
              <w:t>)</w:t>
            </w:r>
            <w:r>
              <w:rPr>
                <w:rFonts w:hint="eastAsia" w:ascii="仿宋_GB2312" w:eastAsia="仿宋_GB2312" w:cs="仿宋_GB2312"/>
                <w:color w:val="000000"/>
                <w:kern w:val="0"/>
                <w:sz w:val="24"/>
                <w:szCs w:val="24"/>
              </w:rPr>
              <w:t>第二十五条</w:t>
            </w:r>
            <w:r>
              <w:rPr>
                <w:rFonts w:ascii="仿宋_GB2312" w:eastAsia="仿宋_GB2312" w:cs="仿宋_GB2312"/>
                <w:color w:val="000000"/>
                <w:kern w:val="0"/>
                <w:sz w:val="24"/>
                <w:szCs w:val="24"/>
              </w:rPr>
              <w:t xml:space="preserve"> </w:t>
            </w:r>
            <w:r>
              <w:rPr>
                <w:rFonts w:hint="eastAsia" w:ascii="仿宋_GB2312" w:eastAsia="仿宋_GB2312" w:cs="仿宋_GB2312"/>
                <w:color w:val="000000"/>
                <w:kern w:val="0"/>
                <w:sz w:val="24"/>
                <w:szCs w:val="24"/>
              </w:rPr>
              <w:t>违反本规定第六条、第七条第一款、第八条、第九条、第十一条、第十二条、第十八条规定</w:t>
            </w:r>
            <w:r>
              <w:rPr>
                <w:rFonts w:ascii="仿宋_GB2312" w:eastAsia="仿宋_GB2312" w:cs="仿宋_GB2312"/>
                <w:color w:val="000000"/>
                <w:kern w:val="0"/>
                <w:sz w:val="24"/>
                <w:szCs w:val="24"/>
              </w:rPr>
              <w:t xml:space="preserve">, </w:t>
            </w:r>
            <w:r>
              <w:rPr>
                <w:rFonts w:hint="eastAsia" w:ascii="仿宋_GB2312" w:eastAsia="仿宋_GB2312" w:cs="仿宋_GB2312"/>
                <w:color w:val="000000"/>
                <w:kern w:val="0"/>
                <w:sz w:val="24"/>
                <w:szCs w:val="24"/>
              </w:rPr>
              <w:t>擅自设置户外广告或者设置的户外广告不符合户外广告设置总体规划、详细规划和技术规范的，责令限期改正；逾期未改正的，予以强制拆除，并可处</w:t>
            </w:r>
            <w:r>
              <w:rPr>
                <w:rFonts w:ascii="仿宋_GB2312" w:eastAsia="仿宋_GB2312" w:cs="仿宋_GB2312"/>
                <w:color w:val="000000"/>
                <w:kern w:val="0"/>
                <w:sz w:val="24"/>
                <w:szCs w:val="24"/>
              </w:rPr>
              <w:t>2000</w:t>
            </w:r>
            <w:r>
              <w:rPr>
                <w:rFonts w:hint="eastAsia" w:ascii="仿宋_GB2312" w:eastAsia="仿宋_GB2312" w:cs="仿宋_GB2312"/>
                <w:color w:val="000000"/>
                <w:kern w:val="0"/>
                <w:sz w:val="24"/>
                <w:szCs w:val="24"/>
              </w:rPr>
              <w:t>元以上</w:t>
            </w:r>
            <w:r>
              <w:rPr>
                <w:rFonts w:ascii="仿宋_GB2312" w:eastAsia="仿宋_GB2312" w:cs="仿宋_GB2312"/>
                <w:color w:val="000000"/>
                <w:kern w:val="0"/>
                <w:sz w:val="24"/>
                <w:szCs w:val="24"/>
              </w:rPr>
              <w:t>1</w:t>
            </w:r>
            <w:r>
              <w:rPr>
                <w:rFonts w:hint="eastAsia" w:ascii="仿宋_GB2312" w:eastAsia="仿宋_GB2312" w:cs="仿宋_GB2312"/>
                <w:color w:val="000000"/>
                <w:kern w:val="0"/>
                <w:sz w:val="24"/>
                <w:szCs w:val="24"/>
              </w:rPr>
              <w:t>万元以下罚款。</w:t>
            </w:r>
          </w:p>
        </w:tc>
      </w:tr>
      <w:tr>
        <w:tblPrEx>
          <w:tblCellMar>
            <w:top w:w="0" w:type="dxa"/>
            <w:left w:w="30" w:type="dxa"/>
            <w:bottom w:w="0" w:type="dxa"/>
            <w:right w:w="30" w:type="dxa"/>
          </w:tblCellMar>
        </w:tblPrEx>
        <w:trPr>
          <w:trHeight w:val="430" w:hRule="atLeast"/>
        </w:trPr>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center"/>
              <w:rPr>
                <w:rFonts w:ascii="黑体" w:eastAsia="黑体" w:cs="黑体"/>
                <w:color w:val="000000"/>
                <w:kern w:val="0"/>
                <w:sz w:val="24"/>
                <w:szCs w:val="24"/>
              </w:rPr>
            </w:pPr>
            <w:r>
              <w:rPr>
                <w:rFonts w:hint="eastAsia" w:ascii="黑体" w:eastAsia="黑体" w:cs="黑体"/>
                <w:color w:val="000000"/>
                <w:kern w:val="0"/>
                <w:sz w:val="24"/>
                <w:szCs w:val="24"/>
              </w:rPr>
              <w:t>实施机构</w:t>
            </w:r>
          </w:p>
        </w:tc>
        <w:tc>
          <w:tcPr>
            <w:tcW w:w="900" w:type="dxa"/>
            <w:tcBorders>
              <w:top w:val="single" w:color="000000" w:sz="6" w:space="0"/>
              <w:left w:val="nil"/>
              <w:bottom w:val="single" w:color="000000" w:sz="6" w:space="0"/>
              <w:right w:val="single" w:color="000000" w:sz="6" w:space="0"/>
            </w:tcBorders>
          </w:tcPr>
          <w:p>
            <w:pPr>
              <w:autoSpaceDE w:val="0"/>
              <w:autoSpaceDN w:val="0"/>
              <w:adjustRightInd w:val="0"/>
              <w:jc w:val="center"/>
              <w:rPr>
                <w:rFonts w:ascii="黑体" w:eastAsia="黑体" w:cs="黑体"/>
                <w:color w:val="000000"/>
                <w:kern w:val="0"/>
                <w:sz w:val="24"/>
                <w:szCs w:val="24"/>
              </w:rPr>
            </w:pPr>
          </w:p>
        </w:tc>
        <w:tc>
          <w:tcPr>
            <w:tcW w:w="8520" w:type="dxa"/>
            <w:gridSpan w:val="4"/>
            <w:tcBorders>
              <w:top w:val="single" w:color="000000" w:sz="6" w:space="0"/>
              <w:left w:val="single" w:color="000000" w:sz="6" w:space="0"/>
              <w:bottom w:val="single" w:color="000000" w:sz="6" w:space="0"/>
              <w:right w:val="single" w:color="000000" w:sz="6" w:space="0"/>
            </w:tcBorders>
          </w:tcPr>
          <w:p>
            <w:pPr>
              <w:autoSpaceDE w:val="0"/>
              <w:autoSpaceDN w:val="0"/>
              <w:adjustRightInd w:val="0"/>
              <w:jc w:val="left"/>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二号桥街道办事处（综合执法大队）</w:t>
            </w:r>
          </w:p>
        </w:tc>
      </w:tr>
      <w:tr>
        <w:tblPrEx>
          <w:tblCellMar>
            <w:top w:w="0" w:type="dxa"/>
            <w:left w:w="30" w:type="dxa"/>
            <w:bottom w:w="0" w:type="dxa"/>
            <w:right w:w="30" w:type="dxa"/>
          </w:tblCellMar>
        </w:tblPrEx>
        <w:trPr>
          <w:trHeight w:val="446" w:hRule="atLeast"/>
        </w:trPr>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center"/>
              <w:rPr>
                <w:rFonts w:ascii="黑体" w:eastAsia="黑体" w:cs="黑体"/>
                <w:color w:val="000000"/>
                <w:kern w:val="0"/>
                <w:sz w:val="24"/>
                <w:szCs w:val="24"/>
              </w:rPr>
            </w:pPr>
            <w:r>
              <w:rPr>
                <w:rFonts w:hint="eastAsia" w:ascii="黑体" w:eastAsia="黑体" w:cs="黑体"/>
                <w:color w:val="000000"/>
                <w:kern w:val="0"/>
                <w:sz w:val="24"/>
                <w:szCs w:val="24"/>
              </w:rPr>
              <w:t>管理权限</w:t>
            </w:r>
          </w:p>
        </w:tc>
        <w:tc>
          <w:tcPr>
            <w:tcW w:w="900" w:type="dxa"/>
            <w:tcBorders>
              <w:top w:val="single" w:color="000000" w:sz="6" w:space="0"/>
              <w:left w:val="nil"/>
              <w:bottom w:val="single" w:color="000000" w:sz="6" w:space="0"/>
              <w:right w:val="single" w:color="000000" w:sz="6" w:space="0"/>
            </w:tcBorders>
          </w:tcPr>
          <w:p>
            <w:pPr>
              <w:autoSpaceDE w:val="0"/>
              <w:autoSpaceDN w:val="0"/>
              <w:adjustRightInd w:val="0"/>
              <w:jc w:val="center"/>
              <w:rPr>
                <w:rFonts w:ascii="黑体" w:eastAsia="黑体" w:cs="黑体"/>
                <w:color w:val="000000"/>
                <w:kern w:val="0"/>
                <w:sz w:val="24"/>
                <w:szCs w:val="24"/>
              </w:rPr>
            </w:pPr>
          </w:p>
        </w:tc>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left"/>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街道权限</w:t>
            </w:r>
          </w:p>
        </w:tc>
        <w:tc>
          <w:tcPr>
            <w:tcW w:w="1080" w:type="dxa"/>
            <w:tcBorders>
              <w:top w:val="single" w:color="000000" w:sz="6" w:space="0"/>
              <w:left w:val="nil"/>
              <w:bottom w:val="single" w:color="000000" w:sz="6" w:space="0"/>
              <w:right w:val="nil"/>
            </w:tcBorders>
          </w:tcPr>
          <w:p>
            <w:pPr>
              <w:autoSpaceDE w:val="0"/>
              <w:autoSpaceDN w:val="0"/>
              <w:adjustRightInd w:val="0"/>
              <w:jc w:val="right"/>
              <w:rPr>
                <w:rFonts w:ascii="仿宋_GB2312" w:eastAsia="仿宋_GB2312" w:cs="仿宋_GB2312"/>
                <w:color w:val="000000"/>
                <w:kern w:val="0"/>
                <w:sz w:val="24"/>
                <w:szCs w:val="24"/>
              </w:rPr>
            </w:pPr>
          </w:p>
        </w:tc>
        <w:tc>
          <w:tcPr>
            <w:tcW w:w="1080" w:type="dxa"/>
            <w:tcBorders>
              <w:top w:val="single" w:color="000000" w:sz="6" w:space="0"/>
              <w:left w:val="nil"/>
              <w:bottom w:val="single" w:color="000000" w:sz="6" w:space="0"/>
              <w:right w:val="nil"/>
            </w:tcBorders>
          </w:tcPr>
          <w:p>
            <w:pPr>
              <w:autoSpaceDE w:val="0"/>
              <w:autoSpaceDN w:val="0"/>
              <w:adjustRightInd w:val="0"/>
              <w:jc w:val="right"/>
              <w:rPr>
                <w:rFonts w:ascii="仿宋_GB2312" w:eastAsia="仿宋_GB2312" w:cs="仿宋_GB2312"/>
                <w:color w:val="000000"/>
                <w:kern w:val="0"/>
                <w:sz w:val="24"/>
                <w:szCs w:val="24"/>
              </w:rPr>
            </w:pPr>
          </w:p>
        </w:tc>
        <w:tc>
          <w:tcPr>
            <w:tcW w:w="5280" w:type="dxa"/>
            <w:tcBorders>
              <w:top w:val="single" w:color="000000" w:sz="6" w:space="0"/>
              <w:left w:val="nil"/>
              <w:bottom w:val="single" w:color="000000" w:sz="6" w:space="0"/>
              <w:right w:val="single" w:color="000000" w:sz="6" w:space="0"/>
            </w:tcBorders>
          </w:tcPr>
          <w:p>
            <w:pPr>
              <w:autoSpaceDE w:val="0"/>
              <w:autoSpaceDN w:val="0"/>
              <w:adjustRightInd w:val="0"/>
              <w:jc w:val="right"/>
              <w:rPr>
                <w:rFonts w:ascii="仿宋_GB2312" w:eastAsia="仿宋_GB2312" w:cs="仿宋_GB2312"/>
                <w:color w:val="000000"/>
                <w:kern w:val="0"/>
                <w:sz w:val="24"/>
                <w:szCs w:val="24"/>
              </w:rPr>
            </w:pPr>
          </w:p>
        </w:tc>
      </w:tr>
      <w:tr>
        <w:tblPrEx>
          <w:tblCellMar>
            <w:top w:w="0" w:type="dxa"/>
            <w:left w:w="30" w:type="dxa"/>
            <w:bottom w:w="0" w:type="dxa"/>
            <w:right w:w="30" w:type="dxa"/>
          </w:tblCellMar>
        </w:tblPrEx>
        <w:trPr>
          <w:trHeight w:val="770" w:hRule="atLeast"/>
        </w:trPr>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center"/>
              <w:rPr>
                <w:rFonts w:ascii="黑体" w:eastAsia="黑体" w:cs="黑体"/>
                <w:color w:val="000000"/>
                <w:kern w:val="0"/>
                <w:sz w:val="24"/>
                <w:szCs w:val="24"/>
              </w:rPr>
            </w:pPr>
            <w:r>
              <w:rPr>
                <w:rFonts w:hint="eastAsia" w:ascii="黑体" w:eastAsia="黑体" w:cs="黑体"/>
                <w:color w:val="000000"/>
                <w:kern w:val="0"/>
                <w:sz w:val="24"/>
                <w:szCs w:val="24"/>
              </w:rPr>
              <w:t>运行流程</w:t>
            </w:r>
          </w:p>
        </w:tc>
        <w:tc>
          <w:tcPr>
            <w:tcW w:w="900" w:type="dxa"/>
            <w:tcBorders>
              <w:top w:val="single" w:color="000000" w:sz="6" w:space="0"/>
              <w:left w:val="nil"/>
              <w:bottom w:val="single" w:color="000000" w:sz="6" w:space="0"/>
              <w:right w:val="single" w:color="000000" w:sz="6" w:space="0"/>
            </w:tcBorders>
          </w:tcPr>
          <w:p>
            <w:pPr>
              <w:autoSpaceDE w:val="0"/>
              <w:autoSpaceDN w:val="0"/>
              <w:adjustRightInd w:val="0"/>
              <w:jc w:val="center"/>
              <w:rPr>
                <w:rFonts w:ascii="黑体" w:eastAsia="黑体" w:cs="黑体"/>
                <w:color w:val="000000"/>
                <w:kern w:val="0"/>
                <w:sz w:val="24"/>
                <w:szCs w:val="24"/>
              </w:rPr>
            </w:pPr>
          </w:p>
        </w:tc>
        <w:tc>
          <w:tcPr>
            <w:tcW w:w="8520" w:type="dxa"/>
            <w:gridSpan w:val="4"/>
            <w:tcBorders>
              <w:top w:val="single" w:color="000000" w:sz="6" w:space="0"/>
              <w:left w:val="single" w:color="000000" w:sz="6" w:space="0"/>
              <w:bottom w:val="single" w:color="000000" w:sz="6" w:space="0"/>
              <w:right w:val="single" w:color="000000" w:sz="6" w:space="0"/>
            </w:tcBorders>
          </w:tcPr>
          <w:p>
            <w:pPr>
              <w:autoSpaceDE w:val="0"/>
              <w:autoSpaceDN w:val="0"/>
              <w:adjustRightInd w:val="0"/>
              <w:jc w:val="left"/>
              <w:rPr>
                <w:rFonts w:ascii="仿宋_GB2312" w:eastAsia="仿宋_GB2312" w:cs="仿宋_GB2312"/>
                <w:color w:val="000000"/>
                <w:kern w:val="0"/>
                <w:sz w:val="24"/>
                <w:szCs w:val="24"/>
              </w:rPr>
            </w:pPr>
            <w:r>
              <w:rPr>
                <w:rFonts w:ascii="仿宋_GB2312" w:eastAsia="仿宋_GB2312" w:cs="仿宋_GB2312"/>
                <w:color w:val="000000"/>
                <w:kern w:val="0"/>
                <w:sz w:val="24"/>
                <w:szCs w:val="24"/>
              </w:rPr>
              <w:t xml:space="preserve">   </w:t>
            </w:r>
            <w:r>
              <w:rPr>
                <w:rFonts w:hint="eastAsia" w:ascii="仿宋_GB2312" w:eastAsia="仿宋_GB2312" w:cs="仿宋_GB2312"/>
                <w:b/>
                <w:bCs/>
                <w:color w:val="000000"/>
                <w:kern w:val="0"/>
                <w:sz w:val="24"/>
                <w:szCs w:val="24"/>
              </w:rPr>
              <w:t>一般程序</w:t>
            </w:r>
            <w:r>
              <w:rPr>
                <w:rFonts w:hint="eastAsia" w:ascii="仿宋_GB2312" w:eastAsia="仿宋_GB2312" w:cs="仿宋_GB2312"/>
                <w:color w:val="000000"/>
                <w:kern w:val="0"/>
                <w:sz w:val="24"/>
                <w:szCs w:val="24"/>
              </w:rPr>
              <w:t>：调查—审查—决定—送达—执行</w:t>
            </w:r>
          </w:p>
        </w:tc>
      </w:tr>
      <w:tr>
        <w:tblPrEx>
          <w:tblCellMar>
            <w:top w:w="0" w:type="dxa"/>
            <w:left w:w="30" w:type="dxa"/>
            <w:bottom w:w="0" w:type="dxa"/>
            <w:right w:w="30" w:type="dxa"/>
          </w:tblCellMar>
        </w:tblPrEx>
        <w:trPr>
          <w:trHeight w:val="770" w:hRule="atLeast"/>
        </w:trPr>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center"/>
              <w:rPr>
                <w:rFonts w:ascii="黑体" w:eastAsia="黑体" w:cs="黑体"/>
                <w:color w:val="000000"/>
                <w:kern w:val="0"/>
                <w:sz w:val="24"/>
                <w:szCs w:val="24"/>
              </w:rPr>
            </w:pPr>
            <w:r>
              <w:rPr>
                <w:rFonts w:hint="eastAsia" w:ascii="黑体" w:eastAsia="黑体" w:cs="黑体"/>
                <w:color w:val="000000"/>
                <w:kern w:val="0"/>
                <w:sz w:val="24"/>
                <w:szCs w:val="24"/>
              </w:rPr>
              <w:t>运行要件</w:t>
            </w:r>
          </w:p>
        </w:tc>
        <w:tc>
          <w:tcPr>
            <w:tcW w:w="900" w:type="dxa"/>
            <w:tcBorders>
              <w:top w:val="single" w:color="000000" w:sz="6" w:space="0"/>
              <w:left w:val="nil"/>
              <w:bottom w:val="single" w:color="000000" w:sz="6" w:space="0"/>
              <w:right w:val="single" w:color="000000" w:sz="6" w:space="0"/>
            </w:tcBorders>
          </w:tcPr>
          <w:p>
            <w:pPr>
              <w:autoSpaceDE w:val="0"/>
              <w:autoSpaceDN w:val="0"/>
              <w:adjustRightInd w:val="0"/>
              <w:jc w:val="center"/>
              <w:rPr>
                <w:rFonts w:ascii="黑体" w:eastAsia="黑体" w:cs="黑体"/>
                <w:color w:val="000000"/>
                <w:kern w:val="0"/>
                <w:sz w:val="24"/>
                <w:szCs w:val="24"/>
              </w:rPr>
            </w:pPr>
          </w:p>
        </w:tc>
        <w:tc>
          <w:tcPr>
            <w:tcW w:w="2160" w:type="dxa"/>
            <w:gridSpan w:val="2"/>
            <w:tcBorders>
              <w:top w:val="single" w:color="000000" w:sz="6" w:space="0"/>
              <w:left w:val="single" w:color="000000" w:sz="6" w:space="0"/>
              <w:bottom w:val="single" w:color="000000" w:sz="6" w:space="0"/>
              <w:right w:val="nil"/>
            </w:tcBorders>
          </w:tcPr>
          <w:p>
            <w:pPr>
              <w:autoSpaceDE w:val="0"/>
              <w:autoSpaceDN w:val="0"/>
              <w:adjustRightInd w:val="0"/>
              <w:jc w:val="center"/>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身份证、行政审批</w:t>
            </w:r>
          </w:p>
        </w:tc>
        <w:tc>
          <w:tcPr>
            <w:tcW w:w="1080" w:type="dxa"/>
            <w:tcBorders>
              <w:top w:val="single" w:color="000000" w:sz="6" w:space="0"/>
              <w:left w:val="nil"/>
              <w:bottom w:val="single" w:color="000000" w:sz="6" w:space="0"/>
              <w:right w:val="nil"/>
            </w:tcBorders>
          </w:tcPr>
          <w:p>
            <w:pPr>
              <w:autoSpaceDE w:val="0"/>
              <w:autoSpaceDN w:val="0"/>
              <w:adjustRightInd w:val="0"/>
              <w:jc w:val="center"/>
              <w:rPr>
                <w:rFonts w:ascii="仿宋_GB2312" w:eastAsia="仿宋_GB2312" w:cs="仿宋_GB2312"/>
                <w:color w:val="000000"/>
                <w:kern w:val="0"/>
                <w:sz w:val="24"/>
                <w:szCs w:val="24"/>
              </w:rPr>
            </w:pPr>
          </w:p>
        </w:tc>
        <w:tc>
          <w:tcPr>
            <w:tcW w:w="5280" w:type="dxa"/>
            <w:tcBorders>
              <w:top w:val="single" w:color="000000" w:sz="6" w:space="0"/>
              <w:left w:val="nil"/>
              <w:bottom w:val="single" w:color="000000" w:sz="6" w:space="0"/>
              <w:right w:val="single" w:color="000000" w:sz="6" w:space="0"/>
            </w:tcBorders>
          </w:tcPr>
          <w:p>
            <w:pPr>
              <w:autoSpaceDE w:val="0"/>
              <w:autoSpaceDN w:val="0"/>
              <w:adjustRightInd w:val="0"/>
              <w:jc w:val="center"/>
              <w:rPr>
                <w:rFonts w:ascii="仿宋_GB2312" w:eastAsia="仿宋_GB2312" w:cs="仿宋_GB2312"/>
                <w:color w:val="000000"/>
                <w:kern w:val="0"/>
                <w:sz w:val="24"/>
                <w:szCs w:val="24"/>
              </w:rPr>
            </w:pPr>
          </w:p>
        </w:tc>
      </w:tr>
      <w:tr>
        <w:tblPrEx>
          <w:tblCellMar>
            <w:top w:w="0" w:type="dxa"/>
            <w:left w:w="30" w:type="dxa"/>
            <w:bottom w:w="0" w:type="dxa"/>
            <w:right w:w="30" w:type="dxa"/>
          </w:tblCellMar>
        </w:tblPrEx>
        <w:trPr>
          <w:trHeight w:val="3790" w:hRule="atLeast"/>
        </w:trPr>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center"/>
              <w:rPr>
                <w:rFonts w:ascii="黑体" w:eastAsia="黑体" w:cs="黑体"/>
                <w:color w:val="000000"/>
                <w:kern w:val="0"/>
                <w:sz w:val="24"/>
                <w:szCs w:val="24"/>
              </w:rPr>
            </w:pPr>
            <w:r>
              <w:rPr>
                <w:rFonts w:hint="eastAsia" w:ascii="黑体" w:eastAsia="黑体" w:cs="黑体"/>
                <w:color w:val="000000"/>
                <w:kern w:val="0"/>
                <w:sz w:val="24"/>
                <w:szCs w:val="24"/>
              </w:rPr>
              <w:t>责任事项</w:t>
            </w:r>
          </w:p>
        </w:tc>
        <w:tc>
          <w:tcPr>
            <w:tcW w:w="900" w:type="dxa"/>
            <w:tcBorders>
              <w:top w:val="single" w:color="000000" w:sz="6" w:space="0"/>
              <w:left w:val="nil"/>
              <w:bottom w:val="single" w:color="000000" w:sz="6" w:space="0"/>
              <w:right w:val="single" w:color="000000" w:sz="6" w:space="0"/>
            </w:tcBorders>
          </w:tcPr>
          <w:p>
            <w:pPr>
              <w:autoSpaceDE w:val="0"/>
              <w:autoSpaceDN w:val="0"/>
              <w:adjustRightInd w:val="0"/>
              <w:jc w:val="center"/>
              <w:rPr>
                <w:rFonts w:ascii="黑体" w:eastAsia="黑体" w:cs="黑体"/>
                <w:color w:val="000000"/>
                <w:kern w:val="0"/>
                <w:sz w:val="24"/>
                <w:szCs w:val="24"/>
              </w:rPr>
            </w:pPr>
          </w:p>
        </w:tc>
        <w:tc>
          <w:tcPr>
            <w:tcW w:w="8520" w:type="dxa"/>
            <w:gridSpan w:val="4"/>
            <w:tcBorders>
              <w:top w:val="single" w:color="000000" w:sz="6" w:space="0"/>
              <w:left w:val="single" w:color="000000" w:sz="6" w:space="0"/>
              <w:bottom w:val="single" w:color="auto" w:sz="6" w:space="0"/>
              <w:right w:val="single" w:color="000000" w:sz="6" w:space="0"/>
            </w:tcBorders>
          </w:tcPr>
          <w:p>
            <w:pPr>
              <w:autoSpaceDE w:val="0"/>
              <w:autoSpaceDN w:val="0"/>
              <w:adjustRightInd w:val="0"/>
              <w:jc w:val="left"/>
              <w:rPr>
                <w:rFonts w:ascii="仿宋_GB2312" w:eastAsia="仿宋_GB2312" w:cs="仿宋_GB2312"/>
                <w:color w:val="000000"/>
                <w:kern w:val="0"/>
                <w:sz w:val="24"/>
                <w:szCs w:val="24"/>
              </w:rPr>
            </w:pPr>
            <w:r>
              <w:rPr>
                <w:rFonts w:ascii="仿宋_GB2312" w:eastAsia="仿宋_GB2312" w:cs="仿宋_GB2312"/>
                <w:color w:val="000000"/>
                <w:kern w:val="0"/>
                <w:sz w:val="24"/>
                <w:szCs w:val="24"/>
              </w:rPr>
              <w:t>1.</w:t>
            </w:r>
            <w:r>
              <w:rPr>
                <w:rFonts w:hint="eastAsia" w:ascii="仿宋_GB2312" w:eastAsia="仿宋_GB2312" w:cs="仿宋_GB2312"/>
                <w:color w:val="000000"/>
                <w:kern w:val="0"/>
                <w:sz w:val="24"/>
                <w:szCs w:val="24"/>
              </w:rPr>
              <w:t>发现或接到举报有依法应当给予行政处罚行为，以及有关部门移送的案件，予以审查，决定是否立案；</w:t>
            </w:r>
          </w:p>
          <w:p>
            <w:pPr>
              <w:autoSpaceDE w:val="0"/>
              <w:autoSpaceDN w:val="0"/>
              <w:adjustRightInd w:val="0"/>
              <w:jc w:val="left"/>
              <w:rPr>
                <w:rFonts w:ascii="仿宋_GB2312" w:eastAsia="仿宋_GB2312" w:cs="仿宋_GB2312"/>
                <w:color w:val="000000"/>
                <w:kern w:val="0"/>
                <w:sz w:val="24"/>
                <w:szCs w:val="24"/>
              </w:rPr>
            </w:pPr>
            <w:r>
              <w:rPr>
                <w:rFonts w:ascii="仿宋_GB2312" w:eastAsia="仿宋_GB2312" w:cs="仿宋_GB2312"/>
                <w:color w:val="000000"/>
                <w:kern w:val="0"/>
                <w:sz w:val="24"/>
                <w:szCs w:val="24"/>
              </w:rPr>
              <w:t>2.</w:t>
            </w:r>
            <w:r>
              <w:rPr>
                <w:rFonts w:hint="eastAsia" w:ascii="仿宋_GB2312" w:eastAsia="仿宋_GB2312" w:cs="仿宋_GB2312"/>
                <w:color w:val="000000"/>
                <w:kern w:val="0"/>
                <w:sz w:val="24"/>
                <w:szCs w:val="24"/>
              </w:rPr>
              <w:t>对立案的案件，组织调查取证（必要时，依法进行检查）；</w:t>
            </w:r>
          </w:p>
          <w:p>
            <w:pPr>
              <w:autoSpaceDE w:val="0"/>
              <w:autoSpaceDN w:val="0"/>
              <w:adjustRightInd w:val="0"/>
              <w:jc w:val="left"/>
              <w:rPr>
                <w:rFonts w:ascii="仿宋_GB2312" w:eastAsia="仿宋_GB2312" w:cs="仿宋_GB2312"/>
                <w:color w:val="000000"/>
                <w:kern w:val="0"/>
                <w:sz w:val="24"/>
                <w:szCs w:val="24"/>
              </w:rPr>
            </w:pPr>
            <w:r>
              <w:rPr>
                <w:rFonts w:ascii="仿宋_GB2312" w:eastAsia="仿宋_GB2312" w:cs="仿宋_GB2312"/>
                <w:color w:val="000000"/>
                <w:kern w:val="0"/>
                <w:sz w:val="24"/>
                <w:szCs w:val="24"/>
              </w:rPr>
              <w:t>3.</w:t>
            </w:r>
            <w:r>
              <w:rPr>
                <w:rFonts w:hint="eastAsia" w:ascii="仿宋_GB2312" w:eastAsia="仿宋_GB2312" w:cs="仿宋_GB2312"/>
                <w:color w:val="000000"/>
                <w:kern w:val="0"/>
                <w:sz w:val="24"/>
                <w:szCs w:val="24"/>
              </w:rPr>
              <w:t>调查时执法人员不得少于两人，执法时应出示执法身份证件，允许当事人辩解陈述，执法人员与当事人有直接利害关系的应当回避；</w:t>
            </w:r>
          </w:p>
          <w:p>
            <w:pPr>
              <w:autoSpaceDE w:val="0"/>
              <w:autoSpaceDN w:val="0"/>
              <w:adjustRightInd w:val="0"/>
              <w:jc w:val="left"/>
              <w:rPr>
                <w:rFonts w:ascii="仿宋_GB2312" w:eastAsia="仿宋_GB2312" w:cs="仿宋_GB2312"/>
                <w:color w:val="000000"/>
                <w:kern w:val="0"/>
                <w:sz w:val="24"/>
                <w:szCs w:val="24"/>
              </w:rPr>
            </w:pPr>
            <w:r>
              <w:rPr>
                <w:rFonts w:ascii="仿宋_GB2312" w:eastAsia="仿宋_GB2312" w:cs="仿宋_GB2312"/>
                <w:color w:val="000000"/>
                <w:kern w:val="0"/>
                <w:sz w:val="24"/>
                <w:szCs w:val="24"/>
              </w:rPr>
              <w:t>4.</w:t>
            </w:r>
            <w:r>
              <w:rPr>
                <w:rFonts w:hint="eastAsia" w:ascii="仿宋_GB2312" w:eastAsia="仿宋_GB2312" w:cs="仿宋_GB2312"/>
                <w:color w:val="000000"/>
                <w:kern w:val="0"/>
                <w:sz w:val="24"/>
                <w:szCs w:val="24"/>
              </w:rPr>
              <w:t>对违法事实、证据、调查取证程序、法律适用、处罚种类和幅度、当事人陈述和申辩理由等方面进行审查，提出处理意见；</w:t>
            </w:r>
          </w:p>
          <w:p>
            <w:pPr>
              <w:autoSpaceDE w:val="0"/>
              <w:autoSpaceDN w:val="0"/>
              <w:adjustRightInd w:val="0"/>
              <w:jc w:val="left"/>
              <w:rPr>
                <w:rFonts w:ascii="仿宋_GB2312" w:eastAsia="仿宋_GB2312" w:cs="仿宋_GB2312"/>
                <w:color w:val="000000"/>
                <w:kern w:val="0"/>
                <w:sz w:val="24"/>
                <w:szCs w:val="24"/>
              </w:rPr>
            </w:pPr>
            <w:r>
              <w:rPr>
                <w:rFonts w:ascii="仿宋_GB2312" w:eastAsia="仿宋_GB2312" w:cs="仿宋_GB2312"/>
                <w:color w:val="000000"/>
                <w:kern w:val="0"/>
                <w:sz w:val="24"/>
                <w:szCs w:val="24"/>
              </w:rPr>
              <w:t>5.</w:t>
            </w:r>
            <w:r>
              <w:rPr>
                <w:rFonts w:hint="eastAsia" w:ascii="仿宋_GB2312" w:eastAsia="仿宋_GB2312" w:cs="仿宋_GB2312"/>
                <w:color w:val="000000"/>
                <w:kern w:val="0"/>
                <w:sz w:val="24"/>
                <w:szCs w:val="24"/>
              </w:rPr>
              <w:t>作出行政处罚决定之前，应告知当事人处罚的事实、理由和依据及其依法享有的陈述、申辩等权利。符合听证规定的，行政机关应当组织听证；</w:t>
            </w:r>
            <w:r>
              <w:rPr>
                <w:rFonts w:ascii="仿宋_GB2312" w:eastAsia="仿宋_GB2312" w:cs="仿宋_GB2312"/>
                <w:color w:val="000000"/>
                <w:kern w:val="0"/>
                <w:sz w:val="24"/>
                <w:szCs w:val="24"/>
              </w:rPr>
              <w:t xml:space="preserve">                                            </w:t>
            </w:r>
          </w:p>
          <w:p>
            <w:pPr>
              <w:autoSpaceDE w:val="0"/>
              <w:autoSpaceDN w:val="0"/>
              <w:adjustRightInd w:val="0"/>
              <w:jc w:val="left"/>
              <w:rPr>
                <w:rFonts w:ascii="仿宋_GB2312" w:eastAsia="仿宋_GB2312" w:cs="仿宋_GB2312"/>
                <w:color w:val="000000"/>
                <w:kern w:val="0"/>
                <w:sz w:val="24"/>
                <w:szCs w:val="24"/>
              </w:rPr>
            </w:pPr>
            <w:r>
              <w:rPr>
                <w:rFonts w:ascii="仿宋_GB2312" w:eastAsia="仿宋_GB2312" w:cs="仿宋_GB2312"/>
                <w:color w:val="000000"/>
                <w:kern w:val="0"/>
                <w:sz w:val="24"/>
                <w:szCs w:val="24"/>
              </w:rPr>
              <w:t>6.</w:t>
            </w:r>
            <w:r>
              <w:rPr>
                <w:rFonts w:hint="eastAsia" w:ascii="仿宋_GB2312" w:eastAsia="仿宋_GB2312" w:cs="仿宋_GB2312"/>
                <w:color w:val="000000"/>
                <w:kern w:val="0"/>
                <w:sz w:val="24"/>
                <w:szCs w:val="24"/>
              </w:rPr>
              <w:t>制作编有号码的行政处罚决定书，并按法律规定的方式送达当事人；</w:t>
            </w:r>
          </w:p>
          <w:p>
            <w:pPr>
              <w:autoSpaceDE w:val="0"/>
              <w:autoSpaceDN w:val="0"/>
              <w:adjustRightInd w:val="0"/>
              <w:jc w:val="left"/>
              <w:rPr>
                <w:rFonts w:ascii="仿宋_GB2312" w:eastAsia="仿宋_GB2312" w:cs="仿宋_GB2312"/>
                <w:color w:val="000000"/>
                <w:kern w:val="0"/>
                <w:sz w:val="24"/>
                <w:szCs w:val="24"/>
              </w:rPr>
            </w:pPr>
            <w:r>
              <w:rPr>
                <w:rFonts w:ascii="仿宋_GB2312" w:eastAsia="仿宋_GB2312" w:cs="仿宋_GB2312"/>
                <w:color w:val="000000"/>
                <w:kern w:val="0"/>
                <w:sz w:val="24"/>
                <w:szCs w:val="24"/>
              </w:rPr>
              <w:t>7.</w:t>
            </w:r>
            <w:r>
              <w:rPr>
                <w:rFonts w:hint="eastAsia" w:ascii="仿宋_GB2312" w:eastAsia="仿宋_GB2312" w:cs="仿宋_GB2312"/>
                <w:color w:val="000000"/>
                <w:kern w:val="0"/>
                <w:sz w:val="24"/>
                <w:szCs w:val="24"/>
              </w:rPr>
              <w:t>责令当事人改正或限期改正违法行为，当事人逾期不履行行政处罚决定的，依法采取措施或申请人民法院强制执行；</w:t>
            </w:r>
          </w:p>
          <w:p>
            <w:pPr>
              <w:autoSpaceDE w:val="0"/>
              <w:autoSpaceDN w:val="0"/>
              <w:adjustRightInd w:val="0"/>
              <w:jc w:val="left"/>
              <w:rPr>
                <w:rFonts w:ascii="仿宋_GB2312" w:eastAsia="仿宋_GB2312" w:cs="仿宋_GB2312"/>
                <w:color w:val="000000"/>
                <w:kern w:val="0"/>
                <w:sz w:val="24"/>
                <w:szCs w:val="24"/>
              </w:rPr>
            </w:pPr>
            <w:r>
              <w:rPr>
                <w:rFonts w:ascii="仿宋_GB2312" w:eastAsia="仿宋_GB2312" w:cs="仿宋_GB2312"/>
                <w:color w:val="000000"/>
                <w:kern w:val="0"/>
                <w:sz w:val="24"/>
                <w:szCs w:val="24"/>
              </w:rPr>
              <w:t>8.</w:t>
            </w:r>
            <w:r>
              <w:rPr>
                <w:rFonts w:hint="eastAsia" w:ascii="仿宋_GB2312" w:eastAsia="仿宋_GB2312" w:cs="仿宋_GB2312"/>
                <w:color w:val="000000"/>
                <w:kern w:val="0"/>
                <w:sz w:val="24"/>
                <w:szCs w:val="24"/>
              </w:rPr>
              <w:t>监督实施情况。</w:t>
            </w:r>
          </w:p>
        </w:tc>
      </w:tr>
      <w:tr>
        <w:tblPrEx>
          <w:tblCellMar>
            <w:top w:w="0" w:type="dxa"/>
            <w:left w:w="30" w:type="dxa"/>
            <w:bottom w:w="0" w:type="dxa"/>
            <w:right w:w="30" w:type="dxa"/>
          </w:tblCellMar>
        </w:tblPrEx>
        <w:trPr>
          <w:trHeight w:val="1987" w:hRule="atLeast"/>
        </w:trPr>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center"/>
              <w:rPr>
                <w:rFonts w:ascii="黑体" w:eastAsia="黑体" w:cs="黑体"/>
                <w:color w:val="000000"/>
                <w:kern w:val="0"/>
                <w:sz w:val="24"/>
                <w:szCs w:val="24"/>
              </w:rPr>
            </w:pPr>
            <w:r>
              <w:rPr>
                <w:rFonts w:hint="eastAsia" w:ascii="黑体" w:eastAsia="黑体" w:cs="黑体"/>
                <w:color w:val="000000"/>
                <w:kern w:val="0"/>
                <w:sz w:val="24"/>
                <w:szCs w:val="24"/>
              </w:rPr>
              <w:t>监督方式</w:t>
            </w:r>
          </w:p>
        </w:tc>
        <w:tc>
          <w:tcPr>
            <w:tcW w:w="900" w:type="dxa"/>
            <w:tcBorders>
              <w:top w:val="single" w:color="000000" w:sz="6" w:space="0"/>
              <w:left w:val="nil"/>
              <w:bottom w:val="single" w:color="000000" w:sz="6" w:space="0"/>
              <w:right w:val="single" w:color="auto" w:sz="6" w:space="0"/>
            </w:tcBorders>
          </w:tcPr>
          <w:p>
            <w:pPr>
              <w:autoSpaceDE w:val="0"/>
              <w:autoSpaceDN w:val="0"/>
              <w:adjustRightInd w:val="0"/>
              <w:jc w:val="center"/>
              <w:rPr>
                <w:rFonts w:ascii="黑体" w:eastAsia="黑体" w:cs="黑体"/>
                <w:color w:val="000000"/>
                <w:kern w:val="0"/>
                <w:sz w:val="24"/>
                <w:szCs w:val="24"/>
              </w:rPr>
            </w:pPr>
          </w:p>
        </w:tc>
        <w:tc>
          <w:tcPr>
            <w:tcW w:w="8520" w:type="dxa"/>
            <w:gridSpan w:val="4"/>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　　部门举报电话</w:t>
            </w:r>
            <w:r>
              <w:rPr>
                <w:rFonts w:ascii="仿宋_GB2312" w:eastAsia="仿宋_GB2312" w:cs="仿宋_GB2312"/>
                <w:color w:val="000000"/>
                <w:kern w:val="0"/>
                <w:sz w:val="24"/>
                <w:szCs w:val="24"/>
              </w:rPr>
              <w:t>:24342959</w:t>
            </w:r>
            <w:r>
              <w:rPr>
                <w:rFonts w:hint="eastAsia" w:ascii="仿宋_GB2312" w:eastAsia="仿宋_GB2312" w:cs="仿宋_GB2312"/>
                <w:color w:val="000000"/>
                <w:kern w:val="0"/>
                <w:sz w:val="24"/>
                <w:szCs w:val="24"/>
              </w:rPr>
              <w:t>（河东区综合执法局）</w:t>
            </w:r>
            <w:r>
              <w:rPr>
                <w:rFonts w:ascii="仿宋_GB2312" w:eastAsia="仿宋_GB2312" w:cs="仿宋_GB2312"/>
                <w:color w:val="000000"/>
                <w:kern w:val="0"/>
                <w:sz w:val="24"/>
                <w:szCs w:val="24"/>
              </w:rPr>
              <w:t xml:space="preserve">  84370596</w:t>
            </w:r>
            <w:r>
              <w:rPr>
                <w:rFonts w:hint="eastAsia" w:ascii="仿宋_GB2312" w:eastAsia="仿宋_GB2312" w:cs="仿宋_GB2312"/>
                <w:color w:val="000000"/>
                <w:kern w:val="0"/>
                <w:sz w:val="24"/>
                <w:szCs w:val="24"/>
              </w:rPr>
              <w:t>（二号桥街道综合执法大队）</w:t>
            </w:r>
          </w:p>
          <w:p>
            <w:pPr>
              <w:autoSpaceDE w:val="0"/>
              <w:autoSpaceDN w:val="0"/>
              <w:adjustRightInd w:val="0"/>
              <w:jc w:val="left"/>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　　电子邮箱：</w:t>
            </w:r>
            <w:r>
              <w:rPr>
                <w:rFonts w:ascii="仿宋_GB2312" w:eastAsia="仿宋_GB2312" w:cs="仿宋_GB2312"/>
                <w:color w:val="000000"/>
                <w:kern w:val="0"/>
                <w:sz w:val="24"/>
                <w:szCs w:val="24"/>
              </w:rPr>
              <w:t>ehqjzhzfdd@sina.com</w:t>
            </w:r>
          </w:p>
          <w:p>
            <w:pPr>
              <w:autoSpaceDE w:val="0"/>
              <w:autoSpaceDN w:val="0"/>
              <w:adjustRightInd w:val="0"/>
              <w:jc w:val="left"/>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　　来信来访地址:津塘路175号内福天里9号楼旁</w:t>
            </w:r>
          </w:p>
        </w:tc>
      </w:tr>
    </w:tbl>
    <w:p/>
    <w:tbl>
      <w:tblPr>
        <w:tblStyle w:val="2"/>
        <w:tblW w:w="10500" w:type="dxa"/>
        <w:tblInd w:w="0" w:type="dxa"/>
        <w:tblLayout w:type="fixed"/>
        <w:tblCellMar>
          <w:top w:w="0" w:type="dxa"/>
          <w:left w:w="30" w:type="dxa"/>
          <w:bottom w:w="0" w:type="dxa"/>
          <w:right w:w="30" w:type="dxa"/>
        </w:tblCellMar>
      </w:tblPr>
      <w:tblGrid>
        <w:gridCol w:w="1080"/>
        <w:gridCol w:w="900"/>
        <w:gridCol w:w="1080"/>
        <w:gridCol w:w="1080"/>
        <w:gridCol w:w="1080"/>
        <w:gridCol w:w="5280"/>
      </w:tblGrid>
      <w:tr>
        <w:tblPrEx>
          <w:tblCellMar>
            <w:top w:w="0" w:type="dxa"/>
            <w:left w:w="30" w:type="dxa"/>
            <w:bottom w:w="0" w:type="dxa"/>
            <w:right w:w="30" w:type="dxa"/>
          </w:tblCellMar>
        </w:tblPrEx>
        <w:trPr>
          <w:trHeight w:val="677" w:hRule="atLeast"/>
        </w:trPr>
        <w:tc>
          <w:tcPr>
            <w:tcW w:w="10500" w:type="dxa"/>
            <w:gridSpan w:val="6"/>
            <w:tcBorders>
              <w:top w:val="single" w:color="000000" w:sz="2" w:space="0"/>
              <w:left w:val="single" w:color="000000" w:sz="2" w:space="0"/>
              <w:bottom w:val="single" w:color="000000" w:sz="6" w:space="0"/>
              <w:right w:val="single" w:color="000000" w:sz="2" w:space="0"/>
            </w:tcBorders>
          </w:tcPr>
          <w:p>
            <w:pPr>
              <w:autoSpaceDE w:val="0"/>
              <w:autoSpaceDN w:val="0"/>
              <w:adjustRightInd w:val="0"/>
              <w:jc w:val="center"/>
              <w:rPr>
                <w:rFonts w:ascii="方正小标宋简体" w:eastAsia="方正小标宋简体" w:cs="方正小标宋简体"/>
                <w:b/>
                <w:bCs/>
                <w:color w:val="000000"/>
                <w:kern w:val="0"/>
                <w:sz w:val="28"/>
                <w:szCs w:val="28"/>
              </w:rPr>
            </w:pPr>
            <w:r>
              <w:rPr>
                <w:rFonts w:hint="eastAsia" w:ascii="方正小标宋简体" w:eastAsia="方正小标宋简体" w:cs="方正小标宋简体"/>
                <w:b/>
                <w:bCs/>
                <w:color w:val="000000"/>
                <w:kern w:val="0"/>
                <w:sz w:val="28"/>
                <w:szCs w:val="28"/>
              </w:rPr>
              <w:t>对供电部门对未经市容环境行政主管部门准予设置的户外广告提供电源行为的处罚信息表</w:t>
            </w:r>
          </w:p>
        </w:tc>
      </w:tr>
      <w:tr>
        <w:tblPrEx>
          <w:tblCellMar>
            <w:top w:w="0" w:type="dxa"/>
            <w:left w:w="30" w:type="dxa"/>
            <w:bottom w:w="0" w:type="dxa"/>
            <w:right w:w="30" w:type="dxa"/>
          </w:tblCellMar>
        </w:tblPrEx>
        <w:trPr>
          <w:trHeight w:val="986" w:hRule="atLeast"/>
        </w:trPr>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center"/>
              <w:rPr>
                <w:rFonts w:ascii="黑体" w:eastAsia="黑体" w:cs="黑体"/>
                <w:color w:val="000000"/>
                <w:kern w:val="0"/>
                <w:sz w:val="24"/>
                <w:szCs w:val="24"/>
              </w:rPr>
            </w:pPr>
            <w:r>
              <w:rPr>
                <w:rFonts w:hint="eastAsia" w:ascii="黑体" w:eastAsia="黑体" w:cs="黑体"/>
                <w:color w:val="000000"/>
                <w:kern w:val="0"/>
                <w:sz w:val="24"/>
                <w:szCs w:val="24"/>
              </w:rPr>
              <w:t>序号</w:t>
            </w:r>
          </w:p>
        </w:tc>
        <w:tc>
          <w:tcPr>
            <w:tcW w:w="900" w:type="dxa"/>
            <w:tcBorders>
              <w:top w:val="single" w:color="000000" w:sz="6" w:space="0"/>
              <w:left w:val="nil"/>
              <w:bottom w:val="single" w:color="000000" w:sz="6" w:space="0"/>
              <w:right w:val="single" w:color="000000" w:sz="6" w:space="0"/>
            </w:tcBorders>
          </w:tcPr>
          <w:p>
            <w:pPr>
              <w:autoSpaceDE w:val="0"/>
              <w:autoSpaceDN w:val="0"/>
              <w:adjustRightInd w:val="0"/>
              <w:jc w:val="center"/>
              <w:rPr>
                <w:rFonts w:ascii="黑体" w:eastAsia="黑体" w:cs="黑体"/>
                <w:color w:val="000000"/>
                <w:kern w:val="0"/>
                <w:sz w:val="24"/>
                <w:szCs w:val="24"/>
              </w:rPr>
            </w:pPr>
          </w:p>
        </w:tc>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right"/>
              <w:rPr>
                <w:rFonts w:ascii="仿宋_GB2312" w:eastAsia="仿宋_GB2312" w:cs="仿宋_GB2312"/>
                <w:color w:val="000000"/>
                <w:kern w:val="0"/>
                <w:sz w:val="24"/>
                <w:szCs w:val="24"/>
              </w:rPr>
            </w:pPr>
            <w:r>
              <w:rPr>
                <w:rFonts w:ascii="仿宋_GB2312" w:eastAsia="仿宋_GB2312" w:cs="仿宋_GB2312"/>
                <w:color w:val="000000"/>
                <w:kern w:val="0"/>
                <w:sz w:val="24"/>
                <w:szCs w:val="24"/>
              </w:rPr>
              <w:t>3.22</w:t>
            </w:r>
          </w:p>
        </w:tc>
        <w:tc>
          <w:tcPr>
            <w:tcW w:w="1080" w:type="dxa"/>
            <w:tcBorders>
              <w:top w:val="single" w:color="000000" w:sz="6" w:space="0"/>
              <w:left w:val="nil"/>
              <w:bottom w:val="single" w:color="000000" w:sz="6" w:space="0"/>
              <w:right w:val="nil"/>
            </w:tcBorders>
          </w:tcPr>
          <w:p>
            <w:pPr>
              <w:autoSpaceDE w:val="0"/>
              <w:autoSpaceDN w:val="0"/>
              <w:adjustRightInd w:val="0"/>
              <w:jc w:val="right"/>
              <w:rPr>
                <w:rFonts w:ascii="仿宋_GB2312" w:eastAsia="仿宋_GB2312" w:cs="仿宋_GB2312"/>
                <w:color w:val="000000"/>
                <w:kern w:val="0"/>
                <w:sz w:val="24"/>
                <w:szCs w:val="24"/>
              </w:rPr>
            </w:pPr>
          </w:p>
        </w:tc>
        <w:tc>
          <w:tcPr>
            <w:tcW w:w="1080" w:type="dxa"/>
            <w:tcBorders>
              <w:top w:val="single" w:color="000000" w:sz="6" w:space="0"/>
              <w:left w:val="nil"/>
              <w:bottom w:val="single" w:color="000000" w:sz="6" w:space="0"/>
              <w:right w:val="nil"/>
            </w:tcBorders>
          </w:tcPr>
          <w:p>
            <w:pPr>
              <w:autoSpaceDE w:val="0"/>
              <w:autoSpaceDN w:val="0"/>
              <w:adjustRightInd w:val="0"/>
              <w:jc w:val="right"/>
              <w:rPr>
                <w:rFonts w:ascii="仿宋_GB2312" w:eastAsia="仿宋_GB2312" w:cs="仿宋_GB2312"/>
                <w:color w:val="000000"/>
                <w:kern w:val="0"/>
                <w:sz w:val="24"/>
                <w:szCs w:val="24"/>
              </w:rPr>
            </w:pPr>
          </w:p>
        </w:tc>
        <w:tc>
          <w:tcPr>
            <w:tcW w:w="5280" w:type="dxa"/>
            <w:tcBorders>
              <w:top w:val="single" w:color="000000" w:sz="6" w:space="0"/>
              <w:left w:val="nil"/>
              <w:bottom w:val="single" w:color="000000" w:sz="6" w:space="0"/>
              <w:right w:val="single" w:color="000000" w:sz="6" w:space="0"/>
            </w:tcBorders>
          </w:tcPr>
          <w:p>
            <w:pPr>
              <w:autoSpaceDE w:val="0"/>
              <w:autoSpaceDN w:val="0"/>
              <w:adjustRightInd w:val="0"/>
              <w:jc w:val="right"/>
              <w:rPr>
                <w:rFonts w:ascii="仿宋_GB2312" w:eastAsia="仿宋_GB2312" w:cs="仿宋_GB2312"/>
                <w:color w:val="000000"/>
                <w:kern w:val="0"/>
                <w:sz w:val="24"/>
                <w:szCs w:val="24"/>
              </w:rPr>
            </w:pPr>
          </w:p>
        </w:tc>
      </w:tr>
      <w:tr>
        <w:tblPrEx>
          <w:tblCellMar>
            <w:top w:w="0" w:type="dxa"/>
            <w:left w:w="30" w:type="dxa"/>
            <w:bottom w:w="0" w:type="dxa"/>
            <w:right w:w="30" w:type="dxa"/>
          </w:tblCellMar>
        </w:tblPrEx>
        <w:trPr>
          <w:trHeight w:val="538" w:hRule="atLeast"/>
        </w:trPr>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center"/>
              <w:rPr>
                <w:rFonts w:ascii="黑体" w:eastAsia="黑体" w:cs="黑体"/>
                <w:color w:val="000000"/>
                <w:kern w:val="0"/>
                <w:sz w:val="24"/>
                <w:szCs w:val="24"/>
              </w:rPr>
            </w:pPr>
            <w:r>
              <w:rPr>
                <w:rFonts w:hint="eastAsia" w:ascii="黑体" w:eastAsia="黑体" w:cs="黑体"/>
                <w:color w:val="000000"/>
                <w:kern w:val="0"/>
                <w:sz w:val="24"/>
                <w:szCs w:val="24"/>
              </w:rPr>
              <w:t>名称</w:t>
            </w:r>
          </w:p>
        </w:tc>
        <w:tc>
          <w:tcPr>
            <w:tcW w:w="900" w:type="dxa"/>
            <w:tcBorders>
              <w:top w:val="single" w:color="000000" w:sz="6" w:space="0"/>
              <w:left w:val="nil"/>
              <w:bottom w:val="single" w:color="000000" w:sz="6" w:space="0"/>
              <w:right w:val="single" w:color="000000" w:sz="6" w:space="0"/>
            </w:tcBorders>
          </w:tcPr>
          <w:p>
            <w:pPr>
              <w:autoSpaceDE w:val="0"/>
              <w:autoSpaceDN w:val="0"/>
              <w:adjustRightInd w:val="0"/>
              <w:jc w:val="center"/>
              <w:rPr>
                <w:rFonts w:ascii="黑体" w:eastAsia="黑体" w:cs="黑体"/>
                <w:color w:val="000000"/>
                <w:kern w:val="0"/>
                <w:sz w:val="24"/>
                <w:szCs w:val="24"/>
              </w:rPr>
            </w:pPr>
          </w:p>
        </w:tc>
        <w:tc>
          <w:tcPr>
            <w:tcW w:w="8520" w:type="dxa"/>
            <w:gridSpan w:val="4"/>
            <w:tcBorders>
              <w:top w:val="single" w:color="000000" w:sz="6" w:space="0"/>
              <w:left w:val="single" w:color="000000" w:sz="6" w:space="0"/>
              <w:bottom w:val="single" w:color="000000" w:sz="6" w:space="0"/>
              <w:right w:val="single" w:color="000000" w:sz="6" w:space="0"/>
            </w:tcBorders>
          </w:tcPr>
          <w:p>
            <w:pPr>
              <w:autoSpaceDE w:val="0"/>
              <w:autoSpaceDN w:val="0"/>
              <w:adjustRightInd w:val="0"/>
              <w:jc w:val="left"/>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对供电部门对未经市容环境行政主管部门准予设置的户外广告提供电源行为的处罚</w:t>
            </w:r>
          </w:p>
        </w:tc>
      </w:tr>
      <w:tr>
        <w:tblPrEx>
          <w:tblCellMar>
            <w:top w:w="0" w:type="dxa"/>
            <w:left w:w="30" w:type="dxa"/>
            <w:bottom w:w="0" w:type="dxa"/>
            <w:right w:w="30" w:type="dxa"/>
          </w:tblCellMar>
        </w:tblPrEx>
        <w:trPr>
          <w:trHeight w:val="3456" w:hRule="atLeast"/>
        </w:trPr>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center"/>
              <w:rPr>
                <w:rFonts w:ascii="黑体" w:eastAsia="黑体" w:cs="黑体"/>
                <w:color w:val="000000"/>
                <w:kern w:val="0"/>
                <w:sz w:val="24"/>
                <w:szCs w:val="24"/>
              </w:rPr>
            </w:pPr>
            <w:r>
              <w:rPr>
                <w:rFonts w:hint="eastAsia" w:ascii="黑体" w:eastAsia="黑体" w:cs="黑体"/>
                <w:color w:val="000000"/>
                <w:kern w:val="0"/>
                <w:sz w:val="24"/>
                <w:szCs w:val="24"/>
              </w:rPr>
              <w:t>法定依据</w:t>
            </w:r>
          </w:p>
        </w:tc>
        <w:tc>
          <w:tcPr>
            <w:tcW w:w="900" w:type="dxa"/>
            <w:tcBorders>
              <w:top w:val="single" w:color="000000" w:sz="6" w:space="0"/>
              <w:left w:val="nil"/>
              <w:bottom w:val="single" w:color="000000" w:sz="6" w:space="0"/>
              <w:right w:val="single" w:color="000000" w:sz="6" w:space="0"/>
            </w:tcBorders>
          </w:tcPr>
          <w:p>
            <w:pPr>
              <w:autoSpaceDE w:val="0"/>
              <w:autoSpaceDN w:val="0"/>
              <w:adjustRightInd w:val="0"/>
              <w:jc w:val="center"/>
              <w:rPr>
                <w:rFonts w:ascii="黑体" w:eastAsia="黑体" w:cs="黑体"/>
                <w:color w:val="000000"/>
                <w:kern w:val="0"/>
                <w:sz w:val="24"/>
                <w:szCs w:val="24"/>
              </w:rPr>
            </w:pPr>
          </w:p>
        </w:tc>
        <w:tc>
          <w:tcPr>
            <w:tcW w:w="8520" w:type="dxa"/>
            <w:gridSpan w:val="4"/>
            <w:tcBorders>
              <w:top w:val="single" w:color="000000" w:sz="6" w:space="0"/>
              <w:left w:val="single" w:color="000000" w:sz="6" w:space="0"/>
              <w:bottom w:val="single" w:color="000000" w:sz="6" w:space="0"/>
              <w:right w:val="single" w:color="000000" w:sz="6" w:space="0"/>
            </w:tcBorders>
          </w:tcPr>
          <w:p>
            <w:pPr>
              <w:autoSpaceDE w:val="0"/>
              <w:autoSpaceDN w:val="0"/>
              <w:adjustRightInd w:val="0"/>
              <w:jc w:val="left"/>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　　</w:t>
            </w:r>
            <w:r>
              <w:rPr>
                <w:rFonts w:ascii="仿宋_GB2312" w:eastAsia="仿宋_GB2312" w:cs="仿宋_GB2312"/>
                <w:color w:val="000000"/>
                <w:kern w:val="0"/>
                <w:sz w:val="24"/>
                <w:szCs w:val="24"/>
              </w:rPr>
              <w:t>1</w:t>
            </w:r>
            <w:r>
              <w:rPr>
                <w:rFonts w:hint="eastAsia" w:ascii="仿宋_GB2312" w:eastAsia="仿宋_GB2312" w:cs="仿宋_GB2312"/>
                <w:color w:val="000000"/>
                <w:kern w:val="0"/>
                <w:sz w:val="24"/>
                <w:szCs w:val="24"/>
              </w:rPr>
              <w:t>、《天津市户外广告设置管理规定》</w:t>
            </w:r>
            <w:r>
              <w:rPr>
                <w:rFonts w:ascii="仿宋_GB2312" w:eastAsia="仿宋_GB2312" w:cs="仿宋_GB2312"/>
                <w:color w:val="000000"/>
                <w:kern w:val="0"/>
                <w:sz w:val="24"/>
                <w:szCs w:val="24"/>
              </w:rPr>
              <w:t xml:space="preserve"> (</w:t>
            </w:r>
            <w:r>
              <w:rPr>
                <w:rFonts w:hint="eastAsia" w:ascii="仿宋_GB2312" w:eastAsia="仿宋_GB2312" w:cs="仿宋_GB2312"/>
                <w:color w:val="000000"/>
                <w:kern w:val="0"/>
                <w:sz w:val="24"/>
                <w:szCs w:val="24"/>
              </w:rPr>
              <w:t>已于</w:t>
            </w:r>
            <w:r>
              <w:rPr>
                <w:rFonts w:ascii="仿宋_GB2312" w:eastAsia="仿宋_GB2312" w:cs="仿宋_GB2312"/>
                <w:color w:val="000000"/>
                <w:kern w:val="0"/>
                <w:sz w:val="24"/>
                <w:szCs w:val="24"/>
              </w:rPr>
              <w:t>2007</w:t>
            </w:r>
            <w:r>
              <w:rPr>
                <w:rFonts w:hint="eastAsia" w:ascii="仿宋_GB2312" w:eastAsia="仿宋_GB2312" w:cs="仿宋_GB2312"/>
                <w:color w:val="000000"/>
                <w:kern w:val="0"/>
                <w:sz w:val="24"/>
                <w:szCs w:val="24"/>
              </w:rPr>
              <w:t>年</w:t>
            </w:r>
            <w:r>
              <w:rPr>
                <w:rFonts w:ascii="仿宋_GB2312" w:eastAsia="仿宋_GB2312" w:cs="仿宋_GB2312"/>
                <w:color w:val="000000"/>
                <w:kern w:val="0"/>
                <w:sz w:val="24"/>
                <w:szCs w:val="24"/>
              </w:rPr>
              <w:t>3</w:t>
            </w:r>
            <w:r>
              <w:rPr>
                <w:rFonts w:hint="eastAsia" w:ascii="仿宋_GB2312" w:eastAsia="仿宋_GB2312" w:cs="仿宋_GB2312"/>
                <w:color w:val="000000"/>
                <w:kern w:val="0"/>
                <w:sz w:val="24"/>
                <w:szCs w:val="24"/>
              </w:rPr>
              <w:t>月</w:t>
            </w:r>
            <w:r>
              <w:rPr>
                <w:rFonts w:ascii="仿宋_GB2312" w:eastAsia="仿宋_GB2312" w:cs="仿宋_GB2312"/>
                <w:color w:val="000000"/>
                <w:kern w:val="0"/>
                <w:sz w:val="24"/>
                <w:szCs w:val="24"/>
              </w:rPr>
              <w:t>19</w:t>
            </w:r>
            <w:r>
              <w:rPr>
                <w:rFonts w:hint="eastAsia" w:ascii="仿宋_GB2312" w:eastAsia="仿宋_GB2312" w:cs="仿宋_GB2312"/>
                <w:color w:val="000000"/>
                <w:kern w:val="0"/>
                <w:sz w:val="24"/>
                <w:szCs w:val="24"/>
              </w:rPr>
              <w:t>日经市人民政府第</w:t>
            </w:r>
            <w:r>
              <w:rPr>
                <w:rFonts w:ascii="仿宋_GB2312" w:eastAsia="仿宋_GB2312" w:cs="仿宋_GB2312"/>
                <w:color w:val="000000"/>
                <w:kern w:val="0"/>
                <w:sz w:val="24"/>
                <w:szCs w:val="24"/>
              </w:rPr>
              <w:t>89</w:t>
            </w:r>
            <w:r>
              <w:rPr>
                <w:rFonts w:hint="eastAsia" w:ascii="仿宋_GB2312" w:eastAsia="仿宋_GB2312" w:cs="仿宋_GB2312"/>
                <w:color w:val="000000"/>
                <w:kern w:val="0"/>
                <w:sz w:val="24"/>
                <w:szCs w:val="24"/>
              </w:rPr>
              <w:t>次常务会议通过，现予公布，自</w:t>
            </w:r>
            <w:r>
              <w:rPr>
                <w:rFonts w:ascii="仿宋_GB2312" w:eastAsia="仿宋_GB2312" w:cs="仿宋_GB2312"/>
                <w:color w:val="000000"/>
                <w:kern w:val="0"/>
                <w:sz w:val="24"/>
                <w:szCs w:val="24"/>
              </w:rPr>
              <w:t>2007</w:t>
            </w:r>
            <w:r>
              <w:rPr>
                <w:rFonts w:hint="eastAsia" w:ascii="仿宋_GB2312" w:eastAsia="仿宋_GB2312" w:cs="仿宋_GB2312"/>
                <w:color w:val="000000"/>
                <w:kern w:val="0"/>
                <w:sz w:val="24"/>
                <w:szCs w:val="24"/>
              </w:rPr>
              <w:t>年</w:t>
            </w:r>
            <w:r>
              <w:rPr>
                <w:rFonts w:ascii="仿宋_GB2312" w:eastAsia="仿宋_GB2312" w:cs="仿宋_GB2312"/>
                <w:color w:val="000000"/>
                <w:kern w:val="0"/>
                <w:sz w:val="24"/>
                <w:szCs w:val="24"/>
              </w:rPr>
              <w:t>6</w:t>
            </w:r>
            <w:r>
              <w:rPr>
                <w:rFonts w:hint="eastAsia" w:ascii="仿宋_GB2312" w:eastAsia="仿宋_GB2312" w:cs="仿宋_GB2312"/>
                <w:color w:val="000000"/>
                <w:kern w:val="0"/>
                <w:sz w:val="24"/>
                <w:szCs w:val="24"/>
              </w:rPr>
              <w:t>月</w:t>
            </w:r>
            <w:r>
              <w:rPr>
                <w:rFonts w:ascii="仿宋_GB2312" w:eastAsia="仿宋_GB2312" w:cs="仿宋_GB2312"/>
                <w:color w:val="000000"/>
                <w:kern w:val="0"/>
                <w:sz w:val="24"/>
                <w:szCs w:val="24"/>
              </w:rPr>
              <w:t>1</w:t>
            </w:r>
            <w:r>
              <w:rPr>
                <w:rFonts w:hint="eastAsia" w:ascii="仿宋_GB2312" w:eastAsia="仿宋_GB2312" w:cs="仿宋_GB2312"/>
                <w:color w:val="000000"/>
                <w:kern w:val="0"/>
                <w:sz w:val="24"/>
                <w:szCs w:val="24"/>
              </w:rPr>
              <w:t>日起施行。</w:t>
            </w:r>
            <w:r>
              <w:rPr>
                <w:rFonts w:ascii="仿宋_GB2312" w:eastAsia="仿宋_GB2312" w:cs="仿宋_GB2312"/>
                <w:color w:val="000000"/>
                <w:kern w:val="0"/>
                <w:sz w:val="24"/>
                <w:szCs w:val="24"/>
              </w:rPr>
              <w:t>)</w:t>
            </w:r>
            <w:r>
              <w:rPr>
                <w:rFonts w:hint="eastAsia" w:ascii="仿宋_GB2312" w:eastAsia="仿宋_GB2312" w:cs="仿宋_GB2312"/>
                <w:color w:val="000000"/>
                <w:kern w:val="0"/>
                <w:sz w:val="24"/>
                <w:szCs w:val="24"/>
              </w:rPr>
              <w:t>第二十六条</w:t>
            </w:r>
            <w:r>
              <w:rPr>
                <w:rFonts w:ascii="仿宋_GB2312" w:eastAsia="仿宋_GB2312" w:cs="仿宋_GB2312"/>
                <w:color w:val="000000"/>
                <w:kern w:val="0"/>
                <w:sz w:val="24"/>
                <w:szCs w:val="24"/>
              </w:rPr>
              <w:t xml:space="preserve"> </w:t>
            </w:r>
            <w:r>
              <w:rPr>
                <w:rFonts w:hint="eastAsia" w:ascii="仿宋_GB2312" w:eastAsia="仿宋_GB2312" w:cs="仿宋_GB2312"/>
                <w:color w:val="000000"/>
                <w:kern w:val="0"/>
                <w:sz w:val="24"/>
                <w:szCs w:val="24"/>
              </w:rPr>
              <w:t>违反本规定第十七条规定，对未经准予设置的户外广告提供电源或办理占道手续的，责令限期改正；逾期不改正的，处</w:t>
            </w:r>
            <w:r>
              <w:rPr>
                <w:rFonts w:ascii="仿宋_GB2312" w:eastAsia="仿宋_GB2312" w:cs="仿宋_GB2312"/>
                <w:color w:val="000000"/>
                <w:kern w:val="0"/>
                <w:sz w:val="24"/>
                <w:szCs w:val="24"/>
              </w:rPr>
              <w:t>5000</w:t>
            </w:r>
            <w:r>
              <w:rPr>
                <w:rFonts w:hint="eastAsia" w:ascii="仿宋_GB2312" w:eastAsia="仿宋_GB2312" w:cs="仿宋_GB2312"/>
                <w:color w:val="000000"/>
                <w:kern w:val="0"/>
                <w:sz w:val="24"/>
                <w:szCs w:val="24"/>
              </w:rPr>
              <w:t>元以上</w:t>
            </w:r>
            <w:r>
              <w:rPr>
                <w:rFonts w:ascii="仿宋_GB2312" w:eastAsia="仿宋_GB2312" w:cs="仿宋_GB2312"/>
                <w:color w:val="000000"/>
                <w:kern w:val="0"/>
                <w:sz w:val="24"/>
                <w:szCs w:val="24"/>
              </w:rPr>
              <w:t>2</w:t>
            </w:r>
            <w:r>
              <w:rPr>
                <w:rFonts w:hint="eastAsia" w:ascii="仿宋_GB2312" w:eastAsia="仿宋_GB2312" w:cs="仿宋_GB2312"/>
                <w:color w:val="000000"/>
                <w:kern w:val="0"/>
                <w:sz w:val="24"/>
                <w:szCs w:val="24"/>
              </w:rPr>
              <w:t>万元以下罚款。</w:t>
            </w:r>
          </w:p>
        </w:tc>
      </w:tr>
      <w:tr>
        <w:tblPrEx>
          <w:tblCellMar>
            <w:top w:w="0" w:type="dxa"/>
            <w:left w:w="30" w:type="dxa"/>
            <w:bottom w:w="0" w:type="dxa"/>
            <w:right w:w="30" w:type="dxa"/>
          </w:tblCellMar>
        </w:tblPrEx>
        <w:trPr>
          <w:trHeight w:val="430" w:hRule="atLeast"/>
        </w:trPr>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center"/>
              <w:rPr>
                <w:rFonts w:ascii="黑体" w:eastAsia="黑体" w:cs="黑体"/>
                <w:color w:val="000000"/>
                <w:kern w:val="0"/>
                <w:sz w:val="24"/>
                <w:szCs w:val="24"/>
              </w:rPr>
            </w:pPr>
            <w:r>
              <w:rPr>
                <w:rFonts w:hint="eastAsia" w:ascii="黑体" w:eastAsia="黑体" w:cs="黑体"/>
                <w:color w:val="000000"/>
                <w:kern w:val="0"/>
                <w:sz w:val="24"/>
                <w:szCs w:val="24"/>
              </w:rPr>
              <w:t>实施机构</w:t>
            </w:r>
          </w:p>
        </w:tc>
        <w:tc>
          <w:tcPr>
            <w:tcW w:w="900" w:type="dxa"/>
            <w:tcBorders>
              <w:top w:val="single" w:color="000000" w:sz="6" w:space="0"/>
              <w:left w:val="nil"/>
              <w:bottom w:val="single" w:color="000000" w:sz="6" w:space="0"/>
              <w:right w:val="single" w:color="000000" w:sz="6" w:space="0"/>
            </w:tcBorders>
          </w:tcPr>
          <w:p>
            <w:pPr>
              <w:autoSpaceDE w:val="0"/>
              <w:autoSpaceDN w:val="0"/>
              <w:adjustRightInd w:val="0"/>
              <w:jc w:val="center"/>
              <w:rPr>
                <w:rFonts w:ascii="黑体" w:eastAsia="黑体" w:cs="黑体"/>
                <w:color w:val="000000"/>
                <w:kern w:val="0"/>
                <w:sz w:val="24"/>
                <w:szCs w:val="24"/>
              </w:rPr>
            </w:pPr>
          </w:p>
        </w:tc>
        <w:tc>
          <w:tcPr>
            <w:tcW w:w="8520" w:type="dxa"/>
            <w:gridSpan w:val="4"/>
            <w:tcBorders>
              <w:top w:val="single" w:color="000000" w:sz="6" w:space="0"/>
              <w:left w:val="single" w:color="000000" w:sz="6" w:space="0"/>
              <w:bottom w:val="single" w:color="000000" w:sz="6" w:space="0"/>
              <w:right w:val="single" w:color="000000" w:sz="6" w:space="0"/>
            </w:tcBorders>
          </w:tcPr>
          <w:p>
            <w:pPr>
              <w:autoSpaceDE w:val="0"/>
              <w:autoSpaceDN w:val="0"/>
              <w:adjustRightInd w:val="0"/>
              <w:jc w:val="left"/>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二号桥街道办事处（综合执法大队）</w:t>
            </w:r>
          </w:p>
        </w:tc>
      </w:tr>
      <w:tr>
        <w:tblPrEx>
          <w:tblCellMar>
            <w:top w:w="0" w:type="dxa"/>
            <w:left w:w="30" w:type="dxa"/>
            <w:bottom w:w="0" w:type="dxa"/>
            <w:right w:w="30" w:type="dxa"/>
          </w:tblCellMar>
        </w:tblPrEx>
        <w:trPr>
          <w:trHeight w:val="446" w:hRule="atLeast"/>
        </w:trPr>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center"/>
              <w:rPr>
                <w:rFonts w:ascii="黑体" w:eastAsia="黑体" w:cs="黑体"/>
                <w:color w:val="000000"/>
                <w:kern w:val="0"/>
                <w:sz w:val="24"/>
                <w:szCs w:val="24"/>
              </w:rPr>
            </w:pPr>
            <w:r>
              <w:rPr>
                <w:rFonts w:hint="eastAsia" w:ascii="黑体" w:eastAsia="黑体" w:cs="黑体"/>
                <w:color w:val="000000"/>
                <w:kern w:val="0"/>
                <w:sz w:val="24"/>
                <w:szCs w:val="24"/>
              </w:rPr>
              <w:t>职责边界</w:t>
            </w:r>
          </w:p>
        </w:tc>
        <w:tc>
          <w:tcPr>
            <w:tcW w:w="900" w:type="dxa"/>
            <w:tcBorders>
              <w:top w:val="single" w:color="000000" w:sz="6" w:space="0"/>
              <w:left w:val="nil"/>
              <w:bottom w:val="single" w:color="000000" w:sz="6" w:space="0"/>
              <w:right w:val="single" w:color="000000" w:sz="6" w:space="0"/>
            </w:tcBorders>
          </w:tcPr>
          <w:p>
            <w:pPr>
              <w:autoSpaceDE w:val="0"/>
              <w:autoSpaceDN w:val="0"/>
              <w:adjustRightInd w:val="0"/>
              <w:jc w:val="center"/>
              <w:rPr>
                <w:rFonts w:ascii="黑体" w:eastAsia="黑体" w:cs="黑体"/>
                <w:color w:val="000000"/>
                <w:kern w:val="0"/>
                <w:sz w:val="24"/>
                <w:szCs w:val="24"/>
              </w:rPr>
            </w:pPr>
          </w:p>
        </w:tc>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left"/>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街道权限</w:t>
            </w:r>
          </w:p>
        </w:tc>
        <w:tc>
          <w:tcPr>
            <w:tcW w:w="1080" w:type="dxa"/>
            <w:tcBorders>
              <w:top w:val="single" w:color="000000" w:sz="6" w:space="0"/>
              <w:left w:val="nil"/>
              <w:bottom w:val="single" w:color="000000" w:sz="6" w:space="0"/>
              <w:right w:val="nil"/>
            </w:tcBorders>
          </w:tcPr>
          <w:p>
            <w:pPr>
              <w:autoSpaceDE w:val="0"/>
              <w:autoSpaceDN w:val="0"/>
              <w:adjustRightInd w:val="0"/>
              <w:jc w:val="right"/>
              <w:rPr>
                <w:rFonts w:ascii="仿宋_GB2312" w:eastAsia="仿宋_GB2312" w:cs="仿宋_GB2312"/>
                <w:color w:val="000000"/>
                <w:kern w:val="0"/>
                <w:sz w:val="24"/>
                <w:szCs w:val="24"/>
              </w:rPr>
            </w:pPr>
          </w:p>
        </w:tc>
        <w:tc>
          <w:tcPr>
            <w:tcW w:w="1080" w:type="dxa"/>
            <w:tcBorders>
              <w:top w:val="single" w:color="000000" w:sz="6" w:space="0"/>
              <w:left w:val="nil"/>
              <w:bottom w:val="single" w:color="000000" w:sz="6" w:space="0"/>
              <w:right w:val="nil"/>
            </w:tcBorders>
          </w:tcPr>
          <w:p>
            <w:pPr>
              <w:autoSpaceDE w:val="0"/>
              <w:autoSpaceDN w:val="0"/>
              <w:adjustRightInd w:val="0"/>
              <w:jc w:val="right"/>
              <w:rPr>
                <w:rFonts w:ascii="仿宋_GB2312" w:eastAsia="仿宋_GB2312" w:cs="仿宋_GB2312"/>
                <w:color w:val="000000"/>
                <w:kern w:val="0"/>
                <w:sz w:val="24"/>
                <w:szCs w:val="24"/>
              </w:rPr>
            </w:pPr>
          </w:p>
        </w:tc>
        <w:tc>
          <w:tcPr>
            <w:tcW w:w="5280" w:type="dxa"/>
            <w:tcBorders>
              <w:top w:val="single" w:color="000000" w:sz="6" w:space="0"/>
              <w:left w:val="nil"/>
              <w:bottom w:val="single" w:color="000000" w:sz="6" w:space="0"/>
              <w:right w:val="single" w:color="000000" w:sz="6" w:space="0"/>
            </w:tcBorders>
          </w:tcPr>
          <w:p>
            <w:pPr>
              <w:autoSpaceDE w:val="0"/>
              <w:autoSpaceDN w:val="0"/>
              <w:adjustRightInd w:val="0"/>
              <w:jc w:val="right"/>
              <w:rPr>
                <w:rFonts w:ascii="仿宋_GB2312" w:eastAsia="仿宋_GB2312" w:cs="仿宋_GB2312"/>
                <w:color w:val="000000"/>
                <w:kern w:val="0"/>
                <w:sz w:val="24"/>
                <w:szCs w:val="24"/>
              </w:rPr>
            </w:pPr>
          </w:p>
        </w:tc>
      </w:tr>
      <w:tr>
        <w:tblPrEx>
          <w:tblCellMar>
            <w:top w:w="0" w:type="dxa"/>
            <w:left w:w="30" w:type="dxa"/>
            <w:bottom w:w="0" w:type="dxa"/>
            <w:right w:w="30" w:type="dxa"/>
          </w:tblCellMar>
        </w:tblPrEx>
        <w:trPr>
          <w:trHeight w:val="770" w:hRule="atLeast"/>
        </w:trPr>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center"/>
              <w:rPr>
                <w:rFonts w:ascii="黑体" w:eastAsia="黑体" w:cs="黑体"/>
                <w:color w:val="000000"/>
                <w:kern w:val="0"/>
                <w:sz w:val="24"/>
                <w:szCs w:val="24"/>
              </w:rPr>
            </w:pPr>
            <w:r>
              <w:rPr>
                <w:rFonts w:hint="eastAsia" w:ascii="黑体" w:eastAsia="黑体" w:cs="黑体"/>
                <w:color w:val="000000"/>
                <w:kern w:val="0"/>
                <w:sz w:val="24"/>
                <w:szCs w:val="24"/>
              </w:rPr>
              <w:t>运行流程</w:t>
            </w:r>
          </w:p>
        </w:tc>
        <w:tc>
          <w:tcPr>
            <w:tcW w:w="900" w:type="dxa"/>
            <w:tcBorders>
              <w:top w:val="single" w:color="000000" w:sz="6" w:space="0"/>
              <w:left w:val="nil"/>
              <w:bottom w:val="single" w:color="000000" w:sz="6" w:space="0"/>
              <w:right w:val="single" w:color="000000" w:sz="6" w:space="0"/>
            </w:tcBorders>
          </w:tcPr>
          <w:p>
            <w:pPr>
              <w:autoSpaceDE w:val="0"/>
              <w:autoSpaceDN w:val="0"/>
              <w:adjustRightInd w:val="0"/>
              <w:jc w:val="center"/>
              <w:rPr>
                <w:rFonts w:ascii="黑体" w:eastAsia="黑体" w:cs="黑体"/>
                <w:color w:val="000000"/>
                <w:kern w:val="0"/>
                <w:sz w:val="24"/>
                <w:szCs w:val="24"/>
              </w:rPr>
            </w:pPr>
          </w:p>
        </w:tc>
        <w:tc>
          <w:tcPr>
            <w:tcW w:w="8520" w:type="dxa"/>
            <w:gridSpan w:val="4"/>
            <w:tcBorders>
              <w:top w:val="single" w:color="000000" w:sz="6" w:space="0"/>
              <w:left w:val="single" w:color="000000" w:sz="6" w:space="0"/>
              <w:bottom w:val="single" w:color="000000" w:sz="6" w:space="0"/>
              <w:right w:val="single" w:color="000000" w:sz="6" w:space="0"/>
            </w:tcBorders>
          </w:tcPr>
          <w:p>
            <w:pPr>
              <w:autoSpaceDE w:val="0"/>
              <w:autoSpaceDN w:val="0"/>
              <w:adjustRightInd w:val="0"/>
              <w:jc w:val="left"/>
              <w:rPr>
                <w:rFonts w:ascii="仿宋_GB2312" w:eastAsia="仿宋_GB2312" w:cs="仿宋_GB2312"/>
                <w:color w:val="000000"/>
                <w:kern w:val="0"/>
                <w:sz w:val="24"/>
                <w:szCs w:val="24"/>
              </w:rPr>
            </w:pPr>
            <w:r>
              <w:rPr>
                <w:rFonts w:ascii="仿宋_GB2312" w:eastAsia="仿宋_GB2312" w:cs="仿宋_GB2312"/>
                <w:color w:val="000000"/>
                <w:kern w:val="0"/>
                <w:sz w:val="24"/>
                <w:szCs w:val="24"/>
              </w:rPr>
              <w:t xml:space="preserve">   </w:t>
            </w:r>
            <w:r>
              <w:rPr>
                <w:rFonts w:hint="eastAsia" w:ascii="仿宋_GB2312" w:eastAsia="仿宋_GB2312" w:cs="仿宋_GB2312"/>
                <w:b/>
                <w:bCs/>
                <w:color w:val="000000"/>
                <w:kern w:val="0"/>
                <w:sz w:val="24"/>
                <w:szCs w:val="24"/>
              </w:rPr>
              <w:t>一般程序</w:t>
            </w:r>
            <w:r>
              <w:rPr>
                <w:rFonts w:hint="eastAsia" w:ascii="仿宋_GB2312" w:eastAsia="仿宋_GB2312" w:cs="仿宋_GB2312"/>
                <w:color w:val="000000"/>
                <w:kern w:val="0"/>
                <w:sz w:val="24"/>
                <w:szCs w:val="24"/>
              </w:rPr>
              <w:t>：调查—审查—决定—送达—执行</w:t>
            </w:r>
          </w:p>
        </w:tc>
      </w:tr>
      <w:tr>
        <w:tblPrEx>
          <w:tblCellMar>
            <w:top w:w="0" w:type="dxa"/>
            <w:left w:w="30" w:type="dxa"/>
            <w:bottom w:w="0" w:type="dxa"/>
            <w:right w:w="30" w:type="dxa"/>
          </w:tblCellMar>
        </w:tblPrEx>
        <w:trPr>
          <w:trHeight w:val="770" w:hRule="atLeast"/>
        </w:trPr>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center"/>
              <w:rPr>
                <w:rFonts w:ascii="黑体" w:eastAsia="黑体" w:cs="黑体"/>
                <w:color w:val="000000"/>
                <w:kern w:val="0"/>
                <w:sz w:val="24"/>
                <w:szCs w:val="24"/>
              </w:rPr>
            </w:pPr>
            <w:r>
              <w:rPr>
                <w:rFonts w:hint="eastAsia" w:ascii="黑体" w:eastAsia="黑体" w:cs="黑体"/>
                <w:color w:val="000000"/>
                <w:kern w:val="0"/>
                <w:sz w:val="24"/>
                <w:szCs w:val="24"/>
              </w:rPr>
              <w:t>运行要件</w:t>
            </w:r>
          </w:p>
        </w:tc>
        <w:tc>
          <w:tcPr>
            <w:tcW w:w="900" w:type="dxa"/>
            <w:tcBorders>
              <w:top w:val="single" w:color="000000" w:sz="6" w:space="0"/>
              <w:left w:val="nil"/>
              <w:bottom w:val="single" w:color="000000" w:sz="6" w:space="0"/>
              <w:right w:val="single" w:color="000000" w:sz="6" w:space="0"/>
            </w:tcBorders>
          </w:tcPr>
          <w:p>
            <w:pPr>
              <w:autoSpaceDE w:val="0"/>
              <w:autoSpaceDN w:val="0"/>
              <w:adjustRightInd w:val="0"/>
              <w:jc w:val="center"/>
              <w:rPr>
                <w:rFonts w:ascii="黑体" w:eastAsia="黑体" w:cs="黑体"/>
                <w:color w:val="000000"/>
                <w:kern w:val="0"/>
                <w:sz w:val="24"/>
                <w:szCs w:val="24"/>
              </w:rPr>
            </w:pPr>
          </w:p>
        </w:tc>
        <w:tc>
          <w:tcPr>
            <w:tcW w:w="2160" w:type="dxa"/>
            <w:gridSpan w:val="2"/>
            <w:tcBorders>
              <w:top w:val="single" w:color="000000" w:sz="6" w:space="0"/>
              <w:left w:val="single" w:color="000000" w:sz="6" w:space="0"/>
              <w:bottom w:val="single" w:color="000000" w:sz="6" w:space="0"/>
              <w:right w:val="nil"/>
            </w:tcBorders>
          </w:tcPr>
          <w:p>
            <w:pPr>
              <w:autoSpaceDE w:val="0"/>
              <w:autoSpaceDN w:val="0"/>
              <w:adjustRightInd w:val="0"/>
              <w:jc w:val="center"/>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身份证、行政审批</w:t>
            </w:r>
          </w:p>
        </w:tc>
        <w:tc>
          <w:tcPr>
            <w:tcW w:w="1080" w:type="dxa"/>
            <w:tcBorders>
              <w:top w:val="single" w:color="000000" w:sz="6" w:space="0"/>
              <w:left w:val="nil"/>
              <w:bottom w:val="single" w:color="000000" w:sz="6" w:space="0"/>
              <w:right w:val="nil"/>
            </w:tcBorders>
          </w:tcPr>
          <w:p>
            <w:pPr>
              <w:autoSpaceDE w:val="0"/>
              <w:autoSpaceDN w:val="0"/>
              <w:adjustRightInd w:val="0"/>
              <w:jc w:val="center"/>
              <w:rPr>
                <w:rFonts w:ascii="仿宋_GB2312" w:eastAsia="仿宋_GB2312" w:cs="仿宋_GB2312"/>
                <w:color w:val="000000"/>
                <w:kern w:val="0"/>
                <w:sz w:val="24"/>
                <w:szCs w:val="24"/>
              </w:rPr>
            </w:pPr>
          </w:p>
        </w:tc>
        <w:tc>
          <w:tcPr>
            <w:tcW w:w="5280" w:type="dxa"/>
            <w:tcBorders>
              <w:top w:val="single" w:color="000000" w:sz="6" w:space="0"/>
              <w:left w:val="nil"/>
              <w:bottom w:val="single" w:color="000000" w:sz="6" w:space="0"/>
              <w:right w:val="single" w:color="000000" w:sz="6" w:space="0"/>
            </w:tcBorders>
          </w:tcPr>
          <w:p>
            <w:pPr>
              <w:autoSpaceDE w:val="0"/>
              <w:autoSpaceDN w:val="0"/>
              <w:adjustRightInd w:val="0"/>
              <w:jc w:val="center"/>
              <w:rPr>
                <w:rFonts w:ascii="仿宋_GB2312" w:eastAsia="仿宋_GB2312" w:cs="仿宋_GB2312"/>
                <w:color w:val="000000"/>
                <w:kern w:val="0"/>
                <w:sz w:val="24"/>
                <w:szCs w:val="24"/>
              </w:rPr>
            </w:pPr>
          </w:p>
        </w:tc>
      </w:tr>
      <w:tr>
        <w:tblPrEx>
          <w:tblCellMar>
            <w:top w:w="0" w:type="dxa"/>
            <w:left w:w="30" w:type="dxa"/>
            <w:bottom w:w="0" w:type="dxa"/>
            <w:right w:w="30" w:type="dxa"/>
          </w:tblCellMar>
        </w:tblPrEx>
        <w:trPr>
          <w:trHeight w:val="3790" w:hRule="atLeast"/>
        </w:trPr>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center"/>
              <w:rPr>
                <w:rFonts w:ascii="黑体" w:eastAsia="黑体" w:cs="黑体"/>
                <w:color w:val="000000"/>
                <w:kern w:val="0"/>
                <w:sz w:val="24"/>
                <w:szCs w:val="24"/>
              </w:rPr>
            </w:pPr>
            <w:r>
              <w:rPr>
                <w:rFonts w:hint="eastAsia" w:ascii="黑体" w:eastAsia="黑体" w:cs="黑体"/>
                <w:color w:val="000000"/>
                <w:kern w:val="0"/>
                <w:sz w:val="24"/>
                <w:szCs w:val="24"/>
              </w:rPr>
              <w:t>责任事项</w:t>
            </w:r>
          </w:p>
        </w:tc>
        <w:tc>
          <w:tcPr>
            <w:tcW w:w="900" w:type="dxa"/>
            <w:tcBorders>
              <w:top w:val="single" w:color="000000" w:sz="6" w:space="0"/>
              <w:left w:val="nil"/>
              <w:bottom w:val="single" w:color="000000" w:sz="6" w:space="0"/>
              <w:right w:val="single" w:color="000000" w:sz="6" w:space="0"/>
            </w:tcBorders>
          </w:tcPr>
          <w:p>
            <w:pPr>
              <w:autoSpaceDE w:val="0"/>
              <w:autoSpaceDN w:val="0"/>
              <w:adjustRightInd w:val="0"/>
              <w:jc w:val="center"/>
              <w:rPr>
                <w:rFonts w:ascii="黑体" w:eastAsia="黑体" w:cs="黑体"/>
                <w:color w:val="000000"/>
                <w:kern w:val="0"/>
                <w:sz w:val="24"/>
                <w:szCs w:val="24"/>
              </w:rPr>
            </w:pPr>
          </w:p>
        </w:tc>
        <w:tc>
          <w:tcPr>
            <w:tcW w:w="8520" w:type="dxa"/>
            <w:gridSpan w:val="4"/>
            <w:tcBorders>
              <w:top w:val="single" w:color="000000" w:sz="6" w:space="0"/>
              <w:left w:val="single" w:color="000000" w:sz="6" w:space="0"/>
              <w:bottom w:val="single" w:color="auto" w:sz="6" w:space="0"/>
              <w:right w:val="single" w:color="000000" w:sz="6" w:space="0"/>
            </w:tcBorders>
          </w:tcPr>
          <w:p>
            <w:pPr>
              <w:autoSpaceDE w:val="0"/>
              <w:autoSpaceDN w:val="0"/>
              <w:adjustRightInd w:val="0"/>
              <w:jc w:val="left"/>
              <w:rPr>
                <w:rFonts w:ascii="仿宋_GB2312" w:eastAsia="仿宋_GB2312" w:cs="仿宋_GB2312"/>
                <w:color w:val="000000"/>
                <w:kern w:val="0"/>
                <w:sz w:val="24"/>
                <w:szCs w:val="24"/>
              </w:rPr>
            </w:pPr>
            <w:r>
              <w:rPr>
                <w:rFonts w:ascii="仿宋_GB2312" w:eastAsia="仿宋_GB2312" w:cs="仿宋_GB2312"/>
                <w:color w:val="000000"/>
                <w:kern w:val="0"/>
                <w:sz w:val="24"/>
                <w:szCs w:val="24"/>
              </w:rPr>
              <w:t>1.</w:t>
            </w:r>
            <w:r>
              <w:rPr>
                <w:rFonts w:hint="eastAsia" w:ascii="仿宋_GB2312" w:eastAsia="仿宋_GB2312" w:cs="仿宋_GB2312"/>
                <w:color w:val="000000"/>
                <w:kern w:val="0"/>
                <w:sz w:val="24"/>
                <w:szCs w:val="24"/>
              </w:rPr>
              <w:t>发现或接到举报有依法应当给予行政处罚行为，以及有关部门移送的案件，予以审查，决定是否立案；</w:t>
            </w:r>
          </w:p>
          <w:p>
            <w:pPr>
              <w:autoSpaceDE w:val="0"/>
              <w:autoSpaceDN w:val="0"/>
              <w:adjustRightInd w:val="0"/>
              <w:jc w:val="left"/>
              <w:rPr>
                <w:rFonts w:ascii="仿宋_GB2312" w:eastAsia="仿宋_GB2312" w:cs="仿宋_GB2312"/>
                <w:color w:val="000000"/>
                <w:kern w:val="0"/>
                <w:sz w:val="24"/>
                <w:szCs w:val="24"/>
              </w:rPr>
            </w:pPr>
            <w:r>
              <w:rPr>
                <w:rFonts w:ascii="仿宋_GB2312" w:eastAsia="仿宋_GB2312" w:cs="仿宋_GB2312"/>
                <w:color w:val="000000"/>
                <w:kern w:val="0"/>
                <w:sz w:val="24"/>
                <w:szCs w:val="24"/>
              </w:rPr>
              <w:t>2.</w:t>
            </w:r>
            <w:r>
              <w:rPr>
                <w:rFonts w:hint="eastAsia" w:ascii="仿宋_GB2312" w:eastAsia="仿宋_GB2312" w:cs="仿宋_GB2312"/>
                <w:color w:val="000000"/>
                <w:kern w:val="0"/>
                <w:sz w:val="24"/>
                <w:szCs w:val="24"/>
              </w:rPr>
              <w:t>对立案的案件，组织调查取证（必要时，依法进行检查）；</w:t>
            </w:r>
          </w:p>
          <w:p>
            <w:pPr>
              <w:autoSpaceDE w:val="0"/>
              <w:autoSpaceDN w:val="0"/>
              <w:adjustRightInd w:val="0"/>
              <w:jc w:val="left"/>
              <w:rPr>
                <w:rFonts w:ascii="仿宋_GB2312" w:eastAsia="仿宋_GB2312" w:cs="仿宋_GB2312"/>
                <w:color w:val="000000"/>
                <w:kern w:val="0"/>
                <w:sz w:val="24"/>
                <w:szCs w:val="24"/>
              </w:rPr>
            </w:pPr>
            <w:r>
              <w:rPr>
                <w:rFonts w:ascii="仿宋_GB2312" w:eastAsia="仿宋_GB2312" w:cs="仿宋_GB2312"/>
                <w:color w:val="000000"/>
                <w:kern w:val="0"/>
                <w:sz w:val="24"/>
                <w:szCs w:val="24"/>
              </w:rPr>
              <w:t>3.</w:t>
            </w:r>
            <w:r>
              <w:rPr>
                <w:rFonts w:hint="eastAsia" w:ascii="仿宋_GB2312" w:eastAsia="仿宋_GB2312" w:cs="仿宋_GB2312"/>
                <w:color w:val="000000"/>
                <w:kern w:val="0"/>
                <w:sz w:val="24"/>
                <w:szCs w:val="24"/>
              </w:rPr>
              <w:t>调查时执法人员不得少于两人，执法时应出示执法身份证件，允许当事人辩解陈述，执法人员与当事人有直接利害关系的应当回避；</w:t>
            </w:r>
          </w:p>
          <w:p>
            <w:pPr>
              <w:autoSpaceDE w:val="0"/>
              <w:autoSpaceDN w:val="0"/>
              <w:adjustRightInd w:val="0"/>
              <w:jc w:val="left"/>
              <w:rPr>
                <w:rFonts w:ascii="仿宋_GB2312" w:eastAsia="仿宋_GB2312" w:cs="仿宋_GB2312"/>
                <w:color w:val="000000"/>
                <w:kern w:val="0"/>
                <w:sz w:val="24"/>
                <w:szCs w:val="24"/>
              </w:rPr>
            </w:pPr>
            <w:r>
              <w:rPr>
                <w:rFonts w:ascii="仿宋_GB2312" w:eastAsia="仿宋_GB2312" w:cs="仿宋_GB2312"/>
                <w:color w:val="000000"/>
                <w:kern w:val="0"/>
                <w:sz w:val="24"/>
                <w:szCs w:val="24"/>
              </w:rPr>
              <w:t>4.</w:t>
            </w:r>
            <w:r>
              <w:rPr>
                <w:rFonts w:hint="eastAsia" w:ascii="仿宋_GB2312" w:eastAsia="仿宋_GB2312" w:cs="仿宋_GB2312"/>
                <w:color w:val="000000"/>
                <w:kern w:val="0"/>
                <w:sz w:val="24"/>
                <w:szCs w:val="24"/>
              </w:rPr>
              <w:t>对违法事实、证据、调查取证程序、法律适用、处罚种类和幅度、当事人陈述和申辩理由等方面进行审查，提出处理意见；</w:t>
            </w:r>
          </w:p>
          <w:p>
            <w:pPr>
              <w:autoSpaceDE w:val="0"/>
              <w:autoSpaceDN w:val="0"/>
              <w:adjustRightInd w:val="0"/>
              <w:jc w:val="left"/>
              <w:rPr>
                <w:rFonts w:ascii="仿宋_GB2312" w:eastAsia="仿宋_GB2312" w:cs="仿宋_GB2312"/>
                <w:color w:val="000000"/>
                <w:kern w:val="0"/>
                <w:sz w:val="24"/>
                <w:szCs w:val="24"/>
              </w:rPr>
            </w:pPr>
            <w:r>
              <w:rPr>
                <w:rFonts w:ascii="仿宋_GB2312" w:eastAsia="仿宋_GB2312" w:cs="仿宋_GB2312"/>
                <w:color w:val="000000"/>
                <w:kern w:val="0"/>
                <w:sz w:val="24"/>
                <w:szCs w:val="24"/>
              </w:rPr>
              <w:t>5.</w:t>
            </w:r>
            <w:r>
              <w:rPr>
                <w:rFonts w:hint="eastAsia" w:ascii="仿宋_GB2312" w:eastAsia="仿宋_GB2312" w:cs="仿宋_GB2312"/>
                <w:color w:val="000000"/>
                <w:kern w:val="0"/>
                <w:sz w:val="24"/>
                <w:szCs w:val="24"/>
              </w:rPr>
              <w:t>作出行政处罚决定之前，应告知当事人处罚的事实、理由和依据及其依法享有的陈述、申辩等权利。符合听证规定的，行政机关应当组织听证；</w:t>
            </w:r>
            <w:r>
              <w:rPr>
                <w:rFonts w:ascii="仿宋_GB2312" w:eastAsia="仿宋_GB2312" w:cs="仿宋_GB2312"/>
                <w:color w:val="000000"/>
                <w:kern w:val="0"/>
                <w:sz w:val="24"/>
                <w:szCs w:val="24"/>
              </w:rPr>
              <w:t xml:space="preserve">                                            </w:t>
            </w:r>
          </w:p>
          <w:p>
            <w:pPr>
              <w:autoSpaceDE w:val="0"/>
              <w:autoSpaceDN w:val="0"/>
              <w:adjustRightInd w:val="0"/>
              <w:jc w:val="left"/>
              <w:rPr>
                <w:rFonts w:ascii="仿宋_GB2312" w:eastAsia="仿宋_GB2312" w:cs="仿宋_GB2312"/>
                <w:color w:val="000000"/>
                <w:kern w:val="0"/>
                <w:sz w:val="24"/>
                <w:szCs w:val="24"/>
              </w:rPr>
            </w:pPr>
            <w:r>
              <w:rPr>
                <w:rFonts w:ascii="仿宋_GB2312" w:eastAsia="仿宋_GB2312" w:cs="仿宋_GB2312"/>
                <w:color w:val="000000"/>
                <w:kern w:val="0"/>
                <w:sz w:val="24"/>
                <w:szCs w:val="24"/>
              </w:rPr>
              <w:t>6.</w:t>
            </w:r>
            <w:r>
              <w:rPr>
                <w:rFonts w:hint="eastAsia" w:ascii="仿宋_GB2312" w:eastAsia="仿宋_GB2312" w:cs="仿宋_GB2312"/>
                <w:color w:val="000000"/>
                <w:kern w:val="0"/>
                <w:sz w:val="24"/>
                <w:szCs w:val="24"/>
              </w:rPr>
              <w:t>制作编有号码的行政处罚决定书，并按法律规定的方式送达当事人；</w:t>
            </w:r>
          </w:p>
          <w:p>
            <w:pPr>
              <w:autoSpaceDE w:val="0"/>
              <w:autoSpaceDN w:val="0"/>
              <w:adjustRightInd w:val="0"/>
              <w:jc w:val="left"/>
              <w:rPr>
                <w:rFonts w:ascii="仿宋_GB2312" w:eastAsia="仿宋_GB2312" w:cs="仿宋_GB2312"/>
                <w:color w:val="000000"/>
                <w:kern w:val="0"/>
                <w:sz w:val="24"/>
                <w:szCs w:val="24"/>
              </w:rPr>
            </w:pPr>
            <w:r>
              <w:rPr>
                <w:rFonts w:ascii="仿宋_GB2312" w:eastAsia="仿宋_GB2312" w:cs="仿宋_GB2312"/>
                <w:color w:val="000000"/>
                <w:kern w:val="0"/>
                <w:sz w:val="24"/>
                <w:szCs w:val="24"/>
              </w:rPr>
              <w:t>7.</w:t>
            </w:r>
            <w:r>
              <w:rPr>
                <w:rFonts w:hint="eastAsia" w:ascii="仿宋_GB2312" w:eastAsia="仿宋_GB2312" w:cs="仿宋_GB2312"/>
                <w:color w:val="000000"/>
                <w:kern w:val="0"/>
                <w:sz w:val="24"/>
                <w:szCs w:val="24"/>
              </w:rPr>
              <w:t>责令当事人改正或限期改正违法行为，当事人逾期不履行行政处罚决定的，依法采取措施或申请人民法院强制执行；</w:t>
            </w:r>
          </w:p>
          <w:p>
            <w:pPr>
              <w:autoSpaceDE w:val="0"/>
              <w:autoSpaceDN w:val="0"/>
              <w:adjustRightInd w:val="0"/>
              <w:jc w:val="left"/>
              <w:rPr>
                <w:rFonts w:ascii="仿宋_GB2312" w:eastAsia="仿宋_GB2312" w:cs="仿宋_GB2312"/>
                <w:color w:val="000000"/>
                <w:kern w:val="0"/>
                <w:sz w:val="24"/>
                <w:szCs w:val="24"/>
              </w:rPr>
            </w:pPr>
            <w:r>
              <w:rPr>
                <w:rFonts w:ascii="仿宋_GB2312" w:eastAsia="仿宋_GB2312" w:cs="仿宋_GB2312"/>
                <w:color w:val="000000"/>
                <w:kern w:val="0"/>
                <w:sz w:val="24"/>
                <w:szCs w:val="24"/>
              </w:rPr>
              <w:t>8.</w:t>
            </w:r>
            <w:r>
              <w:rPr>
                <w:rFonts w:hint="eastAsia" w:ascii="仿宋_GB2312" w:eastAsia="仿宋_GB2312" w:cs="仿宋_GB2312"/>
                <w:color w:val="000000"/>
                <w:kern w:val="0"/>
                <w:sz w:val="24"/>
                <w:szCs w:val="24"/>
              </w:rPr>
              <w:t>监督实施情况。</w:t>
            </w:r>
          </w:p>
        </w:tc>
      </w:tr>
      <w:tr>
        <w:tblPrEx>
          <w:tblCellMar>
            <w:top w:w="0" w:type="dxa"/>
            <w:left w:w="30" w:type="dxa"/>
            <w:bottom w:w="0" w:type="dxa"/>
            <w:right w:w="30" w:type="dxa"/>
          </w:tblCellMar>
        </w:tblPrEx>
        <w:trPr>
          <w:trHeight w:val="1987" w:hRule="atLeast"/>
        </w:trPr>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center"/>
              <w:rPr>
                <w:rFonts w:ascii="黑体" w:eastAsia="黑体" w:cs="黑体"/>
                <w:color w:val="000000"/>
                <w:kern w:val="0"/>
                <w:sz w:val="24"/>
                <w:szCs w:val="24"/>
              </w:rPr>
            </w:pPr>
            <w:r>
              <w:rPr>
                <w:rFonts w:hint="eastAsia" w:ascii="黑体" w:eastAsia="黑体" w:cs="黑体"/>
                <w:color w:val="000000"/>
                <w:kern w:val="0"/>
                <w:sz w:val="24"/>
                <w:szCs w:val="24"/>
              </w:rPr>
              <w:t>监督方式</w:t>
            </w:r>
          </w:p>
        </w:tc>
        <w:tc>
          <w:tcPr>
            <w:tcW w:w="900" w:type="dxa"/>
            <w:tcBorders>
              <w:top w:val="single" w:color="000000" w:sz="6" w:space="0"/>
              <w:left w:val="nil"/>
              <w:bottom w:val="single" w:color="000000" w:sz="6" w:space="0"/>
              <w:right w:val="single" w:color="auto" w:sz="6" w:space="0"/>
            </w:tcBorders>
          </w:tcPr>
          <w:p>
            <w:pPr>
              <w:autoSpaceDE w:val="0"/>
              <w:autoSpaceDN w:val="0"/>
              <w:adjustRightInd w:val="0"/>
              <w:jc w:val="center"/>
              <w:rPr>
                <w:rFonts w:ascii="黑体" w:eastAsia="黑体" w:cs="黑体"/>
                <w:color w:val="000000"/>
                <w:kern w:val="0"/>
                <w:sz w:val="24"/>
                <w:szCs w:val="24"/>
              </w:rPr>
            </w:pPr>
          </w:p>
        </w:tc>
        <w:tc>
          <w:tcPr>
            <w:tcW w:w="8520" w:type="dxa"/>
            <w:gridSpan w:val="4"/>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　　部门举报电话</w:t>
            </w:r>
            <w:r>
              <w:rPr>
                <w:rFonts w:ascii="仿宋_GB2312" w:eastAsia="仿宋_GB2312" w:cs="仿宋_GB2312"/>
                <w:color w:val="000000"/>
                <w:kern w:val="0"/>
                <w:sz w:val="24"/>
                <w:szCs w:val="24"/>
              </w:rPr>
              <w:t>:24342959</w:t>
            </w:r>
            <w:r>
              <w:rPr>
                <w:rFonts w:hint="eastAsia" w:ascii="仿宋_GB2312" w:eastAsia="仿宋_GB2312" w:cs="仿宋_GB2312"/>
                <w:color w:val="000000"/>
                <w:kern w:val="0"/>
                <w:sz w:val="24"/>
                <w:szCs w:val="24"/>
              </w:rPr>
              <w:t>（河东区综合执法局）</w:t>
            </w:r>
            <w:r>
              <w:rPr>
                <w:rFonts w:ascii="仿宋_GB2312" w:eastAsia="仿宋_GB2312" w:cs="仿宋_GB2312"/>
                <w:color w:val="000000"/>
                <w:kern w:val="0"/>
                <w:sz w:val="24"/>
                <w:szCs w:val="24"/>
              </w:rPr>
              <w:t xml:space="preserve">  84370596</w:t>
            </w:r>
            <w:r>
              <w:rPr>
                <w:rFonts w:hint="eastAsia" w:ascii="仿宋_GB2312" w:eastAsia="仿宋_GB2312" w:cs="仿宋_GB2312"/>
                <w:color w:val="000000"/>
                <w:kern w:val="0"/>
                <w:sz w:val="24"/>
                <w:szCs w:val="24"/>
              </w:rPr>
              <w:t>（二号桥街道综合执法大队）</w:t>
            </w:r>
          </w:p>
          <w:p>
            <w:pPr>
              <w:autoSpaceDE w:val="0"/>
              <w:autoSpaceDN w:val="0"/>
              <w:adjustRightInd w:val="0"/>
              <w:jc w:val="left"/>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　　电子邮箱：</w:t>
            </w:r>
            <w:r>
              <w:rPr>
                <w:rFonts w:ascii="仿宋_GB2312" w:eastAsia="仿宋_GB2312" w:cs="仿宋_GB2312"/>
                <w:color w:val="000000"/>
                <w:kern w:val="0"/>
                <w:sz w:val="24"/>
                <w:szCs w:val="24"/>
              </w:rPr>
              <w:t>ehqjzhzfdd@sina.com</w:t>
            </w:r>
          </w:p>
          <w:p>
            <w:pPr>
              <w:autoSpaceDE w:val="0"/>
              <w:autoSpaceDN w:val="0"/>
              <w:adjustRightInd w:val="0"/>
              <w:jc w:val="left"/>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　　来信来访地址:津塘路175号内福天里9号楼旁</w:t>
            </w:r>
          </w:p>
        </w:tc>
      </w:tr>
    </w:tbl>
    <w:p/>
    <w:tbl>
      <w:tblPr>
        <w:tblStyle w:val="2"/>
        <w:tblW w:w="10500" w:type="dxa"/>
        <w:tblInd w:w="0" w:type="dxa"/>
        <w:tblLayout w:type="fixed"/>
        <w:tblCellMar>
          <w:top w:w="0" w:type="dxa"/>
          <w:left w:w="30" w:type="dxa"/>
          <w:bottom w:w="0" w:type="dxa"/>
          <w:right w:w="30" w:type="dxa"/>
        </w:tblCellMar>
      </w:tblPr>
      <w:tblGrid>
        <w:gridCol w:w="1080"/>
        <w:gridCol w:w="900"/>
        <w:gridCol w:w="1080"/>
        <w:gridCol w:w="1080"/>
        <w:gridCol w:w="1080"/>
        <w:gridCol w:w="5280"/>
      </w:tblGrid>
      <w:tr>
        <w:tblPrEx>
          <w:tblCellMar>
            <w:top w:w="0" w:type="dxa"/>
            <w:left w:w="30" w:type="dxa"/>
            <w:bottom w:w="0" w:type="dxa"/>
            <w:right w:w="30" w:type="dxa"/>
          </w:tblCellMar>
        </w:tblPrEx>
        <w:trPr>
          <w:trHeight w:val="677" w:hRule="atLeast"/>
        </w:trPr>
        <w:tc>
          <w:tcPr>
            <w:tcW w:w="10500" w:type="dxa"/>
            <w:gridSpan w:val="6"/>
            <w:tcBorders>
              <w:top w:val="single" w:color="000000" w:sz="2" w:space="0"/>
              <w:left w:val="single" w:color="000000" w:sz="2" w:space="0"/>
              <w:bottom w:val="single" w:color="000000" w:sz="6" w:space="0"/>
              <w:right w:val="single" w:color="000000" w:sz="2" w:space="0"/>
            </w:tcBorders>
          </w:tcPr>
          <w:p>
            <w:pPr>
              <w:autoSpaceDE w:val="0"/>
              <w:autoSpaceDN w:val="0"/>
              <w:adjustRightInd w:val="0"/>
              <w:jc w:val="center"/>
              <w:rPr>
                <w:rFonts w:ascii="方正小标宋简体" w:eastAsia="方正小标宋简体" w:cs="方正小标宋简体"/>
                <w:b/>
                <w:bCs/>
                <w:color w:val="000000"/>
                <w:kern w:val="0"/>
                <w:sz w:val="28"/>
                <w:szCs w:val="28"/>
              </w:rPr>
            </w:pPr>
            <w:r>
              <w:rPr>
                <w:rFonts w:hint="eastAsia" w:ascii="方正小标宋简体" w:eastAsia="方正小标宋简体" w:cs="方正小标宋简体"/>
                <w:b/>
                <w:bCs/>
                <w:color w:val="000000"/>
                <w:kern w:val="0"/>
                <w:sz w:val="28"/>
                <w:szCs w:val="28"/>
              </w:rPr>
              <w:t>对道路管理部门对未经市容环境行政主管部门准予设置的户外广告办理占道手续行为的处罚信息表</w:t>
            </w:r>
          </w:p>
        </w:tc>
      </w:tr>
      <w:tr>
        <w:tblPrEx>
          <w:tblCellMar>
            <w:top w:w="0" w:type="dxa"/>
            <w:left w:w="30" w:type="dxa"/>
            <w:bottom w:w="0" w:type="dxa"/>
            <w:right w:w="30" w:type="dxa"/>
          </w:tblCellMar>
        </w:tblPrEx>
        <w:trPr>
          <w:trHeight w:val="986" w:hRule="atLeast"/>
        </w:trPr>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center"/>
              <w:rPr>
                <w:rFonts w:ascii="黑体" w:eastAsia="黑体" w:cs="黑体"/>
                <w:color w:val="000000"/>
                <w:kern w:val="0"/>
                <w:sz w:val="24"/>
                <w:szCs w:val="24"/>
              </w:rPr>
            </w:pPr>
            <w:r>
              <w:rPr>
                <w:rFonts w:hint="eastAsia" w:ascii="黑体" w:eastAsia="黑体" w:cs="黑体"/>
                <w:color w:val="000000"/>
                <w:kern w:val="0"/>
                <w:sz w:val="24"/>
                <w:szCs w:val="24"/>
              </w:rPr>
              <w:t>序号</w:t>
            </w:r>
          </w:p>
        </w:tc>
        <w:tc>
          <w:tcPr>
            <w:tcW w:w="900" w:type="dxa"/>
            <w:tcBorders>
              <w:top w:val="single" w:color="000000" w:sz="6" w:space="0"/>
              <w:left w:val="nil"/>
              <w:bottom w:val="single" w:color="000000" w:sz="6" w:space="0"/>
              <w:right w:val="single" w:color="000000" w:sz="6" w:space="0"/>
            </w:tcBorders>
          </w:tcPr>
          <w:p>
            <w:pPr>
              <w:autoSpaceDE w:val="0"/>
              <w:autoSpaceDN w:val="0"/>
              <w:adjustRightInd w:val="0"/>
              <w:jc w:val="center"/>
              <w:rPr>
                <w:rFonts w:ascii="黑体" w:eastAsia="黑体" w:cs="黑体"/>
                <w:color w:val="000000"/>
                <w:kern w:val="0"/>
                <w:sz w:val="24"/>
                <w:szCs w:val="24"/>
              </w:rPr>
            </w:pPr>
          </w:p>
        </w:tc>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right"/>
              <w:rPr>
                <w:rFonts w:ascii="仿宋_GB2312" w:eastAsia="仿宋_GB2312" w:cs="仿宋_GB2312"/>
                <w:color w:val="000000"/>
                <w:kern w:val="0"/>
                <w:sz w:val="24"/>
                <w:szCs w:val="24"/>
              </w:rPr>
            </w:pPr>
            <w:r>
              <w:rPr>
                <w:rFonts w:ascii="仿宋_GB2312" w:eastAsia="仿宋_GB2312" w:cs="仿宋_GB2312"/>
                <w:color w:val="000000"/>
                <w:kern w:val="0"/>
                <w:sz w:val="24"/>
                <w:szCs w:val="24"/>
              </w:rPr>
              <w:t>3.23</w:t>
            </w:r>
          </w:p>
        </w:tc>
        <w:tc>
          <w:tcPr>
            <w:tcW w:w="1080" w:type="dxa"/>
            <w:tcBorders>
              <w:top w:val="single" w:color="000000" w:sz="6" w:space="0"/>
              <w:left w:val="nil"/>
              <w:bottom w:val="single" w:color="000000" w:sz="6" w:space="0"/>
              <w:right w:val="nil"/>
            </w:tcBorders>
          </w:tcPr>
          <w:p>
            <w:pPr>
              <w:autoSpaceDE w:val="0"/>
              <w:autoSpaceDN w:val="0"/>
              <w:adjustRightInd w:val="0"/>
              <w:jc w:val="right"/>
              <w:rPr>
                <w:rFonts w:ascii="仿宋_GB2312" w:eastAsia="仿宋_GB2312" w:cs="仿宋_GB2312"/>
                <w:color w:val="000000"/>
                <w:kern w:val="0"/>
                <w:sz w:val="24"/>
                <w:szCs w:val="24"/>
              </w:rPr>
            </w:pPr>
          </w:p>
        </w:tc>
        <w:tc>
          <w:tcPr>
            <w:tcW w:w="1080" w:type="dxa"/>
            <w:tcBorders>
              <w:top w:val="single" w:color="000000" w:sz="6" w:space="0"/>
              <w:left w:val="nil"/>
              <w:bottom w:val="single" w:color="000000" w:sz="6" w:space="0"/>
              <w:right w:val="nil"/>
            </w:tcBorders>
          </w:tcPr>
          <w:p>
            <w:pPr>
              <w:autoSpaceDE w:val="0"/>
              <w:autoSpaceDN w:val="0"/>
              <w:adjustRightInd w:val="0"/>
              <w:jc w:val="right"/>
              <w:rPr>
                <w:rFonts w:ascii="仿宋_GB2312" w:eastAsia="仿宋_GB2312" w:cs="仿宋_GB2312"/>
                <w:color w:val="000000"/>
                <w:kern w:val="0"/>
                <w:sz w:val="24"/>
                <w:szCs w:val="24"/>
              </w:rPr>
            </w:pPr>
          </w:p>
        </w:tc>
        <w:tc>
          <w:tcPr>
            <w:tcW w:w="5280" w:type="dxa"/>
            <w:tcBorders>
              <w:top w:val="single" w:color="000000" w:sz="6" w:space="0"/>
              <w:left w:val="nil"/>
              <w:bottom w:val="single" w:color="000000" w:sz="6" w:space="0"/>
              <w:right w:val="single" w:color="000000" w:sz="6" w:space="0"/>
            </w:tcBorders>
          </w:tcPr>
          <w:p>
            <w:pPr>
              <w:autoSpaceDE w:val="0"/>
              <w:autoSpaceDN w:val="0"/>
              <w:adjustRightInd w:val="0"/>
              <w:jc w:val="right"/>
              <w:rPr>
                <w:rFonts w:ascii="仿宋_GB2312" w:eastAsia="仿宋_GB2312" w:cs="仿宋_GB2312"/>
                <w:color w:val="000000"/>
                <w:kern w:val="0"/>
                <w:sz w:val="24"/>
                <w:szCs w:val="24"/>
              </w:rPr>
            </w:pPr>
          </w:p>
        </w:tc>
      </w:tr>
      <w:tr>
        <w:tblPrEx>
          <w:tblCellMar>
            <w:top w:w="0" w:type="dxa"/>
            <w:left w:w="30" w:type="dxa"/>
            <w:bottom w:w="0" w:type="dxa"/>
            <w:right w:w="30" w:type="dxa"/>
          </w:tblCellMar>
        </w:tblPrEx>
        <w:trPr>
          <w:trHeight w:val="538" w:hRule="atLeast"/>
        </w:trPr>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center"/>
              <w:rPr>
                <w:rFonts w:ascii="黑体" w:eastAsia="黑体" w:cs="黑体"/>
                <w:color w:val="000000"/>
                <w:kern w:val="0"/>
                <w:sz w:val="24"/>
                <w:szCs w:val="24"/>
              </w:rPr>
            </w:pPr>
            <w:r>
              <w:rPr>
                <w:rFonts w:hint="eastAsia" w:ascii="黑体" w:eastAsia="黑体" w:cs="黑体"/>
                <w:color w:val="000000"/>
                <w:kern w:val="0"/>
                <w:sz w:val="24"/>
                <w:szCs w:val="24"/>
              </w:rPr>
              <w:t>名称</w:t>
            </w:r>
          </w:p>
        </w:tc>
        <w:tc>
          <w:tcPr>
            <w:tcW w:w="900" w:type="dxa"/>
            <w:tcBorders>
              <w:top w:val="single" w:color="000000" w:sz="6" w:space="0"/>
              <w:left w:val="nil"/>
              <w:bottom w:val="single" w:color="000000" w:sz="6" w:space="0"/>
              <w:right w:val="single" w:color="000000" w:sz="6" w:space="0"/>
            </w:tcBorders>
          </w:tcPr>
          <w:p>
            <w:pPr>
              <w:autoSpaceDE w:val="0"/>
              <w:autoSpaceDN w:val="0"/>
              <w:adjustRightInd w:val="0"/>
              <w:jc w:val="center"/>
              <w:rPr>
                <w:rFonts w:ascii="黑体" w:eastAsia="黑体" w:cs="黑体"/>
                <w:color w:val="000000"/>
                <w:kern w:val="0"/>
                <w:sz w:val="24"/>
                <w:szCs w:val="24"/>
              </w:rPr>
            </w:pPr>
          </w:p>
        </w:tc>
        <w:tc>
          <w:tcPr>
            <w:tcW w:w="8520" w:type="dxa"/>
            <w:gridSpan w:val="4"/>
            <w:tcBorders>
              <w:top w:val="single" w:color="000000" w:sz="6" w:space="0"/>
              <w:left w:val="single" w:color="000000" w:sz="6" w:space="0"/>
              <w:bottom w:val="single" w:color="000000" w:sz="6" w:space="0"/>
              <w:right w:val="single" w:color="000000" w:sz="6" w:space="0"/>
            </w:tcBorders>
          </w:tcPr>
          <w:p>
            <w:pPr>
              <w:autoSpaceDE w:val="0"/>
              <w:autoSpaceDN w:val="0"/>
              <w:adjustRightInd w:val="0"/>
              <w:jc w:val="left"/>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对道路管理部门对未经市容环境行政主管部门准予设置的户外广告办理占道手续行为的处罚</w:t>
            </w:r>
          </w:p>
        </w:tc>
      </w:tr>
      <w:tr>
        <w:tblPrEx>
          <w:tblCellMar>
            <w:top w:w="0" w:type="dxa"/>
            <w:left w:w="30" w:type="dxa"/>
            <w:bottom w:w="0" w:type="dxa"/>
            <w:right w:w="30" w:type="dxa"/>
          </w:tblCellMar>
        </w:tblPrEx>
        <w:trPr>
          <w:trHeight w:val="3156" w:hRule="atLeast"/>
        </w:trPr>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center"/>
              <w:rPr>
                <w:rFonts w:ascii="黑体" w:eastAsia="黑体" w:cs="黑体"/>
                <w:color w:val="000000"/>
                <w:kern w:val="0"/>
                <w:sz w:val="24"/>
                <w:szCs w:val="24"/>
              </w:rPr>
            </w:pPr>
            <w:r>
              <w:rPr>
                <w:rFonts w:hint="eastAsia" w:ascii="黑体" w:eastAsia="黑体" w:cs="黑体"/>
                <w:color w:val="000000"/>
                <w:kern w:val="0"/>
                <w:sz w:val="24"/>
                <w:szCs w:val="24"/>
              </w:rPr>
              <w:t>法定依据</w:t>
            </w:r>
          </w:p>
        </w:tc>
        <w:tc>
          <w:tcPr>
            <w:tcW w:w="900" w:type="dxa"/>
            <w:tcBorders>
              <w:top w:val="single" w:color="000000" w:sz="6" w:space="0"/>
              <w:left w:val="nil"/>
              <w:bottom w:val="single" w:color="000000" w:sz="6" w:space="0"/>
              <w:right w:val="single" w:color="000000" w:sz="6" w:space="0"/>
            </w:tcBorders>
          </w:tcPr>
          <w:p>
            <w:pPr>
              <w:autoSpaceDE w:val="0"/>
              <w:autoSpaceDN w:val="0"/>
              <w:adjustRightInd w:val="0"/>
              <w:jc w:val="center"/>
              <w:rPr>
                <w:rFonts w:ascii="黑体" w:eastAsia="黑体" w:cs="黑体"/>
                <w:color w:val="000000"/>
                <w:kern w:val="0"/>
                <w:sz w:val="24"/>
                <w:szCs w:val="24"/>
              </w:rPr>
            </w:pPr>
          </w:p>
        </w:tc>
        <w:tc>
          <w:tcPr>
            <w:tcW w:w="8520" w:type="dxa"/>
            <w:gridSpan w:val="4"/>
            <w:tcBorders>
              <w:top w:val="single" w:color="000000" w:sz="6" w:space="0"/>
              <w:left w:val="single" w:color="000000" w:sz="6" w:space="0"/>
              <w:bottom w:val="single" w:color="000000" w:sz="6" w:space="0"/>
              <w:right w:val="single" w:color="000000" w:sz="6" w:space="0"/>
            </w:tcBorders>
          </w:tcPr>
          <w:p>
            <w:pPr>
              <w:autoSpaceDE w:val="0"/>
              <w:autoSpaceDN w:val="0"/>
              <w:adjustRightInd w:val="0"/>
              <w:jc w:val="left"/>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　　</w:t>
            </w:r>
            <w:r>
              <w:rPr>
                <w:rFonts w:ascii="仿宋_GB2312" w:eastAsia="仿宋_GB2312" w:cs="仿宋_GB2312"/>
                <w:color w:val="000000"/>
                <w:kern w:val="0"/>
                <w:sz w:val="24"/>
                <w:szCs w:val="24"/>
              </w:rPr>
              <w:t>1</w:t>
            </w:r>
            <w:r>
              <w:rPr>
                <w:rFonts w:hint="eastAsia" w:ascii="仿宋_GB2312" w:eastAsia="仿宋_GB2312" w:cs="仿宋_GB2312"/>
                <w:color w:val="000000"/>
                <w:kern w:val="0"/>
                <w:sz w:val="24"/>
                <w:szCs w:val="24"/>
              </w:rPr>
              <w:t>、《天津市户外广告设置管理规定》</w:t>
            </w:r>
            <w:r>
              <w:rPr>
                <w:rFonts w:ascii="仿宋_GB2312" w:eastAsia="仿宋_GB2312" w:cs="仿宋_GB2312"/>
                <w:color w:val="000000"/>
                <w:kern w:val="0"/>
                <w:sz w:val="24"/>
                <w:szCs w:val="24"/>
              </w:rPr>
              <w:t xml:space="preserve"> (</w:t>
            </w:r>
            <w:r>
              <w:rPr>
                <w:rFonts w:hint="eastAsia" w:ascii="仿宋_GB2312" w:eastAsia="仿宋_GB2312" w:cs="仿宋_GB2312"/>
                <w:color w:val="000000"/>
                <w:kern w:val="0"/>
                <w:sz w:val="24"/>
                <w:szCs w:val="24"/>
              </w:rPr>
              <w:t>已于</w:t>
            </w:r>
            <w:r>
              <w:rPr>
                <w:rFonts w:ascii="仿宋_GB2312" w:eastAsia="仿宋_GB2312" w:cs="仿宋_GB2312"/>
                <w:color w:val="000000"/>
                <w:kern w:val="0"/>
                <w:sz w:val="24"/>
                <w:szCs w:val="24"/>
              </w:rPr>
              <w:t>2007</w:t>
            </w:r>
            <w:r>
              <w:rPr>
                <w:rFonts w:hint="eastAsia" w:ascii="仿宋_GB2312" w:eastAsia="仿宋_GB2312" w:cs="仿宋_GB2312"/>
                <w:color w:val="000000"/>
                <w:kern w:val="0"/>
                <w:sz w:val="24"/>
                <w:szCs w:val="24"/>
              </w:rPr>
              <w:t>年</w:t>
            </w:r>
            <w:r>
              <w:rPr>
                <w:rFonts w:ascii="仿宋_GB2312" w:eastAsia="仿宋_GB2312" w:cs="仿宋_GB2312"/>
                <w:color w:val="000000"/>
                <w:kern w:val="0"/>
                <w:sz w:val="24"/>
                <w:szCs w:val="24"/>
              </w:rPr>
              <w:t>3</w:t>
            </w:r>
            <w:r>
              <w:rPr>
                <w:rFonts w:hint="eastAsia" w:ascii="仿宋_GB2312" w:eastAsia="仿宋_GB2312" w:cs="仿宋_GB2312"/>
                <w:color w:val="000000"/>
                <w:kern w:val="0"/>
                <w:sz w:val="24"/>
                <w:szCs w:val="24"/>
              </w:rPr>
              <w:t>月</w:t>
            </w:r>
            <w:r>
              <w:rPr>
                <w:rFonts w:ascii="仿宋_GB2312" w:eastAsia="仿宋_GB2312" w:cs="仿宋_GB2312"/>
                <w:color w:val="000000"/>
                <w:kern w:val="0"/>
                <w:sz w:val="24"/>
                <w:szCs w:val="24"/>
              </w:rPr>
              <w:t>19</w:t>
            </w:r>
            <w:r>
              <w:rPr>
                <w:rFonts w:hint="eastAsia" w:ascii="仿宋_GB2312" w:eastAsia="仿宋_GB2312" w:cs="仿宋_GB2312"/>
                <w:color w:val="000000"/>
                <w:kern w:val="0"/>
                <w:sz w:val="24"/>
                <w:szCs w:val="24"/>
              </w:rPr>
              <w:t>日经市人民政府第</w:t>
            </w:r>
            <w:r>
              <w:rPr>
                <w:rFonts w:ascii="仿宋_GB2312" w:eastAsia="仿宋_GB2312" w:cs="仿宋_GB2312"/>
                <w:color w:val="000000"/>
                <w:kern w:val="0"/>
                <w:sz w:val="24"/>
                <w:szCs w:val="24"/>
              </w:rPr>
              <w:t>89</w:t>
            </w:r>
            <w:r>
              <w:rPr>
                <w:rFonts w:hint="eastAsia" w:ascii="仿宋_GB2312" w:eastAsia="仿宋_GB2312" w:cs="仿宋_GB2312"/>
                <w:color w:val="000000"/>
                <w:kern w:val="0"/>
                <w:sz w:val="24"/>
                <w:szCs w:val="24"/>
              </w:rPr>
              <w:t>次常务会议通过，现予公布，自</w:t>
            </w:r>
            <w:r>
              <w:rPr>
                <w:rFonts w:ascii="仿宋_GB2312" w:eastAsia="仿宋_GB2312" w:cs="仿宋_GB2312"/>
                <w:color w:val="000000"/>
                <w:kern w:val="0"/>
                <w:sz w:val="24"/>
                <w:szCs w:val="24"/>
              </w:rPr>
              <w:t>2007</w:t>
            </w:r>
            <w:r>
              <w:rPr>
                <w:rFonts w:hint="eastAsia" w:ascii="仿宋_GB2312" w:eastAsia="仿宋_GB2312" w:cs="仿宋_GB2312"/>
                <w:color w:val="000000"/>
                <w:kern w:val="0"/>
                <w:sz w:val="24"/>
                <w:szCs w:val="24"/>
              </w:rPr>
              <w:t>年</w:t>
            </w:r>
            <w:r>
              <w:rPr>
                <w:rFonts w:ascii="仿宋_GB2312" w:eastAsia="仿宋_GB2312" w:cs="仿宋_GB2312"/>
                <w:color w:val="000000"/>
                <w:kern w:val="0"/>
                <w:sz w:val="24"/>
                <w:szCs w:val="24"/>
              </w:rPr>
              <w:t>6</w:t>
            </w:r>
            <w:r>
              <w:rPr>
                <w:rFonts w:hint="eastAsia" w:ascii="仿宋_GB2312" w:eastAsia="仿宋_GB2312" w:cs="仿宋_GB2312"/>
                <w:color w:val="000000"/>
                <w:kern w:val="0"/>
                <w:sz w:val="24"/>
                <w:szCs w:val="24"/>
              </w:rPr>
              <w:t>月</w:t>
            </w:r>
            <w:r>
              <w:rPr>
                <w:rFonts w:ascii="仿宋_GB2312" w:eastAsia="仿宋_GB2312" w:cs="仿宋_GB2312"/>
                <w:color w:val="000000"/>
                <w:kern w:val="0"/>
                <w:sz w:val="24"/>
                <w:szCs w:val="24"/>
              </w:rPr>
              <w:t>1</w:t>
            </w:r>
            <w:r>
              <w:rPr>
                <w:rFonts w:hint="eastAsia" w:ascii="仿宋_GB2312" w:eastAsia="仿宋_GB2312" w:cs="仿宋_GB2312"/>
                <w:color w:val="000000"/>
                <w:kern w:val="0"/>
                <w:sz w:val="24"/>
                <w:szCs w:val="24"/>
              </w:rPr>
              <w:t>日起施行。</w:t>
            </w:r>
            <w:r>
              <w:rPr>
                <w:rFonts w:ascii="仿宋_GB2312" w:eastAsia="仿宋_GB2312" w:cs="仿宋_GB2312"/>
                <w:color w:val="000000"/>
                <w:kern w:val="0"/>
                <w:sz w:val="24"/>
                <w:szCs w:val="24"/>
              </w:rPr>
              <w:t>)</w:t>
            </w:r>
            <w:r>
              <w:rPr>
                <w:rFonts w:hint="eastAsia" w:ascii="仿宋_GB2312" w:eastAsia="仿宋_GB2312" w:cs="仿宋_GB2312"/>
                <w:color w:val="000000"/>
                <w:kern w:val="0"/>
                <w:sz w:val="24"/>
                <w:szCs w:val="24"/>
              </w:rPr>
              <w:t>第二十六条</w:t>
            </w:r>
            <w:r>
              <w:rPr>
                <w:rFonts w:ascii="仿宋_GB2312" w:eastAsia="仿宋_GB2312" w:cs="仿宋_GB2312"/>
                <w:color w:val="000000"/>
                <w:kern w:val="0"/>
                <w:sz w:val="24"/>
                <w:szCs w:val="24"/>
              </w:rPr>
              <w:t xml:space="preserve"> </w:t>
            </w:r>
            <w:r>
              <w:rPr>
                <w:rFonts w:hint="eastAsia" w:ascii="仿宋_GB2312" w:eastAsia="仿宋_GB2312" w:cs="仿宋_GB2312"/>
                <w:color w:val="000000"/>
                <w:kern w:val="0"/>
                <w:sz w:val="24"/>
                <w:szCs w:val="24"/>
              </w:rPr>
              <w:t>违反本规定第十七条规定，对未经准予设置的户外广告提供电源或办理占道手续的，责令限期改正；逾期不改正的，处</w:t>
            </w:r>
            <w:r>
              <w:rPr>
                <w:rFonts w:ascii="仿宋_GB2312" w:eastAsia="仿宋_GB2312" w:cs="仿宋_GB2312"/>
                <w:color w:val="000000"/>
                <w:kern w:val="0"/>
                <w:sz w:val="24"/>
                <w:szCs w:val="24"/>
              </w:rPr>
              <w:t>5000</w:t>
            </w:r>
            <w:r>
              <w:rPr>
                <w:rFonts w:hint="eastAsia" w:ascii="仿宋_GB2312" w:eastAsia="仿宋_GB2312" w:cs="仿宋_GB2312"/>
                <w:color w:val="000000"/>
                <w:kern w:val="0"/>
                <w:sz w:val="24"/>
                <w:szCs w:val="24"/>
              </w:rPr>
              <w:t>元以上</w:t>
            </w:r>
            <w:r>
              <w:rPr>
                <w:rFonts w:ascii="仿宋_GB2312" w:eastAsia="仿宋_GB2312" w:cs="仿宋_GB2312"/>
                <w:color w:val="000000"/>
                <w:kern w:val="0"/>
                <w:sz w:val="24"/>
                <w:szCs w:val="24"/>
              </w:rPr>
              <w:t>2</w:t>
            </w:r>
            <w:r>
              <w:rPr>
                <w:rFonts w:hint="eastAsia" w:ascii="仿宋_GB2312" w:eastAsia="仿宋_GB2312" w:cs="仿宋_GB2312"/>
                <w:color w:val="000000"/>
                <w:kern w:val="0"/>
                <w:sz w:val="24"/>
                <w:szCs w:val="24"/>
              </w:rPr>
              <w:t>万元以下罚款。</w:t>
            </w:r>
          </w:p>
        </w:tc>
      </w:tr>
      <w:tr>
        <w:tblPrEx>
          <w:tblCellMar>
            <w:top w:w="0" w:type="dxa"/>
            <w:left w:w="30" w:type="dxa"/>
            <w:bottom w:w="0" w:type="dxa"/>
            <w:right w:w="30" w:type="dxa"/>
          </w:tblCellMar>
        </w:tblPrEx>
        <w:trPr>
          <w:trHeight w:val="430" w:hRule="atLeast"/>
        </w:trPr>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center"/>
              <w:rPr>
                <w:rFonts w:ascii="黑体" w:eastAsia="黑体" w:cs="黑体"/>
                <w:color w:val="000000"/>
                <w:kern w:val="0"/>
                <w:sz w:val="24"/>
                <w:szCs w:val="24"/>
              </w:rPr>
            </w:pPr>
            <w:r>
              <w:rPr>
                <w:rFonts w:hint="eastAsia" w:ascii="黑体" w:eastAsia="黑体" w:cs="黑体"/>
                <w:color w:val="000000"/>
                <w:kern w:val="0"/>
                <w:sz w:val="24"/>
                <w:szCs w:val="24"/>
              </w:rPr>
              <w:t>实施机构</w:t>
            </w:r>
          </w:p>
        </w:tc>
        <w:tc>
          <w:tcPr>
            <w:tcW w:w="900" w:type="dxa"/>
            <w:tcBorders>
              <w:top w:val="single" w:color="000000" w:sz="6" w:space="0"/>
              <w:left w:val="nil"/>
              <w:bottom w:val="single" w:color="000000" w:sz="6" w:space="0"/>
              <w:right w:val="single" w:color="000000" w:sz="6" w:space="0"/>
            </w:tcBorders>
          </w:tcPr>
          <w:p>
            <w:pPr>
              <w:autoSpaceDE w:val="0"/>
              <w:autoSpaceDN w:val="0"/>
              <w:adjustRightInd w:val="0"/>
              <w:jc w:val="center"/>
              <w:rPr>
                <w:rFonts w:ascii="黑体" w:eastAsia="黑体" w:cs="黑体"/>
                <w:color w:val="000000"/>
                <w:kern w:val="0"/>
                <w:sz w:val="24"/>
                <w:szCs w:val="24"/>
              </w:rPr>
            </w:pPr>
          </w:p>
        </w:tc>
        <w:tc>
          <w:tcPr>
            <w:tcW w:w="8520" w:type="dxa"/>
            <w:gridSpan w:val="4"/>
            <w:tcBorders>
              <w:top w:val="single" w:color="000000" w:sz="6" w:space="0"/>
              <w:left w:val="single" w:color="000000" w:sz="6" w:space="0"/>
              <w:bottom w:val="single" w:color="000000" w:sz="6" w:space="0"/>
              <w:right w:val="single" w:color="000000" w:sz="6" w:space="0"/>
            </w:tcBorders>
          </w:tcPr>
          <w:p>
            <w:pPr>
              <w:autoSpaceDE w:val="0"/>
              <w:autoSpaceDN w:val="0"/>
              <w:adjustRightInd w:val="0"/>
              <w:jc w:val="left"/>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二号桥街道办事处（综合执法大队）</w:t>
            </w:r>
          </w:p>
        </w:tc>
      </w:tr>
      <w:tr>
        <w:tblPrEx>
          <w:tblCellMar>
            <w:top w:w="0" w:type="dxa"/>
            <w:left w:w="30" w:type="dxa"/>
            <w:bottom w:w="0" w:type="dxa"/>
            <w:right w:w="30" w:type="dxa"/>
          </w:tblCellMar>
        </w:tblPrEx>
        <w:trPr>
          <w:trHeight w:val="446" w:hRule="atLeast"/>
        </w:trPr>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center"/>
              <w:rPr>
                <w:rFonts w:ascii="黑体" w:eastAsia="黑体" w:cs="黑体"/>
                <w:color w:val="000000"/>
                <w:kern w:val="0"/>
                <w:sz w:val="24"/>
                <w:szCs w:val="24"/>
              </w:rPr>
            </w:pPr>
            <w:r>
              <w:rPr>
                <w:rFonts w:hint="eastAsia" w:ascii="黑体" w:eastAsia="黑体" w:cs="黑体"/>
                <w:color w:val="000000"/>
                <w:kern w:val="0"/>
                <w:sz w:val="24"/>
                <w:szCs w:val="24"/>
              </w:rPr>
              <w:t>职责边界</w:t>
            </w:r>
          </w:p>
        </w:tc>
        <w:tc>
          <w:tcPr>
            <w:tcW w:w="900" w:type="dxa"/>
            <w:tcBorders>
              <w:top w:val="single" w:color="000000" w:sz="6" w:space="0"/>
              <w:left w:val="nil"/>
              <w:bottom w:val="single" w:color="000000" w:sz="6" w:space="0"/>
              <w:right w:val="single" w:color="000000" w:sz="6" w:space="0"/>
            </w:tcBorders>
          </w:tcPr>
          <w:p>
            <w:pPr>
              <w:autoSpaceDE w:val="0"/>
              <w:autoSpaceDN w:val="0"/>
              <w:adjustRightInd w:val="0"/>
              <w:jc w:val="center"/>
              <w:rPr>
                <w:rFonts w:ascii="黑体" w:eastAsia="黑体" w:cs="黑体"/>
                <w:color w:val="000000"/>
                <w:kern w:val="0"/>
                <w:sz w:val="24"/>
                <w:szCs w:val="24"/>
              </w:rPr>
            </w:pPr>
          </w:p>
        </w:tc>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left"/>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街道权限</w:t>
            </w:r>
          </w:p>
        </w:tc>
        <w:tc>
          <w:tcPr>
            <w:tcW w:w="1080" w:type="dxa"/>
            <w:tcBorders>
              <w:top w:val="single" w:color="000000" w:sz="6" w:space="0"/>
              <w:left w:val="nil"/>
              <w:bottom w:val="single" w:color="000000" w:sz="6" w:space="0"/>
              <w:right w:val="nil"/>
            </w:tcBorders>
          </w:tcPr>
          <w:p>
            <w:pPr>
              <w:autoSpaceDE w:val="0"/>
              <w:autoSpaceDN w:val="0"/>
              <w:adjustRightInd w:val="0"/>
              <w:jc w:val="right"/>
              <w:rPr>
                <w:rFonts w:ascii="仿宋_GB2312" w:eastAsia="仿宋_GB2312" w:cs="仿宋_GB2312"/>
                <w:color w:val="000000"/>
                <w:kern w:val="0"/>
                <w:sz w:val="24"/>
                <w:szCs w:val="24"/>
              </w:rPr>
            </w:pPr>
          </w:p>
        </w:tc>
        <w:tc>
          <w:tcPr>
            <w:tcW w:w="1080" w:type="dxa"/>
            <w:tcBorders>
              <w:top w:val="single" w:color="000000" w:sz="6" w:space="0"/>
              <w:left w:val="nil"/>
              <w:bottom w:val="single" w:color="000000" w:sz="6" w:space="0"/>
              <w:right w:val="nil"/>
            </w:tcBorders>
          </w:tcPr>
          <w:p>
            <w:pPr>
              <w:autoSpaceDE w:val="0"/>
              <w:autoSpaceDN w:val="0"/>
              <w:adjustRightInd w:val="0"/>
              <w:jc w:val="right"/>
              <w:rPr>
                <w:rFonts w:ascii="仿宋_GB2312" w:eastAsia="仿宋_GB2312" w:cs="仿宋_GB2312"/>
                <w:color w:val="000000"/>
                <w:kern w:val="0"/>
                <w:sz w:val="24"/>
                <w:szCs w:val="24"/>
              </w:rPr>
            </w:pPr>
          </w:p>
        </w:tc>
        <w:tc>
          <w:tcPr>
            <w:tcW w:w="5280" w:type="dxa"/>
            <w:tcBorders>
              <w:top w:val="single" w:color="000000" w:sz="6" w:space="0"/>
              <w:left w:val="nil"/>
              <w:bottom w:val="single" w:color="000000" w:sz="6" w:space="0"/>
              <w:right w:val="single" w:color="000000" w:sz="6" w:space="0"/>
            </w:tcBorders>
          </w:tcPr>
          <w:p>
            <w:pPr>
              <w:autoSpaceDE w:val="0"/>
              <w:autoSpaceDN w:val="0"/>
              <w:adjustRightInd w:val="0"/>
              <w:jc w:val="right"/>
              <w:rPr>
                <w:rFonts w:ascii="仿宋_GB2312" w:eastAsia="仿宋_GB2312" w:cs="仿宋_GB2312"/>
                <w:color w:val="000000"/>
                <w:kern w:val="0"/>
                <w:sz w:val="24"/>
                <w:szCs w:val="24"/>
              </w:rPr>
            </w:pPr>
          </w:p>
        </w:tc>
      </w:tr>
      <w:tr>
        <w:tblPrEx>
          <w:tblCellMar>
            <w:top w:w="0" w:type="dxa"/>
            <w:left w:w="30" w:type="dxa"/>
            <w:bottom w:w="0" w:type="dxa"/>
            <w:right w:w="30" w:type="dxa"/>
          </w:tblCellMar>
        </w:tblPrEx>
        <w:trPr>
          <w:trHeight w:val="770" w:hRule="atLeast"/>
        </w:trPr>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center"/>
              <w:rPr>
                <w:rFonts w:ascii="黑体" w:eastAsia="黑体" w:cs="黑体"/>
                <w:color w:val="000000"/>
                <w:kern w:val="0"/>
                <w:sz w:val="24"/>
                <w:szCs w:val="24"/>
              </w:rPr>
            </w:pPr>
            <w:r>
              <w:rPr>
                <w:rFonts w:hint="eastAsia" w:ascii="黑体" w:eastAsia="黑体" w:cs="黑体"/>
                <w:color w:val="000000"/>
                <w:kern w:val="0"/>
                <w:sz w:val="24"/>
                <w:szCs w:val="24"/>
              </w:rPr>
              <w:t>运行流程</w:t>
            </w:r>
          </w:p>
        </w:tc>
        <w:tc>
          <w:tcPr>
            <w:tcW w:w="900" w:type="dxa"/>
            <w:tcBorders>
              <w:top w:val="single" w:color="000000" w:sz="6" w:space="0"/>
              <w:left w:val="nil"/>
              <w:bottom w:val="single" w:color="000000" w:sz="6" w:space="0"/>
              <w:right w:val="single" w:color="000000" w:sz="6" w:space="0"/>
            </w:tcBorders>
          </w:tcPr>
          <w:p>
            <w:pPr>
              <w:autoSpaceDE w:val="0"/>
              <w:autoSpaceDN w:val="0"/>
              <w:adjustRightInd w:val="0"/>
              <w:jc w:val="center"/>
              <w:rPr>
                <w:rFonts w:ascii="黑体" w:eastAsia="黑体" w:cs="黑体"/>
                <w:color w:val="000000"/>
                <w:kern w:val="0"/>
                <w:sz w:val="24"/>
                <w:szCs w:val="24"/>
              </w:rPr>
            </w:pPr>
          </w:p>
        </w:tc>
        <w:tc>
          <w:tcPr>
            <w:tcW w:w="8520" w:type="dxa"/>
            <w:gridSpan w:val="4"/>
            <w:tcBorders>
              <w:top w:val="single" w:color="000000" w:sz="6" w:space="0"/>
              <w:left w:val="single" w:color="000000" w:sz="6" w:space="0"/>
              <w:bottom w:val="single" w:color="000000" w:sz="6" w:space="0"/>
              <w:right w:val="single" w:color="000000" w:sz="6" w:space="0"/>
            </w:tcBorders>
          </w:tcPr>
          <w:p>
            <w:pPr>
              <w:autoSpaceDE w:val="0"/>
              <w:autoSpaceDN w:val="0"/>
              <w:adjustRightInd w:val="0"/>
              <w:jc w:val="left"/>
              <w:rPr>
                <w:rFonts w:ascii="仿宋_GB2312" w:eastAsia="仿宋_GB2312" w:cs="仿宋_GB2312"/>
                <w:color w:val="000000"/>
                <w:kern w:val="0"/>
                <w:sz w:val="24"/>
                <w:szCs w:val="24"/>
              </w:rPr>
            </w:pPr>
            <w:r>
              <w:rPr>
                <w:rFonts w:ascii="仿宋_GB2312" w:eastAsia="仿宋_GB2312" w:cs="仿宋_GB2312"/>
                <w:color w:val="000000"/>
                <w:kern w:val="0"/>
                <w:sz w:val="24"/>
                <w:szCs w:val="24"/>
              </w:rPr>
              <w:t xml:space="preserve">   </w:t>
            </w:r>
            <w:r>
              <w:rPr>
                <w:rFonts w:hint="eastAsia" w:ascii="仿宋_GB2312" w:eastAsia="仿宋_GB2312" w:cs="仿宋_GB2312"/>
                <w:b/>
                <w:bCs/>
                <w:color w:val="000000"/>
                <w:kern w:val="0"/>
                <w:sz w:val="24"/>
                <w:szCs w:val="24"/>
              </w:rPr>
              <w:t>一般程序</w:t>
            </w:r>
            <w:r>
              <w:rPr>
                <w:rFonts w:hint="eastAsia" w:ascii="仿宋_GB2312" w:eastAsia="仿宋_GB2312" w:cs="仿宋_GB2312"/>
                <w:color w:val="000000"/>
                <w:kern w:val="0"/>
                <w:sz w:val="24"/>
                <w:szCs w:val="24"/>
              </w:rPr>
              <w:t>：调查—审查—决定—送达—执行</w:t>
            </w:r>
          </w:p>
        </w:tc>
      </w:tr>
      <w:tr>
        <w:tblPrEx>
          <w:tblCellMar>
            <w:top w:w="0" w:type="dxa"/>
            <w:left w:w="30" w:type="dxa"/>
            <w:bottom w:w="0" w:type="dxa"/>
            <w:right w:w="30" w:type="dxa"/>
          </w:tblCellMar>
        </w:tblPrEx>
        <w:trPr>
          <w:trHeight w:val="770" w:hRule="atLeast"/>
        </w:trPr>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center"/>
              <w:rPr>
                <w:rFonts w:ascii="黑体" w:eastAsia="黑体" w:cs="黑体"/>
                <w:color w:val="000000"/>
                <w:kern w:val="0"/>
                <w:sz w:val="24"/>
                <w:szCs w:val="24"/>
              </w:rPr>
            </w:pPr>
            <w:r>
              <w:rPr>
                <w:rFonts w:hint="eastAsia" w:ascii="黑体" w:eastAsia="黑体" w:cs="黑体"/>
                <w:color w:val="000000"/>
                <w:kern w:val="0"/>
                <w:sz w:val="24"/>
                <w:szCs w:val="24"/>
              </w:rPr>
              <w:t>运行要件</w:t>
            </w:r>
          </w:p>
        </w:tc>
        <w:tc>
          <w:tcPr>
            <w:tcW w:w="900" w:type="dxa"/>
            <w:tcBorders>
              <w:top w:val="single" w:color="000000" w:sz="6" w:space="0"/>
              <w:left w:val="nil"/>
              <w:bottom w:val="single" w:color="000000" w:sz="6" w:space="0"/>
              <w:right w:val="single" w:color="000000" w:sz="6" w:space="0"/>
            </w:tcBorders>
          </w:tcPr>
          <w:p>
            <w:pPr>
              <w:autoSpaceDE w:val="0"/>
              <w:autoSpaceDN w:val="0"/>
              <w:adjustRightInd w:val="0"/>
              <w:jc w:val="center"/>
              <w:rPr>
                <w:rFonts w:ascii="黑体" w:eastAsia="黑体" w:cs="黑体"/>
                <w:color w:val="000000"/>
                <w:kern w:val="0"/>
                <w:sz w:val="24"/>
                <w:szCs w:val="24"/>
              </w:rPr>
            </w:pPr>
          </w:p>
        </w:tc>
        <w:tc>
          <w:tcPr>
            <w:tcW w:w="2160" w:type="dxa"/>
            <w:gridSpan w:val="2"/>
            <w:tcBorders>
              <w:top w:val="single" w:color="000000" w:sz="6" w:space="0"/>
              <w:left w:val="single" w:color="000000" w:sz="6" w:space="0"/>
              <w:bottom w:val="single" w:color="000000" w:sz="6" w:space="0"/>
              <w:right w:val="nil"/>
            </w:tcBorders>
          </w:tcPr>
          <w:p>
            <w:pPr>
              <w:autoSpaceDE w:val="0"/>
              <w:autoSpaceDN w:val="0"/>
              <w:adjustRightInd w:val="0"/>
              <w:jc w:val="center"/>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身份证、行政审批</w:t>
            </w:r>
          </w:p>
        </w:tc>
        <w:tc>
          <w:tcPr>
            <w:tcW w:w="1080" w:type="dxa"/>
            <w:tcBorders>
              <w:top w:val="single" w:color="000000" w:sz="6" w:space="0"/>
              <w:left w:val="nil"/>
              <w:bottom w:val="single" w:color="000000" w:sz="6" w:space="0"/>
              <w:right w:val="nil"/>
            </w:tcBorders>
          </w:tcPr>
          <w:p>
            <w:pPr>
              <w:autoSpaceDE w:val="0"/>
              <w:autoSpaceDN w:val="0"/>
              <w:adjustRightInd w:val="0"/>
              <w:jc w:val="center"/>
              <w:rPr>
                <w:rFonts w:ascii="仿宋_GB2312" w:eastAsia="仿宋_GB2312" w:cs="仿宋_GB2312"/>
                <w:color w:val="000000"/>
                <w:kern w:val="0"/>
                <w:sz w:val="24"/>
                <w:szCs w:val="24"/>
              </w:rPr>
            </w:pPr>
          </w:p>
        </w:tc>
        <w:tc>
          <w:tcPr>
            <w:tcW w:w="5280" w:type="dxa"/>
            <w:tcBorders>
              <w:top w:val="single" w:color="000000" w:sz="6" w:space="0"/>
              <w:left w:val="nil"/>
              <w:bottom w:val="single" w:color="000000" w:sz="6" w:space="0"/>
              <w:right w:val="single" w:color="000000" w:sz="6" w:space="0"/>
            </w:tcBorders>
          </w:tcPr>
          <w:p>
            <w:pPr>
              <w:autoSpaceDE w:val="0"/>
              <w:autoSpaceDN w:val="0"/>
              <w:adjustRightInd w:val="0"/>
              <w:jc w:val="center"/>
              <w:rPr>
                <w:rFonts w:ascii="仿宋_GB2312" w:eastAsia="仿宋_GB2312" w:cs="仿宋_GB2312"/>
                <w:color w:val="000000"/>
                <w:kern w:val="0"/>
                <w:sz w:val="24"/>
                <w:szCs w:val="24"/>
              </w:rPr>
            </w:pPr>
          </w:p>
        </w:tc>
      </w:tr>
      <w:tr>
        <w:tblPrEx>
          <w:tblCellMar>
            <w:top w:w="0" w:type="dxa"/>
            <w:left w:w="30" w:type="dxa"/>
            <w:bottom w:w="0" w:type="dxa"/>
            <w:right w:w="30" w:type="dxa"/>
          </w:tblCellMar>
        </w:tblPrEx>
        <w:trPr>
          <w:trHeight w:val="3790" w:hRule="atLeast"/>
        </w:trPr>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center"/>
              <w:rPr>
                <w:rFonts w:ascii="黑体" w:eastAsia="黑体" w:cs="黑体"/>
                <w:color w:val="000000"/>
                <w:kern w:val="0"/>
                <w:sz w:val="24"/>
                <w:szCs w:val="24"/>
              </w:rPr>
            </w:pPr>
            <w:r>
              <w:rPr>
                <w:rFonts w:hint="eastAsia" w:ascii="黑体" w:eastAsia="黑体" w:cs="黑体"/>
                <w:color w:val="000000"/>
                <w:kern w:val="0"/>
                <w:sz w:val="24"/>
                <w:szCs w:val="24"/>
              </w:rPr>
              <w:t>责任事项</w:t>
            </w:r>
          </w:p>
        </w:tc>
        <w:tc>
          <w:tcPr>
            <w:tcW w:w="900" w:type="dxa"/>
            <w:tcBorders>
              <w:top w:val="single" w:color="000000" w:sz="6" w:space="0"/>
              <w:left w:val="nil"/>
              <w:bottom w:val="single" w:color="000000" w:sz="6" w:space="0"/>
              <w:right w:val="single" w:color="000000" w:sz="6" w:space="0"/>
            </w:tcBorders>
          </w:tcPr>
          <w:p>
            <w:pPr>
              <w:autoSpaceDE w:val="0"/>
              <w:autoSpaceDN w:val="0"/>
              <w:adjustRightInd w:val="0"/>
              <w:jc w:val="center"/>
              <w:rPr>
                <w:rFonts w:ascii="黑体" w:eastAsia="黑体" w:cs="黑体"/>
                <w:color w:val="000000"/>
                <w:kern w:val="0"/>
                <w:sz w:val="24"/>
                <w:szCs w:val="24"/>
              </w:rPr>
            </w:pPr>
          </w:p>
        </w:tc>
        <w:tc>
          <w:tcPr>
            <w:tcW w:w="8520" w:type="dxa"/>
            <w:gridSpan w:val="4"/>
            <w:tcBorders>
              <w:top w:val="single" w:color="000000" w:sz="6" w:space="0"/>
              <w:left w:val="single" w:color="000000" w:sz="6" w:space="0"/>
              <w:bottom w:val="single" w:color="auto" w:sz="6" w:space="0"/>
              <w:right w:val="single" w:color="000000" w:sz="6" w:space="0"/>
            </w:tcBorders>
          </w:tcPr>
          <w:p>
            <w:pPr>
              <w:autoSpaceDE w:val="0"/>
              <w:autoSpaceDN w:val="0"/>
              <w:adjustRightInd w:val="0"/>
              <w:jc w:val="left"/>
              <w:rPr>
                <w:rFonts w:ascii="仿宋_GB2312" w:eastAsia="仿宋_GB2312" w:cs="仿宋_GB2312"/>
                <w:color w:val="000000"/>
                <w:kern w:val="0"/>
                <w:sz w:val="24"/>
                <w:szCs w:val="24"/>
              </w:rPr>
            </w:pPr>
            <w:r>
              <w:rPr>
                <w:rFonts w:ascii="仿宋_GB2312" w:eastAsia="仿宋_GB2312" w:cs="仿宋_GB2312"/>
                <w:color w:val="000000"/>
                <w:kern w:val="0"/>
                <w:sz w:val="24"/>
                <w:szCs w:val="24"/>
              </w:rPr>
              <w:t>1.</w:t>
            </w:r>
            <w:r>
              <w:rPr>
                <w:rFonts w:hint="eastAsia" w:ascii="仿宋_GB2312" w:eastAsia="仿宋_GB2312" w:cs="仿宋_GB2312"/>
                <w:color w:val="000000"/>
                <w:kern w:val="0"/>
                <w:sz w:val="24"/>
                <w:szCs w:val="24"/>
              </w:rPr>
              <w:t>发现或接到举报有依法应当给予行政处罚行为，以及有关部门移送的案件，予以审查，决定是否立案；</w:t>
            </w:r>
          </w:p>
          <w:p>
            <w:pPr>
              <w:autoSpaceDE w:val="0"/>
              <w:autoSpaceDN w:val="0"/>
              <w:adjustRightInd w:val="0"/>
              <w:jc w:val="left"/>
              <w:rPr>
                <w:rFonts w:ascii="仿宋_GB2312" w:eastAsia="仿宋_GB2312" w:cs="仿宋_GB2312"/>
                <w:color w:val="000000"/>
                <w:kern w:val="0"/>
                <w:sz w:val="24"/>
                <w:szCs w:val="24"/>
              </w:rPr>
            </w:pPr>
            <w:r>
              <w:rPr>
                <w:rFonts w:ascii="仿宋_GB2312" w:eastAsia="仿宋_GB2312" w:cs="仿宋_GB2312"/>
                <w:color w:val="000000"/>
                <w:kern w:val="0"/>
                <w:sz w:val="24"/>
                <w:szCs w:val="24"/>
              </w:rPr>
              <w:t>2.</w:t>
            </w:r>
            <w:r>
              <w:rPr>
                <w:rFonts w:hint="eastAsia" w:ascii="仿宋_GB2312" w:eastAsia="仿宋_GB2312" w:cs="仿宋_GB2312"/>
                <w:color w:val="000000"/>
                <w:kern w:val="0"/>
                <w:sz w:val="24"/>
                <w:szCs w:val="24"/>
              </w:rPr>
              <w:t>对立案的案件，组织调查取证（必要时，依法进行检查）；</w:t>
            </w:r>
          </w:p>
          <w:p>
            <w:pPr>
              <w:autoSpaceDE w:val="0"/>
              <w:autoSpaceDN w:val="0"/>
              <w:adjustRightInd w:val="0"/>
              <w:jc w:val="left"/>
              <w:rPr>
                <w:rFonts w:ascii="仿宋_GB2312" w:eastAsia="仿宋_GB2312" w:cs="仿宋_GB2312"/>
                <w:color w:val="000000"/>
                <w:kern w:val="0"/>
                <w:sz w:val="24"/>
                <w:szCs w:val="24"/>
              </w:rPr>
            </w:pPr>
            <w:r>
              <w:rPr>
                <w:rFonts w:ascii="仿宋_GB2312" w:eastAsia="仿宋_GB2312" w:cs="仿宋_GB2312"/>
                <w:color w:val="000000"/>
                <w:kern w:val="0"/>
                <w:sz w:val="24"/>
                <w:szCs w:val="24"/>
              </w:rPr>
              <w:t>3.</w:t>
            </w:r>
            <w:r>
              <w:rPr>
                <w:rFonts w:hint="eastAsia" w:ascii="仿宋_GB2312" w:eastAsia="仿宋_GB2312" w:cs="仿宋_GB2312"/>
                <w:color w:val="000000"/>
                <w:kern w:val="0"/>
                <w:sz w:val="24"/>
                <w:szCs w:val="24"/>
              </w:rPr>
              <w:t>调查时执法人员不得少于两人，执法时应出示执法身份证件，允许当事人辩解陈述，执法人员与当事人有直接利害关系的应当回避；</w:t>
            </w:r>
          </w:p>
          <w:p>
            <w:pPr>
              <w:autoSpaceDE w:val="0"/>
              <w:autoSpaceDN w:val="0"/>
              <w:adjustRightInd w:val="0"/>
              <w:jc w:val="left"/>
              <w:rPr>
                <w:rFonts w:ascii="仿宋_GB2312" w:eastAsia="仿宋_GB2312" w:cs="仿宋_GB2312"/>
                <w:color w:val="000000"/>
                <w:kern w:val="0"/>
                <w:sz w:val="24"/>
                <w:szCs w:val="24"/>
              </w:rPr>
            </w:pPr>
            <w:r>
              <w:rPr>
                <w:rFonts w:ascii="仿宋_GB2312" w:eastAsia="仿宋_GB2312" w:cs="仿宋_GB2312"/>
                <w:color w:val="000000"/>
                <w:kern w:val="0"/>
                <w:sz w:val="24"/>
                <w:szCs w:val="24"/>
              </w:rPr>
              <w:t>4.</w:t>
            </w:r>
            <w:r>
              <w:rPr>
                <w:rFonts w:hint="eastAsia" w:ascii="仿宋_GB2312" w:eastAsia="仿宋_GB2312" w:cs="仿宋_GB2312"/>
                <w:color w:val="000000"/>
                <w:kern w:val="0"/>
                <w:sz w:val="24"/>
                <w:szCs w:val="24"/>
              </w:rPr>
              <w:t>对违法事实、证据、调查取证程序、法律适用、处罚种类和幅度、当事人陈述和申辩理由等方面进行审查，提出处理意见；</w:t>
            </w:r>
          </w:p>
          <w:p>
            <w:pPr>
              <w:autoSpaceDE w:val="0"/>
              <w:autoSpaceDN w:val="0"/>
              <w:adjustRightInd w:val="0"/>
              <w:jc w:val="left"/>
              <w:rPr>
                <w:rFonts w:ascii="仿宋_GB2312" w:eastAsia="仿宋_GB2312" w:cs="仿宋_GB2312"/>
                <w:color w:val="000000"/>
                <w:kern w:val="0"/>
                <w:sz w:val="24"/>
                <w:szCs w:val="24"/>
              </w:rPr>
            </w:pPr>
            <w:r>
              <w:rPr>
                <w:rFonts w:ascii="仿宋_GB2312" w:eastAsia="仿宋_GB2312" w:cs="仿宋_GB2312"/>
                <w:color w:val="000000"/>
                <w:kern w:val="0"/>
                <w:sz w:val="24"/>
                <w:szCs w:val="24"/>
              </w:rPr>
              <w:t>5.</w:t>
            </w:r>
            <w:r>
              <w:rPr>
                <w:rFonts w:hint="eastAsia" w:ascii="仿宋_GB2312" w:eastAsia="仿宋_GB2312" w:cs="仿宋_GB2312"/>
                <w:color w:val="000000"/>
                <w:kern w:val="0"/>
                <w:sz w:val="24"/>
                <w:szCs w:val="24"/>
              </w:rPr>
              <w:t>作出行政处罚决定之前，应告知当事人处罚的事实、理由和依据及其依法享有的陈述、申辩等权利。符合听证规定的，行政机关应当组织听证；</w:t>
            </w:r>
            <w:r>
              <w:rPr>
                <w:rFonts w:ascii="仿宋_GB2312" w:eastAsia="仿宋_GB2312" w:cs="仿宋_GB2312"/>
                <w:color w:val="000000"/>
                <w:kern w:val="0"/>
                <w:sz w:val="24"/>
                <w:szCs w:val="24"/>
              </w:rPr>
              <w:t xml:space="preserve">                                            </w:t>
            </w:r>
          </w:p>
          <w:p>
            <w:pPr>
              <w:autoSpaceDE w:val="0"/>
              <w:autoSpaceDN w:val="0"/>
              <w:adjustRightInd w:val="0"/>
              <w:jc w:val="left"/>
              <w:rPr>
                <w:rFonts w:ascii="仿宋_GB2312" w:eastAsia="仿宋_GB2312" w:cs="仿宋_GB2312"/>
                <w:color w:val="000000"/>
                <w:kern w:val="0"/>
                <w:sz w:val="24"/>
                <w:szCs w:val="24"/>
              </w:rPr>
            </w:pPr>
            <w:r>
              <w:rPr>
                <w:rFonts w:ascii="仿宋_GB2312" w:eastAsia="仿宋_GB2312" w:cs="仿宋_GB2312"/>
                <w:color w:val="000000"/>
                <w:kern w:val="0"/>
                <w:sz w:val="24"/>
                <w:szCs w:val="24"/>
              </w:rPr>
              <w:t>6.</w:t>
            </w:r>
            <w:r>
              <w:rPr>
                <w:rFonts w:hint="eastAsia" w:ascii="仿宋_GB2312" w:eastAsia="仿宋_GB2312" w:cs="仿宋_GB2312"/>
                <w:color w:val="000000"/>
                <w:kern w:val="0"/>
                <w:sz w:val="24"/>
                <w:szCs w:val="24"/>
              </w:rPr>
              <w:t>制作编有号码的行政处罚决定书，并按法律规定的方式送达当事人；</w:t>
            </w:r>
          </w:p>
          <w:p>
            <w:pPr>
              <w:autoSpaceDE w:val="0"/>
              <w:autoSpaceDN w:val="0"/>
              <w:adjustRightInd w:val="0"/>
              <w:jc w:val="left"/>
              <w:rPr>
                <w:rFonts w:ascii="仿宋_GB2312" w:eastAsia="仿宋_GB2312" w:cs="仿宋_GB2312"/>
                <w:color w:val="000000"/>
                <w:kern w:val="0"/>
                <w:sz w:val="24"/>
                <w:szCs w:val="24"/>
              </w:rPr>
            </w:pPr>
            <w:r>
              <w:rPr>
                <w:rFonts w:ascii="仿宋_GB2312" w:eastAsia="仿宋_GB2312" w:cs="仿宋_GB2312"/>
                <w:color w:val="000000"/>
                <w:kern w:val="0"/>
                <w:sz w:val="24"/>
                <w:szCs w:val="24"/>
              </w:rPr>
              <w:t>7.</w:t>
            </w:r>
            <w:r>
              <w:rPr>
                <w:rFonts w:hint="eastAsia" w:ascii="仿宋_GB2312" w:eastAsia="仿宋_GB2312" w:cs="仿宋_GB2312"/>
                <w:color w:val="000000"/>
                <w:kern w:val="0"/>
                <w:sz w:val="24"/>
                <w:szCs w:val="24"/>
              </w:rPr>
              <w:t>责令当事人改正或限期改正违法行为，当事人逾期不履行行政处罚决定的，依法采取措施或申请人民法院强制执行；</w:t>
            </w:r>
          </w:p>
          <w:p>
            <w:pPr>
              <w:autoSpaceDE w:val="0"/>
              <w:autoSpaceDN w:val="0"/>
              <w:adjustRightInd w:val="0"/>
              <w:jc w:val="left"/>
              <w:rPr>
                <w:rFonts w:ascii="仿宋_GB2312" w:eastAsia="仿宋_GB2312" w:cs="仿宋_GB2312"/>
                <w:color w:val="000000"/>
                <w:kern w:val="0"/>
                <w:sz w:val="24"/>
                <w:szCs w:val="24"/>
              </w:rPr>
            </w:pPr>
            <w:r>
              <w:rPr>
                <w:rFonts w:ascii="仿宋_GB2312" w:eastAsia="仿宋_GB2312" w:cs="仿宋_GB2312"/>
                <w:color w:val="000000"/>
                <w:kern w:val="0"/>
                <w:sz w:val="24"/>
                <w:szCs w:val="24"/>
              </w:rPr>
              <w:t>8.</w:t>
            </w:r>
            <w:r>
              <w:rPr>
                <w:rFonts w:hint="eastAsia" w:ascii="仿宋_GB2312" w:eastAsia="仿宋_GB2312" w:cs="仿宋_GB2312"/>
                <w:color w:val="000000"/>
                <w:kern w:val="0"/>
                <w:sz w:val="24"/>
                <w:szCs w:val="24"/>
              </w:rPr>
              <w:t>监督实施情况。</w:t>
            </w:r>
          </w:p>
        </w:tc>
      </w:tr>
      <w:tr>
        <w:tblPrEx>
          <w:tblCellMar>
            <w:top w:w="0" w:type="dxa"/>
            <w:left w:w="30" w:type="dxa"/>
            <w:bottom w:w="0" w:type="dxa"/>
            <w:right w:w="30" w:type="dxa"/>
          </w:tblCellMar>
        </w:tblPrEx>
        <w:trPr>
          <w:trHeight w:val="1987" w:hRule="atLeast"/>
        </w:trPr>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center"/>
              <w:rPr>
                <w:rFonts w:ascii="黑体" w:eastAsia="黑体" w:cs="黑体"/>
                <w:color w:val="000000"/>
                <w:kern w:val="0"/>
                <w:sz w:val="24"/>
                <w:szCs w:val="24"/>
              </w:rPr>
            </w:pPr>
            <w:r>
              <w:rPr>
                <w:rFonts w:hint="eastAsia" w:ascii="黑体" w:eastAsia="黑体" w:cs="黑体"/>
                <w:color w:val="000000"/>
                <w:kern w:val="0"/>
                <w:sz w:val="24"/>
                <w:szCs w:val="24"/>
              </w:rPr>
              <w:t>监督方式</w:t>
            </w:r>
          </w:p>
        </w:tc>
        <w:tc>
          <w:tcPr>
            <w:tcW w:w="900" w:type="dxa"/>
            <w:tcBorders>
              <w:top w:val="single" w:color="000000" w:sz="6" w:space="0"/>
              <w:left w:val="nil"/>
              <w:bottom w:val="single" w:color="000000" w:sz="6" w:space="0"/>
              <w:right w:val="single" w:color="auto" w:sz="6" w:space="0"/>
            </w:tcBorders>
          </w:tcPr>
          <w:p>
            <w:pPr>
              <w:autoSpaceDE w:val="0"/>
              <w:autoSpaceDN w:val="0"/>
              <w:adjustRightInd w:val="0"/>
              <w:jc w:val="center"/>
              <w:rPr>
                <w:rFonts w:ascii="黑体" w:eastAsia="黑体" w:cs="黑体"/>
                <w:color w:val="000000"/>
                <w:kern w:val="0"/>
                <w:sz w:val="24"/>
                <w:szCs w:val="24"/>
              </w:rPr>
            </w:pPr>
          </w:p>
        </w:tc>
        <w:tc>
          <w:tcPr>
            <w:tcW w:w="8520" w:type="dxa"/>
            <w:gridSpan w:val="4"/>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　　部门举报电话</w:t>
            </w:r>
            <w:r>
              <w:rPr>
                <w:rFonts w:ascii="仿宋_GB2312" w:eastAsia="仿宋_GB2312" w:cs="仿宋_GB2312"/>
                <w:color w:val="000000"/>
                <w:kern w:val="0"/>
                <w:sz w:val="24"/>
                <w:szCs w:val="24"/>
              </w:rPr>
              <w:t>:24342959</w:t>
            </w:r>
            <w:r>
              <w:rPr>
                <w:rFonts w:hint="eastAsia" w:ascii="仿宋_GB2312" w:eastAsia="仿宋_GB2312" w:cs="仿宋_GB2312"/>
                <w:color w:val="000000"/>
                <w:kern w:val="0"/>
                <w:sz w:val="24"/>
                <w:szCs w:val="24"/>
              </w:rPr>
              <w:t>（河东区综合执法局）</w:t>
            </w:r>
            <w:r>
              <w:rPr>
                <w:rFonts w:ascii="仿宋_GB2312" w:eastAsia="仿宋_GB2312" w:cs="仿宋_GB2312"/>
                <w:color w:val="000000"/>
                <w:kern w:val="0"/>
                <w:sz w:val="24"/>
                <w:szCs w:val="24"/>
              </w:rPr>
              <w:t xml:space="preserve">  84370596</w:t>
            </w:r>
            <w:r>
              <w:rPr>
                <w:rFonts w:hint="eastAsia" w:ascii="仿宋_GB2312" w:eastAsia="仿宋_GB2312" w:cs="仿宋_GB2312"/>
                <w:color w:val="000000"/>
                <w:kern w:val="0"/>
                <w:sz w:val="24"/>
                <w:szCs w:val="24"/>
              </w:rPr>
              <w:t>（二号桥街道综合执法大队）</w:t>
            </w:r>
          </w:p>
          <w:p>
            <w:pPr>
              <w:autoSpaceDE w:val="0"/>
              <w:autoSpaceDN w:val="0"/>
              <w:adjustRightInd w:val="0"/>
              <w:jc w:val="left"/>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　　电子邮箱：</w:t>
            </w:r>
            <w:r>
              <w:rPr>
                <w:rFonts w:ascii="仿宋_GB2312" w:eastAsia="仿宋_GB2312" w:cs="仿宋_GB2312"/>
                <w:color w:val="000000"/>
                <w:kern w:val="0"/>
                <w:sz w:val="24"/>
                <w:szCs w:val="24"/>
              </w:rPr>
              <w:t>ehqjzhzfdd@sina.com</w:t>
            </w:r>
          </w:p>
          <w:p>
            <w:pPr>
              <w:autoSpaceDE w:val="0"/>
              <w:autoSpaceDN w:val="0"/>
              <w:adjustRightInd w:val="0"/>
              <w:jc w:val="left"/>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　　来信来访地址:津塘路175号内福天里9号楼旁</w:t>
            </w:r>
          </w:p>
        </w:tc>
      </w:tr>
    </w:tbl>
    <w:p/>
    <w:p/>
    <w:p/>
    <w:p/>
    <w:tbl>
      <w:tblPr>
        <w:tblStyle w:val="2"/>
        <w:tblW w:w="10500" w:type="dxa"/>
        <w:tblInd w:w="0" w:type="dxa"/>
        <w:tblLayout w:type="fixed"/>
        <w:tblCellMar>
          <w:top w:w="0" w:type="dxa"/>
          <w:left w:w="30" w:type="dxa"/>
          <w:bottom w:w="0" w:type="dxa"/>
          <w:right w:w="30" w:type="dxa"/>
        </w:tblCellMar>
      </w:tblPr>
      <w:tblGrid>
        <w:gridCol w:w="1080"/>
        <w:gridCol w:w="900"/>
        <w:gridCol w:w="1080"/>
        <w:gridCol w:w="1080"/>
        <w:gridCol w:w="1080"/>
        <w:gridCol w:w="5280"/>
      </w:tblGrid>
      <w:tr>
        <w:tblPrEx>
          <w:tblCellMar>
            <w:top w:w="0" w:type="dxa"/>
            <w:left w:w="30" w:type="dxa"/>
            <w:bottom w:w="0" w:type="dxa"/>
            <w:right w:w="30" w:type="dxa"/>
          </w:tblCellMar>
        </w:tblPrEx>
        <w:trPr>
          <w:trHeight w:val="677" w:hRule="atLeast"/>
        </w:trPr>
        <w:tc>
          <w:tcPr>
            <w:tcW w:w="10500" w:type="dxa"/>
            <w:gridSpan w:val="6"/>
            <w:tcBorders>
              <w:top w:val="single" w:color="000000" w:sz="2" w:space="0"/>
              <w:left w:val="single" w:color="000000" w:sz="2" w:space="0"/>
              <w:bottom w:val="single" w:color="000000" w:sz="6" w:space="0"/>
              <w:right w:val="single" w:color="000000" w:sz="2" w:space="0"/>
            </w:tcBorders>
          </w:tcPr>
          <w:p>
            <w:pPr>
              <w:autoSpaceDE w:val="0"/>
              <w:autoSpaceDN w:val="0"/>
              <w:adjustRightInd w:val="0"/>
              <w:jc w:val="center"/>
              <w:rPr>
                <w:rFonts w:ascii="方正小标宋简体" w:eastAsia="方正小标宋简体" w:cs="方正小标宋简体"/>
                <w:b/>
                <w:bCs/>
                <w:color w:val="000000"/>
                <w:kern w:val="0"/>
                <w:sz w:val="28"/>
                <w:szCs w:val="28"/>
              </w:rPr>
            </w:pPr>
            <w:r>
              <w:rPr>
                <w:rFonts w:hint="eastAsia" w:ascii="方正小标宋简体" w:eastAsia="方正小标宋简体" w:cs="方正小标宋简体"/>
                <w:b/>
                <w:bCs/>
                <w:color w:val="000000"/>
                <w:kern w:val="0"/>
                <w:sz w:val="28"/>
                <w:szCs w:val="28"/>
              </w:rPr>
              <w:t>对组织举办各类活动结束后未自行拆除户外广告行为的处罚信息表</w:t>
            </w:r>
          </w:p>
        </w:tc>
      </w:tr>
      <w:tr>
        <w:tblPrEx>
          <w:tblCellMar>
            <w:top w:w="0" w:type="dxa"/>
            <w:left w:w="30" w:type="dxa"/>
            <w:bottom w:w="0" w:type="dxa"/>
            <w:right w:w="30" w:type="dxa"/>
          </w:tblCellMar>
        </w:tblPrEx>
        <w:trPr>
          <w:trHeight w:val="986" w:hRule="atLeast"/>
        </w:trPr>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center"/>
              <w:rPr>
                <w:rFonts w:ascii="黑体" w:eastAsia="黑体" w:cs="黑体"/>
                <w:color w:val="000000"/>
                <w:kern w:val="0"/>
                <w:sz w:val="24"/>
                <w:szCs w:val="24"/>
              </w:rPr>
            </w:pPr>
            <w:r>
              <w:rPr>
                <w:rFonts w:hint="eastAsia" w:ascii="黑体" w:eastAsia="黑体" w:cs="黑体"/>
                <w:color w:val="000000"/>
                <w:kern w:val="0"/>
                <w:sz w:val="24"/>
                <w:szCs w:val="24"/>
              </w:rPr>
              <w:t>序号</w:t>
            </w:r>
          </w:p>
        </w:tc>
        <w:tc>
          <w:tcPr>
            <w:tcW w:w="900" w:type="dxa"/>
            <w:tcBorders>
              <w:top w:val="single" w:color="000000" w:sz="6" w:space="0"/>
              <w:left w:val="nil"/>
              <w:bottom w:val="single" w:color="000000" w:sz="6" w:space="0"/>
              <w:right w:val="single" w:color="000000" w:sz="6" w:space="0"/>
            </w:tcBorders>
          </w:tcPr>
          <w:p>
            <w:pPr>
              <w:autoSpaceDE w:val="0"/>
              <w:autoSpaceDN w:val="0"/>
              <w:adjustRightInd w:val="0"/>
              <w:jc w:val="center"/>
              <w:rPr>
                <w:rFonts w:ascii="黑体" w:eastAsia="黑体" w:cs="黑体"/>
                <w:color w:val="000000"/>
                <w:kern w:val="0"/>
                <w:sz w:val="24"/>
                <w:szCs w:val="24"/>
              </w:rPr>
            </w:pPr>
          </w:p>
        </w:tc>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right"/>
              <w:rPr>
                <w:rFonts w:ascii="仿宋_GB2312" w:eastAsia="仿宋_GB2312" w:cs="仿宋_GB2312"/>
                <w:color w:val="000000"/>
                <w:kern w:val="0"/>
                <w:sz w:val="24"/>
                <w:szCs w:val="24"/>
              </w:rPr>
            </w:pPr>
            <w:r>
              <w:rPr>
                <w:rFonts w:ascii="仿宋_GB2312" w:eastAsia="仿宋_GB2312" w:cs="仿宋_GB2312"/>
                <w:color w:val="000000"/>
                <w:kern w:val="0"/>
                <w:sz w:val="24"/>
                <w:szCs w:val="24"/>
              </w:rPr>
              <w:t>3.24</w:t>
            </w:r>
          </w:p>
        </w:tc>
        <w:tc>
          <w:tcPr>
            <w:tcW w:w="1080" w:type="dxa"/>
            <w:tcBorders>
              <w:top w:val="single" w:color="000000" w:sz="6" w:space="0"/>
              <w:left w:val="nil"/>
              <w:bottom w:val="single" w:color="000000" w:sz="6" w:space="0"/>
              <w:right w:val="nil"/>
            </w:tcBorders>
          </w:tcPr>
          <w:p>
            <w:pPr>
              <w:autoSpaceDE w:val="0"/>
              <w:autoSpaceDN w:val="0"/>
              <w:adjustRightInd w:val="0"/>
              <w:jc w:val="right"/>
              <w:rPr>
                <w:rFonts w:ascii="仿宋_GB2312" w:eastAsia="仿宋_GB2312" w:cs="仿宋_GB2312"/>
                <w:color w:val="000000"/>
                <w:kern w:val="0"/>
                <w:sz w:val="24"/>
                <w:szCs w:val="24"/>
              </w:rPr>
            </w:pPr>
          </w:p>
        </w:tc>
        <w:tc>
          <w:tcPr>
            <w:tcW w:w="1080" w:type="dxa"/>
            <w:tcBorders>
              <w:top w:val="single" w:color="000000" w:sz="6" w:space="0"/>
              <w:left w:val="nil"/>
              <w:bottom w:val="single" w:color="000000" w:sz="6" w:space="0"/>
              <w:right w:val="nil"/>
            </w:tcBorders>
          </w:tcPr>
          <w:p>
            <w:pPr>
              <w:autoSpaceDE w:val="0"/>
              <w:autoSpaceDN w:val="0"/>
              <w:adjustRightInd w:val="0"/>
              <w:jc w:val="right"/>
              <w:rPr>
                <w:rFonts w:ascii="仿宋_GB2312" w:eastAsia="仿宋_GB2312" w:cs="仿宋_GB2312"/>
                <w:color w:val="000000"/>
                <w:kern w:val="0"/>
                <w:sz w:val="24"/>
                <w:szCs w:val="24"/>
              </w:rPr>
            </w:pPr>
          </w:p>
        </w:tc>
        <w:tc>
          <w:tcPr>
            <w:tcW w:w="5280" w:type="dxa"/>
            <w:tcBorders>
              <w:top w:val="single" w:color="000000" w:sz="6" w:space="0"/>
              <w:left w:val="nil"/>
              <w:bottom w:val="single" w:color="000000" w:sz="6" w:space="0"/>
              <w:right w:val="single" w:color="000000" w:sz="6" w:space="0"/>
            </w:tcBorders>
          </w:tcPr>
          <w:p>
            <w:pPr>
              <w:autoSpaceDE w:val="0"/>
              <w:autoSpaceDN w:val="0"/>
              <w:adjustRightInd w:val="0"/>
              <w:jc w:val="right"/>
              <w:rPr>
                <w:rFonts w:ascii="仿宋_GB2312" w:eastAsia="仿宋_GB2312" w:cs="仿宋_GB2312"/>
                <w:color w:val="000000"/>
                <w:kern w:val="0"/>
                <w:sz w:val="24"/>
                <w:szCs w:val="24"/>
              </w:rPr>
            </w:pPr>
          </w:p>
        </w:tc>
      </w:tr>
      <w:tr>
        <w:tblPrEx>
          <w:tblCellMar>
            <w:top w:w="0" w:type="dxa"/>
            <w:left w:w="30" w:type="dxa"/>
            <w:bottom w:w="0" w:type="dxa"/>
            <w:right w:w="30" w:type="dxa"/>
          </w:tblCellMar>
        </w:tblPrEx>
        <w:trPr>
          <w:trHeight w:val="538" w:hRule="atLeast"/>
        </w:trPr>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center"/>
              <w:rPr>
                <w:rFonts w:ascii="黑体" w:eastAsia="黑体" w:cs="黑体"/>
                <w:color w:val="000000"/>
                <w:kern w:val="0"/>
                <w:sz w:val="24"/>
                <w:szCs w:val="24"/>
              </w:rPr>
            </w:pPr>
            <w:r>
              <w:rPr>
                <w:rFonts w:hint="eastAsia" w:ascii="黑体" w:eastAsia="黑体" w:cs="黑体"/>
                <w:color w:val="000000"/>
                <w:kern w:val="0"/>
                <w:sz w:val="24"/>
                <w:szCs w:val="24"/>
              </w:rPr>
              <w:t>名称</w:t>
            </w:r>
          </w:p>
        </w:tc>
        <w:tc>
          <w:tcPr>
            <w:tcW w:w="900" w:type="dxa"/>
            <w:tcBorders>
              <w:top w:val="single" w:color="000000" w:sz="6" w:space="0"/>
              <w:left w:val="nil"/>
              <w:bottom w:val="single" w:color="000000" w:sz="6" w:space="0"/>
              <w:right w:val="single" w:color="000000" w:sz="6" w:space="0"/>
            </w:tcBorders>
          </w:tcPr>
          <w:p>
            <w:pPr>
              <w:autoSpaceDE w:val="0"/>
              <w:autoSpaceDN w:val="0"/>
              <w:adjustRightInd w:val="0"/>
              <w:jc w:val="center"/>
              <w:rPr>
                <w:rFonts w:ascii="黑体" w:eastAsia="黑体" w:cs="黑体"/>
                <w:color w:val="000000"/>
                <w:kern w:val="0"/>
                <w:sz w:val="24"/>
                <w:szCs w:val="24"/>
              </w:rPr>
            </w:pPr>
          </w:p>
        </w:tc>
        <w:tc>
          <w:tcPr>
            <w:tcW w:w="8520" w:type="dxa"/>
            <w:gridSpan w:val="4"/>
            <w:tcBorders>
              <w:top w:val="single" w:color="000000" w:sz="6" w:space="0"/>
              <w:left w:val="single" w:color="000000" w:sz="6" w:space="0"/>
              <w:bottom w:val="single" w:color="000000" w:sz="6" w:space="0"/>
              <w:right w:val="single" w:color="000000" w:sz="6" w:space="0"/>
            </w:tcBorders>
          </w:tcPr>
          <w:p>
            <w:pPr>
              <w:autoSpaceDE w:val="0"/>
              <w:autoSpaceDN w:val="0"/>
              <w:adjustRightInd w:val="0"/>
              <w:jc w:val="left"/>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对组织举办各类活动结束后未自行拆除户外广告行为的处罚</w:t>
            </w:r>
          </w:p>
        </w:tc>
      </w:tr>
      <w:tr>
        <w:tblPrEx>
          <w:tblCellMar>
            <w:top w:w="0" w:type="dxa"/>
            <w:left w:w="30" w:type="dxa"/>
            <w:bottom w:w="0" w:type="dxa"/>
            <w:right w:w="30" w:type="dxa"/>
          </w:tblCellMar>
        </w:tblPrEx>
        <w:trPr>
          <w:trHeight w:val="3231" w:hRule="atLeast"/>
        </w:trPr>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center"/>
              <w:rPr>
                <w:rFonts w:ascii="黑体" w:eastAsia="黑体" w:cs="黑体"/>
                <w:color w:val="000000"/>
                <w:kern w:val="0"/>
                <w:sz w:val="24"/>
                <w:szCs w:val="24"/>
              </w:rPr>
            </w:pPr>
            <w:r>
              <w:rPr>
                <w:rFonts w:hint="eastAsia" w:ascii="黑体" w:eastAsia="黑体" w:cs="黑体"/>
                <w:color w:val="000000"/>
                <w:kern w:val="0"/>
                <w:sz w:val="24"/>
                <w:szCs w:val="24"/>
              </w:rPr>
              <w:t>法定依据</w:t>
            </w:r>
          </w:p>
        </w:tc>
        <w:tc>
          <w:tcPr>
            <w:tcW w:w="900" w:type="dxa"/>
            <w:tcBorders>
              <w:top w:val="single" w:color="000000" w:sz="6" w:space="0"/>
              <w:left w:val="nil"/>
              <w:bottom w:val="single" w:color="000000" w:sz="6" w:space="0"/>
              <w:right w:val="single" w:color="000000" w:sz="6" w:space="0"/>
            </w:tcBorders>
          </w:tcPr>
          <w:p>
            <w:pPr>
              <w:autoSpaceDE w:val="0"/>
              <w:autoSpaceDN w:val="0"/>
              <w:adjustRightInd w:val="0"/>
              <w:jc w:val="center"/>
              <w:rPr>
                <w:rFonts w:ascii="黑体" w:eastAsia="黑体" w:cs="黑体"/>
                <w:color w:val="000000"/>
                <w:kern w:val="0"/>
                <w:sz w:val="24"/>
                <w:szCs w:val="24"/>
              </w:rPr>
            </w:pPr>
          </w:p>
        </w:tc>
        <w:tc>
          <w:tcPr>
            <w:tcW w:w="8520" w:type="dxa"/>
            <w:gridSpan w:val="4"/>
            <w:tcBorders>
              <w:top w:val="single" w:color="000000" w:sz="6" w:space="0"/>
              <w:left w:val="single" w:color="000000" w:sz="6" w:space="0"/>
              <w:bottom w:val="single" w:color="000000" w:sz="6" w:space="0"/>
              <w:right w:val="single" w:color="000000" w:sz="6" w:space="0"/>
            </w:tcBorders>
          </w:tcPr>
          <w:p>
            <w:pPr>
              <w:autoSpaceDE w:val="0"/>
              <w:autoSpaceDN w:val="0"/>
              <w:adjustRightInd w:val="0"/>
              <w:jc w:val="left"/>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　　</w:t>
            </w:r>
            <w:r>
              <w:rPr>
                <w:rFonts w:ascii="仿宋_GB2312" w:eastAsia="仿宋_GB2312" w:cs="仿宋_GB2312"/>
                <w:color w:val="000000"/>
                <w:kern w:val="0"/>
                <w:sz w:val="24"/>
                <w:szCs w:val="24"/>
              </w:rPr>
              <w:t>1</w:t>
            </w:r>
            <w:r>
              <w:rPr>
                <w:rFonts w:hint="eastAsia" w:ascii="仿宋_GB2312" w:eastAsia="仿宋_GB2312" w:cs="仿宋_GB2312"/>
                <w:color w:val="000000"/>
                <w:kern w:val="0"/>
                <w:sz w:val="24"/>
                <w:szCs w:val="24"/>
              </w:rPr>
              <w:t>、《天津市户外广告设置管理规定》</w:t>
            </w:r>
            <w:r>
              <w:rPr>
                <w:rFonts w:ascii="仿宋_GB2312" w:eastAsia="仿宋_GB2312" w:cs="仿宋_GB2312"/>
                <w:color w:val="000000"/>
                <w:kern w:val="0"/>
                <w:sz w:val="24"/>
                <w:szCs w:val="24"/>
              </w:rPr>
              <w:t xml:space="preserve"> (</w:t>
            </w:r>
            <w:r>
              <w:rPr>
                <w:rFonts w:hint="eastAsia" w:ascii="仿宋_GB2312" w:eastAsia="仿宋_GB2312" w:cs="仿宋_GB2312"/>
                <w:color w:val="000000"/>
                <w:kern w:val="0"/>
                <w:sz w:val="24"/>
                <w:szCs w:val="24"/>
              </w:rPr>
              <w:t>已于</w:t>
            </w:r>
            <w:r>
              <w:rPr>
                <w:rFonts w:ascii="仿宋_GB2312" w:eastAsia="仿宋_GB2312" w:cs="仿宋_GB2312"/>
                <w:color w:val="000000"/>
                <w:kern w:val="0"/>
                <w:sz w:val="24"/>
                <w:szCs w:val="24"/>
              </w:rPr>
              <w:t>2007</w:t>
            </w:r>
            <w:r>
              <w:rPr>
                <w:rFonts w:hint="eastAsia" w:ascii="仿宋_GB2312" w:eastAsia="仿宋_GB2312" w:cs="仿宋_GB2312"/>
                <w:color w:val="000000"/>
                <w:kern w:val="0"/>
                <w:sz w:val="24"/>
                <w:szCs w:val="24"/>
              </w:rPr>
              <w:t>年</w:t>
            </w:r>
            <w:r>
              <w:rPr>
                <w:rFonts w:ascii="仿宋_GB2312" w:eastAsia="仿宋_GB2312" w:cs="仿宋_GB2312"/>
                <w:color w:val="000000"/>
                <w:kern w:val="0"/>
                <w:sz w:val="24"/>
                <w:szCs w:val="24"/>
              </w:rPr>
              <w:t>3</w:t>
            </w:r>
            <w:r>
              <w:rPr>
                <w:rFonts w:hint="eastAsia" w:ascii="仿宋_GB2312" w:eastAsia="仿宋_GB2312" w:cs="仿宋_GB2312"/>
                <w:color w:val="000000"/>
                <w:kern w:val="0"/>
                <w:sz w:val="24"/>
                <w:szCs w:val="24"/>
              </w:rPr>
              <w:t>月</w:t>
            </w:r>
            <w:r>
              <w:rPr>
                <w:rFonts w:ascii="仿宋_GB2312" w:eastAsia="仿宋_GB2312" w:cs="仿宋_GB2312"/>
                <w:color w:val="000000"/>
                <w:kern w:val="0"/>
                <w:sz w:val="24"/>
                <w:szCs w:val="24"/>
              </w:rPr>
              <w:t>19</w:t>
            </w:r>
            <w:r>
              <w:rPr>
                <w:rFonts w:hint="eastAsia" w:ascii="仿宋_GB2312" w:eastAsia="仿宋_GB2312" w:cs="仿宋_GB2312"/>
                <w:color w:val="000000"/>
                <w:kern w:val="0"/>
                <w:sz w:val="24"/>
                <w:szCs w:val="24"/>
              </w:rPr>
              <w:t>日经市人民政府第</w:t>
            </w:r>
            <w:r>
              <w:rPr>
                <w:rFonts w:ascii="仿宋_GB2312" w:eastAsia="仿宋_GB2312" w:cs="仿宋_GB2312"/>
                <w:color w:val="000000"/>
                <w:kern w:val="0"/>
                <w:sz w:val="24"/>
                <w:szCs w:val="24"/>
              </w:rPr>
              <w:t>89</w:t>
            </w:r>
            <w:r>
              <w:rPr>
                <w:rFonts w:hint="eastAsia" w:ascii="仿宋_GB2312" w:eastAsia="仿宋_GB2312" w:cs="仿宋_GB2312"/>
                <w:color w:val="000000"/>
                <w:kern w:val="0"/>
                <w:sz w:val="24"/>
                <w:szCs w:val="24"/>
              </w:rPr>
              <w:t>次常务会议通过，现予公布，自</w:t>
            </w:r>
            <w:r>
              <w:rPr>
                <w:rFonts w:ascii="仿宋_GB2312" w:eastAsia="仿宋_GB2312" w:cs="仿宋_GB2312"/>
                <w:color w:val="000000"/>
                <w:kern w:val="0"/>
                <w:sz w:val="24"/>
                <w:szCs w:val="24"/>
              </w:rPr>
              <w:t>2007</w:t>
            </w:r>
            <w:r>
              <w:rPr>
                <w:rFonts w:hint="eastAsia" w:ascii="仿宋_GB2312" w:eastAsia="仿宋_GB2312" w:cs="仿宋_GB2312"/>
                <w:color w:val="000000"/>
                <w:kern w:val="0"/>
                <w:sz w:val="24"/>
                <w:szCs w:val="24"/>
              </w:rPr>
              <w:t>年</w:t>
            </w:r>
            <w:r>
              <w:rPr>
                <w:rFonts w:ascii="仿宋_GB2312" w:eastAsia="仿宋_GB2312" w:cs="仿宋_GB2312"/>
                <w:color w:val="000000"/>
                <w:kern w:val="0"/>
                <w:sz w:val="24"/>
                <w:szCs w:val="24"/>
              </w:rPr>
              <w:t>6</w:t>
            </w:r>
            <w:r>
              <w:rPr>
                <w:rFonts w:hint="eastAsia" w:ascii="仿宋_GB2312" w:eastAsia="仿宋_GB2312" w:cs="仿宋_GB2312"/>
                <w:color w:val="000000"/>
                <w:kern w:val="0"/>
                <w:sz w:val="24"/>
                <w:szCs w:val="24"/>
              </w:rPr>
              <w:t>月</w:t>
            </w:r>
            <w:r>
              <w:rPr>
                <w:rFonts w:ascii="仿宋_GB2312" w:eastAsia="仿宋_GB2312" w:cs="仿宋_GB2312"/>
                <w:color w:val="000000"/>
                <w:kern w:val="0"/>
                <w:sz w:val="24"/>
                <w:szCs w:val="24"/>
              </w:rPr>
              <w:t>1</w:t>
            </w:r>
            <w:r>
              <w:rPr>
                <w:rFonts w:hint="eastAsia" w:ascii="仿宋_GB2312" w:eastAsia="仿宋_GB2312" w:cs="仿宋_GB2312"/>
                <w:color w:val="000000"/>
                <w:kern w:val="0"/>
                <w:sz w:val="24"/>
                <w:szCs w:val="24"/>
              </w:rPr>
              <w:t>日起施行。</w:t>
            </w:r>
            <w:r>
              <w:rPr>
                <w:rFonts w:ascii="仿宋_GB2312" w:eastAsia="仿宋_GB2312" w:cs="仿宋_GB2312"/>
                <w:color w:val="000000"/>
                <w:kern w:val="0"/>
                <w:sz w:val="24"/>
                <w:szCs w:val="24"/>
              </w:rPr>
              <w:t>)</w:t>
            </w:r>
            <w:r>
              <w:rPr>
                <w:rFonts w:hint="eastAsia" w:ascii="仿宋_GB2312" w:eastAsia="仿宋_GB2312" w:cs="仿宋_GB2312"/>
                <w:color w:val="000000"/>
                <w:kern w:val="0"/>
                <w:sz w:val="24"/>
                <w:szCs w:val="24"/>
              </w:rPr>
              <w:t>第二十七条</w:t>
            </w:r>
            <w:r>
              <w:rPr>
                <w:rFonts w:ascii="仿宋_GB2312" w:eastAsia="仿宋_GB2312" w:cs="仿宋_GB2312"/>
                <w:color w:val="000000"/>
                <w:kern w:val="0"/>
                <w:sz w:val="24"/>
                <w:szCs w:val="24"/>
              </w:rPr>
              <w:t xml:space="preserve"> </w:t>
            </w:r>
            <w:r>
              <w:rPr>
                <w:rFonts w:hint="eastAsia" w:ascii="仿宋_GB2312" w:eastAsia="仿宋_GB2312" w:cs="仿宋_GB2312"/>
                <w:color w:val="000000"/>
                <w:kern w:val="0"/>
                <w:sz w:val="24"/>
                <w:szCs w:val="24"/>
              </w:rPr>
              <w:t>违反本规定第十九条规定，</w:t>
            </w:r>
            <w:r>
              <w:rPr>
                <w:rFonts w:ascii="仿宋_GB2312" w:eastAsia="仿宋_GB2312" w:cs="仿宋_GB2312"/>
                <w:color w:val="000000"/>
                <w:kern w:val="0"/>
                <w:sz w:val="24"/>
                <w:szCs w:val="24"/>
              </w:rPr>
              <w:t xml:space="preserve"> </w:t>
            </w:r>
            <w:r>
              <w:rPr>
                <w:rFonts w:hint="eastAsia" w:ascii="仿宋_GB2312" w:eastAsia="仿宋_GB2312" w:cs="仿宋_GB2312"/>
                <w:color w:val="000000"/>
                <w:kern w:val="0"/>
                <w:sz w:val="24"/>
                <w:szCs w:val="24"/>
              </w:rPr>
              <w:t>在各类活动结束后未自行拆除户外广告的，责令限期清除，并处</w:t>
            </w:r>
            <w:r>
              <w:rPr>
                <w:rFonts w:ascii="仿宋_GB2312" w:eastAsia="仿宋_GB2312" w:cs="仿宋_GB2312"/>
                <w:color w:val="000000"/>
                <w:kern w:val="0"/>
                <w:sz w:val="24"/>
                <w:szCs w:val="24"/>
              </w:rPr>
              <w:t>50</w:t>
            </w:r>
            <w:r>
              <w:rPr>
                <w:rFonts w:hint="eastAsia" w:ascii="仿宋_GB2312" w:eastAsia="仿宋_GB2312" w:cs="仿宋_GB2312"/>
                <w:color w:val="000000"/>
                <w:kern w:val="0"/>
                <w:sz w:val="24"/>
                <w:szCs w:val="24"/>
              </w:rPr>
              <w:t>元以上</w:t>
            </w:r>
            <w:r>
              <w:rPr>
                <w:rFonts w:ascii="仿宋_GB2312" w:eastAsia="仿宋_GB2312" w:cs="仿宋_GB2312"/>
                <w:color w:val="000000"/>
                <w:kern w:val="0"/>
                <w:sz w:val="24"/>
                <w:szCs w:val="24"/>
              </w:rPr>
              <w:t>2000</w:t>
            </w:r>
            <w:r>
              <w:rPr>
                <w:rFonts w:hint="eastAsia" w:ascii="仿宋_GB2312" w:eastAsia="仿宋_GB2312" w:cs="仿宋_GB2312"/>
                <w:color w:val="000000"/>
                <w:kern w:val="0"/>
                <w:sz w:val="24"/>
                <w:szCs w:val="24"/>
              </w:rPr>
              <w:t>元以下罚款。</w:t>
            </w:r>
          </w:p>
        </w:tc>
      </w:tr>
      <w:tr>
        <w:tblPrEx>
          <w:tblCellMar>
            <w:top w:w="0" w:type="dxa"/>
            <w:left w:w="30" w:type="dxa"/>
            <w:bottom w:w="0" w:type="dxa"/>
            <w:right w:w="30" w:type="dxa"/>
          </w:tblCellMar>
        </w:tblPrEx>
        <w:trPr>
          <w:trHeight w:val="430" w:hRule="atLeast"/>
        </w:trPr>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center"/>
              <w:rPr>
                <w:rFonts w:ascii="黑体" w:eastAsia="黑体" w:cs="黑体"/>
                <w:color w:val="000000"/>
                <w:kern w:val="0"/>
                <w:sz w:val="24"/>
                <w:szCs w:val="24"/>
              </w:rPr>
            </w:pPr>
            <w:r>
              <w:rPr>
                <w:rFonts w:hint="eastAsia" w:ascii="黑体" w:eastAsia="黑体" w:cs="黑体"/>
                <w:color w:val="000000"/>
                <w:kern w:val="0"/>
                <w:sz w:val="24"/>
                <w:szCs w:val="24"/>
              </w:rPr>
              <w:t>实施机构</w:t>
            </w:r>
          </w:p>
        </w:tc>
        <w:tc>
          <w:tcPr>
            <w:tcW w:w="900" w:type="dxa"/>
            <w:tcBorders>
              <w:top w:val="single" w:color="000000" w:sz="6" w:space="0"/>
              <w:left w:val="nil"/>
              <w:bottom w:val="single" w:color="000000" w:sz="6" w:space="0"/>
              <w:right w:val="single" w:color="000000" w:sz="6" w:space="0"/>
            </w:tcBorders>
          </w:tcPr>
          <w:p>
            <w:pPr>
              <w:autoSpaceDE w:val="0"/>
              <w:autoSpaceDN w:val="0"/>
              <w:adjustRightInd w:val="0"/>
              <w:jc w:val="center"/>
              <w:rPr>
                <w:rFonts w:ascii="黑体" w:eastAsia="黑体" w:cs="黑体"/>
                <w:color w:val="000000"/>
                <w:kern w:val="0"/>
                <w:sz w:val="24"/>
                <w:szCs w:val="24"/>
              </w:rPr>
            </w:pPr>
          </w:p>
        </w:tc>
        <w:tc>
          <w:tcPr>
            <w:tcW w:w="8520" w:type="dxa"/>
            <w:gridSpan w:val="4"/>
            <w:tcBorders>
              <w:top w:val="single" w:color="000000" w:sz="6" w:space="0"/>
              <w:left w:val="single" w:color="000000" w:sz="6" w:space="0"/>
              <w:bottom w:val="single" w:color="000000" w:sz="6" w:space="0"/>
              <w:right w:val="single" w:color="000000" w:sz="6" w:space="0"/>
            </w:tcBorders>
          </w:tcPr>
          <w:p>
            <w:pPr>
              <w:autoSpaceDE w:val="0"/>
              <w:autoSpaceDN w:val="0"/>
              <w:adjustRightInd w:val="0"/>
              <w:jc w:val="left"/>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二号桥街道办事处（综合执法大队）</w:t>
            </w:r>
          </w:p>
        </w:tc>
      </w:tr>
      <w:tr>
        <w:tblPrEx>
          <w:tblCellMar>
            <w:top w:w="0" w:type="dxa"/>
            <w:left w:w="30" w:type="dxa"/>
            <w:bottom w:w="0" w:type="dxa"/>
            <w:right w:w="30" w:type="dxa"/>
          </w:tblCellMar>
        </w:tblPrEx>
        <w:trPr>
          <w:trHeight w:val="446" w:hRule="atLeast"/>
        </w:trPr>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center"/>
              <w:rPr>
                <w:rFonts w:ascii="黑体" w:eastAsia="黑体" w:cs="黑体"/>
                <w:color w:val="000000"/>
                <w:kern w:val="0"/>
                <w:sz w:val="24"/>
                <w:szCs w:val="24"/>
              </w:rPr>
            </w:pPr>
            <w:r>
              <w:rPr>
                <w:rFonts w:hint="eastAsia" w:ascii="黑体" w:eastAsia="黑体" w:cs="黑体"/>
                <w:color w:val="000000"/>
                <w:kern w:val="0"/>
                <w:sz w:val="24"/>
                <w:szCs w:val="24"/>
              </w:rPr>
              <w:t>职责边界</w:t>
            </w:r>
          </w:p>
        </w:tc>
        <w:tc>
          <w:tcPr>
            <w:tcW w:w="900" w:type="dxa"/>
            <w:tcBorders>
              <w:top w:val="single" w:color="000000" w:sz="6" w:space="0"/>
              <w:left w:val="nil"/>
              <w:bottom w:val="single" w:color="000000" w:sz="6" w:space="0"/>
              <w:right w:val="single" w:color="000000" w:sz="6" w:space="0"/>
            </w:tcBorders>
          </w:tcPr>
          <w:p>
            <w:pPr>
              <w:autoSpaceDE w:val="0"/>
              <w:autoSpaceDN w:val="0"/>
              <w:adjustRightInd w:val="0"/>
              <w:jc w:val="center"/>
              <w:rPr>
                <w:rFonts w:ascii="黑体" w:eastAsia="黑体" w:cs="黑体"/>
                <w:color w:val="000000"/>
                <w:kern w:val="0"/>
                <w:sz w:val="24"/>
                <w:szCs w:val="24"/>
              </w:rPr>
            </w:pPr>
          </w:p>
        </w:tc>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left"/>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街道权限</w:t>
            </w:r>
          </w:p>
        </w:tc>
        <w:tc>
          <w:tcPr>
            <w:tcW w:w="1080" w:type="dxa"/>
            <w:tcBorders>
              <w:top w:val="single" w:color="000000" w:sz="6" w:space="0"/>
              <w:left w:val="nil"/>
              <w:bottom w:val="single" w:color="000000" w:sz="6" w:space="0"/>
              <w:right w:val="nil"/>
            </w:tcBorders>
          </w:tcPr>
          <w:p>
            <w:pPr>
              <w:autoSpaceDE w:val="0"/>
              <w:autoSpaceDN w:val="0"/>
              <w:adjustRightInd w:val="0"/>
              <w:jc w:val="right"/>
              <w:rPr>
                <w:rFonts w:ascii="仿宋_GB2312" w:eastAsia="仿宋_GB2312" w:cs="仿宋_GB2312"/>
                <w:color w:val="000000"/>
                <w:kern w:val="0"/>
                <w:sz w:val="24"/>
                <w:szCs w:val="24"/>
              </w:rPr>
            </w:pPr>
          </w:p>
        </w:tc>
        <w:tc>
          <w:tcPr>
            <w:tcW w:w="1080" w:type="dxa"/>
            <w:tcBorders>
              <w:top w:val="single" w:color="000000" w:sz="6" w:space="0"/>
              <w:left w:val="nil"/>
              <w:bottom w:val="single" w:color="000000" w:sz="6" w:space="0"/>
              <w:right w:val="nil"/>
            </w:tcBorders>
          </w:tcPr>
          <w:p>
            <w:pPr>
              <w:autoSpaceDE w:val="0"/>
              <w:autoSpaceDN w:val="0"/>
              <w:adjustRightInd w:val="0"/>
              <w:jc w:val="right"/>
              <w:rPr>
                <w:rFonts w:ascii="仿宋_GB2312" w:eastAsia="仿宋_GB2312" w:cs="仿宋_GB2312"/>
                <w:color w:val="000000"/>
                <w:kern w:val="0"/>
                <w:sz w:val="24"/>
                <w:szCs w:val="24"/>
              </w:rPr>
            </w:pPr>
          </w:p>
        </w:tc>
        <w:tc>
          <w:tcPr>
            <w:tcW w:w="5280" w:type="dxa"/>
            <w:tcBorders>
              <w:top w:val="single" w:color="000000" w:sz="6" w:space="0"/>
              <w:left w:val="nil"/>
              <w:bottom w:val="single" w:color="000000" w:sz="6" w:space="0"/>
              <w:right w:val="single" w:color="000000" w:sz="6" w:space="0"/>
            </w:tcBorders>
          </w:tcPr>
          <w:p>
            <w:pPr>
              <w:autoSpaceDE w:val="0"/>
              <w:autoSpaceDN w:val="0"/>
              <w:adjustRightInd w:val="0"/>
              <w:jc w:val="right"/>
              <w:rPr>
                <w:rFonts w:ascii="仿宋_GB2312" w:eastAsia="仿宋_GB2312" w:cs="仿宋_GB2312"/>
                <w:color w:val="000000"/>
                <w:kern w:val="0"/>
                <w:sz w:val="24"/>
                <w:szCs w:val="24"/>
              </w:rPr>
            </w:pPr>
          </w:p>
        </w:tc>
      </w:tr>
      <w:tr>
        <w:tblPrEx>
          <w:tblCellMar>
            <w:top w:w="0" w:type="dxa"/>
            <w:left w:w="30" w:type="dxa"/>
            <w:bottom w:w="0" w:type="dxa"/>
            <w:right w:w="30" w:type="dxa"/>
          </w:tblCellMar>
        </w:tblPrEx>
        <w:trPr>
          <w:trHeight w:val="770" w:hRule="atLeast"/>
        </w:trPr>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center"/>
              <w:rPr>
                <w:rFonts w:ascii="黑体" w:eastAsia="黑体" w:cs="黑体"/>
                <w:color w:val="000000"/>
                <w:kern w:val="0"/>
                <w:sz w:val="24"/>
                <w:szCs w:val="24"/>
              </w:rPr>
            </w:pPr>
            <w:r>
              <w:rPr>
                <w:rFonts w:hint="eastAsia" w:ascii="黑体" w:eastAsia="黑体" w:cs="黑体"/>
                <w:color w:val="000000"/>
                <w:kern w:val="0"/>
                <w:sz w:val="24"/>
                <w:szCs w:val="24"/>
              </w:rPr>
              <w:t>运行流程</w:t>
            </w:r>
          </w:p>
        </w:tc>
        <w:tc>
          <w:tcPr>
            <w:tcW w:w="900" w:type="dxa"/>
            <w:tcBorders>
              <w:top w:val="single" w:color="000000" w:sz="6" w:space="0"/>
              <w:left w:val="nil"/>
              <w:bottom w:val="single" w:color="000000" w:sz="6" w:space="0"/>
              <w:right w:val="single" w:color="000000" w:sz="6" w:space="0"/>
            </w:tcBorders>
          </w:tcPr>
          <w:p>
            <w:pPr>
              <w:autoSpaceDE w:val="0"/>
              <w:autoSpaceDN w:val="0"/>
              <w:adjustRightInd w:val="0"/>
              <w:jc w:val="center"/>
              <w:rPr>
                <w:rFonts w:ascii="黑体" w:eastAsia="黑体" w:cs="黑体"/>
                <w:color w:val="000000"/>
                <w:kern w:val="0"/>
                <w:sz w:val="24"/>
                <w:szCs w:val="24"/>
              </w:rPr>
            </w:pPr>
          </w:p>
        </w:tc>
        <w:tc>
          <w:tcPr>
            <w:tcW w:w="8520" w:type="dxa"/>
            <w:gridSpan w:val="4"/>
            <w:tcBorders>
              <w:top w:val="single" w:color="000000" w:sz="6" w:space="0"/>
              <w:left w:val="single" w:color="000000" w:sz="6" w:space="0"/>
              <w:bottom w:val="single" w:color="000000" w:sz="6" w:space="0"/>
              <w:right w:val="single" w:color="000000" w:sz="6" w:space="0"/>
            </w:tcBorders>
          </w:tcPr>
          <w:p>
            <w:pPr>
              <w:autoSpaceDE w:val="0"/>
              <w:autoSpaceDN w:val="0"/>
              <w:adjustRightInd w:val="0"/>
              <w:jc w:val="left"/>
              <w:rPr>
                <w:rFonts w:ascii="仿宋_GB2312" w:eastAsia="仿宋_GB2312" w:cs="仿宋_GB2312"/>
                <w:color w:val="000000"/>
                <w:kern w:val="0"/>
                <w:sz w:val="24"/>
                <w:szCs w:val="24"/>
              </w:rPr>
            </w:pPr>
            <w:r>
              <w:rPr>
                <w:rFonts w:ascii="仿宋_GB2312" w:eastAsia="仿宋_GB2312" w:cs="仿宋_GB2312"/>
                <w:color w:val="000000"/>
                <w:kern w:val="0"/>
                <w:sz w:val="24"/>
                <w:szCs w:val="24"/>
              </w:rPr>
              <w:t xml:space="preserve">   </w:t>
            </w:r>
            <w:r>
              <w:rPr>
                <w:rFonts w:hint="eastAsia" w:ascii="仿宋_GB2312" w:eastAsia="仿宋_GB2312" w:cs="仿宋_GB2312"/>
                <w:b/>
                <w:bCs/>
                <w:color w:val="000000"/>
                <w:kern w:val="0"/>
                <w:sz w:val="24"/>
                <w:szCs w:val="24"/>
              </w:rPr>
              <w:t>一般程序</w:t>
            </w:r>
            <w:r>
              <w:rPr>
                <w:rFonts w:hint="eastAsia" w:ascii="仿宋_GB2312" w:eastAsia="仿宋_GB2312" w:cs="仿宋_GB2312"/>
                <w:color w:val="000000"/>
                <w:kern w:val="0"/>
                <w:sz w:val="24"/>
                <w:szCs w:val="24"/>
              </w:rPr>
              <w:t>：调查—审查—决定—送达—执行</w:t>
            </w:r>
          </w:p>
        </w:tc>
      </w:tr>
      <w:tr>
        <w:tblPrEx>
          <w:tblCellMar>
            <w:top w:w="0" w:type="dxa"/>
            <w:left w:w="30" w:type="dxa"/>
            <w:bottom w:w="0" w:type="dxa"/>
            <w:right w:w="30" w:type="dxa"/>
          </w:tblCellMar>
        </w:tblPrEx>
        <w:trPr>
          <w:trHeight w:val="770" w:hRule="atLeast"/>
        </w:trPr>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center"/>
              <w:rPr>
                <w:rFonts w:ascii="黑体" w:eastAsia="黑体" w:cs="黑体"/>
                <w:color w:val="000000"/>
                <w:kern w:val="0"/>
                <w:sz w:val="24"/>
                <w:szCs w:val="24"/>
              </w:rPr>
            </w:pPr>
            <w:r>
              <w:rPr>
                <w:rFonts w:hint="eastAsia" w:ascii="黑体" w:eastAsia="黑体" w:cs="黑体"/>
                <w:color w:val="000000"/>
                <w:kern w:val="0"/>
                <w:sz w:val="24"/>
                <w:szCs w:val="24"/>
              </w:rPr>
              <w:t>运行要件</w:t>
            </w:r>
          </w:p>
        </w:tc>
        <w:tc>
          <w:tcPr>
            <w:tcW w:w="900" w:type="dxa"/>
            <w:tcBorders>
              <w:top w:val="single" w:color="000000" w:sz="6" w:space="0"/>
              <w:left w:val="nil"/>
              <w:bottom w:val="single" w:color="000000" w:sz="6" w:space="0"/>
              <w:right w:val="single" w:color="000000" w:sz="6" w:space="0"/>
            </w:tcBorders>
          </w:tcPr>
          <w:p>
            <w:pPr>
              <w:autoSpaceDE w:val="0"/>
              <w:autoSpaceDN w:val="0"/>
              <w:adjustRightInd w:val="0"/>
              <w:jc w:val="center"/>
              <w:rPr>
                <w:rFonts w:ascii="黑体" w:eastAsia="黑体" w:cs="黑体"/>
                <w:color w:val="000000"/>
                <w:kern w:val="0"/>
                <w:sz w:val="24"/>
                <w:szCs w:val="24"/>
              </w:rPr>
            </w:pPr>
          </w:p>
        </w:tc>
        <w:tc>
          <w:tcPr>
            <w:tcW w:w="2160" w:type="dxa"/>
            <w:gridSpan w:val="2"/>
            <w:tcBorders>
              <w:top w:val="single" w:color="000000" w:sz="6" w:space="0"/>
              <w:left w:val="single" w:color="000000" w:sz="6" w:space="0"/>
              <w:bottom w:val="single" w:color="000000" w:sz="6" w:space="0"/>
              <w:right w:val="nil"/>
            </w:tcBorders>
          </w:tcPr>
          <w:p>
            <w:pPr>
              <w:autoSpaceDE w:val="0"/>
              <w:autoSpaceDN w:val="0"/>
              <w:adjustRightInd w:val="0"/>
              <w:jc w:val="center"/>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身份证、行政审批</w:t>
            </w:r>
          </w:p>
        </w:tc>
        <w:tc>
          <w:tcPr>
            <w:tcW w:w="1080" w:type="dxa"/>
            <w:tcBorders>
              <w:top w:val="single" w:color="000000" w:sz="6" w:space="0"/>
              <w:left w:val="nil"/>
              <w:bottom w:val="single" w:color="000000" w:sz="6" w:space="0"/>
              <w:right w:val="nil"/>
            </w:tcBorders>
          </w:tcPr>
          <w:p>
            <w:pPr>
              <w:autoSpaceDE w:val="0"/>
              <w:autoSpaceDN w:val="0"/>
              <w:adjustRightInd w:val="0"/>
              <w:jc w:val="center"/>
              <w:rPr>
                <w:rFonts w:ascii="仿宋_GB2312" w:eastAsia="仿宋_GB2312" w:cs="仿宋_GB2312"/>
                <w:color w:val="000000"/>
                <w:kern w:val="0"/>
                <w:sz w:val="24"/>
                <w:szCs w:val="24"/>
              </w:rPr>
            </w:pPr>
          </w:p>
        </w:tc>
        <w:tc>
          <w:tcPr>
            <w:tcW w:w="5280" w:type="dxa"/>
            <w:tcBorders>
              <w:top w:val="single" w:color="000000" w:sz="6" w:space="0"/>
              <w:left w:val="nil"/>
              <w:bottom w:val="single" w:color="000000" w:sz="6" w:space="0"/>
              <w:right w:val="single" w:color="000000" w:sz="6" w:space="0"/>
            </w:tcBorders>
          </w:tcPr>
          <w:p>
            <w:pPr>
              <w:autoSpaceDE w:val="0"/>
              <w:autoSpaceDN w:val="0"/>
              <w:adjustRightInd w:val="0"/>
              <w:jc w:val="center"/>
              <w:rPr>
                <w:rFonts w:ascii="仿宋_GB2312" w:eastAsia="仿宋_GB2312" w:cs="仿宋_GB2312"/>
                <w:color w:val="000000"/>
                <w:kern w:val="0"/>
                <w:sz w:val="24"/>
                <w:szCs w:val="24"/>
              </w:rPr>
            </w:pPr>
          </w:p>
        </w:tc>
      </w:tr>
      <w:tr>
        <w:tblPrEx>
          <w:tblCellMar>
            <w:top w:w="0" w:type="dxa"/>
            <w:left w:w="30" w:type="dxa"/>
            <w:bottom w:w="0" w:type="dxa"/>
            <w:right w:w="30" w:type="dxa"/>
          </w:tblCellMar>
        </w:tblPrEx>
        <w:trPr>
          <w:trHeight w:val="3790" w:hRule="atLeast"/>
        </w:trPr>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center"/>
              <w:rPr>
                <w:rFonts w:ascii="黑体" w:eastAsia="黑体" w:cs="黑体"/>
                <w:color w:val="000000"/>
                <w:kern w:val="0"/>
                <w:sz w:val="24"/>
                <w:szCs w:val="24"/>
              </w:rPr>
            </w:pPr>
            <w:r>
              <w:rPr>
                <w:rFonts w:hint="eastAsia" w:ascii="黑体" w:eastAsia="黑体" w:cs="黑体"/>
                <w:color w:val="000000"/>
                <w:kern w:val="0"/>
                <w:sz w:val="24"/>
                <w:szCs w:val="24"/>
              </w:rPr>
              <w:t>责任事项</w:t>
            </w:r>
          </w:p>
        </w:tc>
        <w:tc>
          <w:tcPr>
            <w:tcW w:w="900" w:type="dxa"/>
            <w:tcBorders>
              <w:top w:val="single" w:color="000000" w:sz="6" w:space="0"/>
              <w:left w:val="nil"/>
              <w:bottom w:val="single" w:color="000000" w:sz="6" w:space="0"/>
              <w:right w:val="single" w:color="000000" w:sz="6" w:space="0"/>
            </w:tcBorders>
          </w:tcPr>
          <w:p>
            <w:pPr>
              <w:autoSpaceDE w:val="0"/>
              <w:autoSpaceDN w:val="0"/>
              <w:adjustRightInd w:val="0"/>
              <w:jc w:val="center"/>
              <w:rPr>
                <w:rFonts w:ascii="黑体" w:eastAsia="黑体" w:cs="黑体"/>
                <w:color w:val="000000"/>
                <w:kern w:val="0"/>
                <w:sz w:val="24"/>
                <w:szCs w:val="24"/>
              </w:rPr>
            </w:pPr>
          </w:p>
        </w:tc>
        <w:tc>
          <w:tcPr>
            <w:tcW w:w="8520" w:type="dxa"/>
            <w:gridSpan w:val="4"/>
            <w:tcBorders>
              <w:top w:val="single" w:color="000000" w:sz="6" w:space="0"/>
              <w:left w:val="single" w:color="000000" w:sz="6" w:space="0"/>
              <w:bottom w:val="single" w:color="auto" w:sz="6" w:space="0"/>
              <w:right w:val="single" w:color="000000" w:sz="6" w:space="0"/>
            </w:tcBorders>
          </w:tcPr>
          <w:p>
            <w:pPr>
              <w:autoSpaceDE w:val="0"/>
              <w:autoSpaceDN w:val="0"/>
              <w:adjustRightInd w:val="0"/>
              <w:jc w:val="left"/>
              <w:rPr>
                <w:rFonts w:ascii="仿宋_GB2312" w:eastAsia="仿宋_GB2312" w:cs="仿宋_GB2312"/>
                <w:color w:val="000000"/>
                <w:kern w:val="0"/>
                <w:sz w:val="24"/>
                <w:szCs w:val="24"/>
              </w:rPr>
            </w:pPr>
            <w:r>
              <w:rPr>
                <w:rFonts w:ascii="仿宋_GB2312" w:eastAsia="仿宋_GB2312" w:cs="仿宋_GB2312"/>
                <w:color w:val="000000"/>
                <w:kern w:val="0"/>
                <w:sz w:val="24"/>
                <w:szCs w:val="24"/>
              </w:rPr>
              <w:t>1.</w:t>
            </w:r>
            <w:r>
              <w:rPr>
                <w:rFonts w:hint="eastAsia" w:ascii="仿宋_GB2312" w:eastAsia="仿宋_GB2312" w:cs="仿宋_GB2312"/>
                <w:color w:val="000000"/>
                <w:kern w:val="0"/>
                <w:sz w:val="24"/>
                <w:szCs w:val="24"/>
              </w:rPr>
              <w:t>发现或接到举报有依法应当给予行政处罚行为，以及有关部门移送的案件，予以审查，决定是否立案；</w:t>
            </w:r>
          </w:p>
          <w:p>
            <w:pPr>
              <w:autoSpaceDE w:val="0"/>
              <w:autoSpaceDN w:val="0"/>
              <w:adjustRightInd w:val="0"/>
              <w:jc w:val="left"/>
              <w:rPr>
                <w:rFonts w:ascii="仿宋_GB2312" w:eastAsia="仿宋_GB2312" w:cs="仿宋_GB2312"/>
                <w:color w:val="000000"/>
                <w:kern w:val="0"/>
                <w:sz w:val="24"/>
                <w:szCs w:val="24"/>
              </w:rPr>
            </w:pPr>
            <w:r>
              <w:rPr>
                <w:rFonts w:ascii="仿宋_GB2312" w:eastAsia="仿宋_GB2312" w:cs="仿宋_GB2312"/>
                <w:color w:val="000000"/>
                <w:kern w:val="0"/>
                <w:sz w:val="24"/>
                <w:szCs w:val="24"/>
              </w:rPr>
              <w:t>2.</w:t>
            </w:r>
            <w:r>
              <w:rPr>
                <w:rFonts w:hint="eastAsia" w:ascii="仿宋_GB2312" w:eastAsia="仿宋_GB2312" w:cs="仿宋_GB2312"/>
                <w:color w:val="000000"/>
                <w:kern w:val="0"/>
                <w:sz w:val="24"/>
                <w:szCs w:val="24"/>
              </w:rPr>
              <w:t>对立案的案件，组织调查取证（必要时，依法进行检查）；</w:t>
            </w:r>
          </w:p>
          <w:p>
            <w:pPr>
              <w:autoSpaceDE w:val="0"/>
              <w:autoSpaceDN w:val="0"/>
              <w:adjustRightInd w:val="0"/>
              <w:jc w:val="left"/>
              <w:rPr>
                <w:rFonts w:ascii="仿宋_GB2312" w:eastAsia="仿宋_GB2312" w:cs="仿宋_GB2312"/>
                <w:color w:val="000000"/>
                <w:kern w:val="0"/>
                <w:sz w:val="24"/>
                <w:szCs w:val="24"/>
              </w:rPr>
            </w:pPr>
            <w:r>
              <w:rPr>
                <w:rFonts w:ascii="仿宋_GB2312" w:eastAsia="仿宋_GB2312" w:cs="仿宋_GB2312"/>
                <w:color w:val="000000"/>
                <w:kern w:val="0"/>
                <w:sz w:val="24"/>
                <w:szCs w:val="24"/>
              </w:rPr>
              <w:t>3.</w:t>
            </w:r>
            <w:r>
              <w:rPr>
                <w:rFonts w:hint="eastAsia" w:ascii="仿宋_GB2312" w:eastAsia="仿宋_GB2312" w:cs="仿宋_GB2312"/>
                <w:color w:val="000000"/>
                <w:kern w:val="0"/>
                <w:sz w:val="24"/>
                <w:szCs w:val="24"/>
              </w:rPr>
              <w:t>调查时执法人员不得少于两人，执法时应出示执法身份证件，允许当事人辩解陈述，执法人员与当事人有直接利害关系的应当回避；</w:t>
            </w:r>
          </w:p>
          <w:p>
            <w:pPr>
              <w:autoSpaceDE w:val="0"/>
              <w:autoSpaceDN w:val="0"/>
              <w:adjustRightInd w:val="0"/>
              <w:jc w:val="left"/>
              <w:rPr>
                <w:rFonts w:ascii="仿宋_GB2312" w:eastAsia="仿宋_GB2312" w:cs="仿宋_GB2312"/>
                <w:color w:val="000000"/>
                <w:kern w:val="0"/>
                <w:sz w:val="24"/>
                <w:szCs w:val="24"/>
              </w:rPr>
            </w:pPr>
            <w:r>
              <w:rPr>
                <w:rFonts w:ascii="仿宋_GB2312" w:eastAsia="仿宋_GB2312" w:cs="仿宋_GB2312"/>
                <w:color w:val="000000"/>
                <w:kern w:val="0"/>
                <w:sz w:val="24"/>
                <w:szCs w:val="24"/>
              </w:rPr>
              <w:t>4.</w:t>
            </w:r>
            <w:r>
              <w:rPr>
                <w:rFonts w:hint="eastAsia" w:ascii="仿宋_GB2312" w:eastAsia="仿宋_GB2312" w:cs="仿宋_GB2312"/>
                <w:color w:val="000000"/>
                <w:kern w:val="0"/>
                <w:sz w:val="24"/>
                <w:szCs w:val="24"/>
              </w:rPr>
              <w:t>对违法事实、证据、调查取证程序、法律适用、处罚种类和幅度、当事人陈述和申辩理由等方面进行审查，提出处理意见；</w:t>
            </w:r>
          </w:p>
          <w:p>
            <w:pPr>
              <w:autoSpaceDE w:val="0"/>
              <w:autoSpaceDN w:val="0"/>
              <w:adjustRightInd w:val="0"/>
              <w:jc w:val="left"/>
              <w:rPr>
                <w:rFonts w:ascii="仿宋_GB2312" w:eastAsia="仿宋_GB2312" w:cs="仿宋_GB2312"/>
                <w:color w:val="000000"/>
                <w:kern w:val="0"/>
                <w:sz w:val="24"/>
                <w:szCs w:val="24"/>
              </w:rPr>
            </w:pPr>
            <w:r>
              <w:rPr>
                <w:rFonts w:ascii="仿宋_GB2312" w:eastAsia="仿宋_GB2312" w:cs="仿宋_GB2312"/>
                <w:color w:val="000000"/>
                <w:kern w:val="0"/>
                <w:sz w:val="24"/>
                <w:szCs w:val="24"/>
              </w:rPr>
              <w:t>5.</w:t>
            </w:r>
            <w:r>
              <w:rPr>
                <w:rFonts w:hint="eastAsia" w:ascii="仿宋_GB2312" w:eastAsia="仿宋_GB2312" w:cs="仿宋_GB2312"/>
                <w:color w:val="000000"/>
                <w:kern w:val="0"/>
                <w:sz w:val="24"/>
                <w:szCs w:val="24"/>
              </w:rPr>
              <w:t>作出行政处罚决定之前，应告知当事人处罚的事实、理由和依据及其依法享有的陈述、申辩等权利。符合听证规定的，行政机关应当组织听证；</w:t>
            </w:r>
            <w:r>
              <w:rPr>
                <w:rFonts w:ascii="仿宋_GB2312" w:eastAsia="仿宋_GB2312" w:cs="仿宋_GB2312"/>
                <w:color w:val="000000"/>
                <w:kern w:val="0"/>
                <w:sz w:val="24"/>
                <w:szCs w:val="24"/>
              </w:rPr>
              <w:t xml:space="preserve">                                            </w:t>
            </w:r>
          </w:p>
          <w:p>
            <w:pPr>
              <w:autoSpaceDE w:val="0"/>
              <w:autoSpaceDN w:val="0"/>
              <w:adjustRightInd w:val="0"/>
              <w:jc w:val="left"/>
              <w:rPr>
                <w:rFonts w:ascii="仿宋_GB2312" w:eastAsia="仿宋_GB2312" w:cs="仿宋_GB2312"/>
                <w:color w:val="000000"/>
                <w:kern w:val="0"/>
                <w:sz w:val="24"/>
                <w:szCs w:val="24"/>
              </w:rPr>
            </w:pPr>
            <w:r>
              <w:rPr>
                <w:rFonts w:ascii="仿宋_GB2312" w:eastAsia="仿宋_GB2312" w:cs="仿宋_GB2312"/>
                <w:color w:val="000000"/>
                <w:kern w:val="0"/>
                <w:sz w:val="24"/>
                <w:szCs w:val="24"/>
              </w:rPr>
              <w:t>6.</w:t>
            </w:r>
            <w:r>
              <w:rPr>
                <w:rFonts w:hint="eastAsia" w:ascii="仿宋_GB2312" w:eastAsia="仿宋_GB2312" w:cs="仿宋_GB2312"/>
                <w:color w:val="000000"/>
                <w:kern w:val="0"/>
                <w:sz w:val="24"/>
                <w:szCs w:val="24"/>
              </w:rPr>
              <w:t>制作编有号码的行政处罚决定书，并按法律规定的方式送达当事人；</w:t>
            </w:r>
          </w:p>
          <w:p>
            <w:pPr>
              <w:autoSpaceDE w:val="0"/>
              <w:autoSpaceDN w:val="0"/>
              <w:adjustRightInd w:val="0"/>
              <w:jc w:val="left"/>
              <w:rPr>
                <w:rFonts w:ascii="仿宋_GB2312" w:eastAsia="仿宋_GB2312" w:cs="仿宋_GB2312"/>
                <w:color w:val="000000"/>
                <w:kern w:val="0"/>
                <w:sz w:val="24"/>
                <w:szCs w:val="24"/>
              </w:rPr>
            </w:pPr>
            <w:r>
              <w:rPr>
                <w:rFonts w:ascii="仿宋_GB2312" w:eastAsia="仿宋_GB2312" w:cs="仿宋_GB2312"/>
                <w:color w:val="000000"/>
                <w:kern w:val="0"/>
                <w:sz w:val="24"/>
                <w:szCs w:val="24"/>
              </w:rPr>
              <w:t>7.</w:t>
            </w:r>
            <w:r>
              <w:rPr>
                <w:rFonts w:hint="eastAsia" w:ascii="仿宋_GB2312" w:eastAsia="仿宋_GB2312" w:cs="仿宋_GB2312"/>
                <w:color w:val="000000"/>
                <w:kern w:val="0"/>
                <w:sz w:val="24"/>
                <w:szCs w:val="24"/>
              </w:rPr>
              <w:t>责令当事人改正或限期改正违法行为，当事人逾期不履行行政处罚决定的，依法采取措施或申请人民法院强制执行；</w:t>
            </w:r>
          </w:p>
          <w:p>
            <w:pPr>
              <w:autoSpaceDE w:val="0"/>
              <w:autoSpaceDN w:val="0"/>
              <w:adjustRightInd w:val="0"/>
              <w:jc w:val="left"/>
              <w:rPr>
                <w:rFonts w:ascii="仿宋_GB2312" w:eastAsia="仿宋_GB2312" w:cs="仿宋_GB2312"/>
                <w:color w:val="000000"/>
                <w:kern w:val="0"/>
                <w:sz w:val="24"/>
                <w:szCs w:val="24"/>
              </w:rPr>
            </w:pPr>
            <w:r>
              <w:rPr>
                <w:rFonts w:ascii="仿宋_GB2312" w:eastAsia="仿宋_GB2312" w:cs="仿宋_GB2312"/>
                <w:color w:val="000000"/>
                <w:kern w:val="0"/>
                <w:sz w:val="24"/>
                <w:szCs w:val="24"/>
              </w:rPr>
              <w:t>8.</w:t>
            </w:r>
            <w:r>
              <w:rPr>
                <w:rFonts w:hint="eastAsia" w:ascii="仿宋_GB2312" w:eastAsia="仿宋_GB2312" w:cs="仿宋_GB2312"/>
                <w:color w:val="000000"/>
                <w:kern w:val="0"/>
                <w:sz w:val="24"/>
                <w:szCs w:val="24"/>
              </w:rPr>
              <w:t>监督实施情况。</w:t>
            </w:r>
          </w:p>
        </w:tc>
      </w:tr>
      <w:tr>
        <w:tblPrEx>
          <w:tblCellMar>
            <w:top w:w="0" w:type="dxa"/>
            <w:left w:w="30" w:type="dxa"/>
            <w:bottom w:w="0" w:type="dxa"/>
            <w:right w:w="30" w:type="dxa"/>
          </w:tblCellMar>
        </w:tblPrEx>
        <w:trPr>
          <w:trHeight w:val="1987" w:hRule="atLeast"/>
        </w:trPr>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center"/>
              <w:rPr>
                <w:rFonts w:ascii="黑体" w:eastAsia="黑体" w:cs="黑体"/>
                <w:color w:val="000000"/>
                <w:kern w:val="0"/>
                <w:sz w:val="24"/>
                <w:szCs w:val="24"/>
              </w:rPr>
            </w:pPr>
            <w:r>
              <w:rPr>
                <w:rFonts w:hint="eastAsia" w:ascii="黑体" w:eastAsia="黑体" w:cs="黑体"/>
                <w:color w:val="000000"/>
                <w:kern w:val="0"/>
                <w:sz w:val="24"/>
                <w:szCs w:val="24"/>
              </w:rPr>
              <w:t>监督方式</w:t>
            </w:r>
          </w:p>
        </w:tc>
        <w:tc>
          <w:tcPr>
            <w:tcW w:w="900" w:type="dxa"/>
            <w:tcBorders>
              <w:top w:val="single" w:color="000000" w:sz="6" w:space="0"/>
              <w:left w:val="nil"/>
              <w:bottom w:val="single" w:color="000000" w:sz="6" w:space="0"/>
              <w:right w:val="single" w:color="auto" w:sz="6" w:space="0"/>
            </w:tcBorders>
          </w:tcPr>
          <w:p>
            <w:pPr>
              <w:autoSpaceDE w:val="0"/>
              <w:autoSpaceDN w:val="0"/>
              <w:adjustRightInd w:val="0"/>
              <w:jc w:val="center"/>
              <w:rPr>
                <w:rFonts w:ascii="黑体" w:eastAsia="黑体" w:cs="黑体"/>
                <w:color w:val="000000"/>
                <w:kern w:val="0"/>
                <w:sz w:val="24"/>
                <w:szCs w:val="24"/>
              </w:rPr>
            </w:pPr>
          </w:p>
        </w:tc>
        <w:tc>
          <w:tcPr>
            <w:tcW w:w="8520" w:type="dxa"/>
            <w:gridSpan w:val="4"/>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　　部门举报电话</w:t>
            </w:r>
            <w:r>
              <w:rPr>
                <w:rFonts w:ascii="仿宋_GB2312" w:eastAsia="仿宋_GB2312" w:cs="仿宋_GB2312"/>
                <w:color w:val="000000"/>
                <w:kern w:val="0"/>
                <w:sz w:val="24"/>
                <w:szCs w:val="24"/>
              </w:rPr>
              <w:t>:24342959</w:t>
            </w:r>
            <w:r>
              <w:rPr>
                <w:rFonts w:hint="eastAsia" w:ascii="仿宋_GB2312" w:eastAsia="仿宋_GB2312" w:cs="仿宋_GB2312"/>
                <w:color w:val="000000"/>
                <w:kern w:val="0"/>
                <w:sz w:val="24"/>
                <w:szCs w:val="24"/>
              </w:rPr>
              <w:t>（河东区综合执法局）</w:t>
            </w:r>
            <w:r>
              <w:rPr>
                <w:rFonts w:ascii="仿宋_GB2312" w:eastAsia="仿宋_GB2312" w:cs="仿宋_GB2312"/>
                <w:color w:val="000000"/>
                <w:kern w:val="0"/>
                <w:sz w:val="24"/>
                <w:szCs w:val="24"/>
              </w:rPr>
              <w:t xml:space="preserve">  84370596</w:t>
            </w:r>
            <w:r>
              <w:rPr>
                <w:rFonts w:hint="eastAsia" w:ascii="仿宋_GB2312" w:eastAsia="仿宋_GB2312" w:cs="仿宋_GB2312"/>
                <w:color w:val="000000"/>
                <w:kern w:val="0"/>
                <w:sz w:val="24"/>
                <w:szCs w:val="24"/>
              </w:rPr>
              <w:t>（二号桥街道综合执法大队）</w:t>
            </w:r>
          </w:p>
          <w:p>
            <w:pPr>
              <w:autoSpaceDE w:val="0"/>
              <w:autoSpaceDN w:val="0"/>
              <w:adjustRightInd w:val="0"/>
              <w:jc w:val="left"/>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　　电子邮箱：</w:t>
            </w:r>
            <w:r>
              <w:rPr>
                <w:rFonts w:ascii="仿宋_GB2312" w:eastAsia="仿宋_GB2312" w:cs="仿宋_GB2312"/>
                <w:color w:val="000000"/>
                <w:kern w:val="0"/>
                <w:sz w:val="24"/>
                <w:szCs w:val="24"/>
              </w:rPr>
              <w:t>ehqjzhzfdd@sina.com</w:t>
            </w:r>
          </w:p>
          <w:p>
            <w:pPr>
              <w:autoSpaceDE w:val="0"/>
              <w:autoSpaceDN w:val="0"/>
              <w:adjustRightInd w:val="0"/>
              <w:jc w:val="left"/>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　　来信来访地址:津塘路175号内福天里9号楼旁</w:t>
            </w:r>
          </w:p>
        </w:tc>
      </w:tr>
    </w:tbl>
    <w:p/>
    <w:tbl>
      <w:tblPr>
        <w:tblStyle w:val="2"/>
        <w:tblW w:w="10500" w:type="dxa"/>
        <w:tblInd w:w="0" w:type="dxa"/>
        <w:tblLayout w:type="fixed"/>
        <w:tblCellMar>
          <w:top w:w="0" w:type="dxa"/>
          <w:left w:w="30" w:type="dxa"/>
          <w:bottom w:w="0" w:type="dxa"/>
          <w:right w:w="30" w:type="dxa"/>
        </w:tblCellMar>
      </w:tblPr>
      <w:tblGrid>
        <w:gridCol w:w="1080"/>
        <w:gridCol w:w="900"/>
        <w:gridCol w:w="1080"/>
        <w:gridCol w:w="1080"/>
        <w:gridCol w:w="1080"/>
        <w:gridCol w:w="5280"/>
      </w:tblGrid>
      <w:tr>
        <w:tblPrEx>
          <w:tblCellMar>
            <w:top w:w="0" w:type="dxa"/>
            <w:left w:w="30" w:type="dxa"/>
            <w:bottom w:w="0" w:type="dxa"/>
            <w:right w:w="30" w:type="dxa"/>
          </w:tblCellMar>
        </w:tblPrEx>
        <w:trPr>
          <w:trHeight w:val="677" w:hRule="atLeast"/>
        </w:trPr>
        <w:tc>
          <w:tcPr>
            <w:tcW w:w="10500" w:type="dxa"/>
            <w:gridSpan w:val="6"/>
            <w:tcBorders>
              <w:top w:val="single" w:color="000000" w:sz="2" w:space="0"/>
              <w:left w:val="single" w:color="000000" w:sz="2" w:space="0"/>
              <w:bottom w:val="single" w:color="000000" w:sz="6" w:space="0"/>
              <w:right w:val="single" w:color="000000" w:sz="2" w:space="0"/>
            </w:tcBorders>
          </w:tcPr>
          <w:p>
            <w:pPr>
              <w:autoSpaceDE w:val="0"/>
              <w:autoSpaceDN w:val="0"/>
              <w:adjustRightInd w:val="0"/>
              <w:jc w:val="center"/>
              <w:rPr>
                <w:rFonts w:ascii="方正小标宋简体" w:eastAsia="方正小标宋简体" w:cs="方正小标宋简体"/>
                <w:b/>
                <w:bCs/>
                <w:color w:val="000000"/>
                <w:kern w:val="0"/>
                <w:sz w:val="28"/>
                <w:szCs w:val="28"/>
              </w:rPr>
            </w:pPr>
            <w:r>
              <w:rPr>
                <w:rFonts w:hint="eastAsia" w:ascii="方正小标宋简体" w:eastAsia="方正小标宋简体" w:cs="方正小标宋简体"/>
                <w:b/>
                <w:bCs/>
                <w:color w:val="000000"/>
                <w:kern w:val="0"/>
                <w:sz w:val="28"/>
                <w:szCs w:val="28"/>
              </w:rPr>
              <w:t>对不及时维护更换户外广告照明设施行为的处罚信息表</w:t>
            </w:r>
          </w:p>
        </w:tc>
      </w:tr>
      <w:tr>
        <w:tblPrEx>
          <w:tblCellMar>
            <w:top w:w="0" w:type="dxa"/>
            <w:left w:w="30" w:type="dxa"/>
            <w:bottom w:w="0" w:type="dxa"/>
            <w:right w:w="30" w:type="dxa"/>
          </w:tblCellMar>
        </w:tblPrEx>
        <w:trPr>
          <w:trHeight w:val="986" w:hRule="atLeast"/>
        </w:trPr>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center"/>
              <w:rPr>
                <w:rFonts w:ascii="黑体" w:eastAsia="黑体" w:cs="黑体"/>
                <w:color w:val="000000"/>
                <w:kern w:val="0"/>
                <w:sz w:val="24"/>
                <w:szCs w:val="24"/>
              </w:rPr>
            </w:pPr>
            <w:r>
              <w:rPr>
                <w:rFonts w:hint="eastAsia" w:ascii="黑体" w:eastAsia="黑体" w:cs="黑体"/>
                <w:color w:val="000000"/>
                <w:kern w:val="0"/>
                <w:sz w:val="24"/>
                <w:szCs w:val="24"/>
              </w:rPr>
              <w:t>序号</w:t>
            </w:r>
          </w:p>
        </w:tc>
        <w:tc>
          <w:tcPr>
            <w:tcW w:w="900" w:type="dxa"/>
            <w:tcBorders>
              <w:top w:val="single" w:color="000000" w:sz="6" w:space="0"/>
              <w:left w:val="nil"/>
              <w:bottom w:val="single" w:color="000000" w:sz="6" w:space="0"/>
              <w:right w:val="single" w:color="000000" w:sz="6" w:space="0"/>
            </w:tcBorders>
          </w:tcPr>
          <w:p>
            <w:pPr>
              <w:autoSpaceDE w:val="0"/>
              <w:autoSpaceDN w:val="0"/>
              <w:adjustRightInd w:val="0"/>
              <w:jc w:val="center"/>
              <w:rPr>
                <w:rFonts w:ascii="黑体" w:eastAsia="黑体" w:cs="黑体"/>
                <w:color w:val="000000"/>
                <w:kern w:val="0"/>
                <w:sz w:val="24"/>
                <w:szCs w:val="24"/>
              </w:rPr>
            </w:pPr>
          </w:p>
        </w:tc>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right"/>
              <w:rPr>
                <w:rFonts w:ascii="仿宋_GB2312" w:eastAsia="仿宋_GB2312" w:cs="仿宋_GB2312"/>
                <w:color w:val="000000"/>
                <w:kern w:val="0"/>
                <w:sz w:val="24"/>
                <w:szCs w:val="24"/>
              </w:rPr>
            </w:pPr>
            <w:r>
              <w:rPr>
                <w:rFonts w:ascii="仿宋_GB2312" w:eastAsia="仿宋_GB2312" w:cs="仿宋_GB2312"/>
                <w:color w:val="000000"/>
                <w:kern w:val="0"/>
                <w:sz w:val="24"/>
                <w:szCs w:val="24"/>
              </w:rPr>
              <w:t>3.25</w:t>
            </w:r>
          </w:p>
        </w:tc>
        <w:tc>
          <w:tcPr>
            <w:tcW w:w="1080" w:type="dxa"/>
            <w:tcBorders>
              <w:top w:val="single" w:color="000000" w:sz="6" w:space="0"/>
              <w:left w:val="nil"/>
              <w:bottom w:val="single" w:color="000000" w:sz="6" w:space="0"/>
              <w:right w:val="nil"/>
            </w:tcBorders>
          </w:tcPr>
          <w:p>
            <w:pPr>
              <w:autoSpaceDE w:val="0"/>
              <w:autoSpaceDN w:val="0"/>
              <w:adjustRightInd w:val="0"/>
              <w:jc w:val="right"/>
              <w:rPr>
                <w:rFonts w:ascii="仿宋_GB2312" w:eastAsia="仿宋_GB2312" w:cs="仿宋_GB2312"/>
                <w:color w:val="000000"/>
                <w:kern w:val="0"/>
                <w:sz w:val="24"/>
                <w:szCs w:val="24"/>
              </w:rPr>
            </w:pPr>
          </w:p>
        </w:tc>
        <w:tc>
          <w:tcPr>
            <w:tcW w:w="1080" w:type="dxa"/>
            <w:tcBorders>
              <w:top w:val="single" w:color="000000" w:sz="6" w:space="0"/>
              <w:left w:val="nil"/>
              <w:bottom w:val="single" w:color="000000" w:sz="6" w:space="0"/>
              <w:right w:val="nil"/>
            </w:tcBorders>
          </w:tcPr>
          <w:p>
            <w:pPr>
              <w:autoSpaceDE w:val="0"/>
              <w:autoSpaceDN w:val="0"/>
              <w:adjustRightInd w:val="0"/>
              <w:jc w:val="right"/>
              <w:rPr>
                <w:rFonts w:ascii="仿宋_GB2312" w:eastAsia="仿宋_GB2312" w:cs="仿宋_GB2312"/>
                <w:color w:val="000000"/>
                <w:kern w:val="0"/>
                <w:sz w:val="24"/>
                <w:szCs w:val="24"/>
              </w:rPr>
            </w:pPr>
          </w:p>
        </w:tc>
        <w:tc>
          <w:tcPr>
            <w:tcW w:w="5280" w:type="dxa"/>
            <w:tcBorders>
              <w:top w:val="single" w:color="000000" w:sz="6" w:space="0"/>
              <w:left w:val="nil"/>
              <w:bottom w:val="single" w:color="000000" w:sz="6" w:space="0"/>
              <w:right w:val="single" w:color="000000" w:sz="6" w:space="0"/>
            </w:tcBorders>
          </w:tcPr>
          <w:p>
            <w:pPr>
              <w:autoSpaceDE w:val="0"/>
              <w:autoSpaceDN w:val="0"/>
              <w:adjustRightInd w:val="0"/>
              <w:jc w:val="right"/>
              <w:rPr>
                <w:rFonts w:ascii="仿宋_GB2312" w:eastAsia="仿宋_GB2312" w:cs="仿宋_GB2312"/>
                <w:color w:val="000000"/>
                <w:kern w:val="0"/>
                <w:sz w:val="24"/>
                <w:szCs w:val="24"/>
              </w:rPr>
            </w:pPr>
          </w:p>
        </w:tc>
      </w:tr>
      <w:tr>
        <w:tblPrEx>
          <w:tblCellMar>
            <w:top w:w="0" w:type="dxa"/>
            <w:left w:w="30" w:type="dxa"/>
            <w:bottom w:w="0" w:type="dxa"/>
            <w:right w:w="30" w:type="dxa"/>
          </w:tblCellMar>
        </w:tblPrEx>
        <w:trPr>
          <w:trHeight w:val="538" w:hRule="atLeast"/>
        </w:trPr>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center"/>
              <w:rPr>
                <w:rFonts w:ascii="黑体" w:eastAsia="黑体" w:cs="黑体"/>
                <w:color w:val="000000"/>
                <w:kern w:val="0"/>
                <w:sz w:val="24"/>
                <w:szCs w:val="24"/>
              </w:rPr>
            </w:pPr>
            <w:r>
              <w:rPr>
                <w:rFonts w:hint="eastAsia" w:ascii="黑体" w:eastAsia="黑体" w:cs="黑体"/>
                <w:color w:val="000000"/>
                <w:kern w:val="0"/>
                <w:sz w:val="24"/>
                <w:szCs w:val="24"/>
              </w:rPr>
              <w:t>名称</w:t>
            </w:r>
          </w:p>
        </w:tc>
        <w:tc>
          <w:tcPr>
            <w:tcW w:w="900" w:type="dxa"/>
            <w:tcBorders>
              <w:top w:val="single" w:color="000000" w:sz="6" w:space="0"/>
              <w:left w:val="nil"/>
              <w:bottom w:val="single" w:color="000000" w:sz="6" w:space="0"/>
              <w:right w:val="single" w:color="000000" w:sz="6" w:space="0"/>
            </w:tcBorders>
          </w:tcPr>
          <w:p>
            <w:pPr>
              <w:autoSpaceDE w:val="0"/>
              <w:autoSpaceDN w:val="0"/>
              <w:adjustRightInd w:val="0"/>
              <w:jc w:val="center"/>
              <w:rPr>
                <w:rFonts w:ascii="黑体" w:eastAsia="黑体" w:cs="黑体"/>
                <w:color w:val="000000"/>
                <w:kern w:val="0"/>
                <w:sz w:val="24"/>
                <w:szCs w:val="24"/>
              </w:rPr>
            </w:pPr>
          </w:p>
        </w:tc>
        <w:tc>
          <w:tcPr>
            <w:tcW w:w="8520" w:type="dxa"/>
            <w:gridSpan w:val="4"/>
            <w:tcBorders>
              <w:top w:val="single" w:color="000000" w:sz="6" w:space="0"/>
              <w:left w:val="single" w:color="000000" w:sz="6" w:space="0"/>
              <w:bottom w:val="single" w:color="000000" w:sz="6" w:space="0"/>
              <w:right w:val="single" w:color="000000" w:sz="6" w:space="0"/>
            </w:tcBorders>
          </w:tcPr>
          <w:p>
            <w:pPr>
              <w:autoSpaceDE w:val="0"/>
              <w:autoSpaceDN w:val="0"/>
              <w:adjustRightInd w:val="0"/>
              <w:jc w:val="left"/>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对不及时维护更换户外广告照明设施行为的处罚</w:t>
            </w:r>
          </w:p>
        </w:tc>
      </w:tr>
      <w:tr>
        <w:tblPrEx>
          <w:tblCellMar>
            <w:top w:w="0" w:type="dxa"/>
            <w:left w:w="30" w:type="dxa"/>
            <w:bottom w:w="0" w:type="dxa"/>
            <w:right w:w="30" w:type="dxa"/>
          </w:tblCellMar>
        </w:tblPrEx>
        <w:trPr>
          <w:trHeight w:val="4086" w:hRule="atLeast"/>
        </w:trPr>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center"/>
              <w:rPr>
                <w:rFonts w:ascii="黑体" w:eastAsia="黑体" w:cs="黑体"/>
                <w:color w:val="000000"/>
                <w:kern w:val="0"/>
                <w:sz w:val="24"/>
                <w:szCs w:val="24"/>
              </w:rPr>
            </w:pPr>
            <w:r>
              <w:rPr>
                <w:rFonts w:hint="eastAsia" w:ascii="黑体" w:eastAsia="黑体" w:cs="黑体"/>
                <w:color w:val="000000"/>
                <w:kern w:val="0"/>
                <w:sz w:val="24"/>
                <w:szCs w:val="24"/>
              </w:rPr>
              <w:t>法定依据</w:t>
            </w:r>
          </w:p>
        </w:tc>
        <w:tc>
          <w:tcPr>
            <w:tcW w:w="900" w:type="dxa"/>
            <w:tcBorders>
              <w:top w:val="single" w:color="000000" w:sz="6" w:space="0"/>
              <w:left w:val="nil"/>
              <w:bottom w:val="single" w:color="000000" w:sz="6" w:space="0"/>
              <w:right w:val="single" w:color="000000" w:sz="6" w:space="0"/>
            </w:tcBorders>
          </w:tcPr>
          <w:p>
            <w:pPr>
              <w:autoSpaceDE w:val="0"/>
              <w:autoSpaceDN w:val="0"/>
              <w:adjustRightInd w:val="0"/>
              <w:jc w:val="center"/>
              <w:rPr>
                <w:rFonts w:ascii="黑体" w:eastAsia="黑体" w:cs="黑体"/>
                <w:color w:val="000000"/>
                <w:kern w:val="0"/>
                <w:sz w:val="24"/>
                <w:szCs w:val="24"/>
              </w:rPr>
            </w:pPr>
          </w:p>
        </w:tc>
        <w:tc>
          <w:tcPr>
            <w:tcW w:w="8520" w:type="dxa"/>
            <w:gridSpan w:val="4"/>
            <w:tcBorders>
              <w:top w:val="single" w:color="000000" w:sz="6" w:space="0"/>
              <w:left w:val="single" w:color="000000" w:sz="6" w:space="0"/>
              <w:bottom w:val="single" w:color="000000" w:sz="6" w:space="0"/>
              <w:right w:val="single" w:color="000000" w:sz="6" w:space="0"/>
            </w:tcBorders>
          </w:tcPr>
          <w:p>
            <w:pPr>
              <w:autoSpaceDE w:val="0"/>
              <w:autoSpaceDN w:val="0"/>
              <w:adjustRightInd w:val="0"/>
              <w:jc w:val="left"/>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　　</w:t>
            </w:r>
            <w:r>
              <w:rPr>
                <w:rFonts w:ascii="仿宋_GB2312" w:eastAsia="仿宋_GB2312" w:cs="仿宋_GB2312"/>
                <w:color w:val="000000"/>
                <w:kern w:val="0"/>
                <w:sz w:val="24"/>
                <w:szCs w:val="24"/>
              </w:rPr>
              <w:t>1</w:t>
            </w:r>
            <w:r>
              <w:rPr>
                <w:rFonts w:hint="eastAsia" w:ascii="仿宋_GB2312" w:eastAsia="仿宋_GB2312" w:cs="仿宋_GB2312"/>
                <w:color w:val="000000"/>
                <w:kern w:val="0"/>
                <w:sz w:val="24"/>
                <w:szCs w:val="24"/>
              </w:rPr>
              <w:t>、《天津市户外广告设置管理规定》</w:t>
            </w:r>
            <w:r>
              <w:rPr>
                <w:rFonts w:ascii="仿宋_GB2312" w:eastAsia="仿宋_GB2312" w:cs="仿宋_GB2312"/>
                <w:color w:val="000000"/>
                <w:kern w:val="0"/>
                <w:sz w:val="24"/>
                <w:szCs w:val="24"/>
              </w:rPr>
              <w:t xml:space="preserve"> (</w:t>
            </w:r>
            <w:r>
              <w:rPr>
                <w:rFonts w:hint="eastAsia" w:ascii="仿宋_GB2312" w:eastAsia="仿宋_GB2312" w:cs="仿宋_GB2312"/>
                <w:color w:val="000000"/>
                <w:kern w:val="0"/>
                <w:sz w:val="24"/>
                <w:szCs w:val="24"/>
              </w:rPr>
              <w:t>已于</w:t>
            </w:r>
            <w:r>
              <w:rPr>
                <w:rFonts w:ascii="仿宋_GB2312" w:eastAsia="仿宋_GB2312" w:cs="仿宋_GB2312"/>
                <w:color w:val="000000"/>
                <w:kern w:val="0"/>
                <w:sz w:val="24"/>
                <w:szCs w:val="24"/>
              </w:rPr>
              <w:t>2007</w:t>
            </w:r>
            <w:r>
              <w:rPr>
                <w:rFonts w:hint="eastAsia" w:ascii="仿宋_GB2312" w:eastAsia="仿宋_GB2312" w:cs="仿宋_GB2312"/>
                <w:color w:val="000000"/>
                <w:kern w:val="0"/>
                <w:sz w:val="24"/>
                <w:szCs w:val="24"/>
              </w:rPr>
              <w:t>年</w:t>
            </w:r>
            <w:r>
              <w:rPr>
                <w:rFonts w:ascii="仿宋_GB2312" w:eastAsia="仿宋_GB2312" w:cs="仿宋_GB2312"/>
                <w:color w:val="000000"/>
                <w:kern w:val="0"/>
                <w:sz w:val="24"/>
                <w:szCs w:val="24"/>
              </w:rPr>
              <w:t>3</w:t>
            </w:r>
            <w:r>
              <w:rPr>
                <w:rFonts w:hint="eastAsia" w:ascii="仿宋_GB2312" w:eastAsia="仿宋_GB2312" w:cs="仿宋_GB2312"/>
                <w:color w:val="000000"/>
                <w:kern w:val="0"/>
                <w:sz w:val="24"/>
                <w:szCs w:val="24"/>
              </w:rPr>
              <w:t>月</w:t>
            </w:r>
            <w:r>
              <w:rPr>
                <w:rFonts w:ascii="仿宋_GB2312" w:eastAsia="仿宋_GB2312" w:cs="仿宋_GB2312"/>
                <w:color w:val="000000"/>
                <w:kern w:val="0"/>
                <w:sz w:val="24"/>
                <w:szCs w:val="24"/>
              </w:rPr>
              <w:t>19</w:t>
            </w:r>
            <w:r>
              <w:rPr>
                <w:rFonts w:hint="eastAsia" w:ascii="仿宋_GB2312" w:eastAsia="仿宋_GB2312" w:cs="仿宋_GB2312"/>
                <w:color w:val="000000"/>
                <w:kern w:val="0"/>
                <w:sz w:val="24"/>
                <w:szCs w:val="24"/>
              </w:rPr>
              <w:t>日经市人民政府第</w:t>
            </w:r>
            <w:r>
              <w:rPr>
                <w:rFonts w:ascii="仿宋_GB2312" w:eastAsia="仿宋_GB2312" w:cs="仿宋_GB2312"/>
                <w:color w:val="000000"/>
                <w:kern w:val="0"/>
                <w:sz w:val="24"/>
                <w:szCs w:val="24"/>
              </w:rPr>
              <w:t>89</w:t>
            </w:r>
            <w:r>
              <w:rPr>
                <w:rFonts w:hint="eastAsia" w:ascii="仿宋_GB2312" w:eastAsia="仿宋_GB2312" w:cs="仿宋_GB2312"/>
                <w:color w:val="000000"/>
                <w:kern w:val="0"/>
                <w:sz w:val="24"/>
                <w:szCs w:val="24"/>
              </w:rPr>
              <w:t>次常务会议通过，现予公布，自</w:t>
            </w:r>
            <w:r>
              <w:rPr>
                <w:rFonts w:ascii="仿宋_GB2312" w:eastAsia="仿宋_GB2312" w:cs="仿宋_GB2312"/>
                <w:color w:val="000000"/>
                <w:kern w:val="0"/>
                <w:sz w:val="24"/>
                <w:szCs w:val="24"/>
              </w:rPr>
              <w:t>2007</w:t>
            </w:r>
            <w:r>
              <w:rPr>
                <w:rFonts w:hint="eastAsia" w:ascii="仿宋_GB2312" w:eastAsia="仿宋_GB2312" w:cs="仿宋_GB2312"/>
                <w:color w:val="000000"/>
                <w:kern w:val="0"/>
                <w:sz w:val="24"/>
                <w:szCs w:val="24"/>
              </w:rPr>
              <w:t>年</w:t>
            </w:r>
            <w:r>
              <w:rPr>
                <w:rFonts w:ascii="仿宋_GB2312" w:eastAsia="仿宋_GB2312" w:cs="仿宋_GB2312"/>
                <w:color w:val="000000"/>
                <w:kern w:val="0"/>
                <w:sz w:val="24"/>
                <w:szCs w:val="24"/>
              </w:rPr>
              <w:t>6</w:t>
            </w:r>
            <w:r>
              <w:rPr>
                <w:rFonts w:hint="eastAsia" w:ascii="仿宋_GB2312" w:eastAsia="仿宋_GB2312" w:cs="仿宋_GB2312"/>
                <w:color w:val="000000"/>
                <w:kern w:val="0"/>
                <w:sz w:val="24"/>
                <w:szCs w:val="24"/>
              </w:rPr>
              <w:t>月</w:t>
            </w:r>
            <w:r>
              <w:rPr>
                <w:rFonts w:ascii="仿宋_GB2312" w:eastAsia="仿宋_GB2312" w:cs="仿宋_GB2312"/>
                <w:color w:val="000000"/>
                <w:kern w:val="0"/>
                <w:sz w:val="24"/>
                <w:szCs w:val="24"/>
              </w:rPr>
              <w:t>1</w:t>
            </w:r>
            <w:r>
              <w:rPr>
                <w:rFonts w:hint="eastAsia" w:ascii="仿宋_GB2312" w:eastAsia="仿宋_GB2312" w:cs="仿宋_GB2312"/>
                <w:color w:val="000000"/>
                <w:kern w:val="0"/>
                <w:sz w:val="24"/>
                <w:szCs w:val="24"/>
              </w:rPr>
              <w:t>日起施行。</w:t>
            </w:r>
            <w:r>
              <w:rPr>
                <w:rFonts w:ascii="仿宋_GB2312" w:eastAsia="仿宋_GB2312" w:cs="仿宋_GB2312"/>
                <w:color w:val="000000"/>
                <w:kern w:val="0"/>
                <w:sz w:val="24"/>
                <w:szCs w:val="24"/>
              </w:rPr>
              <w:t>)</w:t>
            </w:r>
            <w:r>
              <w:rPr>
                <w:rFonts w:hint="eastAsia" w:ascii="仿宋_GB2312" w:eastAsia="仿宋_GB2312" w:cs="仿宋_GB2312"/>
                <w:color w:val="000000"/>
                <w:kern w:val="0"/>
                <w:sz w:val="24"/>
                <w:szCs w:val="24"/>
              </w:rPr>
              <w:t>第二十八条</w:t>
            </w:r>
            <w:r>
              <w:rPr>
                <w:rFonts w:ascii="仿宋_GB2312" w:eastAsia="仿宋_GB2312" w:cs="仿宋_GB2312"/>
                <w:color w:val="000000"/>
                <w:kern w:val="0"/>
                <w:sz w:val="24"/>
                <w:szCs w:val="24"/>
              </w:rPr>
              <w:t xml:space="preserve"> </w:t>
            </w:r>
            <w:r>
              <w:rPr>
                <w:rFonts w:hint="eastAsia" w:ascii="仿宋_GB2312" w:eastAsia="仿宋_GB2312" w:cs="仿宋_GB2312"/>
                <w:color w:val="000000"/>
                <w:kern w:val="0"/>
                <w:sz w:val="24"/>
                <w:szCs w:val="24"/>
              </w:rPr>
              <w:t>违反本规定第二十条第（四）项规定，不及时维护更换户外广告照明设施的，责令限期改正；逾期未改正的，予以强制拆除，并可处</w:t>
            </w:r>
            <w:r>
              <w:rPr>
                <w:rFonts w:ascii="仿宋_GB2312" w:eastAsia="仿宋_GB2312" w:cs="仿宋_GB2312"/>
                <w:color w:val="000000"/>
                <w:kern w:val="0"/>
                <w:sz w:val="24"/>
                <w:szCs w:val="24"/>
              </w:rPr>
              <w:t>300</w:t>
            </w:r>
            <w:r>
              <w:rPr>
                <w:rFonts w:hint="eastAsia" w:ascii="仿宋_GB2312" w:eastAsia="仿宋_GB2312" w:cs="仿宋_GB2312"/>
                <w:color w:val="000000"/>
                <w:kern w:val="0"/>
                <w:sz w:val="24"/>
                <w:szCs w:val="24"/>
              </w:rPr>
              <w:t>元以上</w:t>
            </w:r>
            <w:r>
              <w:rPr>
                <w:rFonts w:ascii="仿宋_GB2312" w:eastAsia="仿宋_GB2312" w:cs="仿宋_GB2312"/>
                <w:color w:val="000000"/>
                <w:kern w:val="0"/>
                <w:sz w:val="24"/>
                <w:szCs w:val="24"/>
              </w:rPr>
              <w:t>3000</w:t>
            </w:r>
            <w:r>
              <w:rPr>
                <w:rFonts w:hint="eastAsia" w:ascii="仿宋_GB2312" w:eastAsia="仿宋_GB2312" w:cs="仿宋_GB2312"/>
                <w:color w:val="000000"/>
                <w:kern w:val="0"/>
                <w:sz w:val="24"/>
                <w:szCs w:val="24"/>
              </w:rPr>
              <w:t>元以下罚款。</w:t>
            </w:r>
          </w:p>
        </w:tc>
      </w:tr>
      <w:tr>
        <w:tblPrEx>
          <w:tblCellMar>
            <w:top w:w="0" w:type="dxa"/>
            <w:left w:w="30" w:type="dxa"/>
            <w:bottom w:w="0" w:type="dxa"/>
            <w:right w:w="30" w:type="dxa"/>
          </w:tblCellMar>
        </w:tblPrEx>
        <w:trPr>
          <w:trHeight w:val="430" w:hRule="atLeast"/>
        </w:trPr>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center"/>
              <w:rPr>
                <w:rFonts w:ascii="黑体" w:eastAsia="黑体" w:cs="黑体"/>
                <w:color w:val="000000"/>
                <w:kern w:val="0"/>
                <w:sz w:val="24"/>
                <w:szCs w:val="24"/>
              </w:rPr>
            </w:pPr>
            <w:r>
              <w:rPr>
                <w:rFonts w:hint="eastAsia" w:ascii="黑体" w:eastAsia="黑体" w:cs="黑体"/>
                <w:color w:val="000000"/>
                <w:kern w:val="0"/>
                <w:sz w:val="24"/>
                <w:szCs w:val="24"/>
              </w:rPr>
              <w:t>实施机构</w:t>
            </w:r>
          </w:p>
        </w:tc>
        <w:tc>
          <w:tcPr>
            <w:tcW w:w="900" w:type="dxa"/>
            <w:tcBorders>
              <w:top w:val="single" w:color="000000" w:sz="6" w:space="0"/>
              <w:left w:val="nil"/>
              <w:bottom w:val="single" w:color="000000" w:sz="6" w:space="0"/>
              <w:right w:val="single" w:color="000000" w:sz="6" w:space="0"/>
            </w:tcBorders>
          </w:tcPr>
          <w:p>
            <w:pPr>
              <w:autoSpaceDE w:val="0"/>
              <w:autoSpaceDN w:val="0"/>
              <w:adjustRightInd w:val="0"/>
              <w:jc w:val="center"/>
              <w:rPr>
                <w:rFonts w:ascii="黑体" w:eastAsia="黑体" w:cs="黑体"/>
                <w:color w:val="000000"/>
                <w:kern w:val="0"/>
                <w:sz w:val="24"/>
                <w:szCs w:val="24"/>
              </w:rPr>
            </w:pPr>
          </w:p>
        </w:tc>
        <w:tc>
          <w:tcPr>
            <w:tcW w:w="8520" w:type="dxa"/>
            <w:gridSpan w:val="4"/>
            <w:tcBorders>
              <w:top w:val="single" w:color="000000" w:sz="6" w:space="0"/>
              <w:left w:val="single" w:color="000000" w:sz="6" w:space="0"/>
              <w:bottom w:val="single" w:color="000000" w:sz="6" w:space="0"/>
              <w:right w:val="single" w:color="000000" w:sz="6" w:space="0"/>
            </w:tcBorders>
          </w:tcPr>
          <w:p>
            <w:pPr>
              <w:autoSpaceDE w:val="0"/>
              <w:autoSpaceDN w:val="0"/>
              <w:adjustRightInd w:val="0"/>
              <w:jc w:val="left"/>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二号桥街道办事处（综合执法大队）</w:t>
            </w:r>
          </w:p>
        </w:tc>
      </w:tr>
      <w:tr>
        <w:tblPrEx>
          <w:tblCellMar>
            <w:top w:w="0" w:type="dxa"/>
            <w:left w:w="30" w:type="dxa"/>
            <w:bottom w:w="0" w:type="dxa"/>
            <w:right w:w="30" w:type="dxa"/>
          </w:tblCellMar>
        </w:tblPrEx>
        <w:trPr>
          <w:trHeight w:val="446" w:hRule="atLeast"/>
        </w:trPr>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center"/>
              <w:rPr>
                <w:rFonts w:ascii="黑体" w:eastAsia="黑体" w:cs="黑体"/>
                <w:color w:val="000000"/>
                <w:kern w:val="0"/>
                <w:sz w:val="24"/>
                <w:szCs w:val="24"/>
              </w:rPr>
            </w:pPr>
            <w:r>
              <w:rPr>
                <w:rFonts w:hint="eastAsia" w:ascii="黑体" w:eastAsia="黑体" w:cs="黑体"/>
                <w:color w:val="000000"/>
                <w:kern w:val="0"/>
                <w:sz w:val="24"/>
                <w:szCs w:val="24"/>
              </w:rPr>
              <w:t>职责边界</w:t>
            </w:r>
          </w:p>
        </w:tc>
        <w:tc>
          <w:tcPr>
            <w:tcW w:w="900" w:type="dxa"/>
            <w:tcBorders>
              <w:top w:val="single" w:color="000000" w:sz="6" w:space="0"/>
              <w:left w:val="nil"/>
              <w:bottom w:val="single" w:color="000000" w:sz="6" w:space="0"/>
              <w:right w:val="single" w:color="000000" w:sz="6" w:space="0"/>
            </w:tcBorders>
          </w:tcPr>
          <w:p>
            <w:pPr>
              <w:autoSpaceDE w:val="0"/>
              <w:autoSpaceDN w:val="0"/>
              <w:adjustRightInd w:val="0"/>
              <w:jc w:val="center"/>
              <w:rPr>
                <w:rFonts w:ascii="黑体" w:eastAsia="黑体" w:cs="黑体"/>
                <w:color w:val="000000"/>
                <w:kern w:val="0"/>
                <w:sz w:val="24"/>
                <w:szCs w:val="24"/>
              </w:rPr>
            </w:pPr>
          </w:p>
        </w:tc>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left"/>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街道权限</w:t>
            </w:r>
          </w:p>
        </w:tc>
        <w:tc>
          <w:tcPr>
            <w:tcW w:w="1080" w:type="dxa"/>
            <w:tcBorders>
              <w:top w:val="single" w:color="000000" w:sz="6" w:space="0"/>
              <w:left w:val="nil"/>
              <w:bottom w:val="single" w:color="000000" w:sz="6" w:space="0"/>
              <w:right w:val="nil"/>
            </w:tcBorders>
          </w:tcPr>
          <w:p>
            <w:pPr>
              <w:autoSpaceDE w:val="0"/>
              <w:autoSpaceDN w:val="0"/>
              <w:adjustRightInd w:val="0"/>
              <w:jc w:val="right"/>
              <w:rPr>
                <w:rFonts w:ascii="仿宋_GB2312" w:eastAsia="仿宋_GB2312" w:cs="仿宋_GB2312"/>
                <w:color w:val="000000"/>
                <w:kern w:val="0"/>
                <w:sz w:val="24"/>
                <w:szCs w:val="24"/>
              </w:rPr>
            </w:pPr>
          </w:p>
        </w:tc>
        <w:tc>
          <w:tcPr>
            <w:tcW w:w="1080" w:type="dxa"/>
            <w:tcBorders>
              <w:top w:val="single" w:color="000000" w:sz="6" w:space="0"/>
              <w:left w:val="nil"/>
              <w:bottom w:val="single" w:color="000000" w:sz="6" w:space="0"/>
              <w:right w:val="nil"/>
            </w:tcBorders>
          </w:tcPr>
          <w:p>
            <w:pPr>
              <w:autoSpaceDE w:val="0"/>
              <w:autoSpaceDN w:val="0"/>
              <w:adjustRightInd w:val="0"/>
              <w:jc w:val="right"/>
              <w:rPr>
                <w:rFonts w:ascii="仿宋_GB2312" w:eastAsia="仿宋_GB2312" w:cs="仿宋_GB2312"/>
                <w:color w:val="000000"/>
                <w:kern w:val="0"/>
                <w:sz w:val="24"/>
                <w:szCs w:val="24"/>
              </w:rPr>
            </w:pPr>
          </w:p>
        </w:tc>
        <w:tc>
          <w:tcPr>
            <w:tcW w:w="5280" w:type="dxa"/>
            <w:tcBorders>
              <w:top w:val="single" w:color="000000" w:sz="6" w:space="0"/>
              <w:left w:val="nil"/>
              <w:bottom w:val="single" w:color="000000" w:sz="6" w:space="0"/>
              <w:right w:val="single" w:color="000000" w:sz="6" w:space="0"/>
            </w:tcBorders>
          </w:tcPr>
          <w:p>
            <w:pPr>
              <w:autoSpaceDE w:val="0"/>
              <w:autoSpaceDN w:val="0"/>
              <w:adjustRightInd w:val="0"/>
              <w:jc w:val="right"/>
              <w:rPr>
                <w:rFonts w:ascii="仿宋_GB2312" w:eastAsia="仿宋_GB2312" w:cs="仿宋_GB2312"/>
                <w:color w:val="000000"/>
                <w:kern w:val="0"/>
                <w:sz w:val="24"/>
                <w:szCs w:val="24"/>
              </w:rPr>
            </w:pPr>
          </w:p>
        </w:tc>
      </w:tr>
      <w:tr>
        <w:tblPrEx>
          <w:tblCellMar>
            <w:top w:w="0" w:type="dxa"/>
            <w:left w:w="30" w:type="dxa"/>
            <w:bottom w:w="0" w:type="dxa"/>
            <w:right w:w="30" w:type="dxa"/>
          </w:tblCellMar>
        </w:tblPrEx>
        <w:trPr>
          <w:trHeight w:val="770" w:hRule="atLeast"/>
        </w:trPr>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center"/>
              <w:rPr>
                <w:rFonts w:ascii="黑体" w:eastAsia="黑体" w:cs="黑体"/>
                <w:color w:val="000000"/>
                <w:kern w:val="0"/>
                <w:sz w:val="24"/>
                <w:szCs w:val="24"/>
              </w:rPr>
            </w:pPr>
            <w:r>
              <w:rPr>
                <w:rFonts w:hint="eastAsia" w:ascii="黑体" w:eastAsia="黑体" w:cs="黑体"/>
                <w:color w:val="000000"/>
                <w:kern w:val="0"/>
                <w:sz w:val="24"/>
                <w:szCs w:val="24"/>
              </w:rPr>
              <w:t>运行流程</w:t>
            </w:r>
          </w:p>
        </w:tc>
        <w:tc>
          <w:tcPr>
            <w:tcW w:w="900" w:type="dxa"/>
            <w:tcBorders>
              <w:top w:val="single" w:color="000000" w:sz="6" w:space="0"/>
              <w:left w:val="nil"/>
              <w:bottom w:val="single" w:color="000000" w:sz="6" w:space="0"/>
              <w:right w:val="single" w:color="000000" w:sz="6" w:space="0"/>
            </w:tcBorders>
          </w:tcPr>
          <w:p>
            <w:pPr>
              <w:autoSpaceDE w:val="0"/>
              <w:autoSpaceDN w:val="0"/>
              <w:adjustRightInd w:val="0"/>
              <w:jc w:val="center"/>
              <w:rPr>
                <w:rFonts w:ascii="黑体" w:eastAsia="黑体" w:cs="黑体"/>
                <w:color w:val="000000"/>
                <w:kern w:val="0"/>
                <w:sz w:val="24"/>
                <w:szCs w:val="24"/>
              </w:rPr>
            </w:pPr>
          </w:p>
        </w:tc>
        <w:tc>
          <w:tcPr>
            <w:tcW w:w="8520" w:type="dxa"/>
            <w:gridSpan w:val="4"/>
            <w:tcBorders>
              <w:top w:val="single" w:color="000000" w:sz="6" w:space="0"/>
              <w:left w:val="single" w:color="000000" w:sz="6" w:space="0"/>
              <w:bottom w:val="single" w:color="000000" w:sz="6" w:space="0"/>
              <w:right w:val="single" w:color="000000" w:sz="6" w:space="0"/>
            </w:tcBorders>
          </w:tcPr>
          <w:p>
            <w:pPr>
              <w:autoSpaceDE w:val="0"/>
              <w:autoSpaceDN w:val="0"/>
              <w:adjustRightInd w:val="0"/>
              <w:jc w:val="left"/>
              <w:rPr>
                <w:rFonts w:ascii="仿宋_GB2312" w:eastAsia="仿宋_GB2312" w:cs="仿宋_GB2312"/>
                <w:color w:val="000000"/>
                <w:kern w:val="0"/>
                <w:sz w:val="24"/>
                <w:szCs w:val="24"/>
              </w:rPr>
            </w:pPr>
            <w:r>
              <w:rPr>
                <w:rFonts w:ascii="仿宋_GB2312" w:eastAsia="仿宋_GB2312" w:cs="仿宋_GB2312"/>
                <w:color w:val="000000"/>
                <w:kern w:val="0"/>
                <w:sz w:val="24"/>
                <w:szCs w:val="24"/>
              </w:rPr>
              <w:t xml:space="preserve">   </w:t>
            </w:r>
            <w:r>
              <w:rPr>
                <w:rFonts w:hint="eastAsia" w:ascii="仿宋_GB2312" w:eastAsia="仿宋_GB2312" w:cs="仿宋_GB2312"/>
                <w:b/>
                <w:bCs/>
                <w:color w:val="000000"/>
                <w:kern w:val="0"/>
                <w:sz w:val="24"/>
                <w:szCs w:val="24"/>
              </w:rPr>
              <w:t>一般程序</w:t>
            </w:r>
            <w:r>
              <w:rPr>
                <w:rFonts w:hint="eastAsia" w:ascii="仿宋_GB2312" w:eastAsia="仿宋_GB2312" w:cs="仿宋_GB2312"/>
                <w:color w:val="000000"/>
                <w:kern w:val="0"/>
                <w:sz w:val="24"/>
                <w:szCs w:val="24"/>
              </w:rPr>
              <w:t>：调查—审查—决定—送达—执行</w:t>
            </w:r>
          </w:p>
        </w:tc>
      </w:tr>
      <w:tr>
        <w:tblPrEx>
          <w:tblCellMar>
            <w:top w:w="0" w:type="dxa"/>
            <w:left w:w="30" w:type="dxa"/>
            <w:bottom w:w="0" w:type="dxa"/>
            <w:right w:w="30" w:type="dxa"/>
          </w:tblCellMar>
        </w:tblPrEx>
        <w:trPr>
          <w:trHeight w:val="770" w:hRule="atLeast"/>
        </w:trPr>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center"/>
              <w:rPr>
                <w:rFonts w:ascii="黑体" w:eastAsia="黑体" w:cs="黑体"/>
                <w:color w:val="000000"/>
                <w:kern w:val="0"/>
                <w:sz w:val="24"/>
                <w:szCs w:val="24"/>
              </w:rPr>
            </w:pPr>
            <w:r>
              <w:rPr>
                <w:rFonts w:hint="eastAsia" w:ascii="黑体" w:eastAsia="黑体" w:cs="黑体"/>
                <w:color w:val="000000"/>
                <w:kern w:val="0"/>
                <w:sz w:val="24"/>
                <w:szCs w:val="24"/>
              </w:rPr>
              <w:t>运行要件</w:t>
            </w:r>
          </w:p>
        </w:tc>
        <w:tc>
          <w:tcPr>
            <w:tcW w:w="900" w:type="dxa"/>
            <w:tcBorders>
              <w:top w:val="single" w:color="000000" w:sz="6" w:space="0"/>
              <w:left w:val="nil"/>
              <w:bottom w:val="single" w:color="000000" w:sz="6" w:space="0"/>
              <w:right w:val="single" w:color="000000" w:sz="6" w:space="0"/>
            </w:tcBorders>
          </w:tcPr>
          <w:p>
            <w:pPr>
              <w:autoSpaceDE w:val="0"/>
              <w:autoSpaceDN w:val="0"/>
              <w:adjustRightInd w:val="0"/>
              <w:jc w:val="center"/>
              <w:rPr>
                <w:rFonts w:ascii="黑体" w:eastAsia="黑体" w:cs="黑体"/>
                <w:color w:val="000000"/>
                <w:kern w:val="0"/>
                <w:sz w:val="24"/>
                <w:szCs w:val="24"/>
              </w:rPr>
            </w:pPr>
          </w:p>
        </w:tc>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center"/>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身份证</w:t>
            </w:r>
          </w:p>
        </w:tc>
        <w:tc>
          <w:tcPr>
            <w:tcW w:w="1080" w:type="dxa"/>
            <w:tcBorders>
              <w:top w:val="single" w:color="000000" w:sz="6" w:space="0"/>
              <w:left w:val="nil"/>
              <w:bottom w:val="single" w:color="000000" w:sz="6" w:space="0"/>
              <w:right w:val="nil"/>
            </w:tcBorders>
          </w:tcPr>
          <w:p>
            <w:pPr>
              <w:autoSpaceDE w:val="0"/>
              <w:autoSpaceDN w:val="0"/>
              <w:adjustRightInd w:val="0"/>
              <w:jc w:val="center"/>
              <w:rPr>
                <w:rFonts w:ascii="仿宋_GB2312" w:eastAsia="仿宋_GB2312" w:cs="仿宋_GB2312"/>
                <w:color w:val="000000"/>
                <w:kern w:val="0"/>
                <w:sz w:val="24"/>
                <w:szCs w:val="24"/>
              </w:rPr>
            </w:pPr>
          </w:p>
        </w:tc>
        <w:tc>
          <w:tcPr>
            <w:tcW w:w="1080" w:type="dxa"/>
            <w:tcBorders>
              <w:top w:val="single" w:color="000000" w:sz="6" w:space="0"/>
              <w:left w:val="nil"/>
              <w:bottom w:val="single" w:color="000000" w:sz="6" w:space="0"/>
              <w:right w:val="nil"/>
            </w:tcBorders>
          </w:tcPr>
          <w:p>
            <w:pPr>
              <w:autoSpaceDE w:val="0"/>
              <w:autoSpaceDN w:val="0"/>
              <w:adjustRightInd w:val="0"/>
              <w:jc w:val="center"/>
              <w:rPr>
                <w:rFonts w:ascii="仿宋_GB2312" w:eastAsia="仿宋_GB2312" w:cs="仿宋_GB2312"/>
                <w:color w:val="000000"/>
                <w:kern w:val="0"/>
                <w:sz w:val="24"/>
                <w:szCs w:val="24"/>
              </w:rPr>
            </w:pPr>
          </w:p>
        </w:tc>
        <w:tc>
          <w:tcPr>
            <w:tcW w:w="5280" w:type="dxa"/>
            <w:tcBorders>
              <w:top w:val="single" w:color="000000" w:sz="6" w:space="0"/>
              <w:left w:val="nil"/>
              <w:bottom w:val="single" w:color="000000" w:sz="6" w:space="0"/>
              <w:right w:val="single" w:color="000000" w:sz="6" w:space="0"/>
            </w:tcBorders>
          </w:tcPr>
          <w:p>
            <w:pPr>
              <w:autoSpaceDE w:val="0"/>
              <w:autoSpaceDN w:val="0"/>
              <w:adjustRightInd w:val="0"/>
              <w:jc w:val="center"/>
              <w:rPr>
                <w:rFonts w:ascii="仿宋_GB2312" w:eastAsia="仿宋_GB2312" w:cs="仿宋_GB2312"/>
                <w:color w:val="000000"/>
                <w:kern w:val="0"/>
                <w:sz w:val="24"/>
                <w:szCs w:val="24"/>
              </w:rPr>
            </w:pPr>
          </w:p>
        </w:tc>
      </w:tr>
      <w:tr>
        <w:tblPrEx>
          <w:tblCellMar>
            <w:top w:w="0" w:type="dxa"/>
            <w:left w:w="30" w:type="dxa"/>
            <w:bottom w:w="0" w:type="dxa"/>
            <w:right w:w="30" w:type="dxa"/>
          </w:tblCellMar>
        </w:tblPrEx>
        <w:trPr>
          <w:trHeight w:val="3790" w:hRule="atLeast"/>
        </w:trPr>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center"/>
              <w:rPr>
                <w:rFonts w:ascii="黑体" w:eastAsia="黑体" w:cs="黑体"/>
                <w:color w:val="000000"/>
                <w:kern w:val="0"/>
                <w:sz w:val="24"/>
                <w:szCs w:val="24"/>
              </w:rPr>
            </w:pPr>
            <w:r>
              <w:rPr>
                <w:rFonts w:hint="eastAsia" w:ascii="黑体" w:eastAsia="黑体" w:cs="黑体"/>
                <w:color w:val="000000"/>
                <w:kern w:val="0"/>
                <w:sz w:val="24"/>
                <w:szCs w:val="24"/>
              </w:rPr>
              <w:t>责任事项</w:t>
            </w:r>
          </w:p>
        </w:tc>
        <w:tc>
          <w:tcPr>
            <w:tcW w:w="900" w:type="dxa"/>
            <w:tcBorders>
              <w:top w:val="single" w:color="000000" w:sz="6" w:space="0"/>
              <w:left w:val="nil"/>
              <w:bottom w:val="single" w:color="000000" w:sz="6" w:space="0"/>
              <w:right w:val="single" w:color="000000" w:sz="6" w:space="0"/>
            </w:tcBorders>
          </w:tcPr>
          <w:p>
            <w:pPr>
              <w:autoSpaceDE w:val="0"/>
              <w:autoSpaceDN w:val="0"/>
              <w:adjustRightInd w:val="0"/>
              <w:jc w:val="center"/>
              <w:rPr>
                <w:rFonts w:ascii="黑体" w:eastAsia="黑体" w:cs="黑体"/>
                <w:color w:val="000000"/>
                <w:kern w:val="0"/>
                <w:sz w:val="24"/>
                <w:szCs w:val="24"/>
              </w:rPr>
            </w:pPr>
          </w:p>
        </w:tc>
        <w:tc>
          <w:tcPr>
            <w:tcW w:w="8520" w:type="dxa"/>
            <w:gridSpan w:val="4"/>
            <w:tcBorders>
              <w:top w:val="single" w:color="000000" w:sz="6" w:space="0"/>
              <w:left w:val="single" w:color="000000" w:sz="6" w:space="0"/>
              <w:bottom w:val="single" w:color="auto" w:sz="6" w:space="0"/>
              <w:right w:val="single" w:color="000000" w:sz="6" w:space="0"/>
            </w:tcBorders>
          </w:tcPr>
          <w:p>
            <w:pPr>
              <w:autoSpaceDE w:val="0"/>
              <w:autoSpaceDN w:val="0"/>
              <w:adjustRightInd w:val="0"/>
              <w:jc w:val="left"/>
              <w:rPr>
                <w:rFonts w:ascii="仿宋_GB2312" w:eastAsia="仿宋_GB2312" w:cs="仿宋_GB2312"/>
                <w:color w:val="000000"/>
                <w:kern w:val="0"/>
                <w:sz w:val="24"/>
                <w:szCs w:val="24"/>
              </w:rPr>
            </w:pPr>
            <w:r>
              <w:rPr>
                <w:rFonts w:ascii="仿宋_GB2312" w:eastAsia="仿宋_GB2312" w:cs="仿宋_GB2312"/>
                <w:color w:val="000000"/>
                <w:kern w:val="0"/>
                <w:sz w:val="24"/>
                <w:szCs w:val="24"/>
              </w:rPr>
              <w:t>1.</w:t>
            </w:r>
            <w:r>
              <w:rPr>
                <w:rFonts w:hint="eastAsia" w:ascii="仿宋_GB2312" w:eastAsia="仿宋_GB2312" w:cs="仿宋_GB2312"/>
                <w:color w:val="000000"/>
                <w:kern w:val="0"/>
                <w:sz w:val="24"/>
                <w:szCs w:val="24"/>
              </w:rPr>
              <w:t>发现或接到举报有依法应当给予行政处罚行为，以及有关部门移送的案件，予以审查，决定是否立案；</w:t>
            </w:r>
          </w:p>
          <w:p>
            <w:pPr>
              <w:autoSpaceDE w:val="0"/>
              <w:autoSpaceDN w:val="0"/>
              <w:adjustRightInd w:val="0"/>
              <w:jc w:val="left"/>
              <w:rPr>
                <w:rFonts w:ascii="仿宋_GB2312" w:eastAsia="仿宋_GB2312" w:cs="仿宋_GB2312"/>
                <w:color w:val="000000"/>
                <w:kern w:val="0"/>
                <w:sz w:val="24"/>
                <w:szCs w:val="24"/>
              </w:rPr>
            </w:pPr>
            <w:r>
              <w:rPr>
                <w:rFonts w:ascii="仿宋_GB2312" w:eastAsia="仿宋_GB2312" w:cs="仿宋_GB2312"/>
                <w:color w:val="000000"/>
                <w:kern w:val="0"/>
                <w:sz w:val="24"/>
                <w:szCs w:val="24"/>
              </w:rPr>
              <w:t>2.</w:t>
            </w:r>
            <w:r>
              <w:rPr>
                <w:rFonts w:hint="eastAsia" w:ascii="仿宋_GB2312" w:eastAsia="仿宋_GB2312" w:cs="仿宋_GB2312"/>
                <w:color w:val="000000"/>
                <w:kern w:val="0"/>
                <w:sz w:val="24"/>
                <w:szCs w:val="24"/>
              </w:rPr>
              <w:t>对立案的案件，组织调查取证（必要时，依法进行检查）；</w:t>
            </w:r>
          </w:p>
          <w:p>
            <w:pPr>
              <w:autoSpaceDE w:val="0"/>
              <w:autoSpaceDN w:val="0"/>
              <w:adjustRightInd w:val="0"/>
              <w:jc w:val="left"/>
              <w:rPr>
                <w:rFonts w:ascii="仿宋_GB2312" w:eastAsia="仿宋_GB2312" w:cs="仿宋_GB2312"/>
                <w:color w:val="000000"/>
                <w:kern w:val="0"/>
                <w:sz w:val="24"/>
                <w:szCs w:val="24"/>
              </w:rPr>
            </w:pPr>
            <w:r>
              <w:rPr>
                <w:rFonts w:ascii="仿宋_GB2312" w:eastAsia="仿宋_GB2312" w:cs="仿宋_GB2312"/>
                <w:color w:val="000000"/>
                <w:kern w:val="0"/>
                <w:sz w:val="24"/>
                <w:szCs w:val="24"/>
              </w:rPr>
              <w:t>3.</w:t>
            </w:r>
            <w:r>
              <w:rPr>
                <w:rFonts w:hint="eastAsia" w:ascii="仿宋_GB2312" w:eastAsia="仿宋_GB2312" w:cs="仿宋_GB2312"/>
                <w:color w:val="000000"/>
                <w:kern w:val="0"/>
                <w:sz w:val="24"/>
                <w:szCs w:val="24"/>
              </w:rPr>
              <w:t>调查时执法人员不得少于两人，执法时应出示执法身份证件，允许当事人辩解陈述，执法人员与当事人有直接利害关系的应当回避；</w:t>
            </w:r>
          </w:p>
          <w:p>
            <w:pPr>
              <w:autoSpaceDE w:val="0"/>
              <w:autoSpaceDN w:val="0"/>
              <w:adjustRightInd w:val="0"/>
              <w:jc w:val="left"/>
              <w:rPr>
                <w:rFonts w:ascii="仿宋_GB2312" w:eastAsia="仿宋_GB2312" w:cs="仿宋_GB2312"/>
                <w:color w:val="000000"/>
                <w:kern w:val="0"/>
                <w:sz w:val="24"/>
                <w:szCs w:val="24"/>
              </w:rPr>
            </w:pPr>
            <w:r>
              <w:rPr>
                <w:rFonts w:ascii="仿宋_GB2312" w:eastAsia="仿宋_GB2312" w:cs="仿宋_GB2312"/>
                <w:color w:val="000000"/>
                <w:kern w:val="0"/>
                <w:sz w:val="24"/>
                <w:szCs w:val="24"/>
              </w:rPr>
              <w:t>4.</w:t>
            </w:r>
            <w:r>
              <w:rPr>
                <w:rFonts w:hint="eastAsia" w:ascii="仿宋_GB2312" w:eastAsia="仿宋_GB2312" w:cs="仿宋_GB2312"/>
                <w:color w:val="000000"/>
                <w:kern w:val="0"/>
                <w:sz w:val="24"/>
                <w:szCs w:val="24"/>
              </w:rPr>
              <w:t>对违法事实、证据、调查取证程序、法律适用、处罚种类和幅度、当事人陈述和申辩理由等方面进行审查，提出处理意见；</w:t>
            </w:r>
          </w:p>
          <w:p>
            <w:pPr>
              <w:autoSpaceDE w:val="0"/>
              <w:autoSpaceDN w:val="0"/>
              <w:adjustRightInd w:val="0"/>
              <w:jc w:val="left"/>
              <w:rPr>
                <w:rFonts w:ascii="仿宋_GB2312" w:eastAsia="仿宋_GB2312" w:cs="仿宋_GB2312"/>
                <w:color w:val="000000"/>
                <w:kern w:val="0"/>
                <w:sz w:val="24"/>
                <w:szCs w:val="24"/>
              </w:rPr>
            </w:pPr>
            <w:r>
              <w:rPr>
                <w:rFonts w:ascii="仿宋_GB2312" w:eastAsia="仿宋_GB2312" w:cs="仿宋_GB2312"/>
                <w:color w:val="000000"/>
                <w:kern w:val="0"/>
                <w:sz w:val="24"/>
                <w:szCs w:val="24"/>
              </w:rPr>
              <w:t>5.</w:t>
            </w:r>
            <w:r>
              <w:rPr>
                <w:rFonts w:hint="eastAsia" w:ascii="仿宋_GB2312" w:eastAsia="仿宋_GB2312" w:cs="仿宋_GB2312"/>
                <w:color w:val="000000"/>
                <w:kern w:val="0"/>
                <w:sz w:val="24"/>
                <w:szCs w:val="24"/>
              </w:rPr>
              <w:t>作出行政处罚决定之前，应告知当事人处罚的事实、理由和依据及其依法享有的陈述、申辩等权利。符合听证规定的，行政机关应当组织听证；</w:t>
            </w:r>
            <w:r>
              <w:rPr>
                <w:rFonts w:ascii="仿宋_GB2312" w:eastAsia="仿宋_GB2312" w:cs="仿宋_GB2312"/>
                <w:color w:val="000000"/>
                <w:kern w:val="0"/>
                <w:sz w:val="24"/>
                <w:szCs w:val="24"/>
              </w:rPr>
              <w:t xml:space="preserve">                                            </w:t>
            </w:r>
          </w:p>
          <w:p>
            <w:pPr>
              <w:autoSpaceDE w:val="0"/>
              <w:autoSpaceDN w:val="0"/>
              <w:adjustRightInd w:val="0"/>
              <w:jc w:val="left"/>
              <w:rPr>
                <w:rFonts w:ascii="仿宋_GB2312" w:eastAsia="仿宋_GB2312" w:cs="仿宋_GB2312"/>
                <w:color w:val="000000"/>
                <w:kern w:val="0"/>
                <w:sz w:val="24"/>
                <w:szCs w:val="24"/>
              </w:rPr>
            </w:pPr>
            <w:r>
              <w:rPr>
                <w:rFonts w:ascii="仿宋_GB2312" w:eastAsia="仿宋_GB2312" w:cs="仿宋_GB2312"/>
                <w:color w:val="000000"/>
                <w:kern w:val="0"/>
                <w:sz w:val="24"/>
                <w:szCs w:val="24"/>
              </w:rPr>
              <w:t>6.</w:t>
            </w:r>
            <w:r>
              <w:rPr>
                <w:rFonts w:hint="eastAsia" w:ascii="仿宋_GB2312" w:eastAsia="仿宋_GB2312" w:cs="仿宋_GB2312"/>
                <w:color w:val="000000"/>
                <w:kern w:val="0"/>
                <w:sz w:val="24"/>
                <w:szCs w:val="24"/>
              </w:rPr>
              <w:t>制作编有号码的行政处罚决定书，并按法律规定的方式送达当事人；</w:t>
            </w:r>
          </w:p>
          <w:p>
            <w:pPr>
              <w:autoSpaceDE w:val="0"/>
              <w:autoSpaceDN w:val="0"/>
              <w:adjustRightInd w:val="0"/>
              <w:jc w:val="left"/>
              <w:rPr>
                <w:rFonts w:ascii="仿宋_GB2312" w:eastAsia="仿宋_GB2312" w:cs="仿宋_GB2312"/>
                <w:color w:val="000000"/>
                <w:kern w:val="0"/>
                <w:sz w:val="24"/>
                <w:szCs w:val="24"/>
              </w:rPr>
            </w:pPr>
            <w:r>
              <w:rPr>
                <w:rFonts w:ascii="仿宋_GB2312" w:eastAsia="仿宋_GB2312" w:cs="仿宋_GB2312"/>
                <w:color w:val="000000"/>
                <w:kern w:val="0"/>
                <w:sz w:val="24"/>
                <w:szCs w:val="24"/>
              </w:rPr>
              <w:t>7.</w:t>
            </w:r>
            <w:r>
              <w:rPr>
                <w:rFonts w:hint="eastAsia" w:ascii="仿宋_GB2312" w:eastAsia="仿宋_GB2312" w:cs="仿宋_GB2312"/>
                <w:color w:val="000000"/>
                <w:kern w:val="0"/>
                <w:sz w:val="24"/>
                <w:szCs w:val="24"/>
              </w:rPr>
              <w:t>责令当事人改正或限期改正违法行为，当事人逾期不履行行政处罚决定的，依法采取措施或申请人民法院强制执行；</w:t>
            </w:r>
          </w:p>
          <w:p>
            <w:pPr>
              <w:autoSpaceDE w:val="0"/>
              <w:autoSpaceDN w:val="0"/>
              <w:adjustRightInd w:val="0"/>
              <w:jc w:val="left"/>
              <w:rPr>
                <w:rFonts w:ascii="仿宋_GB2312" w:eastAsia="仿宋_GB2312" w:cs="仿宋_GB2312"/>
                <w:color w:val="000000"/>
                <w:kern w:val="0"/>
                <w:sz w:val="24"/>
                <w:szCs w:val="24"/>
              </w:rPr>
            </w:pPr>
            <w:r>
              <w:rPr>
                <w:rFonts w:ascii="仿宋_GB2312" w:eastAsia="仿宋_GB2312" w:cs="仿宋_GB2312"/>
                <w:color w:val="000000"/>
                <w:kern w:val="0"/>
                <w:sz w:val="24"/>
                <w:szCs w:val="24"/>
              </w:rPr>
              <w:t>8.</w:t>
            </w:r>
            <w:r>
              <w:rPr>
                <w:rFonts w:hint="eastAsia" w:ascii="仿宋_GB2312" w:eastAsia="仿宋_GB2312" w:cs="仿宋_GB2312"/>
                <w:color w:val="000000"/>
                <w:kern w:val="0"/>
                <w:sz w:val="24"/>
                <w:szCs w:val="24"/>
              </w:rPr>
              <w:t>监督实施情况。</w:t>
            </w:r>
          </w:p>
        </w:tc>
      </w:tr>
      <w:tr>
        <w:tblPrEx>
          <w:tblCellMar>
            <w:top w:w="0" w:type="dxa"/>
            <w:left w:w="30" w:type="dxa"/>
            <w:bottom w:w="0" w:type="dxa"/>
            <w:right w:w="30" w:type="dxa"/>
          </w:tblCellMar>
        </w:tblPrEx>
        <w:trPr>
          <w:trHeight w:val="1987" w:hRule="atLeast"/>
        </w:trPr>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center"/>
              <w:rPr>
                <w:rFonts w:ascii="黑体" w:eastAsia="黑体" w:cs="黑体"/>
                <w:color w:val="000000"/>
                <w:kern w:val="0"/>
                <w:sz w:val="24"/>
                <w:szCs w:val="24"/>
              </w:rPr>
            </w:pPr>
            <w:r>
              <w:rPr>
                <w:rFonts w:hint="eastAsia" w:ascii="黑体" w:eastAsia="黑体" w:cs="黑体"/>
                <w:color w:val="000000"/>
                <w:kern w:val="0"/>
                <w:sz w:val="24"/>
                <w:szCs w:val="24"/>
              </w:rPr>
              <w:t>监督方式</w:t>
            </w:r>
          </w:p>
        </w:tc>
        <w:tc>
          <w:tcPr>
            <w:tcW w:w="900" w:type="dxa"/>
            <w:tcBorders>
              <w:top w:val="single" w:color="000000" w:sz="6" w:space="0"/>
              <w:left w:val="nil"/>
              <w:bottom w:val="single" w:color="000000" w:sz="6" w:space="0"/>
              <w:right w:val="single" w:color="auto" w:sz="6" w:space="0"/>
            </w:tcBorders>
          </w:tcPr>
          <w:p>
            <w:pPr>
              <w:autoSpaceDE w:val="0"/>
              <w:autoSpaceDN w:val="0"/>
              <w:adjustRightInd w:val="0"/>
              <w:jc w:val="center"/>
              <w:rPr>
                <w:rFonts w:ascii="黑体" w:eastAsia="黑体" w:cs="黑体"/>
                <w:color w:val="000000"/>
                <w:kern w:val="0"/>
                <w:sz w:val="24"/>
                <w:szCs w:val="24"/>
              </w:rPr>
            </w:pPr>
          </w:p>
        </w:tc>
        <w:tc>
          <w:tcPr>
            <w:tcW w:w="8520" w:type="dxa"/>
            <w:gridSpan w:val="4"/>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　　部门举报电话</w:t>
            </w:r>
            <w:r>
              <w:rPr>
                <w:rFonts w:ascii="仿宋_GB2312" w:eastAsia="仿宋_GB2312" w:cs="仿宋_GB2312"/>
                <w:color w:val="000000"/>
                <w:kern w:val="0"/>
                <w:sz w:val="24"/>
                <w:szCs w:val="24"/>
              </w:rPr>
              <w:t>:24342959</w:t>
            </w:r>
            <w:r>
              <w:rPr>
                <w:rFonts w:hint="eastAsia" w:ascii="仿宋_GB2312" w:eastAsia="仿宋_GB2312" w:cs="仿宋_GB2312"/>
                <w:color w:val="000000"/>
                <w:kern w:val="0"/>
                <w:sz w:val="24"/>
                <w:szCs w:val="24"/>
              </w:rPr>
              <w:t>（河东区综合执法局）</w:t>
            </w:r>
            <w:r>
              <w:rPr>
                <w:rFonts w:ascii="仿宋_GB2312" w:eastAsia="仿宋_GB2312" w:cs="仿宋_GB2312"/>
                <w:color w:val="000000"/>
                <w:kern w:val="0"/>
                <w:sz w:val="24"/>
                <w:szCs w:val="24"/>
              </w:rPr>
              <w:t xml:space="preserve">  84370596</w:t>
            </w:r>
            <w:r>
              <w:rPr>
                <w:rFonts w:hint="eastAsia" w:ascii="仿宋_GB2312" w:eastAsia="仿宋_GB2312" w:cs="仿宋_GB2312"/>
                <w:color w:val="000000"/>
                <w:kern w:val="0"/>
                <w:sz w:val="24"/>
                <w:szCs w:val="24"/>
              </w:rPr>
              <w:t>（二号桥街道综合执法大队）</w:t>
            </w:r>
          </w:p>
          <w:p>
            <w:pPr>
              <w:autoSpaceDE w:val="0"/>
              <w:autoSpaceDN w:val="0"/>
              <w:adjustRightInd w:val="0"/>
              <w:jc w:val="left"/>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　　电子邮箱：</w:t>
            </w:r>
            <w:r>
              <w:rPr>
                <w:rFonts w:ascii="仿宋_GB2312" w:eastAsia="仿宋_GB2312" w:cs="仿宋_GB2312"/>
                <w:color w:val="000000"/>
                <w:kern w:val="0"/>
                <w:sz w:val="24"/>
                <w:szCs w:val="24"/>
              </w:rPr>
              <w:t>ehqjzhzfdd@sina.com</w:t>
            </w:r>
          </w:p>
          <w:p>
            <w:pPr>
              <w:autoSpaceDE w:val="0"/>
              <w:autoSpaceDN w:val="0"/>
              <w:adjustRightInd w:val="0"/>
              <w:jc w:val="left"/>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　　来信来访地址:津塘路175号内福天里9号楼旁</w:t>
            </w:r>
          </w:p>
        </w:tc>
      </w:tr>
    </w:tbl>
    <w:p/>
    <w:tbl>
      <w:tblPr>
        <w:tblStyle w:val="2"/>
        <w:tblW w:w="10500" w:type="dxa"/>
        <w:tblInd w:w="0" w:type="dxa"/>
        <w:tblLayout w:type="fixed"/>
        <w:tblCellMar>
          <w:top w:w="0" w:type="dxa"/>
          <w:left w:w="30" w:type="dxa"/>
          <w:bottom w:w="0" w:type="dxa"/>
          <w:right w:w="30" w:type="dxa"/>
        </w:tblCellMar>
      </w:tblPr>
      <w:tblGrid>
        <w:gridCol w:w="1080"/>
        <w:gridCol w:w="900"/>
        <w:gridCol w:w="1080"/>
        <w:gridCol w:w="1080"/>
        <w:gridCol w:w="1080"/>
        <w:gridCol w:w="5280"/>
      </w:tblGrid>
      <w:tr>
        <w:tblPrEx>
          <w:tblCellMar>
            <w:top w:w="0" w:type="dxa"/>
            <w:left w:w="30" w:type="dxa"/>
            <w:bottom w:w="0" w:type="dxa"/>
            <w:right w:w="30" w:type="dxa"/>
          </w:tblCellMar>
        </w:tblPrEx>
        <w:trPr>
          <w:trHeight w:val="677" w:hRule="atLeast"/>
        </w:trPr>
        <w:tc>
          <w:tcPr>
            <w:tcW w:w="10500" w:type="dxa"/>
            <w:gridSpan w:val="6"/>
            <w:tcBorders>
              <w:top w:val="single" w:color="000000" w:sz="2" w:space="0"/>
              <w:left w:val="single" w:color="000000" w:sz="2" w:space="0"/>
              <w:bottom w:val="single" w:color="000000" w:sz="6" w:space="0"/>
              <w:right w:val="single" w:color="000000" w:sz="2" w:space="0"/>
            </w:tcBorders>
          </w:tcPr>
          <w:p>
            <w:pPr>
              <w:autoSpaceDE w:val="0"/>
              <w:autoSpaceDN w:val="0"/>
              <w:adjustRightInd w:val="0"/>
              <w:jc w:val="center"/>
              <w:rPr>
                <w:rFonts w:ascii="方正小标宋简体" w:eastAsia="方正小标宋简体" w:cs="方正小标宋简体"/>
                <w:b/>
                <w:bCs/>
                <w:color w:val="000000"/>
                <w:kern w:val="0"/>
                <w:sz w:val="28"/>
                <w:szCs w:val="28"/>
              </w:rPr>
            </w:pPr>
            <w:r>
              <w:rPr>
                <w:rFonts w:hint="eastAsia" w:ascii="方正小标宋简体" w:eastAsia="方正小标宋简体" w:cs="方正小标宋简体"/>
                <w:b/>
                <w:bCs/>
                <w:color w:val="000000"/>
                <w:kern w:val="0"/>
                <w:sz w:val="28"/>
                <w:szCs w:val="28"/>
              </w:rPr>
              <w:t>对经营性户外广告设施未履行发布公益性广告义务行为的处罚信息表</w:t>
            </w:r>
          </w:p>
        </w:tc>
      </w:tr>
      <w:tr>
        <w:tblPrEx>
          <w:tblCellMar>
            <w:top w:w="0" w:type="dxa"/>
            <w:left w:w="30" w:type="dxa"/>
            <w:bottom w:w="0" w:type="dxa"/>
            <w:right w:w="30" w:type="dxa"/>
          </w:tblCellMar>
        </w:tblPrEx>
        <w:trPr>
          <w:trHeight w:val="986" w:hRule="atLeast"/>
        </w:trPr>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center"/>
              <w:rPr>
                <w:rFonts w:ascii="黑体" w:eastAsia="黑体" w:cs="黑体"/>
                <w:color w:val="000000"/>
                <w:kern w:val="0"/>
                <w:sz w:val="24"/>
                <w:szCs w:val="24"/>
              </w:rPr>
            </w:pPr>
            <w:r>
              <w:rPr>
                <w:rFonts w:hint="eastAsia" w:ascii="黑体" w:eastAsia="黑体" w:cs="黑体"/>
                <w:color w:val="000000"/>
                <w:kern w:val="0"/>
                <w:sz w:val="24"/>
                <w:szCs w:val="24"/>
              </w:rPr>
              <w:t>序号</w:t>
            </w:r>
          </w:p>
        </w:tc>
        <w:tc>
          <w:tcPr>
            <w:tcW w:w="900" w:type="dxa"/>
            <w:tcBorders>
              <w:top w:val="single" w:color="000000" w:sz="6" w:space="0"/>
              <w:left w:val="nil"/>
              <w:bottom w:val="single" w:color="000000" w:sz="6" w:space="0"/>
              <w:right w:val="single" w:color="000000" w:sz="6" w:space="0"/>
            </w:tcBorders>
          </w:tcPr>
          <w:p>
            <w:pPr>
              <w:autoSpaceDE w:val="0"/>
              <w:autoSpaceDN w:val="0"/>
              <w:adjustRightInd w:val="0"/>
              <w:jc w:val="center"/>
              <w:rPr>
                <w:rFonts w:ascii="黑体" w:eastAsia="黑体" w:cs="黑体"/>
                <w:color w:val="000000"/>
                <w:kern w:val="0"/>
                <w:sz w:val="24"/>
                <w:szCs w:val="24"/>
              </w:rPr>
            </w:pPr>
          </w:p>
        </w:tc>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right"/>
              <w:rPr>
                <w:rFonts w:ascii="仿宋_GB2312" w:eastAsia="仿宋_GB2312" w:cs="仿宋_GB2312"/>
                <w:color w:val="000000"/>
                <w:kern w:val="0"/>
                <w:sz w:val="24"/>
                <w:szCs w:val="24"/>
              </w:rPr>
            </w:pPr>
            <w:r>
              <w:rPr>
                <w:rFonts w:ascii="仿宋_GB2312" w:eastAsia="仿宋_GB2312" w:cs="仿宋_GB2312"/>
                <w:color w:val="000000"/>
                <w:kern w:val="0"/>
                <w:sz w:val="24"/>
                <w:szCs w:val="24"/>
              </w:rPr>
              <w:t>3.26</w:t>
            </w:r>
          </w:p>
        </w:tc>
        <w:tc>
          <w:tcPr>
            <w:tcW w:w="1080" w:type="dxa"/>
            <w:tcBorders>
              <w:top w:val="single" w:color="000000" w:sz="6" w:space="0"/>
              <w:left w:val="nil"/>
              <w:bottom w:val="single" w:color="000000" w:sz="6" w:space="0"/>
              <w:right w:val="nil"/>
            </w:tcBorders>
          </w:tcPr>
          <w:p>
            <w:pPr>
              <w:autoSpaceDE w:val="0"/>
              <w:autoSpaceDN w:val="0"/>
              <w:adjustRightInd w:val="0"/>
              <w:jc w:val="right"/>
              <w:rPr>
                <w:rFonts w:ascii="仿宋_GB2312" w:eastAsia="仿宋_GB2312" w:cs="仿宋_GB2312"/>
                <w:color w:val="000000"/>
                <w:kern w:val="0"/>
                <w:sz w:val="24"/>
                <w:szCs w:val="24"/>
              </w:rPr>
            </w:pPr>
          </w:p>
        </w:tc>
        <w:tc>
          <w:tcPr>
            <w:tcW w:w="1080" w:type="dxa"/>
            <w:tcBorders>
              <w:top w:val="single" w:color="000000" w:sz="6" w:space="0"/>
              <w:left w:val="nil"/>
              <w:bottom w:val="single" w:color="000000" w:sz="6" w:space="0"/>
              <w:right w:val="nil"/>
            </w:tcBorders>
          </w:tcPr>
          <w:p>
            <w:pPr>
              <w:autoSpaceDE w:val="0"/>
              <w:autoSpaceDN w:val="0"/>
              <w:adjustRightInd w:val="0"/>
              <w:jc w:val="right"/>
              <w:rPr>
                <w:rFonts w:ascii="仿宋_GB2312" w:eastAsia="仿宋_GB2312" w:cs="仿宋_GB2312"/>
                <w:color w:val="000000"/>
                <w:kern w:val="0"/>
                <w:sz w:val="24"/>
                <w:szCs w:val="24"/>
              </w:rPr>
            </w:pPr>
          </w:p>
        </w:tc>
        <w:tc>
          <w:tcPr>
            <w:tcW w:w="5280" w:type="dxa"/>
            <w:tcBorders>
              <w:top w:val="single" w:color="000000" w:sz="6" w:space="0"/>
              <w:left w:val="nil"/>
              <w:bottom w:val="single" w:color="000000" w:sz="6" w:space="0"/>
              <w:right w:val="single" w:color="000000" w:sz="6" w:space="0"/>
            </w:tcBorders>
          </w:tcPr>
          <w:p>
            <w:pPr>
              <w:autoSpaceDE w:val="0"/>
              <w:autoSpaceDN w:val="0"/>
              <w:adjustRightInd w:val="0"/>
              <w:jc w:val="right"/>
              <w:rPr>
                <w:rFonts w:ascii="仿宋_GB2312" w:eastAsia="仿宋_GB2312" w:cs="仿宋_GB2312"/>
                <w:color w:val="000000"/>
                <w:kern w:val="0"/>
                <w:sz w:val="24"/>
                <w:szCs w:val="24"/>
              </w:rPr>
            </w:pPr>
          </w:p>
        </w:tc>
      </w:tr>
      <w:tr>
        <w:tblPrEx>
          <w:tblCellMar>
            <w:top w:w="0" w:type="dxa"/>
            <w:left w:w="30" w:type="dxa"/>
            <w:bottom w:w="0" w:type="dxa"/>
            <w:right w:w="30" w:type="dxa"/>
          </w:tblCellMar>
        </w:tblPrEx>
        <w:trPr>
          <w:trHeight w:val="538" w:hRule="atLeast"/>
        </w:trPr>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center"/>
              <w:rPr>
                <w:rFonts w:ascii="黑体" w:eastAsia="黑体" w:cs="黑体"/>
                <w:color w:val="000000"/>
                <w:kern w:val="0"/>
                <w:sz w:val="24"/>
                <w:szCs w:val="24"/>
              </w:rPr>
            </w:pPr>
            <w:r>
              <w:rPr>
                <w:rFonts w:hint="eastAsia" w:ascii="黑体" w:eastAsia="黑体" w:cs="黑体"/>
                <w:color w:val="000000"/>
                <w:kern w:val="0"/>
                <w:sz w:val="24"/>
                <w:szCs w:val="24"/>
              </w:rPr>
              <w:t>名称</w:t>
            </w:r>
          </w:p>
        </w:tc>
        <w:tc>
          <w:tcPr>
            <w:tcW w:w="900" w:type="dxa"/>
            <w:tcBorders>
              <w:top w:val="single" w:color="000000" w:sz="6" w:space="0"/>
              <w:left w:val="nil"/>
              <w:bottom w:val="single" w:color="000000" w:sz="6" w:space="0"/>
              <w:right w:val="single" w:color="000000" w:sz="6" w:space="0"/>
            </w:tcBorders>
          </w:tcPr>
          <w:p>
            <w:pPr>
              <w:autoSpaceDE w:val="0"/>
              <w:autoSpaceDN w:val="0"/>
              <w:adjustRightInd w:val="0"/>
              <w:jc w:val="center"/>
              <w:rPr>
                <w:rFonts w:ascii="黑体" w:eastAsia="黑体" w:cs="黑体"/>
                <w:color w:val="000000"/>
                <w:kern w:val="0"/>
                <w:sz w:val="24"/>
                <w:szCs w:val="24"/>
              </w:rPr>
            </w:pPr>
          </w:p>
        </w:tc>
        <w:tc>
          <w:tcPr>
            <w:tcW w:w="8520" w:type="dxa"/>
            <w:gridSpan w:val="4"/>
            <w:tcBorders>
              <w:top w:val="single" w:color="000000" w:sz="6" w:space="0"/>
              <w:left w:val="single" w:color="000000" w:sz="6" w:space="0"/>
              <w:bottom w:val="single" w:color="000000" w:sz="6" w:space="0"/>
              <w:right w:val="single" w:color="000000" w:sz="6" w:space="0"/>
            </w:tcBorders>
          </w:tcPr>
          <w:p>
            <w:pPr>
              <w:autoSpaceDE w:val="0"/>
              <w:autoSpaceDN w:val="0"/>
              <w:adjustRightInd w:val="0"/>
              <w:jc w:val="left"/>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对经营性户外广告设施未履行发布公益性广告义务行为的处罚</w:t>
            </w:r>
          </w:p>
        </w:tc>
      </w:tr>
      <w:tr>
        <w:tblPrEx>
          <w:tblCellMar>
            <w:top w:w="0" w:type="dxa"/>
            <w:left w:w="30" w:type="dxa"/>
            <w:bottom w:w="0" w:type="dxa"/>
            <w:right w:w="30" w:type="dxa"/>
          </w:tblCellMar>
        </w:tblPrEx>
        <w:trPr>
          <w:trHeight w:val="4116" w:hRule="atLeast"/>
        </w:trPr>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center"/>
              <w:rPr>
                <w:rFonts w:ascii="黑体" w:eastAsia="黑体" w:cs="黑体"/>
                <w:color w:val="000000"/>
                <w:kern w:val="0"/>
                <w:sz w:val="24"/>
                <w:szCs w:val="24"/>
              </w:rPr>
            </w:pPr>
            <w:r>
              <w:rPr>
                <w:rFonts w:hint="eastAsia" w:ascii="黑体" w:eastAsia="黑体" w:cs="黑体"/>
                <w:color w:val="000000"/>
                <w:kern w:val="0"/>
                <w:sz w:val="24"/>
                <w:szCs w:val="24"/>
              </w:rPr>
              <w:t>法定依据</w:t>
            </w:r>
          </w:p>
        </w:tc>
        <w:tc>
          <w:tcPr>
            <w:tcW w:w="900" w:type="dxa"/>
            <w:tcBorders>
              <w:top w:val="single" w:color="000000" w:sz="6" w:space="0"/>
              <w:left w:val="nil"/>
              <w:bottom w:val="single" w:color="000000" w:sz="6" w:space="0"/>
              <w:right w:val="single" w:color="000000" w:sz="6" w:space="0"/>
            </w:tcBorders>
          </w:tcPr>
          <w:p>
            <w:pPr>
              <w:autoSpaceDE w:val="0"/>
              <w:autoSpaceDN w:val="0"/>
              <w:adjustRightInd w:val="0"/>
              <w:jc w:val="center"/>
              <w:rPr>
                <w:rFonts w:ascii="黑体" w:eastAsia="黑体" w:cs="黑体"/>
                <w:color w:val="000000"/>
                <w:kern w:val="0"/>
                <w:sz w:val="24"/>
                <w:szCs w:val="24"/>
              </w:rPr>
            </w:pPr>
          </w:p>
        </w:tc>
        <w:tc>
          <w:tcPr>
            <w:tcW w:w="8520" w:type="dxa"/>
            <w:gridSpan w:val="4"/>
            <w:tcBorders>
              <w:top w:val="single" w:color="000000" w:sz="6" w:space="0"/>
              <w:left w:val="single" w:color="000000" w:sz="6" w:space="0"/>
              <w:bottom w:val="single" w:color="000000" w:sz="6" w:space="0"/>
              <w:right w:val="single" w:color="000000" w:sz="6" w:space="0"/>
            </w:tcBorders>
          </w:tcPr>
          <w:p>
            <w:pPr>
              <w:autoSpaceDE w:val="0"/>
              <w:autoSpaceDN w:val="0"/>
              <w:adjustRightInd w:val="0"/>
              <w:jc w:val="left"/>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　　</w:t>
            </w:r>
            <w:r>
              <w:rPr>
                <w:rFonts w:ascii="仿宋_GB2312" w:eastAsia="仿宋_GB2312" w:cs="仿宋_GB2312"/>
                <w:color w:val="000000"/>
                <w:kern w:val="0"/>
                <w:sz w:val="24"/>
                <w:szCs w:val="24"/>
              </w:rPr>
              <w:t>1</w:t>
            </w:r>
            <w:r>
              <w:rPr>
                <w:rFonts w:hint="eastAsia" w:ascii="仿宋_GB2312" w:eastAsia="仿宋_GB2312" w:cs="仿宋_GB2312"/>
                <w:color w:val="000000"/>
                <w:kern w:val="0"/>
                <w:sz w:val="24"/>
                <w:szCs w:val="24"/>
              </w:rPr>
              <w:t>、《天津市户外广告设置管理规定》</w:t>
            </w:r>
            <w:r>
              <w:rPr>
                <w:rFonts w:ascii="仿宋_GB2312" w:eastAsia="仿宋_GB2312" w:cs="仿宋_GB2312"/>
                <w:color w:val="000000"/>
                <w:kern w:val="0"/>
                <w:sz w:val="24"/>
                <w:szCs w:val="24"/>
              </w:rPr>
              <w:t xml:space="preserve"> (</w:t>
            </w:r>
            <w:r>
              <w:rPr>
                <w:rFonts w:hint="eastAsia" w:ascii="仿宋_GB2312" w:eastAsia="仿宋_GB2312" w:cs="仿宋_GB2312"/>
                <w:color w:val="000000"/>
                <w:kern w:val="0"/>
                <w:sz w:val="24"/>
                <w:szCs w:val="24"/>
              </w:rPr>
              <w:t>已于</w:t>
            </w:r>
            <w:r>
              <w:rPr>
                <w:rFonts w:ascii="仿宋_GB2312" w:eastAsia="仿宋_GB2312" w:cs="仿宋_GB2312"/>
                <w:color w:val="000000"/>
                <w:kern w:val="0"/>
                <w:sz w:val="24"/>
                <w:szCs w:val="24"/>
              </w:rPr>
              <w:t>2007</w:t>
            </w:r>
            <w:r>
              <w:rPr>
                <w:rFonts w:hint="eastAsia" w:ascii="仿宋_GB2312" w:eastAsia="仿宋_GB2312" w:cs="仿宋_GB2312"/>
                <w:color w:val="000000"/>
                <w:kern w:val="0"/>
                <w:sz w:val="24"/>
                <w:szCs w:val="24"/>
              </w:rPr>
              <w:t>年</w:t>
            </w:r>
            <w:r>
              <w:rPr>
                <w:rFonts w:ascii="仿宋_GB2312" w:eastAsia="仿宋_GB2312" w:cs="仿宋_GB2312"/>
                <w:color w:val="000000"/>
                <w:kern w:val="0"/>
                <w:sz w:val="24"/>
                <w:szCs w:val="24"/>
              </w:rPr>
              <w:t>3</w:t>
            </w:r>
            <w:r>
              <w:rPr>
                <w:rFonts w:hint="eastAsia" w:ascii="仿宋_GB2312" w:eastAsia="仿宋_GB2312" w:cs="仿宋_GB2312"/>
                <w:color w:val="000000"/>
                <w:kern w:val="0"/>
                <w:sz w:val="24"/>
                <w:szCs w:val="24"/>
              </w:rPr>
              <w:t>月</w:t>
            </w:r>
            <w:r>
              <w:rPr>
                <w:rFonts w:ascii="仿宋_GB2312" w:eastAsia="仿宋_GB2312" w:cs="仿宋_GB2312"/>
                <w:color w:val="000000"/>
                <w:kern w:val="0"/>
                <w:sz w:val="24"/>
                <w:szCs w:val="24"/>
              </w:rPr>
              <w:t>19</w:t>
            </w:r>
            <w:r>
              <w:rPr>
                <w:rFonts w:hint="eastAsia" w:ascii="仿宋_GB2312" w:eastAsia="仿宋_GB2312" w:cs="仿宋_GB2312"/>
                <w:color w:val="000000"/>
                <w:kern w:val="0"/>
                <w:sz w:val="24"/>
                <w:szCs w:val="24"/>
              </w:rPr>
              <w:t>日经市人民政府第</w:t>
            </w:r>
            <w:r>
              <w:rPr>
                <w:rFonts w:ascii="仿宋_GB2312" w:eastAsia="仿宋_GB2312" w:cs="仿宋_GB2312"/>
                <w:color w:val="000000"/>
                <w:kern w:val="0"/>
                <w:sz w:val="24"/>
                <w:szCs w:val="24"/>
              </w:rPr>
              <w:t>89</w:t>
            </w:r>
            <w:r>
              <w:rPr>
                <w:rFonts w:hint="eastAsia" w:ascii="仿宋_GB2312" w:eastAsia="仿宋_GB2312" w:cs="仿宋_GB2312"/>
                <w:color w:val="000000"/>
                <w:kern w:val="0"/>
                <w:sz w:val="24"/>
                <w:szCs w:val="24"/>
              </w:rPr>
              <w:t>次常务会议通过，现予公布，自</w:t>
            </w:r>
            <w:r>
              <w:rPr>
                <w:rFonts w:ascii="仿宋_GB2312" w:eastAsia="仿宋_GB2312" w:cs="仿宋_GB2312"/>
                <w:color w:val="000000"/>
                <w:kern w:val="0"/>
                <w:sz w:val="24"/>
                <w:szCs w:val="24"/>
              </w:rPr>
              <w:t>2007</w:t>
            </w:r>
            <w:r>
              <w:rPr>
                <w:rFonts w:hint="eastAsia" w:ascii="仿宋_GB2312" w:eastAsia="仿宋_GB2312" w:cs="仿宋_GB2312"/>
                <w:color w:val="000000"/>
                <w:kern w:val="0"/>
                <w:sz w:val="24"/>
                <w:szCs w:val="24"/>
              </w:rPr>
              <w:t>年</w:t>
            </w:r>
            <w:r>
              <w:rPr>
                <w:rFonts w:ascii="仿宋_GB2312" w:eastAsia="仿宋_GB2312" w:cs="仿宋_GB2312"/>
                <w:color w:val="000000"/>
                <w:kern w:val="0"/>
                <w:sz w:val="24"/>
                <w:szCs w:val="24"/>
              </w:rPr>
              <w:t>6</w:t>
            </w:r>
            <w:r>
              <w:rPr>
                <w:rFonts w:hint="eastAsia" w:ascii="仿宋_GB2312" w:eastAsia="仿宋_GB2312" w:cs="仿宋_GB2312"/>
                <w:color w:val="000000"/>
                <w:kern w:val="0"/>
                <w:sz w:val="24"/>
                <w:szCs w:val="24"/>
              </w:rPr>
              <w:t>月</w:t>
            </w:r>
            <w:r>
              <w:rPr>
                <w:rFonts w:ascii="仿宋_GB2312" w:eastAsia="仿宋_GB2312" w:cs="仿宋_GB2312"/>
                <w:color w:val="000000"/>
                <w:kern w:val="0"/>
                <w:sz w:val="24"/>
                <w:szCs w:val="24"/>
              </w:rPr>
              <w:t>1</w:t>
            </w:r>
            <w:r>
              <w:rPr>
                <w:rFonts w:hint="eastAsia" w:ascii="仿宋_GB2312" w:eastAsia="仿宋_GB2312" w:cs="仿宋_GB2312"/>
                <w:color w:val="000000"/>
                <w:kern w:val="0"/>
                <w:sz w:val="24"/>
                <w:szCs w:val="24"/>
              </w:rPr>
              <w:t>日起施行。</w:t>
            </w:r>
            <w:r>
              <w:rPr>
                <w:rFonts w:ascii="仿宋_GB2312" w:eastAsia="仿宋_GB2312" w:cs="仿宋_GB2312"/>
                <w:color w:val="000000"/>
                <w:kern w:val="0"/>
                <w:sz w:val="24"/>
                <w:szCs w:val="24"/>
              </w:rPr>
              <w:t>)</w:t>
            </w:r>
            <w:r>
              <w:rPr>
                <w:rFonts w:hint="eastAsia" w:ascii="仿宋_GB2312" w:eastAsia="仿宋_GB2312" w:cs="仿宋_GB2312"/>
                <w:color w:val="000000"/>
                <w:kern w:val="0"/>
                <w:sz w:val="24"/>
                <w:szCs w:val="24"/>
              </w:rPr>
              <w:t>第二十九条</w:t>
            </w:r>
            <w:r>
              <w:rPr>
                <w:rFonts w:ascii="仿宋_GB2312" w:eastAsia="仿宋_GB2312" w:cs="仿宋_GB2312"/>
                <w:color w:val="000000"/>
                <w:kern w:val="0"/>
                <w:sz w:val="24"/>
                <w:szCs w:val="24"/>
              </w:rPr>
              <w:t xml:space="preserve"> </w:t>
            </w:r>
            <w:r>
              <w:rPr>
                <w:rFonts w:hint="eastAsia" w:ascii="仿宋_GB2312" w:eastAsia="仿宋_GB2312" w:cs="仿宋_GB2312"/>
                <w:color w:val="000000"/>
                <w:kern w:val="0"/>
                <w:sz w:val="24"/>
                <w:szCs w:val="24"/>
              </w:rPr>
              <w:t>违反本规定第二十二条第二款规定，不发布公益性广告的，责令限期改正；逾期不改正的，处</w:t>
            </w:r>
            <w:r>
              <w:rPr>
                <w:rFonts w:ascii="仿宋_GB2312" w:eastAsia="仿宋_GB2312" w:cs="仿宋_GB2312"/>
                <w:color w:val="000000"/>
                <w:kern w:val="0"/>
                <w:sz w:val="24"/>
                <w:szCs w:val="24"/>
              </w:rPr>
              <w:t>1</w:t>
            </w:r>
            <w:r>
              <w:rPr>
                <w:rFonts w:hint="eastAsia" w:ascii="仿宋_GB2312" w:eastAsia="仿宋_GB2312" w:cs="仿宋_GB2312"/>
                <w:color w:val="000000"/>
                <w:kern w:val="0"/>
                <w:sz w:val="24"/>
                <w:szCs w:val="24"/>
              </w:rPr>
              <w:t>万元以下罚款。</w:t>
            </w:r>
          </w:p>
          <w:p>
            <w:pPr>
              <w:autoSpaceDE w:val="0"/>
              <w:autoSpaceDN w:val="0"/>
              <w:adjustRightInd w:val="0"/>
              <w:jc w:val="left"/>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　　</w:t>
            </w:r>
            <w:r>
              <w:rPr>
                <w:rFonts w:ascii="仿宋_GB2312" w:eastAsia="仿宋_GB2312" w:cs="仿宋_GB2312"/>
                <w:color w:val="000000"/>
                <w:kern w:val="0"/>
                <w:sz w:val="24"/>
                <w:szCs w:val="24"/>
              </w:rPr>
              <w:t>2</w:t>
            </w:r>
            <w:r>
              <w:rPr>
                <w:rFonts w:hint="eastAsia" w:ascii="仿宋_GB2312" w:eastAsia="仿宋_GB2312" w:cs="仿宋_GB2312"/>
                <w:color w:val="000000"/>
                <w:kern w:val="0"/>
                <w:sz w:val="24"/>
                <w:szCs w:val="24"/>
              </w:rPr>
              <w:t>、《天津市市容和环境卫生管理条例》（</w:t>
            </w:r>
            <w:r>
              <w:rPr>
                <w:rFonts w:ascii="仿宋_GB2312" w:eastAsia="仿宋_GB2312" w:cs="仿宋_GB2312"/>
                <w:color w:val="000000"/>
                <w:kern w:val="0"/>
                <w:sz w:val="24"/>
                <w:szCs w:val="24"/>
              </w:rPr>
              <w:t>2003</w:t>
            </w:r>
            <w:r>
              <w:rPr>
                <w:rFonts w:hint="eastAsia" w:ascii="仿宋_GB2312" w:eastAsia="仿宋_GB2312" w:cs="仿宋_GB2312"/>
                <w:color w:val="000000"/>
                <w:kern w:val="0"/>
                <w:sz w:val="24"/>
                <w:szCs w:val="24"/>
              </w:rPr>
              <w:t>年</w:t>
            </w:r>
            <w:r>
              <w:rPr>
                <w:rFonts w:ascii="仿宋_GB2312" w:eastAsia="仿宋_GB2312" w:cs="仿宋_GB2312"/>
                <w:color w:val="000000"/>
                <w:kern w:val="0"/>
                <w:sz w:val="24"/>
                <w:szCs w:val="24"/>
              </w:rPr>
              <w:t>5</w:t>
            </w:r>
            <w:r>
              <w:rPr>
                <w:rFonts w:hint="eastAsia" w:ascii="仿宋_GB2312" w:eastAsia="仿宋_GB2312" w:cs="仿宋_GB2312"/>
                <w:color w:val="000000"/>
                <w:kern w:val="0"/>
                <w:sz w:val="24"/>
                <w:szCs w:val="24"/>
              </w:rPr>
              <w:t>月</w:t>
            </w:r>
            <w:r>
              <w:rPr>
                <w:rFonts w:ascii="仿宋_GB2312" w:eastAsia="仿宋_GB2312" w:cs="仿宋_GB2312"/>
                <w:color w:val="000000"/>
                <w:kern w:val="0"/>
                <w:sz w:val="24"/>
                <w:szCs w:val="24"/>
              </w:rPr>
              <w:t>21</w:t>
            </w:r>
            <w:r>
              <w:rPr>
                <w:rFonts w:hint="eastAsia" w:ascii="仿宋_GB2312" w:eastAsia="仿宋_GB2312" w:cs="仿宋_GB2312"/>
                <w:color w:val="000000"/>
                <w:kern w:val="0"/>
                <w:sz w:val="24"/>
                <w:szCs w:val="24"/>
              </w:rPr>
              <w:t>日天津市第十四届人民代表大会常务委员会第三次会议通过　根据</w:t>
            </w:r>
            <w:r>
              <w:rPr>
                <w:rFonts w:ascii="仿宋_GB2312" w:eastAsia="仿宋_GB2312" w:cs="仿宋_GB2312"/>
                <w:color w:val="000000"/>
                <w:kern w:val="0"/>
                <w:sz w:val="24"/>
                <w:szCs w:val="24"/>
              </w:rPr>
              <w:t>2005</w:t>
            </w:r>
            <w:r>
              <w:rPr>
                <w:rFonts w:hint="eastAsia" w:ascii="仿宋_GB2312" w:eastAsia="仿宋_GB2312" w:cs="仿宋_GB2312"/>
                <w:color w:val="000000"/>
                <w:kern w:val="0"/>
                <w:sz w:val="24"/>
                <w:szCs w:val="24"/>
              </w:rPr>
              <w:t>年</w:t>
            </w:r>
            <w:r>
              <w:rPr>
                <w:rFonts w:ascii="仿宋_GB2312" w:eastAsia="仿宋_GB2312" w:cs="仿宋_GB2312"/>
                <w:color w:val="000000"/>
                <w:kern w:val="0"/>
                <w:sz w:val="24"/>
                <w:szCs w:val="24"/>
              </w:rPr>
              <w:t>10</w:t>
            </w:r>
            <w:r>
              <w:rPr>
                <w:rFonts w:hint="eastAsia" w:ascii="仿宋_GB2312" w:eastAsia="仿宋_GB2312" w:cs="仿宋_GB2312"/>
                <w:color w:val="000000"/>
                <w:kern w:val="0"/>
                <w:sz w:val="24"/>
                <w:szCs w:val="24"/>
              </w:rPr>
              <w:t>月</w:t>
            </w:r>
            <w:r>
              <w:rPr>
                <w:rFonts w:ascii="仿宋_GB2312" w:eastAsia="仿宋_GB2312" w:cs="仿宋_GB2312"/>
                <w:color w:val="000000"/>
                <w:kern w:val="0"/>
                <w:sz w:val="24"/>
                <w:szCs w:val="24"/>
              </w:rPr>
              <w:t>20</w:t>
            </w:r>
            <w:r>
              <w:rPr>
                <w:rFonts w:hint="eastAsia" w:ascii="仿宋_GB2312" w:eastAsia="仿宋_GB2312" w:cs="仿宋_GB2312"/>
                <w:color w:val="000000"/>
                <w:kern w:val="0"/>
                <w:sz w:val="24"/>
                <w:szCs w:val="24"/>
              </w:rPr>
              <w:t>日天津市第十四届人民代表大会常务委员会第二十三次会议通过的《天津市人民代表大会常务委员会关于修改〈天津市市容和环境卫生管理条例〉的决定》修正）</w:t>
            </w:r>
          </w:p>
          <w:p>
            <w:pPr>
              <w:autoSpaceDE w:val="0"/>
              <w:autoSpaceDN w:val="0"/>
              <w:adjustRightInd w:val="0"/>
              <w:jc w:val="left"/>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第二十七条　在经营性户外广告设施上未发布商业广告满七日的，应当按照市容和环境卫生行政管理部门的要求发布公益性广告。违反规定的，责令限期改正；逾期不改正的，处一万元以下罚款。</w:t>
            </w:r>
          </w:p>
        </w:tc>
      </w:tr>
      <w:tr>
        <w:tblPrEx>
          <w:tblCellMar>
            <w:top w:w="0" w:type="dxa"/>
            <w:left w:w="30" w:type="dxa"/>
            <w:bottom w:w="0" w:type="dxa"/>
            <w:right w:w="30" w:type="dxa"/>
          </w:tblCellMar>
        </w:tblPrEx>
        <w:trPr>
          <w:trHeight w:val="430" w:hRule="atLeast"/>
        </w:trPr>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center"/>
              <w:rPr>
                <w:rFonts w:ascii="黑体" w:eastAsia="黑体" w:cs="黑体"/>
                <w:color w:val="000000"/>
                <w:kern w:val="0"/>
                <w:sz w:val="24"/>
                <w:szCs w:val="24"/>
              </w:rPr>
            </w:pPr>
            <w:r>
              <w:rPr>
                <w:rFonts w:hint="eastAsia" w:ascii="黑体" w:eastAsia="黑体" w:cs="黑体"/>
                <w:color w:val="000000"/>
                <w:kern w:val="0"/>
                <w:sz w:val="24"/>
                <w:szCs w:val="24"/>
              </w:rPr>
              <w:t>实施机构</w:t>
            </w:r>
          </w:p>
        </w:tc>
        <w:tc>
          <w:tcPr>
            <w:tcW w:w="900" w:type="dxa"/>
            <w:tcBorders>
              <w:top w:val="single" w:color="000000" w:sz="6" w:space="0"/>
              <w:left w:val="nil"/>
              <w:bottom w:val="single" w:color="000000" w:sz="6" w:space="0"/>
              <w:right w:val="single" w:color="000000" w:sz="6" w:space="0"/>
            </w:tcBorders>
          </w:tcPr>
          <w:p>
            <w:pPr>
              <w:autoSpaceDE w:val="0"/>
              <w:autoSpaceDN w:val="0"/>
              <w:adjustRightInd w:val="0"/>
              <w:jc w:val="center"/>
              <w:rPr>
                <w:rFonts w:ascii="黑体" w:eastAsia="黑体" w:cs="黑体"/>
                <w:color w:val="000000"/>
                <w:kern w:val="0"/>
                <w:sz w:val="24"/>
                <w:szCs w:val="24"/>
              </w:rPr>
            </w:pPr>
          </w:p>
        </w:tc>
        <w:tc>
          <w:tcPr>
            <w:tcW w:w="8520" w:type="dxa"/>
            <w:gridSpan w:val="4"/>
            <w:tcBorders>
              <w:top w:val="single" w:color="000000" w:sz="6" w:space="0"/>
              <w:left w:val="single" w:color="000000" w:sz="6" w:space="0"/>
              <w:bottom w:val="single" w:color="000000" w:sz="6" w:space="0"/>
              <w:right w:val="single" w:color="000000" w:sz="6" w:space="0"/>
            </w:tcBorders>
          </w:tcPr>
          <w:p>
            <w:pPr>
              <w:autoSpaceDE w:val="0"/>
              <w:autoSpaceDN w:val="0"/>
              <w:adjustRightInd w:val="0"/>
              <w:jc w:val="left"/>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二号桥街道办事处（综合执法大队）</w:t>
            </w:r>
          </w:p>
        </w:tc>
      </w:tr>
      <w:tr>
        <w:tblPrEx>
          <w:tblCellMar>
            <w:top w:w="0" w:type="dxa"/>
            <w:left w:w="30" w:type="dxa"/>
            <w:bottom w:w="0" w:type="dxa"/>
            <w:right w:w="30" w:type="dxa"/>
          </w:tblCellMar>
        </w:tblPrEx>
        <w:trPr>
          <w:trHeight w:val="446" w:hRule="atLeast"/>
        </w:trPr>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center"/>
              <w:rPr>
                <w:rFonts w:ascii="黑体" w:eastAsia="黑体" w:cs="黑体"/>
                <w:color w:val="000000"/>
                <w:kern w:val="0"/>
                <w:sz w:val="24"/>
                <w:szCs w:val="24"/>
              </w:rPr>
            </w:pPr>
            <w:r>
              <w:rPr>
                <w:rFonts w:hint="eastAsia" w:ascii="黑体" w:eastAsia="黑体" w:cs="黑体"/>
                <w:color w:val="000000"/>
                <w:kern w:val="0"/>
                <w:sz w:val="24"/>
                <w:szCs w:val="24"/>
              </w:rPr>
              <w:t>职责边界</w:t>
            </w:r>
          </w:p>
        </w:tc>
        <w:tc>
          <w:tcPr>
            <w:tcW w:w="900" w:type="dxa"/>
            <w:tcBorders>
              <w:top w:val="single" w:color="000000" w:sz="6" w:space="0"/>
              <w:left w:val="nil"/>
              <w:bottom w:val="single" w:color="000000" w:sz="6" w:space="0"/>
              <w:right w:val="single" w:color="000000" w:sz="6" w:space="0"/>
            </w:tcBorders>
          </w:tcPr>
          <w:p>
            <w:pPr>
              <w:autoSpaceDE w:val="0"/>
              <w:autoSpaceDN w:val="0"/>
              <w:adjustRightInd w:val="0"/>
              <w:jc w:val="center"/>
              <w:rPr>
                <w:rFonts w:ascii="黑体" w:eastAsia="黑体" w:cs="黑体"/>
                <w:color w:val="000000"/>
                <w:kern w:val="0"/>
                <w:sz w:val="24"/>
                <w:szCs w:val="24"/>
              </w:rPr>
            </w:pPr>
          </w:p>
        </w:tc>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left"/>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街道权限</w:t>
            </w:r>
          </w:p>
        </w:tc>
        <w:tc>
          <w:tcPr>
            <w:tcW w:w="1080" w:type="dxa"/>
            <w:tcBorders>
              <w:top w:val="single" w:color="000000" w:sz="6" w:space="0"/>
              <w:left w:val="nil"/>
              <w:bottom w:val="single" w:color="000000" w:sz="6" w:space="0"/>
              <w:right w:val="nil"/>
            </w:tcBorders>
          </w:tcPr>
          <w:p>
            <w:pPr>
              <w:autoSpaceDE w:val="0"/>
              <w:autoSpaceDN w:val="0"/>
              <w:adjustRightInd w:val="0"/>
              <w:jc w:val="right"/>
              <w:rPr>
                <w:rFonts w:ascii="仿宋_GB2312" w:eastAsia="仿宋_GB2312" w:cs="仿宋_GB2312"/>
                <w:color w:val="000000"/>
                <w:kern w:val="0"/>
                <w:sz w:val="24"/>
                <w:szCs w:val="24"/>
              </w:rPr>
            </w:pPr>
          </w:p>
        </w:tc>
        <w:tc>
          <w:tcPr>
            <w:tcW w:w="1080" w:type="dxa"/>
            <w:tcBorders>
              <w:top w:val="single" w:color="000000" w:sz="6" w:space="0"/>
              <w:left w:val="nil"/>
              <w:bottom w:val="single" w:color="000000" w:sz="6" w:space="0"/>
              <w:right w:val="nil"/>
            </w:tcBorders>
          </w:tcPr>
          <w:p>
            <w:pPr>
              <w:autoSpaceDE w:val="0"/>
              <w:autoSpaceDN w:val="0"/>
              <w:adjustRightInd w:val="0"/>
              <w:jc w:val="right"/>
              <w:rPr>
                <w:rFonts w:ascii="仿宋_GB2312" w:eastAsia="仿宋_GB2312" w:cs="仿宋_GB2312"/>
                <w:color w:val="000000"/>
                <w:kern w:val="0"/>
                <w:sz w:val="24"/>
                <w:szCs w:val="24"/>
              </w:rPr>
            </w:pPr>
          </w:p>
        </w:tc>
        <w:tc>
          <w:tcPr>
            <w:tcW w:w="5280" w:type="dxa"/>
            <w:tcBorders>
              <w:top w:val="single" w:color="000000" w:sz="6" w:space="0"/>
              <w:left w:val="nil"/>
              <w:bottom w:val="single" w:color="000000" w:sz="6" w:space="0"/>
              <w:right w:val="single" w:color="000000" w:sz="6" w:space="0"/>
            </w:tcBorders>
          </w:tcPr>
          <w:p>
            <w:pPr>
              <w:autoSpaceDE w:val="0"/>
              <w:autoSpaceDN w:val="0"/>
              <w:adjustRightInd w:val="0"/>
              <w:jc w:val="right"/>
              <w:rPr>
                <w:rFonts w:ascii="仿宋_GB2312" w:eastAsia="仿宋_GB2312" w:cs="仿宋_GB2312"/>
                <w:color w:val="000000"/>
                <w:kern w:val="0"/>
                <w:sz w:val="24"/>
                <w:szCs w:val="24"/>
              </w:rPr>
            </w:pPr>
          </w:p>
        </w:tc>
      </w:tr>
      <w:tr>
        <w:tblPrEx>
          <w:tblCellMar>
            <w:top w:w="0" w:type="dxa"/>
            <w:left w:w="30" w:type="dxa"/>
            <w:bottom w:w="0" w:type="dxa"/>
            <w:right w:w="30" w:type="dxa"/>
          </w:tblCellMar>
        </w:tblPrEx>
        <w:trPr>
          <w:trHeight w:val="770" w:hRule="atLeast"/>
        </w:trPr>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center"/>
              <w:rPr>
                <w:rFonts w:ascii="黑体" w:eastAsia="黑体" w:cs="黑体"/>
                <w:color w:val="000000"/>
                <w:kern w:val="0"/>
                <w:sz w:val="24"/>
                <w:szCs w:val="24"/>
              </w:rPr>
            </w:pPr>
            <w:r>
              <w:rPr>
                <w:rFonts w:hint="eastAsia" w:ascii="黑体" w:eastAsia="黑体" w:cs="黑体"/>
                <w:color w:val="000000"/>
                <w:kern w:val="0"/>
                <w:sz w:val="24"/>
                <w:szCs w:val="24"/>
              </w:rPr>
              <w:t>运行流程</w:t>
            </w:r>
          </w:p>
        </w:tc>
        <w:tc>
          <w:tcPr>
            <w:tcW w:w="900" w:type="dxa"/>
            <w:tcBorders>
              <w:top w:val="single" w:color="000000" w:sz="6" w:space="0"/>
              <w:left w:val="nil"/>
              <w:bottom w:val="single" w:color="000000" w:sz="6" w:space="0"/>
              <w:right w:val="single" w:color="000000" w:sz="6" w:space="0"/>
            </w:tcBorders>
          </w:tcPr>
          <w:p>
            <w:pPr>
              <w:autoSpaceDE w:val="0"/>
              <w:autoSpaceDN w:val="0"/>
              <w:adjustRightInd w:val="0"/>
              <w:jc w:val="center"/>
              <w:rPr>
                <w:rFonts w:ascii="黑体" w:eastAsia="黑体" w:cs="黑体"/>
                <w:color w:val="000000"/>
                <w:kern w:val="0"/>
                <w:sz w:val="24"/>
                <w:szCs w:val="24"/>
              </w:rPr>
            </w:pPr>
          </w:p>
        </w:tc>
        <w:tc>
          <w:tcPr>
            <w:tcW w:w="8520" w:type="dxa"/>
            <w:gridSpan w:val="4"/>
            <w:tcBorders>
              <w:top w:val="single" w:color="000000" w:sz="6" w:space="0"/>
              <w:left w:val="single" w:color="000000" w:sz="6" w:space="0"/>
              <w:bottom w:val="single" w:color="000000" w:sz="6" w:space="0"/>
              <w:right w:val="single" w:color="000000" w:sz="6" w:space="0"/>
            </w:tcBorders>
          </w:tcPr>
          <w:p>
            <w:pPr>
              <w:autoSpaceDE w:val="0"/>
              <w:autoSpaceDN w:val="0"/>
              <w:adjustRightInd w:val="0"/>
              <w:jc w:val="left"/>
              <w:rPr>
                <w:rFonts w:ascii="仿宋_GB2312" w:eastAsia="仿宋_GB2312" w:cs="仿宋_GB2312"/>
                <w:color w:val="000000"/>
                <w:kern w:val="0"/>
                <w:sz w:val="24"/>
                <w:szCs w:val="24"/>
              </w:rPr>
            </w:pPr>
            <w:r>
              <w:rPr>
                <w:rFonts w:ascii="仿宋_GB2312" w:eastAsia="仿宋_GB2312" w:cs="仿宋_GB2312"/>
                <w:color w:val="000000"/>
                <w:kern w:val="0"/>
                <w:sz w:val="24"/>
                <w:szCs w:val="24"/>
              </w:rPr>
              <w:t xml:space="preserve">   </w:t>
            </w:r>
            <w:r>
              <w:rPr>
                <w:rFonts w:hint="eastAsia" w:ascii="仿宋_GB2312" w:eastAsia="仿宋_GB2312" w:cs="仿宋_GB2312"/>
                <w:b/>
                <w:bCs/>
                <w:color w:val="000000"/>
                <w:kern w:val="0"/>
                <w:sz w:val="24"/>
                <w:szCs w:val="24"/>
              </w:rPr>
              <w:t>一般程序</w:t>
            </w:r>
            <w:r>
              <w:rPr>
                <w:rFonts w:hint="eastAsia" w:ascii="仿宋_GB2312" w:eastAsia="仿宋_GB2312" w:cs="仿宋_GB2312"/>
                <w:color w:val="000000"/>
                <w:kern w:val="0"/>
                <w:sz w:val="24"/>
                <w:szCs w:val="24"/>
              </w:rPr>
              <w:t>：调查—审查—决定—送达—执行</w:t>
            </w:r>
          </w:p>
        </w:tc>
      </w:tr>
      <w:tr>
        <w:tblPrEx>
          <w:tblCellMar>
            <w:top w:w="0" w:type="dxa"/>
            <w:left w:w="30" w:type="dxa"/>
            <w:bottom w:w="0" w:type="dxa"/>
            <w:right w:w="30" w:type="dxa"/>
          </w:tblCellMar>
        </w:tblPrEx>
        <w:trPr>
          <w:trHeight w:val="770" w:hRule="atLeast"/>
        </w:trPr>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center"/>
              <w:rPr>
                <w:rFonts w:ascii="黑体" w:eastAsia="黑体" w:cs="黑体"/>
                <w:color w:val="000000"/>
                <w:kern w:val="0"/>
                <w:sz w:val="24"/>
                <w:szCs w:val="24"/>
              </w:rPr>
            </w:pPr>
            <w:r>
              <w:rPr>
                <w:rFonts w:hint="eastAsia" w:ascii="黑体" w:eastAsia="黑体" w:cs="黑体"/>
                <w:color w:val="000000"/>
                <w:kern w:val="0"/>
                <w:sz w:val="24"/>
                <w:szCs w:val="24"/>
              </w:rPr>
              <w:t>运行要件</w:t>
            </w:r>
          </w:p>
        </w:tc>
        <w:tc>
          <w:tcPr>
            <w:tcW w:w="900" w:type="dxa"/>
            <w:tcBorders>
              <w:top w:val="single" w:color="000000" w:sz="6" w:space="0"/>
              <w:left w:val="nil"/>
              <w:bottom w:val="single" w:color="000000" w:sz="6" w:space="0"/>
              <w:right w:val="single" w:color="000000" w:sz="6" w:space="0"/>
            </w:tcBorders>
          </w:tcPr>
          <w:p>
            <w:pPr>
              <w:autoSpaceDE w:val="0"/>
              <w:autoSpaceDN w:val="0"/>
              <w:adjustRightInd w:val="0"/>
              <w:jc w:val="center"/>
              <w:rPr>
                <w:rFonts w:ascii="黑体" w:eastAsia="黑体" w:cs="黑体"/>
                <w:color w:val="000000"/>
                <w:kern w:val="0"/>
                <w:sz w:val="24"/>
                <w:szCs w:val="24"/>
              </w:rPr>
            </w:pPr>
          </w:p>
        </w:tc>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center"/>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身份证</w:t>
            </w:r>
          </w:p>
        </w:tc>
        <w:tc>
          <w:tcPr>
            <w:tcW w:w="1080" w:type="dxa"/>
            <w:tcBorders>
              <w:top w:val="single" w:color="000000" w:sz="6" w:space="0"/>
              <w:left w:val="nil"/>
              <w:bottom w:val="single" w:color="000000" w:sz="6" w:space="0"/>
              <w:right w:val="nil"/>
            </w:tcBorders>
          </w:tcPr>
          <w:p>
            <w:pPr>
              <w:autoSpaceDE w:val="0"/>
              <w:autoSpaceDN w:val="0"/>
              <w:adjustRightInd w:val="0"/>
              <w:jc w:val="center"/>
              <w:rPr>
                <w:rFonts w:ascii="仿宋_GB2312" w:eastAsia="仿宋_GB2312" w:cs="仿宋_GB2312"/>
                <w:color w:val="000000"/>
                <w:kern w:val="0"/>
                <w:sz w:val="24"/>
                <w:szCs w:val="24"/>
              </w:rPr>
            </w:pPr>
          </w:p>
        </w:tc>
        <w:tc>
          <w:tcPr>
            <w:tcW w:w="1080" w:type="dxa"/>
            <w:tcBorders>
              <w:top w:val="single" w:color="000000" w:sz="6" w:space="0"/>
              <w:left w:val="nil"/>
              <w:bottom w:val="single" w:color="000000" w:sz="6" w:space="0"/>
              <w:right w:val="nil"/>
            </w:tcBorders>
          </w:tcPr>
          <w:p>
            <w:pPr>
              <w:autoSpaceDE w:val="0"/>
              <w:autoSpaceDN w:val="0"/>
              <w:adjustRightInd w:val="0"/>
              <w:jc w:val="center"/>
              <w:rPr>
                <w:rFonts w:ascii="仿宋_GB2312" w:eastAsia="仿宋_GB2312" w:cs="仿宋_GB2312"/>
                <w:color w:val="000000"/>
                <w:kern w:val="0"/>
                <w:sz w:val="24"/>
                <w:szCs w:val="24"/>
              </w:rPr>
            </w:pPr>
          </w:p>
        </w:tc>
        <w:tc>
          <w:tcPr>
            <w:tcW w:w="5280" w:type="dxa"/>
            <w:tcBorders>
              <w:top w:val="single" w:color="000000" w:sz="6" w:space="0"/>
              <w:left w:val="nil"/>
              <w:bottom w:val="single" w:color="000000" w:sz="6" w:space="0"/>
              <w:right w:val="single" w:color="000000" w:sz="6" w:space="0"/>
            </w:tcBorders>
          </w:tcPr>
          <w:p>
            <w:pPr>
              <w:autoSpaceDE w:val="0"/>
              <w:autoSpaceDN w:val="0"/>
              <w:adjustRightInd w:val="0"/>
              <w:jc w:val="center"/>
              <w:rPr>
                <w:rFonts w:ascii="仿宋_GB2312" w:eastAsia="仿宋_GB2312" w:cs="仿宋_GB2312"/>
                <w:color w:val="000000"/>
                <w:kern w:val="0"/>
                <w:sz w:val="24"/>
                <w:szCs w:val="24"/>
              </w:rPr>
            </w:pPr>
          </w:p>
        </w:tc>
      </w:tr>
      <w:tr>
        <w:tblPrEx>
          <w:tblCellMar>
            <w:top w:w="0" w:type="dxa"/>
            <w:left w:w="30" w:type="dxa"/>
            <w:bottom w:w="0" w:type="dxa"/>
            <w:right w:w="30" w:type="dxa"/>
          </w:tblCellMar>
        </w:tblPrEx>
        <w:trPr>
          <w:trHeight w:val="3790" w:hRule="atLeast"/>
        </w:trPr>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center"/>
              <w:rPr>
                <w:rFonts w:ascii="黑体" w:eastAsia="黑体" w:cs="黑体"/>
                <w:color w:val="000000"/>
                <w:kern w:val="0"/>
                <w:sz w:val="24"/>
                <w:szCs w:val="24"/>
              </w:rPr>
            </w:pPr>
            <w:r>
              <w:rPr>
                <w:rFonts w:hint="eastAsia" w:ascii="黑体" w:eastAsia="黑体" w:cs="黑体"/>
                <w:color w:val="000000"/>
                <w:kern w:val="0"/>
                <w:sz w:val="24"/>
                <w:szCs w:val="24"/>
              </w:rPr>
              <w:t>责任事项</w:t>
            </w:r>
          </w:p>
        </w:tc>
        <w:tc>
          <w:tcPr>
            <w:tcW w:w="900" w:type="dxa"/>
            <w:tcBorders>
              <w:top w:val="single" w:color="000000" w:sz="6" w:space="0"/>
              <w:left w:val="nil"/>
              <w:bottom w:val="single" w:color="000000" w:sz="6" w:space="0"/>
              <w:right w:val="single" w:color="000000" w:sz="6" w:space="0"/>
            </w:tcBorders>
          </w:tcPr>
          <w:p>
            <w:pPr>
              <w:autoSpaceDE w:val="0"/>
              <w:autoSpaceDN w:val="0"/>
              <w:adjustRightInd w:val="0"/>
              <w:jc w:val="center"/>
              <w:rPr>
                <w:rFonts w:ascii="黑体" w:eastAsia="黑体" w:cs="黑体"/>
                <w:color w:val="000000"/>
                <w:kern w:val="0"/>
                <w:sz w:val="24"/>
                <w:szCs w:val="24"/>
              </w:rPr>
            </w:pPr>
          </w:p>
        </w:tc>
        <w:tc>
          <w:tcPr>
            <w:tcW w:w="8520" w:type="dxa"/>
            <w:gridSpan w:val="4"/>
            <w:tcBorders>
              <w:top w:val="single" w:color="000000" w:sz="6" w:space="0"/>
              <w:left w:val="single" w:color="000000" w:sz="6" w:space="0"/>
              <w:bottom w:val="single" w:color="auto" w:sz="6" w:space="0"/>
              <w:right w:val="single" w:color="000000" w:sz="6" w:space="0"/>
            </w:tcBorders>
          </w:tcPr>
          <w:p>
            <w:pPr>
              <w:autoSpaceDE w:val="0"/>
              <w:autoSpaceDN w:val="0"/>
              <w:adjustRightInd w:val="0"/>
              <w:jc w:val="left"/>
              <w:rPr>
                <w:rFonts w:ascii="仿宋_GB2312" w:eastAsia="仿宋_GB2312" w:cs="仿宋_GB2312"/>
                <w:color w:val="000000"/>
                <w:kern w:val="0"/>
                <w:sz w:val="24"/>
                <w:szCs w:val="24"/>
              </w:rPr>
            </w:pPr>
            <w:r>
              <w:rPr>
                <w:rFonts w:ascii="仿宋_GB2312" w:eastAsia="仿宋_GB2312" w:cs="仿宋_GB2312"/>
                <w:color w:val="000000"/>
                <w:kern w:val="0"/>
                <w:sz w:val="24"/>
                <w:szCs w:val="24"/>
              </w:rPr>
              <w:t>1.</w:t>
            </w:r>
            <w:r>
              <w:rPr>
                <w:rFonts w:hint="eastAsia" w:ascii="仿宋_GB2312" w:eastAsia="仿宋_GB2312" w:cs="仿宋_GB2312"/>
                <w:color w:val="000000"/>
                <w:kern w:val="0"/>
                <w:sz w:val="24"/>
                <w:szCs w:val="24"/>
              </w:rPr>
              <w:t>发现或接到举报有依法应当给予行政处罚行为，以及有关部门移送的案件，予以审查，决定是否立案；</w:t>
            </w:r>
          </w:p>
          <w:p>
            <w:pPr>
              <w:autoSpaceDE w:val="0"/>
              <w:autoSpaceDN w:val="0"/>
              <w:adjustRightInd w:val="0"/>
              <w:jc w:val="left"/>
              <w:rPr>
                <w:rFonts w:ascii="仿宋_GB2312" w:eastAsia="仿宋_GB2312" w:cs="仿宋_GB2312"/>
                <w:color w:val="000000"/>
                <w:kern w:val="0"/>
                <w:sz w:val="24"/>
                <w:szCs w:val="24"/>
              </w:rPr>
            </w:pPr>
            <w:r>
              <w:rPr>
                <w:rFonts w:ascii="仿宋_GB2312" w:eastAsia="仿宋_GB2312" w:cs="仿宋_GB2312"/>
                <w:color w:val="000000"/>
                <w:kern w:val="0"/>
                <w:sz w:val="24"/>
                <w:szCs w:val="24"/>
              </w:rPr>
              <w:t>2.</w:t>
            </w:r>
            <w:r>
              <w:rPr>
                <w:rFonts w:hint="eastAsia" w:ascii="仿宋_GB2312" w:eastAsia="仿宋_GB2312" w:cs="仿宋_GB2312"/>
                <w:color w:val="000000"/>
                <w:kern w:val="0"/>
                <w:sz w:val="24"/>
                <w:szCs w:val="24"/>
              </w:rPr>
              <w:t>对立案的案件，组织调查取证（必要时，依法进行检查）；</w:t>
            </w:r>
          </w:p>
          <w:p>
            <w:pPr>
              <w:autoSpaceDE w:val="0"/>
              <w:autoSpaceDN w:val="0"/>
              <w:adjustRightInd w:val="0"/>
              <w:jc w:val="left"/>
              <w:rPr>
                <w:rFonts w:ascii="仿宋_GB2312" w:eastAsia="仿宋_GB2312" w:cs="仿宋_GB2312"/>
                <w:color w:val="000000"/>
                <w:kern w:val="0"/>
                <w:sz w:val="24"/>
                <w:szCs w:val="24"/>
              </w:rPr>
            </w:pPr>
            <w:r>
              <w:rPr>
                <w:rFonts w:ascii="仿宋_GB2312" w:eastAsia="仿宋_GB2312" w:cs="仿宋_GB2312"/>
                <w:color w:val="000000"/>
                <w:kern w:val="0"/>
                <w:sz w:val="24"/>
                <w:szCs w:val="24"/>
              </w:rPr>
              <w:t>3.</w:t>
            </w:r>
            <w:r>
              <w:rPr>
                <w:rFonts w:hint="eastAsia" w:ascii="仿宋_GB2312" w:eastAsia="仿宋_GB2312" w:cs="仿宋_GB2312"/>
                <w:color w:val="000000"/>
                <w:kern w:val="0"/>
                <w:sz w:val="24"/>
                <w:szCs w:val="24"/>
              </w:rPr>
              <w:t>调查时执法人员不得少于两人，执法时应出示执法身份证件，允许当事人辩解陈述，执法人员与当事人有直接利害关系的应当回避；</w:t>
            </w:r>
          </w:p>
          <w:p>
            <w:pPr>
              <w:autoSpaceDE w:val="0"/>
              <w:autoSpaceDN w:val="0"/>
              <w:adjustRightInd w:val="0"/>
              <w:jc w:val="left"/>
              <w:rPr>
                <w:rFonts w:ascii="仿宋_GB2312" w:eastAsia="仿宋_GB2312" w:cs="仿宋_GB2312"/>
                <w:color w:val="000000"/>
                <w:kern w:val="0"/>
                <w:sz w:val="24"/>
                <w:szCs w:val="24"/>
              </w:rPr>
            </w:pPr>
            <w:r>
              <w:rPr>
                <w:rFonts w:ascii="仿宋_GB2312" w:eastAsia="仿宋_GB2312" w:cs="仿宋_GB2312"/>
                <w:color w:val="000000"/>
                <w:kern w:val="0"/>
                <w:sz w:val="24"/>
                <w:szCs w:val="24"/>
              </w:rPr>
              <w:t>4.</w:t>
            </w:r>
            <w:r>
              <w:rPr>
                <w:rFonts w:hint="eastAsia" w:ascii="仿宋_GB2312" w:eastAsia="仿宋_GB2312" w:cs="仿宋_GB2312"/>
                <w:color w:val="000000"/>
                <w:kern w:val="0"/>
                <w:sz w:val="24"/>
                <w:szCs w:val="24"/>
              </w:rPr>
              <w:t>对违法事实、证据、调查取证程序、法律适用、处罚种类和幅度、当事人陈述和申辩理由等方面进行审查，提出处理意见；</w:t>
            </w:r>
          </w:p>
          <w:p>
            <w:pPr>
              <w:autoSpaceDE w:val="0"/>
              <w:autoSpaceDN w:val="0"/>
              <w:adjustRightInd w:val="0"/>
              <w:jc w:val="left"/>
              <w:rPr>
                <w:rFonts w:ascii="仿宋_GB2312" w:eastAsia="仿宋_GB2312" w:cs="仿宋_GB2312"/>
                <w:color w:val="000000"/>
                <w:kern w:val="0"/>
                <w:sz w:val="24"/>
                <w:szCs w:val="24"/>
              </w:rPr>
            </w:pPr>
            <w:r>
              <w:rPr>
                <w:rFonts w:ascii="仿宋_GB2312" w:eastAsia="仿宋_GB2312" w:cs="仿宋_GB2312"/>
                <w:color w:val="000000"/>
                <w:kern w:val="0"/>
                <w:sz w:val="24"/>
                <w:szCs w:val="24"/>
              </w:rPr>
              <w:t>5.</w:t>
            </w:r>
            <w:r>
              <w:rPr>
                <w:rFonts w:hint="eastAsia" w:ascii="仿宋_GB2312" w:eastAsia="仿宋_GB2312" w:cs="仿宋_GB2312"/>
                <w:color w:val="000000"/>
                <w:kern w:val="0"/>
                <w:sz w:val="24"/>
                <w:szCs w:val="24"/>
              </w:rPr>
              <w:t>作出行政处罚决定之前，应告知当事人处罚的事实、理由和依据及其依法享有的陈述、申辩等权利。符合听证规定的，行政机关应当组织听证；</w:t>
            </w:r>
            <w:r>
              <w:rPr>
                <w:rFonts w:ascii="仿宋_GB2312" w:eastAsia="仿宋_GB2312" w:cs="仿宋_GB2312"/>
                <w:color w:val="000000"/>
                <w:kern w:val="0"/>
                <w:sz w:val="24"/>
                <w:szCs w:val="24"/>
              </w:rPr>
              <w:t xml:space="preserve">                                            </w:t>
            </w:r>
          </w:p>
          <w:p>
            <w:pPr>
              <w:autoSpaceDE w:val="0"/>
              <w:autoSpaceDN w:val="0"/>
              <w:adjustRightInd w:val="0"/>
              <w:jc w:val="left"/>
              <w:rPr>
                <w:rFonts w:ascii="仿宋_GB2312" w:eastAsia="仿宋_GB2312" w:cs="仿宋_GB2312"/>
                <w:color w:val="000000"/>
                <w:kern w:val="0"/>
                <w:sz w:val="24"/>
                <w:szCs w:val="24"/>
              </w:rPr>
            </w:pPr>
            <w:r>
              <w:rPr>
                <w:rFonts w:ascii="仿宋_GB2312" w:eastAsia="仿宋_GB2312" w:cs="仿宋_GB2312"/>
                <w:color w:val="000000"/>
                <w:kern w:val="0"/>
                <w:sz w:val="24"/>
                <w:szCs w:val="24"/>
              </w:rPr>
              <w:t>6.</w:t>
            </w:r>
            <w:r>
              <w:rPr>
                <w:rFonts w:hint="eastAsia" w:ascii="仿宋_GB2312" w:eastAsia="仿宋_GB2312" w:cs="仿宋_GB2312"/>
                <w:color w:val="000000"/>
                <w:kern w:val="0"/>
                <w:sz w:val="24"/>
                <w:szCs w:val="24"/>
              </w:rPr>
              <w:t>制作编有号码的行政处罚决定书，并按法律规定的方式送达当事人；</w:t>
            </w:r>
          </w:p>
          <w:p>
            <w:pPr>
              <w:autoSpaceDE w:val="0"/>
              <w:autoSpaceDN w:val="0"/>
              <w:adjustRightInd w:val="0"/>
              <w:jc w:val="left"/>
              <w:rPr>
                <w:rFonts w:ascii="仿宋_GB2312" w:eastAsia="仿宋_GB2312" w:cs="仿宋_GB2312"/>
                <w:color w:val="000000"/>
                <w:kern w:val="0"/>
                <w:sz w:val="24"/>
                <w:szCs w:val="24"/>
              </w:rPr>
            </w:pPr>
            <w:r>
              <w:rPr>
                <w:rFonts w:ascii="仿宋_GB2312" w:eastAsia="仿宋_GB2312" w:cs="仿宋_GB2312"/>
                <w:color w:val="000000"/>
                <w:kern w:val="0"/>
                <w:sz w:val="24"/>
                <w:szCs w:val="24"/>
              </w:rPr>
              <w:t>7.</w:t>
            </w:r>
            <w:r>
              <w:rPr>
                <w:rFonts w:hint="eastAsia" w:ascii="仿宋_GB2312" w:eastAsia="仿宋_GB2312" w:cs="仿宋_GB2312"/>
                <w:color w:val="000000"/>
                <w:kern w:val="0"/>
                <w:sz w:val="24"/>
                <w:szCs w:val="24"/>
              </w:rPr>
              <w:t>责令当事人改正或限期改正违法行为，当事人逾期不履行行政处罚决定的，依法采取措施或申请人民法院强制执行；</w:t>
            </w:r>
          </w:p>
          <w:p>
            <w:pPr>
              <w:autoSpaceDE w:val="0"/>
              <w:autoSpaceDN w:val="0"/>
              <w:adjustRightInd w:val="0"/>
              <w:jc w:val="left"/>
              <w:rPr>
                <w:rFonts w:ascii="仿宋_GB2312" w:eastAsia="仿宋_GB2312" w:cs="仿宋_GB2312"/>
                <w:color w:val="000000"/>
                <w:kern w:val="0"/>
                <w:sz w:val="24"/>
                <w:szCs w:val="24"/>
              </w:rPr>
            </w:pPr>
            <w:r>
              <w:rPr>
                <w:rFonts w:ascii="仿宋_GB2312" w:eastAsia="仿宋_GB2312" w:cs="仿宋_GB2312"/>
                <w:color w:val="000000"/>
                <w:kern w:val="0"/>
                <w:sz w:val="24"/>
                <w:szCs w:val="24"/>
              </w:rPr>
              <w:t>8.</w:t>
            </w:r>
            <w:r>
              <w:rPr>
                <w:rFonts w:hint="eastAsia" w:ascii="仿宋_GB2312" w:eastAsia="仿宋_GB2312" w:cs="仿宋_GB2312"/>
                <w:color w:val="000000"/>
                <w:kern w:val="0"/>
                <w:sz w:val="24"/>
                <w:szCs w:val="24"/>
              </w:rPr>
              <w:t>监督实施情况。</w:t>
            </w:r>
          </w:p>
        </w:tc>
      </w:tr>
      <w:tr>
        <w:tblPrEx>
          <w:tblCellMar>
            <w:top w:w="0" w:type="dxa"/>
            <w:left w:w="30" w:type="dxa"/>
            <w:bottom w:w="0" w:type="dxa"/>
            <w:right w:w="30" w:type="dxa"/>
          </w:tblCellMar>
        </w:tblPrEx>
        <w:trPr>
          <w:trHeight w:val="1987" w:hRule="atLeast"/>
        </w:trPr>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center"/>
              <w:rPr>
                <w:rFonts w:ascii="黑体" w:eastAsia="黑体" w:cs="黑体"/>
                <w:color w:val="000000"/>
                <w:kern w:val="0"/>
                <w:sz w:val="24"/>
                <w:szCs w:val="24"/>
              </w:rPr>
            </w:pPr>
            <w:r>
              <w:rPr>
                <w:rFonts w:hint="eastAsia" w:ascii="黑体" w:eastAsia="黑体" w:cs="黑体"/>
                <w:color w:val="000000"/>
                <w:kern w:val="0"/>
                <w:sz w:val="24"/>
                <w:szCs w:val="24"/>
              </w:rPr>
              <w:t>监督方式</w:t>
            </w:r>
          </w:p>
        </w:tc>
        <w:tc>
          <w:tcPr>
            <w:tcW w:w="900" w:type="dxa"/>
            <w:tcBorders>
              <w:top w:val="single" w:color="000000" w:sz="6" w:space="0"/>
              <w:left w:val="nil"/>
              <w:bottom w:val="single" w:color="000000" w:sz="6" w:space="0"/>
              <w:right w:val="single" w:color="auto" w:sz="6" w:space="0"/>
            </w:tcBorders>
          </w:tcPr>
          <w:p>
            <w:pPr>
              <w:autoSpaceDE w:val="0"/>
              <w:autoSpaceDN w:val="0"/>
              <w:adjustRightInd w:val="0"/>
              <w:jc w:val="center"/>
              <w:rPr>
                <w:rFonts w:ascii="黑体" w:eastAsia="黑体" w:cs="黑体"/>
                <w:color w:val="000000"/>
                <w:kern w:val="0"/>
                <w:sz w:val="24"/>
                <w:szCs w:val="24"/>
              </w:rPr>
            </w:pPr>
          </w:p>
        </w:tc>
        <w:tc>
          <w:tcPr>
            <w:tcW w:w="8520" w:type="dxa"/>
            <w:gridSpan w:val="4"/>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　　部门举报电话</w:t>
            </w:r>
            <w:r>
              <w:rPr>
                <w:rFonts w:ascii="仿宋_GB2312" w:eastAsia="仿宋_GB2312" w:cs="仿宋_GB2312"/>
                <w:color w:val="000000"/>
                <w:kern w:val="0"/>
                <w:sz w:val="24"/>
                <w:szCs w:val="24"/>
              </w:rPr>
              <w:t>:24342959</w:t>
            </w:r>
            <w:r>
              <w:rPr>
                <w:rFonts w:hint="eastAsia" w:ascii="仿宋_GB2312" w:eastAsia="仿宋_GB2312" w:cs="仿宋_GB2312"/>
                <w:color w:val="000000"/>
                <w:kern w:val="0"/>
                <w:sz w:val="24"/>
                <w:szCs w:val="24"/>
              </w:rPr>
              <w:t>（河东区综合执法局）</w:t>
            </w:r>
            <w:r>
              <w:rPr>
                <w:rFonts w:ascii="仿宋_GB2312" w:eastAsia="仿宋_GB2312" w:cs="仿宋_GB2312"/>
                <w:color w:val="000000"/>
                <w:kern w:val="0"/>
                <w:sz w:val="24"/>
                <w:szCs w:val="24"/>
              </w:rPr>
              <w:t xml:space="preserve">  84370596</w:t>
            </w:r>
            <w:r>
              <w:rPr>
                <w:rFonts w:hint="eastAsia" w:ascii="仿宋_GB2312" w:eastAsia="仿宋_GB2312" w:cs="仿宋_GB2312"/>
                <w:color w:val="000000"/>
                <w:kern w:val="0"/>
                <w:sz w:val="24"/>
                <w:szCs w:val="24"/>
              </w:rPr>
              <w:t>（二号桥街道综合执法大队）</w:t>
            </w:r>
          </w:p>
          <w:p>
            <w:pPr>
              <w:autoSpaceDE w:val="0"/>
              <w:autoSpaceDN w:val="0"/>
              <w:adjustRightInd w:val="0"/>
              <w:jc w:val="left"/>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　　电子邮箱：</w:t>
            </w:r>
            <w:r>
              <w:rPr>
                <w:rFonts w:ascii="仿宋_GB2312" w:eastAsia="仿宋_GB2312" w:cs="仿宋_GB2312"/>
                <w:color w:val="000000"/>
                <w:kern w:val="0"/>
                <w:sz w:val="24"/>
                <w:szCs w:val="24"/>
              </w:rPr>
              <w:t>ehqjzhzfdd@sina.com</w:t>
            </w:r>
          </w:p>
          <w:p>
            <w:pPr>
              <w:autoSpaceDE w:val="0"/>
              <w:autoSpaceDN w:val="0"/>
              <w:adjustRightInd w:val="0"/>
              <w:jc w:val="left"/>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　　来信来访地址:津塘路175号内福天里9号楼旁</w:t>
            </w:r>
          </w:p>
        </w:tc>
      </w:tr>
    </w:tbl>
    <w:p/>
    <w:tbl>
      <w:tblPr>
        <w:tblStyle w:val="2"/>
        <w:tblW w:w="10500" w:type="dxa"/>
        <w:tblInd w:w="0" w:type="dxa"/>
        <w:tblLayout w:type="fixed"/>
        <w:tblCellMar>
          <w:top w:w="0" w:type="dxa"/>
          <w:left w:w="30" w:type="dxa"/>
          <w:bottom w:w="0" w:type="dxa"/>
          <w:right w:w="30" w:type="dxa"/>
        </w:tblCellMar>
      </w:tblPr>
      <w:tblGrid>
        <w:gridCol w:w="1080"/>
        <w:gridCol w:w="900"/>
        <w:gridCol w:w="1080"/>
        <w:gridCol w:w="1080"/>
        <w:gridCol w:w="1080"/>
        <w:gridCol w:w="5280"/>
      </w:tblGrid>
      <w:tr>
        <w:tblPrEx>
          <w:tblCellMar>
            <w:top w:w="0" w:type="dxa"/>
            <w:left w:w="30" w:type="dxa"/>
            <w:bottom w:w="0" w:type="dxa"/>
            <w:right w:w="30" w:type="dxa"/>
          </w:tblCellMar>
        </w:tblPrEx>
        <w:trPr>
          <w:trHeight w:val="677" w:hRule="atLeast"/>
        </w:trPr>
        <w:tc>
          <w:tcPr>
            <w:tcW w:w="5220" w:type="dxa"/>
            <w:gridSpan w:val="5"/>
            <w:tcBorders>
              <w:top w:val="single" w:color="000000" w:sz="2" w:space="0"/>
              <w:left w:val="single" w:color="000000" w:sz="2" w:space="0"/>
              <w:bottom w:val="single" w:color="000000" w:sz="6" w:space="0"/>
              <w:right w:val="nil"/>
            </w:tcBorders>
          </w:tcPr>
          <w:p>
            <w:pPr>
              <w:autoSpaceDE w:val="0"/>
              <w:autoSpaceDN w:val="0"/>
              <w:adjustRightInd w:val="0"/>
              <w:jc w:val="center"/>
              <w:rPr>
                <w:rFonts w:ascii="方正小标宋简体" w:eastAsia="方正小标宋简体" w:cs="方正小标宋简体"/>
                <w:b/>
                <w:bCs/>
                <w:color w:val="000000"/>
                <w:kern w:val="0"/>
                <w:sz w:val="28"/>
                <w:szCs w:val="28"/>
              </w:rPr>
            </w:pPr>
            <w:r>
              <w:rPr>
                <w:rFonts w:hint="eastAsia" w:ascii="方正小标宋简体" w:eastAsia="方正小标宋简体" w:cs="方正小标宋简体"/>
                <w:b/>
                <w:bCs/>
                <w:color w:val="000000"/>
                <w:kern w:val="0"/>
                <w:sz w:val="28"/>
                <w:szCs w:val="28"/>
              </w:rPr>
              <w:t>对不按规定设置景观照明设施行为的处罚信息表</w:t>
            </w:r>
          </w:p>
        </w:tc>
        <w:tc>
          <w:tcPr>
            <w:tcW w:w="5280" w:type="dxa"/>
            <w:tcBorders>
              <w:top w:val="single" w:color="000000" w:sz="2" w:space="0"/>
              <w:left w:val="nil"/>
              <w:bottom w:val="single" w:color="000000" w:sz="6" w:space="0"/>
              <w:right w:val="single" w:color="000000" w:sz="2" w:space="0"/>
            </w:tcBorders>
          </w:tcPr>
          <w:p>
            <w:pPr>
              <w:autoSpaceDE w:val="0"/>
              <w:autoSpaceDN w:val="0"/>
              <w:adjustRightInd w:val="0"/>
              <w:jc w:val="center"/>
              <w:rPr>
                <w:rFonts w:ascii="方正小标宋简体" w:eastAsia="方正小标宋简体" w:cs="方正小标宋简体"/>
                <w:color w:val="000000"/>
                <w:kern w:val="0"/>
                <w:sz w:val="20"/>
                <w:szCs w:val="20"/>
              </w:rPr>
            </w:pPr>
          </w:p>
        </w:tc>
      </w:tr>
      <w:tr>
        <w:tblPrEx>
          <w:tblCellMar>
            <w:top w:w="0" w:type="dxa"/>
            <w:left w:w="30" w:type="dxa"/>
            <w:bottom w:w="0" w:type="dxa"/>
            <w:right w:w="30" w:type="dxa"/>
          </w:tblCellMar>
        </w:tblPrEx>
        <w:trPr>
          <w:trHeight w:val="986" w:hRule="atLeast"/>
        </w:trPr>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center"/>
              <w:rPr>
                <w:rFonts w:ascii="黑体" w:eastAsia="黑体" w:cs="黑体"/>
                <w:color w:val="000000"/>
                <w:kern w:val="0"/>
                <w:sz w:val="24"/>
                <w:szCs w:val="24"/>
              </w:rPr>
            </w:pPr>
            <w:r>
              <w:rPr>
                <w:rFonts w:hint="eastAsia" w:ascii="黑体" w:eastAsia="黑体" w:cs="黑体"/>
                <w:color w:val="000000"/>
                <w:kern w:val="0"/>
                <w:sz w:val="24"/>
                <w:szCs w:val="24"/>
              </w:rPr>
              <w:t>序号</w:t>
            </w:r>
          </w:p>
        </w:tc>
        <w:tc>
          <w:tcPr>
            <w:tcW w:w="900" w:type="dxa"/>
            <w:tcBorders>
              <w:top w:val="single" w:color="000000" w:sz="6" w:space="0"/>
              <w:left w:val="nil"/>
              <w:bottom w:val="single" w:color="000000" w:sz="6" w:space="0"/>
              <w:right w:val="single" w:color="000000" w:sz="6" w:space="0"/>
            </w:tcBorders>
          </w:tcPr>
          <w:p>
            <w:pPr>
              <w:autoSpaceDE w:val="0"/>
              <w:autoSpaceDN w:val="0"/>
              <w:adjustRightInd w:val="0"/>
              <w:jc w:val="center"/>
              <w:rPr>
                <w:rFonts w:ascii="黑体" w:eastAsia="黑体" w:cs="黑体"/>
                <w:color w:val="000000"/>
                <w:kern w:val="0"/>
                <w:sz w:val="24"/>
                <w:szCs w:val="24"/>
              </w:rPr>
            </w:pPr>
          </w:p>
        </w:tc>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right"/>
              <w:rPr>
                <w:rFonts w:ascii="仿宋_GB2312" w:eastAsia="仿宋_GB2312" w:cs="仿宋_GB2312"/>
                <w:color w:val="000000"/>
                <w:kern w:val="0"/>
                <w:sz w:val="24"/>
                <w:szCs w:val="24"/>
              </w:rPr>
            </w:pPr>
            <w:r>
              <w:rPr>
                <w:rFonts w:ascii="仿宋_GB2312" w:eastAsia="仿宋_GB2312" w:cs="仿宋_GB2312"/>
                <w:color w:val="000000"/>
                <w:kern w:val="0"/>
                <w:sz w:val="24"/>
                <w:szCs w:val="24"/>
              </w:rPr>
              <w:t>4.1</w:t>
            </w:r>
          </w:p>
        </w:tc>
        <w:tc>
          <w:tcPr>
            <w:tcW w:w="1080" w:type="dxa"/>
            <w:tcBorders>
              <w:top w:val="single" w:color="000000" w:sz="6" w:space="0"/>
              <w:left w:val="nil"/>
              <w:bottom w:val="single" w:color="000000" w:sz="6" w:space="0"/>
              <w:right w:val="nil"/>
            </w:tcBorders>
          </w:tcPr>
          <w:p>
            <w:pPr>
              <w:autoSpaceDE w:val="0"/>
              <w:autoSpaceDN w:val="0"/>
              <w:adjustRightInd w:val="0"/>
              <w:jc w:val="right"/>
              <w:rPr>
                <w:rFonts w:ascii="仿宋_GB2312" w:eastAsia="仿宋_GB2312" w:cs="仿宋_GB2312"/>
                <w:color w:val="000000"/>
                <w:kern w:val="0"/>
                <w:sz w:val="24"/>
                <w:szCs w:val="24"/>
              </w:rPr>
            </w:pPr>
          </w:p>
        </w:tc>
        <w:tc>
          <w:tcPr>
            <w:tcW w:w="1080" w:type="dxa"/>
            <w:tcBorders>
              <w:top w:val="single" w:color="000000" w:sz="6" w:space="0"/>
              <w:left w:val="nil"/>
              <w:bottom w:val="single" w:color="000000" w:sz="6" w:space="0"/>
              <w:right w:val="nil"/>
            </w:tcBorders>
          </w:tcPr>
          <w:p>
            <w:pPr>
              <w:autoSpaceDE w:val="0"/>
              <w:autoSpaceDN w:val="0"/>
              <w:adjustRightInd w:val="0"/>
              <w:jc w:val="right"/>
              <w:rPr>
                <w:rFonts w:ascii="仿宋_GB2312" w:eastAsia="仿宋_GB2312" w:cs="仿宋_GB2312"/>
                <w:color w:val="000000"/>
                <w:kern w:val="0"/>
                <w:sz w:val="24"/>
                <w:szCs w:val="24"/>
              </w:rPr>
            </w:pPr>
          </w:p>
        </w:tc>
        <w:tc>
          <w:tcPr>
            <w:tcW w:w="5280" w:type="dxa"/>
            <w:tcBorders>
              <w:top w:val="single" w:color="000000" w:sz="6" w:space="0"/>
              <w:left w:val="nil"/>
              <w:bottom w:val="single" w:color="000000" w:sz="6" w:space="0"/>
              <w:right w:val="single" w:color="000000" w:sz="6" w:space="0"/>
            </w:tcBorders>
          </w:tcPr>
          <w:p>
            <w:pPr>
              <w:autoSpaceDE w:val="0"/>
              <w:autoSpaceDN w:val="0"/>
              <w:adjustRightInd w:val="0"/>
              <w:jc w:val="right"/>
              <w:rPr>
                <w:rFonts w:ascii="仿宋_GB2312" w:eastAsia="仿宋_GB2312" w:cs="仿宋_GB2312"/>
                <w:color w:val="000000"/>
                <w:kern w:val="0"/>
                <w:sz w:val="24"/>
                <w:szCs w:val="24"/>
              </w:rPr>
            </w:pPr>
          </w:p>
        </w:tc>
      </w:tr>
      <w:tr>
        <w:tblPrEx>
          <w:tblCellMar>
            <w:top w:w="0" w:type="dxa"/>
            <w:left w:w="30" w:type="dxa"/>
            <w:bottom w:w="0" w:type="dxa"/>
            <w:right w:w="30" w:type="dxa"/>
          </w:tblCellMar>
        </w:tblPrEx>
        <w:trPr>
          <w:trHeight w:val="538" w:hRule="atLeast"/>
        </w:trPr>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center"/>
              <w:rPr>
                <w:rFonts w:ascii="黑体" w:eastAsia="黑体" w:cs="黑体"/>
                <w:color w:val="000000"/>
                <w:kern w:val="0"/>
                <w:sz w:val="24"/>
                <w:szCs w:val="24"/>
              </w:rPr>
            </w:pPr>
            <w:r>
              <w:rPr>
                <w:rFonts w:hint="eastAsia" w:ascii="黑体" w:eastAsia="黑体" w:cs="黑体"/>
                <w:color w:val="000000"/>
                <w:kern w:val="0"/>
                <w:sz w:val="24"/>
                <w:szCs w:val="24"/>
              </w:rPr>
              <w:t>名称</w:t>
            </w:r>
          </w:p>
        </w:tc>
        <w:tc>
          <w:tcPr>
            <w:tcW w:w="900" w:type="dxa"/>
            <w:tcBorders>
              <w:top w:val="single" w:color="000000" w:sz="6" w:space="0"/>
              <w:left w:val="nil"/>
              <w:bottom w:val="single" w:color="000000" w:sz="6" w:space="0"/>
              <w:right w:val="single" w:color="000000" w:sz="6" w:space="0"/>
            </w:tcBorders>
          </w:tcPr>
          <w:p>
            <w:pPr>
              <w:autoSpaceDE w:val="0"/>
              <w:autoSpaceDN w:val="0"/>
              <w:adjustRightInd w:val="0"/>
              <w:jc w:val="center"/>
              <w:rPr>
                <w:rFonts w:ascii="黑体" w:eastAsia="黑体" w:cs="黑体"/>
                <w:color w:val="000000"/>
                <w:kern w:val="0"/>
                <w:sz w:val="24"/>
                <w:szCs w:val="24"/>
              </w:rPr>
            </w:pPr>
          </w:p>
        </w:tc>
        <w:tc>
          <w:tcPr>
            <w:tcW w:w="8520" w:type="dxa"/>
            <w:gridSpan w:val="4"/>
            <w:tcBorders>
              <w:top w:val="single" w:color="000000" w:sz="6" w:space="0"/>
              <w:left w:val="single" w:color="000000" w:sz="6" w:space="0"/>
              <w:bottom w:val="single" w:color="000000" w:sz="6" w:space="0"/>
              <w:right w:val="single" w:color="000000" w:sz="6" w:space="0"/>
            </w:tcBorders>
          </w:tcPr>
          <w:p>
            <w:pPr>
              <w:autoSpaceDE w:val="0"/>
              <w:autoSpaceDN w:val="0"/>
              <w:adjustRightInd w:val="0"/>
              <w:jc w:val="left"/>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对不按规定设置景观照明设施行为的处罚</w:t>
            </w:r>
          </w:p>
        </w:tc>
      </w:tr>
      <w:tr>
        <w:tblPrEx>
          <w:tblCellMar>
            <w:top w:w="0" w:type="dxa"/>
            <w:left w:w="30" w:type="dxa"/>
            <w:bottom w:w="0" w:type="dxa"/>
            <w:right w:w="30" w:type="dxa"/>
          </w:tblCellMar>
        </w:tblPrEx>
        <w:trPr>
          <w:trHeight w:val="3576" w:hRule="atLeast"/>
        </w:trPr>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center"/>
              <w:rPr>
                <w:rFonts w:ascii="黑体" w:eastAsia="黑体" w:cs="黑体"/>
                <w:color w:val="000000"/>
                <w:kern w:val="0"/>
                <w:sz w:val="24"/>
                <w:szCs w:val="24"/>
              </w:rPr>
            </w:pPr>
            <w:r>
              <w:rPr>
                <w:rFonts w:hint="eastAsia" w:ascii="黑体" w:eastAsia="黑体" w:cs="黑体"/>
                <w:color w:val="000000"/>
                <w:kern w:val="0"/>
                <w:sz w:val="24"/>
                <w:szCs w:val="24"/>
              </w:rPr>
              <w:t>法定依据</w:t>
            </w:r>
          </w:p>
        </w:tc>
        <w:tc>
          <w:tcPr>
            <w:tcW w:w="900" w:type="dxa"/>
            <w:tcBorders>
              <w:top w:val="single" w:color="000000" w:sz="6" w:space="0"/>
              <w:left w:val="nil"/>
              <w:bottom w:val="single" w:color="000000" w:sz="6" w:space="0"/>
              <w:right w:val="single" w:color="000000" w:sz="6" w:space="0"/>
            </w:tcBorders>
          </w:tcPr>
          <w:p>
            <w:pPr>
              <w:autoSpaceDE w:val="0"/>
              <w:autoSpaceDN w:val="0"/>
              <w:adjustRightInd w:val="0"/>
              <w:jc w:val="center"/>
              <w:rPr>
                <w:rFonts w:ascii="黑体" w:eastAsia="黑体" w:cs="黑体"/>
                <w:color w:val="000000"/>
                <w:kern w:val="0"/>
                <w:sz w:val="24"/>
                <w:szCs w:val="24"/>
              </w:rPr>
            </w:pPr>
          </w:p>
        </w:tc>
        <w:tc>
          <w:tcPr>
            <w:tcW w:w="8520" w:type="dxa"/>
            <w:gridSpan w:val="4"/>
            <w:tcBorders>
              <w:top w:val="single" w:color="000000" w:sz="6" w:space="0"/>
              <w:left w:val="single" w:color="000000" w:sz="6" w:space="0"/>
              <w:bottom w:val="single" w:color="000000" w:sz="6" w:space="0"/>
              <w:right w:val="single" w:color="000000" w:sz="6" w:space="0"/>
            </w:tcBorders>
          </w:tcPr>
          <w:p>
            <w:pPr>
              <w:autoSpaceDE w:val="0"/>
              <w:autoSpaceDN w:val="0"/>
              <w:adjustRightInd w:val="0"/>
              <w:jc w:val="left"/>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　　</w:t>
            </w:r>
            <w:r>
              <w:rPr>
                <w:rFonts w:ascii="仿宋_GB2312" w:eastAsia="仿宋_GB2312" w:cs="仿宋_GB2312"/>
                <w:color w:val="000000"/>
                <w:kern w:val="0"/>
                <w:sz w:val="24"/>
                <w:szCs w:val="24"/>
              </w:rPr>
              <w:t>1</w:t>
            </w:r>
            <w:r>
              <w:rPr>
                <w:rFonts w:hint="eastAsia" w:ascii="仿宋_GB2312" w:eastAsia="仿宋_GB2312" w:cs="仿宋_GB2312"/>
                <w:color w:val="000000"/>
                <w:kern w:val="0"/>
                <w:sz w:val="24"/>
                <w:szCs w:val="24"/>
              </w:rPr>
              <w:t>、《天津市城市照明管理规定》（</w:t>
            </w:r>
            <w:r>
              <w:rPr>
                <w:rFonts w:ascii="仿宋_GB2312" w:eastAsia="仿宋_GB2312" w:cs="仿宋_GB2312"/>
                <w:color w:val="000000"/>
                <w:kern w:val="0"/>
                <w:sz w:val="24"/>
                <w:szCs w:val="24"/>
              </w:rPr>
              <w:t>2012</w:t>
            </w:r>
            <w:r>
              <w:rPr>
                <w:rFonts w:hint="eastAsia" w:ascii="仿宋_GB2312" w:eastAsia="仿宋_GB2312" w:cs="仿宋_GB2312"/>
                <w:color w:val="000000"/>
                <w:kern w:val="0"/>
                <w:sz w:val="24"/>
                <w:szCs w:val="24"/>
              </w:rPr>
              <w:t>年</w:t>
            </w:r>
            <w:r>
              <w:rPr>
                <w:rFonts w:ascii="仿宋_GB2312" w:eastAsia="仿宋_GB2312" w:cs="仿宋_GB2312"/>
                <w:color w:val="000000"/>
                <w:kern w:val="0"/>
                <w:sz w:val="24"/>
                <w:szCs w:val="24"/>
              </w:rPr>
              <w:t>12</w:t>
            </w:r>
            <w:r>
              <w:rPr>
                <w:rFonts w:hint="eastAsia" w:ascii="仿宋_GB2312" w:eastAsia="仿宋_GB2312" w:cs="仿宋_GB2312"/>
                <w:color w:val="000000"/>
                <w:kern w:val="0"/>
                <w:sz w:val="24"/>
                <w:szCs w:val="24"/>
              </w:rPr>
              <w:t>月</w:t>
            </w:r>
            <w:r>
              <w:rPr>
                <w:rFonts w:ascii="仿宋_GB2312" w:eastAsia="仿宋_GB2312" w:cs="仿宋_GB2312"/>
                <w:color w:val="000000"/>
                <w:kern w:val="0"/>
                <w:sz w:val="24"/>
                <w:szCs w:val="24"/>
              </w:rPr>
              <w:t>4</w:t>
            </w:r>
            <w:r>
              <w:rPr>
                <w:rFonts w:hint="eastAsia" w:ascii="仿宋_GB2312" w:eastAsia="仿宋_GB2312" w:cs="仿宋_GB2312"/>
                <w:color w:val="000000"/>
                <w:kern w:val="0"/>
                <w:sz w:val="24"/>
                <w:szCs w:val="24"/>
              </w:rPr>
              <w:t>日经市政府第</w:t>
            </w:r>
            <w:r>
              <w:rPr>
                <w:rFonts w:ascii="仿宋_GB2312" w:eastAsia="仿宋_GB2312" w:cs="仿宋_GB2312"/>
                <w:color w:val="000000"/>
                <w:kern w:val="0"/>
                <w:sz w:val="24"/>
                <w:szCs w:val="24"/>
              </w:rPr>
              <w:t>99</w:t>
            </w:r>
            <w:r>
              <w:rPr>
                <w:rFonts w:hint="eastAsia" w:ascii="仿宋_GB2312" w:eastAsia="仿宋_GB2312" w:cs="仿宋_GB2312"/>
                <w:color w:val="000000"/>
                <w:kern w:val="0"/>
                <w:sz w:val="24"/>
                <w:szCs w:val="24"/>
              </w:rPr>
              <w:t>次常务会议通过</w:t>
            </w:r>
            <w:r>
              <w:rPr>
                <w:rFonts w:ascii="仿宋_GB2312" w:eastAsia="仿宋_GB2312" w:cs="仿宋_GB2312"/>
                <w:color w:val="000000"/>
                <w:kern w:val="0"/>
                <w:sz w:val="24"/>
                <w:szCs w:val="24"/>
              </w:rPr>
              <w:t>2013</w:t>
            </w:r>
            <w:r>
              <w:rPr>
                <w:rFonts w:hint="eastAsia" w:ascii="仿宋_GB2312" w:eastAsia="仿宋_GB2312" w:cs="仿宋_GB2312"/>
                <w:color w:val="000000"/>
                <w:kern w:val="0"/>
                <w:sz w:val="24"/>
                <w:szCs w:val="24"/>
              </w:rPr>
              <w:t>年</w:t>
            </w:r>
            <w:r>
              <w:rPr>
                <w:rFonts w:ascii="仿宋_GB2312" w:eastAsia="仿宋_GB2312" w:cs="仿宋_GB2312"/>
                <w:color w:val="000000"/>
                <w:kern w:val="0"/>
                <w:sz w:val="24"/>
                <w:szCs w:val="24"/>
              </w:rPr>
              <w:t>2</w:t>
            </w:r>
            <w:r>
              <w:rPr>
                <w:rFonts w:hint="eastAsia" w:ascii="仿宋_GB2312" w:eastAsia="仿宋_GB2312" w:cs="仿宋_GB2312"/>
                <w:color w:val="000000"/>
                <w:kern w:val="0"/>
                <w:sz w:val="24"/>
                <w:szCs w:val="24"/>
              </w:rPr>
              <w:t>月</w:t>
            </w:r>
            <w:r>
              <w:rPr>
                <w:rFonts w:ascii="仿宋_GB2312" w:eastAsia="仿宋_GB2312" w:cs="仿宋_GB2312"/>
                <w:color w:val="000000"/>
                <w:kern w:val="0"/>
                <w:sz w:val="24"/>
                <w:szCs w:val="24"/>
              </w:rPr>
              <w:t>1</w:t>
            </w:r>
            <w:r>
              <w:rPr>
                <w:rFonts w:hint="eastAsia" w:ascii="仿宋_GB2312" w:eastAsia="仿宋_GB2312" w:cs="仿宋_GB2312"/>
                <w:color w:val="000000"/>
                <w:kern w:val="0"/>
                <w:sz w:val="24"/>
                <w:szCs w:val="24"/>
              </w:rPr>
              <w:t>日实施）第四十条</w:t>
            </w:r>
            <w:r>
              <w:rPr>
                <w:rFonts w:ascii="仿宋_GB2312" w:eastAsia="仿宋_GB2312" w:cs="仿宋_GB2312"/>
                <w:color w:val="000000"/>
                <w:kern w:val="0"/>
                <w:sz w:val="24"/>
                <w:szCs w:val="24"/>
              </w:rPr>
              <w:t xml:space="preserve"> </w:t>
            </w:r>
            <w:r>
              <w:rPr>
                <w:rFonts w:hint="eastAsia" w:ascii="仿宋_GB2312" w:eastAsia="仿宋_GB2312" w:cs="仿宋_GB2312"/>
                <w:color w:val="000000"/>
                <w:kern w:val="0"/>
                <w:sz w:val="24"/>
                <w:szCs w:val="24"/>
              </w:rPr>
              <w:t>违反本规定，不按规定设置景观照明设施或者设置的景观照明设施不符合规划设计要求和技术规范的，责令限期改正；逾期不改正的，处</w:t>
            </w:r>
            <w:r>
              <w:rPr>
                <w:rFonts w:ascii="仿宋_GB2312" w:eastAsia="仿宋_GB2312" w:cs="仿宋_GB2312"/>
                <w:color w:val="000000"/>
                <w:kern w:val="0"/>
                <w:sz w:val="24"/>
                <w:szCs w:val="24"/>
              </w:rPr>
              <w:t>1000</w:t>
            </w:r>
            <w:r>
              <w:rPr>
                <w:rFonts w:hint="eastAsia" w:ascii="仿宋_GB2312" w:eastAsia="仿宋_GB2312" w:cs="仿宋_GB2312"/>
                <w:color w:val="000000"/>
                <w:kern w:val="0"/>
                <w:sz w:val="24"/>
                <w:szCs w:val="24"/>
              </w:rPr>
              <w:t>元以上</w:t>
            </w:r>
            <w:r>
              <w:rPr>
                <w:rFonts w:ascii="仿宋_GB2312" w:eastAsia="仿宋_GB2312" w:cs="仿宋_GB2312"/>
                <w:color w:val="000000"/>
                <w:kern w:val="0"/>
                <w:sz w:val="24"/>
                <w:szCs w:val="24"/>
              </w:rPr>
              <w:t>1</w:t>
            </w:r>
            <w:r>
              <w:rPr>
                <w:rFonts w:hint="eastAsia" w:ascii="仿宋_GB2312" w:eastAsia="仿宋_GB2312" w:cs="仿宋_GB2312"/>
                <w:color w:val="000000"/>
                <w:kern w:val="0"/>
                <w:sz w:val="24"/>
                <w:szCs w:val="24"/>
              </w:rPr>
              <w:t>万元以下罚款。</w:t>
            </w:r>
          </w:p>
        </w:tc>
      </w:tr>
      <w:tr>
        <w:tblPrEx>
          <w:tblCellMar>
            <w:top w:w="0" w:type="dxa"/>
            <w:left w:w="30" w:type="dxa"/>
            <w:bottom w:w="0" w:type="dxa"/>
            <w:right w:w="30" w:type="dxa"/>
          </w:tblCellMar>
        </w:tblPrEx>
        <w:trPr>
          <w:trHeight w:val="430" w:hRule="atLeast"/>
        </w:trPr>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center"/>
              <w:rPr>
                <w:rFonts w:ascii="黑体" w:eastAsia="黑体" w:cs="黑体"/>
                <w:color w:val="000000"/>
                <w:kern w:val="0"/>
                <w:sz w:val="24"/>
                <w:szCs w:val="24"/>
              </w:rPr>
            </w:pPr>
            <w:r>
              <w:rPr>
                <w:rFonts w:hint="eastAsia" w:ascii="黑体" w:eastAsia="黑体" w:cs="黑体"/>
                <w:color w:val="000000"/>
                <w:kern w:val="0"/>
                <w:sz w:val="24"/>
                <w:szCs w:val="24"/>
              </w:rPr>
              <w:t>实施机构</w:t>
            </w:r>
          </w:p>
        </w:tc>
        <w:tc>
          <w:tcPr>
            <w:tcW w:w="900" w:type="dxa"/>
            <w:tcBorders>
              <w:top w:val="single" w:color="000000" w:sz="6" w:space="0"/>
              <w:left w:val="nil"/>
              <w:bottom w:val="single" w:color="000000" w:sz="6" w:space="0"/>
              <w:right w:val="single" w:color="000000" w:sz="6" w:space="0"/>
            </w:tcBorders>
          </w:tcPr>
          <w:p>
            <w:pPr>
              <w:autoSpaceDE w:val="0"/>
              <w:autoSpaceDN w:val="0"/>
              <w:adjustRightInd w:val="0"/>
              <w:jc w:val="center"/>
              <w:rPr>
                <w:rFonts w:ascii="黑体" w:eastAsia="黑体" w:cs="黑体"/>
                <w:color w:val="000000"/>
                <w:kern w:val="0"/>
                <w:sz w:val="24"/>
                <w:szCs w:val="24"/>
              </w:rPr>
            </w:pPr>
          </w:p>
        </w:tc>
        <w:tc>
          <w:tcPr>
            <w:tcW w:w="8520" w:type="dxa"/>
            <w:gridSpan w:val="4"/>
            <w:tcBorders>
              <w:top w:val="single" w:color="000000" w:sz="6" w:space="0"/>
              <w:left w:val="single" w:color="000000" w:sz="6" w:space="0"/>
              <w:bottom w:val="single" w:color="000000" w:sz="6" w:space="0"/>
              <w:right w:val="single" w:color="000000" w:sz="6" w:space="0"/>
            </w:tcBorders>
          </w:tcPr>
          <w:p>
            <w:pPr>
              <w:autoSpaceDE w:val="0"/>
              <w:autoSpaceDN w:val="0"/>
              <w:adjustRightInd w:val="0"/>
              <w:jc w:val="left"/>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二号桥街道办事处（综合执法大队）</w:t>
            </w:r>
          </w:p>
        </w:tc>
      </w:tr>
      <w:tr>
        <w:tblPrEx>
          <w:tblCellMar>
            <w:top w:w="0" w:type="dxa"/>
            <w:left w:w="30" w:type="dxa"/>
            <w:bottom w:w="0" w:type="dxa"/>
            <w:right w:w="30" w:type="dxa"/>
          </w:tblCellMar>
        </w:tblPrEx>
        <w:trPr>
          <w:trHeight w:val="446" w:hRule="atLeast"/>
        </w:trPr>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center"/>
              <w:rPr>
                <w:rFonts w:ascii="黑体" w:eastAsia="黑体" w:cs="黑体"/>
                <w:color w:val="000000"/>
                <w:kern w:val="0"/>
                <w:sz w:val="24"/>
                <w:szCs w:val="24"/>
              </w:rPr>
            </w:pPr>
            <w:r>
              <w:rPr>
                <w:rFonts w:hint="eastAsia" w:ascii="黑体" w:eastAsia="黑体" w:cs="黑体"/>
                <w:color w:val="000000"/>
                <w:kern w:val="0"/>
                <w:sz w:val="24"/>
                <w:szCs w:val="24"/>
              </w:rPr>
              <w:t>职责边界</w:t>
            </w:r>
          </w:p>
        </w:tc>
        <w:tc>
          <w:tcPr>
            <w:tcW w:w="900" w:type="dxa"/>
            <w:tcBorders>
              <w:top w:val="single" w:color="000000" w:sz="6" w:space="0"/>
              <w:left w:val="nil"/>
              <w:bottom w:val="single" w:color="000000" w:sz="6" w:space="0"/>
              <w:right w:val="single" w:color="000000" w:sz="6" w:space="0"/>
            </w:tcBorders>
          </w:tcPr>
          <w:p>
            <w:pPr>
              <w:autoSpaceDE w:val="0"/>
              <w:autoSpaceDN w:val="0"/>
              <w:adjustRightInd w:val="0"/>
              <w:jc w:val="center"/>
              <w:rPr>
                <w:rFonts w:ascii="黑体" w:eastAsia="黑体" w:cs="黑体"/>
                <w:color w:val="000000"/>
                <w:kern w:val="0"/>
                <w:sz w:val="24"/>
                <w:szCs w:val="24"/>
              </w:rPr>
            </w:pPr>
          </w:p>
        </w:tc>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left"/>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街道权限</w:t>
            </w:r>
          </w:p>
        </w:tc>
        <w:tc>
          <w:tcPr>
            <w:tcW w:w="1080" w:type="dxa"/>
            <w:tcBorders>
              <w:top w:val="single" w:color="000000" w:sz="6" w:space="0"/>
              <w:left w:val="nil"/>
              <w:bottom w:val="single" w:color="000000" w:sz="6" w:space="0"/>
              <w:right w:val="nil"/>
            </w:tcBorders>
          </w:tcPr>
          <w:p>
            <w:pPr>
              <w:autoSpaceDE w:val="0"/>
              <w:autoSpaceDN w:val="0"/>
              <w:adjustRightInd w:val="0"/>
              <w:jc w:val="right"/>
              <w:rPr>
                <w:rFonts w:ascii="仿宋_GB2312" w:eastAsia="仿宋_GB2312" w:cs="仿宋_GB2312"/>
                <w:color w:val="000000"/>
                <w:kern w:val="0"/>
                <w:sz w:val="24"/>
                <w:szCs w:val="24"/>
              </w:rPr>
            </w:pPr>
          </w:p>
        </w:tc>
        <w:tc>
          <w:tcPr>
            <w:tcW w:w="1080" w:type="dxa"/>
            <w:tcBorders>
              <w:top w:val="single" w:color="000000" w:sz="6" w:space="0"/>
              <w:left w:val="nil"/>
              <w:bottom w:val="single" w:color="000000" w:sz="6" w:space="0"/>
              <w:right w:val="nil"/>
            </w:tcBorders>
          </w:tcPr>
          <w:p>
            <w:pPr>
              <w:autoSpaceDE w:val="0"/>
              <w:autoSpaceDN w:val="0"/>
              <w:adjustRightInd w:val="0"/>
              <w:jc w:val="right"/>
              <w:rPr>
                <w:rFonts w:ascii="仿宋_GB2312" w:eastAsia="仿宋_GB2312" w:cs="仿宋_GB2312"/>
                <w:color w:val="000000"/>
                <w:kern w:val="0"/>
                <w:sz w:val="24"/>
                <w:szCs w:val="24"/>
              </w:rPr>
            </w:pPr>
          </w:p>
        </w:tc>
        <w:tc>
          <w:tcPr>
            <w:tcW w:w="5280" w:type="dxa"/>
            <w:tcBorders>
              <w:top w:val="single" w:color="000000" w:sz="6" w:space="0"/>
              <w:left w:val="nil"/>
              <w:bottom w:val="single" w:color="000000" w:sz="6" w:space="0"/>
              <w:right w:val="single" w:color="000000" w:sz="6" w:space="0"/>
            </w:tcBorders>
          </w:tcPr>
          <w:p>
            <w:pPr>
              <w:autoSpaceDE w:val="0"/>
              <w:autoSpaceDN w:val="0"/>
              <w:adjustRightInd w:val="0"/>
              <w:jc w:val="right"/>
              <w:rPr>
                <w:rFonts w:ascii="仿宋_GB2312" w:eastAsia="仿宋_GB2312" w:cs="仿宋_GB2312"/>
                <w:color w:val="000000"/>
                <w:kern w:val="0"/>
                <w:sz w:val="24"/>
                <w:szCs w:val="24"/>
              </w:rPr>
            </w:pPr>
          </w:p>
        </w:tc>
      </w:tr>
      <w:tr>
        <w:tblPrEx>
          <w:tblCellMar>
            <w:top w:w="0" w:type="dxa"/>
            <w:left w:w="30" w:type="dxa"/>
            <w:bottom w:w="0" w:type="dxa"/>
            <w:right w:w="30" w:type="dxa"/>
          </w:tblCellMar>
        </w:tblPrEx>
        <w:trPr>
          <w:trHeight w:val="770" w:hRule="atLeast"/>
        </w:trPr>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center"/>
              <w:rPr>
                <w:rFonts w:ascii="黑体" w:eastAsia="黑体" w:cs="黑体"/>
                <w:color w:val="000000"/>
                <w:kern w:val="0"/>
                <w:sz w:val="24"/>
                <w:szCs w:val="24"/>
              </w:rPr>
            </w:pPr>
            <w:r>
              <w:rPr>
                <w:rFonts w:hint="eastAsia" w:ascii="黑体" w:eastAsia="黑体" w:cs="黑体"/>
                <w:color w:val="000000"/>
                <w:kern w:val="0"/>
                <w:sz w:val="24"/>
                <w:szCs w:val="24"/>
              </w:rPr>
              <w:t>运行流程</w:t>
            </w:r>
          </w:p>
        </w:tc>
        <w:tc>
          <w:tcPr>
            <w:tcW w:w="900" w:type="dxa"/>
            <w:tcBorders>
              <w:top w:val="single" w:color="000000" w:sz="6" w:space="0"/>
              <w:left w:val="nil"/>
              <w:bottom w:val="single" w:color="000000" w:sz="6" w:space="0"/>
              <w:right w:val="single" w:color="000000" w:sz="6" w:space="0"/>
            </w:tcBorders>
          </w:tcPr>
          <w:p>
            <w:pPr>
              <w:autoSpaceDE w:val="0"/>
              <w:autoSpaceDN w:val="0"/>
              <w:adjustRightInd w:val="0"/>
              <w:jc w:val="center"/>
              <w:rPr>
                <w:rFonts w:ascii="黑体" w:eastAsia="黑体" w:cs="黑体"/>
                <w:color w:val="000000"/>
                <w:kern w:val="0"/>
                <w:sz w:val="24"/>
                <w:szCs w:val="24"/>
              </w:rPr>
            </w:pPr>
          </w:p>
        </w:tc>
        <w:tc>
          <w:tcPr>
            <w:tcW w:w="8520" w:type="dxa"/>
            <w:gridSpan w:val="4"/>
            <w:tcBorders>
              <w:top w:val="single" w:color="000000" w:sz="6" w:space="0"/>
              <w:left w:val="single" w:color="000000" w:sz="6" w:space="0"/>
              <w:bottom w:val="single" w:color="000000" w:sz="6" w:space="0"/>
              <w:right w:val="single" w:color="000000" w:sz="6" w:space="0"/>
            </w:tcBorders>
          </w:tcPr>
          <w:p>
            <w:pPr>
              <w:autoSpaceDE w:val="0"/>
              <w:autoSpaceDN w:val="0"/>
              <w:adjustRightInd w:val="0"/>
              <w:jc w:val="left"/>
              <w:rPr>
                <w:rFonts w:ascii="仿宋_GB2312" w:eastAsia="仿宋_GB2312" w:cs="仿宋_GB2312"/>
                <w:color w:val="000000"/>
                <w:kern w:val="0"/>
                <w:sz w:val="24"/>
                <w:szCs w:val="24"/>
              </w:rPr>
            </w:pPr>
            <w:r>
              <w:rPr>
                <w:rFonts w:ascii="仿宋_GB2312" w:eastAsia="仿宋_GB2312" w:cs="仿宋_GB2312"/>
                <w:color w:val="000000"/>
                <w:kern w:val="0"/>
                <w:sz w:val="24"/>
                <w:szCs w:val="24"/>
              </w:rPr>
              <w:t xml:space="preserve">   </w:t>
            </w:r>
            <w:r>
              <w:rPr>
                <w:rFonts w:hint="eastAsia" w:ascii="仿宋_GB2312" w:eastAsia="仿宋_GB2312" w:cs="仿宋_GB2312"/>
                <w:b/>
                <w:bCs/>
                <w:color w:val="000000"/>
                <w:kern w:val="0"/>
                <w:sz w:val="24"/>
                <w:szCs w:val="24"/>
              </w:rPr>
              <w:t>一般程序</w:t>
            </w:r>
            <w:r>
              <w:rPr>
                <w:rFonts w:hint="eastAsia" w:ascii="仿宋_GB2312" w:eastAsia="仿宋_GB2312" w:cs="仿宋_GB2312"/>
                <w:color w:val="000000"/>
                <w:kern w:val="0"/>
                <w:sz w:val="24"/>
                <w:szCs w:val="24"/>
              </w:rPr>
              <w:t>：调查—审查—决定—送达—执行</w:t>
            </w:r>
          </w:p>
        </w:tc>
      </w:tr>
      <w:tr>
        <w:tblPrEx>
          <w:tblCellMar>
            <w:top w:w="0" w:type="dxa"/>
            <w:left w:w="30" w:type="dxa"/>
            <w:bottom w:w="0" w:type="dxa"/>
            <w:right w:w="30" w:type="dxa"/>
          </w:tblCellMar>
        </w:tblPrEx>
        <w:trPr>
          <w:trHeight w:val="770" w:hRule="atLeast"/>
        </w:trPr>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center"/>
              <w:rPr>
                <w:rFonts w:ascii="黑体" w:eastAsia="黑体" w:cs="黑体"/>
                <w:color w:val="000000"/>
                <w:kern w:val="0"/>
                <w:sz w:val="24"/>
                <w:szCs w:val="24"/>
              </w:rPr>
            </w:pPr>
            <w:r>
              <w:rPr>
                <w:rFonts w:hint="eastAsia" w:ascii="黑体" w:eastAsia="黑体" w:cs="黑体"/>
                <w:color w:val="000000"/>
                <w:kern w:val="0"/>
                <w:sz w:val="24"/>
                <w:szCs w:val="24"/>
              </w:rPr>
              <w:t>运行要件</w:t>
            </w:r>
          </w:p>
        </w:tc>
        <w:tc>
          <w:tcPr>
            <w:tcW w:w="900" w:type="dxa"/>
            <w:tcBorders>
              <w:top w:val="single" w:color="000000" w:sz="6" w:space="0"/>
              <w:left w:val="nil"/>
              <w:bottom w:val="single" w:color="000000" w:sz="6" w:space="0"/>
              <w:right w:val="single" w:color="000000" w:sz="6" w:space="0"/>
            </w:tcBorders>
          </w:tcPr>
          <w:p>
            <w:pPr>
              <w:autoSpaceDE w:val="0"/>
              <w:autoSpaceDN w:val="0"/>
              <w:adjustRightInd w:val="0"/>
              <w:jc w:val="center"/>
              <w:rPr>
                <w:rFonts w:ascii="黑体" w:eastAsia="黑体" w:cs="黑体"/>
                <w:color w:val="000000"/>
                <w:kern w:val="0"/>
                <w:sz w:val="24"/>
                <w:szCs w:val="24"/>
              </w:rPr>
            </w:pPr>
          </w:p>
        </w:tc>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center"/>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身份证</w:t>
            </w:r>
          </w:p>
        </w:tc>
        <w:tc>
          <w:tcPr>
            <w:tcW w:w="1080" w:type="dxa"/>
            <w:tcBorders>
              <w:top w:val="single" w:color="000000" w:sz="6" w:space="0"/>
              <w:left w:val="nil"/>
              <w:bottom w:val="single" w:color="000000" w:sz="6" w:space="0"/>
              <w:right w:val="nil"/>
            </w:tcBorders>
          </w:tcPr>
          <w:p>
            <w:pPr>
              <w:autoSpaceDE w:val="0"/>
              <w:autoSpaceDN w:val="0"/>
              <w:adjustRightInd w:val="0"/>
              <w:jc w:val="center"/>
              <w:rPr>
                <w:rFonts w:ascii="仿宋_GB2312" w:eastAsia="仿宋_GB2312" w:cs="仿宋_GB2312"/>
                <w:color w:val="000000"/>
                <w:kern w:val="0"/>
                <w:sz w:val="24"/>
                <w:szCs w:val="24"/>
              </w:rPr>
            </w:pPr>
          </w:p>
        </w:tc>
        <w:tc>
          <w:tcPr>
            <w:tcW w:w="1080" w:type="dxa"/>
            <w:tcBorders>
              <w:top w:val="single" w:color="000000" w:sz="6" w:space="0"/>
              <w:left w:val="nil"/>
              <w:bottom w:val="single" w:color="000000" w:sz="6" w:space="0"/>
              <w:right w:val="nil"/>
            </w:tcBorders>
          </w:tcPr>
          <w:p>
            <w:pPr>
              <w:autoSpaceDE w:val="0"/>
              <w:autoSpaceDN w:val="0"/>
              <w:adjustRightInd w:val="0"/>
              <w:jc w:val="center"/>
              <w:rPr>
                <w:rFonts w:ascii="仿宋_GB2312" w:eastAsia="仿宋_GB2312" w:cs="仿宋_GB2312"/>
                <w:color w:val="000000"/>
                <w:kern w:val="0"/>
                <w:sz w:val="24"/>
                <w:szCs w:val="24"/>
              </w:rPr>
            </w:pPr>
          </w:p>
        </w:tc>
        <w:tc>
          <w:tcPr>
            <w:tcW w:w="5280" w:type="dxa"/>
            <w:tcBorders>
              <w:top w:val="single" w:color="000000" w:sz="6" w:space="0"/>
              <w:left w:val="nil"/>
              <w:bottom w:val="single" w:color="000000" w:sz="6" w:space="0"/>
              <w:right w:val="single" w:color="000000" w:sz="6" w:space="0"/>
            </w:tcBorders>
          </w:tcPr>
          <w:p>
            <w:pPr>
              <w:autoSpaceDE w:val="0"/>
              <w:autoSpaceDN w:val="0"/>
              <w:adjustRightInd w:val="0"/>
              <w:jc w:val="center"/>
              <w:rPr>
                <w:rFonts w:ascii="仿宋_GB2312" w:eastAsia="仿宋_GB2312" w:cs="仿宋_GB2312"/>
                <w:color w:val="000000"/>
                <w:kern w:val="0"/>
                <w:sz w:val="24"/>
                <w:szCs w:val="24"/>
              </w:rPr>
            </w:pPr>
          </w:p>
        </w:tc>
      </w:tr>
      <w:tr>
        <w:tblPrEx>
          <w:tblCellMar>
            <w:top w:w="0" w:type="dxa"/>
            <w:left w:w="30" w:type="dxa"/>
            <w:bottom w:w="0" w:type="dxa"/>
            <w:right w:w="30" w:type="dxa"/>
          </w:tblCellMar>
        </w:tblPrEx>
        <w:trPr>
          <w:trHeight w:val="3790" w:hRule="atLeast"/>
        </w:trPr>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center"/>
              <w:rPr>
                <w:rFonts w:ascii="黑体" w:eastAsia="黑体" w:cs="黑体"/>
                <w:color w:val="000000"/>
                <w:kern w:val="0"/>
                <w:sz w:val="24"/>
                <w:szCs w:val="24"/>
              </w:rPr>
            </w:pPr>
            <w:r>
              <w:rPr>
                <w:rFonts w:hint="eastAsia" w:ascii="黑体" w:eastAsia="黑体" w:cs="黑体"/>
                <w:color w:val="000000"/>
                <w:kern w:val="0"/>
                <w:sz w:val="24"/>
                <w:szCs w:val="24"/>
              </w:rPr>
              <w:t>责任事项</w:t>
            </w:r>
          </w:p>
        </w:tc>
        <w:tc>
          <w:tcPr>
            <w:tcW w:w="900" w:type="dxa"/>
            <w:tcBorders>
              <w:top w:val="single" w:color="000000" w:sz="6" w:space="0"/>
              <w:left w:val="nil"/>
              <w:bottom w:val="single" w:color="000000" w:sz="6" w:space="0"/>
              <w:right w:val="single" w:color="000000" w:sz="6" w:space="0"/>
            </w:tcBorders>
          </w:tcPr>
          <w:p>
            <w:pPr>
              <w:autoSpaceDE w:val="0"/>
              <w:autoSpaceDN w:val="0"/>
              <w:adjustRightInd w:val="0"/>
              <w:jc w:val="center"/>
              <w:rPr>
                <w:rFonts w:ascii="黑体" w:eastAsia="黑体" w:cs="黑体"/>
                <w:color w:val="000000"/>
                <w:kern w:val="0"/>
                <w:sz w:val="24"/>
                <w:szCs w:val="24"/>
              </w:rPr>
            </w:pPr>
          </w:p>
        </w:tc>
        <w:tc>
          <w:tcPr>
            <w:tcW w:w="8520" w:type="dxa"/>
            <w:gridSpan w:val="4"/>
            <w:tcBorders>
              <w:top w:val="single" w:color="000000" w:sz="6" w:space="0"/>
              <w:left w:val="single" w:color="000000" w:sz="6" w:space="0"/>
              <w:bottom w:val="single" w:color="auto" w:sz="6" w:space="0"/>
              <w:right w:val="single" w:color="000000" w:sz="6" w:space="0"/>
            </w:tcBorders>
          </w:tcPr>
          <w:p>
            <w:pPr>
              <w:autoSpaceDE w:val="0"/>
              <w:autoSpaceDN w:val="0"/>
              <w:adjustRightInd w:val="0"/>
              <w:jc w:val="left"/>
              <w:rPr>
                <w:rFonts w:ascii="仿宋_GB2312" w:eastAsia="仿宋_GB2312" w:cs="仿宋_GB2312"/>
                <w:color w:val="000000"/>
                <w:kern w:val="0"/>
                <w:sz w:val="24"/>
                <w:szCs w:val="24"/>
              </w:rPr>
            </w:pPr>
            <w:r>
              <w:rPr>
                <w:rFonts w:ascii="仿宋_GB2312" w:eastAsia="仿宋_GB2312" w:cs="仿宋_GB2312"/>
                <w:color w:val="000000"/>
                <w:kern w:val="0"/>
                <w:sz w:val="24"/>
                <w:szCs w:val="24"/>
              </w:rPr>
              <w:t>1.</w:t>
            </w:r>
            <w:r>
              <w:rPr>
                <w:rFonts w:hint="eastAsia" w:ascii="仿宋_GB2312" w:eastAsia="仿宋_GB2312" w:cs="仿宋_GB2312"/>
                <w:color w:val="000000"/>
                <w:kern w:val="0"/>
                <w:sz w:val="24"/>
                <w:szCs w:val="24"/>
              </w:rPr>
              <w:t>发现或接到举报有依法应当给予行政处罚行为，以及有关部门移送的案件，予以审查，决定是否立案；</w:t>
            </w:r>
          </w:p>
          <w:p>
            <w:pPr>
              <w:autoSpaceDE w:val="0"/>
              <w:autoSpaceDN w:val="0"/>
              <w:adjustRightInd w:val="0"/>
              <w:jc w:val="left"/>
              <w:rPr>
                <w:rFonts w:ascii="仿宋_GB2312" w:eastAsia="仿宋_GB2312" w:cs="仿宋_GB2312"/>
                <w:color w:val="000000"/>
                <w:kern w:val="0"/>
                <w:sz w:val="24"/>
                <w:szCs w:val="24"/>
              </w:rPr>
            </w:pPr>
            <w:r>
              <w:rPr>
                <w:rFonts w:ascii="仿宋_GB2312" w:eastAsia="仿宋_GB2312" w:cs="仿宋_GB2312"/>
                <w:color w:val="000000"/>
                <w:kern w:val="0"/>
                <w:sz w:val="24"/>
                <w:szCs w:val="24"/>
              </w:rPr>
              <w:t>2.</w:t>
            </w:r>
            <w:r>
              <w:rPr>
                <w:rFonts w:hint="eastAsia" w:ascii="仿宋_GB2312" w:eastAsia="仿宋_GB2312" w:cs="仿宋_GB2312"/>
                <w:color w:val="000000"/>
                <w:kern w:val="0"/>
                <w:sz w:val="24"/>
                <w:szCs w:val="24"/>
              </w:rPr>
              <w:t>对立案的案件，组织调查取证（必要时，依法进行检查）；</w:t>
            </w:r>
          </w:p>
          <w:p>
            <w:pPr>
              <w:autoSpaceDE w:val="0"/>
              <w:autoSpaceDN w:val="0"/>
              <w:adjustRightInd w:val="0"/>
              <w:jc w:val="left"/>
              <w:rPr>
                <w:rFonts w:ascii="仿宋_GB2312" w:eastAsia="仿宋_GB2312" w:cs="仿宋_GB2312"/>
                <w:color w:val="000000"/>
                <w:kern w:val="0"/>
                <w:sz w:val="24"/>
                <w:szCs w:val="24"/>
              </w:rPr>
            </w:pPr>
            <w:r>
              <w:rPr>
                <w:rFonts w:ascii="仿宋_GB2312" w:eastAsia="仿宋_GB2312" w:cs="仿宋_GB2312"/>
                <w:color w:val="000000"/>
                <w:kern w:val="0"/>
                <w:sz w:val="24"/>
                <w:szCs w:val="24"/>
              </w:rPr>
              <w:t>3.</w:t>
            </w:r>
            <w:r>
              <w:rPr>
                <w:rFonts w:hint="eastAsia" w:ascii="仿宋_GB2312" w:eastAsia="仿宋_GB2312" w:cs="仿宋_GB2312"/>
                <w:color w:val="000000"/>
                <w:kern w:val="0"/>
                <w:sz w:val="24"/>
                <w:szCs w:val="24"/>
              </w:rPr>
              <w:t>调查时执法人员不得少于两人，执法时应出示执法身份证件，允许当事人辩解陈述，执法人员与当事人有直接利害关系的应当回避；</w:t>
            </w:r>
          </w:p>
          <w:p>
            <w:pPr>
              <w:autoSpaceDE w:val="0"/>
              <w:autoSpaceDN w:val="0"/>
              <w:adjustRightInd w:val="0"/>
              <w:jc w:val="left"/>
              <w:rPr>
                <w:rFonts w:ascii="仿宋_GB2312" w:eastAsia="仿宋_GB2312" w:cs="仿宋_GB2312"/>
                <w:color w:val="000000"/>
                <w:kern w:val="0"/>
                <w:sz w:val="24"/>
                <w:szCs w:val="24"/>
              </w:rPr>
            </w:pPr>
            <w:r>
              <w:rPr>
                <w:rFonts w:ascii="仿宋_GB2312" w:eastAsia="仿宋_GB2312" w:cs="仿宋_GB2312"/>
                <w:color w:val="000000"/>
                <w:kern w:val="0"/>
                <w:sz w:val="24"/>
                <w:szCs w:val="24"/>
              </w:rPr>
              <w:t>4.</w:t>
            </w:r>
            <w:r>
              <w:rPr>
                <w:rFonts w:hint="eastAsia" w:ascii="仿宋_GB2312" w:eastAsia="仿宋_GB2312" w:cs="仿宋_GB2312"/>
                <w:color w:val="000000"/>
                <w:kern w:val="0"/>
                <w:sz w:val="24"/>
                <w:szCs w:val="24"/>
              </w:rPr>
              <w:t>对违法事实、证据、调查取证程序、法律适用、处罚种类和幅度、当事人陈述和申辩理由等方面进行审查，提出处理意见；</w:t>
            </w:r>
          </w:p>
          <w:p>
            <w:pPr>
              <w:autoSpaceDE w:val="0"/>
              <w:autoSpaceDN w:val="0"/>
              <w:adjustRightInd w:val="0"/>
              <w:jc w:val="left"/>
              <w:rPr>
                <w:rFonts w:ascii="仿宋_GB2312" w:eastAsia="仿宋_GB2312" w:cs="仿宋_GB2312"/>
                <w:color w:val="000000"/>
                <w:kern w:val="0"/>
                <w:sz w:val="24"/>
                <w:szCs w:val="24"/>
              </w:rPr>
            </w:pPr>
            <w:r>
              <w:rPr>
                <w:rFonts w:ascii="仿宋_GB2312" w:eastAsia="仿宋_GB2312" w:cs="仿宋_GB2312"/>
                <w:color w:val="000000"/>
                <w:kern w:val="0"/>
                <w:sz w:val="24"/>
                <w:szCs w:val="24"/>
              </w:rPr>
              <w:t>5.</w:t>
            </w:r>
            <w:r>
              <w:rPr>
                <w:rFonts w:hint="eastAsia" w:ascii="仿宋_GB2312" w:eastAsia="仿宋_GB2312" w:cs="仿宋_GB2312"/>
                <w:color w:val="000000"/>
                <w:kern w:val="0"/>
                <w:sz w:val="24"/>
                <w:szCs w:val="24"/>
              </w:rPr>
              <w:t>作出行政处罚决定之前，应告知当事人处罚的事实、理由和依据及其依法享有的陈述、申辩等权利。符合听证规定的，行政机关应当组织听证；</w:t>
            </w:r>
            <w:r>
              <w:rPr>
                <w:rFonts w:ascii="仿宋_GB2312" w:eastAsia="仿宋_GB2312" w:cs="仿宋_GB2312"/>
                <w:color w:val="000000"/>
                <w:kern w:val="0"/>
                <w:sz w:val="24"/>
                <w:szCs w:val="24"/>
              </w:rPr>
              <w:t xml:space="preserve">                                            </w:t>
            </w:r>
          </w:p>
          <w:p>
            <w:pPr>
              <w:autoSpaceDE w:val="0"/>
              <w:autoSpaceDN w:val="0"/>
              <w:adjustRightInd w:val="0"/>
              <w:jc w:val="left"/>
              <w:rPr>
                <w:rFonts w:ascii="仿宋_GB2312" w:eastAsia="仿宋_GB2312" w:cs="仿宋_GB2312"/>
                <w:color w:val="000000"/>
                <w:kern w:val="0"/>
                <w:sz w:val="24"/>
                <w:szCs w:val="24"/>
              </w:rPr>
            </w:pPr>
            <w:r>
              <w:rPr>
                <w:rFonts w:ascii="仿宋_GB2312" w:eastAsia="仿宋_GB2312" w:cs="仿宋_GB2312"/>
                <w:color w:val="000000"/>
                <w:kern w:val="0"/>
                <w:sz w:val="24"/>
                <w:szCs w:val="24"/>
              </w:rPr>
              <w:t>6.</w:t>
            </w:r>
            <w:r>
              <w:rPr>
                <w:rFonts w:hint="eastAsia" w:ascii="仿宋_GB2312" w:eastAsia="仿宋_GB2312" w:cs="仿宋_GB2312"/>
                <w:color w:val="000000"/>
                <w:kern w:val="0"/>
                <w:sz w:val="24"/>
                <w:szCs w:val="24"/>
              </w:rPr>
              <w:t>制作编有号码的行政处罚决定书，并按法律规定的方式送达当事人；</w:t>
            </w:r>
          </w:p>
          <w:p>
            <w:pPr>
              <w:autoSpaceDE w:val="0"/>
              <w:autoSpaceDN w:val="0"/>
              <w:adjustRightInd w:val="0"/>
              <w:jc w:val="left"/>
              <w:rPr>
                <w:rFonts w:ascii="仿宋_GB2312" w:eastAsia="仿宋_GB2312" w:cs="仿宋_GB2312"/>
                <w:color w:val="000000"/>
                <w:kern w:val="0"/>
                <w:sz w:val="24"/>
                <w:szCs w:val="24"/>
              </w:rPr>
            </w:pPr>
            <w:r>
              <w:rPr>
                <w:rFonts w:ascii="仿宋_GB2312" w:eastAsia="仿宋_GB2312" w:cs="仿宋_GB2312"/>
                <w:color w:val="000000"/>
                <w:kern w:val="0"/>
                <w:sz w:val="24"/>
                <w:szCs w:val="24"/>
              </w:rPr>
              <w:t>7.</w:t>
            </w:r>
            <w:r>
              <w:rPr>
                <w:rFonts w:hint="eastAsia" w:ascii="仿宋_GB2312" w:eastAsia="仿宋_GB2312" w:cs="仿宋_GB2312"/>
                <w:color w:val="000000"/>
                <w:kern w:val="0"/>
                <w:sz w:val="24"/>
                <w:szCs w:val="24"/>
              </w:rPr>
              <w:t>责令当事人改正或限期改正违法行为，当事人逾期不履行行政处罚决定的，依法采取措施或申请人民法院强制执行；</w:t>
            </w:r>
          </w:p>
          <w:p>
            <w:pPr>
              <w:autoSpaceDE w:val="0"/>
              <w:autoSpaceDN w:val="0"/>
              <w:adjustRightInd w:val="0"/>
              <w:jc w:val="left"/>
              <w:rPr>
                <w:rFonts w:ascii="仿宋_GB2312" w:eastAsia="仿宋_GB2312" w:cs="仿宋_GB2312"/>
                <w:color w:val="000000"/>
                <w:kern w:val="0"/>
                <w:sz w:val="24"/>
                <w:szCs w:val="24"/>
              </w:rPr>
            </w:pPr>
            <w:r>
              <w:rPr>
                <w:rFonts w:ascii="仿宋_GB2312" w:eastAsia="仿宋_GB2312" w:cs="仿宋_GB2312"/>
                <w:color w:val="000000"/>
                <w:kern w:val="0"/>
                <w:sz w:val="24"/>
                <w:szCs w:val="24"/>
              </w:rPr>
              <w:t>8.</w:t>
            </w:r>
            <w:r>
              <w:rPr>
                <w:rFonts w:hint="eastAsia" w:ascii="仿宋_GB2312" w:eastAsia="仿宋_GB2312" w:cs="仿宋_GB2312"/>
                <w:color w:val="000000"/>
                <w:kern w:val="0"/>
                <w:sz w:val="24"/>
                <w:szCs w:val="24"/>
              </w:rPr>
              <w:t>监督实施情况。</w:t>
            </w:r>
          </w:p>
        </w:tc>
      </w:tr>
      <w:tr>
        <w:tblPrEx>
          <w:tblCellMar>
            <w:top w:w="0" w:type="dxa"/>
            <w:left w:w="30" w:type="dxa"/>
            <w:bottom w:w="0" w:type="dxa"/>
            <w:right w:w="30" w:type="dxa"/>
          </w:tblCellMar>
        </w:tblPrEx>
        <w:trPr>
          <w:trHeight w:val="1987" w:hRule="atLeast"/>
        </w:trPr>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center"/>
              <w:rPr>
                <w:rFonts w:ascii="黑体" w:eastAsia="黑体" w:cs="黑体"/>
                <w:color w:val="000000"/>
                <w:kern w:val="0"/>
                <w:sz w:val="24"/>
                <w:szCs w:val="24"/>
              </w:rPr>
            </w:pPr>
            <w:r>
              <w:rPr>
                <w:rFonts w:hint="eastAsia" w:ascii="黑体" w:eastAsia="黑体" w:cs="黑体"/>
                <w:color w:val="000000"/>
                <w:kern w:val="0"/>
                <w:sz w:val="24"/>
                <w:szCs w:val="24"/>
              </w:rPr>
              <w:t>监督方式</w:t>
            </w:r>
          </w:p>
        </w:tc>
        <w:tc>
          <w:tcPr>
            <w:tcW w:w="900" w:type="dxa"/>
            <w:tcBorders>
              <w:top w:val="single" w:color="000000" w:sz="6" w:space="0"/>
              <w:left w:val="nil"/>
              <w:bottom w:val="single" w:color="000000" w:sz="6" w:space="0"/>
              <w:right w:val="single" w:color="auto" w:sz="6" w:space="0"/>
            </w:tcBorders>
          </w:tcPr>
          <w:p>
            <w:pPr>
              <w:autoSpaceDE w:val="0"/>
              <w:autoSpaceDN w:val="0"/>
              <w:adjustRightInd w:val="0"/>
              <w:jc w:val="center"/>
              <w:rPr>
                <w:rFonts w:ascii="黑体" w:eastAsia="黑体" w:cs="黑体"/>
                <w:color w:val="000000"/>
                <w:kern w:val="0"/>
                <w:sz w:val="24"/>
                <w:szCs w:val="24"/>
              </w:rPr>
            </w:pPr>
          </w:p>
        </w:tc>
        <w:tc>
          <w:tcPr>
            <w:tcW w:w="8520" w:type="dxa"/>
            <w:gridSpan w:val="4"/>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　　部门举报电话</w:t>
            </w:r>
            <w:r>
              <w:rPr>
                <w:rFonts w:ascii="仿宋_GB2312" w:eastAsia="仿宋_GB2312" w:cs="仿宋_GB2312"/>
                <w:color w:val="000000"/>
                <w:kern w:val="0"/>
                <w:sz w:val="24"/>
                <w:szCs w:val="24"/>
              </w:rPr>
              <w:t>:24342959</w:t>
            </w:r>
            <w:r>
              <w:rPr>
                <w:rFonts w:hint="eastAsia" w:ascii="仿宋_GB2312" w:eastAsia="仿宋_GB2312" w:cs="仿宋_GB2312"/>
                <w:color w:val="000000"/>
                <w:kern w:val="0"/>
                <w:sz w:val="24"/>
                <w:szCs w:val="24"/>
              </w:rPr>
              <w:t>（河东区综合执法局）</w:t>
            </w:r>
            <w:r>
              <w:rPr>
                <w:rFonts w:ascii="仿宋_GB2312" w:eastAsia="仿宋_GB2312" w:cs="仿宋_GB2312"/>
                <w:color w:val="000000"/>
                <w:kern w:val="0"/>
                <w:sz w:val="24"/>
                <w:szCs w:val="24"/>
              </w:rPr>
              <w:t xml:space="preserve">  84370596</w:t>
            </w:r>
            <w:r>
              <w:rPr>
                <w:rFonts w:hint="eastAsia" w:ascii="仿宋_GB2312" w:eastAsia="仿宋_GB2312" w:cs="仿宋_GB2312"/>
                <w:color w:val="000000"/>
                <w:kern w:val="0"/>
                <w:sz w:val="24"/>
                <w:szCs w:val="24"/>
              </w:rPr>
              <w:t>（二号桥街道综合执法大队）</w:t>
            </w:r>
          </w:p>
          <w:p>
            <w:pPr>
              <w:autoSpaceDE w:val="0"/>
              <w:autoSpaceDN w:val="0"/>
              <w:adjustRightInd w:val="0"/>
              <w:jc w:val="left"/>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　　电子邮箱：</w:t>
            </w:r>
            <w:r>
              <w:rPr>
                <w:rFonts w:ascii="仿宋_GB2312" w:eastAsia="仿宋_GB2312" w:cs="仿宋_GB2312"/>
                <w:color w:val="000000"/>
                <w:kern w:val="0"/>
                <w:sz w:val="24"/>
                <w:szCs w:val="24"/>
              </w:rPr>
              <w:t>ehqjzhzfdd@sina.com</w:t>
            </w:r>
          </w:p>
          <w:p>
            <w:pPr>
              <w:autoSpaceDE w:val="0"/>
              <w:autoSpaceDN w:val="0"/>
              <w:adjustRightInd w:val="0"/>
              <w:jc w:val="left"/>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　　来信来访地址:津塘路175号内福天里9号楼旁</w:t>
            </w:r>
          </w:p>
        </w:tc>
      </w:tr>
    </w:tbl>
    <w:p/>
    <w:tbl>
      <w:tblPr>
        <w:tblStyle w:val="2"/>
        <w:tblW w:w="10500" w:type="dxa"/>
        <w:tblInd w:w="0" w:type="dxa"/>
        <w:tblLayout w:type="fixed"/>
        <w:tblCellMar>
          <w:top w:w="0" w:type="dxa"/>
          <w:left w:w="30" w:type="dxa"/>
          <w:bottom w:w="0" w:type="dxa"/>
          <w:right w:w="30" w:type="dxa"/>
        </w:tblCellMar>
      </w:tblPr>
      <w:tblGrid>
        <w:gridCol w:w="1080"/>
        <w:gridCol w:w="900"/>
        <w:gridCol w:w="1080"/>
        <w:gridCol w:w="1080"/>
        <w:gridCol w:w="1080"/>
        <w:gridCol w:w="5280"/>
      </w:tblGrid>
      <w:tr>
        <w:tblPrEx>
          <w:tblCellMar>
            <w:top w:w="0" w:type="dxa"/>
            <w:left w:w="30" w:type="dxa"/>
            <w:bottom w:w="0" w:type="dxa"/>
            <w:right w:w="30" w:type="dxa"/>
          </w:tblCellMar>
        </w:tblPrEx>
        <w:trPr>
          <w:trHeight w:val="677" w:hRule="atLeast"/>
        </w:trPr>
        <w:tc>
          <w:tcPr>
            <w:tcW w:w="5220" w:type="dxa"/>
            <w:gridSpan w:val="5"/>
            <w:tcBorders>
              <w:top w:val="single" w:color="000000" w:sz="2" w:space="0"/>
              <w:left w:val="single" w:color="000000" w:sz="2" w:space="0"/>
              <w:bottom w:val="single" w:color="000000" w:sz="6" w:space="0"/>
              <w:right w:val="nil"/>
            </w:tcBorders>
          </w:tcPr>
          <w:p>
            <w:pPr>
              <w:autoSpaceDE w:val="0"/>
              <w:autoSpaceDN w:val="0"/>
              <w:adjustRightInd w:val="0"/>
              <w:jc w:val="center"/>
              <w:rPr>
                <w:rFonts w:ascii="方正小标宋简体" w:eastAsia="方正小标宋简体" w:cs="方正小标宋简体"/>
                <w:b/>
                <w:bCs/>
                <w:color w:val="000000"/>
                <w:kern w:val="0"/>
                <w:sz w:val="28"/>
                <w:szCs w:val="28"/>
              </w:rPr>
            </w:pPr>
            <w:r>
              <w:rPr>
                <w:rFonts w:hint="eastAsia" w:ascii="方正小标宋简体" w:eastAsia="方正小标宋简体" w:cs="方正小标宋简体"/>
                <w:b/>
                <w:bCs/>
                <w:color w:val="000000"/>
                <w:kern w:val="0"/>
                <w:sz w:val="28"/>
                <w:szCs w:val="28"/>
              </w:rPr>
              <w:t>对设置的景观照明设施不符合规定的处罚信息表</w:t>
            </w:r>
          </w:p>
        </w:tc>
        <w:tc>
          <w:tcPr>
            <w:tcW w:w="5280" w:type="dxa"/>
            <w:tcBorders>
              <w:top w:val="single" w:color="000000" w:sz="2" w:space="0"/>
              <w:left w:val="nil"/>
              <w:bottom w:val="single" w:color="000000" w:sz="6" w:space="0"/>
              <w:right w:val="single" w:color="000000" w:sz="2" w:space="0"/>
            </w:tcBorders>
          </w:tcPr>
          <w:p>
            <w:pPr>
              <w:autoSpaceDE w:val="0"/>
              <w:autoSpaceDN w:val="0"/>
              <w:adjustRightInd w:val="0"/>
              <w:jc w:val="center"/>
              <w:rPr>
                <w:rFonts w:ascii="方正小标宋简体" w:eastAsia="方正小标宋简体" w:cs="方正小标宋简体"/>
                <w:color w:val="000000"/>
                <w:kern w:val="0"/>
                <w:sz w:val="20"/>
                <w:szCs w:val="20"/>
              </w:rPr>
            </w:pPr>
          </w:p>
        </w:tc>
      </w:tr>
      <w:tr>
        <w:tblPrEx>
          <w:tblCellMar>
            <w:top w:w="0" w:type="dxa"/>
            <w:left w:w="30" w:type="dxa"/>
            <w:bottom w:w="0" w:type="dxa"/>
            <w:right w:w="30" w:type="dxa"/>
          </w:tblCellMar>
        </w:tblPrEx>
        <w:trPr>
          <w:trHeight w:val="986" w:hRule="atLeast"/>
        </w:trPr>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center"/>
              <w:rPr>
                <w:rFonts w:ascii="黑体" w:eastAsia="黑体" w:cs="黑体"/>
                <w:color w:val="000000"/>
                <w:kern w:val="0"/>
                <w:sz w:val="24"/>
                <w:szCs w:val="24"/>
              </w:rPr>
            </w:pPr>
            <w:r>
              <w:rPr>
                <w:rFonts w:hint="eastAsia" w:ascii="黑体" w:eastAsia="黑体" w:cs="黑体"/>
                <w:color w:val="000000"/>
                <w:kern w:val="0"/>
                <w:sz w:val="24"/>
                <w:szCs w:val="24"/>
              </w:rPr>
              <w:t>序号</w:t>
            </w:r>
          </w:p>
        </w:tc>
        <w:tc>
          <w:tcPr>
            <w:tcW w:w="900" w:type="dxa"/>
            <w:tcBorders>
              <w:top w:val="single" w:color="000000" w:sz="6" w:space="0"/>
              <w:left w:val="nil"/>
              <w:bottom w:val="single" w:color="000000" w:sz="6" w:space="0"/>
              <w:right w:val="single" w:color="000000" w:sz="6" w:space="0"/>
            </w:tcBorders>
          </w:tcPr>
          <w:p>
            <w:pPr>
              <w:autoSpaceDE w:val="0"/>
              <w:autoSpaceDN w:val="0"/>
              <w:adjustRightInd w:val="0"/>
              <w:jc w:val="center"/>
              <w:rPr>
                <w:rFonts w:ascii="黑体" w:eastAsia="黑体" w:cs="黑体"/>
                <w:color w:val="000000"/>
                <w:kern w:val="0"/>
                <w:sz w:val="24"/>
                <w:szCs w:val="24"/>
              </w:rPr>
            </w:pPr>
          </w:p>
        </w:tc>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right"/>
              <w:rPr>
                <w:rFonts w:ascii="仿宋_GB2312" w:eastAsia="仿宋_GB2312" w:cs="仿宋_GB2312"/>
                <w:color w:val="000000"/>
                <w:kern w:val="0"/>
                <w:sz w:val="24"/>
                <w:szCs w:val="24"/>
              </w:rPr>
            </w:pPr>
            <w:r>
              <w:rPr>
                <w:rFonts w:ascii="仿宋_GB2312" w:eastAsia="仿宋_GB2312" w:cs="仿宋_GB2312"/>
                <w:color w:val="000000"/>
                <w:kern w:val="0"/>
                <w:sz w:val="24"/>
                <w:szCs w:val="24"/>
              </w:rPr>
              <w:t>4.2</w:t>
            </w:r>
          </w:p>
        </w:tc>
        <w:tc>
          <w:tcPr>
            <w:tcW w:w="1080" w:type="dxa"/>
            <w:tcBorders>
              <w:top w:val="single" w:color="000000" w:sz="6" w:space="0"/>
              <w:left w:val="nil"/>
              <w:bottom w:val="single" w:color="000000" w:sz="6" w:space="0"/>
              <w:right w:val="nil"/>
            </w:tcBorders>
          </w:tcPr>
          <w:p>
            <w:pPr>
              <w:autoSpaceDE w:val="0"/>
              <w:autoSpaceDN w:val="0"/>
              <w:adjustRightInd w:val="0"/>
              <w:jc w:val="right"/>
              <w:rPr>
                <w:rFonts w:ascii="仿宋_GB2312" w:eastAsia="仿宋_GB2312" w:cs="仿宋_GB2312"/>
                <w:color w:val="000000"/>
                <w:kern w:val="0"/>
                <w:sz w:val="24"/>
                <w:szCs w:val="24"/>
              </w:rPr>
            </w:pPr>
          </w:p>
        </w:tc>
        <w:tc>
          <w:tcPr>
            <w:tcW w:w="1080" w:type="dxa"/>
            <w:tcBorders>
              <w:top w:val="single" w:color="000000" w:sz="6" w:space="0"/>
              <w:left w:val="nil"/>
              <w:bottom w:val="single" w:color="000000" w:sz="6" w:space="0"/>
              <w:right w:val="nil"/>
            </w:tcBorders>
          </w:tcPr>
          <w:p>
            <w:pPr>
              <w:autoSpaceDE w:val="0"/>
              <w:autoSpaceDN w:val="0"/>
              <w:adjustRightInd w:val="0"/>
              <w:jc w:val="right"/>
              <w:rPr>
                <w:rFonts w:ascii="仿宋_GB2312" w:eastAsia="仿宋_GB2312" w:cs="仿宋_GB2312"/>
                <w:color w:val="000000"/>
                <w:kern w:val="0"/>
                <w:sz w:val="24"/>
                <w:szCs w:val="24"/>
              </w:rPr>
            </w:pPr>
          </w:p>
        </w:tc>
        <w:tc>
          <w:tcPr>
            <w:tcW w:w="5280" w:type="dxa"/>
            <w:tcBorders>
              <w:top w:val="single" w:color="000000" w:sz="6" w:space="0"/>
              <w:left w:val="nil"/>
              <w:bottom w:val="single" w:color="000000" w:sz="6" w:space="0"/>
              <w:right w:val="single" w:color="000000" w:sz="6" w:space="0"/>
            </w:tcBorders>
          </w:tcPr>
          <w:p>
            <w:pPr>
              <w:autoSpaceDE w:val="0"/>
              <w:autoSpaceDN w:val="0"/>
              <w:adjustRightInd w:val="0"/>
              <w:jc w:val="right"/>
              <w:rPr>
                <w:rFonts w:ascii="仿宋_GB2312" w:eastAsia="仿宋_GB2312" w:cs="仿宋_GB2312"/>
                <w:color w:val="000000"/>
                <w:kern w:val="0"/>
                <w:sz w:val="24"/>
                <w:szCs w:val="24"/>
              </w:rPr>
            </w:pPr>
          </w:p>
        </w:tc>
      </w:tr>
      <w:tr>
        <w:tblPrEx>
          <w:tblCellMar>
            <w:top w:w="0" w:type="dxa"/>
            <w:left w:w="30" w:type="dxa"/>
            <w:bottom w:w="0" w:type="dxa"/>
            <w:right w:w="30" w:type="dxa"/>
          </w:tblCellMar>
        </w:tblPrEx>
        <w:trPr>
          <w:trHeight w:val="538" w:hRule="atLeast"/>
        </w:trPr>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center"/>
              <w:rPr>
                <w:rFonts w:ascii="黑体" w:eastAsia="黑体" w:cs="黑体"/>
                <w:color w:val="000000"/>
                <w:kern w:val="0"/>
                <w:sz w:val="24"/>
                <w:szCs w:val="24"/>
              </w:rPr>
            </w:pPr>
            <w:r>
              <w:rPr>
                <w:rFonts w:hint="eastAsia" w:ascii="黑体" w:eastAsia="黑体" w:cs="黑体"/>
                <w:color w:val="000000"/>
                <w:kern w:val="0"/>
                <w:sz w:val="24"/>
                <w:szCs w:val="24"/>
              </w:rPr>
              <w:t>名称</w:t>
            </w:r>
          </w:p>
        </w:tc>
        <w:tc>
          <w:tcPr>
            <w:tcW w:w="900" w:type="dxa"/>
            <w:tcBorders>
              <w:top w:val="single" w:color="000000" w:sz="6" w:space="0"/>
              <w:left w:val="nil"/>
              <w:bottom w:val="single" w:color="000000" w:sz="6" w:space="0"/>
              <w:right w:val="single" w:color="000000" w:sz="6" w:space="0"/>
            </w:tcBorders>
          </w:tcPr>
          <w:p>
            <w:pPr>
              <w:autoSpaceDE w:val="0"/>
              <w:autoSpaceDN w:val="0"/>
              <w:adjustRightInd w:val="0"/>
              <w:jc w:val="center"/>
              <w:rPr>
                <w:rFonts w:ascii="黑体" w:eastAsia="黑体" w:cs="黑体"/>
                <w:color w:val="000000"/>
                <w:kern w:val="0"/>
                <w:sz w:val="24"/>
                <w:szCs w:val="24"/>
              </w:rPr>
            </w:pPr>
          </w:p>
        </w:tc>
        <w:tc>
          <w:tcPr>
            <w:tcW w:w="8520" w:type="dxa"/>
            <w:gridSpan w:val="4"/>
            <w:tcBorders>
              <w:top w:val="single" w:color="000000" w:sz="6" w:space="0"/>
              <w:left w:val="single" w:color="000000" w:sz="6" w:space="0"/>
              <w:bottom w:val="single" w:color="000000" w:sz="6" w:space="0"/>
              <w:right w:val="single" w:color="000000" w:sz="6" w:space="0"/>
            </w:tcBorders>
          </w:tcPr>
          <w:p>
            <w:pPr>
              <w:autoSpaceDE w:val="0"/>
              <w:autoSpaceDN w:val="0"/>
              <w:adjustRightInd w:val="0"/>
              <w:jc w:val="left"/>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对设置的景观照明设施不符合规定的处罚</w:t>
            </w:r>
          </w:p>
        </w:tc>
      </w:tr>
      <w:tr>
        <w:tblPrEx>
          <w:tblCellMar>
            <w:top w:w="0" w:type="dxa"/>
            <w:left w:w="30" w:type="dxa"/>
            <w:bottom w:w="0" w:type="dxa"/>
            <w:right w:w="30" w:type="dxa"/>
          </w:tblCellMar>
        </w:tblPrEx>
        <w:trPr>
          <w:trHeight w:val="3576" w:hRule="atLeast"/>
        </w:trPr>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center"/>
              <w:rPr>
                <w:rFonts w:ascii="黑体" w:eastAsia="黑体" w:cs="黑体"/>
                <w:color w:val="000000"/>
                <w:kern w:val="0"/>
                <w:sz w:val="24"/>
                <w:szCs w:val="24"/>
              </w:rPr>
            </w:pPr>
            <w:r>
              <w:rPr>
                <w:rFonts w:hint="eastAsia" w:ascii="黑体" w:eastAsia="黑体" w:cs="黑体"/>
                <w:color w:val="000000"/>
                <w:kern w:val="0"/>
                <w:sz w:val="24"/>
                <w:szCs w:val="24"/>
              </w:rPr>
              <w:t>法定依据</w:t>
            </w:r>
          </w:p>
        </w:tc>
        <w:tc>
          <w:tcPr>
            <w:tcW w:w="900" w:type="dxa"/>
            <w:tcBorders>
              <w:top w:val="single" w:color="000000" w:sz="6" w:space="0"/>
              <w:left w:val="nil"/>
              <w:bottom w:val="single" w:color="000000" w:sz="6" w:space="0"/>
              <w:right w:val="single" w:color="000000" w:sz="6" w:space="0"/>
            </w:tcBorders>
          </w:tcPr>
          <w:p>
            <w:pPr>
              <w:autoSpaceDE w:val="0"/>
              <w:autoSpaceDN w:val="0"/>
              <w:adjustRightInd w:val="0"/>
              <w:jc w:val="center"/>
              <w:rPr>
                <w:rFonts w:ascii="黑体" w:eastAsia="黑体" w:cs="黑体"/>
                <w:color w:val="000000"/>
                <w:kern w:val="0"/>
                <w:sz w:val="24"/>
                <w:szCs w:val="24"/>
              </w:rPr>
            </w:pPr>
          </w:p>
        </w:tc>
        <w:tc>
          <w:tcPr>
            <w:tcW w:w="8520" w:type="dxa"/>
            <w:gridSpan w:val="4"/>
            <w:tcBorders>
              <w:top w:val="single" w:color="000000" w:sz="6" w:space="0"/>
              <w:left w:val="single" w:color="000000" w:sz="6" w:space="0"/>
              <w:bottom w:val="single" w:color="000000" w:sz="6" w:space="0"/>
              <w:right w:val="single" w:color="000000" w:sz="6" w:space="0"/>
            </w:tcBorders>
          </w:tcPr>
          <w:p>
            <w:pPr>
              <w:autoSpaceDE w:val="0"/>
              <w:autoSpaceDN w:val="0"/>
              <w:adjustRightInd w:val="0"/>
              <w:jc w:val="left"/>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　　</w:t>
            </w:r>
            <w:r>
              <w:rPr>
                <w:rFonts w:ascii="仿宋_GB2312" w:eastAsia="仿宋_GB2312" w:cs="仿宋_GB2312"/>
                <w:color w:val="000000"/>
                <w:kern w:val="0"/>
                <w:sz w:val="24"/>
                <w:szCs w:val="24"/>
              </w:rPr>
              <w:t>1</w:t>
            </w:r>
            <w:r>
              <w:rPr>
                <w:rFonts w:hint="eastAsia" w:ascii="仿宋_GB2312" w:eastAsia="仿宋_GB2312" w:cs="仿宋_GB2312"/>
                <w:color w:val="000000"/>
                <w:kern w:val="0"/>
                <w:sz w:val="24"/>
                <w:szCs w:val="24"/>
              </w:rPr>
              <w:t>、《天津市城市照明管理规定》（</w:t>
            </w:r>
            <w:r>
              <w:rPr>
                <w:rFonts w:ascii="仿宋_GB2312" w:eastAsia="仿宋_GB2312" w:cs="仿宋_GB2312"/>
                <w:color w:val="000000"/>
                <w:kern w:val="0"/>
                <w:sz w:val="24"/>
                <w:szCs w:val="24"/>
              </w:rPr>
              <w:t>2012</w:t>
            </w:r>
            <w:r>
              <w:rPr>
                <w:rFonts w:hint="eastAsia" w:ascii="仿宋_GB2312" w:eastAsia="仿宋_GB2312" w:cs="仿宋_GB2312"/>
                <w:color w:val="000000"/>
                <w:kern w:val="0"/>
                <w:sz w:val="24"/>
                <w:szCs w:val="24"/>
              </w:rPr>
              <w:t>年</w:t>
            </w:r>
            <w:r>
              <w:rPr>
                <w:rFonts w:ascii="仿宋_GB2312" w:eastAsia="仿宋_GB2312" w:cs="仿宋_GB2312"/>
                <w:color w:val="000000"/>
                <w:kern w:val="0"/>
                <w:sz w:val="24"/>
                <w:szCs w:val="24"/>
              </w:rPr>
              <w:t>12</w:t>
            </w:r>
            <w:r>
              <w:rPr>
                <w:rFonts w:hint="eastAsia" w:ascii="仿宋_GB2312" w:eastAsia="仿宋_GB2312" w:cs="仿宋_GB2312"/>
                <w:color w:val="000000"/>
                <w:kern w:val="0"/>
                <w:sz w:val="24"/>
                <w:szCs w:val="24"/>
              </w:rPr>
              <w:t>月</w:t>
            </w:r>
            <w:r>
              <w:rPr>
                <w:rFonts w:ascii="仿宋_GB2312" w:eastAsia="仿宋_GB2312" w:cs="仿宋_GB2312"/>
                <w:color w:val="000000"/>
                <w:kern w:val="0"/>
                <w:sz w:val="24"/>
                <w:szCs w:val="24"/>
              </w:rPr>
              <w:t>4</w:t>
            </w:r>
            <w:r>
              <w:rPr>
                <w:rFonts w:hint="eastAsia" w:ascii="仿宋_GB2312" w:eastAsia="仿宋_GB2312" w:cs="仿宋_GB2312"/>
                <w:color w:val="000000"/>
                <w:kern w:val="0"/>
                <w:sz w:val="24"/>
                <w:szCs w:val="24"/>
              </w:rPr>
              <w:t>日经市政府第</w:t>
            </w:r>
            <w:r>
              <w:rPr>
                <w:rFonts w:ascii="仿宋_GB2312" w:eastAsia="仿宋_GB2312" w:cs="仿宋_GB2312"/>
                <w:color w:val="000000"/>
                <w:kern w:val="0"/>
                <w:sz w:val="24"/>
                <w:szCs w:val="24"/>
              </w:rPr>
              <w:t>99</w:t>
            </w:r>
            <w:r>
              <w:rPr>
                <w:rFonts w:hint="eastAsia" w:ascii="仿宋_GB2312" w:eastAsia="仿宋_GB2312" w:cs="仿宋_GB2312"/>
                <w:color w:val="000000"/>
                <w:kern w:val="0"/>
                <w:sz w:val="24"/>
                <w:szCs w:val="24"/>
              </w:rPr>
              <w:t>次常务会议通过</w:t>
            </w:r>
            <w:r>
              <w:rPr>
                <w:rFonts w:ascii="仿宋_GB2312" w:eastAsia="仿宋_GB2312" w:cs="仿宋_GB2312"/>
                <w:color w:val="000000"/>
                <w:kern w:val="0"/>
                <w:sz w:val="24"/>
                <w:szCs w:val="24"/>
              </w:rPr>
              <w:t>2013</w:t>
            </w:r>
            <w:r>
              <w:rPr>
                <w:rFonts w:hint="eastAsia" w:ascii="仿宋_GB2312" w:eastAsia="仿宋_GB2312" w:cs="仿宋_GB2312"/>
                <w:color w:val="000000"/>
                <w:kern w:val="0"/>
                <w:sz w:val="24"/>
                <w:szCs w:val="24"/>
              </w:rPr>
              <w:t>年</w:t>
            </w:r>
            <w:r>
              <w:rPr>
                <w:rFonts w:ascii="仿宋_GB2312" w:eastAsia="仿宋_GB2312" w:cs="仿宋_GB2312"/>
                <w:color w:val="000000"/>
                <w:kern w:val="0"/>
                <w:sz w:val="24"/>
                <w:szCs w:val="24"/>
              </w:rPr>
              <w:t>2</w:t>
            </w:r>
            <w:r>
              <w:rPr>
                <w:rFonts w:hint="eastAsia" w:ascii="仿宋_GB2312" w:eastAsia="仿宋_GB2312" w:cs="仿宋_GB2312"/>
                <w:color w:val="000000"/>
                <w:kern w:val="0"/>
                <w:sz w:val="24"/>
                <w:szCs w:val="24"/>
              </w:rPr>
              <w:t>月</w:t>
            </w:r>
            <w:r>
              <w:rPr>
                <w:rFonts w:ascii="仿宋_GB2312" w:eastAsia="仿宋_GB2312" w:cs="仿宋_GB2312"/>
                <w:color w:val="000000"/>
                <w:kern w:val="0"/>
                <w:sz w:val="24"/>
                <w:szCs w:val="24"/>
              </w:rPr>
              <w:t>1</w:t>
            </w:r>
            <w:r>
              <w:rPr>
                <w:rFonts w:hint="eastAsia" w:ascii="仿宋_GB2312" w:eastAsia="仿宋_GB2312" w:cs="仿宋_GB2312"/>
                <w:color w:val="000000"/>
                <w:kern w:val="0"/>
                <w:sz w:val="24"/>
                <w:szCs w:val="24"/>
              </w:rPr>
              <w:t>日实施）第四十条</w:t>
            </w:r>
            <w:r>
              <w:rPr>
                <w:rFonts w:ascii="仿宋_GB2312" w:eastAsia="仿宋_GB2312" w:cs="仿宋_GB2312"/>
                <w:color w:val="000000"/>
                <w:kern w:val="0"/>
                <w:sz w:val="24"/>
                <w:szCs w:val="24"/>
              </w:rPr>
              <w:t xml:space="preserve"> </w:t>
            </w:r>
            <w:r>
              <w:rPr>
                <w:rFonts w:hint="eastAsia" w:ascii="仿宋_GB2312" w:eastAsia="仿宋_GB2312" w:cs="仿宋_GB2312"/>
                <w:color w:val="000000"/>
                <w:kern w:val="0"/>
                <w:sz w:val="24"/>
                <w:szCs w:val="24"/>
              </w:rPr>
              <w:t>违反本规定，不按规定设置景观照明设施或者设置的景观照明设施不符合规划设计要求和技术规范的，责令限期改正；逾期不改正的，处</w:t>
            </w:r>
            <w:r>
              <w:rPr>
                <w:rFonts w:ascii="仿宋_GB2312" w:eastAsia="仿宋_GB2312" w:cs="仿宋_GB2312"/>
                <w:color w:val="000000"/>
                <w:kern w:val="0"/>
                <w:sz w:val="24"/>
                <w:szCs w:val="24"/>
              </w:rPr>
              <w:t>1000</w:t>
            </w:r>
            <w:r>
              <w:rPr>
                <w:rFonts w:hint="eastAsia" w:ascii="仿宋_GB2312" w:eastAsia="仿宋_GB2312" w:cs="仿宋_GB2312"/>
                <w:color w:val="000000"/>
                <w:kern w:val="0"/>
                <w:sz w:val="24"/>
                <w:szCs w:val="24"/>
              </w:rPr>
              <w:t>元以上</w:t>
            </w:r>
            <w:r>
              <w:rPr>
                <w:rFonts w:ascii="仿宋_GB2312" w:eastAsia="仿宋_GB2312" w:cs="仿宋_GB2312"/>
                <w:color w:val="000000"/>
                <w:kern w:val="0"/>
                <w:sz w:val="24"/>
                <w:szCs w:val="24"/>
              </w:rPr>
              <w:t>1</w:t>
            </w:r>
            <w:r>
              <w:rPr>
                <w:rFonts w:hint="eastAsia" w:ascii="仿宋_GB2312" w:eastAsia="仿宋_GB2312" w:cs="仿宋_GB2312"/>
                <w:color w:val="000000"/>
                <w:kern w:val="0"/>
                <w:sz w:val="24"/>
                <w:szCs w:val="24"/>
              </w:rPr>
              <w:t>万元以下罚款。</w:t>
            </w:r>
          </w:p>
        </w:tc>
      </w:tr>
      <w:tr>
        <w:tblPrEx>
          <w:tblCellMar>
            <w:top w:w="0" w:type="dxa"/>
            <w:left w:w="30" w:type="dxa"/>
            <w:bottom w:w="0" w:type="dxa"/>
            <w:right w:w="30" w:type="dxa"/>
          </w:tblCellMar>
        </w:tblPrEx>
        <w:trPr>
          <w:trHeight w:val="430" w:hRule="atLeast"/>
        </w:trPr>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center"/>
              <w:rPr>
                <w:rFonts w:ascii="黑体" w:eastAsia="黑体" w:cs="黑体"/>
                <w:color w:val="000000"/>
                <w:kern w:val="0"/>
                <w:sz w:val="24"/>
                <w:szCs w:val="24"/>
              </w:rPr>
            </w:pPr>
            <w:r>
              <w:rPr>
                <w:rFonts w:hint="eastAsia" w:ascii="黑体" w:eastAsia="黑体" w:cs="黑体"/>
                <w:color w:val="000000"/>
                <w:kern w:val="0"/>
                <w:sz w:val="24"/>
                <w:szCs w:val="24"/>
              </w:rPr>
              <w:t>实施机构</w:t>
            </w:r>
          </w:p>
        </w:tc>
        <w:tc>
          <w:tcPr>
            <w:tcW w:w="900" w:type="dxa"/>
            <w:tcBorders>
              <w:top w:val="single" w:color="000000" w:sz="6" w:space="0"/>
              <w:left w:val="nil"/>
              <w:bottom w:val="single" w:color="000000" w:sz="6" w:space="0"/>
              <w:right w:val="single" w:color="000000" w:sz="6" w:space="0"/>
            </w:tcBorders>
          </w:tcPr>
          <w:p>
            <w:pPr>
              <w:autoSpaceDE w:val="0"/>
              <w:autoSpaceDN w:val="0"/>
              <w:adjustRightInd w:val="0"/>
              <w:jc w:val="center"/>
              <w:rPr>
                <w:rFonts w:ascii="黑体" w:eastAsia="黑体" w:cs="黑体"/>
                <w:color w:val="000000"/>
                <w:kern w:val="0"/>
                <w:sz w:val="24"/>
                <w:szCs w:val="24"/>
              </w:rPr>
            </w:pPr>
          </w:p>
        </w:tc>
        <w:tc>
          <w:tcPr>
            <w:tcW w:w="8520" w:type="dxa"/>
            <w:gridSpan w:val="4"/>
            <w:tcBorders>
              <w:top w:val="single" w:color="000000" w:sz="6" w:space="0"/>
              <w:left w:val="single" w:color="000000" w:sz="6" w:space="0"/>
              <w:bottom w:val="single" w:color="000000" w:sz="6" w:space="0"/>
              <w:right w:val="single" w:color="000000" w:sz="6" w:space="0"/>
            </w:tcBorders>
          </w:tcPr>
          <w:p>
            <w:pPr>
              <w:autoSpaceDE w:val="0"/>
              <w:autoSpaceDN w:val="0"/>
              <w:adjustRightInd w:val="0"/>
              <w:jc w:val="left"/>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二号桥街道办事处（综合执法大队）</w:t>
            </w:r>
          </w:p>
        </w:tc>
      </w:tr>
      <w:tr>
        <w:tblPrEx>
          <w:tblCellMar>
            <w:top w:w="0" w:type="dxa"/>
            <w:left w:w="30" w:type="dxa"/>
            <w:bottom w:w="0" w:type="dxa"/>
            <w:right w:w="30" w:type="dxa"/>
          </w:tblCellMar>
        </w:tblPrEx>
        <w:trPr>
          <w:trHeight w:val="446" w:hRule="atLeast"/>
        </w:trPr>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center"/>
              <w:rPr>
                <w:rFonts w:ascii="黑体" w:eastAsia="黑体" w:cs="黑体"/>
                <w:color w:val="000000"/>
                <w:kern w:val="0"/>
                <w:sz w:val="24"/>
                <w:szCs w:val="24"/>
              </w:rPr>
            </w:pPr>
            <w:r>
              <w:rPr>
                <w:rFonts w:hint="eastAsia" w:ascii="黑体" w:eastAsia="黑体" w:cs="黑体"/>
                <w:color w:val="000000"/>
                <w:kern w:val="0"/>
                <w:sz w:val="24"/>
                <w:szCs w:val="24"/>
              </w:rPr>
              <w:t>职责边界</w:t>
            </w:r>
          </w:p>
        </w:tc>
        <w:tc>
          <w:tcPr>
            <w:tcW w:w="900" w:type="dxa"/>
            <w:tcBorders>
              <w:top w:val="single" w:color="000000" w:sz="6" w:space="0"/>
              <w:left w:val="nil"/>
              <w:bottom w:val="single" w:color="000000" w:sz="6" w:space="0"/>
              <w:right w:val="single" w:color="000000" w:sz="6" w:space="0"/>
            </w:tcBorders>
          </w:tcPr>
          <w:p>
            <w:pPr>
              <w:autoSpaceDE w:val="0"/>
              <w:autoSpaceDN w:val="0"/>
              <w:adjustRightInd w:val="0"/>
              <w:jc w:val="center"/>
              <w:rPr>
                <w:rFonts w:ascii="黑体" w:eastAsia="黑体" w:cs="黑体"/>
                <w:color w:val="000000"/>
                <w:kern w:val="0"/>
                <w:sz w:val="24"/>
                <w:szCs w:val="24"/>
              </w:rPr>
            </w:pPr>
          </w:p>
        </w:tc>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left"/>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街道权限</w:t>
            </w:r>
          </w:p>
        </w:tc>
        <w:tc>
          <w:tcPr>
            <w:tcW w:w="1080" w:type="dxa"/>
            <w:tcBorders>
              <w:top w:val="single" w:color="000000" w:sz="6" w:space="0"/>
              <w:left w:val="nil"/>
              <w:bottom w:val="single" w:color="000000" w:sz="6" w:space="0"/>
              <w:right w:val="nil"/>
            </w:tcBorders>
          </w:tcPr>
          <w:p>
            <w:pPr>
              <w:autoSpaceDE w:val="0"/>
              <w:autoSpaceDN w:val="0"/>
              <w:adjustRightInd w:val="0"/>
              <w:jc w:val="right"/>
              <w:rPr>
                <w:rFonts w:ascii="仿宋_GB2312" w:eastAsia="仿宋_GB2312" w:cs="仿宋_GB2312"/>
                <w:color w:val="000000"/>
                <w:kern w:val="0"/>
                <w:sz w:val="24"/>
                <w:szCs w:val="24"/>
              </w:rPr>
            </w:pPr>
          </w:p>
        </w:tc>
        <w:tc>
          <w:tcPr>
            <w:tcW w:w="1080" w:type="dxa"/>
            <w:tcBorders>
              <w:top w:val="single" w:color="000000" w:sz="6" w:space="0"/>
              <w:left w:val="nil"/>
              <w:bottom w:val="single" w:color="000000" w:sz="6" w:space="0"/>
              <w:right w:val="nil"/>
            </w:tcBorders>
          </w:tcPr>
          <w:p>
            <w:pPr>
              <w:autoSpaceDE w:val="0"/>
              <w:autoSpaceDN w:val="0"/>
              <w:adjustRightInd w:val="0"/>
              <w:jc w:val="right"/>
              <w:rPr>
                <w:rFonts w:ascii="仿宋_GB2312" w:eastAsia="仿宋_GB2312" w:cs="仿宋_GB2312"/>
                <w:color w:val="000000"/>
                <w:kern w:val="0"/>
                <w:sz w:val="24"/>
                <w:szCs w:val="24"/>
              </w:rPr>
            </w:pPr>
          </w:p>
        </w:tc>
        <w:tc>
          <w:tcPr>
            <w:tcW w:w="5280" w:type="dxa"/>
            <w:tcBorders>
              <w:top w:val="single" w:color="000000" w:sz="6" w:space="0"/>
              <w:left w:val="nil"/>
              <w:bottom w:val="single" w:color="000000" w:sz="6" w:space="0"/>
              <w:right w:val="single" w:color="000000" w:sz="6" w:space="0"/>
            </w:tcBorders>
          </w:tcPr>
          <w:p>
            <w:pPr>
              <w:autoSpaceDE w:val="0"/>
              <w:autoSpaceDN w:val="0"/>
              <w:adjustRightInd w:val="0"/>
              <w:jc w:val="right"/>
              <w:rPr>
                <w:rFonts w:ascii="仿宋_GB2312" w:eastAsia="仿宋_GB2312" w:cs="仿宋_GB2312"/>
                <w:color w:val="000000"/>
                <w:kern w:val="0"/>
                <w:sz w:val="24"/>
                <w:szCs w:val="24"/>
              </w:rPr>
            </w:pPr>
          </w:p>
        </w:tc>
      </w:tr>
      <w:tr>
        <w:tblPrEx>
          <w:tblCellMar>
            <w:top w:w="0" w:type="dxa"/>
            <w:left w:w="30" w:type="dxa"/>
            <w:bottom w:w="0" w:type="dxa"/>
            <w:right w:w="30" w:type="dxa"/>
          </w:tblCellMar>
        </w:tblPrEx>
        <w:trPr>
          <w:trHeight w:val="770" w:hRule="atLeast"/>
        </w:trPr>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center"/>
              <w:rPr>
                <w:rFonts w:ascii="黑体" w:eastAsia="黑体" w:cs="黑体"/>
                <w:color w:val="000000"/>
                <w:kern w:val="0"/>
                <w:sz w:val="24"/>
                <w:szCs w:val="24"/>
              </w:rPr>
            </w:pPr>
            <w:r>
              <w:rPr>
                <w:rFonts w:hint="eastAsia" w:ascii="黑体" w:eastAsia="黑体" w:cs="黑体"/>
                <w:color w:val="000000"/>
                <w:kern w:val="0"/>
                <w:sz w:val="24"/>
                <w:szCs w:val="24"/>
              </w:rPr>
              <w:t>运行流程</w:t>
            </w:r>
          </w:p>
        </w:tc>
        <w:tc>
          <w:tcPr>
            <w:tcW w:w="900" w:type="dxa"/>
            <w:tcBorders>
              <w:top w:val="single" w:color="000000" w:sz="6" w:space="0"/>
              <w:left w:val="nil"/>
              <w:bottom w:val="single" w:color="000000" w:sz="6" w:space="0"/>
              <w:right w:val="single" w:color="000000" w:sz="6" w:space="0"/>
            </w:tcBorders>
          </w:tcPr>
          <w:p>
            <w:pPr>
              <w:autoSpaceDE w:val="0"/>
              <w:autoSpaceDN w:val="0"/>
              <w:adjustRightInd w:val="0"/>
              <w:jc w:val="center"/>
              <w:rPr>
                <w:rFonts w:ascii="黑体" w:eastAsia="黑体" w:cs="黑体"/>
                <w:color w:val="000000"/>
                <w:kern w:val="0"/>
                <w:sz w:val="24"/>
                <w:szCs w:val="24"/>
              </w:rPr>
            </w:pPr>
          </w:p>
        </w:tc>
        <w:tc>
          <w:tcPr>
            <w:tcW w:w="8520" w:type="dxa"/>
            <w:gridSpan w:val="4"/>
            <w:tcBorders>
              <w:top w:val="single" w:color="000000" w:sz="6" w:space="0"/>
              <w:left w:val="single" w:color="000000" w:sz="6" w:space="0"/>
              <w:bottom w:val="single" w:color="000000" w:sz="6" w:space="0"/>
              <w:right w:val="single" w:color="000000" w:sz="6" w:space="0"/>
            </w:tcBorders>
          </w:tcPr>
          <w:p>
            <w:pPr>
              <w:autoSpaceDE w:val="0"/>
              <w:autoSpaceDN w:val="0"/>
              <w:adjustRightInd w:val="0"/>
              <w:jc w:val="left"/>
              <w:rPr>
                <w:rFonts w:ascii="仿宋_GB2312" w:eastAsia="仿宋_GB2312" w:cs="仿宋_GB2312"/>
                <w:color w:val="000000"/>
                <w:kern w:val="0"/>
                <w:sz w:val="24"/>
                <w:szCs w:val="24"/>
              </w:rPr>
            </w:pPr>
            <w:r>
              <w:rPr>
                <w:rFonts w:ascii="仿宋_GB2312" w:eastAsia="仿宋_GB2312" w:cs="仿宋_GB2312"/>
                <w:color w:val="000000"/>
                <w:kern w:val="0"/>
                <w:sz w:val="24"/>
                <w:szCs w:val="24"/>
              </w:rPr>
              <w:t xml:space="preserve">   </w:t>
            </w:r>
            <w:r>
              <w:rPr>
                <w:rFonts w:hint="eastAsia" w:ascii="仿宋_GB2312" w:eastAsia="仿宋_GB2312" w:cs="仿宋_GB2312"/>
                <w:b/>
                <w:bCs/>
                <w:color w:val="000000"/>
                <w:kern w:val="0"/>
                <w:sz w:val="24"/>
                <w:szCs w:val="24"/>
              </w:rPr>
              <w:t>一般程序</w:t>
            </w:r>
            <w:r>
              <w:rPr>
                <w:rFonts w:hint="eastAsia" w:ascii="仿宋_GB2312" w:eastAsia="仿宋_GB2312" w:cs="仿宋_GB2312"/>
                <w:color w:val="000000"/>
                <w:kern w:val="0"/>
                <w:sz w:val="24"/>
                <w:szCs w:val="24"/>
              </w:rPr>
              <w:t>：调查—审查—决定—送达—执行</w:t>
            </w:r>
          </w:p>
        </w:tc>
      </w:tr>
      <w:tr>
        <w:tblPrEx>
          <w:tblCellMar>
            <w:top w:w="0" w:type="dxa"/>
            <w:left w:w="30" w:type="dxa"/>
            <w:bottom w:w="0" w:type="dxa"/>
            <w:right w:w="30" w:type="dxa"/>
          </w:tblCellMar>
        </w:tblPrEx>
        <w:trPr>
          <w:trHeight w:val="770" w:hRule="atLeast"/>
        </w:trPr>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center"/>
              <w:rPr>
                <w:rFonts w:ascii="黑体" w:eastAsia="黑体" w:cs="黑体"/>
                <w:color w:val="000000"/>
                <w:kern w:val="0"/>
                <w:sz w:val="24"/>
                <w:szCs w:val="24"/>
              </w:rPr>
            </w:pPr>
            <w:r>
              <w:rPr>
                <w:rFonts w:hint="eastAsia" w:ascii="黑体" w:eastAsia="黑体" w:cs="黑体"/>
                <w:color w:val="000000"/>
                <w:kern w:val="0"/>
                <w:sz w:val="24"/>
                <w:szCs w:val="24"/>
              </w:rPr>
              <w:t>运行要件</w:t>
            </w:r>
          </w:p>
        </w:tc>
        <w:tc>
          <w:tcPr>
            <w:tcW w:w="900" w:type="dxa"/>
            <w:tcBorders>
              <w:top w:val="single" w:color="000000" w:sz="6" w:space="0"/>
              <w:left w:val="nil"/>
              <w:bottom w:val="single" w:color="000000" w:sz="6" w:space="0"/>
              <w:right w:val="single" w:color="000000" w:sz="6" w:space="0"/>
            </w:tcBorders>
          </w:tcPr>
          <w:p>
            <w:pPr>
              <w:autoSpaceDE w:val="0"/>
              <w:autoSpaceDN w:val="0"/>
              <w:adjustRightInd w:val="0"/>
              <w:jc w:val="center"/>
              <w:rPr>
                <w:rFonts w:ascii="黑体" w:eastAsia="黑体" w:cs="黑体"/>
                <w:color w:val="000000"/>
                <w:kern w:val="0"/>
                <w:sz w:val="24"/>
                <w:szCs w:val="24"/>
              </w:rPr>
            </w:pPr>
          </w:p>
        </w:tc>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center"/>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身份证</w:t>
            </w:r>
          </w:p>
        </w:tc>
        <w:tc>
          <w:tcPr>
            <w:tcW w:w="1080" w:type="dxa"/>
            <w:tcBorders>
              <w:top w:val="single" w:color="000000" w:sz="6" w:space="0"/>
              <w:left w:val="nil"/>
              <w:bottom w:val="single" w:color="000000" w:sz="6" w:space="0"/>
              <w:right w:val="nil"/>
            </w:tcBorders>
          </w:tcPr>
          <w:p>
            <w:pPr>
              <w:autoSpaceDE w:val="0"/>
              <w:autoSpaceDN w:val="0"/>
              <w:adjustRightInd w:val="0"/>
              <w:jc w:val="center"/>
              <w:rPr>
                <w:rFonts w:ascii="仿宋_GB2312" w:eastAsia="仿宋_GB2312" w:cs="仿宋_GB2312"/>
                <w:color w:val="000000"/>
                <w:kern w:val="0"/>
                <w:sz w:val="24"/>
                <w:szCs w:val="24"/>
              </w:rPr>
            </w:pPr>
          </w:p>
        </w:tc>
        <w:tc>
          <w:tcPr>
            <w:tcW w:w="1080" w:type="dxa"/>
            <w:tcBorders>
              <w:top w:val="single" w:color="000000" w:sz="6" w:space="0"/>
              <w:left w:val="nil"/>
              <w:bottom w:val="single" w:color="000000" w:sz="6" w:space="0"/>
              <w:right w:val="nil"/>
            </w:tcBorders>
          </w:tcPr>
          <w:p>
            <w:pPr>
              <w:autoSpaceDE w:val="0"/>
              <w:autoSpaceDN w:val="0"/>
              <w:adjustRightInd w:val="0"/>
              <w:jc w:val="center"/>
              <w:rPr>
                <w:rFonts w:ascii="仿宋_GB2312" w:eastAsia="仿宋_GB2312" w:cs="仿宋_GB2312"/>
                <w:color w:val="000000"/>
                <w:kern w:val="0"/>
                <w:sz w:val="24"/>
                <w:szCs w:val="24"/>
              </w:rPr>
            </w:pPr>
          </w:p>
        </w:tc>
        <w:tc>
          <w:tcPr>
            <w:tcW w:w="5280" w:type="dxa"/>
            <w:tcBorders>
              <w:top w:val="single" w:color="000000" w:sz="6" w:space="0"/>
              <w:left w:val="nil"/>
              <w:bottom w:val="single" w:color="000000" w:sz="6" w:space="0"/>
              <w:right w:val="single" w:color="000000" w:sz="6" w:space="0"/>
            </w:tcBorders>
          </w:tcPr>
          <w:p>
            <w:pPr>
              <w:autoSpaceDE w:val="0"/>
              <w:autoSpaceDN w:val="0"/>
              <w:adjustRightInd w:val="0"/>
              <w:jc w:val="center"/>
              <w:rPr>
                <w:rFonts w:ascii="仿宋_GB2312" w:eastAsia="仿宋_GB2312" w:cs="仿宋_GB2312"/>
                <w:color w:val="000000"/>
                <w:kern w:val="0"/>
                <w:sz w:val="24"/>
                <w:szCs w:val="24"/>
              </w:rPr>
            </w:pPr>
          </w:p>
        </w:tc>
      </w:tr>
      <w:tr>
        <w:tblPrEx>
          <w:tblCellMar>
            <w:top w:w="0" w:type="dxa"/>
            <w:left w:w="30" w:type="dxa"/>
            <w:bottom w:w="0" w:type="dxa"/>
            <w:right w:w="30" w:type="dxa"/>
          </w:tblCellMar>
        </w:tblPrEx>
        <w:trPr>
          <w:trHeight w:val="3790" w:hRule="atLeast"/>
        </w:trPr>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center"/>
              <w:rPr>
                <w:rFonts w:ascii="黑体" w:eastAsia="黑体" w:cs="黑体"/>
                <w:color w:val="000000"/>
                <w:kern w:val="0"/>
                <w:sz w:val="24"/>
                <w:szCs w:val="24"/>
              </w:rPr>
            </w:pPr>
            <w:r>
              <w:rPr>
                <w:rFonts w:hint="eastAsia" w:ascii="黑体" w:eastAsia="黑体" w:cs="黑体"/>
                <w:color w:val="000000"/>
                <w:kern w:val="0"/>
                <w:sz w:val="24"/>
                <w:szCs w:val="24"/>
              </w:rPr>
              <w:t>责任事项</w:t>
            </w:r>
          </w:p>
        </w:tc>
        <w:tc>
          <w:tcPr>
            <w:tcW w:w="900" w:type="dxa"/>
            <w:tcBorders>
              <w:top w:val="single" w:color="000000" w:sz="6" w:space="0"/>
              <w:left w:val="nil"/>
              <w:bottom w:val="single" w:color="000000" w:sz="6" w:space="0"/>
              <w:right w:val="single" w:color="000000" w:sz="6" w:space="0"/>
            </w:tcBorders>
          </w:tcPr>
          <w:p>
            <w:pPr>
              <w:autoSpaceDE w:val="0"/>
              <w:autoSpaceDN w:val="0"/>
              <w:adjustRightInd w:val="0"/>
              <w:jc w:val="center"/>
              <w:rPr>
                <w:rFonts w:ascii="黑体" w:eastAsia="黑体" w:cs="黑体"/>
                <w:color w:val="000000"/>
                <w:kern w:val="0"/>
                <w:sz w:val="24"/>
                <w:szCs w:val="24"/>
              </w:rPr>
            </w:pPr>
          </w:p>
        </w:tc>
        <w:tc>
          <w:tcPr>
            <w:tcW w:w="8520" w:type="dxa"/>
            <w:gridSpan w:val="4"/>
            <w:tcBorders>
              <w:top w:val="single" w:color="000000" w:sz="6" w:space="0"/>
              <w:left w:val="single" w:color="000000" w:sz="6" w:space="0"/>
              <w:bottom w:val="single" w:color="auto" w:sz="6" w:space="0"/>
              <w:right w:val="single" w:color="000000" w:sz="6" w:space="0"/>
            </w:tcBorders>
          </w:tcPr>
          <w:p>
            <w:pPr>
              <w:autoSpaceDE w:val="0"/>
              <w:autoSpaceDN w:val="0"/>
              <w:adjustRightInd w:val="0"/>
              <w:jc w:val="left"/>
              <w:rPr>
                <w:rFonts w:ascii="仿宋_GB2312" w:eastAsia="仿宋_GB2312" w:cs="仿宋_GB2312"/>
                <w:color w:val="000000"/>
                <w:kern w:val="0"/>
                <w:sz w:val="24"/>
                <w:szCs w:val="24"/>
              </w:rPr>
            </w:pPr>
            <w:r>
              <w:rPr>
                <w:rFonts w:ascii="仿宋_GB2312" w:eastAsia="仿宋_GB2312" w:cs="仿宋_GB2312"/>
                <w:color w:val="000000"/>
                <w:kern w:val="0"/>
                <w:sz w:val="24"/>
                <w:szCs w:val="24"/>
              </w:rPr>
              <w:t>1.</w:t>
            </w:r>
            <w:r>
              <w:rPr>
                <w:rFonts w:hint="eastAsia" w:ascii="仿宋_GB2312" w:eastAsia="仿宋_GB2312" w:cs="仿宋_GB2312"/>
                <w:color w:val="000000"/>
                <w:kern w:val="0"/>
                <w:sz w:val="24"/>
                <w:szCs w:val="24"/>
              </w:rPr>
              <w:t>发现或接到举报有依法应当给予行政处罚行为，以及有关部门移送的案件，予以审查，决定是否立案；</w:t>
            </w:r>
          </w:p>
          <w:p>
            <w:pPr>
              <w:autoSpaceDE w:val="0"/>
              <w:autoSpaceDN w:val="0"/>
              <w:adjustRightInd w:val="0"/>
              <w:jc w:val="left"/>
              <w:rPr>
                <w:rFonts w:ascii="仿宋_GB2312" w:eastAsia="仿宋_GB2312" w:cs="仿宋_GB2312"/>
                <w:color w:val="000000"/>
                <w:kern w:val="0"/>
                <w:sz w:val="24"/>
                <w:szCs w:val="24"/>
              </w:rPr>
            </w:pPr>
            <w:r>
              <w:rPr>
                <w:rFonts w:ascii="仿宋_GB2312" w:eastAsia="仿宋_GB2312" w:cs="仿宋_GB2312"/>
                <w:color w:val="000000"/>
                <w:kern w:val="0"/>
                <w:sz w:val="24"/>
                <w:szCs w:val="24"/>
              </w:rPr>
              <w:t>2.</w:t>
            </w:r>
            <w:r>
              <w:rPr>
                <w:rFonts w:hint="eastAsia" w:ascii="仿宋_GB2312" w:eastAsia="仿宋_GB2312" w:cs="仿宋_GB2312"/>
                <w:color w:val="000000"/>
                <w:kern w:val="0"/>
                <w:sz w:val="24"/>
                <w:szCs w:val="24"/>
              </w:rPr>
              <w:t>对立案的案件，组织调查取证（必要时，依法进行检查）；</w:t>
            </w:r>
          </w:p>
          <w:p>
            <w:pPr>
              <w:autoSpaceDE w:val="0"/>
              <w:autoSpaceDN w:val="0"/>
              <w:adjustRightInd w:val="0"/>
              <w:jc w:val="left"/>
              <w:rPr>
                <w:rFonts w:ascii="仿宋_GB2312" w:eastAsia="仿宋_GB2312" w:cs="仿宋_GB2312"/>
                <w:color w:val="000000"/>
                <w:kern w:val="0"/>
                <w:sz w:val="24"/>
                <w:szCs w:val="24"/>
              </w:rPr>
            </w:pPr>
            <w:r>
              <w:rPr>
                <w:rFonts w:ascii="仿宋_GB2312" w:eastAsia="仿宋_GB2312" w:cs="仿宋_GB2312"/>
                <w:color w:val="000000"/>
                <w:kern w:val="0"/>
                <w:sz w:val="24"/>
                <w:szCs w:val="24"/>
              </w:rPr>
              <w:t>3.</w:t>
            </w:r>
            <w:r>
              <w:rPr>
                <w:rFonts w:hint="eastAsia" w:ascii="仿宋_GB2312" w:eastAsia="仿宋_GB2312" w:cs="仿宋_GB2312"/>
                <w:color w:val="000000"/>
                <w:kern w:val="0"/>
                <w:sz w:val="24"/>
                <w:szCs w:val="24"/>
              </w:rPr>
              <w:t>调查时执法人员不得少于两人，执法时应出示执法身份证件，允许当事人辩解陈述，执法人员与当事人有直接利害关系的应当回避；</w:t>
            </w:r>
          </w:p>
          <w:p>
            <w:pPr>
              <w:autoSpaceDE w:val="0"/>
              <w:autoSpaceDN w:val="0"/>
              <w:adjustRightInd w:val="0"/>
              <w:jc w:val="left"/>
              <w:rPr>
                <w:rFonts w:ascii="仿宋_GB2312" w:eastAsia="仿宋_GB2312" w:cs="仿宋_GB2312"/>
                <w:color w:val="000000"/>
                <w:kern w:val="0"/>
                <w:sz w:val="24"/>
                <w:szCs w:val="24"/>
              </w:rPr>
            </w:pPr>
            <w:r>
              <w:rPr>
                <w:rFonts w:ascii="仿宋_GB2312" w:eastAsia="仿宋_GB2312" w:cs="仿宋_GB2312"/>
                <w:color w:val="000000"/>
                <w:kern w:val="0"/>
                <w:sz w:val="24"/>
                <w:szCs w:val="24"/>
              </w:rPr>
              <w:t>4.</w:t>
            </w:r>
            <w:r>
              <w:rPr>
                <w:rFonts w:hint="eastAsia" w:ascii="仿宋_GB2312" w:eastAsia="仿宋_GB2312" w:cs="仿宋_GB2312"/>
                <w:color w:val="000000"/>
                <w:kern w:val="0"/>
                <w:sz w:val="24"/>
                <w:szCs w:val="24"/>
              </w:rPr>
              <w:t>对违法事实、证据、调查取证程序、法律适用、处罚种类和幅度、当事人陈述和申辩理由等方面进行审查，提出处理意见；</w:t>
            </w:r>
          </w:p>
          <w:p>
            <w:pPr>
              <w:autoSpaceDE w:val="0"/>
              <w:autoSpaceDN w:val="0"/>
              <w:adjustRightInd w:val="0"/>
              <w:jc w:val="left"/>
              <w:rPr>
                <w:rFonts w:ascii="仿宋_GB2312" w:eastAsia="仿宋_GB2312" w:cs="仿宋_GB2312"/>
                <w:color w:val="000000"/>
                <w:kern w:val="0"/>
                <w:sz w:val="24"/>
                <w:szCs w:val="24"/>
              </w:rPr>
            </w:pPr>
            <w:r>
              <w:rPr>
                <w:rFonts w:ascii="仿宋_GB2312" w:eastAsia="仿宋_GB2312" w:cs="仿宋_GB2312"/>
                <w:color w:val="000000"/>
                <w:kern w:val="0"/>
                <w:sz w:val="24"/>
                <w:szCs w:val="24"/>
              </w:rPr>
              <w:t>5.</w:t>
            </w:r>
            <w:r>
              <w:rPr>
                <w:rFonts w:hint="eastAsia" w:ascii="仿宋_GB2312" w:eastAsia="仿宋_GB2312" w:cs="仿宋_GB2312"/>
                <w:color w:val="000000"/>
                <w:kern w:val="0"/>
                <w:sz w:val="24"/>
                <w:szCs w:val="24"/>
              </w:rPr>
              <w:t>作出行政处罚决定之前，应告知当事人处罚的事实、理由和依据及其依法享有的陈述、申辩等权利。符合听证规定的，行政机关应当组织听证；</w:t>
            </w:r>
            <w:r>
              <w:rPr>
                <w:rFonts w:ascii="仿宋_GB2312" w:eastAsia="仿宋_GB2312" w:cs="仿宋_GB2312"/>
                <w:color w:val="000000"/>
                <w:kern w:val="0"/>
                <w:sz w:val="24"/>
                <w:szCs w:val="24"/>
              </w:rPr>
              <w:t xml:space="preserve">                                            </w:t>
            </w:r>
          </w:p>
          <w:p>
            <w:pPr>
              <w:autoSpaceDE w:val="0"/>
              <w:autoSpaceDN w:val="0"/>
              <w:adjustRightInd w:val="0"/>
              <w:jc w:val="left"/>
              <w:rPr>
                <w:rFonts w:ascii="仿宋_GB2312" w:eastAsia="仿宋_GB2312" w:cs="仿宋_GB2312"/>
                <w:color w:val="000000"/>
                <w:kern w:val="0"/>
                <w:sz w:val="24"/>
                <w:szCs w:val="24"/>
              </w:rPr>
            </w:pPr>
            <w:r>
              <w:rPr>
                <w:rFonts w:ascii="仿宋_GB2312" w:eastAsia="仿宋_GB2312" w:cs="仿宋_GB2312"/>
                <w:color w:val="000000"/>
                <w:kern w:val="0"/>
                <w:sz w:val="24"/>
                <w:szCs w:val="24"/>
              </w:rPr>
              <w:t>6.</w:t>
            </w:r>
            <w:r>
              <w:rPr>
                <w:rFonts w:hint="eastAsia" w:ascii="仿宋_GB2312" w:eastAsia="仿宋_GB2312" w:cs="仿宋_GB2312"/>
                <w:color w:val="000000"/>
                <w:kern w:val="0"/>
                <w:sz w:val="24"/>
                <w:szCs w:val="24"/>
              </w:rPr>
              <w:t>制作编有号码的行政处罚决定书，并按法律规定的方式送达当事人；</w:t>
            </w:r>
          </w:p>
          <w:p>
            <w:pPr>
              <w:autoSpaceDE w:val="0"/>
              <w:autoSpaceDN w:val="0"/>
              <w:adjustRightInd w:val="0"/>
              <w:jc w:val="left"/>
              <w:rPr>
                <w:rFonts w:ascii="仿宋_GB2312" w:eastAsia="仿宋_GB2312" w:cs="仿宋_GB2312"/>
                <w:color w:val="000000"/>
                <w:kern w:val="0"/>
                <w:sz w:val="24"/>
                <w:szCs w:val="24"/>
              </w:rPr>
            </w:pPr>
            <w:r>
              <w:rPr>
                <w:rFonts w:ascii="仿宋_GB2312" w:eastAsia="仿宋_GB2312" w:cs="仿宋_GB2312"/>
                <w:color w:val="000000"/>
                <w:kern w:val="0"/>
                <w:sz w:val="24"/>
                <w:szCs w:val="24"/>
              </w:rPr>
              <w:t>7.</w:t>
            </w:r>
            <w:r>
              <w:rPr>
                <w:rFonts w:hint="eastAsia" w:ascii="仿宋_GB2312" w:eastAsia="仿宋_GB2312" w:cs="仿宋_GB2312"/>
                <w:color w:val="000000"/>
                <w:kern w:val="0"/>
                <w:sz w:val="24"/>
                <w:szCs w:val="24"/>
              </w:rPr>
              <w:t>责令当事人改正或限期改正违法行为，当事人逾期不履行行政处罚决定的，依法采取措施或申请人民法院强制执行；</w:t>
            </w:r>
          </w:p>
          <w:p>
            <w:pPr>
              <w:autoSpaceDE w:val="0"/>
              <w:autoSpaceDN w:val="0"/>
              <w:adjustRightInd w:val="0"/>
              <w:jc w:val="left"/>
              <w:rPr>
                <w:rFonts w:ascii="仿宋_GB2312" w:eastAsia="仿宋_GB2312" w:cs="仿宋_GB2312"/>
                <w:color w:val="000000"/>
                <w:kern w:val="0"/>
                <w:sz w:val="24"/>
                <w:szCs w:val="24"/>
              </w:rPr>
            </w:pPr>
            <w:r>
              <w:rPr>
                <w:rFonts w:ascii="仿宋_GB2312" w:eastAsia="仿宋_GB2312" w:cs="仿宋_GB2312"/>
                <w:color w:val="000000"/>
                <w:kern w:val="0"/>
                <w:sz w:val="24"/>
                <w:szCs w:val="24"/>
              </w:rPr>
              <w:t>8.</w:t>
            </w:r>
            <w:r>
              <w:rPr>
                <w:rFonts w:hint="eastAsia" w:ascii="仿宋_GB2312" w:eastAsia="仿宋_GB2312" w:cs="仿宋_GB2312"/>
                <w:color w:val="000000"/>
                <w:kern w:val="0"/>
                <w:sz w:val="24"/>
                <w:szCs w:val="24"/>
              </w:rPr>
              <w:t>监督实施情况。</w:t>
            </w:r>
          </w:p>
        </w:tc>
      </w:tr>
      <w:tr>
        <w:tblPrEx>
          <w:tblCellMar>
            <w:top w:w="0" w:type="dxa"/>
            <w:left w:w="30" w:type="dxa"/>
            <w:bottom w:w="0" w:type="dxa"/>
            <w:right w:w="30" w:type="dxa"/>
          </w:tblCellMar>
        </w:tblPrEx>
        <w:trPr>
          <w:trHeight w:val="1987" w:hRule="atLeast"/>
        </w:trPr>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center"/>
              <w:rPr>
                <w:rFonts w:ascii="黑体" w:eastAsia="黑体" w:cs="黑体"/>
                <w:color w:val="000000"/>
                <w:kern w:val="0"/>
                <w:sz w:val="24"/>
                <w:szCs w:val="24"/>
              </w:rPr>
            </w:pPr>
            <w:r>
              <w:rPr>
                <w:rFonts w:hint="eastAsia" w:ascii="黑体" w:eastAsia="黑体" w:cs="黑体"/>
                <w:color w:val="000000"/>
                <w:kern w:val="0"/>
                <w:sz w:val="24"/>
                <w:szCs w:val="24"/>
              </w:rPr>
              <w:t>监督方式</w:t>
            </w:r>
          </w:p>
        </w:tc>
        <w:tc>
          <w:tcPr>
            <w:tcW w:w="900" w:type="dxa"/>
            <w:tcBorders>
              <w:top w:val="single" w:color="000000" w:sz="6" w:space="0"/>
              <w:left w:val="nil"/>
              <w:bottom w:val="single" w:color="000000" w:sz="6" w:space="0"/>
              <w:right w:val="single" w:color="auto" w:sz="6" w:space="0"/>
            </w:tcBorders>
          </w:tcPr>
          <w:p>
            <w:pPr>
              <w:autoSpaceDE w:val="0"/>
              <w:autoSpaceDN w:val="0"/>
              <w:adjustRightInd w:val="0"/>
              <w:jc w:val="center"/>
              <w:rPr>
                <w:rFonts w:ascii="黑体" w:eastAsia="黑体" w:cs="黑体"/>
                <w:color w:val="000000"/>
                <w:kern w:val="0"/>
                <w:sz w:val="24"/>
                <w:szCs w:val="24"/>
              </w:rPr>
            </w:pPr>
          </w:p>
        </w:tc>
        <w:tc>
          <w:tcPr>
            <w:tcW w:w="8520" w:type="dxa"/>
            <w:gridSpan w:val="4"/>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　　部门举报电话</w:t>
            </w:r>
            <w:r>
              <w:rPr>
                <w:rFonts w:ascii="仿宋_GB2312" w:eastAsia="仿宋_GB2312" w:cs="仿宋_GB2312"/>
                <w:color w:val="000000"/>
                <w:kern w:val="0"/>
                <w:sz w:val="24"/>
                <w:szCs w:val="24"/>
              </w:rPr>
              <w:t>:24342959</w:t>
            </w:r>
            <w:r>
              <w:rPr>
                <w:rFonts w:hint="eastAsia" w:ascii="仿宋_GB2312" w:eastAsia="仿宋_GB2312" w:cs="仿宋_GB2312"/>
                <w:color w:val="000000"/>
                <w:kern w:val="0"/>
                <w:sz w:val="24"/>
                <w:szCs w:val="24"/>
              </w:rPr>
              <w:t>（河东区综合执法局）</w:t>
            </w:r>
            <w:r>
              <w:rPr>
                <w:rFonts w:ascii="仿宋_GB2312" w:eastAsia="仿宋_GB2312" w:cs="仿宋_GB2312"/>
                <w:color w:val="000000"/>
                <w:kern w:val="0"/>
                <w:sz w:val="24"/>
                <w:szCs w:val="24"/>
              </w:rPr>
              <w:t xml:space="preserve">  84370596</w:t>
            </w:r>
            <w:r>
              <w:rPr>
                <w:rFonts w:hint="eastAsia" w:ascii="仿宋_GB2312" w:eastAsia="仿宋_GB2312" w:cs="仿宋_GB2312"/>
                <w:color w:val="000000"/>
                <w:kern w:val="0"/>
                <w:sz w:val="24"/>
                <w:szCs w:val="24"/>
              </w:rPr>
              <w:t>（二号桥街道综合执法大队）</w:t>
            </w:r>
          </w:p>
          <w:p>
            <w:pPr>
              <w:autoSpaceDE w:val="0"/>
              <w:autoSpaceDN w:val="0"/>
              <w:adjustRightInd w:val="0"/>
              <w:jc w:val="left"/>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　　电子邮箱：</w:t>
            </w:r>
            <w:r>
              <w:rPr>
                <w:rFonts w:ascii="仿宋_GB2312" w:eastAsia="仿宋_GB2312" w:cs="仿宋_GB2312"/>
                <w:color w:val="000000"/>
                <w:kern w:val="0"/>
                <w:sz w:val="24"/>
                <w:szCs w:val="24"/>
              </w:rPr>
              <w:t>ehqjzhzfdd@sina.com</w:t>
            </w:r>
          </w:p>
          <w:p>
            <w:pPr>
              <w:autoSpaceDE w:val="0"/>
              <w:autoSpaceDN w:val="0"/>
              <w:adjustRightInd w:val="0"/>
              <w:jc w:val="left"/>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　　来信来访地址:津塘路175号内福天里9号楼旁</w:t>
            </w:r>
          </w:p>
        </w:tc>
      </w:tr>
    </w:tbl>
    <w:p/>
    <w:tbl>
      <w:tblPr>
        <w:tblStyle w:val="2"/>
        <w:tblW w:w="10500" w:type="dxa"/>
        <w:tblInd w:w="0" w:type="dxa"/>
        <w:tblLayout w:type="fixed"/>
        <w:tblCellMar>
          <w:top w:w="0" w:type="dxa"/>
          <w:left w:w="30" w:type="dxa"/>
          <w:bottom w:w="0" w:type="dxa"/>
          <w:right w:w="30" w:type="dxa"/>
        </w:tblCellMar>
      </w:tblPr>
      <w:tblGrid>
        <w:gridCol w:w="1080"/>
        <w:gridCol w:w="900"/>
        <w:gridCol w:w="1080"/>
        <w:gridCol w:w="1080"/>
        <w:gridCol w:w="1080"/>
        <w:gridCol w:w="5280"/>
      </w:tblGrid>
      <w:tr>
        <w:tblPrEx>
          <w:tblCellMar>
            <w:top w:w="0" w:type="dxa"/>
            <w:left w:w="30" w:type="dxa"/>
            <w:bottom w:w="0" w:type="dxa"/>
            <w:right w:w="30" w:type="dxa"/>
          </w:tblCellMar>
        </w:tblPrEx>
        <w:trPr>
          <w:trHeight w:val="677" w:hRule="atLeast"/>
        </w:trPr>
        <w:tc>
          <w:tcPr>
            <w:tcW w:w="10500" w:type="dxa"/>
            <w:gridSpan w:val="6"/>
            <w:tcBorders>
              <w:top w:val="single" w:color="000000" w:sz="2" w:space="0"/>
              <w:left w:val="single" w:color="000000" w:sz="2" w:space="0"/>
              <w:bottom w:val="single" w:color="000000" w:sz="6" w:space="0"/>
              <w:right w:val="single" w:color="000000" w:sz="2" w:space="0"/>
            </w:tcBorders>
          </w:tcPr>
          <w:p>
            <w:pPr>
              <w:autoSpaceDE w:val="0"/>
              <w:autoSpaceDN w:val="0"/>
              <w:adjustRightInd w:val="0"/>
              <w:jc w:val="center"/>
              <w:rPr>
                <w:rFonts w:ascii="方正小标宋简体" w:eastAsia="方正小标宋简体" w:cs="方正小标宋简体"/>
                <w:b/>
                <w:bCs/>
                <w:color w:val="000000"/>
                <w:kern w:val="0"/>
                <w:sz w:val="28"/>
                <w:szCs w:val="28"/>
              </w:rPr>
            </w:pPr>
            <w:r>
              <w:rPr>
                <w:rFonts w:hint="eastAsia" w:ascii="方正小标宋简体" w:eastAsia="方正小标宋简体" w:cs="方正小标宋简体"/>
                <w:b/>
                <w:bCs/>
                <w:color w:val="000000"/>
                <w:kern w:val="0"/>
                <w:sz w:val="28"/>
                <w:szCs w:val="28"/>
              </w:rPr>
              <w:t>对未将景观照明设施列入设计方案，未与主体工程同步设计、施工和投入使用行为的处罚信息表</w:t>
            </w:r>
          </w:p>
        </w:tc>
      </w:tr>
      <w:tr>
        <w:tblPrEx>
          <w:tblCellMar>
            <w:top w:w="0" w:type="dxa"/>
            <w:left w:w="30" w:type="dxa"/>
            <w:bottom w:w="0" w:type="dxa"/>
            <w:right w:w="30" w:type="dxa"/>
          </w:tblCellMar>
        </w:tblPrEx>
        <w:trPr>
          <w:trHeight w:val="986" w:hRule="atLeast"/>
        </w:trPr>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center"/>
              <w:rPr>
                <w:rFonts w:ascii="黑体" w:eastAsia="黑体" w:cs="黑体"/>
                <w:color w:val="000000"/>
                <w:kern w:val="0"/>
                <w:sz w:val="24"/>
                <w:szCs w:val="24"/>
              </w:rPr>
            </w:pPr>
            <w:r>
              <w:rPr>
                <w:rFonts w:hint="eastAsia" w:ascii="黑体" w:eastAsia="黑体" w:cs="黑体"/>
                <w:color w:val="000000"/>
                <w:kern w:val="0"/>
                <w:sz w:val="24"/>
                <w:szCs w:val="24"/>
              </w:rPr>
              <w:t>序号</w:t>
            </w:r>
          </w:p>
        </w:tc>
        <w:tc>
          <w:tcPr>
            <w:tcW w:w="900" w:type="dxa"/>
            <w:tcBorders>
              <w:top w:val="single" w:color="000000" w:sz="6" w:space="0"/>
              <w:left w:val="nil"/>
              <w:bottom w:val="single" w:color="000000" w:sz="6" w:space="0"/>
              <w:right w:val="single" w:color="000000" w:sz="6" w:space="0"/>
            </w:tcBorders>
          </w:tcPr>
          <w:p>
            <w:pPr>
              <w:autoSpaceDE w:val="0"/>
              <w:autoSpaceDN w:val="0"/>
              <w:adjustRightInd w:val="0"/>
              <w:jc w:val="center"/>
              <w:rPr>
                <w:rFonts w:ascii="黑体" w:eastAsia="黑体" w:cs="黑体"/>
                <w:color w:val="000000"/>
                <w:kern w:val="0"/>
                <w:sz w:val="24"/>
                <w:szCs w:val="24"/>
              </w:rPr>
            </w:pPr>
          </w:p>
        </w:tc>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right"/>
              <w:rPr>
                <w:rFonts w:ascii="仿宋_GB2312" w:eastAsia="仿宋_GB2312" w:cs="仿宋_GB2312"/>
                <w:color w:val="000000"/>
                <w:kern w:val="0"/>
                <w:sz w:val="24"/>
                <w:szCs w:val="24"/>
              </w:rPr>
            </w:pPr>
            <w:r>
              <w:rPr>
                <w:rFonts w:ascii="仿宋_GB2312" w:eastAsia="仿宋_GB2312" w:cs="仿宋_GB2312"/>
                <w:color w:val="000000"/>
                <w:kern w:val="0"/>
                <w:sz w:val="24"/>
                <w:szCs w:val="24"/>
              </w:rPr>
              <w:t>4.3</w:t>
            </w:r>
          </w:p>
        </w:tc>
        <w:tc>
          <w:tcPr>
            <w:tcW w:w="1080" w:type="dxa"/>
            <w:tcBorders>
              <w:top w:val="single" w:color="000000" w:sz="6" w:space="0"/>
              <w:left w:val="nil"/>
              <w:bottom w:val="single" w:color="000000" w:sz="6" w:space="0"/>
              <w:right w:val="nil"/>
            </w:tcBorders>
          </w:tcPr>
          <w:p>
            <w:pPr>
              <w:autoSpaceDE w:val="0"/>
              <w:autoSpaceDN w:val="0"/>
              <w:adjustRightInd w:val="0"/>
              <w:jc w:val="right"/>
              <w:rPr>
                <w:rFonts w:ascii="仿宋_GB2312" w:eastAsia="仿宋_GB2312" w:cs="仿宋_GB2312"/>
                <w:color w:val="000000"/>
                <w:kern w:val="0"/>
                <w:sz w:val="24"/>
                <w:szCs w:val="24"/>
              </w:rPr>
            </w:pPr>
          </w:p>
        </w:tc>
        <w:tc>
          <w:tcPr>
            <w:tcW w:w="1080" w:type="dxa"/>
            <w:tcBorders>
              <w:top w:val="single" w:color="000000" w:sz="6" w:space="0"/>
              <w:left w:val="nil"/>
              <w:bottom w:val="single" w:color="000000" w:sz="6" w:space="0"/>
              <w:right w:val="nil"/>
            </w:tcBorders>
          </w:tcPr>
          <w:p>
            <w:pPr>
              <w:autoSpaceDE w:val="0"/>
              <w:autoSpaceDN w:val="0"/>
              <w:adjustRightInd w:val="0"/>
              <w:jc w:val="right"/>
              <w:rPr>
                <w:rFonts w:ascii="仿宋_GB2312" w:eastAsia="仿宋_GB2312" w:cs="仿宋_GB2312"/>
                <w:color w:val="000000"/>
                <w:kern w:val="0"/>
                <w:sz w:val="24"/>
                <w:szCs w:val="24"/>
              </w:rPr>
            </w:pPr>
          </w:p>
        </w:tc>
        <w:tc>
          <w:tcPr>
            <w:tcW w:w="5280" w:type="dxa"/>
            <w:tcBorders>
              <w:top w:val="single" w:color="000000" w:sz="6" w:space="0"/>
              <w:left w:val="nil"/>
              <w:bottom w:val="single" w:color="000000" w:sz="6" w:space="0"/>
              <w:right w:val="single" w:color="000000" w:sz="6" w:space="0"/>
            </w:tcBorders>
          </w:tcPr>
          <w:p>
            <w:pPr>
              <w:autoSpaceDE w:val="0"/>
              <w:autoSpaceDN w:val="0"/>
              <w:adjustRightInd w:val="0"/>
              <w:jc w:val="right"/>
              <w:rPr>
                <w:rFonts w:ascii="仿宋_GB2312" w:eastAsia="仿宋_GB2312" w:cs="仿宋_GB2312"/>
                <w:color w:val="000000"/>
                <w:kern w:val="0"/>
                <w:sz w:val="24"/>
                <w:szCs w:val="24"/>
              </w:rPr>
            </w:pPr>
          </w:p>
        </w:tc>
      </w:tr>
      <w:tr>
        <w:tblPrEx>
          <w:tblCellMar>
            <w:top w:w="0" w:type="dxa"/>
            <w:left w:w="30" w:type="dxa"/>
            <w:bottom w:w="0" w:type="dxa"/>
            <w:right w:w="30" w:type="dxa"/>
          </w:tblCellMar>
        </w:tblPrEx>
        <w:trPr>
          <w:trHeight w:val="538" w:hRule="atLeast"/>
        </w:trPr>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center"/>
              <w:rPr>
                <w:rFonts w:ascii="黑体" w:eastAsia="黑体" w:cs="黑体"/>
                <w:color w:val="000000"/>
                <w:kern w:val="0"/>
                <w:sz w:val="24"/>
                <w:szCs w:val="24"/>
              </w:rPr>
            </w:pPr>
            <w:r>
              <w:rPr>
                <w:rFonts w:hint="eastAsia" w:ascii="黑体" w:eastAsia="黑体" w:cs="黑体"/>
                <w:color w:val="000000"/>
                <w:kern w:val="0"/>
                <w:sz w:val="24"/>
                <w:szCs w:val="24"/>
              </w:rPr>
              <w:t>名称</w:t>
            </w:r>
          </w:p>
        </w:tc>
        <w:tc>
          <w:tcPr>
            <w:tcW w:w="900" w:type="dxa"/>
            <w:tcBorders>
              <w:top w:val="single" w:color="000000" w:sz="6" w:space="0"/>
              <w:left w:val="nil"/>
              <w:bottom w:val="single" w:color="000000" w:sz="6" w:space="0"/>
              <w:right w:val="single" w:color="000000" w:sz="6" w:space="0"/>
            </w:tcBorders>
          </w:tcPr>
          <w:p>
            <w:pPr>
              <w:autoSpaceDE w:val="0"/>
              <w:autoSpaceDN w:val="0"/>
              <w:adjustRightInd w:val="0"/>
              <w:jc w:val="center"/>
              <w:rPr>
                <w:rFonts w:ascii="黑体" w:eastAsia="黑体" w:cs="黑体"/>
                <w:color w:val="000000"/>
                <w:kern w:val="0"/>
                <w:sz w:val="24"/>
                <w:szCs w:val="24"/>
              </w:rPr>
            </w:pPr>
          </w:p>
        </w:tc>
        <w:tc>
          <w:tcPr>
            <w:tcW w:w="8520" w:type="dxa"/>
            <w:gridSpan w:val="4"/>
            <w:tcBorders>
              <w:top w:val="single" w:color="000000" w:sz="6" w:space="0"/>
              <w:left w:val="single" w:color="000000" w:sz="6" w:space="0"/>
              <w:bottom w:val="single" w:color="000000" w:sz="6" w:space="0"/>
              <w:right w:val="single" w:color="000000" w:sz="6" w:space="0"/>
            </w:tcBorders>
          </w:tcPr>
          <w:p>
            <w:pPr>
              <w:autoSpaceDE w:val="0"/>
              <w:autoSpaceDN w:val="0"/>
              <w:adjustRightInd w:val="0"/>
              <w:jc w:val="left"/>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对未将景观照明设施列入设计方案，未与主体工程同步设计、施工和投入使用行为的处罚</w:t>
            </w:r>
          </w:p>
        </w:tc>
      </w:tr>
      <w:tr>
        <w:tblPrEx>
          <w:tblCellMar>
            <w:top w:w="0" w:type="dxa"/>
            <w:left w:w="30" w:type="dxa"/>
            <w:bottom w:w="0" w:type="dxa"/>
            <w:right w:w="30" w:type="dxa"/>
          </w:tblCellMar>
        </w:tblPrEx>
        <w:trPr>
          <w:trHeight w:val="3486" w:hRule="atLeast"/>
        </w:trPr>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center"/>
              <w:rPr>
                <w:rFonts w:ascii="黑体" w:eastAsia="黑体" w:cs="黑体"/>
                <w:color w:val="000000"/>
                <w:kern w:val="0"/>
                <w:sz w:val="24"/>
                <w:szCs w:val="24"/>
              </w:rPr>
            </w:pPr>
            <w:r>
              <w:rPr>
                <w:rFonts w:hint="eastAsia" w:ascii="黑体" w:eastAsia="黑体" w:cs="黑体"/>
                <w:color w:val="000000"/>
                <w:kern w:val="0"/>
                <w:sz w:val="24"/>
                <w:szCs w:val="24"/>
              </w:rPr>
              <w:t>法定依据</w:t>
            </w:r>
          </w:p>
        </w:tc>
        <w:tc>
          <w:tcPr>
            <w:tcW w:w="900" w:type="dxa"/>
            <w:tcBorders>
              <w:top w:val="single" w:color="000000" w:sz="6" w:space="0"/>
              <w:left w:val="nil"/>
              <w:bottom w:val="single" w:color="000000" w:sz="6" w:space="0"/>
              <w:right w:val="single" w:color="000000" w:sz="6" w:space="0"/>
            </w:tcBorders>
          </w:tcPr>
          <w:p>
            <w:pPr>
              <w:autoSpaceDE w:val="0"/>
              <w:autoSpaceDN w:val="0"/>
              <w:adjustRightInd w:val="0"/>
              <w:jc w:val="center"/>
              <w:rPr>
                <w:rFonts w:ascii="黑体" w:eastAsia="黑体" w:cs="黑体"/>
                <w:color w:val="000000"/>
                <w:kern w:val="0"/>
                <w:sz w:val="24"/>
                <w:szCs w:val="24"/>
              </w:rPr>
            </w:pPr>
          </w:p>
        </w:tc>
        <w:tc>
          <w:tcPr>
            <w:tcW w:w="8520" w:type="dxa"/>
            <w:gridSpan w:val="4"/>
            <w:tcBorders>
              <w:top w:val="single" w:color="000000" w:sz="6" w:space="0"/>
              <w:left w:val="single" w:color="000000" w:sz="6" w:space="0"/>
              <w:bottom w:val="single" w:color="000000" w:sz="6" w:space="0"/>
              <w:right w:val="single" w:color="000000" w:sz="6" w:space="0"/>
            </w:tcBorders>
          </w:tcPr>
          <w:p>
            <w:pPr>
              <w:autoSpaceDE w:val="0"/>
              <w:autoSpaceDN w:val="0"/>
              <w:adjustRightInd w:val="0"/>
              <w:jc w:val="left"/>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　　</w:t>
            </w:r>
            <w:r>
              <w:rPr>
                <w:rFonts w:ascii="仿宋_GB2312" w:eastAsia="仿宋_GB2312" w:cs="仿宋_GB2312"/>
                <w:color w:val="000000"/>
                <w:kern w:val="0"/>
                <w:sz w:val="24"/>
                <w:szCs w:val="24"/>
              </w:rPr>
              <w:t>1</w:t>
            </w:r>
            <w:r>
              <w:rPr>
                <w:rFonts w:hint="eastAsia" w:ascii="仿宋_GB2312" w:eastAsia="仿宋_GB2312" w:cs="仿宋_GB2312"/>
                <w:color w:val="000000"/>
                <w:kern w:val="0"/>
                <w:sz w:val="24"/>
                <w:szCs w:val="24"/>
              </w:rPr>
              <w:t>、《天津市城市照明管理规定》（</w:t>
            </w:r>
            <w:r>
              <w:rPr>
                <w:rFonts w:ascii="仿宋_GB2312" w:eastAsia="仿宋_GB2312" w:cs="仿宋_GB2312"/>
                <w:color w:val="000000"/>
                <w:kern w:val="0"/>
                <w:sz w:val="24"/>
                <w:szCs w:val="24"/>
              </w:rPr>
              <w:t>2012</w:t>
            </w:r>
            <w:r>
              <w:rPr>
                <w:rFonts w:hint="eastAsia" w:ascii="仿宋_GB2312" w:eastAsia="仿宋_GB2312" w:cs="仿宋_GB2312"/>
                <w:color w:val="000000"/>
                <w:kern w:val="0"/>
                <w:sz w:val="24"/>
                <w:szCs w:val="24"/>
              </w:rPr>
              <w:t>年</w:t>
            </w:r>
            <w:r>
              <w:rPr>
                <w:rFonts w:ascii="仿宋_GB2312" w:eastAsia="仿宋_GB2312" w:cs="仿宋_GB2312"/>
                <w:color w:val="000000"/>
                <w:kern w:val="0"/>
                <w:sz w:val="24"/>
                <w:szCs w:val="24"/>
              </w:rPr>
              <w:t>12</w:t>
            </w:r>
            <w:r>
              <w:rPr>
                <w:rFonts w:hint="eastAsia" w:ascii="仿宋_GB2312" w:eastAsia="仿宋_GB2312" w:cs="仿宋_GB2312"/>
                <w:color w:val="000000"/>
                <w:kern w:val="0"/>
                <w:sz w:val="24"/>
                <w:szCs w:val="24"/>
              </w:rPr>
              <w:t>月</w:t>
            </w:r>
            <w:r>
              <w:rPr>
                <w:rFonts w:ascii="仿宋_GB2312" w:eastAsia="仿宋_GB2312" w:cs="仿宋_GB2312"/>
                <w:color w:val="000000"/>
                <w:kern w:val="0"/>
                <w:sz w:val="24"/>
                <w:szCs w:val="24"/>
              </w:rPr>
              <w:t>4</w:t>
            </w:r>
            <w:r>
              <w:rPr>
                <w:rFonts w:hint="eastAsia" w:ascii="仿宋_GB2312" w:eastAsia="仿宋_GB2312" w:cs="仿宋_GB2312"/>
                <w:color w:val="000000"/>
                <w:kern w:val="0"/>
                <w:sz w:val="24"/>
                <w:szCs w:val="24"/>
              </w:rPr>
              <w:t>日经市政府第</w:t>
            </w:r>
            <w:r>
              <w:rPr>
                <w:rFonts w:ascii="仿宋_GB2312" w:eastAsia="仿宋_GB2312" w:cs="仿宋_GB2312"/>
                <w:color w:val="000000"/>
                <w:kern w:val="0"/>
                <w:sz w:val="24"/>
                <w:szCs w:val="24"/>
              </w:rPr>
              <w:t>99</w:t>
            </w:r>
            <w:r>
              <w:rPr>
                <w:rFonts w:hint="eastAsia" w:ascii="仿宋_GB2312" w:eastAsia="仿宋_GB2312" w:cs="仿宋_GB2312"/>
                <w:color w:val="000000"/>
                <w:kern w:val="0"/>
                <w:sz w:val="24"/>
                <w:szCs w:val="24"/>
              </w:rPr>
              <w:t>次常务会议通过</w:t>
            </w:r>
            <w:r>
              <w:rPr>
                <w:rFonts w:ascii="仿宋_GB2312" w:eastAsia="仿宋_GB2312" w:cs="仿宋_GB2312"/>
                <w:color w:val="000000"/>
                <w:kern w:val="0"/>
                <w:sz w:val="24"/>
                <w:szCs w:val="24"/>
              </w:rPr>
              <w:t>2013</w:t>
            </w:r>
            <w:r>
              <w:rPr>
                <w:rFonts w:hint="eastAsia" w:ascii="仿宋_GB2312" w:eastAsia="仿宋_GB2312" w:cs="仿宋_GB2312"/>
                <w:color w:val="000000"/>
                <w:kern w:val="0"/>
                <w:sz w:val="24"/>
                <w:szCs w:val="24"/>
              </w:rPr>
              <w:t>年</w:t>
            </w:r>
            <w:r>
              <w:rPr>
                <w:rFonts w:ascii="仿宋_GB2312" w:eastAsia="仿宋_GB2312" w:cs="仿宋_GB2312"/>
                <w:color w:val="000000"/>
                <w:kern w:val="0"/>
                <w:sz w:val="24"/>
                <w:szCs w:val="24"/>
              </w:rPr>
              <w:t>2</w:t>
            </w:r>
            <w:r>
              <w:rPr>
                <w:rFonts w:hint="eastAsia" w:ascii="仿宋_GB2312" w:eastAsia="仿宋_GB2312" w:cs="仿宋_GB2312"/>
                <w:color w:val="000000"/>
                <w:kern w:val="0"/>
                <w:sz w:val="24"/>
                <w:szCs w:val="24"/>
              </w:rPr>
              <w:t>月</w:t>
            </w:r>
            <w:r>
              <w:rPr>
                <w:rFonts w:ascii="仿宋_GB2312" w:eastAsia="仿宋_GB2312" w:cs="仿宋_GB2312"/>
                <w:color w:val="000000"/>
                <w:kern w:val="0"/>
                <w:sz w:val="24"/>
                <w:szCs w:val="24"/>
              </w:rPr>
              <w:t>1</w:t>
            </w:r>
            <w:r>
              <w:rPr>
                <w:rFonts w:hint="eastAsia" w:ascii="仿宋_GB2312" w:eastAsia="仿宋_GB2312" w:cs="仿宋_GB2312"/>
                <w:color w:val="000000"/>
                <w:kern w:val="0"/>
                <w:sz w:val="24"/>
                <w:szCs w:val="24"/>
              </w:rPr>
              <w:t>日实施）</w:t>
            </w:r>
            <w:r>
              <w:rPr>
                <w:rFonts w:ascii="仿宋_GB2312" w:eastAsia="仿宋_GB2312" w:cs="仿宋_GB2312"/>
                <w:color w:val="000000"/>
                <w:kern w:val="0"/>
                <w:sz w:val="24"/>
                <w:szCs w:val="24"/>
              </w:rPr>
              <w:t xml:space="preserve"> </w:t>
            </w:r>
            <w:r>
              <w:rPr>
                <w:rFonts w:hint="eastAsia" w:ascii="仿宋_GB2312" w:eastAsia="仿宋_GB2312" w:cs="仿宋_GB2312"/>
                <w:color w:val="000000"/>
                <w:kern w:val="0"/>
                <w:sz w:val="24"/>
                <w:szCs w:val="24"/>
              </w:rPr>
              <w:t>第四十一条</w:t>
            </w:r>
            <w:r>
              <w:rPr>
                <w:rFonts w:ascii="仿宋_GB2312" w:eastAsia="仿宋_GB2312" w:cs="仿宋_GB2312"/>
                <w:color w:val="000000"/>
                <w:kern w:val="0"/>
                <w:sz w:val="24"/>
                <w:szCs w:val="24"/>
              </w:rPr>
              <w:t xml:space="preserve"> </w:t>
            </w:r>
            <w:r>
              <w:rPr>
                <w:rFonts w:hint="eastAsia" w:ascii="仿宋_GB2312" w:eastAsia="仿宋_GB2312" w:cs="仿宋_GB2312"/>
                <w:color w:val="000000"/>
                <w:kern w:val="0"/>
                <w:sz w:val="24"/>
                <w:szCs w:val="24"/>
              </w:rPr>
              <w:t>违反本规定第十五条规定，未将景观照明设施列入设计方案，未与主体工程同步设计、施工和投入使用的，责令限期改正；逾期不改正的，按照城市照明设施的设计造价</w:t>
            </w:r>
            <w:r>
              <w:rPr>
                <w:rFonts w:ascii="仿宋_GB2312" w:eastAsia="仿宋_GB2312" w:cs="仿宋_GB2312"/>
                <w:color w:val="000000"/>
                <w:kern w:val="0"/>
                <w:sz w:val="24"/>
                <w:szCs w:val="24"/>
              </w:rPr>
              <w:t>1</w:t>
            </w:r>
            <w:r>
              <w:rPr>
                <w:rFonts w:hint="eastAsia" w:ascii="仿宋_GB2312" w:eastAsia="仿宋_GB2312" w:cs="仿宋_GB2312"/>
                <w:color w:val="000000"/>
                <w:kern w:val="0"/>
                <w:sz w:val="24"/>
                <w:szCs w:val="24"/>
              </w:rPr>
              <w:t>倍以上</w:t>
            </w:r>
            <w:r>
              <w:rPr>
                <w:rFonts w:ascii="仿宋_GB2312" w:eastAsia="仿宋_GB2312" w:cs="仿宋_GB2312"/>
                <w:color w:val="000000"/>
                <w:kern w:val="0"/>
                <w:sz w:val="24"/>
                <w:szCs w:val="24"/>
              </w:rPr>
              <w:t>2</w:t>
            </w:r>
            <w:r>
              <w:rPr>
                <w:rFonts w:hint="eastAsia" w:ascii="仿宋_GB2312" w:eastAsia="仿宋_GB2312" w:cs="仿宋_GB2312"/>
                <w:color w:val="000000"/>
                <w:kern w:val="0"/>
                <w:sz w:val="24"/>
                <w:szCs w:val="24"/>
              </w:rPr>
              <w:t>倍以下处以罚款。</w:t>
            </w:r>
          </w:p>
        </w:tc>
      </w:tr>
      <w:tr>
        <w:tblPrEx>
          <w:tblCellMar>
            <w:top w:w="0" w:type="dxa"/>
            <w:left w:w="30" w:type="dxa"/>
            <w:bottom w:w="0" w:type="dxa"/>
            <w:right w:w="30" w:type="dxa"/>
          </w:tblCellMar>
        </w:tblPrEx>
        <w:trPr>
          <w:trHeight w:val="430" w:hRule="atLeast"/>
        </w:trPr>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center"/>
              <w:rPr>
                <w:rFonts w:ascii="黑体" w:eastAsia="黑体" w:cs="黑体"/>
                <w:color w:val="000000"/>
                <w:kern w:val="0"/>
                <w:sz w:val="24"/>
                <w:szCs w:val="24"/>
              </w:rPr>
            </w:pPr>
            <w:r>
              <w:rPr>
                <w:rFonts w:hint="eastAsia" w:ascii="黑体" w:eastAsia="黑体" w:cs="黑体"/>
                <w:color w:val="000000"/>
                <w:kern w:val="0"/>
                <w:sz w:val="24"/>
                <w:szCs w:val="24"/>
              </w:rPr>
              <w:t>实施机构</w:t>
            </w:r>
          </w:p>
        </w:tc>
        <w:tc>
          <w:tcPr>
            <w:tcW w:w="900" w:type="dxa"/>
            <w:tcBorders>
              <w:top w:val="single" w:color="000000" w:sz="6" w:space="0"/>
              <w:left w:val="nil"/>
              <w:bottom w:val="single" w:color="000000" w:sz="6" w:space="0"/>
              <w:right w:val="single" w:color="000000" w:sz="6" w:space="0"/>
            </w:tcBorders>
          </w:tcPr>
          <w:p>
            <w:pPr>
              <w:autoSpaceDE w:val="0"/>
              <w:autoSpaceDN w:val="0"/>
              <w:adjustRightInd w:val="0"/>
              <w:jc w:val="center"/>
              <w:rPr>
                <w:rFonts w:ascii="黑体" w:eastAsia="黑体" w:cs="黑体"/>
                <w:color w:val="000000"/>
                <w:kern w:val="0"/>
                <w:sz w:val="24"/>
                <w:szCs w:val="24"/>
              </w:rPr>
            </w:pPr>
          </w:p>
        </w:tc>
        <w:tc>
          <w:tcPr>
            <w:tcW w:w="8520" w:type="dxa"/>
            <w:gridSpan w:val="4"/>
            <w:tcBorders>
              <w:top w:val="single" w:color="000000" w:sz="6" w:space="0"/>
              <w:left w:val="single" w:color="000000" w:sz="6" w:space="0"/>
              <w:bottom w:val="single" w:color="000000" w:sz="6" w:space="0"/>
              <w:right w:val="single" w:color="000000" w:sz="6" w:space="0"/>
            </w:tcBorders>
          </w:tcPr>
          <w:p>
            <w:pPr>
              <w:autoSpaceDE w:val="0"/>
              <w:autoSpaceDN w:val="0"/>
              <w:adjustRightInd w:val="0"/>
              <w:jc w:val="left"/>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二号桥街道办事处（综合执法大队）</w:t>
            </w:r>
          </w:p>
        </w:tc>
      </w:tr>
      <w:tr>
        <w:tblPrEx>
          <w:tblCellMar>
            <w:top w:w="0" w:type="dxa"/>
            <w:left w:w="30" w:type="dxa"/>
            <w:bottom w:w="0" w:type="dxa"/>
            <w:right w:w="30" w:type="dxa"/>
          </w:tblCellMar>
        </w:tblPrEx>
        <w:trPr>
          <w:trHeight w:val="446" w:hRule="atLeast"/>
        </w:trPr>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center"/>
              <w:rPr>
                <w:rFonts w:ascii="黑体" w:eastAsia="黑体" w:cs="黑体"/>
                <w:color w:val="000000"/>
                <w:kern w:val="0"/>
                <w:sz w:val="24"/>
                <w:szCs w:val="24"/>
              </w:rPr>
            </w:pPr>
            <w:r>
              <w:rPr>
                <w:rFonts w:hint="eastAsia" w:ascii="黑体" w:eastAsia="黑体" w:cs="黑体"/>
                <w:color w:val="000000"/>
                <w:kern w:val="0"/>
                <w:sz w:val="24"/>
                <w:szCs w:val="24"/>
              </w:rPr>
              <w:t>职责边界</w:t>
            </w:r>
          </w:p>
        </w:tc>
        <w:tc>
          <w:tcPr>
            <w:tcW w:w="900" w:type="dxa"/>
            <w:tcBorders>
              <w:top w:val="single" w:color="000000" w:sz="6" w:space="0"/>
              <w:left w:val="nil"/>
              <w:bottom w:val="single" w:color="000000" w:sz="6" w:space="0"/>
              <w:right w:val="single" w:color="000000" w:sz="6" w:space="0"/>
            </w:tcBorders>
          </w:tcPr>
          <w:p>
            <w:pPr>
              <w:autoSpaceDE w:val="0"/>
              <w:autoSpaceDN w:val="0"/>
              <w:adjustRightInd w:val="0"/>
              <w:jc w:val="center"/>
              <w:rPr>
                <w:rFonts w:ascii="黑体" w:eastAsia="黑体" w:cs="黑体"/>
                <w:color w:val="000000"/>
                <w:kern w:val="0"/>
                <w:sz w:val="24"/>
                <w:szCs w:val="24"/>
              </w:rPr>
            </w:pPr>
          </w:p>
        </w:tc>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left"/>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街道权限</w:t>
            </w:r>
          </w:p>
        </w:tc>
        <w:tc>
          <w:tcPr>
            <w:tcW w:w="1080" w:type="dxa"/>
            <w:tcBorders>
              <w:top w:val="single" w:color="000000" w:sz="6" w:space="0"/>
              <w:left w:val="nil"/>
              <w:bottom w:val="single" w:color="000000" w:sz="6" w:space="0"/>
              <w:right w:val="nil"/>
            </w:tcBorders>
          </w:tcPr>
          <w:p>
            <w:pPr>
              <w:autoSpaceDE w:val="0"/>
              <w:autoSpaceDN w:val="0"/>
              <w:adjustRightInd w:val="0"/>
              <w:jc w:val="right"/>
              <w:rPr>
                <w:rFonts w:ascii="仿宋_GB2312" w:eastAsia="仿宋_GB2312" w:cs="仿宋_GB2312"/>
                <w:color w:val="000000"/>
                <w:kern w:val="0"/>
                <w:sz w:val="24"/>
                <w:szCs w:val="24"/>
              </w:rPr>
            </w:pPr>
          </w:p>
        </w:tc>
        <w:tc>
          <w:tcPr>
            <w:tcW w:w="1080" w:type="dxa"/>
            <w:tcBorders>
              <w:top w:val="single" w:color="000000" w:sz="6" w:space="0"/>
              <w:left w:val="nil"/>
              <w:bottom w:val="single" w:color="000000" w:sz="6" w:space="0"/>
              <w:right w:val="nil"/>
            </w:tcBorders>
          </w:tcPr>
          <w:p>
            <w:pPr>
              <w:autoSpaceDE w:val="0"/>
              <w:autoSpaceDN w:val="0"/>
              <w:adjustRightInd w:val="0"/>
              <w:jc w:val="right"/>
              <w:rPr>
                <w:rFonts w:ascii="仿宋_GB2312" w:eastAsia="仿宋_GB2312" w:cs="仿宋_GB2312"/>
                <w:color w:val="000000"/>
                <w:kern w:val="0"/>
                <w:sz w:val="24"/>
                <w:szCs w:val="24"/>
              </w:rPr>
            </w:pPr>
          </w:p>
        </w:tc>
        <w:tc>
          <w:tcPr>
            <w:tcW w:w="5280" w:type="dxa"/>
            <w:tcBorders>
              <w:top w:val="single" w:color="000000" w:sz="6" w:space="0"/>
              <w:left w:val="nil"/>
              <w:bottom w:val="single" w:color="000000" w:sz="6" w:space="0"/>
              <w:right w:val="single" w:color="000000" w:sz="6" w:space="0"/>
            </w:tcBorders>
          </w:tcPr>
          <w:p>
            <w:pPr>
              <w:autoSpaceDE w:val="0"/>
              <w:autoSpaceDN w:val="0"/>
              <w:adjustRightInd w:val="0"/>
              <w:jc w:val="right"/>
              <w:rPr>
                <w:rFonts w:ascii="仿宋_GB2312" w:eastAsia="仿宋_GB2312" w:cs="仿宋_GB2312"/>
                <w:color w:val="000000"/>
                <w:kern w:val="0"/>
                <w:sz w:val="24"/>
                <w:szCs w:val="24"/>
              </w:rPr>
            </w:pPr>
          </w:p>
        </w:tc>
      </w:tr>
      <w:tr>
        <w:tblPrEx>
          <w:tblCellMar>
            <w:top w:w="0" w:type="dxa"/>
            <w:left w:w="30" w:type="dxa"/>
            <w:bottom w:w="0" w:type="dxa"/>
            <w:right w:w="30" w:type="dxa"/>
          </w:tblCellMar>
        </w:tblPrEx>
        <w:trPr>
          <w:trHeight w:val="770" w:hRule="atLeast"/>
        </w:trPr>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center"/>
              <w:rPr>
                <w:rFonts w:ascii="黑体" w:eastAsia="黑体" w:cs="黑体"/>
                <w:color w:val="000000"/>
                <w:kern w:val="0"/>
                <w:sz w:val="24"/>
                <w:szCs w:val="24"/>
              </w:rPr>
            </w:pPr>
            <w:r>
              <w:rPr>
                <w:rFonts w:hint="eastAsia" w:ascii="黑体" w:eastAsia="黑体" w:cs="黑体"/>
                <w:color w:val="000000"/>
                <w:kern w:val="0"/>
                <w:sz w:val="24"/>
                <w:szCs w:val="24"/>
              </w:rPr>
              <w:t>运行流程</w:t>
            </w:r>
          </w:p>
        </w:tc>
        <w:tc>
          <w:tcPr>
            <w:tcW w:w="900" w:type="dxa"/>
            <w:tcBorders>
              <w:top w:val="single" w:color="000000" w:sz="6" w:space="0"/>
              <w:left w:val="nil"/>
              <w:bottom w:val="single" w:color="000000" w:sz="6" w:space="0"/>
              <w:right w:val="single" w:color="000000" w:sz="6" w:space="0"/>
            </w:tcBorders>
          </w:tcPr>
          <w:p>
            <w:pPr>
              <w:autoSpaceDE w:val="0"/>
              <w:autoSpaceDN w:val="0"/>
              <w:adjustRightInd w:val="0"/>
              <w:jc w:val="center"/>
              <w:rPr>
                <w:rFonts w:ascii="黑体" w:eastAsia="黑体" w:cs="黑体"/>
                <w:color w:val="000000"/>
                <w:kern w:val="0"/>
                <w:sz w:val="24"/>
                <w:szCs w:val="24"/>
              </w:rPr>
            </w:pPr>
          </w:p>
        </w:tc>
        <w:tc>
          <w:tcPr>
            <w:tcW w:w="8520" w:type="dxa"/>
            <w:gridSpan w:val="4"/>
            <w:tcBorders>
              <w:top w:val="single" w:color="000000" w:sz="6" w:space="0"/>
              <w:left w:val="single" w:color="000000" w:sz="6" w:space="0"/>
              <w:bottom w:val="single" w:color="000000" w:sz="6" w:space="0"/>
              <w:right w:val="single" w:color="000000" w:sz="6" w:space="0"/>
            </w:tcBorders>
          </w:tcPr>
          <w:p>
            <w:pPr>
              <w:autoSpaceDE w:val="0"/>
              <w:autoSpaceDN w:val="0"/>
              <w:adjustRightInd w:val="0"/>
              <w:jc w:val="left"/>
              <w:rPr>
                <w:rFonts w:ascii="仿宋_GB2312" w:eastAsia="仿宋_GB2312" w:cs="仿宋_GB2312"/>
                <w:color w:val="000000"/>
                <w:kern w:val="0"/>
                <w:sz w:val="24"/>
                <w:szCs w:val="24"/>
              </w:rPr>
            </w:pPr>
            <w:r>
              <w:rPr>
                <w:rFonts w:ascii="仿宋_GB2312" w:eastAsia="仿宋_GB2312" w:cs="仿宋_GB2312"/>
                <w:color w:val="000000"/>
                <w:kern w:val="0"/>
                <w:sz w:val="24"/>
                <w:szCs w:val="24"/>
              </w:rPr>
              <w:t xml:space="preserve">   </w:t>
            </w:r>
            <w:r>
              <w:rPr>
                <w:rFonts w:hint="eastAsia" w:ascii="仿宋_GB2312" w:eastAsia="仿宋_GB2312" w:cs="仿宋_GB2312"/>
                <w:b/>
                <w:bCs/>
                <w:color w:val="000000"/>
                <w:kern w:val="0"/>
                <w:sz w:val="24"/>
                <w:szCs w:val="24"/>
              </w:rPr>
              <w:t>一般程序</w:t>
            </w:r>
            <w:r>
              <w:rPr>
                <w:rFonts w:hint="eastAsia" w:ascii="仿宋_GB2312" w:eastAsia="仿宋_GB2312" w:cs="仿宋_GB2312"/>
                <w:color w:val="000000"/>
                <w:kern w:val="0"/>
                <w:sz w:val="24"/>
                <w:szCs w:val="24"/>
              </w:rPr>
              <w:t>：调查—审查—决定—送达—执行</w:t>
            </w:r>
          </w:p>
        </w:tc>
      </w:tr>
      <w:tr>
        <w:tblPrEx>
          <w:tblCellMar>
            <w:top w:w="0" w:type="dxa"/>
            <w:left w:w="30" w:type="dxa"/>
            <w:bottom w:w="0" w:type="dxa"/>
            <w:right w:w="30" w:type="dxa"/>
          </w:tblCellMar>
        </w:tblPrEx>
        <w:trPr>
          <w:trHeight w:val="770" w:hRule="atLeast"/>
        </w:trPr>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center"/>
              <w:rPr>
                <w:rFonts w:ascii="黑体" w:eastAsia="黑体" w:cs="黑体"/>
                <w:color w:val="000000"/>
                <w:kern w:val="0"/>
                <w:sz w:val="24"/>
                <w:szCs w:val="24"/>
              </w:rPr>
            </w:pPr>
            <w:r>
              <w:rPr>
                <w:rFonts w:hint="eastAsia" w:ascii="黑体" w:eastAsia="黑体" w:cs="黑体"/>
                <w:color w:val="000000"/>
                <w:kern w:val="0"/>
                <w:sz w:val="24"/>
                <w:szCs w:val="24"/>
              </w:rPr>
              <w:t>运行要件</w:t>
            </w:r>
          </w:p>
        </w:tc>
        <w:tc>
          <w:tcPr>
            <w:tcW w:w="900" w:type="dxa"/>
            <w:tcBorders>
              <w:top w:val="single" w:color="000000" w:sz="6" w:space="0"/>
              <w:left w:val="nil"/>
              <w:bottom w:val="single" w:color="000000" w:sz="6" w:space="0"/>
              <w:right w:val="single" w:color="000000" w:sz="6" w:space="0"/>
            </w:tcBorders>
          </w:tcPr>
          <w:p>
            <w:pPr>
              <w:autoSpaceDE w:val="0"/>
              <w:autoSpaceDN w:val="0"/>
              <w:adjustRightInd w:val="0"/>
              <w:jc w:val="center"/>
              <w:rPr>
                <w:rFonts w:ascii="黑体" w:eastAsia="黑体" w:cs="黑体"/>
                <w:color w:val="000000"/>
                <w:kern w:val="0"/>
                <w:sz w:val="24"/>
                <w:szCs w:val="24"/>
              </w:rPr>
            </w:pPr>
          </w:p>
        </w:tc>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center"/>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身份证</w:t>
            </w:r>
          </w:p>
        </w:tc>
        <w:tc>
          <w:tcPr>
            <w:tcW w:w="1080" w:type="dxa"/>
            <w:tcBorders>
              <w:top w:val="single" w:color="000000" w:sz="6" w:space="0"/>
              <w:left w:val="nil"/>
              <w:bottom w:val="single" w:color="000000" w:sz="6" w:space="0"/>
              <w:right w:val="nil"/>
            </w:tcBorders>
          </w:tcPr>
          <w:p>
            <w:pPr>
              <w:autoSpaceDE w:val="0"/>
              <w:autoSpaceDN w:val="0"/>
              <w:adjustRightInd w:val="0"/>
              <w:jc w:val="center"/>
              <w:rPr>
                <w:rFonts w:ascii="仿宋_GB2312" w:eastAsia="仿宋_GB2312" w:cs="仿宋_GB2312"/>
                <w:color w:val="000000"/>
                <w:kern w:val="0"/>
                <w:sz w:val="24"/>
                <w:szCs w:val="24"/>
              </w:rPr>
            </w:pPr>
          </w:p>
        </w:tc>
        <w:tc>
          <w:tcPr>
            <w:tcW w:w="1080" w:type="dxa"/>
            <w:tcBorders>
              <w:top w:val="single" w:color="000000" w:sz="6" w:space="0"/>
              <w:left w:val="nil"/>
              <w:bottom w:val="single" w:color="000000" w:sz="6" w:space="0"/>
              <w:right w:val="nil"/>
            </w:tcBorders>
          </w:tcPr>
          <w:p>
            <w:pPr>
              <w:autoSpaceDE w:val="0"/>
              <w:autoSpaceDN w:val="0"/>
              <w:adjustRightInd w:val="0"/>
              <w:jc w:val="center"/>
              <w:rPr>
                <w:rFonts w:ascii="仿宋_GB2312" w:eastAsia="仿宋_GB2312" w:cs="仿宋_GB2312"/>
                <w:color w:val="000000"/>
                <w:kern w:val="0"/>
                <w:sz w:val="24"/>
                <w:szCs w:val="24"/>
              </w:rPr>
            </w:pPr>
          </w:p>
        </w:tc>
        <w:tc>
          <w:tcPr>
            <w:tcW w:w="5280" w:type="dxa"/>
            <w:tcBorders>
              <w:top w:val="single" w:color="000000" w:sz="6" w:space="0"/>
              <w:left w:val="nil"/>
              <w:bottom w:val="single" w:color="000000" w:sz="6" w:space="0"/>
              <w:right w:val="single" w:color="000000" w:sz="6" w:space="0"/>
            </w:tcBorders>
          </w:tcPr>
          <w:p>
            <w:pPr>
              <w:autoSpaceDE w:val="0"/>
              <w:autoSpaceDN w:val="0"/>
              <w:adjustRightInd w:val="0"/>
              <w:jc w:val="center"/>
              <w:rPr>
                <w:rFonts w:ascii="仿宋_GB2312" w:eastAsia="仿宋_GB2312" w:cs="仿宋_GB2312"/>
                <w:color w:val="000000"/>
                <w:kern w:val="0"/>
                <w:sz w:val="24"/>
                <w:szCs w:val="24"/>
              </w:rPr>
            </w:pPr>
          </w:p>
        </w:tc>
      </w:tr>
      <w:tr>
        <w:tblPrEx>
          <w:tblCellMar>
            <w:top w:w="0" w:type="dxa"/>
            <w:left w:w="30" w:type="dxa"/>
            <w:bottom w:w="0" w:type="dxa"/>
            <w:right w:w="30" w:type="dxa"/>
          </w:tblCellMar>
        </w:tblPrEx>
        <w:trPr>
          <w:trHeight w:val="3790" w:hRule="atLeast"/>
        </w:trPr>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center"/>
              <w:rPr>
                <w:rFonts w:ascii="黑体" w:eastAsia="黑体" w:cs="黑体"/>
                <w:color w:val="000000"/>
                <w:kern w:val="0"/>
                <w:sz w:val="24"/>
                <w:szCs w:val="24"/>
              </w:rPr>
            </w:pPr>
            <w:r>
              <w:rPr>
                <w:rFonts w:hint="eastAsia" w:ascii="黑体" w:eastAsia="黑体" w:cs="黑体"/>
                <w:color w:val="000000"/>
                <w:kern w:val="0"/>
                <w:sz w:val="24"/>
                <w:szCs w:val="24"/>
              </w:rPr>
              <w:t>责任事项</w:t>
            </w:r>
          </w:p>
        </w:tc>
        <w:tc>
          <w:tcPr>
            <w:tcW w:w="900" w:type="dxa"/>
            <w:tcBorders>
              <w:top w:val="single" w:color="000000" w:sz="6" w:space="0"/>
              <w:left w:val="nil"/>
              <w:bottom w:val="single" w:color="000000" w:sz="6" w:space="0"/>
              <w:right w:val="single" w:color="000000" w:sz="6" w:space="0"/>
            </w:tcBorders>
          </w:tcPr>
          <w:p>
            <w:pPr>
              <w:autoSpaceDE w:val="0"/>
              <w:autoSpaceDN w:val="0"/>
              <w:adjustRightInd w:val="0"/>
              <w:jc w:val="center"/>
              <w:rPr>
                <w:rFonts w:ascii="黑体" w:eastAsia="黑体" w:cs="黑体"/>
                <w:color w:val="000000"/>
                <w:kern w:val="0"/>
                <w:sz w:val="24"/>
                <w:szCs w:val="24"/>
              </w:rPr>
            </w:pPr>
          </w:p>
        </w:tc>
        <w:tc>
          <w:tcPr>
            <w:tcW w:w="8520" w:type="dxa"/>
            <w:gridSpan w:val="4"/>
            <w:tcBorders>
              <w:top w:val="single" w:color="000000" w:sz="6" w:space="0"/>
              <w:left w:val="single" w:color="000000" w:sz="6" w:space="0"/>
              <w:bottom w:val="single" w:color="auto" w:sz="6" w:space="0"/>
              <w:right w:val="single" w:color="000000" w:sz="6" w:space="0"/>
            </w:tcBorders>
          </w:tcPr>
          <w:p>
            <w:pPr>
              <w:autoSpaceDE w:val="0"/>
              <w:autoSpaceDN w:val="0"/>
              <w:adjustRightInd w:val="0"/>
              <w:jc w:val="left"/>
              <w:rPr>
                <w:rFonts w:ascii="仿宋_GB2312" w:eastAsia="仿宋_GB2312" w:cs="仿宋_GB2312"/>
                <w:color w:val="000000"/>
                <w:kern w:val="0"/>
                <w:sz w:val="24"/>
                <w:szCs w:val="24"/>
              </w:rPr>
            </w:pPr>
            <w:r>
              <w:rPr>
                <w:rFonts w:ascii="仿宋_GB2312" w:eastAsia="仿宋_GB2312" w:cs="仿宋_GB2312"/>
                <w:color w:val="000000"/>
                <w:kern w:val="0"/>
                <w:sz w:val="24"/>
                <w:szCs w:val="24"/>
              </w:rPr>
              <w:t>1.</w:t>
            </w:r>
            <w:r>
              <w:rPr>
                <w:rFonts w:hint="eastAsia" w:ascii="仿宋_GB2312" w:eastAsia="仿宋_GB2312" w:cs="仿宋_GB2312"/>
                <w:color w:val="000000"/>
                <w:kern w:val="0"/>
                <w:sz w:val="24"/>
                <w:szCs w:val="24"/>
              </w:rPr>
              <w:t>发现或接到举报有依法应当给予行政处罚行为，以及有关部门移送的案件，予以审查，决定是否立案；</w:t>
            </w:r>
          </w:p>
          <w:p>
            <w:pPr>
              <w:autoSpaceDE w:val="0"/>
              <w:autoSpaceDN w:val="0"/>
              <w:adjustRightInd w:val="0"/>
              <w:jc w:val="left"/>
              <w:rPr>
                <w:rFonts w:ascii="仿宋_GB2312" w:eastAsia="仿宋_GB2312" w:cs="仿宋_GB2312"/>
                <w:color w:val="000000"/>
                <w:kern w:val="0"/>
                <w:sz w:val="24"/>
                <w:szCs w:val="24"/>
              </w:rPr>
            </w:pPr>
            <w:r>
              <w:rPr>
                <w:rFonts w:ascii="仿宋_GB2312" w:eastAsia="仿宋_GB2312" w:cs="仿宋_GB2312"/>
                <w:color w:val="000000"/>
                <w:kern w:val="0"/>
                <w:sz w:val="24"/>
                <w:szCs w:val="24"/>
              </w:rPr>
              <w:t>2.</w:t>
            </w:r>
            <w:r>
              <w:rPr>
                <w:rFonts w:hint="eastAsia" w:ascii="仿宋_GB2312" w:eastAsia="仿宋_GB2312" w:cs="仿宋_GB2312"/>
                <w:color w:val="000000"/>
                <w:kern w:val="0"/>
                <w:sz w:val="24"/>
                <w:szCs w:val="24"/>
              </w:rPr>
              <w:t>对立案的案件，组织调查取证（必要时，依法进行检查）；</w:t>
            </w:r>
          </w:p>
          <w:p>
            <w:pPr>
              <w:autoSpaceDE w:val="0"/>
              <w:autoSpaceDN w:val="0"/>
              <w:adjustRightInd w:val="0"/>
              <w:jc w:val="left"/>
              <w:rPr>
                <w:rFonts w:ascii="仿宋_GB2312" w:eastAsia="仿宋_GB2312" w:cs="仿宋_GB2312"/>
                <w:color w:val="000000"/>
                <w:kern w:val="0"/>
                <w:sz w:val="24"/>
                <w:szCs w:val="24"/>
              </w:rPr>
            </w:pPr>
            <w:r>
              <w:rPr>
                <w:rFonts w:ascii="仿宋_GB2312" w:eastAsia="仿宋_GB2312" w:cs="仿宋_GB2312"/>
                <w:color w:val="000000"/>
                <w:kern w:val="0"/>
                <w:sz w:val="24"/>
                <w:szCs w:val="24"/>
              </w:rPr>
              <w:t>3.</w:t>
            </w:r>
            <w:r>
              <w:rPr>
                <w:rFonts w:hint="eastAsia" w:ascii="仿宋_GB2312" w:eastAsia="仿宋_GB2312" w:cs="仿宋_GB2312"/>
                <w:color w:val="000000"/>
                <w:kern w:val="0"/>
                <w:sz w:val="24"/>
                <w:szCs w:val="24"/>
              </w:rPr>
              <w:t>调查时执法人员不得少于两人，执法时应出示执法身份证件，允许当事人辩解陈述，执法人员与当事人有直接利害关系的应当回避；</w:t>
            </w:r>
          </w:p>
          <w:p>
            <w:pPr>
              <w:autoSpaceDE w:val="0"/>
              <w:autoSpaceDN w:val="0"/>
              <w:adjustRightInd w:val="0"/>
              <w:jc w:val="left"/>
              <w:rPr>
                <w:rFonts w:ascii="仿宋_GB2312" w:eastAsia="仿宋_GB2312" w:cs="仿宋_GB2312"/>
                <w:color w:val="000000"/>
                <w:kern w:val="0"/>
                <w:sz w:val="24"/>
                <w:szCs w:val="24"/>
              </w:rPr>
            </w:pPr>
            <w:r>
              <w:rPr>
                <w:rFonts w:ascii="仿宋_GB2312" w:eastAsia="仿宋_GB2312" w:cs="仿宋_GB2312"/>
                <w:color w:val="000000"/>
                <w:kern w:val="0"/>
                <w:sz w:val="24"/>
                <w:szCs w:val="24"/>
              </w:rPr>
              <w:t>4.</w:t>
            </w:r>
            <w:r>
              <w:rPr>
                <w:rFonts w:hint="eastAsia" w:ascii="仿宋_GB2312" w:eastAsia="仿宋_GB2312" w:cs="仿宋_GB2312"/>
                <w:color w:val="000000"/>
                <w:kern w:val="0"/>
                <w:sz w:val="24"/>
                <w:szCs w:val="24"/>
              </w:rPr>
              <w:t>对违法事实、证据、调查取证程序、法律适用、处罚种类和幅度、当事人陈述和申辩理由等方面进行审查，提出处理意见；</w:t>
            </w:r>
          </w:p>
          <w:p>
            <w:pPr>
              <w:autoSpaceDE w:val="0"/>
              <w:autoSpaceDN w:val="0"/>
              <w:adjustRightInd w:val="0"/>
              <w:jc w:val="left"/>
              <w:rPr>
                <w:rFonts w:ascii="仿宋_GB2312" w:eastAsia="仿宋_GB2312" w:cs="仿宋_GB2312"/>
                <w:color w:val="000000"/>
                <w:kern w:val="0"/>
                <w:sz w:val="24"/>
                <w:szCs w:val="24"/>
              </w:rPr>
            </w:pPr>
            <w:r>
              <w:rPr>
                <w:rFonts w:ascii="仿宋_GB2312" w:eastAsia="仿宋_GB2312" w:cs="仿宋_GB2312"/>
                <w:color w:val="000000"/>
                <w:kern w:val="0"/>
                <w:sz w:val="24"/>
                <w:szCs w:val="24"/>
              </w:rPr>
              <w:t>5.</w:t>
            </w:r>
            <w:r>
              <w:rPr>
                <w:rFonts w:hint="eastAsia" w:ascii="仿宋_GB2312" w:eastAsia="仿宋_GB2312" w:cs="仿宋_GB2312"/>
                <w:color w:val="000000"/>
                <w:kern w:val="0"/>
                <w:sz w:val="24"/>
                <w:szCs w:val="24"/>
              </w:rPr>
              <w:t>作出行政处罚决定之前，应告知当事人处罚的事实、理由和依据及其依法享有的陈述、申辩等权利。符合听证规定的，行政机关应当组织听证；</w:t>
            </w:r>
            <w:r>
              <w:rPr>
                <w:rFonts w:ascii="仿宋_GB2312" w:eastAsia="仿宋_GB2312" w:cs="仿宋_GB2312"/>
                <w:color w:val="000000"/>
                <w:kern w:val="0"/>
                <w:sz w:val="24"/>
                <w:szCs w:val="24"/>
              </w:rPr>
              <w:t xml:space="preserve">                                            </w:t>
            </w:r>
          </w:p>
          <w:p>
            <w:pPr>
              <w:autoSpaceDE w:val="0"/>
              <w:autoSpaceDN w:val="0"/>
              <w:adjustRightInd w:val="0"/>
              <w:jc w:val="left"/>
              <w:rPr>
                <w:rFonts w:ascii="仿宋_GB2312" w:eastAsia="仿宋_GB2312" w:cs="仿宋_GB2312"/>
                <w:color w:val="000000"/>
                <w:kern w:val="0"/>
                <w:sz w:val="24"/>
                <w:szCs w:val="24"/>
              </w:rPr>
            </w:pPr>
            <w:r>
              <w:rPr>
                <w:rFonts w:ascii="仿宋_GB2312" w:eastAsia="仿宋_GB2312" w:cs="仿宋_GB2312"/>
                <w:color w:val="000000"/>
                <w:kern w:val="0"/>
                <w:sz w:val="24"/>
                <w:szCs w:val="24"/>
              </w:rPr>
              <w:t>6.</w:t>
            </w:r>
            <w:r>
              <w:rPr>
                <w:rFonts w:hint="eastAsia" w:ascii="仿宋_GB2312" w:eastAsia="仿宋_GB2312" w:cs="仿宋_GB2312"/>
                <w:color w:val="000000"/>
                <w:kern w:val="0"/>
                <w:sz w:val="24"/>
                <w:szCs w:val="24"/>
              </w:rPr>
              <w:t>制作编有号码的行政处罚决定书，并按法律规定的方式送达当事人；</w:t>
            </w:r>
          </w:p>
          <w:p>
            <w:pPr>
              <w:autoSpaceDE w:val="0"/>
              <w:autoSpaceDN w:val="0"/>
              <w:adjustRightInd w:val="0"/>
              <w:jc w:val="left"/>
              <w:rPr>
                <w:rFonts w:ascii="仿宋_GB2312" w:eastAsia="仿宋_GB2312" w:cs="仿宋_GB2312"/>
                <w:color w:val="000000"/>
                <w:kern w:val="0"/>
                <w:sz w:val="24"/>
                <w:szCs w:val="24"/>
              </w:rPr>
            </w:pPr>
            <w:r>
              <w:rPr>
                <w:rFonts w:ascii="仿宋_GB2312" w:eastAsia="仿宋_GB2312" w:cs="仿宋_GB2312"/>
                <w:color w:val="000000"/>
                <w:kern w:val="0"/>
                <w:sz w:val="24"/>
                <w:szCs w:val="24"/>
              </w:rPr>
              <w:t>7.</w:t>
            </w:r>
            <w:r>
              <w:rPr>
                <w:rFonts w:hint="eastAsia" w:ascii="仿宋_GB2312" w:eastAsia="仿宋_GB2312" w:cs="仿宋_GB2312"/>
                <w:color w:val="000000"/>
                <w:kern w:val="0"/>
                <w:sz w:val="24"/>
                <w:szCs w:val="24"/>
              </w:rPr>
              <w:t>责令当事人改正或限期改正违法行为，当事人逾期不履行行政处罚决定的，依法采取措施或申请人民法院强制执行；</w:t>
            </w:r>
          </w:p>
          <w:p>
            <w:pPr>
              <w:autoSpaceDE w:val="0"/>
              <w:autoSpaceDN w:val="0"/>
              <w:adjustRightInd w:val="0"/>
              <w:jc w:val="left"/>
              <w:rPr>
                <w:rFonts w:ascii="仿宋_GB2312" w:eastAsia="仿宋_GB2312" w:cs="仿宋_GB2312"/>
                <w:color w:val="000000"/>
                <w:kern w:val="0"/>
                <w:sz w:val="24"/>
                <w:szCs w:val="24"/>
              </w:rPr>
            </w:pPr>
            <w:r>
              <w:rPr>
                <w:rFonts w:ascii="仿宋_GB2312" w:eastAsia="仿宋_GB2312" w:cs="仿宋_GB2312"/>
                <w:color w:val="000000"/>
                <w:kern w:val="0"/>
                <w:sz w:val="24"/>
                <w:szCs w:val="24"/>
              </w:rPr>
              <w:t>8.</w:t>
            </w:r>
            <w:r>
              <w:rPr>
                <w:rFonts w:hint="eastAsia" w:ascii="仿宋_GB2312" w:eastAsia="仿宋_GB2312" w:cs="仿宋_GB2312"/>
                <w:color w:val="000000"/>
                <w:kern w:val="0"/>
                <w:sz w:val="24"/>
                <w:szCs w:val="24"/>
              </w:rPr>
              <w:t>监督实施情况。</w:t>
            </w:r>
          </w:p>
        </w:tc>
      </w:tr>
      <w:tr>
        <w:tblPrEx>
          <w:tblCellMar>
            <w:top w:w="0" w:type="dxa"/>
            <w:left w:w="30" w:type="dxa"/>
            <w:bottom w:w="0" w:type="dxa"/>
            <w:right w:w="30" w:type="dxa"/>
          </w:tblCellMar>
        </w:tblPrEx>
        <w:trPr>
          <w:trHeight w:val="1987" w:hRule="atLeast"/>
        </w:trPr>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center"/>
              <w:rPr>
                <w:rFonts w:ascii="黑体" w:eastAsia="黑体" w:cs="黑体"/>
                <w:color w:val="000000"/>
                <w:kern w:val="0"/>
                <w:sz w:val="24"/>
                <w:szCs w:val="24"/>
              </w:rPr>
            </w:pPr>
            <w:r>
              <w:rPr>
                <w:rFonts w:hint="eastAsia" w:ascii="黑体" w:eastAsia="黑体" w:cs="黑体"/>
                <w:color w:val="000000"/>
                <w:kern w:val="0"/>
                <w:sz w:val="24"/>
                <w:szCs w:val="24"/>
              </w:rPr>
              <w:t>监督方式</w:t>
            </w:r>
          </w:p>
        </w:tc>
        <w:tc>
          <w:tcPr>
            <w:tcW w:w="900" w:type="dxa"/>
            <w:tcBorders>
              <w:top w:val="single" w:color="000000" w:sz="6" w:space="0"/>
              <w:left w:val="nil"/>
              <w:bottom w:val="single" w:color="000000" w:sz="6" w:space="0"/>
              <w:right w:val="single" w:color="auto" w:sz="6" w:space="0"/>
            </w:tcBorders>
          </w:tcPr>
          <w:p>
            <w:pPr>
              <w:autoSpaceDE w:val="0"/>
              <w:autoSpaceDN w:val="0"/>
              <w:adjustRightInd w:val="0"/>
              <w:jc w:val="center"/>
              <w:rPr>
                <w:rFonts w:ascii="黑体" w:eastAsia="黑体" w:cs="黑体"/>
                <w:color w:val="000000"/>
                <w:kern w:val="0"/>
                <w:sz w:val="24"/>
                <w:szCs w:val="24"/>
              </w:rPr>
            </w:pPr>
          </w:p>
        </w:tc>
        <w:tc>
          <w:tcPr>
            <w:tcW w:w="8520" w:type="dxa"/>
            <w:gridSpan w:val="4"/>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　　部门举报电话</w:t>
            </w:r>
            <w:r>
              <w:rPr>
                <w:rFonts w:ascii="仿宋_GB2312" w:eastAsia="仿宋_GB2312" w:cs="仿宋_GB2312"/>
                <w:color w:val="000000"/>
                <w:kern w:val="0"/>
                <w:sz w:val="24"/>
                <w:szCs w:val="24"/>
              </w:rPr>
              <w:t>:24342959</w:t>
            </w:r>
            <w:r>
              <w:rPr>
                <w:rFonts w:hint="eastAsia" w:ascii="仿宋_GB2312" w:eastAsia="仿宋_GB2312" w:cs="仿宋_GB2312"/>
                <w:color w:val="000000"/>
                <w:kern w:val="0"/>
                <w:sz w:val="24"/>
                <w:szCs w:val="24"/>
              </w:rPr>
              <w:t>（河东区综合执法局）</w:t>
            </w:r>
            <w:r>
              <w:rPr>
                <w:rFonts w:ascii="仿宋_GB2312" w:eastAsia="仿宋_GB2312" w:cs="仿宋_GB2312"/>
                <w:color w:val="000000"/>
                <w:kern w:val="0"/>
                <w:sz w:val="24"/>
                <w:szCs w:val="24"/>
              </w:rPr>
              <w:t xml:space="preserve">  84370596</w:t>
            </w:r>
            <w:r>
              <w:rPr>
                <w:rFonts w:hint="eastAsia" w:ascii="仿宋_GB2312" w:eastAsia="仿宋_GB2312" w:cs="仿宋_GB2312"/>
                <w:color w:val="000000"/>
                <w:kern w:val="0"/>
                <w:sz w:val="24"/>
                <w:szCs w:val="24"/>
              </w:rPr>
              <w:t>（二号桥街道综合执法大队）</w:t>
            </w:r>
          </w:p>
          <w:p>
            <w:pPr>
              <w:autoSpaceDE w:val="0"/>
              <w:autoSpaceDN w:val="0"/>
              <w:adjustRightInd w:val="0"/>
              <w:jc w:val="left"/>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　　电子邮箱：</w:t>
            </w:r>
            <w:r>
              <w:rPr>
                <w:rFonts w:ascii="仿宋_GB2312" w:eastAsia="仿宋_GB2312" w:cs="仿宋_GB2312"/>
                <w:color w:val="000000"/>
                <w:kern w:val="0"/>
                <w:sz w:val="24"/>
                <w:szCs w:val="24"/>
              </w:rPr>
              <w:t>ehqjzhzfdd@sina.com</w:t>
            </w:r>
          </w:p>
          <w:p>
            <w:pPr>
              <w:autoSpaceDE w:val="0"/>
              <w:autoSpaceDN w:val="0"/>
              <w:adjustRightInd w:val="0"/>
              <w:jc w:val="left"/>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　　来信来访地址:津塘路175号内福天里9号楼旁</w:t>
            </w:r>
          </w:p>
        </w:tc>
      </w:tr>
    </w:tbl>
    <w:p/>
    <w:tbl>
      <w:tblPr>
        <w:tblStyle w:val="2"/>
        <w:tblW w:w="10500" w:type="dxa"/>
        <w:tblInd w:w="0" w:type="dxa"/>
        <w:tblLayout w:type="fixed"/>
        <w:tblCellMar>
          <w:top w:w="0" w:type="dxa"/>
          <w:left w:w="30" w:type="dxa"/>
          <w:bottom w:w="0" w:type="dxa"/>
          <w:right w:w="30" w:type="dxa"/>
        </w:tblCellMar>
      </w:tblPr>
      <w:tblGrid>
        <w:gridCol w:w="1080"/>
        <w:gridCol w:w="900"/>
        <w:gridCol w:w="1080"/>
        <w:gridCol w:w="1080"/>
        <w:gridCol w:w="1080"/>
        <w:gridCol w:w="5280"/>
      </w:tblGrid>
      <w:tr>
        <w:tblPrEx>
          <w:tblCellMar>
            <w:top w:w="0" w:type="dxa"/>
            <w:left w:w="30" w:type="dxa"/>
            <w:bottom w:w="0" w:type="dxa"/>
            <w:right w:w="30" w:type="dxa"/>
          </w:tblCellMar>
        </w:tblPrEx>
        <w:trPr>
          <w:trHeight w:val="677" w:hRule="atLeast"/>
        </w:trPr>
        <w:tc>
          <w:tcPr>
            <w:tcW w:w="10500" w:type="dxa"/>
            <w:gridSpan w:val="6"/>
            <w:tcBorders>
              <w:top w:val="single" w:color="000000" w:sz="2" w:space="0"/>
              <w:left w:val="single" w:color="000000" w:sz="2" w:space="0"/>
              <w:bottom w:val="single" w:color="000000" w:sz="6" w:space="0"/>
              <w:right w:val="single" w:color="000000" w:sz="2" w:space="0"/>
            </w:tcBorders>
          </w:tcPr>
          <w:p>
            <w:pPr>
              <w:autoSpaceDE w:val="0"/>
              <w:autoSpaceDN w:val="0"/>
              <w:adjustRightInd w:val="0"/>
              <w:jc w:val="center"/>
              <w:rPr>
                <w:rFonts w:ascii="方正小标宋简体" w:eastAsia="方正小标宋简体" w:cs="方正小标宋简体"/>
                <w:b/>
                <w:bCs/>
                <w:color w:val="000000"/>
                <w:kern w:val="0"/>
                <w:sz w:val="28"/>
                <w:szCs w:val="28"/>
              </w:rPr>
            </w:pPr>
            <w:r>
              <w:rPr>
                <w:rFonts w:hint="eastAsia" w:ascii="方正小标宋简体" w:eastAsia="方正小标宋简体" w:cs="方正小标宋简体"/>
                <w:b/>
                <w:bCs/>
                <w:color w:val="000000"/>
                <w:kern w:val="0"/>
                <w:sz w:val="28"/>
                <w:szCs w:val="28"/>
              </w:rPr>
              <w:t>对改变、移动、拆除功能照明设施未进行备案行为的处罚信息表</w:t>
            </w:r>
          </w:p>
        </w:tc>
      </w:tr>
      <w:tr>
        <w:tblPrEx>
          <w:tblCellMar>
            <w:top w:w="0" w:type="dxa"/>
            <w:left w:w="30" w:type="dxa"/>
            <w:bottom w:w="0" w:type="dxa"/>
            <w:right w:w="30" w:type="dxa"/>
          </w:tblCellMar>
        </w:tblPrEx>
        <w:trPr>
          <w:trHeight w:val="986" w:hRule="atLeast"/>
        </w:trPr>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center"/>
              <w:rPr>
                <w:rFonts w:ascii="黑体" w:eastAsia="黑体" w:cs="黑体"/>
                <w:color w:val="000000"/>
                <w:kern w:val="0"/>
                <w:sz w:val="24"/>
                <w:szCs w:val="24"/>
              </w:rPr>
            </w:pPr>
            <w:r>
              <w:rPr>
                <w:rFonts w:hint="eastAsia" w:ascii="黑体" w:eastAsia="黑体" w:cs="黑体"/>
                <w:color w:val="000000"/>
                <w:kern w:val="0"/>
                <w:sz w:val="24"/>
                <w:szCs w:val="24"/>
              </w:rPr>
              <w:t>序号</w:t>
            </w:r>
          </w:p>
        </w:tc>
        <w:tc>
          <w:tcPr>
            <w:tcW w:w="900" w:type="dxa"/>
            <w:tcBorders>
              <w:top w:val="single" w:color="000000" w:sz="6" w:space="0"/>
              <w:left w:val="nil"/>
              <w:bottom w:val="single" w:color="000000" w:sz="6" w:space="0"/>
              <w:right w:val="single" w:color="000000" w:sz="6" w:space="0"/>
            </w:tcBorders>
          </w:tcPr>
          <w:p>
            <w:pPr>
              <w:autoSpaceDE w:val="0"/>
              <w:autoSpaceDN w:val="0"/>
              <w:adjustRightInd w:val="0"/>
              <w:jc w:val="center"/>
              <w:rPr>
                <w:rFonts w:ascii="黑体" w:eastAsia="黑体" w:cs="黑体"/>
                <w:color w:val="000000"/>
                <w:kern w:val="0"/>
                <w:sz w:val="24"/>
                <w:szCs w:val="24"/>
              </w:rPr>
            </w:pPr>
          </w:p>
        </w:tc>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right"/>
              <w:rPr>
                <w:rFonts w:ascii="仿宋_GB2312" w:eastAsia="仿宋_GB2312" w:cs="仿宋_GB2312"/>
                <w:color w:val="000000"/>
                <w:kern w:val="0"/>
                <w:sz w:val="24"/>
                <w:szCs w:val="24"/>
              </w:rPr>
            </w:pPr>
            <w:r>
              <w:rPr>
                <w:rFonts w:ascii="仿宋_GB2312" w:eastAsia="仿宋_GB2312" w:cs="仿宋_GB2312"/>
                <w:color w:val="000000"/>
                <w:kern w:val="0"/>
                <w:sz w:val="24"/>
                <w:szCs w:val="24"/>
              </w:rPr>
              <w:t>4.4</w:t>
            </w:r>
          </w:p>
        </w:tc>
        <w:tc>
          <w:tcPr>
            <w:tcW w:w="1080" w:type="dxa"/>
            <w:tcBorders>
              <w:top w:val="single" w:color="000000" w:sz="6" w:space="0"/>
              <w:left w:val="nil"/>
              <w:bottom w:val="single" w:color="000000" w:sz="6" w:space="0"/>
              <w:right w:val="nil"/>
            </w:tcBorders>
          </w:tcPr>
          <w:p>
            <w:pPr>
              <w:autoSpaceDE w:val="0"/>
              <w:autoSpaceDN w:val="0"/>
              <w:adjustRightInd w:val="0"/>
              <w:jc w:val="right"/>
              <w:rPr>
                <w:rFonts w:ascii="仿宋_GB2312" w:eastAsia="仿宋_GB2312" w:cs="仿宋_GB2312"/>
                <w:color w:val="000000"/>
                <w:kern w:val="0"/>
                <w:sz w:val="24"/>
                <w:szCs w:val="24"/>
              </w:rPr>
            </w:pPr>
          </w:p>
        </w:tc>
        <w:tc>
          <w:tcPr>
            <w:tcW w:w="1080" w:type="dxa"/>
            <w:tcBorders>
              <w:top w:val="single" w:color="000000" w:sz="6" w:space="0"/>
              <w:left w:val="nil"/>
              <w:bottom w:val="single" w:color="000000" w:sz="6" w:space="0"/>
              <w:right w:val="nil"/>
            </w:tcBorders>
          </w:tcPr>
          <w:p>
            <w:pPr>
              <w:autoSpaceDE w:val="0"/>
              <w:autoSpaceDN w:val="0"/>
              <w:adjustRightInd w:val="0"/>
              <w:jc w:val="right"/>
              <w:rPr>
                <w:rFonts w:ascii="仿宋_GB2312" w:eastAsia="仿宋_GB2312" w:cs="仿宋_GB2312"/>
                <w:color w:val="000000"/>
                <w:kern w:val="0"/>
                <w:sz w:val="24"/>
                <w:szCs w:val="24"/>
              </w:rPr>
            </w:pPr>
          </w:p>
        </w:tc>
        <w:tc>
          <w:tcPr>
            <w:tcW w:w="5280" w:type="dxa"/>
            <w:tcBorders>
              <w:top w:val="single" w:color="000000" w:sz="6" w:space="0"/>
              <w:left w:val="nil"/>
              <w:bottom w:val="single" w:color="000000" w:sz="6" w:space="0"/>
              <w:right w:val="single" w:color="000000" w:sz="6" w:space="0"/>
            </w:tcBorders>
          </w:tcPr>
          <w:p>
            <w:pPr>
              <w:autoSpaceDE w:val="0"/>
              <w:autoSpaceDN w:val="0"/>
              <w:adjustRightInd w:val="0"/>
              <w:jc w:val="right"/>
              <w:rPr>
                <w:rFonts w:ascii="仿宋_GB2312" w:eastAsia="仿宋_GB2312" w:cs="仿宋_GB2312"/>
                <w:color w:val="000000"/>
                <w:kern w:val="0"/>
                <w:sz w:val="24"/>
                <w:szCs w:val="24"/>
              </w:rPr>
            </w:pPr>
          </w:p>
        </w:tc>
      </w:tr>
      <w:tr>
        <w:tblPrEx>
          <w:tblCellMar>
            <w:top w:w="0" w:type="dxa"/>
            <w:left w:w="30" w:type="dxa"/>
            <w:bottom w:w="0" w:type="dxa"/>
            <w:right w:w="30" w:type="dxa"/>
          </w:tblCellMar>
        </w:tblPrEx>
        <w:trPr>
          <w:trHeight w:val="538" w:hRule="atLeast"/>
        </w:trPr>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center"/>
              <w:rPr>
                <w:rFonts w:ascii="黑体" w:eastAsia="黑体" w:cs="黑体"/>
                <w:color w:val="000000"/>
                <w:kern w:val="0"/>
                <w:sz w:val="24"/>
                <w:szCs w:val="24"/>
              </w:rPr>
            </w:pPr>
            <w:r>
              <w:rPr>
                <w:rFonts w:hint="eastAsia" w:ascii="黑体" w:eastAsia="黑体" w:cs="黑体"/>
                <w:color w:val="000000"/>
                <w:kern w:val="0"/>
                <w:sz w:val="24"/>
                <w:szCs w:val="24"/>
              </w:rPr>
              <w:t>名称</w:t>
            </w:r>
          </w:p>
        </w:tc>
        <w:tc>
          <w:tcPr>
            <w:tcW w:w="900" w:type="dxa"/>
            <w:tcBorders>
              <w:top w:val="single" w:color="000000" w:sz="6" w:space="0"/>
              <w:left w:val="nil"/>
              <w:bottom w:val="single" w:color="000000" w:sz="6" w:space="0"/>
              <w:right w:val="single" w:color="000000" w:sz="6" w:space="0"/>
            </w:tcBorders>
          </w:tcPr>
          <w:p>
            <w:pPr>
              <w:autoSpaceDE w:val="0"/>
              <w:autoSpaceDN w:val="0"/>
              <w:adjustRightInd w:val="0"/>
              <w:jc w:val="center"/>
              <w:rPr>
                <w:rFonts w:ascii="黑体" w:eastAsia="黑体" w:cs="黑体"/>
                <w:color w:val="000000"/>
                <w:kern w:val="0"/>
                <w:sz w:val="24"/>
                <w:szCs w:val="24"/>
              </w:rPr>
            </w:pPr>
          </w:p>
        </w:tc>
        <w:tc>
          <w:tcPr>
            <w:tcW w:w="8520" w:type="dxa"/>
            <w:gridSpan w:val="4"/>
            <w:tcBorders>
              <w:top w:val="single" w:color="000000" w:sz="6" w:space="0"/>
              <w:left w:val="single" w:color="000000" w:sz="6" w:space="0"/>
              <w:bottom w:val="single" w:color="000000" w:sz="6" w:space="0"/>
              <w:right w:val="single" w:color="000000" w:sz="6" w:space="0"/>
            </w:tcBorders>
          </w:tcPr>
          <w:p>
            <w:pPr>
              <w:autoSpaceDE w:val="0"/>
              <w:autoSpaceDN w:val="0"/>
              <w:adjustRightInd w:val="0"/>
              <w:jc w:val="left"/>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对改变、移动、拆除功能照明设施未进行备案行为的处罚</w:t>
            </w:r>
          </w:p>
        </w:tc>
      </w:tr>
      <w:tr>
        <w:tblPrEx>
          <w:tblCellMar>
            <w:top w:w="0" w:type="dxa"/>
            <w:left w:w="30" w:type="dxa"/>
            <w:bottom w:w="0" w:type="dxa"/>
            <w:right w:w="30" w:type="dxa"/>
          </w:tblCellMar>
        </w:tblPrEx>
        <w:trPr>
          <w:trHeight w:val="461" w:hRule="atLeast"/>
        </w:trPr>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center"/>
              <w:rPr>
                <w:rFonts w:ascii="黑体" w:eastAsia="黑体" w:cs="黑体"/>
                <w:color w:val="000000"/>
                <w:kern w:val="0"/>
                <w:sz w:val="24"/>
                <w:szCs w:val="24"/>
              </w:rPr>
            </w:pPr>
            <w:r>
              <w:rPr>
                <w:rFonts w:hint="eastAsia" w:ascii="黑体" w:eastAsia="黑体" w:cs="黑体"/>
                <w:color w:val="000000"/>
                <w:kern w:val="0"/>
                <w:sz w:val="24"/>
                <w:szCs w:val="24"/>
              </w:rPr>
              <w:t>类型</w:t>
            </w:r>
          </w:p>
        </w:tc>
        <w:tc>
          <w:tcPr>
            <w:tcW w:w="900" w:type="dxa"/>
            <w:tcBorders>
              <w:top w:val="single" w:color="000000" w:sz="6" w:space="0"/>
              <w:left w:val="nil"/>
              <w:bottom w:val="single" w:color="000000" w:sz="6" w:space="0"/>
              <w:right w:val="single" w:color="000000" w:sz="6" w:space="0"/>
            </w:tcBorders>
          </w:tcPr>
          <w:p>
            <w:pPr>
              <w:autoSpaceDE w:val="0"/>
              <w:autoSpaceDN w:val="0"/>
              <w:adjustRightInd w:val="0"/>
              <w:jc w:val="center"/>
              <w:rPr>
                <w:rFonts w:ascii="黑体" w:eastAsia="黑体" w:cs="黑体"/>
                <w:color w:val="000000"/>
                <w:kern w:val="0"/>
                <w:sz w:val="24"/>
                <w:szCs w:val="24"/>
              </w:rPr>
            </w:pPr>
          </w:p>
        </w:tc>
        <w:tc>
          <w:tcPr>
            <w:tcW w:w="2160" w:type="dxa"/>
            <w:gridSpan w:val="2"/>
            <w:tcBorders>
              <w:top w:val="single" w:color="000000" w:sz="6" w:space="0"/>
              <w:left w:val="single" w:color="000000" w:sz="6" w:space="0"/>
              <w:bottom w:val="single" w:color="000000" w:sz="6" w:space="0"/>
              <w:right w:val="nil"/>
            </w:tcBorders>
          </w:tcPr>
          <w:p>
            <w:pPr>
              <w:autoSpaceDE w:val="0"/>
              <w:autoSpaceDN w:val="0"/>
              <w:adjustRightInd w:val="0"/>
              <w:jc w:val="left"/>
              <w:rPr>
                <w:rFonts w:ascii="仿宋_GB2312" w:eastAsia="仿宋_GB2312" w:cs="仿宋_GB2312"/>
                <w:color w:val="000000"/>
                <w:kern w:val="0"/>
                <w:sz w:val="24"/>
                <w:szCs w:val="24"/>
              </w:rPr>
            </w:pPr>
            <w:r>
              <w:rPr>
                <w:rFonts w:ascii="仿宋_GB2312" w:eastAsia="仿宋_GB2312" w:cs="仿宋_GB2312"/>
                <w:color w:val="000000"/>
                <w:kern w:val="0"/>
                <w:sz w:val="24"/>
                <w:szCs w:val="24"/>
              </w:rPr>
              <w:t xml:space="preserve">    </w:t>
            </w:r>
            <w:r>
              <w:rPr>
                <w:rFonts w:hint="eastAsia" w:ascii="仿宋_GB2312" w:eastAsia="仿宋_GB2312" w:cs="仿宋_GB2312"/>
                <w:color w:val="000000"/>
                <w:kern w:val="0"/>
                <w:sz w:val="24"/>
                <w:szCs w:val="24"/>
              </w:rPr>
              <w:t>行政处罚</w:t>
            </w:r>
          </w:p>
        </w:tc>
        <w:tc>
          <w:tcPr>
            <w:tcW w:w="1080" w:type="dxa"/>
            <w:tcBorders>
              <w:top w:val="single" w:color="000000" w:sz="6" w:space="0"/>
              <w:left w:val="nil"/>
              <w:bottom w:val="single" w:color="000000" w:sz="6" w:space="0"/>
              <w:right w:val="nil"/>
            </w:tcBorders>
          </w:tcPr>
          <w:p>
            <w:pPr>
              <w:autoSpaceDE w:val="0"/>
              <w:autoSpaceDN w:val="0"/>
              <w:adjustRightInd w:val="0"/>
              <w:jc w:val="right"/>
              <w:rPr>
                <w:rFonts w:ascii="仿宋_GB2312" w:eastAsia="仿宋_GB2312" w:cs="仿宋_GB2312"/>
                <w:color w:val="000000"/>
                <w:kern w:val="0"/>
                <w:sz w:val="24"/>
                <w:szCs w:val="24"/>
              </w:rPr>
            </w:pPr>
          </w:p>
        </w:tc>
        <w:tc>
          <w:tcPr>
            <w:tcW w:w="5280" w:type="dxa"/>
            <w:tcBorders>
              <w:top w:val="single" w:color="000000" w:sz="6" w:space="0"/>
              <w:left w:val="nil"/>
              <w:bottom w:val="single" w:color="000000" w:sz="6" w:space="0"/>
              <w:right w:val="single" w:color="000000" w:sz="6" w:space="0"/>
            </w:tcBorders>
          </w:tcPr>
          <w:p>
            <w:pPr>
              <w:autoSpaceDE w:val="0"/>
              <w:autoSpaceDN w:val="0"/>
              <w:adjustRightInd w:val="0"/>
              <w:jc w:val="right"/>
              <w:rPr>
                <w:rFonts w:ascii="仿宋_GB2312" w:eastAsia="仿宋_GB2312" w:cs="仿宋_GB2312"/>
                <w:color w:val="000000"/>
                <w:kern w:val="0"/>
                <w:sz w:val="24"/>
                <w:szCs w:val="24"/>
              </w:rPr>
            </w:pPr>
          </w:p>
        </w:tc>
      </w:tr>
      <w:tr>
        <w:tblPrEx>
          <w:tblCellMar>
            <w:top w:w="0" w:type="dxa"/>
            <w:left w:w="30" w:type="dxa"/>
            <w:bottom w:w="0" w:type="dxa"/>
            <w:right w:w="30" w:type="dxa"/>
          </w:tblCellMar>
        </w:tblPrEx>
        <w:trPr>
          <w:trHeight w:val="3666" w:hRule="atLeast"/>
        </w:trPr>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center"/>
              <w:rPr>
                <w:rFonts w:ascii="黑体" w:eastAsia="黑体" w:cs="黑体"/>
                <w:color w:val="000000"/>
                <w:kern w:val="0"/>
                <w:sz w:val="24"/>
                <w:szCs w:val="24"/>
              </w:rPr>
            </w:pPr>
            <w:r>
              <w:rPr>
                <w:rFonts w:hint="eastAsia" w:ascii="黑体" w:eastAsia="黑体" w:cs="黑体"/>
                <w:color w:val="000000"/>
                <w:kern w:val="0"/>
                <w:sz w:val="24"/>
                <w:szCs w:val="24"/>
              </w:rPr>
              <w:t>法定依据</w:t>
            </w:r>
          </w:p>
        </w:tc>
        <w:tc>
          <w:tcPr>
            <w:tcW w:w="900" w:type="dxa"/>
            <w:tcBorders>
              <w:top w:val="single" w:color="000000" w:sz="6" w:space="0"/>
              <w:left w:val="nil"/>
              <w:bottom w:val="single" w:color="000000" w:sz="6" w:space="0"/>
              <w:right w:val="single" w:color="000000" w:sz="6" w:space="0"/>
            </w:tcBorders>
          </w:tcPr>
          <w:p>
            <w:pPr>
              <w:autoSpaceDE w:val="0"/>
              <w:autoSpaceDN w:val="0"/>
              <w:adjustRightInd w:val="0"/>
              <w:jc w:val="center"/>
              <w:rPr>
                <w:rFonts w:ascii="黑体" w:eastAsia="黑体" w:cs="黑体"/>
                <w:color w:val="000000"/>
                <w:kern w:val="0"/>
                <w:sz w:val="24"/>
                <w:szCs w:val="24"/>
              </w:rPr>
            </w:pPr>
          </w:p>
        </w:tc>
        <w:tc>
          <w:tcPr>
            <w:tcW w:w="8520" w:type="dxa"/>
            <w:gridSpan w:val="4"/>
            <w:tcBorders>
              <w:top w:val="single" w:color="000000" w:sz="6" w:space="0"/>
              <w:left w:val="single" w:color="000000" w:sz="6" w:space="0"/>
              <w:bottom w:val="single" w:color="000000" w:sz="6" w:space="0"/>
              <w:right w:val="single" w:color="000000" w:sz="6" w:space="0"/>
            </w:tcBorders>
          </w:tcPr>
          <w:p>
            <w:pPr>
              <w:autoSpaceDE w:val="0"/>
              <w:autoSpaceDN w:val="0"/>
              <w:adjustRightInd w:val="0"/>
              <w:jc w:val="left"/>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　　</w:t>
            </w:r>
            <w:r>
              <w:rPr>
                <w:rFonts w:ascii="仿宋_GB2312" w:eastAsia="仿宋_GB2312" w:cs="仿宋_GB2312"/>
                <w:color w:val="000000"/>
                <w:kern w:val="0"/>
                <w:sz w:val="24"/>
                <w:szCs w:val="24"/>
              </w:rPr>
              <w:t>1</w:t>
            </w:r>
            <w:r>
              <w:rPr>
                <w:rFonts w:hint="eastAsia" w:ascii="仿宋_GB2312" w:eastAsia="仿宋_GB2312" w:cs="仿宋_GB2312"/>
                <w:color w:val="000000"/>
                <w:kern w:val="0"/>
                <w:sz w:val="24"/>
                <w:szCs w:val="24"/>
              </w:rPr>
              <w:t>、《天津市城市照明管理规定》（</w:t>
            </w:r>
            <w:r>
              <w:rPr>
                <w:rFonts w:ascii="仿宋_GB2312" w:eastAsia="仿宋_GB2312" w:cs="仿宋_GB2312"/>
                <w:color w:val="000000"/>
                <w:kern w:val="0"/>
                <w:sz w:val="24"/>
                <w:szCs w:val="24"/>
              </w:rPr>
              <w:t>2012</w:t>
            </w:r>
            <w:r>
              <w:rPr>
                <w:rFonts w:hint="eastAsia" w:ascii="仿宋_GB2312" w:eastAsia="仿宋_GB2312" w:cs="仿宋_GB2312"/>
                <w:color w:val="000000"/>
                <w:kern w:val="0"/>
                <w:sz w:val="24"/>
                <w:szCs w:val="24"/>
              </w:rPr>
              <w:t>年</w:t>
            </w:r>
            <w:r>
              <w:rPr>
                <w:rFonts w:ascii="仿宋_GB2312" w:eastAsia="仿宋_GB2312" w:cs="仿宋_GB2312"/>
                <w:color w:val="000000"/>
                <w:kern w:val="0"/>
                <w:sz w:val="24"/>
                <w:szCs w:val="24"/>
              </w:rPr>
              <w:t>12</w:t>
            </w:r>
            <w:r>
              <w:rPr>
                <w:rFonts w:hint="eastAsia" w:ascii="仿宋_GB2312" w:eastAsia="仿宋_GB2312" w:cs="仿宋_GB2312"/>
                <w:color w:val="000000"/>
                <w:kern w:val="0"/>
                <w:sz w:val="24"/>
                <w:szCs w:val="24"/>
              </w:rPr>
              <w:t>月</w:t>
            </w:r>
            <w:r>
              <w:rPr>
                <w:rFonts w:ascii="仿宋_GB2312" w:eastAsia="仿宋_GB2312" w:cs="仿宋_GB2312"/>
                <w:color w:val="000000"/>
                <w:kern w:val="0"/>
                <w:sz w:val="24"/>
                <w:szCs w:val="24"/>
              </w:rPr>
              <w:t>4</w:t>
            </w:r>
            <w:r>
              <w:rPr>
                <w:rFonts w:hint="eastAsia" w:ascii="仿宋_GB2312" w:eastAsia="仿宋_GB2312" w:cs="仿宋_GB2312"/>
                <w:color w:val="000000"/>
                <w:kern w:val="0"/>
                <w:sz w:val="24"/>
                <w:szCs w:val="24"/>
              </w:rPr>
              <w:t>日经市政府第</w:t>
            </w:r>
            <w:r>
              <w:rPr>
                <w:rFonts w:ascii="仿宋_GB2312" w:eastAsia="仿宋_GB2312" w:cs="仿宋_GB2312"/>
                <w:color w:val="000000"/>
                <w:kern w:val="0"/>
                <w:sz w:val="24"/>
                <w:szCs w:val="24"/>
              </w:rPr>
              <w:t>99</w:t>
            </w:r>
            <w:r>
              <w:rPr>
                <w:rFonts w:hint="eastAsia" w:ascii="仿宋_GB2312" w:eastAsia="仿宋_GB2312" w:cs="仿宋_GB2312"/>
                <w:color w:val="000000"/>
                <w:kern w:val="0"/>
                <w:sz w:val="24"/>
                <w:szCs w:val="24"/>
              </w:rPr>
              <w:t>次常务会议通过</w:t>
            </w:r>
            <w:r>
              <w:rPr>
                <w:rFonts w:ascii="仿宋_GB2312" w:eastAsia="仿宋_GB2312" w:cs="仿宋_GB2312"/>
                <w:color w:val="000000"/>
                <w:kern w:val="0"/>
                <w:sz w:val="24"/>
                <w:szCs w:val="24"/>
              </w:rPr>
              <w:t>2013</w:t>
            </w:r>
            <w:r>
              <w:rPr>
                <w:rFonts w:hint="eastAsia" w:ascii="仿宋_GB2312" w:eastAsia="仿宋_GB2312" w:cs="仿宋_GB2312"/>
                <w:color w:val="000000"/>
                <w:kern w:val="0"/>
                <w:sz w:val="24"/>
                <w:szCs w:val="24"/>
              </w:rPr>
              <w:t>年</w:t>
            </w:r>
            <w:r>
              <w:rPr>
                <w:rFonts w:ascii="仿宋_GB2312" w:eastAsia="仿宋_GB2312" w:cs="仿宋_GB2312"/>
                <w:color w:val="000000"/>
                <w:kern w:val="0"/>
                <w:sz w:val="24"/>
                <w:szCs w:val="24"/>
              </w:rPr>
              <w:t>2</w:t>
            </w:r>
            <w:r>
              <w:rPr>
                <w:rFonts w:hint="eastAsia" w:ascii="仿宋_GB2312" w:eastAsia="仿宋_GB2312" w:cs="仿宋_GB2312"/>
                <w:color w:val="000000"/>
                <w:kern w:val="0"/>
                <w:sz w:val="24"/>
                <w:szCs w:val="24"/>
              </w:rPr>
              <w:t>月</w:t>
            </w:r>
            <w:r>
              <w:rPr>
                <w:rFonts w:ascii="仿宋_GB2312" w:eastAsia="仿宋_GB2312" w:cs="仿宋_GB2312"/>
                <w:color w:val="000000"/>
                <w:kern w:val="0"/>
                <w:sz w:val="24"/>
                <w:szCs w:val="24"/>
              </w:rPr>
              <w:t>1</w:t>
            </w:r>
            <w:r>
              <w:rPr>
                <w:rFonts w:hint="eastAsia" w:ascii="仿宋_GB2312" w:eastAsia="仿宋_GB2312" w:cs="仿宋_GB2312"/>
                <w:color w:val="000000"/>
                <w:kern w:val="0"/>
                <w:sz w:val="24"/>
                <w:szCs w:val="24"/>
              </w:rPr>
              <w:t>日实施）</w:t>
            </w:r>
            <w:r>
              <w:rPr>
                <w:rFonts w:ascii="仿宋_GB2312" w:eastAsia="仿宋_GB2312" w:cs="仿宋_GB2312"/>
                <w:color w:val="000000"/>
                <w:kern w:val="0"/>
                <w:sz w:val="24"/>
                <w:szCs w:val="24"/>
              </w:rPr>
              <w:t xml:space="preserve"> </w:t>
            </w:r>
            <w:r>
              <w:rPr>
                <w:rFonts w:hint="eastAsia" w:ascii="仿宋_GB2312" w:eastAsia="仿宋_GB2312" w:cs="仿宋_GB2312"/>
                <w:color w:val="000000"/>
                <w:kern w:val="0"/>
                <w:sz w:val="24"/>
                <w:szCs w:val="24"/>
              </w:rPr>
              <w:t>第四十二条</w:t>
            </w:r>
            <w:r>
              <w:rPr>
                <w:rFonts w:ascii="仿宋_GB2312" w:eastAsia="仿宋_GB2312" w:cs="仿宋_GB2312"/>
                <w:color w:val="000000"/>
                <w:kern w:val="0"/>
                <w:sz w:val="24"/>
                <w:szCs w:val="24"/>
              </w:rPr>
              <w:t xml:space="preserve"> </w:t>
            </w:r>
            <w:r>
              <w:rPr>
                <w:rFonts w:hint="eastAsia" w:ascii="仿宋_GB2312" w:eastAsia="仿宋_GB2312" w:cs="仿宋_GB2312"/>
                <w:color w:val="000000"/>
                <w:kern w:val="0"/>
                <w:sz w:val="24"/>
                <w:szCs w:val="24"/>
              </w:rPr>
              <w:t>违反本规定第二十七条规定，改变、移动、拆除功能照明设施未进行备案的，处</w:t>
            </w:r>
            <w:r>
              <w:rPr>
                <w:rFonts w:ascii="仿宋_GB2312" w:eastAsia="仿宋_GB2312" w:cs="仿宋_GB2312"/>
                <w:color w:val="000000"/>
                <w:kern w:val="0"/>
                <w:sz w:val="24"/>
                <w:szCs w:val="24"/>
              </w:rPr>
              <w:t>3000</w:t>
            </w:r>
            <w:r>
              <w:rPr>
                <w:rFonts w:hint="eastAsia" w:ascii="仿宋_GB2312" w:eastAsia="仿宋_GB2312" w:cs="仿宋_GB2312"/>
                <w:color w:val="000000"/>
                <w:kern w:val="0"/>
                <w:sz w:val="24"/>
                <w:szCs w:val="24"/>
              </w:rPr>
              <w:t>元以上</w:t>
            </w:r>
            <w:r>
              <w:rPr>
                <w:rFonts w:ascii="仿宋_GB2312" w:eastAsia="仿宋_GB2312" w:cs="仿宋_GB2312"/>
                <w:color w:val="000000"/>
                <w:kern w:val="0"/>
                <w:sz w:val="24"/>
                <w:szCs w:val="24"/>
              </w:rPr>
              <w:t>3</w:t>
            </w:r>
            <w:r>
              <w:rPr>
                <w:rFonts w:hint="eastAsia" w:ascii="仿宋_GB2312" w:eastAsia="仿宋_GB2312" w:cs="仿宋_GB2312"/>
                <w:color w:val="000000"/>
                <w:kern w:val="0"/>
                <w:sz w:val="24"/>
                <w:szCs w:val="24"/>
              </w:rPr>
              <w:t>万元以下罚款。</w:t>
            </w:r>
          </w:p>
          <w:p>
            <w:pPr>
              <w:autoSpaceDE w:val="0"/>
              <w:autoSpaceDN w:val="0"/>
              <w:adjustRightInd w:val="0"/>
              <w:jc w:val="left"/>
              <w:rPr>
                <w:rFonts w:ascii="仿宋_GB2312" w:eastAsia="仿宋_GB2312" w:cs="仿宋_GB2312"/>
                <w:color w:val="000000"/>
                <w:kern w:val="0"/>
                <w:sz w:val="24"/>
                <w:szCs w:val="24"/>
              </w:rPr>
            </w:pPr>
          </w:p>
          <w:p>
            <w:pPr>
              <w:autoSpaceDE w:val="0"/>
              <w:autoSpaceDN w:val="0"/>
              <w:adjustRightInd w:val="0"/>
              <w:jc w:val="left"/>
              <w:rPr>
                <w:rFonts w:ascii="仿宋_GB2312" w:eastAsia="仿宋_GB2312" w:cs="仿宋_GB2312"/>
                <w:color w:val="000000"/>
                <w:kern w:val="0"/>
                <w:sz w:val="24"/>
                <w:szCs w:val="24"/>
              </w:rPr>
            </w:pPr>
            <w:r>
              <w:rPr>
                <w:rFonts w:ascii="仿宋_GB2312" w:eastAsia="仿宋_GB2312" w:cs="仿宋_GB2312"/>
                <w:color w:val="000000"/>
                <w:kern w:val="0"/>
                <w:sz w:val="24"/>
                <w:szCs w:val="24"/>
              </w:rPr>
              <w:t xml:space="preserve"> </w:t>
            </w:r>
          </w:p>
        </w:tc>
      </w:tr>
      <w:tr>
        <w:tblPrEx>
          <w:tblCellMar>
            <w:top w:w="0" w:type="dxa"/>
            <w:left w:w="30" w:type="dxa"/>
            <w:bottom w:w="0" w:type="dxa"/>
            <w:right w:w="30" w:type="dxa"/>
          </w:tblCellMar>
        </w:tblPrEx>
        <w:trPr>
          <w:trHeight w:val="430" w:hRule="atLeast"/>
        </w:trPr>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center"/>
              <w:rPr>
                <w:rFonts w:ascii="黑体" w:eastAsia="黑体" w:cs="黑体"/>
                <w:color w:val="000000"/>
                <w:kern w:val="0"/>
                <w:sz w:val="24"/>
                <w:szCs w:val="24"/>
              </w:rPr>
            </w:pPr>
            <w:r>
              <w:rPr>
                <w:rFonts w:hint="eastAsia" w:ascii="黑体" w:eastAsia="黑体" w:cs="黑体"/>
                <w:color w:val="000000"/>
                <w:kern w:val="0"/>
                <w:sz w:val="24"/>
                <w:szCs w:val="24"/>
              </w:rPr>
              <w:t>实施机构</w:t>
            </w:r>
          </w:p>
        </w:tc>
        <w:tc>
          <w:tcPr>
            <w:tcW w:w="900" w:type="dxa"/>
            <w:tcBorders>
              <w:top w:val="single" w:color="000000" w:sz="6" w:space="0"/>
              <w:left w:val="nil"/>
              <w:bottom w:val="single" w:color="000000" w:sz="6" w:space="0"/>
              <w:right w:val="single" w:color="000000" w:sz="6" w:space="0"/>
            </w:tcBorders>
          </w:tcPr>
          <w:p>
            <w:pPr>
              <w:autoSpaceDE w:val="0"/>
              <w:autoSpaceDN w:val="0"/>
              <w:adjustRightInd w:val="0"/>
              <w:jc w:val="center"/>
              <w:rPr>
                <w:rFonts w:ascii="黑体" w:eastAsia="黑体" w:cs="黑体"/>
                <w:color w:val="000000"/>
                <w:kern w:val="0"/>
                <w:sz w:val="24"/>
                <w:szCs w:val="24"/>
              </w:rPr>
            </w:pPr>
          </w:p>
        </w:tc>
        <w:tc>
          <w:tcPr>
            <w:tcW w:w="8520" w:type="dxa"/>
            <w:gridSpan w:val="4"/>
            <w:tcBorders>
              <w:top w:val="single" w:color="000000" w:sz="6" w:space="0"/>
              <w:left w:val="single" w:color="000000" w:sz="6" w:space="0"/>
              <w:bottom w:val="single" w:color="000000" w:sz="6" w:space="0"/>
              <w:right w:val="single" w:color="000000" w:sz="6" w:space="0"/>
            </w:tcBorders>
          </w:tcPr>
          <w:p>
            <w:pPr>
              <w:autoSpaceDE w:val="0"/>
              <w:autoSpaceDN w:val="0"/>
              <w:adjustRightInd w:val="0"/>
              <w:jc w:val="left"/>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二号桥街道办事处（综合执法大队）</w:t>
            </w:r>
          </w:p>
        </w:tc>
      </w:tr>
      <w:tr>
        <w:tblPrEx>
          <w:tblCellMar>
            <w:top w:w="0" w:type="dxa"/>
            <w:left w:w="30" w:type="dxa"/>
            <w:bottom w:w="0" w:type="dxa"/>
            <w:right w:w="30" w:type="dxa"/>
          </w:tblCellMar>
        </w:tblPrEx>
        <w:trPr>
          <w:trHeight w:val="446" w:hRule="atLeast"/>
        </w:trPr>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center"/>
              <w:rPr>
                <w:rFonts w:ascii="黑体" w:eastAsia="黑体" w:cs="黑体"/>
                <w:color w:val="000000"/>
                <w:kern w:val="0"/>
                <w:sz w:val="24"/>
                <w:szCs w:val="24"/>
              </w:rPr>
            </w:pPr>
            <w:r>
              <w:rPr>
                <w:rFonts w:hint="eastAsia" w:ascii="黑体" w:eastAsia="黑体" w:cs="黑体"/>
                <w:color w:val="000000"/>
                <w:kern w:val="0"/>
                <w:sz w:val="24"/>
                <w:szCs w:val="24"/>
              </w:rPr>
              <w:t>职责边界</w:t>
            </w:r>
          </w:p>
        </w:tc>
        <w:tc>
          <w:tcPr>
            <w:tcW w:w="900" w:type="dxa"/>
            <w:tcBorders>
              <w:top w:val="single" w:color="000000" w:sz="6" w:space="0"/>
              <w:left w:val="nil"/>
              <w:bottom w:val="single" w:color="000000" w:sz="6" w:space="0"/>
              <w:right w:val="single" w:color="000000" w:sz="6" w:space="0"/>
            </w:tcBorders>
          </w:tcPr>
          <w:p>
            <w:pPr>
              <w:autoSpaceDE w:val="0"/>
              <w:autoSpaceDN w:val="0"/>
              <w:adjustRightInd w:val="0"/>
              <w:jc w:val="center"/>
              <w:rPr>
                <w:rFonts w:ascii="黑体" w:eastAsia="黑体" w:cs="黑体"/>
                <w:color w:val="000000"/>
                <w:kern w:val="0"/>
                <w:sz w:val="24"/>
                <w:szCs w:val="24"/>
              </w:rPr>
            </w:pPr>
          </w:p>
        </w:tc>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left"/>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街道权限</w:t>
            </w:r>
          </w:p>
        </w:tc>
        <w:tc>
          <w:tcPr>
            <w:tcW w:w="1080" w:type="dxa"/>
            <w:tcBorders>
              <w:top w:val="single" w:color="000000" w:sz="6" w:space="0"/>
              <w:left w:val="nil"/>
              <w:bottom w:val="single" w:color="000000" w:sz="6" w:space="0"/>
              <w:right w:val="nil"/>
            </w:tcBorders>
          </w:tcPr>
          <w:p>
            <w:pPr>
              <w:autoSpaceDE w:val="0"/>
              <w:autoSpaceDN w:val="0"/>
              <w:adjustRightInd w:val="0"/>
              <w:jc w:val="right"/>
              <w:rPr>
                <w:rFonts w:ascii="仿宋_GB2312" w:eastAsia="仿宋_GB2312" w:cs="仿宋_GB2312"/>
                <w:color w:val="000000"/>
                <w:kern w:val="0"/>
                <w:sz w:val="24"/>
                <w:szCs w:val="24"/>
              </w:rPr>
            </w:pPr>
          </w:p>
        </w:tc>
        <w:tc>
          <w:tcPr>
            <w:tcW w:w="1080" w:type="dxa"/>
            <w:tcBorders>
              <w:top w:val="single" w:color="000000" w:sz="6" w:space="0"/>
              <w:left w:val="nil"/>
              <w:bottom w:val="single" w:color="000000" w:sz="6" w:space="0"/>
              <w:right w:val="nil"/>
            </w:tcBorders>
          </w:tcPr>
          <w:p>
            <w:pPr>
              <w:autoSpaceDE w:val="0"/>
              <w:autoSpaceDN w:val="0"/>
              <w:adjustRightInd w:val="0"/>
              <w:jc w:val="right"/>
              <w:rPr>
                <w:rFonts w:ascii="仿宋_GB2312" w:eastAsia="仿宋_GB2312" w:cs="仿宋_GB2312"/>
                <w:color w:val="000000"/>
                <w:kern w:val="0"/>
                <w:sz w:val="24"/>
                <w:szCs w:val="24"/>
              </w:rPr>
            </w:pPr>
          </w:p>
        </w:tc>
        <w:tc>
          <w:tcPr>
            <w:tcW w:w="5280" w:type="dxa"/>
            <w:tcBorders>
              <w:top w:val="single" w:color="000000" w:sz="6" w:space="0"/>
              <w:left w:val="nil"/>
              <w:bottom w:val="single" w:color="000000" w:sz="6" w:space="0"/>
              <w:right w:val="single" w:color="000000" w:sz="6" w:space="0"/>
            </w:tcBorders>
          </w:tcPr>
          <w:p>
            <w:pPr>
              <w:autoSpaceDE w:val="0"/>
              <w:autoSpaceDN w:val="0"/>
              <w:adjustRightInd w:val="0"/>
              <w:jc w:val="right"/>
              <w:rPr>
                <w:rFonts w:ascii="仿宋_GB2312" w:eastAsia="仿宋_GB2312" w:cs="仿宋_GB2312"/>
                <w:color w:val="000000"/>
                <w:kern w:val="0"/>
                <w:sz w:val="24"/>
                <w:szCs w:val="24"/>
              </w:rPr>
            </w:pPr>
          </w:p>
        </w:tc>
      </w:tr>
      <w:tr>
        <w:tblPrEx>
          <w:tblCellMar>
            <w:top w:w="0" w:type="dxa"/>
            <w:left w:w="30" w:type="dxa"/>
            <w:bottom w:w="0" w:type="dxa"/>
            <w:right w:w="30" w:type="dxa"/>
          </w:tblCellMar>
        </w:tblPrEx>
        <w:trPr>
          <w:trHeight w:val="770" w:hRule="atLeast"/>
        </w:trPr>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center"/>
              <w:rPr>
                <w:rFonts w:ascii="黑体" w:eastAsia="黑体" w:cs="黑体"/>
                <w:color w:val="000000"/>
                <w:kern w:val="0"/>
                <w:sz w:val="24"/>
                <w:szCs w:val="24"/>
              </w:rPr>
            </w:pPr>
            <w:r>
              <w:rPr>
                <w:rFonts w:hint="eastAsia" w:ascii="黑体" w:eastAsia="黑体" w:cs="黑体"/>
                <w:color w:val="000000"/>
                <w:kern w:val="0"/>
                <w:sz w:val="24"/>
                <w:szCs w:val="24"/>
              </w:rPr>
              <w:t>运行流程</w:t>
            </w:r>
          </w:p>
        </w:tc>
        <w:tc>
          <w:tcPr>
            <w:tcW w:w="900" w:type="dxa"/>
            <w:tcBorders>
              <w:top w:val="single" w:color="000000" w:sz="6" w:space="0"/>
              <w:left w:val="nil"/>
              <w:bottom w:val="single" w:color="000000" w:sz="6" w:space="0"/>
              <w:right w:val="single" w:color="000000" w:sz="6" w:space="0"/>
            </w:tcBorders>
          </w:tcPr>
          <w:p>
            <w:pPr>
              <w:autoSpaceDE w:val="0"/>
              <w:autoSpaceDN w:val="0"/>
              <w:adjustRightInd w:val="0"/>
              <w:jc w:val="center"/>
              <w:rPr>
                <w:rFonts w:ascii="黑体" w:eastAsia="黑体" w:cs="黑体"/>
                <w:color w:val="000000"/>
                <w:kern w:val="0"/>
                <w:sz w:val="24"/>
                <w:szCs w:val="24"/>
              </w:rPr>
            </w:pPr>
          </w:p>
        </w:tc>
        <w:tc>
          <w:tcPr>
            <w:tcW w:w="8520" w:type="dxa"/>
            <w:gridSpan w:val="4"/>
            <w:tcBorders>
              <w:top w:val="single" w:color="000000" w:sz="6" w:space="0"/>
              <w:left w:val="single" w:color="000000" w:sz="6" w:space="0"/>
              <w:bottom w:val="single" w:color="000000" w:sz="6" w:space="0"/>
              <w:right w:val="single" w:color="000000" w:sz="6" w:space="0"/>
            </w:tcBorders>
          </w:tcPr>
          <w:p>
            <w:pPr>
              <w:autoSpaceDE w:val="0"/>
              <w:autoSpaceDN w:val="0"/>
              <w:adjustRightInd w:val="0"/>
              <w:jc w:val="left"/>
              <w:rPr>
                <w:rFonts w:ascii="仿宋_GB2312" w:eastAsia="仿宋_GB2312" w:cs="仿宋_GB2312"/>
                <w:color w:val="000000"/>
                <w:kern w:val="0"/>
                <w:sz w:val="24"/>
                <w:szCs w:val="24"/>
              </w:rPr>
            </w:pPr>
            <w:r>
              <w:rPr>
                <w:rFonts w:ascii="仿宋_GB2312" w:eastAsia="仿宋_GB2312" w:cs="仿宋_GB2312"/>
                <w:color w:val="000000"/>
                <w:kern w:val="0"/>
                <w:sz w:val="24"/>
                <w:szCs w:val="24"/>
              </w:rPr>
              <w:t xml:space="preserve">   </w:t>
            </w:r>
            <w:r>
              <w:rPr>
                <w:rFonts w:hint="eastAsia" w:ascii="仿宋_GB2312" w:eastAsia="仿宋_GB2312" w:cs="仿宋_GB2312"/>
                <w:b/>
                <w:bCs/>
                <w:color w:val="000000"/>
                <w:kern w:val="0"/>
                <w:sz w:val="24"/>
                <w:szCs w:val="24"/>
              </w:rPr>
              <w:t>一般程序</w:t>
            </w:r>
            <w:r>
              <w:rPr>
                <w:rFonts w:hint="eastAsia" w:ascii="仿宋_GB2312" w:eastAsia="仿宋_GB2312" w:cs="仿宋_GB2312"/>
                <w:color w:val="000000"/>
                <w:kern w:val="0"/>
                <w:sz w:val="24"/>
                <w:szCs w:val="24"/>
              </w:rPr>
              <w:t>：调查—审查—决定—送达—执行</w:t>
            </w:r>
          </w:p>
        </w:tc>
      </w:tr>
      <w:tr>
        <w:tblPrEx>
          <w:tblCellMar>
            <w:top w:w="0" w:type="dxa"/>
            <w:left w:w="30" w:type="dxa"/>
            <w:bottom w:w="0" w:type="dxa"/>
            <w:right w:w="30" w:type="dxa"/>
          </w:tblCellMar>
        </w:tblPrEx>
        <w:trPr>
          <w:trHeight w:val="770" w:hRule="atLeast"/>
        </w:trPr>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center"/>
              <w:rPr>
                <w:rFonts w:ascii="黑体" w:eastAsia="黑体" w:cs="黑体"/>
                <w:color w:val="000000"/>
                <w:kern w:val="0"/>
                <w:sz w:val="24"/>
                <w:szCs w:val="24"/>
              </w:rPr>
            </w:pPr>
            <w:r>
              <w:rPr>
                <w:rFonts w:hint="eastAsia" w:ascii="黑体" w:eastAsia="黑体" w:cs="黑体"/>
                <w:color w:val="000000"/>
                <w:kern w:val="0"/>
                <w:sz w:val="24"/>
                <w:szCs w:val="24"/>
              </w:rPr>
              <w:t>运行要件</w:t>
            </w:r>
          </w:p>
        </w:tc>
        <w:tc>
          <w:tcPr>
            <w:tcW w:w="900" w:type="dxa"/>
            <w:tcBorders>
              <w:top w:val="single" w:color="000000" w:sz="6" w:space="0"/>
              <w:left w:val="nil"/>
              <w:bottom w:val="single" w:color="000000" w:sz="6" w:space="0"/>
              <w:right w:val="single" w:color="000000" w:sz="6" w:space="0"/>
            </w:tcBorders>
          </w:tcPr>
          <w:p>
            <w:pPr>
              <w:autoSpaceDE w:val="0"/>
              <w:autoSpaceDN w:val="0"/>
              <w:adjustRightInd w:val="0"/>
              <w:jc w:val="center"/>
              <w:rPr>
                <w:rFonts w:ascii="黑体" w:eastAsia="黑体" w:cs="黑体"/>
                <w:color w:val="000000"/>
                <w:kern w:val="0"/>
                <w:sz w:val="24"/>
                <w:szCs w:val="24"/>
              </w:rPr>
            </w:pPr>
          </w:p>
        </w:tc>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center"/>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身份证</w:t>
            </w:r>
          </w:p>
        </w:tc>
        <w:tc>
          <w:tcPr>
            <w:tcW w:w="1080" w:type="dxa"/>
            <w:tcBorders>
              <w:top w:val="single" w:color="000000" w:sz="6" w:space="0"/>
              <w:left w:val="nil"/>
              <w:bottom w:val="single" w:color="000000" w:sz="6" w:space="0"/>
              <w:right w:val="nil"/>
            </w:tcBorders>
          </w:tcPr>
          <w:p>
            <w:pPr>
              <w:autoSpaceDE w:val="0"/>
              <w:autoSpaceDN w:val="0"/>
              <w:adjustRightInd w:val="0"/>
              <w:jc w:val="center"/>
              <w:rPr>
                <w:rFonts w:ascii="仿宋_GB2312" w:eastAsia="仿宋_GB2312" w:cs="仿宋_GB2312"/>
                <w:color w:val="000000"/>
                <w:kern w:val="0"/>
                <w:sz w:val="24"/>
                <w:szCs w:val="24"/>
              </w:rPr>
            </w:pPr>
          </w:p>
        </w:tc>
        <w:tc>
          <w:tcPr>
            <w:tcW w:w="1080" w:type="dxa"/>
            <w:tcBorders>
              <w:top w:val="single" w:color="000000" w:sz="6" w:space="0"/>
              <w:left w:val="nil"/>
              <w:bottom w:val="single" w:color="000000" w:sz="6" w:space="0"/>
              <w:right w:val="nil"/>
            </w:tcBorders>
          </w:tcPr>
          <w:p>
            <w:pPr>
              <w:autoSpaceDE w:val="0"/>
              <w:autoSpaceDN w:val="0"/>
              <w:adjustRightInd w:val="0"/>
              <w:jc w:val="center"/>
              <w:rPr>
                <w:rFonts w:ascii="仿宋_GB2312" w:eastAsia="仿宋_GB2312" w:cs="仿宋_GB2312"/>
                <w:color w:val="000000"/>
                <w:kern w:val="0"/>
                <w:sz w:val="24"/>
                <w:szCs w:val="24"/>
              </w:rPr>
            </w:pPr>
          </w:p>
        </w:tc>
        <w:tc>
          <w:tcPr>
            <w:tcW w:w="5280" w:type="dxa"/>
            <w:tcBorders>
              <w:top w:val="single" w:color="000000" w:sz="6" w:space="0"/>
              <w:left w:val="nil"/>
              <w:bottom w:val="single" w:color="000000" w:sz="6" w:space="0"/>
              <w:right w:val="single" w:color="000000" w:sz="6" w:space="0"/>
            </w:tcBorders>
          </w:tcPr>
          <w:p>
            <w:pPr>
              <w:autoSpaceDE w:val="0"/>
              <w:autoSpaceDN w:val="0"/>
              <w:adjustRightInd w:val="0"/>
              <w:jc w:val="center"/>
              <w:rPr>
                <w:rFonts w:ascii="仿宋_GB2312" w:eastAsia="仿宋_GB2312" w:cs="仿宋_GB2312"/>
                <w:color w:val="000000"/>
                <w:kern w:val="0"/>
                <w:sz w:val="24"/>
                <w:szCs w:val="24"/>
              </w:rPr>
            </w:pPr>
          </w:p>
        </w:tc>
      </w:tr>
      <w:tr>
        <w:tblPrEx>
          <w:tblCellMar>
            <w:top w:w="0" w:type="dxa"/>
            <w:left w:w="30" w:type="dxa"/>
            <w:bottom w:w="0" w:type="dxa"/>
            <w:right w:w="30" w:type="dxa"/>
          </w:tblCellMar>
        </w:tblPrEx>
        <w:trPr>
          <w:trHeight w:val="3790" w:hRule="atLeast"/>
        </w:trPr>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center"/>
              <w:rPr>
                <w:rFonts w:ascii="黑体" w:eastAsia="黑体" w:cs="黑体"/>
                <w:color w:val="000000"/>
                <w:kern w:val="0"/>
                <w:sz w:val="24"/>
                <w:szCs w:val="24"/>
              </w:rPr>
            </w:pPr>
            <w:r>
              <w:rPr>
                <w:rFonts w:hint="eastAsia" w:ascii="黑体" w:eastAsia="黑体" w:cs="黑体"/>
                <w:color w:val="000000"/>
                <w:kern w:val="0"/>
                <w:sz w:val="24"/>
                <w:szCs w:val="24"/>
              </w:rPr>
              <w:t>责任事项</w:t>
            </w:r>
          </w:p>
        </w:tc>
        <w:tc>
          <w:tcPr>
            <w:tcW w:w="900" w:type="dxa"/>
            <w:tcBorders>
              <w:top w:val="single" w:color="000000" w:sz="6" w:space="0"/>
              <w:left w:val="nil"/>
              <w:bottom w:val="single" w:color="000000" w:sz="6" w:space="0"/>
              <w:right w:val="single" w:color="000000" w:sz="6" w:space="0"/>
            </w:tcBorders>
          </w:tcPr>
          <w:p>
            <w:pPr>
              <w:autoSpaceDE w:val="0"/>
              <w:autoSpaceDN w:val="0"/>
              <w:adjustRightInd w:val="0"/>
              <w:jc w:val="center"/>
              <w:rPr>
                <w:rFonts w:ascii="黑体" w:eastAsia="黑体" w:cs="黑体"/>
                <w:color w:val="000000"/>
                <w:kern w:val="0"/>
                <w:sz w:val="24"/>
                <w:szCs w:val="24"/>
              </w:rPr>
            </w:pPr>
          </w:p>
        </w:tc>
        <w:tc>
          <w:tcPr>
            <w:tcW w:w="8520" w:type="dxa"/>
            <w:gridSpan w:val="4"/>
            <w:tcBorders>
              <w:top w:val="single" w:color="000000" w:sz="6" w:space="0"/>
              <w:left w:val="single" w:color="000000" w:sz="6" w:space="0"/>
              <w:bottom w:val="single" w:color="auto" w:sz="6" w:space="0"/>
              <w:right w:val="single" w:color="000000" w:sz="6" w:space="0"/>
            </w:tcBorders>
          </w:tcPr>
          <w:p>
            <w:pPr>
              <w:autoSpaceDE w:val="0"/>
              <w:autoSpaceDN w:val="0"/>
              <w:adjustRightInd w:val="0"/>
              <w:jc w:val="left"/>
              <w:rPr>
                <w:rFonts w:ascii="仿宋_GB2312" w:eastAsia="仿宋_GB2312" w:cs="仿宋_GB2312"/>
                <w:color w:val="000000"/>
                <w:kern w:val="0"/>
                <w:sz w:val="24"/>
                <w:szCs w:val="24"/>
              </w:rPr>
            </w:pPr>
            <w:r>
              <w:rPr>
                <w:rFonts w:ascii="仿宋_GB2312" w:eastAsia="仿宋_GB2312" w:cs="仿宋_GB2312"/>
                <w:color w:val="000000"/>
                <w:kern w:val="0"/>
                <w:sz w:val="24"/>
                <w:szCs w:val="24"/>
              </w:rPr>
              <w:t>1.</w:t>
            </w:r>
            <w:r>
              <w:rPr>
                <w:rFonts w:hint="eastAsia" w:ascii="仿宋_GB2312" w:eastAsia="仿宋_GB2312" w:cs="仿宋_GB2312"/>
                <w:color w:val="000000"/>
                <w:kern w:val="0"/>
                <w:sz w:val="24"/>
                <w:szCs w:val="24"/>
              </w:rPr>
              <w:t>发现或接到举报有依法应当给予行政处罚行为，以及有关部门移送的案件，予以审查，决定是否立案；</w:t>
            </w:r>
          </w:p>
          <w:p>
            <w:pPr>
              <w:autoSpaceDE w:val="0"/>
              <w:autoSpaceDN w:val="0"/>
              <w:adjustRightInd w:val="0"/>
              <w:jc w:val="left"/>
              <w:rPr>
                <w:rFonts w:ascii="仿宋_GB2312" w:eastAsia="仿宋_GB2312" w:cs="仿宋_GB2312"/>
                <w:color w:val="000000"/>
                <w:kern w:val="0"/>
                <w:sz w:val="24"/>
                <w:szCs w:val="24"/>
              </w:rPr>
            </w:pPr>
            <w:r>
              <w:rPr>
                <w:rFonts w:ascii="仿宋_GB2312" w:eastAsia="仿宋_GB2312" w:cs="仿宋_GB2312"/>
                <w:color w:val="000000"/>
                <w:kern w:val="0"/>
                <w:sz w:val="24"/>
                <w:szCs w:val="24"/>
              </w:rPr>
              <w:t>2.</w:t>
            </w:r>
            <w:r>
              <w:rPr>
                <w:rFonts w:hint="eastAsia" w:ascii="仿宋_GB2312" w:eastAsia="仿宋_GB2312" w:cs="仿宋_GB2312"/>
                <w:color w:val="000000"/>
                <w:kern w:val="0"/>
                <w:sz w:val="24"/>
                <w:szCs w:val="24"/>
              </w:rPr>
              <w:t>对立案的案件，组织调查取证（必要时，依法进行检查）；</w:t>
            </w:r>
          </w:p>
          <w:p>
            <w:pPr>
              <w:autoSpaceDE w:val="0"/>
              <w:autoSpaceDN w:val="0"/>
              <w:adjustRightInd w:val="0"/>
              <w:jc w:val="left"/>
              <w:rPr>
                <w:rFonts w:ascii="仿宋_GB2312" w:eastAsia="仿宋_GB2312" w:cs="仿宋_GB2312"/>
                <w:color w:val="000000"/>
                <w:kern w:val="0"/>
                <w:sz w:val="24"/>
                <w:szCs w:val="24"/>
              </w:rPr>
            </w:pPr>
            <w:r>
              <w:rPr>
                <w:rFonts w:ascii="仿宋_GB2312" w:eastAsia="仿宋_GB2312" w:cs="仿宋_GB2312"/>
                <w:color w:val="000000"/>
                <w:kern w:val="0"/>
                <w:sz w:val="24"/>
                <w:szCs w:val="24"/>
              </w:rPr>
              <w:t>3.</w:t>
            </w:r>
            <w:r>
              <w:rPr>
                <w:rFonts w:hint="eastAsia" w:ascii="仿宋_GB2312" w:eastAsia="仿宋_GB2312" w:cs="仿宋_GB2312"/>
                <w:color w:val="000000"/>
                <w:kern w:val="0"/>
                <w:sz w:val="24"/>
                <w:szCs w:val="24"/>
              </w:rPr>
              <w:t>调查时执法人员不得少于两人，执法时应出示执法身份证件，允许当事人辩解陈述，执法人员与当事人有直接利害关系的应当回避；</w:t>
            </w:r>
          </w:p>
          <w:p>
            <w:pPr>
              <w:autoSpaceDE w:val="0"/>
              <w:autoSpaceDN w:val="0"/>
              <w:adjustRightInd w:val="0"/>
              <w:jc w:val="left"/>
              <w:rPr>
                <w:rFonts w:ascii="仿宋_GB2312" w:eastAsia="仿宋_GB2312" w:cs="仿宋_GB2312"/>
                <w:color w:val="000000"/>
                <w:kern w:val="0"/>
                <w:sz w:val="24"/>
                <w:szCs w:val="24"/>
              </w:rPr>
            </w:pPr>
            <w:r>
              <w:rPr>
                <w:rFonts w:ascii="仿宋_GB2312" w:eastAsia="仿宋_GB2312" w:cs="仿宋_GB2312"/>
                <w:color w:val="000000"/>
                <w:kern w:val="0"/>
                <w:sz w:val="24"/>
                <w:szCs w:val="24"/>
              </w:rPr>
              <w:t>4.</w:t>
            </w:r>
            <w:r>
              <w:rPr>
                <w:rFonts w:hint="eastAsia" w:ascii="仿宋_GB2312" w:eastAsia="仿宋_GB2312" w:cs="仿宋_GB2312"/>
                <w:color w:val="000000"/>
                <w:kern w:val="0"/>
                <w:sz w:val="24"/>
                <w:szCs w:val="24"/>
              </w:rPr>
              <w:t>对违法事实、证据、调查取证程序、法律适用、处罚种类和幅度、当事人陈述和申辩理由等方面进行审查，提出处理意见；</w:t>
            </w:r>
          </w:p>
          <w:p>
            <w:pPr>
              <w:autoSpaceDE w:val="0"/>
              <w:autoSpaceDN w:val="0"/>
              <w:adjustRightInd w:val="0"/>
              <w:jc w:val="left"/>
              <w:rPr>
                <w:rFonts w:ascii="仿宋_GB2312" w:eastAsia="仿宋_GB2312" w:cs="仿宋_GB2312"/>
                <w:color w:val="000000"/>
                <w:kern w:val="0"/>
                <w:sz w:val="24"/>
                <w:szCs w:val="24"/>
              </w:rPr>
            </w:pPr>
            <w:r>
              <w:rPr>
                <w:rFonts w:ascii="仿宋_GB2312" w:eastAsia="仿宋_GB2312" w:cs="仿宋_GB2312"/>
                <w:color w:val="000000"/>
                <w:kern w:val="0"/>
                <w:sz w:val="24"/>
                <w:szCs w:val="24"/>
              </w:rPr>
              <w:t>5.</w:t>
            </w:r>
            <w:r>
              <w:rPr>
                <w:rFonts w:hint="eastAsia" w:ascii="仿宋_GB2312" w:eastAsia="仿宋_GB2312" w:cs="仿宋_GB2312"/>
                <w:color w:val="000000"/>
                <w:kern w:val="0"/>
                <w:sz w:val="24"/>
                <w:szCs w:val="24"/>
              </w:rPr>
              <w:t>作出行政处罚决定之前，应告知当事人处罚的事实、理由和依据及其依法享有的陈述、申辩等权利。符合听证规定的，行政机关应当组织听证；</w:t>
            </w:r>
            <w:r>
              <w:rPr>
                <w:rFonts w:ascii="仿宋_GB2312" w:eastAsia="仿宋_GB2312" w:cs="仿宋_GB2312"/>
                <w:color w:val="000000"/>
                <w:kern w:val="0"/>
                <w:sz w:val="24"/>
                <w:szCs w:val="24"/>
              </w:rPr>
              <w:t xml:space="preserve">                                            </w:t>
            </w:r>
          </w:p>
          <w:p>
            <w:pPr>
              <w:autoSpaceDE w:val="0"/>
              <w:autoSpaceDN w:val="0"/>
              <w:adjustRightInd w:val="0"/>
              <w:jc w:val="left"/>
              <w:rPr>
                <w:rFonts w:ascii="仿宋_GB2312" w:eastAsia="仿宋_GB2312" w:cs="仿宋_GB2312"/>
                <w:color w:val="000000"/>
                <w:kern w:val="0"/>
                <w:sz w:val="24"/>
                <w:szCs w:val="24"/>
              </w:rPr>
            </w:pPr>
            <w:r>
              <w:rPr>
                <w:rFonts w:ascii="仿宋_GB2312" w:eastAsia="仿宋_GB2312" w:cs="仿宋_GB2312"/>
                <w:color w:val="000000"/>
                <w:kern w:val="0"/>
                <w:sz w:val="24"/>
                <w:szCs w:val="24"/>
              </w:rPr>
              <w:t>6.</w:t>
            </w:r>
            <w:r>
              <w:rPr>
                <w:rFonts w:hint="eastAsia" w:ascii="仿宋_GB2312" w:eastAsia="仿宋_GB2312" w:cs="仿宋_GB2312"/>
                <w:color w:val="000000"/>
                <w:kern w:val="0"/>
                <w:sz w:val="24"/>
                <w:szCs w:val="24"/>
              </w:rPr>
              <w:t>制作编有号码的行政处罚决定书，并按法律规定的方式送达当事人；</w:t>
            </w:r>
          </w:p>
          <w:p>
            <w:pPr>
              <w:autoSpaceDE w:val="0"/>
              <w:autoSpaceDN w:val="0"/>
              <w:adjustRightInd w:val="0"/>
              <w:jc w:val="left"/>
              <w:rPr>
                <w:rFonts w:ascii="仿宋_GB2312" w:eastAsia="仿宋_GB2312" w:cs="仿宋_GB2312"/>
                <w:color w:val="000000"/>
                <w:kern w:val="0"/>
                <w:sz w:val="24"/>
                <w:szCs w:val="24"/>
              </w:rPr>
            </w:pPr>
            <w:r>
              <w:rPr>
                <w:rFonts w:ascii="仿宋_GB2312" w:eastAsia="仿宋_GB2312" w:cs="仿宋_GB2312"/>
                <w:color w:val="000000"/>
                <w:kern w:val="0"/>
                <w:sz w:val="24"/>
                <w:szCs w:val="24"/>
              </w:rPr>
              <w:t>7.</w:t>
            </w:r>
            <w:r>
              <w:rPr>
                <w:rFonts w:hint="eastAsia" w:ascii="仿宋_GB2312" w:eastAsia="仿宋_GB2312" w:cs="仿宋_GB2312"/>
                <w:color w:val="000000"/>
                <w:kern w:val="0"/>
                <w:sz w:val="24"/>
                <w:szCs w:val="24"/>
              </w:rPr>
              <w:t>责令当事人改正或限期改正违法行为，当事人逾期不履行行政处罚决定的，依法采取措施或申请人民法院强制执行；</w:t>
            </w:r>
          </w:p>
          <w:p>
            <w:pPr>
              <w:autoSpaceDE w:val="0"/>
              <w:autoSpaceDN w:val="0"/>
              <w:adjustRightInd w:val="0"/>
              <w:jc w:val="left"/>
              <w:rPr>
                <w:rFonts w:ascii="仿宋_GB2312" w:eastAsia="仿宋_GB2312" w:cs="仿宋_GB2312"/>
                <w:color w:val="000000"/>
                <w:kern w:val="0"/>
                <w:sz w:val="24"/>
                <w:szCs w:val="24"/>
              </w:rPr>
            </w:pPr>
            <w:r>
              <w:rPr>
                <w:rFonts w:ascii="仿宋_GB2312" w:eastAsia="仿宋_GB2312" w:cs="仿宋_GB2312"/>
                <w:color w:val="000000"/>
                <w:kern w:val="0"/>
                <w:sz w:val="24"/>
                <w:szCs w:val="24"/>
              </w:rPr>
              <w:t>8.</w:t>
            </w:r>
            <w:r>
              <w:rPr>
                <w:rFonts w:hint="eastAsia" w:ascii="仿宋_GB2312" w:eastAsia="仿宋_GB2312" w:cs="仿宋_GB2312"/>
                <w:color w:val="000000"/>
                <w:kern w:val="0"/>
                <w:sz w:val="24"/>
                <w:szCs w:val="24"/>
              </w:rPr>
              <w:t>监督实施情况。</w:t>
            </w:r>
          </w:p>
        </w:tc>
      </w:tr>
      <w:tr>
        <w:tblPrEx>
          <w:tblCellMar>
            <w:top w:w="0" w:type="dxa"/>
            <w:left w:w="30" w:type="dxa"/>
            <w:bottom w:w="0" w:type="dxa"/>
            <w:right w:w="30" w:type="dxa"/>
          </w:tblCellMar>
        </w:tblPrEx>
        <w:trPr>
          <w:trHeight w:val="1987" w:hRule="atLeast"/>
        </w:trPr>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center"/>
              <w:rPr>
                <w:rFonts w:ascii="黑体" w:eastAsia="黑体" w:cs="黑体"/>
                <w:color w:val="000000"/>
                <w:kern w:val="0"/>
                <w:sz w:val="24"/>
                <w:szCs w:val="24"/>
              </w:rPr>
            </w:pPr>
            <w:r>
              <w:rPr>
                <w:rFonts w:hint="eastAsia" w:ascii="黑体" w:eastAsia="黑体" w:cs="黑体"/>
                <w:color w:val="000000"/>
                <w:kern w:val="0"/>
                <w:sz w:val="24"/>
                <w:szCs w:val="24"/>
              </w:rPr>
              <w:t>监督方式</w:t>
            </w:r>
          </w:p>
        </w:tc>
        <w:tc>
          <w:tcPr>
            <w:tcW w:w="900" w:type="dxa"/>
            <w:tcBorders>
              <w:top w:val="single" w:color="000000" w:sz="6" w:space="0"/>
              <w:left w:val="nil"/>
              <w:bottom w:val="single" w:color="000000" w:sz="6" w:space="0"/>
              <w:right w:val="single" w:color="auto" w:sz="6" w:space="0"/>
            </w:tcBorders>
          </w:tcPr>
          <w:p>
            <w:pPr>
              <w:autoSpaceDE w:val="0"/>
              <w:autoSpaceDN w:val="0"/>
              <w:adjustRightInd w:val="0"/>
              <w:jc w:val="center"/>
              <w:rPr>
                <w:rFonts w:ascii="黑体" w:eastAsia="黑体" w:cs="黑体"/>
                <w:color w:val="000000"/>
                <w:kern w:val="0"/>
                <w:sz w:val="24"/>
                <w:szCs w:val="24"/>
              </w:rPr>
            </w:pPr>
          </w:p>
        </w:tc>
        <w:tc>
          <w:tcPr>
            <w:tcW w:w="8520" w:type="dxa"/>
            <w:gridSpan w:val="4"/>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　　部门举报电话</w:t>
            </w:r>
            <w:r>
              <w:rPr>
                <w:rFonts w:ascii="仿宋_GB2312" w:eastAsia="仿宋_GB2312" w:cs="仿宋_GB2312"/>
                <w:color w:val="000000"/>
                <w:kern w:val="0"/>
                <w:sz w:val="24"/>
                <w:szCs w:val="24"/>
              </w:rPr>
              <w:t>:24342959</w:t>
            </w:r>
            <w:r>
              <w:rPr>
                <w:rFonts w:hint="eastAsia" w:ascii="仿宋_GB2312" w:eastAsia="仿宋_GB2312" w:cs="仿宋_GB2312"/>
                <w:color w:val="000000"/>
                <w:kern w:val="0"/>
                <w:sz w:val="24"/>
                <w:szCs w:val="24"/>
              </w:rPr>
              <w:t>（河东区综合执法局）</w:t>
            </w:r>
            <w:r>
              <w:rPr>
                <w:rFonts w:ascii="仿宋_GB2312" w:eastAsia="仿宋_GB2312" w:cs="仿宋_GB2312"/>
                <w:color w:val="000000"/>
                <w:kern w:val="0"/>
                <w:sz w:val="24"/>
                <w:szCs w:val="24"/>
              </w:rPr>
              <w:t xml:space="preserve">  84370596</w:t>
            </w:r>
            <w:r>
              <w:rPr>
                <w:rFonts w:hint="eastAsia" w:ascii="仿宋_GB2312" w:eastAsia="仿宋_GB2312" w:cs="仿宋_GB2312"/>
                <w:color w:val="000000"/>
                <w:kern w:val="0"/>
                <w:sz w:val="24"/>
                <w:szCs w:val="24"/>
              </w:rPr>
              <w:t>（二号桥街道综合执法大队）</w:t>
            </w:r>
          </w:p>
          <w:p>
            <w:pPr>
              <w:autoSpaceDE w:val="0"/>
              <w:autoSpaceDN w:val="0"/>
              <w:adjustRightInd w:val="0"/>
              <w:jc w:val="left"/>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　　电子邮箱：</w:t>
            </w:r>
            <w:r>
              <w:rPr>
                <w:rFonts w:ascii="仿宋_GB2312" w:eastAsia="仿宋_GB2312" w:cs="仿宋_GB2312"/>
                <w:color w:val="000000"/>
                <w:kern w:val="0"/>
                <w:sz w:val="24"/>
                <w:szCs w:val="24"/>
              </w:rPr>
              <w:t>ehqjzhzfdd@sina.com</w:t>
            </w:r>
          </w:p>
          <w:p>
            <w:pPr>
              <w:autoSpaceDE w:val="0"/>
              <w:autoSpaceDN w:val="0"/>
              <w:adjustRightInd w:val="0"/>
              <w:jc w:val="left"/>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　　来信来访地址:津塘路175号内福天里9号楼旁</w:t>
            </w:r>
          </w:p>
        </w:tc>
      </w:tr>
    </w:tbl>
    <w:p/>
    <w:tbl>
      <w:tblPr>
        <w:tblStyle w:val="2"/>
        <w:tblW w:w="10500" w:type="dxa"/>
        <w:tblInd w:w="0" w:type="dxa"/>
        <w:tblLayout w:type="fixed"/>
        <w:tblCellMar>
          <w:top w:w="0" w:type="dxa"/>
          <w:left w:w="30" w:type="dxa"/>
          <w:bottom w:w="0" w:type="dxa"/>
          <w:right w:w="30" w:type="dxa"/>
        </w:tblCellMar>
      </w:tblPr>
      <w:tblGrid>
        <w:gridCol w:w="1080"/>
        <w:gridCol w:w="900"/>
        <w:gridCol w:w="1080"/>
        <w:gridCol w:w="1080"/>
        <w:gridCol w:w="1080"/>
        <w:gridCol w:w="5040"/>
        <w:gridCol w:w="240"/>
      </w:tblGrid>
      <w:tr>
        <w:tblPrEx>
          <w:tblCellMar>
            <w:top w:w="0" w:type="dxa"/>
            <w:left w:w="30" w:type="dxa"/>
            <w:bottom w:w="0" w:type="dxa"/>
            <w:right w:w="30" w:type="dxa"/>
          </w:tblCellMar>
        </w:tblPrEx>
        <w:trPr>
          <w:trHeight w:val="677" w:hRule="atLeast"/>
        </w:trPr>
        <w:tc>
          <w:tcPr>
            <w:tcW w:w="10260" w:type="dxa"/>
            <w:gridSpan w:val="6"/>
            <w:tcBorders>
              <w:top w:val="single" w:color="000000" w:sz="2" w:space="0"/>
              <w:left w:val="single" w:color="000000" w:sz="2" w:space="0"/>
              <w:bottom w:val="single" w:color="000000" w:sz="6" w:space="0"/>
              <w:right w:val="nil"/>
            </w:tcBorders>
          </w:tcPr>
          <w:p>
            <w:pPr>
              <w:autoSpaceDE w:val="0"/>
              <w:autoSpaceDN w:val="0"/>
              <w:adjustRightInd w:val="0"/>
              <w:jc w:val="center"/>
              <w:rPr>
                <w:rFonts w:ascii="方正小标宋简体" w:eastAsia="方正小标宋简体" w:cs="方正小标宋简体"/>
                <w:b/>
                <w:bCs/>
                <w:color w:val="000000"/>
                <w:kern w:val="0"/>
                <w:sz w:val="28"/>
                <w:szCs w:val="28"/>
              </w:rPr>
            </w:pPr>
            <w:r>
              <w:rPr>
                <w:rFonts w:hint="eastAsia" w:ascii="方正小标宋简体" w:eastAsia="方正小标宋简体" w:cs="方正小标宋简体"/>
                <w:b/>
                <w:bCs/>
                <w:color w:val="000000"/>
                <w:kern w:val="0"/>
                <w:sz w:val="28"/>
                <w:szCs w:val="28"/>
              </w:rPr>
              <w:t>对不履行保护功能照明设施的义务行为的处罚</w:t>
            </w:r>
          </w:p>
        </w:tc>
        <w:tc>
          <w:tcPr>
            <w:tcW w:w="240" w:type="dxa"/>
            <w:tcBorders>
              <w:top w:val="single" w:color="000000" w:sz="2" w:space="0"/>
              <w:left w:val="nil"/>
              <w:bottom w:val="single" w:color="000000" w:sz="6" w:space="0"/>
              <w:right w:val="single" w:color="000000" w:sz="2" w:space="0"/>
            </w:tcBorders>
          </w:tcPr>
          <w:p>
            <w:pPr>
              <w:autoSpaceDE w:val="0"/>
              <w:autoSpaceDN w:val="0"/>
              <w:adjustRightInd w:val="0"/>
              <w:jc w:val="center"/>
              <w:rPr>
                <w:rFonts w:ascii="方正小标宋简体" w:eastAsia="方正小标宋简体" w:cs="方正小标宋简体"/>
                <w:color w:val="000000"/>
                <w:kern w:val="0"/>
                <w:sz w:val="20"/>
                <w:szCs w:val="20"/>
              </w:rPr>
            </w:pPr>
          </w:p>
        </w:tc>
      </w:tr>
      <w:tr>
        <w:tblPrEx>
          <w:tblCellMar>
            <w:top w:w="0" w:type="dxa"/>
            <w:left w:w="30" w:type="dxa"/>
            <w:bottom w:w="0" w:type="dxa"/>
            <w:right w:w="30" w:type="dxa"/>
          </w:tblCellMar>
        </w:tblPrEx>
        <w:trPr>
          <w:trHeight w:val="986" w:hRule="atLeast"/>
        </w:trPr>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center"/>
              <w:rPr>
                <w:rFonts w:ascii="黑体" w:eastAsia="黑体" w:cs="黑体"/>
                <w:color w:val="000000"/>
                <w:kern w:val="0"/>
                <w:sz w:val="24"/>
                <w:szCs w:val="24"/>
              </w:rPr>
            </w:pPr>
            <w:r>
              <w:rPr>
                <w:rFonts w:hint="eastAsia" w:ascii="黑体" w:eastAsia="黑体" w:cs="黑体"/>
                <w:color w:val="000000"/>
                <w:kern w:val="0"/>
                <w:sz w:val="24"/>
                <w:szCs w:val="24"/>
              </w:rPr>
              <w:t>序号</w:t>
            </w:r>
          </w:p>
        </w:tc>
        <w:tc>
          <w:tcPr>
            <w:tcW w:w="900" w:type="dxa"/>
            <w:tcBorders>
              <w:top w:val="single" w:color="000000" w:sz="6" w:space="0"/>
              <w:left w:val="nil"/>
              <w:bottom w:val="single" w:color="000000" w:sz="6" w:space="0"/>
              <w:right w:val="single" w:color="000000" w:sz="6" w:space="0"/>
            </w:tcBorders>
          </w:tcPr>
          <w:p>
            <w:pPr>
              <w:autoSpaceDE w:val="0"/>
              <w:autoSpaceDN w:val="0"/>
              <w:adjustRightInd w:val="0"/>
              <w:jc w:val="center"/>
              <w:rPr>
                <w:rFonts w:ascii="黑体" w:eastAsia="黑体" w:cs="黑体"/>
                <w:color w:val="000000"/>
                <w:kern w:val="0"/>
                <w:sz w:val="24"/>
                <w:szCs w:val="24"/>
              </w:rPr>
            </w:pPr>
          </w:p>
        </w:tc>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right"/>
              <w:rPr>
                <w:rFonts w:ascii="仿宋_GB2312" w:eastAsia="仿宋_GB2312" w:cs="仿宋_GB2312"/>
                <w:color w:val="000000"/>
                <w:kern w:val="0"/>
                <w:sz w:val="24"/>
                <w:szCs w:val="24"/>
              </w:rPr>
            </w:pPr>
            <w:r>
              <w:rPr>
                <w:rFonts w:ascii="仿宋_GB2312" w:eastAsia="仿宋_GB2312" w:cs="仿宋_GB2312"/>
                <w:color w:val="000000"/>
                <w:kern w:val="0"/>
                <w:sz w:val="24"/>
                <w:szCs w:val="24"/>
              </w:rPr>
              <w:t>4.5</w:t>
            </w:r>
          </w:p>
        </w:tc>
        <w:tc>
          <w:tcPr>
            <w:tcW w:w="1080" w:type="dxa"/>
            <w:tcBorders>
              <w:top w:val="single" w:color="000000" w:sz="6" w:space="0"/>
              <w:left w:val="nil"/>
              <w:bottom w:val="single" w:color="000000" w:sz="6" w:space="0"/>
              <w:right w:val="nil"/>
            </w:tcBorders>
          </w:tcPr>
          <w:p>
            <w:pPr>
              <w:autoSpaceDE w:val="0"/>
              <w:autoSpaceDN w:val="0"/>
              <w:adjustRightInd w:val="0"/>
              <w:jc w:val="right"/>
              <w:rPr>
                <w:rFonts w:ascii="仿宋_GB2312" w:eastAsia="仿宋_GB2312" w:cs="仿宋_GB2312"/>
                <w:color w:val="000000"/>
                <w:kern w:val="0"/>
                <w:sz w:val="24"/>
                <w:szCs w:val="24"/>
              </w:rPr>
            </w:pPr>
          </w:p>
        </w:tc>
        <w:tc>
          <w:tcPr>
            <w:tcW w:w="6120" w:type="dxa"/>
            <w:gridSpan w:val="2"/>
            <w:tcBorders>
              <w:top w:val="single" w:color="000000" w:sz="6" w:space="0"/>
              <w:left w:val="nil"/>
              <w:bottom w:val="single" w:color="000000" w:sz="6" w:space="0"/>
              <w:right w:val="nil"/>
            </w:tcBorders>
          </w:tcPr>
          <w:p>
            <w:pPr>
              <w:autoSpaceDE w:val="0"/>
              <w:autoSpaceDN w:val="0"/>
              <w:adjustRightInd w:val="0"/>
              <w:jc w:val="right"/>
              <w:rPr>
                <w:rFonts w:ascii="仿宋_GB2312" w:eastAsia="仿宋_GB2312" w:cs="仿宋_GB2312"/>
                <w:color w:val="000000"/>
                <w:kern w:val="0"/>
                <w:sz w:val="24"/>
                <w:szCs w:val="24"/>
              </w:rPr>
            </w:pPr>
          </w:p>
        </w:tc>
        <w:tc>
          <w:tcPr>
            <w:tcW w:w="240" w:type="dxa"/>
            <w:tcBorders>
              <w:top w:val="single" w:color="000000" w:sz="6" w:space="0"/>
              <w:left w:val="nil"/>
              <w:bottom w:val="single" w:color="000000" w:sz="6" w:space="0"/>
              <w:right w:val="single" w:color="000000" w:sz="6" w:space="0"/>
            </w:tcBorders>
          </w:tcPr>
          <w:p>
            <w:pPr>
              <w:autoSpaceDE w:val="0"/>
              <w:autoSpaceDN w:val="0"/>
              <w:adjustRightInd w:val="0"/>
              <w:jc w:val="right"/>
              <w:rPr>
                <w:rFonts w:ascii="仿宋_GB2312" w:eastAsia="仿宋_GB2312" w:cs="仿宋_GB2312"/>
                <w:color w:val="000000"/>
                <w:kern w:val="0"/>
                <w:sz w:val="24"/>
                <w:szCs w:val="24"/>
              </w:rPr>
            </w:pPr>
          </w:p>
        </w:tc>
      </w:tr>
      <w:tr>
        <w:tblPrEx>
          <w:tblCellMar>
            <w:top w:w="0" w:type="dxa"/>
            <w:left w:w="30" w:type="dxa"/>
            <w:bottom w:w="0" w:type="dxa"/>
            <w:right w:w="30" w:type="dxa"/>
          </w:tblCellMar>
        </w:tblPrEx>
        <w:trPr>
          <w:trHeight w:val="538" w:hRule="atLeast"/>
        </w:trPr>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center"/>
              <w:rPr>
                <w:rFonts w:ascii="黑体" w:eastAsia="黑体" w:cs="黑体"/>
                <w:color w:val="000000"/>
                <w:kern w:val="0"/>
                <w:sz w:val="24"/>
                <w:szCs w:val="24"/>
              </w:rPr>
            </w:pPr>
            <w:r>
              <w:rPr>
                <w:rFonts w:hint="eastAsia" w:ascii="黑体" w:eastAsia="黑体" w:cs="黑体"/>
                <w:color w:val="000000"/>
                <w:kern w:val="0"/>
                <w:sz w:val="24"/>
                <w:szCs w:val="24"/>
              </w:rPr>
              <w:t>名称</w:t>
            </w:r>
          </w:p>
        </w:tc>
        <w:tc>
          <w:tcPr>
            <w:tcW w:w="900" w:type="dxa"/>
            <w:tcBorders>
              <w:top w:val="single" w:color="000000" w:sz="6" w:space="0"/>
              <w:left w:val="nil"/>
              <w:bottom w:val="single" w:color="000000" w:sz="6" w:space="0"/>
              <w:right w:val="single" w:color="000000" w:sz="6" w:space="0"/>
            </w:tcBorders>
          </w:tcPr>
          <w:p>
            <w:pPr>
              <w:autoSpaceDE w:val="0"/>
              <w:autoSpaceDN w:val="0"/>
              <w:adjustRightInd w:val="0"/>
              <w:jc w:val="center"/>
              <w:rPr>
                <w:rFonts w:ascii="黑体" w:eastAsia="黑体" w:cs="黑体"/>
                <w:color w:val="000000"/>
                <w:kern w:val="0"/>
                <w:sz w:val="24"/>
                <w:szCs w:val="24"/>
              </w:rPr>
            </w:pPr>
          </w:p>
        </w:tc>
        <w:tc>
          <w:tcPr>
            <w:tcW w:w="8520" w:type="dxa"/>
            <w:gridSpan w:val="5"/>
            <w:tcBorders>
              <w:top w:val="single" w:color="000000" w:sz="6" w:space="0"/>
              <w:left w:val="single" w:color="000000" w:sz="6" w:space="0"/>
              <w:bottom w:val="single" w:color="000000" w:sz="6" w:space="0"/>
              <w:right w:val="single" w:color="000000" w:sz="6" w:space="0"/>
            </w:tcBorders>
          </w:tcPr>
          <w:p>
            <w:pPr>
              <w:autoSpaceDE w:val="0"/>
              <w:autoSpaceDN w:val="0"/>
              <w:adjustRightInd w:val="0"/>
              <w:jc w:val="left"/>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对不履行保护功能照明设施的义务行为的处罚</w:t>
            </w:r>
          </w:p>
        </w:tc>
      </w:tr>
      <w:tr>
        <w:tblPrEx>
          <w:tblCellMar>
            <w:top w:w="0" w:type="dxa"/>
            <w:left w:w="30" w:type="dxa"/>
            <w:bottom w:w="0" w:type="dxa"/>
            <w:right w:w="30" w:type="dxa"/>
          </w:tblCellMar>
        </w:tblPrEx>
        <w:trPr>
          <w:trHeight w:val="4311" w:hRule="atLeast"/>
        </w:trPr>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center"/>
              <w:rPr>
                <w:rFonts w:ascii="黑体" w:eastAsia="黑体" w:cs="黑体"/>
                <w:color w:val="000000"/>
                <w:kern w:val="0"/>
                <w:sz w:val="24"/>
                <w:szCs w:val="24"/>
              </w:rPr>
            </w:pPr>
            <w:r>
              <w:rPr>
                <w:rFonts w:hint="eastAsia" w:ascii="黑体" w:eastAsia="黑体" w:cs="黑体"/>
                <w:color w:val="000000"/>
                <w:kern w:val="0"/>
                <w:sz w:val="24"/>
                <w:szCs w:val="24"/>
              </w:rPr>
              <w:t>法定依据</w:t>
            </w:r>
          </w:p>
        </w:tc>
        <w:tc>
          <w:tcPr>
            <w:tcW w:w="900" w:type="dxa"/>
            <w:tcBorders>
              <w:top w:val="single" w:color="000000" w:sz="6" w:space="0"/>
              <w:left w:val="nil"/>
              <w:bottom w:val="single" w:color="000000" w:sz="6" w:space="0"/>
              <w:right w:val="single" w:color="000000" w:sz="6" w:space="0"/>
            </w:tcBorders>
          </w:tcPr>
          <w:p>
            <w:pPr>
              <w:autoSpaceDE w:val="0"/>
              <w:autoSpaceDN w:val="0"/>
              <w:adjustRightInd w:val="0"/>
              <w:jc w:val="center"/>
              <w:rPr>
                <w:rFonts w:ascii="黑体" w:eastAsia="黑体" w:cs="黑体"/>
                <w:color w:val="000000"/>
                <w:kern w:val="0"/>
                <w:sz w:val="24"/>
                <w:szCs w:val="24"/>
              </w:rPr>
            </w:pPr>
          </w:p>
        </w:tc>
        <w:tc>
          <w:tcPr>
            <w:tcW w:w="8520" w:type="dxa"/>
            <w:gridSpan w:val="5"/>
            <w:tcBorders>
              <w:top w:val="single" w:color="000000" w:sz="6" w:space="0"/>
              <w:left w:val="single" w:color="000000" w:sz="6" w:space="0"/>
              <w:bottom w:val="single" w:color="000000" w:sz="6" w:space="0"/>
              <w:right w:val="single" w:color="000000" w:sz="6" w:space="0"/>
            </w:tcBorders>
          </w:tcPr>
          <w:p>
            <w:pPr>
              <w:autoSpaceDE w:val="0"/>
              <w:autoSpaceDN w:val="0"/>
              <w:adjustRightInd w:val="0"/>
              <w:jc w:val="left"/>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　　</w:t>
            </w:r>
            <w:r>
              <w:rPr>
                <w:rFonts w:ascii="仿宋_GB2312" w:eastAsia="仿宋_GB2312" w:cs="仿宋_GB2312"/>
                <w:color w:val="000000"/>
                <w:kern w:val="0"/>
                <w:sz w:val="24"/>
                <w:szCs w:val="24"/>
              </w:rPr>
              <w:t>1</w:t>
            </w:r>
            <w:r>
              <w:rPr>
                <w:rFonts w:hint="eastAsia" w:ascii="仿宋_GB2312" w:eastAsia="仿宋_GB2312" w:cs="仿宋_GB2312"/>
                <w:color w:val="000000"/>
                <w:kern w:val="0"/>
                <w:sz w:val="24"/>
                <w:szCs w:val="24"/>
              </w:rPr>
              <w:t>、《天津市城市照明管理规定》（</w:t>
            </w:r>
            <w:r>
              <w:rPr>
                <w:rFonts w:ascii="仿宋_GB2312" w:eastAsia="仿宋_GB2312" w:cs="仿宋_GB2312"/>
                <w:color w:val="000000"/>
                <w:kern w:val="0"/>
                <w:sz w:val="24"/>
                <w:szCs w:val="24"/>
              </w:rPr>
              <w:t>2012</w:t>
            </w:r>
            <w:r>
              <w:rPr>
                <w:rFonts w:hint="eastAsia" w:ascii="仿宋_GB2312" w:eastAsia="仿宋_GB2312" w:cs="仿宋_GB2312"/>
                <w:color w:val="000000"/>
                <w:kern w:val="0"/>
                <w:sz w:val="24"/>
                <w:szCs w:val="24"/>
              </w:rPr>
              <w:t>年</w:t>
            </w:r>
            <w:r>
              <w:rPr>
                <w:rFonts w:ascii="仿宋_GB2312" w:eastAsia="仿宋_GB2312" w:cs="仿宋_GB2312"/>
                <w:color w:val="000000"/>
                <w:kern w:val="0"/>
                <w:sz w:val="24"/>
                <w:szCs w:val="24"/>
              </w:rPr>
              <w:t>12</w:t>
            </w:r>
            <w:r>
              <w:rPr>
                <w:rFonts w:hint="eastAsia" w:ascii="仿宋_GB2312" w:eastAsia="仿宋_GB2312" w:cs="仿宋_GB2312"/>
                <w:color w:val="000000"/>
                <w:kern w:val="0"/>
                <w:sz w:val="24"/>
                <w:szCs w:val="24"/>
              </w:rPr>
              <w:t>月</w:t>
            </w:r>
            <w:r>
              <w:rPr>
                <w:rFonts w:ascii="仿宋_GB2312" w:eastAsia="仿宋_GB2312" w:cs="仿宋_GB2312"/>
                <w:color w:val="000000"/>
                <w:kern w:val="0"/>
                <w:sz w:val="24"/>
                <w:szCs w:val="24"/>
              </w:rPr>
              <w:t>4</w:t>
            </w:r>
            <w:r>
              <w:rPr>
                <w:rFonts w:hint="eastAsia" w:ascii="仿宋_GB2312" w:eastAsia="仿宋_GB2312" w:cs="仿宋_GB2312"/>
                <w:color w:val="000000"/>
                <w:kern w:val="0"/>
                <w:sz w:val="24"/>
                <w:szCs w:val="24"/>
              </w:rPr>
              <w:t>日经市政府第</w:t>
            </w:r>
            <w:r>
              <w:rPr>
                <w:rFonts w:ascii="仿宋_GB2312" w:eastAsia="仿宋_GB2312" w:cs="仿宋_GB2312"/>
                <w:color w:val="000000"/>
                <w:kern w:val="0"/>
                <w:sz w:val="24"/>
                <w:szCs w:val="24"/>
              </w:rPr>
              <w:t>99</w:t>
            </w:r>
            <w:r>
              <w:rPr>
                <w:rFonts w:hint="eastAsia" w:ascii="仿宋_GB2312" w:eastAsia="仿宋_GB2312" w:cs="仿宋_GB2312"/>
                <w:color w:val="000000"/>
                <w:kern w:val="0"/>
                <w:sz w:val="24"/>
                <w:szCs w:val="24"/>
              </w:rPr>
              <w:t>次常务会议通过</w:t>
            </w:r>
            <w:r>
              <w:rPr>
                <w:rFonts w:ascii="仿宋_GB2312" w:eastAsia="仿宋_GB2312" w:cs="仿宋_GB2312"/>
                <w:color w:val="000000"/>
                <w:kern w:val="0"/>
                <w:sz w:val="24"/>
                <w:szCs w:val="24"/>
              </w:rPr>
              <w:t>2013</w:t>
            </w:r>
            <w:r>
              <w:rPr>
                <w:rFonts w:hint="eastAsia" w:ascii="仿宋_GB2312" w:eastAsia="仿宋_GB2312" w:cs="仿宋_GB2312"/>
                <w:color w:val="000000"/>
                <w:kern w:val="0"/>
                <w:sz w:val="24"/>
                <w:szCs w:val="24"/>
              </w:rPr>
              <w:t>年</w:t>
            </w:r>
            <w:r>
              <w:rPr>
                <w:rFonts w:ascii="仿宋_GB2312" w:eastAsia="仿宋_GB2312" w:cs="仿宋_GB2312"/>
                <w:color w:val="000000"/>
                <w:kern w:val="0"/>
                <w:sz w:val="24"/>
                <w:szCs w:val="24"/>
              </w:rPr>
              <w:t>2</w:t>
            </w:r>
            <w:r>
              <w:rPr>
                <w:rFonts w:hint="eastAsia" w:ascii="仿宋_GB2312" w:eastAsia="仿宋_GB2312" w:cs="仿宋_GB2312"/>
                <w:color w:val="000000"/>
                <w:kern w:val="0"/>
                <w:sz w:val="24"/>
                <w:szCs w:val="24"/>
              </w:rPr>
              <w:t>月</w:t>
            </w:r>
            <w:r>
              <w:rPr>
                <w:rFonts w:ascii="仿宋_GB2312" w:eastAsia="仿宋_GB2312" w:cs="仿宋_GB2312"/>
                <w:color w:val="000000"/>
                <w:kern w:val="0"/>
                <w:sz w:val="24"/>
                <w:szCs w:val="24"/>
              </w:rPr>
              <w:t>1</w:t>
            </w:r>
            <w:r>
              <w:rPr>
                <w:rFonts w:hint="eastAsia" w:ascii="仿宋_GB2312" w:eastAsia="仿宋_GB2312" w:cs="仿宋_GB2312"/>
                <w:color w:val="000000"/>
                <w:kern w:val="0"/>
                <w:sz w:val="24"/>
                <w:szCs w:val="24"/>
              </w:rPr>
              <w:t>日实施）</w:t>
            </w:r>
            <w:r>
              <w:rPr>
                <w:rFonts w:ascii="仿宋_GB2312" w:eastAsia="仿宋_GB2312" w:cs="仿宋_GB2312"/>
                <w:color w:val="000000"/>
                <w:kern w:val="0"/>
                <w:sz w:val="24"/>
                <w:szCs w:val="24"/>
              </w:rPr>
              <w:t xml:space="preserve"> </w:t>
            </w:r>
            <w:r>
              <w:rPr>
                <w:rFonts w:hint="eastAsia" w:ascii="仿宋_GB2312" w:eastAsia="仿宋_GB2312" w:cs="仿宋_GB2312"/>
                <w:color w:val="000000"/>
                <w:kern w:val="0"/>
                <w:sz w:val="24"/>
                <w:szCs w:val="24"/>
              </w:rPr>
              <w:t>第四十三条</w:t>
            </w:r>
            <w:r>
              <w:rPr>
                <w:rFonts w:ascii="仿宋_GB2312" w:eastAsia="仿宋_GB2312" w:cs="仿宋_GB2312"/>
                <w:color w:val="000000"/>
                <w:kern w:val="0"/>
                <w:sz w:val="24"/>
                <w:szCs w:val="24"/>
              </w:rPr>
              <w:t xml:space="preserve"> </w:t>
            </w:r>
            <w:r>
              <w:rPr>
                <w:rFonts w:hint="eastAsia" w:ascii="仿宋_GB2312" w:eastAsia="仿宋_GB2312" w:cs="仿宋_GB2312"/>
                <w:color w:val="000000"/>
                <w:kern w:val="0"/>
                <w:sz w:val="24"/>
                <w:szCs w:val="24"/>
              </w:rPr>
              <w:t>违反本规定，有第三十二条禁止行为之一的，责令限期改正；逾期不改正的，对个人处</w:t>
            </w:r>
            <w:r>
              <w:rPr>
                <w:rFonts w:ascii="仿宋_GB2312" w:eastAsia="仿宋_GB2312" w:cs="仿宋_GB2312"/>
                <w:color w:val="000000"/>
                <w:kern w:val="0"/>
                <w:sz w:val="24"/>
                <w:szCs w:val="24"/>
              </w:rPr>
              <w:t>200</w:t>
            </w:r>
            <w:r>
              <w:rPr>
                <w:rFonts w:hint="eastAsia" w:ascii="仿宋_GB2312" w:eastAsia="仿宋_GB2312" w:cs="仿宋_GB2312"/>
                <w:color w:val="000000"/>
                <w:kern w:val="0"/>
                <w:sz w:val="24"/>
                <w:szCs w:val="24"/>
              </w:rPr>
              <w:t>元以上</w:t>
            </w:r>
            <w:r>
              <w:rPr>
                <w:rFonts w:ascii="仿宋_GB2312" w:eastAsia="仿宋_GB2312" w:cs="仿宋_GB2312"/>
                <w:color w:val="000000"/>
                <w:kern w:val="0"/>
                <w:sz w:val="24"/>
                <w:szCs w:val="24"/>
              </w:rPr>
              <w:t>1000</w:t>
            </w:r>
            <w:r>
              <w:rPr>
                <w:rFonts w:hint="eastAsia" w:ascii="仿宋_GB2312" w:eastAsia="仿宋_GB2312" w:cs="仿宋_GB2312"/>
                <w:color w:val="000000"/>
                <w:kern w:val="0"/>
                <w:sz w:val="24"/>
                <w:szCs w:val="24"/>
              </w:rPr>
              <w:t>元以下罚款，对单位处</w:t>
            </w:r>
            <w:r>
              <w:rPr>
                <w:rFonts w:ascii="仿宋_GB2312" w:eastAsia="仿宋_GB2312" w:cs="仿宋_GB2312"/>
                <w:color w:val="000000"/>
                <w:kern w:val="0"/>
                <w:sz w:val="24"/>
                <w:szCs w:val="24"/>
              </w:rPr>
              <w:t>1000</w:t>
            </w:r>
            <w:r>
              <w:rPr>
                <w:rFonts w:hint="eastAsia" w:ascii="仿宋_GB2312" w:eastAsia="仿宋_GB2312" w:cs="仿宋_GB2312"/>
                <w:color w:val="000000"/>
                <w:kern w:val="0"/>
                <w:sz w:val="24"/>
                <w:szCs w:val="24"/>
              </w:rPr>
              <w:t>元以上</w:t>
            </w:r>
            <w:r>
              <w:rPr>
                <w:rFonts w:ascii="仿宋_GB2312" w:eastAsia="仿宋_GB2312" w:cs="仿宋_GB2312"/>
                <w:color w:val="000000"/>
                <w:kern w:val="0"/>
                <w:sz w:val="24"/>
                <w:szCs w:val="24"/>
              </w:rPr>
              <w:t>3</w:t>
            </w:r>
            <w:r>
              <w:rPr>
                <w:rFonts w:hint="eastAsia" w:ascii="仿宋_GB2312" w:eastAsia="仿宋_GB2312" w:cs="仿宋_GB2312"/>
                <w:color w:val="000000"/>
                <w:kern w:val="0"/>
                <w:sz w:val="24"/>
                <w:szCs w:val="24"/>
              </w:rPr>
              <w:t>万元以下罚款；造成损失的，依法赔偿损失。</w:t>
            </w:r>
          </w:p>
          <w:p>
            <w:pPr>
              <w:autoSpaceDE w:val="0"/>
              <w:autoSpaceDN w:val="0"/>
              <w:adjustRightInd w:val="0"/>
              <w:jc w:val="left"/>
              <w:rPr>
                <w:rFonts w:ascii="仿宋_GB2312" w:eastAsia="仿宋_GB2312" w:cs="仿宋_GB2312"/>
                <w:color w:val="000000"/>
                <w:kern w:val="0"/>
                <w:sz w:val="24"/>
                <w:szCs w:val="24"/>
              </w:rPr>
            </w:pPr>
          </w:p>
          <w:p>
            <w:pPr>
              <w:autoSpaceDE w:val="0"/>
              <w:autoSpaceDN w:val="0"/>
              <w:adjustRightInd w:val="0"/>
              <w:jc w:val="left"/>
              <w:rPr>
                <w:rFonts w:ascii="仿宋_GB2312" w:eastAsia="仿宋_GB2312" w:cs="仿宋_GB2312"/>
                <w:color w:val="000000"/>
                <w:kern w:val="0"/>
                <w:sz w:val="24"/>
                <w:szCs w:val="24"/>
              </w:rPr>
            </w:pPr>
            <w:r>
              <w:rPr>
                <w:rFonts w:ascii="仿宋_GB2312" w:eastAsia="仿宋_GB2312" w:cs="仿宋_GB2312"/>
                <w:color w:val="000000"/>
                <w:kern w:val="0"/>
                <w:sz w:val="24"/>
                <w:szCs w:val="24"/>
              </w:rPr>
              <w:t xml:space="preserve"> </w:t>
            </w:r>
          </w:p>
        </w:tc>
      </w:tr>
      <w:tr>
        <w:tblPrEx>
          <w:tblCellMar>
            <w:top w:w="0" w:type="dxa"/>
            <w:left w:w="30" w:type="dxa"/>
            <w:bottom w:w="0" w:type="dxa"/>
            <w:right w:w="30" w:type="dxa"/>
          </w:tblCellMar>
        </w:tblPrEx>
        <w:trPr>
          <w:trHeight w:val="430" w:hRule="atLeast"/>
        </w:trPr>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center"/>
              <w:rPr>
                <w:rFonts w:ascii="黑体" w:eastAsia="黑体" w:cs="黑体"/>
                <w:color w:val="000000"/>
                <w:kern w:val="0"/>
                <w:sz w:val="24"/>
                <w:szCs w:val="24"/>
              </w:rPr>
            </w:pPr>
            <w:r>
              <w:rPr>
                <w:rFonts w:hint="eastAsia" w:ascii="黑体" w:eastAsia="黑体" w:cs="黑体"/>
                <w:color w:val="000000"/>
                <w:kern w:val="0"/>
                <w:sz w:val="24"/>
                <w:szCs w:val="24"/>
              </w:rPr>
              <w:t>实施机构</w:t>
            </w:r>
          </w:p>
        </w:tc>
        <w:tc>
          <w:tcPr>
            <w:tcW w:w="900" w:type="dxa"/>
            <w:tcBorders>
              <w:top w:val="single" w:color="000000" w:sz="6" w:space="0"/>
              <w:left w:val="nil"/>
              <w:bottom w:val="single" w:color="000000" w:sz="6" w:space="0"/>
              <w:right w:val="single" w:color="000000" w:sz="6" w:space="0"/>
            </w:tcBorders>
          </w:tcPr>
          <w:p>
            <w:pPr>
              <w:autoSpaceDE w:val="0"/>
              <w:autoSpaceDN w:val="0"/>
              <w:adjustRightInd w:val="0"/>
              <w:jc w:val="center"/>
              <w:rPr>
                <w:rFonts w:ascii="黑体" w:eastAsia="黑体" w:cs="黑体"/>
                <w:color w:val="000000"/>
                <w:kern w:val="0"/>
                <w:sz w:val="24"/>
                <w:szCs w:val="24"/>
              </w:rPr>
            </w:pPr>
          </w:p>
        </w:tc>
        <w:tc>
          <w:tcPr>
            <w:tcW w:w="8520" w:type="dxa"/>
            <w:gridSpan w:val="5"/>
            <w:tcBorders>
              <w:top w:val="single" w:color="000000" w:sz="6" w:space="0"/>
              <w:left w:val="single" w:color="000000" w:sz="6" w:space="0"/>
              <w:bottom w:val="single" w:color="000000" w:sz="6" w:space="0"/>
              <w:right w:val="single" w:color="000000" w:sz="6" w:space="0"/>
            </w:tcBorders>
          </w:tcPr>
          <w:p>
            <w:pPr>
              <w:autoSpaceDE w:val="0"/>
              <w:autoSpaceDN w:val="0"/>
              <w:adjustRightInd w:val="0"/>
              <w:jc w:val="left"/>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二号桥街道办事处（综合执法大队）</w:t>
            </w:r>
          </w:p>
        </w:tc>
      </w:tr>
      <w:tr>
        <w:tblPrEx>
          <w:tblCellMar>
            <w:top w:w="0" w:type="dxa"/>
            <w:left w:w="30" w:type="dxa"/>
            <w:bottom w:w="0" w:type="dxa"/>
            <w:right w:w="30" w:type="dxa"/>
          </w:tblCellMar>
        </w:tblPrEx>
        <w:trPr>
          <w:trHeight w:val="446" w:hRule="atLeast"/>
        </w:trPr>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center"/>
              <w:rPr>
                <w:rFonts w:ascii="黑体" w:eastAsia="黑体" w:cs="黑体"/>
                <w:color w:val="000000"/>
                <w:kern w:val="0"/>
                <w:sz w:val="24"/>
                <w:szCs w:val="24"/>
              </w:rPr>
            </w:pPr>
            <w:r>
              <w:rPr>
                <w:rFonts w:hint="eastAsia" w:ascii="黑体" w:eastAsia="黑体" w:cs="黑体"/>
                <w:color w:val="000000"/>
                <w:kern w:val="0"/>
                <w:sz w:val="24"/>
                <w:szCs w:val="24"/>
              </w:rPr>
              <w:t>职责边界</w:t>
            </w:r>
          </w:p>
        </w:tc>
        <w:tc>
          <w:tcPr>
            <w:tcW w:w="900" w:type="dxa"/>
            <w:tcBorders>
              <w:top w:val="single" w:color="000000" w:sz="6" w:space="0"/>
              <w:left w:val="nil"/>
              <w:bottom w:val="single" w:color="000000" w:sz="6" w:space="0"/>
              <w:right w:val="single" w:color="000000" w:sz="6" w:space="0"/>
            </w:tcBorders>
          </w:tcPr>
          <w:p>
            <w:pPr>
              <w:autoSpaceDE w:val="0"/>
              <w:autoSpaceDN w:val="0"/>
              <w:adjustRightInd w:val="0"/>
              <w:jc w:val="center"/>
              <w:rPr>
                <w:rFonts w:ascii="黑体" w:eastAsia="黑体" w:cs="黑体"/>
                <w:color w:val="000000"/>
                <w:kern w:val="0"/>
                <w:sz w:val="24"/>
                <w:szCs w:val="24"/>
              </w:rPr>
            </w:pPr>
          </w:p>
        </w:tc>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left"/>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街道权限</w:t>
            </w:r>
          </w:p>
        </w:tc>
        <w:tc>
          <w:tcPr>
            <w:tcW w:w="1080" w:type="dxa"/>
            <w:tcBorders>
              <w:top w:val="single" w:color="000000" w:sz="6" w:space="0"/>
              <w:left w:val="nil"/>
              <w:bottom w:val="single" w:color="000000" w:sz="6" w:space="0"/>
              <w:right w:val="nil"/>
            </w:tcBorders>
          </w:tcPr>
          <w:p>
            <w:pPr>
              <w:autoSpaceDE w:val="0"/>
              <w:autoSpaceDN w:val="0"/>
              <w:adjustRightInd w:val="0"/>
              <w:jc w:val="right"/>
              <w:rPr>
                <w:rFonts w:ascii="仿宋_GB2312" w:eastAsia="仿宋_GB2312" w:cs="仿宋_GB2312"/>
                <w:color w:val="000000"/>
                <w:kern w:val="0"/>
                <w:sz w:val="24"/>
                <w:szCs w:val="24"/>
              </w:rPr>
            </w:pPr>
          </w:p>
        </w:tc>
        <w:tc>
          <w:tcPr>
            <w:tcW w:w="1080" w:type="dxa"/>
            <w:tcBorders>
              <w:top w:val="single" w:color="000000" w:sz="6" w:space="0"/>
              <w:left w:val="nil"/>
              <w:bottom w:val="single" w:color="000000" w:sz="6" w:space="0"/>
              <w:right w:val="nil"/>
            </w:tcBorders>
          </w:tcPr>
          <w:p>
            <w:pPr>
              <w:autoSpaceDE w:val="0"/>
              <w:autoSpaceDN w:val="0"/>
              <w:adjustRightInd w:val="0"/>
              <w:jc w:val="right"/>
              <w:rPr>
                <w:rFonts w:ascii="仿宋_GB2312" w:eastAsia="仿宋_GB2312" w:cs="仿宋_GB2312"/>
                <w:color w:val="000000"/>
                <w:kern w:val="0"/>
                <w:sz w:val="24"/>
                <w:szCs w:val="24"/>
              </w:rPr>
            </w:pPr>
          </w:p>
        </w:tc>
        <w:tc>
          <w:tcPr>
            <w:tcW w:w="5280" w:type="dxa"/>
            <w:gridSpan w:val="2"/>
            <w:tcBorders>
              <w:top w:val="single" w:color="000000" w:sz="6" w:space="0"/>
              <w:left w:val="nil"/>
              <w:bottom w:val="single" w:color="000000" w:sz="6" w:space="0"/>
              <w:right w:val="single" w:color="000000" w:sz="6" w:space="0"/>
            </w:tcBorders>
          </w:tcPr>
          <w:p>
            <w:pPr>
              <w:autoSpaceDE w:val="0"/>
              <w:autoSpaceDN w:val="0"/>
              <w:adjustRightInd w:val="0"/>
              <w:jc w:val="right"/>
              <w:rPr>
                <w:rFonts w:ascii="仿宋_GB2312" w:eastAsia="仿宋_GB2312" w:cs="仿宋_GB2312"/>
                <w:color w:val="000000"/>
                <w:kern w:val="0"/>
                <w:sz w:val="24"/>
                <w:szCs w:val="24"/>
              </w:rPr>
            </w:pPr>
          </w:p>
        </w:tc>
      </w:tr>
      <w:tr>
        <w:tblPrEx>
          <w:tblCellMar>
            <w:top w:w="0" w:type="dxa"/>
            <w:left w:w="30" w:type="dxa"/>
            <w:bottom w:w="0" w:type="dxa"/>
            <w:right w:w="30" w:type="dxa"/>
          </w:tblCellMar>
        </w:tblPrEx>
        <w:trPr>
          <w:trHeight w:val="770" w:hRule="atLeast"/>
        </w:trPr>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center"/>
              <w:rPr>
                <w:rFonts w:ascii="黑体" w:eastAsia="黑体" w:cs="黑体"/>
                <w:color w:val="000000"/>
                <w:kern w:val="0"/>
                <w:sz w:val="24"/>
                <w:szCs w:val="24"/>
              </w:rPr>
            </w:pPr>
            <w:r>
              <w:rPr>
                <w:rFonts w:hint="eastAsia" w:ascii="黑体" w:eastAsia="黑体" w:cs="黑体"/>
                <w:color w:val="000000"/>
                <w:kern w:val="0"/>
                <w:sz w:val="24"/>
                <w:szCs w:val="24"/>
              </w:rPr>
              <w:t>运行流程</w:t>
            </w:r>
          </w:p>
        </w:tc>
        <w:tc>
          <w:tcPr>
            <w:tcW w:w="900" w:type="dxa"/>
            <w:tcBorders>
              <w:top w:val="single" w:color="000000" w:sz="6" w:space="0"/>
              <w:left w:val="nil"/>
              <w:bottom w:val="single" w:color="000000" w:sz="6" w:space="0"/>
              <w:right w:val="single" w:color="000000" w:sz="6" w:space="0"/>
            </w:tcBorders>
          </w:tcPr>
          <w:p>
            <w:pPr>
              <w:autoSpaceDE w:val="0"/>
              <w:autoSpaceDN w:val="0"/>
              <w:adjustRightInd w:val="0"/>
              <w:jc w:val="center"/>
              <w:rPr>
                <w:rFonts w:ascii="黑体" w:eastAsia="黑体" w:cs="黑体"/>
                <w:color w:val="000000"/>
                <w:kern w:val="0"/>
                <w:sz w:val="24"/>
                <w:szCs w:val="24"/>
              </w:rPr>
            </w:pPr>
          </w:p>
        </w:tc>
        <w:tc>
          <w:tcPr>
            <w:tcW w:w="8520" w:type="dxa"/>
            <w:gridSpan w:val="5"/>
            <w:tcBorders>
              <w:top w:val="single" w:color="000000" w:sz="6" w:space="0"/>
              <w:left w:val="single" w:color="000000" w:sz="6" w:space="0"/>
              <w:bottom w:val="single" w:color="000000" w:sz="6" w:space="0"/>
              <w:right w:val="single" w:color="000000" w:sz="6" w:space="0"/>
            </w:tcBorders>
          </w:tcPr>
          <w:p>
            <w:pPr>
              <w:autoSpaceDE w:val="0"/>
              <w:autoSpaceDN w:val="0"/>
              <w:adjustRightInd w:val="0"/>
              <w:jc w:val="left"/>
              <w:rPr>
                <w:rFonts w:ascii="仿宋_GB2312" w:eastAsia="仿宋_GB2312" w:cs="仿宋_GB2312"/>
                <w:color w:val="000000"/>
                <w:kern w:val="0"/>
                <w:sz w:val="24"/>
                <w:szCs w:val="24"/>
              </w:rPr>
            </w:pPr>
            <w:r>
              <w:rPr>
                <w:rFonts w:ascii="仿宋_GB2312" w:eastAsia="仿宋_GB2312" w:cs="仿宋_GB2312"/>
                <w:color w:val="000000"/>
                <w:kern w:val="0"/>
                <w:sz w:val="24"/>
                <w:szCs w:val="24"/>
              </w:rPr>
              <w:t xml:space="preserve">   </w:t>
            </w:r>
            <w:r>
              <w:rPr>
                <w:rFonts w:hint="eastAsia" w:ascii="仿宋_GB2312" w:eastAsia="仿宋_GB2312" w:cs="仿宋_GB2312"/>
                <w:b/>
                <w:bCs/>
                <w:color w:val="000000"/>
                <w:kern w:val="0"/>
                <w:sz w:val="24"/>
                <w:szCs w:val="24"/>
              </w:rPr>
              <w:t>一般程序</w:t>
            </w:r>
            <w:r>
              <w:rPr>
                <w:rFonts w:hint="eastAsia" w:ascii="仿宋_GB2312" w:eastAsia="仿宋_GB2312" w:cs="仿宋_GB2312"/>
                <w:color w:val="000000"/>
                <w:kern w:val="0"/>
                <w:sz w:val="24"/>
                <w:szCs w:val="24"/>
              </w:rPr>
              <w:t>：调查—审查—决定—送达—执行</w:t>
            </w:r>
          </w:p>
        </w:tc>
      </w:tr>
      <w:tr>
        <w:tblPrEx>
          <w:tblCellMar>
            <w:top w:w="0" w:type="dxa"/>
            <w:left w:w="30" w:type="dxa"/>
            <w:bottom w:w="0" w:type="dxa"/>
            <w:right w:w="30" w:type="dxa"/>
          </w:tblCellMar>
        </w:tblPrEx>
        <w:trPr>
          <w:trHeight w:val="770" w:hRule="atLeast"/>
        </w:trPr>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center"/>
              <w:rPr>
                <w:rFonts w:ascii="黑体" w:eastAsia="黑体" w:cs="黑体"/>
                <w:color w:val="000000"/>
                <w:kern w:val="0"/>
                <w:sz w:val="24"/>
                <w:szCs w:val="24"/>
              </w:rPr>
            </w:pPr>
            <w:r>
              <w:rPr>
                <w:rFonts w:hint="eastAsia" w:ascii="黑体" w:eastAsia="黑体" w:cs="黑体"/>
                <w:color w:val="000000"/>
                <w:kern w:val="0"/>
                <w:sz w:val="24"/>
                <w:szCs w:val="24"/>
              </w:rPr>
              <w:t>运行要件</w:t>
            </w:r>
          </w:p>
        </w:tc>
        <w:tc>
          <w:tcPr>
            <w:tcW w:w="900" w:type="dxa"/>
            <w:tcBorders>
              <w:top w:val="single" w:color="000000" w:sz="6" w:space="0"/>
              <w:left w:val="nil"/>
              <w:bottom w:val="single" w:color="000000" w:sz="6" w:space="0"/>
              <w:right w:val="single" w:color="000000" w:sz="6" w:space="0"/>
            </w:tcBorders>
          </w:tcPr>
          <w:p>
            <w:pPr>
              <w:autoSpaceDE w:val="0"/>
              <w:autoSpaceDN w:val="0"/>
              <w:adjustRightInd w:val="0"/>
              <w:jc w:val="center"/>
              <w:rPr>
                <w:rFonts w:ascii="黑体" w:eastAsia="黑体" w:cs="黑体"/>
                <w:color w:val="000000"/>
                <w:kern w:val="0"/>
                <w:sz w:val="24"/>
                <w:szCs w:val="24"/>
              </w:rPr>
            </w:pPr>
          </w:p>
        </w:tc>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center"/>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身份证</w:t>
            </w:r>
          </w:p>
        </w:tc>
        <w:tc>
          <w:tcPr>
            <w:tcW w:w="1080" w:type="dxa"/>
            <w:tcBorders>
              <w:top w:val="single" w:color="000000" w:sz="6" w:space="0"/>
              <w:left w:val="nil"/>
              <w:bottom w:val="single" w:color="000000" w:sz="6" w:space="0"/>
              <w:right w:val="nil"/>
            </w:tcBorders>
          </w:tcPr>
          <w:p>
            <w:pPr>
              <w:autoSpaceDE w:val="0"/>
              <w:autoSpaceDN w:val="0"/>
              <w:adjustRightInd w:val="0"/>
              <w:jc w:val="center"/>
              <w:rPr>
                <w:rFonts w:ascii="仿宋_GB2312" w:eastAsia="仿宋_GB2312" w:cs="仿宋_GB2312"/>
                <w:color w:val="000000"/>
                <w:kern w:val="0"/>
                <w:sz w:val="24"/>
                <w:szCs w:val="24"/>
              </w:rPr>
            </w:pPr>
          </w:p>
        </w:tc>
        <w:tc>
          <w:tcPr>
            <w:tcW w:w="1080" w:type="dxa"/>
            <w:tcBorders>
              <w:top w:val="single" w:color="000000" w:sz="6" w:space="0"/>
              <w:left w:val="nil"/>
              <w:bottom w:val="single" w:color="000000" w:sz="6" w:space="0"/>
              <w:right w:val="nil"/>
            </w:tcBorders>
          </w:tcPr>
          <w:p>
            <w:pPr>
              <w:autoSpaceDE w:val="0"/>
              <w:autoSpaceDN w:val="0"/>
              <w:adjustRightInd w:val="0"/>
              <w:jc w:val="center"/>
              <w:rPr>
                <w:rFonts w:ascii="仿宋_GB2312" w:eastAsia="仿宋_GB2312" w:cs="仿宋_GB2312"/>
                <w:color w:val="000000"/>
                <w:kern w:val="0"/>
                <w:sz w:val="24"/>
                <w:szCs w:val="24"/>
              </w:rPr>
            </w:pPr>
          </w:p>
        </w:tc>
        <w:tc>
          <w:tcPr>
            <w:tcW w:w="5280" w:type="dxa"/>
            <w:gridSpan w:val="2"/>
            <w:tcBorders>
              <w:top w:val="single" w:color="000000" w:sz="6" w:space="0"/>
              <w:left w:val="nil"/>
              <w:bottom w:val="single" w:color="000000" w:sz="6" w:space="0"/>
              <w:right w:val="single" w:color="000000" w:sz="6" w:space="0"/>
            </w:tcBorders>
          </w:tcPr>
          <w:p>
            <w:pPr>
              <w:autoSpaceDE w:val="0"/>
              <w:autoSpaceDN w:val="0"/>
              <w:adjustRightInd w:val="0"/>
              <w:jc w:val="center"/>
              <w:rPr>
                <w:rFonts w:ascii="仿宋_GB2312" w:eastAsia="仿宋_GB2312" w:cs="仿宋_GB2312"/>
                <w:color w:val="000000"/>
                <w:kern w:val="0"/>
                <w:sz w:val="24"/>
                <w:szCs w:val="24"/>
              </w:rPr>
            </w:pPr>
          </w:p>
        </w:tc>
      </w:tr>
      <w:tr>
        <w:tblPrEx>
          <w:tblCellMar>
            <w:top w:w="0" w:type="dxa"/>
            <w:left w:w="30" w:type="dxa"/>
            <w:bottom w:w="0" w:type="dxa"/>
            <w:right w:w="30" w:type="dxa"/>
          </w:tblCellMar>
        </w:tblPrEx>
        <w:trPr>
          <w:trHeight w:val="3790" w:hRule="atLeast"/>
        </w:trPr>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center"/>
              <w:rPr>
                <w:rFonts w:ascii="黑体" w:eastAsia="黑体" w:cs="黑体"/>
                <w:color w:val="000000"/>
                <w:kern w:val="0"/>
                <w:sz w:val="24"/>
                <w:szCs w:val="24"/>
              </w:rPr>
            </w:pPr>
            <w:r>
              <w:rPr>
                <w:rFonts w:hint="eastAsia" w:ascii="黑体" w:eastAsia="黑体" w:cs="黑体"/>
                <w:color w:val="000000"/>
                <w:kern w:val="0"/>
                <w:sz w:val="24"/>
                <w:szCs w:val="24"/>
              </w:rPr>
              <w:t>责任事项</w:t>
            </w:r>
          </w:p>
        </w:tc>
        <w:tc>
          <w:tcPr>
            <w:tcW w:w="900" w:type="dxa"/>
            <w:tcBorders>
              <w:top w:val="single" w:color="000000" w:sz="6" w:space="0"/>
              <w:left w:val="nil"/>
              <w:bottom w:val="single" w:color="000000" w:sz="6" w:space="0"/>
              <w:right w:val="single" w:color="000000" w:sz="6" w:space="0"/>
            </w:tcBorders>
          </w:tcPr>
          <w:p>
            <w:pPr>
              <w:autoSpaceDE w:val="0"/>
              <w:autoSpaceDN w:val="0"/>
              <w:adjustRightInd w:val="0"/>
              <w:jc w:val="center"/>
              <w:rPr>
                <w:rFonts w:ascii="黑体" w:eastAsia="黑体" w:cs="黑体"/>
                <w:color w:val="000000"/>
                <w:kern w:val="0"/>
                <w:sz w:val="24"/>
                <w:szCs w:val="24"/>
              </w:rPr>
            </w:pPr>
          </w:p>
        </w:tc>
        <w:tc>
          <w:tcPr>
            <w:tcW w:w="8520" w:type="dxa"/>
            <w:gridSpan w:val="5"/>
            <w:tcBorders>
              <w:top w:val="single" w:color="000000" w:sz="6" w:space="0"/>
              <w:left w:val="single" w:color="000000" w:sz="6" w:space="0"/>
              <w:bottom w:val="single" w:color="auto" w:sz="6" w:space="0"/>
              <w:right w:val="single" w:color="000000" w:sz="6" w:space="0"/>
            </w:tcBorders>
          </w:tcPr>
          <w:p>
            <w:pPr>
              <w:autoSpaceDE w:val="0"/>
              <w:autoSpaceDN w:val="0"/>
              <w:adjustRightInd w:val="0"/>
              <w:jc w:val="left"/>
              <w:rPr>
                <w:rFonts w:ascii="仿宋_GB2312" w:eastAsia="仿宋_GB2312" w:cs="仿宋_GB2312"/>
                <w:color w:val="000000"/>
                <w:kern w:val="0"/>
                <w:sz w:val="24"/>
                <w:szCs w:val="24"/>
              </w:rPr>
            </w:pPr>
            <w:r>
              <w:rPr>
                <w:rFonts w:ascii="仿宋_GB2312" w:eastAsia="仿宋_GB2312" w:cs="仿宋_GB2312"/>
                <w:color w:val="000000"/>
                <w:kern w:val="0"/>
                <w:sz w:val="24"/>
                <w:szCs w:val="24"/>
              </w:rPr>
              <w:t>1.</w:t>
            </w:r>
            <w:r>
              <w:rPr>
                <w:rFonts w:hint="eastAsia" w:ascii="仿宋_GB2312" w:eastAsia="仿宋_GB2312" w:cs="仿宋_GB2312"/>
                <w:color w:val="000000"/>
                <w:kern w:val="0"/>
                <w:sz w:val="24"/>
                <w:szCs w:val="24"/>
              </w:rPr>
              <w:t>发现或接到举报有依法应当给予行政处罚行为，以及有关部门移送的案件，予以审查，决定是否立案；</w:t>
            </w:r>
          </w:p>
          <w:p>
            <w:pPr>
              <w:autoSpaceDE w:val="0"/>
              <w:autoSpaceDN w:val="0"/>
              <w:adjustRightInd w:val="0"/>
              <w:jc w:val="left"/>
              <w:rPr>
                <w:rFonts w:ascii="仿宋_GB2312" w:eastAsia="仿宋_GB2312" w:cs="仿宋_GB2312"/>
                <w:color w:val="000000"/>
                <w:kern w:val="0"/>
                <w:sz w:val="24"/>
                <w:szCs w:val="24"/>
              </w:rPr>
            </w:pPr>
            <w:r>
              <w:rPr>
                <w:rFonts w:ascii="仿宋_GB2312" w:eastAsia="仿宋_GB2312" w:cs="仿宋_GB2312"/>
                <w:color w:val="000000"/>
                <w:kern w:val="0"/>
                <w:sz w:val="24"/>
                <w:szCs w:val="24"/>
              </w:rPr>
              <w:t>2.</w:t>
            </w:r>
            <w:r>
              <w:rPr>
                <w:rFonts w:hint="eastAsia" w:ascii="仿宋_GB2312" w:eastAsia="仿宋_GB2312" w:cs="仿宋_GB2312"/>
                <w:color w:val="000000"/>
                <w:kern w:val="0"/>
                <w:sz w:val="24"/>
                <w:szCs w:val="24"/>
              </w:rPr>
              <w:t>对立案的案件，组织调查取证（必要时，依法进行检查）；</w:t>
            </w:r>
          </w:p>
          <w:p>
            <w:pPr>
              <w:autoSpaceDE w:val="0"/>
              <w:autoSpaceDN w:val="0"/>
              <w:adjustRightInd w:val="0"/>
              <w:jc w:val="left"/>
              <w:rPr>
                <w:rFonts w:ascii="仿宋_GB2312" w:eastAsia="仿宋_GB2312" w:cs="仿宋_GB2312"/>
                <w:color w:val="000000"/>
                <w:kern w:val="0"/>
                <w:sz w:val="24"/>
                <w:szCs w:val="24"/>
              </w:rPr>
            </w:pPr>
            <w:r>
              <w:rPr>
                <w:rFonts w:ascii="仿宋_GB2312" w:eastAsia="仿宋_GB2312" w:cs="仿宋_GB2312"/>
                <w:color w:val="000000"/>
                <w:kern w:val="0"/>
                <w:sz w:val="24"/>
                <w:szCs w:val="24"/>
              </w:rPr>
              <w:t>3.</w:t>
            </w:r>
            <w:r>
              <w:rPr>
                <w:rFonts w:hint="eastAsia" w:ascii="仿宋_GB2312" w:eastAsia="仿宋_GB2312" w:cs="仿宋_GB2312"/>
                <w:color w:val="000000"/>
                <w:kern w:val="0"/>
                <w:sz w:val="24"/>
                <w:szCs w:val="24"/>
              </w:rPr>
              <w:t>调查时执法人员不得少于两人，执法时应出示执法身份证件，允许当事人辩解陈述，执法人员与当事人有直接利害关系的应当回避；</w:t>
            </w:r>
          </w:p>
          <w:p>
            <w:pPr>
              <w:autoSpaceDE w:val="0"/>
              <w:autoSpaceDN w:val="0"/>
              <w:adjustRightInd w:val="0"/>
              <w:jc w:val="left"/>
              <w:rPr>
                <w:rFonts w:ascii="仿宋_GB2312" w:eastAsia="仿宋_GB2312" w:cs="仿宋_GB2312"/>
                <w:color w:val="000000"/>
                <w:kern w:val="0"/>
                <w:sz w:val="24"/>
                <w:szCs w:val="24"/>
              </w:rPr>
            </w:pPr>
            <w:r>
              <w:rPr>
                <w:rFonts w:ascii="仿宋_GB2312" w:eastAsia="仿宋_GB2312" w:cs="仿宋_GB2312"/>
                <w:color w:val="000000"/>
                <w:kern w:val="0"/>
                <w:sz w:val="24"/>
                <w:szCs w:val="24"/>
              </w:rPr>
              <w:t>4.</w:t>
            </w:r>
            <w:r>
              <w:rPr>
                <w:rFonts w:hint="eastAsia" w:ascii="仿宋_GB2312" w:eastAsia="仿宋_GB2312" w:cs="仿宋_GB2312"/>
                <w:color w:val="000000"/>
                <w:kern w:val="0"/>
                <w:sz w:val="24"/>
                <w:szCs w:val="24"/>
              </w:rPr>
              <w:t>对违法事实、证据、调查取证程序、法律适用、处罚种类和幅度、当事人陈述和申辩理由等方面进行审查，提出处理意见；</w:t>
            </w:r>
          </w:p>
          <w:p>
            <w:pPr>
              <w:autoSpaceDE w:val="0"/>
              <w:autoSpaceDN w:val="0"/>
              <w:adjustRightInd w:val="0"/>
              <w:jc w:val="left"/>
              <w:rPr>
                <w:rFonts w:ascii="仿宋_GB2312" w:eastAsia="仿宋_GB2312" w:cs="仿宋_GB2312"/>
                <w:color w:val="000000"/>
                <w:kern w:val="0"/>
                <w:sz w:val="24"/>
                <w:szCs w:val="24"/>
              </w:rPr>
            </w:pPr>
            <w:r>
              <w:rPr>
                <w:rFonts w:ascii="仿宋_GB2312" w:eastAsia="仿宋_GB2312" w:cs="仿宋_GB2312"/>
                <w:color w:val="000000"/>
                <w:kern w:val="0"/>
                <w:sz w:val="24"/>
                <w:szCs w:val="24"/>
              </w:rPr>
              <w:t>5.</w:t>
            </w:r>
            <w:r>
              <w:rPr>
                <w:rFonts w:hint="eastAsia" w:ascii="仿宋_GB2312" w:eastAsia="仿宋_GB2312" w:cs="仿宋_GB2312"/>
                <w:color w:val="000000"/>
                <w:kern w:val="0"/>
                <w:sz w:val="24"/>
                <w:szCs w:val="24"/>
              </w:rPr>
              <w:t>作出行政处罚决定之前，应告知当事人处罚的事实、理由和依据及其依法享有的陈述、申辩等权利。符合听证规定的，行政机关应当组织听证；</w:t>
            </w:r>
            <w:r>
              <w:rPr>
                <w:rFonts w:ascii="仿宋_GB2312" w:eastAsia="仿宋_GB2312" w:cs="仿宋_GB2312"/>
                <w:color w:val="000000"/>
                <w:kern w:val="0"/>
                <w:sz w:val="24"/>
                <w:szCs w:val="24"/>
              </w:rPr>
              <w:t xml:space="preserve">                                            </w:t>
            </w:r>
          </w:p>
          <w:p>
            <w:pPr>
              <w:autoSpaceDE w:val="0"/>
              <w:autoSpaceDN w:val="0"/>
              <w:adjustRightInd w:val="0"/>
              <w:jc w:val="left"/>
              <w:rPr>
                <w:rFonts w:ascii="仿宋_GB2312" w:eastAsia="仿宋_GB2312" w:cs="仿宋_GB2312"/>
                <w:color w:val="000000"/>
                <w:kern w:val="0"/>
                <w:sz w:val="24"/>
                <w:szCs w:val="24"/>
              </w:rPr>
            </w:pPr>
            <w:r>
              <w:rPr>
                <w:rFonts w:ascii="仿宋_GB2312" w:eastAsia="仿宋_GB2312" w:cs="仿宋_GB2312"/>
                <w:color w:val="000000"/>
                <w:kern w:val="0"/>
                <w:sz w:val="24"/>
                <w:szCs w:val="24"/>
              </w:rPr>
              <w:t>6.</w:t>
            </w:r>
            <w:r>
              <w:rPr>
                <w:rFonts w:hint="eastAsia" w:ascii="仿宋_GB2312" w:eastAsia="仿宋_GB2312" w:cs="仿宋_GB2312"/>
                <w:color w:val="000000"/>
                <w:kern w:val="0"/>
                <w:sz w:val="24"/>
                <w:szCs w:val="24"/>
              </w:rPr>
              <w:t>制作编有号码的行政处罚决定书，并按法律规定的方式送达当事人；</w:t>
            </w:r>
          </w:p>
          <w:p>
            <w:pPr>
              <w:autoSpaceDE w:val="0"/>
              <w:autoSpaceDN w:val="0"/>
              <w:adjustRightInd w:val="0"/>
              <w:jc w:val="left"/>
              <w:rPr>
                <w:rFonts w:ascii="仿宋_GB2312" w:eastAsia="仿宋_GB2312" w:cs="仿宋_GB2312"/>
                <w:color w:val="000000"/>
                <w:kern w:val="0"/>
                <w:sz w:val="24"/>
                <w:szCs w:val="24"/>
              </w:rPr>
            </w:pPr>
            <w:r>
              <w:rPr>
                <w:rFonts w:ascii="仿宋_GB2312" w:eastAsia="仿宋_GB2312" w:cs="仿宋_GB2312"/>
                <w:color w:val="000000"/>
                <w:kern w:val="0"/>
                <w:sz w:val="24"/>
                <w:szCs w:val="24"/>
              </w:rPr>
              <w:t>7.</w:t>
            </w:r>
            <w:r>
              <w:rPr>
                <w:rFonts w:hint="eastAsia" w:ascii="仿宋_GB2312" w:eastAsia="仿宋_GB2312" w:cs="仿宋_GB2312"/>
                <w:color w:val="000000"/>
                <w:kern w:val="0"/>
                <w:sz w:val="24"/>
                <w:szCs w:val="24"/>
              </w:rPr>
              <w:t>责令当事人改正或限期改正违法行为，当事人逾期不履行行政处罚决定的，依法采取措施或申请人民法院强制执行；</w:t>
            </w:r>
          </w:p>
          <w:p>
            <w:pPr>
              <w:autoSpaceDE w:val="0"/>
              <w:autoSpaceDN w:val="0"/>
              <w:adjustRightInd w:val="0"/>
              <w:jc w:val="left"/>
              <w:rPr>
                <w:rFonts w:ascii="仿宋_GB2312" w:eastAsia="仿宋_GB2312" w:cs="仿宋_GB2312"/>
                <w:color w:val="000000"/>
                <w:kern w:val="0"/>
                <w:sz w:val="24"/>
                <w:szCs w:val="24"/>
              </w:rPr>
            </w:pPr>
            <w:r>
              <w:rPr>
                <w:rFonts w:ascii="仿宋_GB2312" w:eastAsia="仿宋_GB2312" w:cs="仿宋_GB2312"/>
                <w:color w:val="000000"/>
                <w:kern w:val="0"/>
                <w:sz w:val="24"/>
                <w:szCs w:val="24"/>
              </w:rPr>
              <w:t>8.</w:t>
            </w:r>
            <w:r>
              <w:rPr>
                <w:rFonts w:hint="eastAsia" w:ascii="仿宋_GB2312" w:eastAsia="仿宋_GB2312" w:cs="仿宋_GB2312"/>
                <w:color w:val="000000"/>
                <w:kern w:val="0"/>
                <w:sz w:val="24"/>
                <w:szCs w:val="24"/>
              </w:rPr>
              <w:t>监督实施情况。</w:t>
            </w:r>
          </w:p>
        </w:tc>
      </w:tr>
      <w:tr>
        <w:tblPrEx>
          <w:tblCellMar>
            <w:top w:w="0" w:type="dxa"/>
            <w:left w:w="30" w:type="dxa"/>
            <w:bottom w:w="0" w:type="dxa"/>
            <w:right w:w="30" w:type="dxa"/>
          </w:tblCellMar>
        </w:tblPrEx>
        <w:trPr>
          <w:trHeight w:val="1987" w:hRule="atLeast"/>
        </w:trPr>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center"/>
              <w:rPr>
                <w:rFonts w:ascii="黑体" w:eastAsia="黑体" w:cs="黑体"/>
                <w:color w:val="000000"/>
                <w:kern w:val="0"/>
                <w:sz w:val="24"/>
                <w:szCs w:val="24"/>
              </w:rPr>
            </w:pPr>
            <w:r>
              <w:rPr>
                <w:rFonts w:hint="eastAsia" w:ascii="黑体" w:eastAsia="黑体" w:cs="黑体"/>
                <w:color w:val="000000"/>
                <w:kern w:val="0"/>
                <w:sz w:val="24"/>
                <w:szCs w:val="24"/>
              </w:rPr>
              <w:t>监督方式</w:t>
            </w:r>
          </w:p>
        </w:tc>
        <w:tc>
          <w:tcPr>
            <w:tcW w:w="900" w:type="dxa"/>
            <w:tcBorders>
              <w:top w:val="single" w:color="000000" w:sz="6" w:space="0"/>
              <w:left w:val="nil"/>
              <w:bottom w:val="single" w:color="000000" w:sz="6" w:space="0"/>
              <w:right w:val="single" w:color="auto" w:sz="6" w:space="0"/>
            </w:tcBorders>
          </w:tcPr>
          <w:p>
            <w:pPr>
              <w:autoSpaceDE w:val="0"/>
              <w:autoSpaceDN w:val="0"/>
              <w:adjustRightInd w:val="0"/>
              <w:jc w:val="center"/>
              <w:rPr>
                <w:rFonts w:ascii="黑体" w:eastAsia="黑体" w:cs="黑体"/>
                <w:color w:val="000000"/>
                <w:kern w:val="0"/>
                <w:sz w:val="24"/>
                <w:szCs w:val="24"/>
              </w:rPr>
            </w:pPr>
          </w:p>
        </w:tc>
        <w:tc>
          <w:tcPr>
            <w:tcW w:w="8520" w:type="dxa"/>
            <w:gridSpan w:val="5"/>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　　部门举报电话</w:t>
            </w:r>
            <w:r>
              <w:rPr>
                <w:rFonts w:ascii="仿宋_GB2312" w:eastAsia="仿宋_GB2312" w:cs="仿宋_GB2312"/>
                <w:color w:val="000000"/>
                <w:kern w:val="0"/>
                <w:sz w:val="24"/>
                <w:szCs w:val="24"/>
              </w:rPr>
              <w:t>:24342959</w:t>
            </w:r>
            <w:r>
              <w:rPr>
                <w:rFonts w:hint="eastAsia" w:ascii="仿宋_GB2312" w:eastAsia="仿宋_GB2312" w:cs="仿宋_GB2312"/>
                <w:color w:val="000000"/>
                <w:kern w:val="0"/>
                <w:sz w:val="24"/>
                <w:szCs w:val="24"/>
              </w:rPr>
              <w:t>（河东区综合执法局）</w:t>
            </w:r>
            <w:r>
              <w:rPr>
                <w:rFonts w:ascii="仿宋_GB2312" w:eastAsia="仿宋_GB2312" w:cs="仿宋_GB2312"/>
                <w:color w:val="000000"/>
                <w:kern w:val="0"/>
                <w:sz w:val="24"/>
                <w:szCs w:val="24"/>
              </w:rPr>
              <w:t xml:space="preserve">  84370596</w:t>
            </w:r>
            <w:r>
              <w:rPr>
                <w:rFonts w:hint="eastAsia" w:ascii="仿宋_GB2312" w:eastAsia="仿宋_GB2312" w:cs="仿宋_GB2312"/>
                <w:color w:val="000000"/>
                <w:kern w:val="0"/>
                <w:sz w:val="24"/>
                <w:szCs w:val="24"/>
              </w:rPr>
              <w:t>（二号桥街道综合执法大队）</w:t>
            </w:r>
          </w:p>
          <w:p>
            <w:pPr>
              <w:autoSpaceDE w:val="0"/>
              <w:autoSpaceDN w:val="0"/>
              <w:adjustRightInd w:val="0"/>
              <w:jc w:val="left"/>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　　电子邮箱：</w:t>
            </w:r>
            <w:r>
              <w:rPr>
                <w:rFonts w:ascii="仿宋_GB2312" w:eastAsia="仿宋_GB2312" w:cs="仿宋_GB2312"/>
                <w:color w:val="000000"/>
                <w:kern w:val="0"/>
                <w:sz w:val="24"/>
                <w:szCs w:val="24"/>
              </w:rPr>
              <w:t>ehqjzhzfdd@sina.com</w:t>
            </w:r>
          </w:p>
          <w:p>
            <w:pPr>
              <w:autoSpaceDE w:val="0"/>
              <w:autoSpaceDN w:val="0"/>
              <w:adjustRightInd w:val="0"/>
              <w:jc w:val="left"/>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　　来信来访地址:津塘路175号内福天里9号楼旁</w:t>
            </w:r>
          </w:p>
        </w:tc>
      </w:tr>
    </w:tbl>
    <w:p/>
    <w:tbl>
      <w:tblPr>
        <w:tblStyle w:val="2"/>
        <w:tblW w:w="10500" w:type="dxa"/>
        <w:tblInd w:w="0" w:type="dxa"/>
        <w:tblLayout w:type="fixed"/>
        <w:tblCellMar>
          <w:top w:w="0" w:type="dxa"/>
          <w:left w:w="30" w:type="dxa"/>
          <w:bottom w:w="0" w:type="dxa"/>
          <w:right w:w="30" w:type="dxa"/>
        </w:tblCellMar>
      </w:tblPr>
      <w:tblGrid>
        <w:gridCol w:w="1080"/>
        <w:gridCol w:w="900"/>
        <w:gridCol w:w="1080"/>
        <w:gridCol w:w="1080"/>
        <w:gridCol w:w="1080"/>
        <w:gridCol w:w="5280"/>
      </w:tblGrid>
      <w:tr>
        <w:tblPrEx>
          <w:tblCellMar>
            <w:top w:w="0" w:type="dxa"/>
            <w:left w:w="30" w:type="dxa"/>
            <w:bottom w:w="0" w:type="dxa"/>
            <w:right w:w="30" w:type="dxa"/>
          </w:tblCellMar>
        </w:tblPrEx>
        <w:trPr>
          <w:trHeight w:val="677" w:hRule="atLeast"/>
        </w:trPr>
        <w:tc>
          <w:tcPr>
            <w:tcW w:w="10500" w:type="dxa"/>
            <w:gridSpan w:val="6"/>
            <w:tcBorders>
              <w:top w:val="single" w:color="000000" w:sz="2" w:space="0"/>
              <w:left w:val="single" w:color="000000" w:sz="2" w:space="0"/>
              <w:bottom w:val="single" w:color="000000" w:sz="6" w:space="0"/>
              <w:right w:val="single" w:color="000000" w:sz="2" w:space="0"/>
            </w:tcBorders>
          </w:tcPr>
          <w:p>
            <w:pPr>
              <w:autoSpaceDE w:val="0"/>
              <w:autoSpaceDN w:val="0"/>
              <w:adjustRightInd w:val="0"/>
              <w:jc w:val="center"/>
              <w:rPr>
                <w:rFonts w:ascii="方正小标宋简体" w:eastAsia="方正小标宋简体" w:cs="方正小标宋简体"/>
                <w:b/>
                <w:bCs/>
                <w:color w:val="000000"/>
                <w:kern w:val="0"/>
                <w:sz w:val="28"/>
                <w:szCs w:val="28"/>
              </w:rPr>
            </w:pPr>
            <w:r>
              <w:rPr>
                <w:rFonts w:hint="eastAsia" w:ascii="方正小标宋简体" w:eastAsia="方正小标宋简体" w:cs="方正小标宋简体"/>
                <w:b/>
                <w:bCs/>
                <w:color w:val="000000"/>
                <w:kern w:val="0"/>
                <w:sz w:val="28"/>
                <w:szCs w:val="28"/>
              </w:rPr>
              <w:t>对未及时改造、维修或者更换景观照明设施行为的处罚信息表</w:t>
            </w:r>
          </w:p>
        </w:tc>
      </w:tr>
      <w:tr>
        <w:tblPrEx>
          <w:tblCellMar>
            <w:top w:w="0" w:type="dxa"/>
            <w:left w:w="30" w:type="dxa"/>
            <w:bottom w:w="0" w:type="dxa"/>
            <w:right w:w="30" w:type="dxa"/>
          </w:tblCellMar>
        </w:tblPrEx>
        <w:trPr>
          <w:trHeight w:val="986" w:hRule="atLeast"/>
        </w:trPr>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center"/>
              <w:rPr>
                <w:rFonts w:ascii="黑体" w:eastAsia="黑体" w:cs="黑体"/>
                <w:color w:val="000000"/>
                <w:kern w:val="0"/>
                <w:sz w:val="24"/>
                <w:szCs w:val="24"/>
              </w:rPr>
            </w:pPr>
            <w:r>
              <w:rPr>
                <w:rFonts w:hint="eastAsia" w:ascii="黑体" w:eastAsia="黑体" w:cs="黑体"/>
                <w:color w:val="000000"/>
                <w:kern w:val="0"/>
                <w:sz w:val="24"/>
                <w:szCs w:val="24"/>
              </w:rPr>
              <w:t>序号</w:t>
            </w:r>
          </w:p>
        </w:tc>
        <w:tc>
          <w:tcPr>
            <w:tcW w:w="900" w:type="dxa"/>
            <w:tcBorders>
              <w:top w:val="single" w:color="000000" w:sz="6" w:space="0"/>
              <w:left w:val="nil"/>
              <w:bottom w:val="single" w:color="000000" w:sz="6" w:space="0"/>
              <w:right w:val="single" w:color="000000" w:sz="6" w:space="0"/>
            </w:tcBorders>
          </w:tcPr>
          <w:p>
            <w:pPr>
              <w:autoSpaceDE w:val="0"/>
              <w:autoSpaceDN w:val="0"/>
              <w:adjustRightInd w:val="0"/>
              <w:jc w:val="center"/>
              <w:rPr>
                <w:rFonts w:ascii="黑体" w:eastAsia="黑体" w:cs="黑体"/>
                <w:color w:val="000000"/>
                <w:kern w:val="0"/>
                <w:sz w:val="24"/>
                <w:szCs w:val="24"/>
              </w:rPr>
            </w:pPr>
          </w:p>
        </w:tc>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right"/>
              <w:rPr>
                <w:rFonts w:ascii="仿宋_GB2312" w:eastAsia="仿宋_GB2312" w:cs="仿宋_GB2312"/>
                <w:color w:val="000000"/>
                <w:kern w:val="0"/>
                <w:sz w:val="24"/>
                <w:szCs w:val="24"/>
              </w:rPr>
            </w:pPr>
            <w:r>
              <w:rPr>
                <w:rFonts w:ascii="仿宋_GB2312" w:eastAsia="仿宋_GB2312" w:cs="仿宋_GB2312"/>
                <w:color w:val="000000"/>
                <w:kern w:val="0"/>
                <w:sz w:val="24"/>
                <w:szCs w:val="24"/>
              </w:rPr>
              <w:t>4.6</w:t>
            </w:r>
          </w:p>
        </w:tc>
        <w:tc>
          <w:tcPr>
            <w:tcW w:w="1080" w:type="dxa"/>
            <w:tcBorders>
              <w:top w:val="single" w:color="000000" w:sz="6" w:space="0"/>
              <w:left w:val="nil"/>
              <w:bottom w:val="single" w:color="000000" w:sz="6" w:space="0"/>
              <w:right w:val="nil"/>
            </w:tcBorders>
          </w:tcPr>
          <w:p>
            <w:pPr>
              <w:autoSpaceDE w:val="0"/>
              <w:autoSpaceDN w:val="0"/>
              <w:adjustRightInd w:val="0"/>
              <w:jc w:val="right"/>
              <w:rPr>
                <w:rFonts w:ascii="仿宋_GB2312" w:eastAsia="仿宋_GB2312" w:cs="仿宋_GB2312"/>
                <w:color w:val="000000"/>
                <w:kern w:val="0"/>
                <w:sz w:val="24"/>
                <w:szCs w:val="24"/>
              </w:rPr>
            </w:pPr>
          </w:p>
        </w:tc>
        <w:tc>
          <w:tcPr>
            <w:tcW w:w="1080" w:type="dxa"/>
            <w:tcBorders>
              <w:top w:val="single" w:color="000000" w:sz="6" w:space="0"/>
              <w:left w:val="nil"/>
              <w:bottom w:val="single" w:color="000000" w:sz="6" w:space="0"/>
              <w:right w:val="nil"/>
            </w:tcBorders>
          </w:tcPr>
          <w:p>
            <w:pPr>
              <w:autoSpaceDE w:val="0"/>
              <w:autoSpaceDN w:val="0"/>
              <w:adjustRightInd w:val="0"/>
              <w:jc w:val="right"/>
              <w:rPr>
                <w:rFonts w:ascii="仿宋_GB2312" w:eastAsia="仿宋_GB2312" w:cs="仿宋_GB2312"/>
                <w:color w:val="000000"/>
                <w:kern w:val="0"/>
                <w:sz w:val="24"/>
                <w:szCs w:val="24"/>
              </w:rPr>
            </w:pPr>
          </w:p>
        </w:tc>
        <w:tc>
          <w:tcPr>
            <w:tcW w:w="5280" w:type="dxa"/>
            <w:tcBorders>
              <w:top w:val="single" w:color="000000" w:sz="6" w:space="0"/>
              <w:left w:val="nil"/>
              <w:bottom w:val="single" w:color="000000" w:sz="6" w:space="0"/>
              <w:right w:val="single" w:color="000000" w:sz="6" w:space="0"/>
            </w:tcBorders>
          </w:tcPr>
          <w:p>
            <w:pPr>
              <w:autoSpaceDE w:val="0"/>
              <w:autoSpaceDN w:val="0"/>
              <w:adjustRightInd w:val="0"/>
              <w:jc w:val="right"/>
              <w:rPr>
                <w:rFonts w:ascii="仿宋_GB2312" w:eastAsia="仿宋_GB2312" w:cs="仿宋_GB2312"/>
                <w:color w:val="000000"/>
                <w:kern w:val="0"/>
                <w:sz w:val="24"/>
                <w:szCs w:val="24"/>
              </w:rPr>
            </w:pPr>
          </w:p>
        </w:tc>
      </w:tr>
      <w:tr>
        <w:tblPrEx>
          <w:tblCellMar>
            <w:top w:w="0" w:type="dxa"/>
            <w:left w:w="30" w:type="dxa"/>
            <w:bottom w:w="0" w:type="dxa"/>
            <w:right w:w="30" w:type="dxa"/>
          </w:tblCellMar>
        </w:tblPrEx>
        <w:trPr>
          <w:trHeight w:val="538" w:hRule="atLeast"/>
        </w:trPr>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center"/>
              <w:rPr>
                <w:rFonts w:ascii="黑体" w:eastAsia="黑体" w:cs="黑体"/>
                <w:color w:val="000000"/>
                <w:kern w:val="0"/>
                <w:sz w:val="24"/>
                <w:szCs w:val="24"/>
              </w:rPr>
            </w:pPr>
            <w:r>
              <w:rPr>
                <w:rFonts w:hint="eastAsia" w:ascii="黑体" w:eastAsia="黑体" w:cs="黑体"/>
                <w:color w:val="000000"/>
                <w:kern w:val="0"/>
                <w:sz w:val="24"/>
                <w:szCs w:val="24"/>
              </w:rPr>
              <w:t>名称</w:t>
            </w:r>
          </w:p>
        </w:tc>
        <w:tc>
          <w:tcPr>
            <w:tcW w:w="900" w:type="dxa"/>
            <w:tcBorders>
              <w:top w:val="single" w:color="000000" w:sz="6" w:space="0"/>
              <w:left w:val="nil"/>
              <w:bottom w:val="single" w:color="000000" w:sz="6" w:space="0"/>
              <w:right w:val="single" w:color="000000" w:sz="6" w:space="0"/>
            </w:tcBorders>
          </w:tcPr>
          <w:p>
            <w:pPr>
              <w:autoSpaceDE w:val="0"/>
              <w:autoSpaceDN w:val="0"/>
              <w:adjustRightInd w:val="0"/>
              <w:jc w:val="center"/>
              <w:rPr>
                <w:rFonts w:ascii="黑体" w:eastAsia="黑体" w:cs="黑体"/>
                <w:color w:val="000000"/>
                <w:kern w:val="0"/>
                <w:sz w:val="24"/>
                <w:szCs w:val="24"/>
              </w:rPr>
            </w:pPr>
          </w:p>
        </w:tc>
        <w:tc>
          <w:tcPr>
            <w:tcW w:w="8520" w:type="dxa"/>
            <w:gridSpan w:val="4"/>
            <w:tcBorders>
              <w:top w:val="single" w:color="000000" w:sz="6" w:space="0"/>
              <w:left w:val="single" w:color="000000" w:sz="6" w:space="0"/>
              <w:bottom w:val="single" w:color="000000" w:sz="6" w:space="0"/>
              <w:right w:val="single" w:color="000000" w:sz="6" w:space="0"/>
            </w:tcBorders>
          </w:tcPr>
          <w:p>
            <w:pPr>
              <w:autoSpaceDE w:val="0"/>
              <w:autoSpaceDN w:val="0"/>
              <w:adjustRightInd w:val="0"/>
              <w:jc w:val="left"/>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对未及时改造、维修或者更换景观照明设施行为的处罚</w:t>
            </w:r>
          </w:p>
        </w:tc>
      </w:tr>
      <w:tr>
        <w:tblPrEx>
          <w:tblCellMar>
            <w:top w:w="0" w:type="dxa"/>
            <w:left w:w="30" w:type="dxa"/>
            <w:bottom w:w="0" w:type="dxa"/>
            <w:right w:w="30" w:type="dxa"/>
          </w:tblCellMar>
        </w:tblPrEx>
        <w:trPr>
          <w:trHeight w:val="3951" w:hRule="atLeast"/>
        </w:trPr>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center"/>
              <w:rPr>
                <w:rFonts w:ascii="黑体" w:eastAsia="黑体" w:cs="黑体"/>
                <w:color w:val="000000"/>
                <w:kern w:val="0"/>
                <w:sz w:val="24"/>
                <w:szCs w:val="24"/>
              </w:rPr>
            </w:pPr>
            <w:r>
              <w:rPr>
                <w:rFonts w:hint="eastAsia" w:ascii="黑体" w:eastAsia="黑体" w:cs="黑体"/>
                <w:color w:val="000000"/>
                <w:kern w:val="0"/>
                <w:sz w:val="24"/>
                <w:szCs w:val="24"/>
              </w:rPr>
              <w:t>法定依据</w:t>
            </w:r>
          </w:p>
        </w:tc>
        <w:tc>
          <w:tcPr>
            <w:tcW w:w="900" w:type="dxa"/>
            <w:tcBorders>
              <w:top w:val="single" w:color="000000" w:sz="6" w:space="0"/>
              <w:left w:val="nil"/>
              <w:bottom w:val="single" w:color="000000" w:sz="6" w:space="0"/>
              <w:right w:val="single" w:color="000000" w:sz="6" w:space="0"/>
            </w:tcBorders>
          </w:tcPr>
          <w:p>
            <w:pPr>
              <w:autoSpaceDE w:val="0"/>
              <w:autoSpaceDN w:val="0"/>
              <w:adjustRightInd w:val="0"/>
              <w:jc w:val="center"/>
              <w:rPr>
                <w:rFonts w:ascii="黑体" w:eastAsia="黑体" w:cs="黑体"/>
                <w:color w:val="000000"/>
                <w:kern w:val="0"/>
                <w:sz w:val="24"/>
                <w:szCs w:val="24"/>
              </w:rPr>
            </w:pPr>
          </w:p>
        </w:tc>
        <w:tc>
          <w:tcPr>
            <w:tcW w:w="8520" w:type="dxa"/>
            <w:gridSpan w:val="4"/>
            <w:tcBorders>
              <w:top w:val="single" w:color="000000" w:sz="6" w:space="0"/>
              <w:left w:val="single" w:color="000000" w:sz="6" w:space="0"/>
              <w:bottom w:val="single" w:color="000000" w:sz="6" w:space="0"/>
              <w:right w:val="single" w:color="000000" w:sz="6" w:space="0"/>
            </w:tcBorders>
          </w:tcPr>
          <w:p>
            <w:pPr>
              <w:autoSpaceDE w:val="0"/>
              <w:autoSpaceDN w:val="0"/>
              <w:adjustRightInd w:val="0"/>
              <w:jc w:val="left"/>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　　</w:t>
            </w:r>
            <w:r>
              <w:rPr>
                <w:rFonts w:ascii="仿宋_GB2312" w:eastAsia="仿宋_GB2312" w:cs="仿宋_GB2312"/>
                <w:color w:val="000000"/>
                <w:kern w:val="0"/>
                <w:sz w:val="24"/>
                <w:szCs w:val="24"/>
              </w:rPr>
              <w:t>1</w:t>
            </w:r>
            <w:r>
              <w:rPr>
                <w:rFonts w:hint="eastAsia" w:ascii="仿宋_GB2312" w:eastAsia="仿宋_GB2312" w:cs="仿宋_GB2312"/>
                <w:color w:val="000000"/>
                <w:kern w:val="0"/>
                <w:sz w:val="24"/>
                <w:szCs w:val="24"/>
              </w:rPr>
              <w:t>、《天津市城市照明管理规定》（</w:t>
            </w:r>
            <w:r>
              <w:rPr>
                <w:rFonts w:ascii="仿宋_GB2312" w:eastAsia="仿宋_GB2312" w:cs="仿宋_GB2312"/>
                <w:color w:val="000000"/>
                <w:kern w:val="0"/>
                <w:sz w:val="24"/>
                <w:szCs w:val="24"/>
              </w:rPr>
              <w:t>2012</w:t>
            </w:r>
            <w:r>
              <w:rPr>
                <w:rFonts w:hint="eastAsia" w:ascii="仿宋_GB2312" w:eastAsia="仿宋_GB2312" w:cs="仿宋_GB2312"/>
                <w:color w:val="000000"/>
                <w:kern w:val="0"/>
                <w:sz w:val="24"/>
                <w:szCs w:val="24"/>
              </w:rPr>
              <w:t>年</w:t>
            </w:r>
            <w:r>
              <w:rPr>
                <w:rFonts w:ascii="仿宋_GB2312" w:eastAsia="仿宋_GB2312" w:cs="仿宋_GB2312"/>
                <w:color w:val="000000"/>
                <w:kern w:val="0"/>
                <w:sz w:val="24"/>
                <w:szCs w:val="24"/>
              </w:rPr>
              <w:t>12</w:t>
            </w:r>
            <w:r>
              <w:rPr>
                <w:rFonts w:hint="eastAsia" w:ascii="仿宋_GB2312" w:eastAsia="仿宋_GB2312" w:cs="仿宋_GB2312"/>
                <w:color w:val="000000"/>
                <w:kern w:val="0"/>
                <w:sz w:val="24"/>
                <w:szCs w:val="24"/>
              </w:rPr>
              <w:t>月</w:t>
            </w:r>
            <w:r>
              <w:rPr>
                <w:rFonts w:ascii="仿宋_GB2312" w:eastAsia="仿宋_GB2312" w:cs="仿宋_GB2312"/>
                <w:color w:val="000000"/>
                <w:kern w:val="0"/>
                <w:sz w:val="24"/>
                <w:szCs w:val="24"/>
              </w:rPr>
              <w:t>4</w:t>
            </w:r>
            <w:r>
              <w:rPr>
                <w:rFonts w:hint="eastAsia" w:ascii="仿宋_GB2312" w:eastAsia="仿宋_GB2312" w:cs="仿宋_GB2312"/>
                <w:color w:val="000000"/>
                <w:kern w:val="0"/>
                <w:sz w:val="24"/>
                <w:szCs w:val="24"/>
              </w:rPr>
              <w:t>日经市政府第</w:t>
            </w:r>
            <w:r>
              <w:rPr>
                <w:rFonts w:ascii="仿宋_GB2312" w:eastAsia="仿宋_GB2312" w:cs="仿宋_GB2312"/>
                <w:color w:val="000000"/>
                <w:kern w:val="0"/>
                <w:sz w:val="24"/>
                <w:szCs w:val="24"/>
              </w:rPr>
              <w:t>99</w:t>
            </w:r>
            <w:r>
              <w:rPr>
                <w:rFonts w:hint="eastAsia" w:ascii="仿宋_GB2312" w:eastAsia="仿宋_GB2312" w:cs="仿宋_GB2312"/>
                <w:color w:val="000000"/>
                <w:kern w:val="0"/>
                <w:sz w:val="24"/>
                <w:szCs w:val="24"/>
              </w:rPr>
              <w:t>次常务会议通过</w:t>
            </w:r>
            <w:r>
              <w:rPr>
                <w:rFonts w:ascii="仿宋_GB2312" w:eastAsia="仿宋_GB2312" w:cs="仿宋_GB2312"/>
                <w:color w:val="000000"/>
                <w:kern w:val="0"/>
                <w:sz w:val="24"/>
                <w:szCs w:val="24"/>
              </w:rPr>
              <w:t>2013</w:t>
            </w:r>
            <w:r>
              <w:rPr>
                <w:rFonts w:hint="eastAsia" w:ascii="仿宋_GB2312" w:eastAsia="仿宋_GB2312" w:cs="仿宋_GB2312"/>
                <w:color w:val="000000"/>
                <w:kern w:val="0"/>
                <w:sz w:val="24"/>
                <w:szCs w:val="24"/>
              </w:rPr>
              <w:t>年</w:t>
            </w:r>
            <w:r>
              <w:rPr>
                <w:rFonts w:ascii="仿宋_GB2312" w:eastAsia="仿宋_GB2312" w:cs="仿宋_GB2312"/>
                <w:color w:val="000000"/>
                <w:kern w:val="0"/>
                <w:sz w:val="24"/>
                <w:szCs w:val="24"/>
              </w:rPr>
              <w:t>2</w:t>
            </w:r>
            <w:r>
              <w:rPr>
                <w:rFonts w:hint="eastAsia" w:ascii="仿宋_GB2312" w:eastAsia="仿宋_GB2312" w:cs="仿宋_GB2312"/>
                <w:color w:val="000000"/>
                <w:kern w:val="0"/>
                <w:sz w:val="24"/>
                <w:szCs w:val="24"/>
              </w:rPr>
              <w:t>月</w:t>
            </w:r>
            <w:r>
              <w:rPr>
                <w:rFonts w:ascii="仿宋_GB2312" w:eastAsia="仿宋_GB2312" w:cs="仿宋_GB2312"/>
                <w:color w:val="000000"/>
                <w:kern w:val="0"/>
                <w:sz w:val="24"/>
                <w:szCs w:val="24"/>
              </w:rPr>
              <w:t>1</w:t>
            </w:r>
            <w:r>
              <w:rPr>
                <w:rFonts w:hint="eastAsia" w:ascii="仿宋_GB2312" w:eastAsia="仿宋_GB2312" w:cs="仿宋_GB2312"/>
                <w:color w:val="000000"/>
                <w:kern w:val="0"/>
                <w:sz w:val="24"/>
                <w:szCs w:val="24"/>
              </w:rPr>
              <w:t>日实施）</w:t>
            </w:r>
            <w:r>
              <w:rPr>
                <w:rFonts w:ascii="仿宋_GB2312" w:eastAsia="仿宋_GB2312" w:cs="仿宋_GB2312"/>
                <w:color w:val="000000"/>
                <w:kern w:val="0"/>
                <w:sz w:val="24"/>
                <w:szCs w:val="24"/>
              </w:rPr>
              <w:t xml:space="preserve"> </w:t>
            </w:r>
            <w:r>
              <w:rPr>
                <w:rFonts w:hint="eastAsia" w:ascii="仿宋_GB2312" w:eastAsia="仿宋_GB2312" w:cs="仿宋_GB2312"/>
                <w:color w:val="000000"/>
                <w:kern w:val="0"/>
                <w:sz w:val="24"/>
                <w:szCs w:val="24"/>
              </w:rPr>
              <w:t>第四十三条</w:t>
            </w:r>
            <w:r>
              <w:rPr>
                <w:rFonts w:ascii="仿宋_GB2312" w:eastAsia="仿宋_GB2312" w:cs="仿宋_GB2312"/>
                <w:color w:val="000000"/>
                <w:kern w:val="0"/>
                <w:sz w:val="24"/>
                <w:szCs w:val="24"/>
              </w:rPr>
              <w:t xml:space="preserve"> </w:t>
            </w:r>
            <w:r>
              <w:rPr>
                <w:rFonts w:hint="eastAsia" w:ascii="仿宋_GB2312" w:eastAsia="仿宋_GB2312" w:cs="仿宋_GB2312"/>
                <w:color w:val="000000"/>
                <w:kern w:val="0"/>
                <w:sz w:val="24"/>
                <w:szCs w:val="24"/>
              </w:rPr>
              <w:t>违反本规定，有第三十二条禁止行为之一的，责令限期改正；逾期不改正的，对个人处</w:t>
            </w:r>
            <w:r>
              <w:rPr>
                <w:rFonts w:ascii="仿宋_GB2312" w:eastAsia="仿宋_GB2312" w:cs="仿宋_GB2312"/>
                <w:color w:val="000000"/>
                <w:kern w:val="0"/>
                <w:sz w:val="24"/>
                <w:szCs w:val="24"/>
              </w:rPr>
              <w:t>200</w:t>
            </w:r>
            <w:r>
              <w:rPr>
                <w:rFonts w:hint="eastAsia" w:ascii="仿宋_GB2312" w:eastAsia="仿宋_GB2312" w:cs="仿宋_GB2312"/>
                <w:color w:val="000000"/>
                <w:kern w:val="0"/>
                <w:sz w:val="24"/>
                <w:szCs w:val="24"/>
              </w:rPr>
              <w:t>元以上</w:t>
            </w:r>
            <w:r>
              <w:rPr>
                <w:rFonts w:ascii="仿宋_GB2312" w:eastAsia="仿宋_GB2312" w:cs="仿宋_GB2312"/>
                <w:color w:val="000000"/>
                <w:kern w:val="0"/>
                <w:sz w:val="24"/>
                <w:szCs w:val="24"/>
              </w:rPr>
              <w:t>1000</w:t>
            </w:r>
            <w:r>
              <w:rPr>
                <w:rFonts w:hint="eastAsia" w:ascii="仿宋_GB2312" w:eastAsia="仿宋_GB2312" w:cs="仿宋_GB2312"/>
                <w:color w:val="000000"/>
                <w:kern w:val="0"/>
                <w:sz w:val="24"/>
                <w:szCs w:val="24"/>
              </w:rPr>
              <w:t>元以下罚款，对单位处</w:t>
            </w:r>
            <w:r>
              <w:rPr>
                <w:rFonts w:ascii="仿宋_GB2312" w:eastAsia="仿宋_GB2312" w:cs="仿宋_GB2312"/>
                <w:color w:val="000000"/>
                <w:kern w:val="0"/>
                <w:sz w:val="24"/>
                <w:szCs w:val="24"/>
              </w:rPr>
              <w:t>1000</w:t>
            </w:r>
            <w:r>
              <w:rPr>
                <w:rFonts w:hint="eastAsia" w:ascii="仿宋_GB2312" w:eastAsia="仿宋_GB2312" w:cs="仿宋_GB2312"/>
                <w:color w:val="000000"/>
                <w:kern w:val="0"/>
                <w:sz w:val="24"/>
                <w:szCs w:val="24"/>
              </w:rPr>
              <w:t>元以上</w:t>
            </w:r>
            <w:r>
              <w:rPr>
                <w:rFonts w:ascii="仿宋_GB2312" w:eastAsia="仿宋_GB2312" w:cs="仿宋_GB2312"/>
                <w:color w:val="000000"/>
                <w:kern w:val="0"/>
                <w:sz w:val="24"/>
                <w:szCs w:val="24"/>
              </w:rPr>
              <w:t>3</w:t>
            </w:r>
            <w:r>
              <w:rPr>
                <w:rFonts w:hint="eastAsia" w:ascii="仿宋_GB2312" w:eastAsia="仿宋_GB2312" w:cs="仿宋_GB2312"/>
                <w:color w:val="000000"/>
                <w:kern w:val="0"/>
                <w:sz w:val="24"/>
                <w:szCs w:val="24"/>
              </w:rPr>
              <w:t>万元以下罚款；造成损失的，依法赔偿损失。</w:t>
            </w:r>
          </w:p>
          <w:p>
            <w:pPr>
              <w:autoSpaceDE w:val="0"/>
              <w:autoSpaceDN w:val="0"/>
              <w:adjustRightInd w:val="0"/>
              <w:jc w:val="left"/>
              <w:rPr>
                <w:rFonts w:ascii="仿宋_GB2312" w:eastAsia="仿宋_GB2312" w:cs="仿宋_GB2312"/>
                <w:color w:val="000000"/>
                <w:kern w:val="0"/>
                <w:sz w:val="24"/>
                <w:szCs w:val="24"/>
              </w:rPr>
            </w:pPr>
          </w:p>
          <w:p>
            <w:pPr>
              <w:autoSpaceDE w:val="0"/>
              <w:autoSpaceDN w:val="0"/>
              <w:adjustRightInd w:val="0"/>
              <w:jc w:val="left"/>
              <w:rPr>
                <w:rFonts w:ascii="仿宋_GB2312" w:eastAsia="仿宋_GB2312" w:cs="仿宋_GB2312"/>
                <w:color w:val="000000"/>
                <w:kern w:val="0"/>
                <w:sz w:val="24"/>
                <w:szCs w:val="24"/>
              </w:rPr>
            </w:pPr>
            <w:r>
              <w:rPr>
                <w:rFonts w:ascii="仿宋_GB2312" w:eastAsia="仿宋_GB2312" w:cs="仿宋_GB2312"/>
                <w:color w:val="000000"/>
                <w:kern w:val="0"/>
                <w:sz w:val="24"/>
                <w:szCs w:val="24"/>
              </w:rPr>
              <w:t xml:space="preserve"> </w:t>
            </w:r>
          </w:p>
        </w:tc>
      </w:tr>
      <w:tr>
        <w:tblPrEx>
          <w:tblCellMar>
            <w:top w:w="0" w:type="dxa"/>
            <w:left w:w="30" w:type="dxa"/>
            <w:bottom w:w="0" w:type="dxa"/>
            <w:right w:w="30" w:type="dxa"/>
          </w:tblCellMar>
        </w:tblPrEx>
        <w:trPr>
          <w:trHeight w:val="430" w:hRule="atLeast"/>
        </w:trPr>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center"/>
              <w:rPr>
                <w:rFonts w:ascii="黑体" w:eastAsia="黑体" w:cs="黑体"/>
                <w:color w:val="000000"/>
                <w:kern w:val="0"/>
                <w:sz w:val="24"/>
                <w:szCs w:val="24"/>
              </w:rPr>
            </w:pPr>
            <w:r>
              <w:rPr>
                <w:rFonts w:hint="eastAsia" w:ascii="黑体" w:eastAsia="黑体" w:cs="黑体"/>
                <w:color w:val="000000"/>
                <w:kern w:val="0"/>
                <w:sz w:val="24"/>
                <w:szCs w:val="24"/>
              </w:rPr>
              <w:t>实施机构</w:t>
            </w:r>
          </w:p>
        </w:tc>
        <w:tc>
          <w:tcPr>
            <w:tcW w:w="900" w:type="dxa"/>
            <w:tcBorders>
              <w:top w:val="single" w:color="000000" w:sz="6" w:space="0"/>
              <w:left w:val="nil"/>
              <w:bottom w:val="single" w:color="000000" w:sz="6" w:space="0"/>
              <w:right w:val="single" w:color="000000" w:sz="6" w:space="0"/>
            </w:tcBorders>
          </w:tcPr>
          <w:p>
            <w:pPr>
              <w:autoSpaceDE w:val="0"/>
              <w:autoSpaceDN w:val="0"/>
              <w:adjustRightInd w:val="0"/>
              <w:jc w:val="center"/>
              <w:rPr>
                <w:rFonts w:ascii="黑体" w:eastAsia="黑体" w:cs="黑体"/>
                <w:color w:val="000000"/>
                <w:kern w:val="0"/>
                <w:sz w:val="24"/>
                <w:szCs w:val="24"/>
              </w:rPr>
            </w:pPr>
          </w:p>
        </w:tc>
        <w:tc>
          <w:tcPr>
            <w:tcW w:w="8520" w:type="dxa"/>
            <w:gridSpan w:val="4"/>
            <w:tcBorders>
              <w:top w:val="single" w:color="000000" w:sz="6" w:space="0"/>
              <w:left w:val="single" w:color="000000" w:sz="6" w:space="0"/>
              <w:bottom w:val="single" w:color="000000" w:sz="6" w:space="0"/>
              <w:right w:val="single" w:color="000000" w:sz="6" w:space="0"/>
            </w:tcBorders>
          </w:tcPr>
          <w:p>
            <w:pPr>
              <w:autoSpaceDE w:val="0"/>
              <w:autoSpaceDN w:val="0"/>
              <w:adjustRightInd w:val="0"/>
              <w:jc w:val="left"/>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二号桥街道办事处（综合执法大队）</w:t>
            </w:r>
          </w:p>
        </w:tc>
      </w:tr>
      <w:tr>
        <w:tblPrEx>
          <w:tblCellMar>
            <w:top w:w="0" w:type="dxa"/>
            <w:left w:w="30" w:type="dxa"/>
            <w:bottom w:w="0" w:type="dxa"/>
            <w:right w:w="30" w:type="dxa"/>
          </w:tblCellMar>
        </w:tblPrEx>
        <w:trPr>
          <w:trHeight w:val="446" w:hRule="atLeast"/>
        </w:trPr>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center"/>
              <w:rPr>
                <w:rFonts w:ascii="黑体" w:eastAsia="黑体" w:cs="黑体"/>
                <w:color w:val="000000"/>
                <w:kern w:val="0"/>
                <w:sz w:val="24"/>
                <w:szCs w:val="24"/>
              </w:rPr>
            </w:pPr>
            <w:r>
              <w:rPr>
                <w:rFonts w:hint="eastAsia" w:ascii="黑体" w:eastAsia="黑体" w:cs="黑体"/>
                <w:color w:val="000000"/>
                <w:kern w:val="0"/>
                <w:sz w:val="24"/>
                <w:szCs w:val="24"/>
              </w:rPr>
              <w:t>职责边界</w:t>
            </w:r>
          </w:p>
        </w:tc>
        <w:tc>
          <w:tcPr>
            <w:tcW w:w="900" w:type="dxa"/>
            <w:tcBorders>
              <w:top w:val="single" w:color="000000" w:sz="6" w:space="0"/>
              <w:left w:val="nil"/>
              <w:bottom w:val="single" w:color="000000" w:sz="6" w:space="0"/>
              <w:right w:val="single" w:color="000000" w:sz="6" w:space="0"/>
            </w:tcBorders>
          </w:tcPr>
          <w:p>
            <w:pPr>
              <w:autoSpaceDE w:val="0"/>
              <w:autoSpaceDN w:val="0"/>
              <w:adjustRightInd w:val="0"/>
              <w:jc w:val="center"/>
              <w:rPr>
                <w:rFonts w:ascii="黑体" w:eastAsia="黑体" w:cs="黑体"/>
                <w:color w:val="000000"/>
                <w:kern w:val="0"/>
                <w:sz w:val="24"/>
                <w:szCs w:val="24"/>
              </w:rPr>
            </w:pPr>
          </w:p>
        </w:tc>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left"/>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街道权限</w:t>
            </w:r>
          </w:p>
        </w:tc>
        <w:tc>
          <w:tcPr>
            <w:tcW w:w="1080" w:type="dxa"/>
            <w:tcBorders>
              <w:top w:val="single" w:color="000000" w:sz="6" w:space="0"/>
              <w:left w:val="nil"/>
              <w:bottom w:val="single" w:color="000000" w:sz="6" w:space="0"/>
              <w:right w:val="nil"/>
            </w:tcBorders>
          </w:tcPr>
          <w:p>
            <w:pPr>
              <w:autoSpaceDE w:val="0"/>
              <w:autoSpaceDN w:val="0"/>
              <w:adjustRightInd w:val="0"/>
              <w:jc w:val="right"/>
              <w:rPr>
                <w:rFonts w:ascii="仿宋_GB2312" w:eastAsia="仿宋_GB2312" w:cs="仿宋_GB2312"/>
                <w:color w:val="000000"/>
                <w:kern w:val="0"/>
                <w:sz w:val="24"/>
                <w:szCs w:val="24"/>
              </w:rPr>
            </w:pPr>
          </w:p>
        </w:tc>
        <w:tc>
          <w:tcPr>
            <w:tcW w:w="1080" w:type="dxa"/>
            <w:tcBorders>
              <w:top w:val="single" w:color="000000" w:sz="6" w:space="0"/>
              <w:left w:val="nil"/>
              <w:bottom w:val="single" w:color="000000" w:sz="6" w:space="0"/>
              <w:right w:val="nil"/>
            </w:tcBorders>
          </w:tcPr>
          <w:p>
            <w:pPr>
              <w:autoSpaceDE w:val="0"/>
              <w:autoSpaceDN w:val="0"/>
              <w:adjustRightInd w:val="0"/>
              <w:jc w:val="right"/>
              <w:rPr>
                <w:rFonts w:ascii="仿宋_GB2312" w:eastAsia="仿宋_GB2312" w:cs="仿宋_GB2312"/>
                <w:color w:val="000000"/>
                <w:kern w:val="0"/>
                <w:sz w:val="24"/>
                <w:szCs w:val="24"/>
              </w:rPr>
            </w:pPr>
          </w:p>
        </w:tc>
        <w:tc>
          <w:tcPr>
            <w:tcW w:w="5280" w:type="dxa"/>
            <w:tcBorders>
              <w:top w:val="single" w:color="000000" w:sz="6" w:space="0"/>
              <w:left w:val="nil"/>
              <w:bottom w:val="single" w:color="000000" w:sz="6" w:space="0"/>
              <w:right w:val="single" w:color="000000" w:sz="6" w:space="0"/>
            </w:tcBorders>
          </w:tcPr>
          <w:p>
            <w:pPr>
              <w:autoSpaceDE w:val="0"/>
              <w:autoSpaceDN w:val="0"/>
              <w:adjustRightInd w:val="0"/>
              <w:jc w:val="right"/>
              <w:rPr>
                <w:rFonts w:ascii="仿宋_GB2312" w:eastAsia="仿宋_GB2312" w:cs="仿宋_GB2312"/>
                <w:color w:val="000000"/>
                <w:kern w:val="0"/>
                <w:sz w:val="24"/>
                <w:szCs w:val="24"/>
              </w:rPr>
            </w:pPr>
          </w:p>
        </w:tc>
      </w:tr>
      <w:tr>
        <w:tblPrEx>
          <w:tblCellMar>
            <w:top w:w="0" w:type="dxa"/>
            <w:left w:w="30" w:type="dxa"/>
            <w:bottom w:w="0" w:type="dxa"/>
            <w:right w:w="30" w:type="dxa"/>
          </w:tblCellMar>
        </w:tblPrEx>
        <w:trPr>
          <w:trHeight w:val="770" w:hRule="atLeast"/>
        </w:trPr>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center"/>
              <w:rPr>
                <w:rFonts w:ascii="黑体" w:eastAsia="黑体" w:cs="黑体"/>
                <w:color w:val="000000"/>
                <w:kern w:val="0"/>
                <w:sz w:val="24"/>
                <w:szCs w:val="24"/>
              </w:rPr>
            </w:pPr>
            <w:r>
              <w:rPr>
                <w:rFonts w:hint="eastAsia" w:ascii="黑体" w:eastAsia="黑体" w:cs="黑体"/>
                <w:color w:val="000000"/>
                <w:kern w:val="0"/>
                <w:sz w:val="24"/>
                <w:szCs w:val="24"/>
              </w:rPr>
              <w:t>运行流程</w:t>
            </w:r>
          </w:p>
        </w:tc>
        <w:tc>
          <w:tcPr>
            <w:tcW w:w="900" w:type="dxa"/>
            <w:tcBorders>
              <w:top w:val="single" w:color="000000" w:sz="6" w:space="0"/>
              <w:left w:val="nil"/>
              <w:bottom w:val="single" w:color="000000" w:sz="6" w:space="0"/>
              <w:right w:val="single" w:color="000000" w:sz="6" w:space="0"/>
            </w:tcBorders>
          </w:tcPr>
          <w:p>
            <w:pPr>
              <w:autoSpaceDE w:val="0"/>
              <w:autoSpaceDN w:val="0"/>
              <w:adjustRightInd w:val="0"/>
              <w:jc w:val="center"/>
              <w:rPr>
                <w:rFonts w:ascii="黑体" w:eastAsia="黑体" w:cs="黑体"/>
                <w:color w:val="000000"/>
                <w:kern w:val="0"/>
                <w:sz w:val="24"/>
                <w:szCs w:val="24"/>
              </w:rPr>
            </w:pPr>
          </w:p>
        </w:tc>
        <w:tc>
          <w:tcPr>
            <w:tcW w:w="8520" w:type="dxa"/>
            <w:gridSpan w:val="4"/>
            <w:tcBorders>
              <w:top w:val="single" w:color="000000" w:sz="6" w:space="0"/>
              <w:left w:val="single" w:color="000000" w:sz="6" w:space="0"/>
              <w:bottom w:val="single" w:color="000000" w:sz="6" w:space="0"/>
              <w:right w:val="single" w:color="000000" w:sz="6" w:space="0"/>
            </w:tcBorders>
          </w:tcPr>
          <w:p>
            <w:pPr>
              <w:autoSpaceDE w:val="0"/>
              <w:autoSpaceDN w:val="0"/>
              <w:adjustRightInd w:val="0"/>
              <w:jc w:val="left"/>
              <w:rPr>
                <w:rFonts w:ascii="仿宋_GB2312" w:eastAsia="仿宋_GB2312" w:cs="仿宋_GB2312"/>
                <w:color w:val="000000"/>
                <w:kern w:val="0"/>
                <w:sz w:val="24"/>
                <w:szCs w:val="24"/>
              </w:rPr>
            </w:pPr>
            <w:r>
              <w:rPr>
                <w:rFonts w:ascii="仿宋_GB2312" w:eastAsia="仿宋_GB2312" w:cs="仿宋_GB2312"/>
                <w:color w:val="000000"/>
                <w:kern w:val="0"/>
                <w:sz w:val="24"/>
                <w:szCs w:val="24"/>
              </w:rPr>
              <w:t xml:space="preserve">   </w:t>
            </w:r>
            <w:r>
              <w:rPr>
                <w:rFonts w:hint="eastAsia" w:ascii="仿宋_GB2312" w:eastAsia="仿宋_GB2312" w:cs="仿宋_GB2312"/>
                <w:b/>
                <w:bCs/>
                <w:color w:val="000000"/>
                <w:kern w:val="0"/>
                <w:sz w:val="24"/>
                <w:szCs w:val="24"/>
              </w:rPr>
              <w:t>一般程序</w:t>
            </w:r>
            <w:r>
              <w:rPr>
                <w:rFonts w:hint="eastAsia" w:ascii="仿宋_GB2312" w:eastAsia="仿宋_GB2312" w:cs="仿宋_GB2312"/>
                <w:color w:val="000000"/>
                <w:kern w:val="0"/>
                <w:sz w:val="24"/>
                <w:szCs w:val="24"/>
              </w:rPr>
              <w:t>：调查—审查—决定—送达—执行</w:t>
            </w:r>
          </w:p>
        </w:tc>
      </w:tr>
      <w:tr>
        <w:tblPrEx>
          <w:tblCellMar>
            <w:top w:w="0" w:type="dxa"/>
            <w:left w:w="30" w:type="dxa"/>
            <w:bottom w:w="0" w:type="dxa"/>
            <w:right w:w="30" w:type="dxa"/>
          </w:tblCellMar>
        </w:tblPrEx>
        <w:trPr>
          <w:trHeight w:val="770" w:hRule="atLeast"/>
        </w:trPr>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center"/>
              <w:rPr>
                <w:rFonts w:ascii="黑体" w:eastAsia="黑体" w:cs="黑体"/>
                <w:color w:val="000000"/>
                <w:kern w:val="0"/>
                <w:sz w:val="24"/>
                <w:szCs w:val="24"/>
              </w:rPr>
            </w:pPr>
            <w:r>
              <w:rPr>
                <w:rFonts w:hint="eastAsia" w:ascii="黑体" w:eastAsia="黑体" w:cs="黑体"/>
                <w:color w:val="000000"/>
                <w:kern w:val="0"/>
                <w:sz w:val="24"/>
                <w:szCs w:val="24"/>
              </w:rPr>
              <w:t>运行要件</w:t>
            </w:r>
          </w:p>
        </w:tc>
        <w:tc>
          <w:tcPr>
            <w:tcW w:w="900" w:type="dxa"/>
            <w:tcBorders>
              <w:top w:val="single" w:color="000000" w:sz="6" w:space="0"/>
              <w:left w:val="nil"/>
              <w:bottom w:val="single" w:color="000000" w:sz="6" w:space="0"/>
              <w:right w:val="single" w:color="000000" w:sz="6" w:space="0"/>
            </w:tcBorders>
          </w:tcPr>
          <w:p>
            <w:pPr>
              <w:autoSpaceDE w:val="0"/>
              <w:autoSpaceDN w:val="0"/>
              <w:adjustRightInd w:val="0"/>
              <w:jc w:val="center"/>
              <w:rPr>
                <w:rFonts w:ascii="黑体" w:eastAsia="黑体" w:cs="黑体"/>
                <w:color w:val="000000"/>
                <w:kern w:val="0"/>
                <w:sz w:val="24"/>
                <w:szCs w:val="24"/>
              </w:rPr>
            </w:pPr>
          </w:p>
        </w:tc>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center"/>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身份证</w:t>
            </w:r>
          </w:p>
        </w:tc>
        <w:tc>
          <w:tcPr>
            <w:tcW w:w="1080" w:type="dxa"/>
            <w:tcBorders>
              <w:top w:val="single" w:color="000000" w:sz="6" w:space="0"/>
              <w:left w:val="nil"/>
              <w:bottom w:val="single" w:color="000000" w:sz="6" w:space="0"/>
              <w:right w:val="nil"/>
            </w:tcBorders>
          </w:tcPr>
          <w:p>
            <w:pPr>
              <w:autoSpaceDE w:val="0"/>
              <w:autoSpaceDN w:val="0"/>
              <w:adjustRightInd w:val="0"/>
              <w:jc w:val="center"/>
              <w:rPr>
                <w:rFonts w:ascii="仿宋_GB2312" w:eastAsia="仿宋_GB2312" w:cs="仿宋_GB2312"/>
                <w:color w:val="000000"/>
                <w:kern w:val="0"/>
                <w:sz w:val="24"/>
                <w:szCs w:val="24"/>
              </w:rPr>
            </w:pPr>
          </w:p>
        </w:tc>
        <w:tc>
          <w:tcPr>
            <w:tcW w:w="1080" w:type="dxa"/>
            <w:tcBorders>
              <w:top w:val="single" w:color="000000" w:sz="6" w:space="0"/>
              <w:left w:val="nil"/>
              <w:bottom w:val="single" w:color="000000" w:sz="6" w:space="0"/>
              <w:right w:val="nil"/>
            </w:tcBorders>
          </w:tcPr>
          <w:p>
            <w:pPr>
              <w:autoSpaceDE w:val="0"/>
              <w:autoSpaceDN w:val="0"/>
              <w:adjustRightInd w:val="0"/>
              <w:jc w:val="center"/>
              <w:rPr>
                <w:rFonts w:ascii="仿宋_GB2312" w:eastAsia="仿宋_GB2312" w:cs="仿宋_GB2312"/>
                <w:color w:val="000000"/>
                <w:kern w:val="0"/>
                <w:sz w:val="24"/>
                <w:szCs w:val="24"/>
              </w:rPr>
            </w:pPr>
          </w:p>
        </w:tc>
        <w:tc>
          <w:tcPr>
            <w:tcW w:w="5280" w:type="dxa"/>
            <w:tcBorders>
              <w:top w:val="single" w:color="000000" w:sz="6" w:space="0"/>
              <w:left w:val="nil"/>
              <w:bottom w:val="single" w:color="000000" w:sz="6" w:space="0"/>
              <w:right w:val="single" w:color="000000" w:sz="6" w:space="0"/>
            </w:tcBorders>
          </w:tcPr>
          <w:p>
            <w:pPr>
              <w:autoSpaceDE w:val="0"/>
              <w:autoSpaceDN w:val="0"/>
              <w:adjustRightInd w:val="0"/>
              <w:jc w:val="center"/>
              <w:rPr>
                <w:rFonts w:ascii="仿宋_GB2312" w:eastAsia="仿宋_GB2312" w:cs="仿宋_GB2312"/>
                <w:color w:val="000000"/>
                <w:kern w:val="0"/>
                <w:sz w:val="24"/>
                <w:szCs w:val="24"/>
              </w:rPr>
            </w:pPr>
          </w:p>
        </w:tc>
      </w:tr>
      <w:tr>
        <w:tblPrEx>
          <w:tblCellMar>
            <w:top w:w="0" w:type="dxa"/>
            <w:left w:w="30" w:type="dxa"/>
            <w:bottom w:w="0" w:type="dxa"/>
            <w:right w:w="30" w:type="dxa"/>
          </w:tblCellMar>
        </w:tblPrEx>
        <w:trPr>
          <w:trHeight w:val="3790" w:hRule="atLeast"/>
        </w:trPr>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center"/>
              <w:rPr>
                <w:rFonts w:ascii="黑体" w:eastAsia="黑体" w:cs="黑体"/>
                <w:color w:val="000000"/>
                <w:kern w:val="0"/>
                <w:sz w:val="24"/>
                <w:szCs w:val="24"/>
              </w:rPr>
            </w:pPr>
            <w:r>
              <w:rPr>
                <w:rFonts w:hint="eastAsia" w:ascii="黑体" w:eastAsia="黑体" w:cs="黑体"/>
                <w:color w:val="000000"/>
                <w:kern w:val="0"/>
                <w:sz w:val="24"/>
                <w:szCs w:val="24"/>
              </w:rPr>
              <w:t>责任事项</w:t>
            </w:r>
          </w:p>
        </w:tc>
        <w:tc>
          <w:tcPr>
            <w:tcW w:w="900" w:type="dxa"/>
            <w:tcBorders>
              <w:top w:val="single" w:color="000000" w:sz="6" w:space="0"/>
              <w:left w:val="nil"/>
              <w:bottom w:val="single" w:color="000000" w:sz="6" w:space="0"/>
              <w:right w:val="single" w:color="000000" w:sz="6" w:space="0"/>
            </w:tcBorders>
          </w:tcPr>
          <w:p>
            <w:pPr>
              <w:autoSpaceDE w:val="0"/>
              <w:autoSpaceDN w:val="0"/>
              <w:adjustRightInd w:val="0"/>
              <w:jc w:val="center"/>
              <w:rPr>
                <w:rFonts w:ascii="黑体" w:eastAsia="黑体" w:cs="黑体"/>
                <w:color w:val="000000"/>
                <w:kern w:val="0"/>
                <w:sz w:val="24"/>
                <w:szCs w:val="24"/>
              </w:rPr>
            </w:pPr>
          </w:p>
        </w:tc>
        <w:tc>
          <w:tcPr>
            <w:tcW w:w="8520" w:type="dxa"/>
            <w:gridSpan w:val="4"/>
            <w:tcBorders>
              <w:top w:val="single" w:color="000000" w:sz="6" w:space="0"/>
              <w:left w:val="single" w:color="000000" w:sz="6" w:space="0"/>
              <w:bottom w:val="single" w:color="auto" w:sz="6" w:space="0"/>
              <w:right w:val="single" w:color="000000" w:sz="6" w:space="0"/>
            </w:tcBorders>
          </w:tcPr>
          <w:p>
            <w:pPr>
              <w:autoSpaceDE w:val="0"/>
              <w:autoSpaceDN w:val="0"/>
              <w:adjustRightInd w:val="0"/>
              <w:jc w:val="left"/>
              <w:rPr>
                <w:rFonts w:ascii="仿宋_GB2312" w:eastAsia="仿宋_GB2312" w:cs="仿宋_GB2312"/>
                <w:color w:val="000000"/>
                <w:kern w:val="0"/>
                <w:sz w:val="24"/>
                <w:szCs w:val="24"/>
              </w:rPr>
            </w:pPr>
            <w:r>
              <w:rPr>
                <w:rFonts w:ascii="仿宋_GB2312" w:eastAsia="仿宋_GB2312" w:cs="仿宋_GB2312"/>
                <w:color w:val="000000"/>
                <w:kern w:val="0"/>
                <w:sz w:val="24"/>
                <w:szCs w:val="24"/>
              </w:rPr>
              <w:t>1.</w:t>
            </w:r>
            <w:r>
              <w:rPr>
                <w:rFonts w:hint="eastAsia" w:ascii="仿宋_GB2312" w:eastAsia="仿宋_GB2312" w:cs="仿宋_GB2312"/>
                <w:color w:val="000000"/>
                <w:kern w:val="0"/>
                <w:sz w:val="24"/>
                <w:szCs w:val="24"/>
              </w:rPr>
              <w:t>发现或接到举报有依法应当给予行政处罚行为，以及有关部门移送的案件，予以审查，决定是否立案；</w:t>
            </w:r>
          </w:p>
          <w:p>
            <w:pPr>
              <w:autoSpaceDE w:val="0"/>
              <w:autoSpaceDN w:val="0"/>
              <w:adjustRightInd w:val="0"/>
              <w:jc w:val="left"/>
              <w:rPr>
                <w:rFonts w:ascii="仿宋_GB2312" w:eastAsia="仿宋_GB2312" w:cs="仿宋_GB2312"/>
                <w:color w:val="000000"/>
                <w:kern w:val="0"/>
                <w:sz w:val="24"/>
                <w:szCs w:val="24"/>
              </w:rPr>
            </w:pPr>
            <w:r>
              <w:rPr>
                <w:rFonts w:ascii="仿宋_GB2312" w:eastAsia="仿宋_GB2312" w:cs="仿宋_GB2312"/>
                <w:color w:val="000000"/>
                <w:kern w:val="0"/>
                <w:sz w:val="24"/>
                <w:szCs w:val="24"/>
              </w:rPr>
              <w:t>2.</w:t>
            </w:r>
            <w:r>
              <w:rPr>
                <w:rFonts w:hint="eastAsia" w:ascii="仿宋_GB2312" w:eastAsia="仿宋_GB2312" w:cs="仿宋_GB2312"/>
                <w:color w:val="000000"/>
                <w:kern w:val="0"/>
                <w:sz w:val="24"/>
                <w:szCs w:val="24"/>
              </w:rPr>
              <w:t>对立案的案件，组织调查取证（必要时，依法进行检查）；</w:t>
            </w:r>
          </w:p>
          <w:p>
            <w:pPr>
              <w:autoSpaceDE w:val="0"/>
              <w:autoSpaceDN w:val="0"/>
              <w:adjustRightInd w:val="0"/>
              <w:jc w:val="left"/>
              <w:rPr>
                <w:rFonts w:ascii="仿宋_GB2312" w:eastAsia="仿宋_GB2312" w:cs="仿宋_GB2312"/>
                <w:color w:val="000000"/>
                <w:kern w:val="0"/>
                <w:sz w:val="24"/>
                <w:szCs w:val="24"/>
              </w:rPr>
            </w:pPr>
            <w:r>
              <w:rPr>
                <w:rFonts w:ascii="仿宋_GB2312" w:eastAsia="仿宋_GB2312" w:cs="仿宋_GB2312"/>
                <w:color w:val="000000"/>
                <w:kern w:val="0"/>
                <w:sz w:val="24"/>
                <w:szCs w:val="24"/>
              </w:rPr>
              <w:t>3.</w:t>
            </w:r>
            <w:r>
              <w:rPr>
                <w:rFonts w:hint="eastAsia" w:ascii="仿宋_GB2312" w:eastAsia="仿宋_GB2312" w:cs="仿宋_GB2312"/>
                <w:color w:val="000000"/>
                <w:kern w:val="0"/>
                <w:sz w:val="24"/>
                <w:szCs w:val="24"/>
              </w:rPr>
              <w:t>调查时执法人员不得少于两人，执法时应出示执法身份证件，允许当事人辩解陈述，执法人员与当事人有直接利害关系的应当回避；</w:t>
            </w:r>
          </w:p>
          <w:p>
            <w:pPr>
              <w:autoSpaceDE w:val="0"/>
              <w:autoSpaceDN w:val="0"/>
              <w:adjustRightInd w:val="0"/>
              <w:jc w:val="left"/>
              <w:rPr>
                <w:rFonts w:ascii="仿宋_GB2312" w:eastAsia="仿宋_GB2312" w:cs="仿宋_GB2312"/>
                <w:color w:val="000000"/>
                <w:kern w:val="0"/>
                <w:sz w:val="24"/>
                <w:szCs w:val="24"/>
              </w:rPr>
            </w:pPr>
            <w:r>
              <w:rPr>
                <w:rFonts w:ascii="仿宋_GB2312" w:eastAsia="仿宋_GB2312" w:cs="仿宋_GB2312"/>
                <w:color w:val="000000"/>
                <w:kern w:val="0"/>
                <w:sz w:val="24"/>
                <w:szCs w:val="24"/>
              </w:rPr>
              <w:t>4.</w:t>
            </w:r>
            <w:r>
              <w:rPr>
                <w:rFonts w:hint="eastAsia" w:ascii="仿宋_GB2312" w:eastAsia="仿宋_GB2312" w:cs="仿宋_GB2312"/>
                <w:color w:val="000000"/>
                <w:kern w:val="0"/>
                <w:sz w:val="24"/>
                <w:szCs w:val="24"/>
              </w:rPr>
              <w:t>对违法事实、证据、调查取证程序、法律适用、处罚种类和幅度、当事人陈述和申辩理由等方面进行审查，提出处理意见；</w:t>
            </w:r>
          </w:p>
          <w:p>
            <w:pPr>
              <w:autoSpaceDE w:val="0"/>
              <w:autoSpaceDN w:val="0"/>
              <w:adjustRightInd w:val="0"/>
              <w:jc w:val="left"/>
              <w:rPr>
                <w:rFonts w:ascii="仿宋_GB2312" w:eastAsia="仿宋_GB2312" w:cs="仿宋_GB2312"/>
                <w:color w:val="000000"/>
                <w:kern w:val="0"/>
                <w:sz w:val="24"/>
                <w:szCs w:val="24"/>
              </w:rPr>
            </w:pPr>
            <w:r>
              <w:rPr>
                <w:rFonts w:ascii="仿宋_GB2312" w:eastAsia="仿宋_GB2312" w:cs="仿宋_GB2312"/>
                <w:color w:val="000000"/>
                <w:kern w:val="0"/>
                <w:sz w:val="24"/>
                <w:szCs w:val="24"/>
              </w:rPr>
              <w:t>5.</w:t>
            </w:r>
            <w:r>
              <w:rPr>
                <w:rFonts w:hint="eastAsia" w:ascii="仿宋_GB2312" w:eastAsia="仿宋_GB2312" w:cs="仿宋_GB2312"/>
                <w:color w:val="000000"/>
                <w:kern w:val="0"/>
                <w:sz w:val="24"/>
                <w:szCs w:val="24"/>
              </w:rPr>
              <w:t>作出行政处罚决定之前，应告知当事人处罚的事实、理由和依据及其依法享有的陈述、申辩等权利。符合听证规定的，行政机关应当组织听证；</w:t>
            </w:r>
            <w:r>
              <w:rPr>
                <w:rFonts w:ascii="仿宋_GB2312" w:eastAsia="仿宋_GB2312" w:cs="仿宋_GB2312"/>
                <w:color w:val="000000"/>
                <w:kern w:val="0"/>
                <w:sz w:val="24"/>
                <w:szCs w:val="24"/>
              </w:rPr>
              <w:t xml:space="preserve">                                            </w:t>
            </w:r>
          </w:p>
          <w:p>
            <w:pPr>
              <w:autoSpaceDE w:val="0"/>
              <w:autoSpaceDN w:val="0"/>
              <w:adjustRightInd w:val="0"/>
              <w:jc w:val="left"/>
              <w:rPr>
                <w:rFonts w:ascii="仿宋_GB2312" w:eastAsia="仿宋_GB2312" w:cs="仿宋_GB2312"/>
                <w:color w:val="000000"/>
                <w:kern w:val="0"/>
                <w:sz w:val="24"/>
                <w:szCs w:val="24"/>
              </w:rPr>
            </w:pPr>
            <w:r>
              <w:rPr>
                <w:rFonts w:ascii="仿宋_GB2312" w:eastAsia="仿宋_GB2312" w:cs="仿宋_GB2312"/>
                <w:color w:val="000000"/>
                <w:kern w:val="0"/>
                <w:sz w:val="24"/>
                <w:szCs w:val="24"/>
              </w:rPr>
              <w:t>6.</w:t>
            </w:r>
            <w:r>
              <w:rPr>
                <w:rFonts w:hint="eastAsia" w:ascii="仿宋_GB2312" w:eastAsia="仿宋_GB2312" w:cs="仿宋_GB2312"/>
                <w:color w:val="000000"/>
                <w:kern w:val="0"/>
                <w:sz w:val="24"/>
                <w:szCs w:val="24"/>
              </w:rPr>
              <w:t>制作编有号码的行政处罚决定书，并按法律规定的方式送达当事人；</w:t>
            </w:r>
          </w:p>
          <w:p>
            <w:pPr>
              <w:autoSpaceDE w:val="0"/>
              <w:autoSpaceDN w:val="0"/>
              <w:adjustRightInd w:val="0"/>
              <w:jc w:val="left"/>
              <w:rPr>
                <w:rFonts w:ascii="仿宋_GB2312" w:eastAsia="仿宋_GB2312" w:cs="仿宋_GB2312"/>
                <w:color w:val="000000"/>
                <w:kern w:val="0"/>
                <w:sz w:val="24"/>
                <w:szCs w:val="24"/>
              </w:rPr>
            </w:pPr>
            <w:r>
              <w:rPr>
                <w:rFonts w:ascii="仿宋_GB2312" w:eastAsia="仿宋_GB2312" w:cs="仿宋_GB2312"/>
                <w:color w:val="000000"/>
                <w:kern w:val="0"/>
                <w:sz w:val="24"/>
                <w:szCs w:val="24"/>
              </w:rPr>
              <w:t>7.</w:t>
            </w:r>
            <w:r>
              <w:rPr>
                <w:rFonts w:hint="eastAsia" w:ascii="仿宋_GB2312" w:eastAsia="仿宋_GB2312" w:cs="仿宋_GB2312"/>
                <w:color w:val="000000"/>
                <w:kern w:val="0"/>
                <w:sz w:val="24"/>
                <w:szCs w:val="24"/>
              </w:rPr>
              <w:t>责令当事人改正或限期改正违法行为，当事人逾期不履行行政处罚决定的，依法采取措施或申请人民法院强制执行；</w:t>
            </w:r>
          </w:p>
          <w:p>
            <w:pPr>
              <w:autoSpaceDE w:val="0"/>
              <w:autoSpaceDN w:val="0"/>
              <w:adjustRightInd w:val="0"/>
              <w:jc w:val="left"/>
              <w:rPr>
                <w:rFonts w:ascii="仿宋_GB2312" w:eastAsia="仿宋_GB2312" w:cs="仿宋_GB2312"/>
                <w:color w:val="000000"/>
                <w:kern w:val="0"/>
                <w:sz w:val="24"/>
                <w:szCs w:val="24"/>
              </w:rPr>
            </w:pPr>
            <w:r>
              <w:rPr>
                <w:rFonts w:ascii="仿宋_GB2312" w:eastAsia="仿宋_GB2312" w:cs="仿宋_GB2312"/>
                <w:color w:val="000000"/>
                <w:kern w:val="0"/>
                <w:sz w:val="24"/>
                <w:szCs w:val="24"/>
              </w:rPr>
              <w:t>8.</w:t>
            </w:r>
            <w:r>
              <w:rPr>
                <w:rFonts w:hint="eastAsia" w:ascii="仿宋_GB2312" w:eastAsia="仿宋_GB2312" w:cs="仿宋_GB2312"/>
                <w:color w:val="000000"/>
                <w:kern w:val="0"/>
                <w:sz w:val="24"/>
                <w:szCs w:val="24"/>
              </w:rPr>
              <w:t>监督实施情况。</w:t>
            </w:r>
          </w:p>
        </w:tc>
      </w:tr>
      <w:tr>
        <w:tblPrEx>
          <w:tblCellMar>
            <w:top w:w="0" w:type="dxa"/>
            <w:left w:w="30" w:type="dxa"/>
            <w:bottom w:w="0" w:type="dxa"/>
            <w:right w:w="30" w:type="dxa"/>
          </w:tblCellMar>
        </w:tblPrEx>
        <w:trPr>
          <w:trHeight w:val="1987" w:hRule="atLeast"/>
        </w:trPr>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center"/>
              <w:rPr>
                <w:rFonts w:ascii="黑体" w:eastAsia="黑体" w:cs="黑体"/>
                <w:color w:val="000000"/>
                <w:kern w:val="0"/>
                <w:sz w:val="24"/>
                <w:szCs w:val="24"/>
              </w:rPr>
            </w:pPr>
            <w:r>
              <w:rPr>
                <w:rFonts w:hint="eastAsia" w:ascii="黑体" w:eastAsia="黑体" w:cs="黑体"/>
                <w:color w:val="000000"/>
                <w:kern w:val="0"/>
                <w:sz w:val="24"/>
                <w:szCs w:val="24"/>
              </w:rPr>
              <w:t>监督方式</w:t>
            </w:r>
          </w:p>
        </w:tc>
        <w:tc>
          <w:tcPr>
            <w:tcW w:w="900" w:type="dxa"/>
            <w:tcBorders>
              <w:top w:val="single" w:color="000000" w:sz="6" w:space="0"/>
              <w:left w:val="nil"/>
              <w:bottom w:val="single" w:color="000000" w:sz="6" w:space="0"/>
              <w:right w:val="single" w:color="auto" w:sz="6" w:space="0"/>
            </w:tcBorders>
          </w:tcPr>
          <w:p>
            <w:pPr>
              <w:autoSpaceDE w:val="0"/>
              <w:autoSpaceDN w:val="0"/>
              <w:adjustRightInd w:val="0"/>
              <w:jc w:val="center"/>
              <w:rPr>
                <w:rFonts w:ascii="黑体" w:eastAsia="黑体" w:cs="黑体"/>
                <w:color w:val="000000"/>
                <w:kern w:val="0"/>
                <w:sz w:val="24"/>
                <w:szCs w:val="24"/>
              </w:rPr>
            </w:pPr>
          </w:p>
        </w:tc>
        <w:tc>
          <w:tcPr>
            <w:tcW w:w="8520" w:type="dxa"/>
            <w:gridSpan w:val="4"/>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　　部门举报电话</w:t>
            </w:r>
            <w:r>
              <w:rPr>
                <w:rFonts w:ascii="仿宋_GB2312" w:eastAsia="仿宋_GB2312" w:cs="仿宋_GB2312"/>
                <w:color w:val="000000"/>
                <w:kern w:val="0"/>
                <w:sz w:val="24"/>
                <w:szCs w:val="24"/>
              </w:rPr>
              <w:t>:24342959</w:t>
            </w:r>
            <w:r>
              <w:rPr>
                <w:rFonts w:hint="eastAsia" w:ascii="仿宋_GB2312" w:eastAsia="仿宋_GB2312" w:cs="仿宋_GB2312"/>
                <w:color w:val="000000"/>
                <w:kern w:val="0"/>
                <w:sz w:val="24"/>
                <w:szCs w:val="24"/>
              </w:rPr>
              <w:t>（河东区综合执法局）</w:t>
            </w:r>
            <w:r>
              <w:rPr>
                <w:rFonts w:ascii="仿宋_GB2312" w:eastAsia="仿宋_GB2312" w:cs="仿宋_GB2312"/>
                <w:color w:val="000000"/>
                <w:kern w:val="0"/>
                <w:sz w:val="24"/>
                <w:szCs w:val="24"/>
              </w:rPr>
              <w:t xml:space="preserve">  84370596</w:t>
            </w:r>
            <w:r>
              <w:rPr>
                <w:rFonts w:hint="eastAsia" w:ascii="仿宋_GB2312" w:eastAsia="仿宋_GB2312" w:cs="仿宋_GB2312"/>
                <w:color w:val="000000"/>
                <w:kern w:val="0"/>
                <w:sz w:val="24"/>
                <w:szCs w:val="24"/>
              </w:rPr>
              <w:t>（二号桥街道综合执法大队）</w:t>
            </w:r>
          </w:p>
          <w:p>
            <w:pPr>
              <w:autoSpaceDE w:val="0"/>
              <w:autoSpaceDN w:val="0"/>
              <w:adjustRightInd w:val="0"/>
              <w:jc w:val="left"/>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　　电子邮箱：</w:t>
            </w:r>
            <w:r>
              <w:rPr>
                <w:rFonts w:ascii="仿宋_GB2312" w:eastAsia="仿宋_GB2312" w:cs="仿宋_GB2312"/>
                <w:color w:val="000000"/>
                <w:kern w:val="0"/>
                <w:sz w:val="24"/>
                <w:szCs w:val="24"/>
              </w:rPr>
              <w:t>ehqjzhzfdd@sina.com</w:t>
            </w:r>
          </w:p>
          <w:p>
            <w:pPr>
              <w:autoSpaceDE w:val="0"/>
              <w:autoSpaceDN w:val="0"/>
              <w:adjustRightInd w:val="0"/>
              <w:jc w:val="left"/>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　　来信来访地址:津塘路175号内福天里9号楼旁</w:t>
            </w:r>
          </w:p>
        </w:tc>
      </w:tr>
    </w:tbl>
    <w:p/>
    <w:tbl>
      <w:tblPr>
        <w:tblStyle w:val="2"/>
        <w:tblW w:w="10500" w:type="dxa"/>
        <w:tblInd w:w="0" w:type="dxa"/>
        <w:tblLayout w:type="fixed"/>
        <w:tblCellMar>
          <w:top w:w="0" w:type="dxa"/>
          <w:left w:w="30" w:type="dxa"/>
          <w:bottom w:w="0" w:type="dxa"/>
          <w:right w:w="30" w:type="dxa"/>
        </w:tblCellMar>
      </w:tblPr>
      <w:tblGrid>
        <w:gridCol w:w="1080"/>
        <w:gridCol w:w="900"/>
        <w:gridCol w:w="1080"/>
        <w:gridCol w:w="1080"/>
        <w:gridCol w:w="1080"/>
        <w:gridCol w:w="5280"/>
      </w:tblGrid>
      <w:tr>
        <w:tblPrEx>
          <w:tblCellMar>
            <w:top w:w="0" w:type="dxa"/>
            <w:left w:w="30" w:type="dxa"/>
            <w:bottom w:w="0" w:type="dxa"/>
            <w:right w:w="30" w:type="dxa"/>
          </w:tblCellMar>
        </w:tblPrEx>
        <w:trPr>
          <w:trHeight w:val="677" w:hRule="atLeast"/>
        </w:trPr>
        <w:tc>
          <w:tcPr>
            <w:tcW w:w="10500" w:type="dxa"/>
            <w:gridSpan w:val="6"/>
            <w:tcBorders>
              <w:top w:val="single" w:color="000000" w:sz="2" w:space="0"/>
              <w:left w:val="single" w:color="000000" w:sz="2" w:space="0"/>
              <w:bottom w:val="single" w:color="000000" w:sz="6" w:space="0"/>
              <w:right w:val="single" w:color="000000" w:sz="2" w:space="0"/>
            </w:tcBorders>
          </w:tcPr>
          <w:p>
            <w:pPr>
              <w:autoSpaceDE w:val="0"/>
              <w:autoSpaceDN w:val="0"/>
              <w:adjustRightInd w:val="0"/>
              <w:jc w:val="center"/>
              <w:rPr>
                <w:rFonts w:ascii="方正小标宋简体" w:eastAsia="方正小标宋简体" w:cs="方正小标宋简体"/>
                <w:b/>
                <w:bCs/>
                <w:color w:val="000000"/>
                <w:kern w:val="0"/>
                <w:sz w:val="28"/>
                <w:szCs w:val="28"/>
              </w:rPr>
            </w:pPr>
            <w:r>
              <w:rPr>
                <w:rFonts w:hint="eastAsia" w:ascii="方正小标宋简体" w:eastAsia="方正小标宋简体" w:cs="方正小标宋简体"/>
                <w:b/>
                <w:bCs/>
                <w:color w:val="000000"/>
                <w:kern w:val="0"/>
                <w:sz w:val="28"/>
                <w:szCs w:val="28"/>
              </w:rPr>
              <w:t>对擅自改变、移动、拆除景观照明设施行为的处罚信息表</w:t>
            </w:r>
          </w:p>
        </w:tc>
      </w:tr>
      <w:tr>
        <w:tblPrEx>
          <w:tblCellMar>
            <w:top w:w="0" w:type="dxa"/>
            <w:left w:w="30" w:type="dxa"/>
            <w:bottom w:w="0" w:type="dxa"/>
            <w:right w:w="30" w:type="dxa"/>
          </w:tblCellMar>
        </w:tblPrEx>
        <w:trPr>
          <w:trHeight w:val="986" w:hRule="atLeast"/>
        </w:trPr>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center"/>
              <w:rPr>
                <w:rFonts w:ascii="黑体" w:eastAsia="黑体" w:cs="黑体"/>
                <w:color w:val="000000"/>
                <w:kern w:val="0"/>
                <w:sz w:val="24"/>
                <w:szCs w:val="24"/>
              </w:rPr>
            </w:pPr>
            <w:r>
              <w:rPr>
                <w:rFonts w:hint="eastAsia" w:ascii="黑体" w:eastAsia="黑体" w:cs="黑体"/>
                <w:color w:val="000000"/>
                <w:kern w:val="0"/>
                <w:sz w:val="24"/>
                <w:szCs w:val="24"/>
              </w:rPr>
              <w:t>序号</w:t>
            </w:r>
          </w:p>
        </w:tc>
        <w:tc>
          <w:tcPr>
            <w:tcW w:w="900" w:type="dxa"/>
            <w:tcBorders>
              <w:top w:val="single" w:color="000000" w:sz="6" w:space="0"/>
              <w:left w:val="nil"/>
              <w:bottom w:val="single" w:color="000000" w:sz="6" w:space="0"/>
              <w:right w:val="single" w:color="000000" w:sz="6" w:space="0"/>
            </w:tcBorders>
          </w:tcPr>
          <w:p>
            <w:pPr>
              <w:autoSpaceDE w:val="0"/>
              <w:autoSpaceDN w:val="0"/>
              <w:adjustRightInd w:val="0"/>
              <w:jc w:val="center"/>
              <w:rPr>
                <w:rFonts w:ascii="黑体" w:eastAsia="黑体" w:cs="黑体"/>
                <w:color w:val="000000"/>
                <w:kern w:val="0"/>
                <w:sz w:val="24"/>
                <w:szCs w:val="24"/>
              </w:rPr>
            </w:pPr>
          </w:p>
        </w:tc>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right"/>
              <w:rPr>
                <w:rFonts w:ascii="仿宋_GB2312" w:eastAsia="仿宋_GB2312" w:cs="仿宋_GB2312"/>
                <w:color w:val="000000"/>
                <w:kern w:val="0"/>
                <w:sz w:val="24"/>
                <w:szCs w:val="24"/>
              </w:rPr>
            </w:pPr>
            <w:r>
              <w:rPr>
                <w:rFonts w:ascii="仿宋_GB2312" w:eastAsia="仿宋_GB2312" w:cs="仿宋_GB2312"/>
                <w:color w:val="000000"/>
                <w:kern w:val="0"/>
                <w:sz w:val="24"/>
                <w:szCs w:val="24"/>
              </w:rPr>
              <w:t>4.7</w:t>
            </w:r>
          </w:p>
        </w:tc>
        <w:tc>
          <w:tcPr>
            <w:tcW w:w="1080" w:type="dxa"/>
            <w:tcBorders>
              <w:top w:val="single" w:color="000000" w:sz="6" w:space="0"/>
              <w:left w:val="nil"/>
              <w:bottom w:val="single" w:color="000000" w:sz="6" w:space="0"/>
              <w:right w:val="nil"/>
            </w:tcBorders>
          </w:tcPr>
          <w:p>
            <w:pPr>
              <w:autoSpaceDE w:val="0"/>
              <w:autoSpaceDN w:val="0"/>
              <w:adjustRightInd w:val="0"/>
              <w:jc w:val="right"/>
              <w:rPr>
                <w:rFonts w:ascii="仿宋_GB2312" w:eastAsia="仿宋_GB2312" w:cs="仿宋_GB2312"/>
                <w:color w:val="000000"/>
                <w:kern w:val="0"/>
                <w:sz w:val="24"/>
                <w:szCs w:val="24"/>
              </w:rPr>
            </w:pPr>
          </w:p>
        </w:tc>
        <w:tc>
          <w:tcPr>
            <w:tcW w:w="1080" w:type="dxa"/>
            <w:tcBorders>
              <w:top w:val="single" w:color="000000" w:sz="6" w:space="0"/>
              <w:left w:val="nil"/>
              <w:bottom w:val="single" w:color="000000" w:sz="6" w:space="0"/>
              <w:right w:val="nil"/>
            </w:tcBorders>
          </w:tcPr>
          <w:p>
            <w:pPr>
              <w:autoSpaceDE w:val="0"/>
              <w:autoSpaceDN w:val="0"/>
              <w:adjustRightInd w:val="0"/>
              <w:jc w:val="right"/>
              <w:rPr>
                <w:rFonts w:ascii="仿宋_GB2312" w:eastAsia="仿宋_GB2312" w:cs="仿宋_GB2312"/>
                <w:color w:val="000000"/>
                <w:kern w:val="0"/>
                <w:sz w:val="24"/>
                <w:szCs w:val="24"/>
              </w:rPr>
            </w:pPr>
          </w:p>
        </w:tc>
        <w:tc>
          <w:tcPr>
            <w:tcW w:w="5280" w:type="dxa"/>
            <w:tcBorders>
              <w:top w:val="single" w:color="000000" w:sz="6" w:space="0"/>
              <w:left w:val="nil"/>
              <w:bottom w:val="single" w:color="000000" w:sz="6" w:space="0"/>
              <w:right w:val="single" w:color="000000" w:sz="6" w:space="0"/>
            </w:tcBorders>
          </w:tcPr>
          <w:p>
            <w:pPr>
              <w:autoSpaceDE w:val="0"/>
              <w:autoSpaceDN w:val="0"/>
              <w:adjustRightInd w:val="0"/>
              <w:jc w:val="right"/>
              <w:rPr>
                <w:rFonts w:ascii="仿宋_GB2312" w:eastAsia="仿宋_GB2312" w:cs="仿宋_GB2312"/>
                <w:color w:val="000000"/>
                <w:kern w:val="0"/>
                <w:sz w:val="24"/>
                <w:szCs w:val="24"/>
              </w:rPr>
            </w:pPr>
          </w:p>
        </w:tc>
      </w:tr>
      <w:tr>
        <w:tblPrEx>
          <w:tblCellMar>
            <w:top w:w="0" w:type="dxa"/>
            <w:left w:w="30" w:type="dxa"/>
            <w:bottom w:w="0" w:type="dxa"/>
            <w:right w:w="30" w:type="dxa"/>
          </w:tblCellMar>
        </w:tblPrEx>
        <w:trPr>
          <w:trHeight w:val="538" w:hRule="atLeast"/>
        </w:trPr>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center"/>
              <w:rPr>
                <w:rFonts w:ascii="黑体" w:eastAsia="黑体" w:cs="黑体"/>
                <w:color w:val="000000"/>
                <w:kern w:val="0"/>
                <w:sz w:val="24"/>
                <w:szCs w:val="24"/>
              </w:rPr>
            </w:pPr>
            <w:r>
              <w:rPr>
                <w:rFonts w:hint="eastAsia" w:ascii="黑体" w:eastAsia="黑体" w:cs="黑体"/>
                <w:color w:val="000000"/>
                <w:kern w:val="0"/>
                <w:sz w:val="24"/>
                <w:szCs w:val="24"/>
              </w:rPr>
              <w:t>名称</w:t>
            </w:r>
          </w:p>
        </w:tc>
        <w:tc>
          <w:tcPr>
            <w:tcW w:w="900" w:type="dxa"/>
            <w:tcBorders>
              <w:top w:val="single" w:color="000000" w:sz="6" w:space="0"/>
              <w:left w:val="nil"/>
              <w:bottom w:val="single" w:color="000000" w:sz="6" w:space="0"/>
              <w:right w:val="single" w:color="000000" w:sz="6" w:space="0"/>
            </w:tcBorders>
          </w:tcPr>
          <w:p>
            <w:pPr>
              <w:autoSpaceDE w:val="0"/>
              <w:autoSpaceDN w:val="0"/>
              <w:adjustRightInd w:val="0"/>
              <w:jc w:val="center"/>
              <w:rPr>
                <w:rFonts w:ascii="黑体" w:eastAsia="黑体" w:cs="黑体"/>
                <w:color w:val="000000"/>
                <w:kern w:val="0"/>
                <w:sz w:val="24"/>
                <w:szCs w:val="24"/>
              </w:rPr>
            </w:pPr>
          </w:p>
        </w:tc>
        <w:tc>
          <w:tcPr>
            <w:tcW w:w="8520" w:type="dxa"/>
            <w:gridSpan w:val="4"/>
            <w:tcBorders>
              <w:top w:val="single" w:color="000000" w:sz="6" w:space="0"/>
              <w:left w:val="single" w:color="000000" w:sz="6" w:space="0"/>
              <w:bottom w:val="single" w:color="000000" w:sz="6" w:space="0"/>
              <w:right w:val="single" w:color="000000" w:sz="6" w:space="0"/>
            </w:tcBorders>
          </w:tcPr>
          <w:p>
            <w:pPr>
              <w:autoSpaceDE w:val="0"/>
              <w:autoSpaceDN w:val="0"/>
              <w:adjustRightInd w:val="0"/>
              <w:jc w:val="left"/>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对擅自改变、移动、拆除景观照明设施行为的处罚</w:t>
            </w:r>
          </w:p>
        </w:tc>
      </w:tr>
      <w:tr>
        <w:tblPrEx>
          <w:tblCellMar>
            <w:top w:w="0" w:type="dxa"/>
            <w:left w:w="30" w:type="dxa"/>
            <w:bottom w:w="0" w:type="dxa"/>
            <w:right w:w="30" w:type="dxa"/>
          </w:tblCellMar>
        </w:tblPrEx>
        <w:trPr>
          <w:trHeight w:val="4176" w:hRule="atLeast"/>
        </w:trPr>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center"/>
              <w:rPr>
                <w:rFonts w:ascii="黑体" w:eastAsia="黑体" w:cs="黑体"/>
                <w:color w:val="000000"/>
                <w:kern w:val="0"/>
                <w:sz w:val="24"/>
                <w:szCs w:val="24"/>
              </w:rPr>
            </w:pPr>
            <w:r>
              <w:rPr>
                <w:rFonts w:hint="eastAsia" w:ascii="黑体" w:eastAsia="黑体" w:cs="黑体"/>
                <w:color w:val="000000"/>
                <w:kern w:val="0"/>
                <w:sz w:val="24"/>
                <w:szCs w:val="24"/>
              </w:rPr>
              <w:t>法定依据</w:t>
            </w:r>
          </w:p>
        </w:tc>
        <w:tc>
          <w:tcPr>
            <w:tcW w:w="900" w:type="dxa"/>
            <w:tcBorders>
              <w:top w:val="single" w:color="000000" w:sz="6" w:space="0"/>
              <w:left w:val="nil"/>
              <w:bottom w:val="single" w:color="000000" w:sz="6" w:space="0"/>
              <w:right w:val="single" w:color="000000" w:sz="6" w:space="0"/>
            </w:tcBorders>
          </w:tcPr>
          <w:p>
            <w:pPr>
              <w:autoSpaceDE w:val="0"/>
              <w:autoSpaceDN w:val="0"/>
              <w:adjustRightInd w:val="0"/>
              <w:jc w:val="center"/>
              <w:rPr>
                <w:rFonts w:ascii="黑体" w:eastAsia="黑体" w:cs="黑体"/>
                <w:color w:val="000000"/>
                <w:kern w:val="0"/>
                <w:sz w:val="24"/>
                <w:szCs w:val="24"/>
              </w:rPr>
            </w:pPr>
          </w:p>
        </w:tc>
        <w:tc>
          <w:tcPr>
            <w:tcW w:w="8520" w:type="dxa"/>
            <w:gridSpan w:val="4"/>
            <w:tcBorders>
              <w:top w:val="single" w:color="000000" w:sz="6" w:space="0"/>
              <w:left w:val="single" w:color="000000" w:sz="6" w:space="0"/>
              <w:bottom w:val="single" w:color="000000" w:sz="6" w:space="0"/>
              <w:right w:val="single" w:color="000000" w:sz="6" w:space="0"/>
            </w:tcBorders>
          </w:tcPr>
          <w:p>
            <w:pPr>
              <w:autoSpaceDE w:val="0"/>
              <w:autoSpaceDN w:val="0"/>
              <w:adjustRightInd w:val="0"/>
              <w:jc w:val="left"/>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　　</w:t>
            </w:r>
            <w:r>
              <w:rPr>
                <w:rFonts w:ascii="仿宋_GB2312" w:eastAsia="仿宋_GB2312" w:cs="仿宋_GB2312"/>
                <w:color w:val="000000"/>
                <w:kern w:val="0"/>
                <w:sz w:val="24"/>
                <w:szCs w:val="24"/>
              </w:rPr>
              <w:t>1</w:t>
            </w:r>
            <w:r>
              <w:rPr>
                <w:rFonts w:hint="eastAsia" w:ascii="仿宋_GB2312" w:eastAsia="仿宋_GB2312" w:cs="仿宋_GB2312"/>
                <w:color w:val="000000"/>
                <w:kern w:val="0"/>
                <w:sz w:val="24"/>
                <w:szCs w:val="24"/>
              </w:rPr>
              <w:t>、《天津市城市照明管理规定》（</w:t>
            </w:r>
            <w:r>
              <w:rPr>
                <w:rFonts w:ascii="仿宋_GB2312" w:eastAsia="仿宋_GB2312" w:cs="仿宋_GB2312"/>
                <w:color w:val="000000"/>
                <w:kern w:val="0"/>
                <w:sz w:val="24"/>
                <w:szCs w:val="24"/>
              </w:rPr>
              <w:t>2012</w:t>
            </w:r>
            <w:r>
              <w:rPr>
                <w:rFonts w:hint="eastAsia" w:ascii="仿宋_GB2312" w:eastAsia="仿宋_GB2312" w:cs="仿宋_GB2312"/>
                <w:color w:val="000000"/>
                <w:kern w:val="0"/>
                <w:sz w:val="24"/>
                <w:szCs w:val="24"/>
              </w:rPr>
              <w:t>年</w:t>
            </w:r>
            <w:r>
              <w:rPr>
                <w:rFonts w:ascii="仿宋_GB2312" w:eastAsia="仿宋_GB2312" w:cs="仿宋_GB2312"/>
                <w:color w:val="000000"/>
                <w:kern w:val="0"/>
                <w:sz w:val="24"/>
                <w:szCs w:val="24"/>
              </w:rPr>
              <w:t>12</w:t>
            </w:r>
            <w:r>
              <w:rPr>
                <w:rFonts w:hint="eastAsia" w:ascii="仿宋_GB2312" w:eastAsia="仿宋_GB2312" w:cs="仿宋_GB2312"/>
                <w:color w:val="000000"/>
                <w:kern w:val="0"/>
                <w:sz w:val="24"/>
                <w:szCs w:val="24"/>
              </w:rPr>
              <w:t>月</w:t>
            </w:r>
            <w:r>
              <w:rPr>
                <w:rFonts w:ascii="仿宋_GB2312" w:eastAsia="仿宋_GB2312" w:cs="仿宋_GB2312"/>
                <w:color w:val="000000"/>
                <w:kern w:val="0"/>
                <w:sz w:val="24"/>
                <w:szCs w:val="24"/>
              </w:rPr>
              <w:t>4</w:t>
            </w:r>
            <w:r>
              <w:rPr>
                <w:rFonts w:hint="eastAsia" w:ascii="仿宋_GB2312" w:eastAsia="仿宋_GB2312" w:cs="仿宋_GB2312"/>
                <w:color w:val="000000"/>
                <w:kern w:val="0"/>
                <w:sz w:val="24"/>
                <w:szCs w:val="24"/>
              </w:rPr>
              <w:t>日经市政府第</w:t>
            </w:r>
            <w:r>
              <w:rPr>
                <w:rFonts w:ascii="仿宋_GB2312" w:eastAsia="仿宋_GB2312" w:cs="仿宋_GB2312"/>
                <w:color w:val="000000"/>
                <w:kern w:val="0"/>
                <w:sz w:val="24"/>
                <w:szCs w:val="24"/>
              </w:rPr>
              <w:t>99</w:t>
            </w:r>
            <w:r>
              <w:rPr>
                <w:rFonts w:hint="eastAsia" w:ascii="仿宋_GB2312" w:eastAsia="仿宋_GB2312" w:cs="仿宋_GB2312"/>
                <w:color w:val="000000"/>
                <w:kern w:val="0"/>
                <w:sz w:val="24"/>
                <w:szCs w:val="24"/>
              </w:rPr>
              <w:t>次常务会议通过</w:t>
            </w:r>
            <w:r>
              <w:rPr>
                <w:rFonts w:ascii="仿宋_GB2312" w:eastAsia="仿宋_GB2312" w:cs="仿宋_GB2312"/>
                <w:color w:val="000000"/>
                <w:kern w:val="0"/>
                <w:sz w:val="24"/>
                <w:szCs w:val="24"/>
              </w:rPr>
              <w:t>2013</w:t>
            </w:r>
            <w:r>
              <w:rPr>
                <w:rFonts w:hint="eastAsia" w:ascii="仿宋_GB2312" w:eastAsia="仿宋_GB2312" w:cs="仿宋_GB2312"/>
                <w:color w:val="000000"/>
                <w:kern w:val="0"/>
                <w:sz w:val="24"/>
                <w:szCs w:val="24"/>
              </w:rPr>
              <w:t>年</w:t>
            </w:r>
            <w:r>
              <w:rPr>
                <w:rFonts w:ascii="仿宋_GB2312" w:eastAsia="仿宋_GB2312" w:cs="仿宋_GB2312"/>
                <w:color w:val="000000"/>
                <w:kern w:val="0"/>
                <w:sz w:val="24"/>
                <w:szCs w:val="24"/>
              </w:rPr>
              <w:t>2</w:t>
            </w:r>
            <w:r>
              <w:rPr>
                <w:rFonts w:hint="eastAsia" w:ascii="仿宋_GB2312" w:eastAsia="仿宋_GB2312" w:cs="仿宋_GB2312"/>
                <w:color w:val="000000"/>
                <w:kern w:val="0"/>
                <w:sz w:val="24"/>
                <w:szCs w:val="24"/>
              </w:rPr>
              <w:t>月</w:t>
            </w:r>
            <w:r>
              <w:rPr>
                <w:rFonts w:ascii="仿宋_GB2312" w:eastAsia="仿宋_GB2312" w:cs="仿宋_GB2312"/>
                <w:color w:val="000000"/>
                <w:kern w:val="0"/>
                <w:sz w:val="24"/>
                <w:szCs w:val="24"/>
              </w:rPr>
              <w:t>1</w:t>
            </w:r>
            <w:r>
              <w:rPr>
                <w:rFonts w:hint="eastAsia" w:ascii="仿宋_GB2312" w:eastAsia="仿宋_GB2312" w:cs="仿宋_GB2312"/>
                <w:color w:val="000000"/>
                <w:kern w:val="0"/>
                <w:sz w:val="24"/>
                <w:szCs w:val="24"/>
              </w:rPr>
              <w:t>日实施）</w:t>
            </w:r>
            <w:r>
              <w:rPr>
                <w:rFonts w:ascii="仿宋_GB2312" w:eastAsia="仿宋_GB2312" w:cs="仿宋_GB2312"/>
                <w:color w:val="000000"/>
                <w:kern w:val="0"/>
                <w:sz w:val="24"/>
                <w:szCs w:val="24"/>
              </w:rPr>
              <w:t xml:space="preserve"> </w:t>
            </w:r>
            <w:r>
              <w:rPr>
                <w:rFonts w:hint="eastAsia" w:ascii="仿宋_GB2312" w:eastAsia="仿宋_GB2312" w:cs="仿宋_GB2312"/>
                <w:color w:val="000000"/>
                <w:kern w:val="0"/>
                <w:sz w:val="24"/>
                <w:szCs w:val="24"/>
              </w:rPr>
              <w:t>第四十三条</w:t>
            </w:r>
            <w:r>
              <w:rPr>
                <w:rFonts w:ascii="仿宋_GB2312" w:eastAsia="仿宋_GB2312" w:cs="仿宋_GB2312"/>
                <w:color w:val="000000"/>
                <w:kern w:val="0"/>
                <w:sz w:val="24"/>
                <w:szCs w:val="24"/>
              </w:rPr>
              <w:t xml:space="preserve"> </w:t>
            </w:r>
            <w:r>
              <w:rPr>
                <w:rFonts w:hint="eastAsia" w:ascii="仿宋_GB2312" w:eastAsia="仿宋_GB2312" w:cs="仿宋_GB2312"/>
                <w:color w:val="000000"/>
                <w:kern w:val="0"/>
                <w:sz w:val="24"/>
                <w:szCs w:val="24"/>
              </w:rPr>
              <w:t>违反本规定，有第三十二条禁止行为之一的，责令限期改正；逾期不改正的，对个人处</w:t>
            </w:r>
            <w:r>
              <w:rPr>
                <w:rFonts w:ascii="仿宋_GB2312" w:eastAsia="仿宋_GB2312" w:cs="仿宋_GB2312"/>
                <w:color w:val="000000"/>
                <w:kern w:val="0"/>
                <w:sz w:val="24"/>
                <w:szCs w:val="24"/>
              </w:rPr>
              <w:t>200</w:t>
            </w:r>
            <w:r>
              <w:rPr>
                <w:rFonts w:hint="eastAsia" w:ascii="仿宋_GB2312" w:eastAsia="仿宋_GB2312" w:cs="仿宋_GB2312"/>
                <w:color w:val="000000"/>
                <w:kern w:val="0"/>
                <w:sz w:val="24"/>
                <w:szCs w:val="24"/>
              </w:rPr>
              <w:t>元以上</w:t>
            </w:r>
            <w:r>
              <w:rPr>
                <w:rFonts w:ascii="仿宋_GB2312" w:eastAsia="仿宋_GB2312" w:cs="仿宋_GB2312"/>
                <w:color w:val="000000"/>
                <w:kern w:val="0"/>
                <w:sz w:val="24"/>
                <w:szCs w:val="24"/>
              </w:rPr>
              <w:t>1000</w:t>
            </w:r>
            <w:r>
              <w:rPr>
                <w:rFonts w:hint="eastAsia" w:ascii="仿宋_GB2312" w:eastAsia="仿宋_GB2312" w:cs="仿宋_GB2312"/>
                <w:color w:val="000000"/>
                <w:kern w:val="0"/>
                <w:sz w:val="24"/>
                <w:szCs w:val="24"/>
              </w:rPr>
              <w:t>元以下罚款，对单位处</w:t>
            </w:r>
            <w:r>
              <w:rPr>
                <w:rFonts w:ascii="仿宋_GB2312" w:eastAsia="仿宋_GB2312" w:cs="仿宋_GB2312"/>
                <w:color w:val="000000"/>
                <w:kern w:val="0"/>
                <w:sz w:val="24"/>
                <w:szCs w:val="24"/>
              </w:rPr>
              <w:t>1000</w:t>
            </w:r>
            <w:r>
              <w:rPr>
                <w:rFonts w:hint="eastAsia" w:ascii="仿宋_GB2312" w:eastAsia="仿宋_GB2312" w:cs="仿宋_GB2312"/>
                <w:color w:val="000000"/>
                <w:kern w:val="0"/>
                <w:sz w:val="24"/>
                <w:szCs w:val="24"/>
              </w:rPr>
              <w:t>元以上</w:t>
            </w:r>
            <w:r>
              <w:rPr>
                <w:rFonts w:ascii="仿宋_GB2312" w:eastAsia="仿宋_GB2312" w:cs="仿宋_GB2312"/>
                <w:color w:val="000000"/>
                <w:kern w:val="0"/>
                <w:sz w:val="24"/>
                <w:szCs w:val="24"/>
              </w:rPr>
              <w:t>3</w:t>
            </w:r>
            <w:r>
              <w:rPr>
                <w:rFonts w:hint="eastAsia" w:ascii="仿宋_GB2312" w:eastAsia="仿宋_GB2312" w:cs="仿宋_GB2312"/>
                <w:color w:val="000000"/>
                <w:kern w:val="0"/>
                <w:sz w:val="24"/>
                <w:szCs w:val="24"/>
              </w:rPr>
              <w:t>万元以下罚款；造成损失的，依法赔偿损失。</w:t>
            </w:r>
          </w:p>
          <w:p>
            <w:pPr>
              <w:autoSpaceDE w:val="0"/>
              <w:autoSpaceDN w:val="0"/>
              <w:adjustRightInd w:val="0"/>
              <w:jc w:val="left"/>
              <w:rPr>
                <w:rFonts w:ascii="仿宋_GB2312" w:eastAsia="仿宋_GB2312" w:cs="仿宋_GB2312"/>
                <w:color w:val="000000"/>
                <w:kern w:val="0"/>
                <w:sz w:val="24"/>
                <w:szCs w:val="24"/>
              </w:rPr>
            </w:pPr>
          </w:p>
          <w:p>
            <w:pPr>
              <w:autoSpaceDE w:val="0"/>
              <w:autoSpaceDN w:val="0"/>
              <w:adjustRightInd w:val="0"/>
              <w:jc w:val="left"/>
              <w:rPr>
                <w:rFonts w:ascii="仿宋_GB2312" w:eastAsia="仿宋_GB2312" w:cs="仿宋_GB2312"/>
                <w:color w:val="000000"/>
                <w:kern w:val="0"/>
                <w:sz w:val="24"/>
                <w:szCs w:val="24"/>
              </w:rPr>
            </w:pPr>
            <w:r>
              <w:rPr>
                <w:rFonts w:ascii="仿宋_GB2312" w:eastAsia="仿宋_GB2312" w:cs="仿宋_GB2312"/>
                <w:color w:val="000000"/>
                <w:kern w:val="0"/>
                <w:sz w:val="24"/>
                <w:szCs w:val="24"/>
              </w:rPr>
              <w:t xml:space="preserve"> </w:t>
            </w:r>
          </w:p>
        </w:tc>
      </w:tr>
      <w:tr>
        <w:tblPrEx>
          <w:tblCellMar>
            <w:top w:w="0" w:type="dxa"/>
            <w:left w:w="30" w:type="dxa"/>
            <w:bottom w:w="0" w:type="dxa"/>
            <w:right w:w="30" w:type="dxa"/>
          </w:tblCellMar>
        </w:tblPrEx>
        <w:trPr>
          <w:trHeight w:val="430" w:hRule="atLeast"/>
        </w:trPr>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center"/>
              <w:rPr>
                <w:rFonts w:ascii="黑体" w:eastAsia="黑体" w:cs="黑体"/>
                <w:color w:val="000000"/>
                <w:kern w:val="0"/>
                <w:sz w:val="24"/>
                <w:szCs w:val="24"/>
              </w:rPr>
            </w:pPr>
            <w:r>
              <w:rPr>
                <w:rFonts w:hint="eastAsia" w:ascii="黑体" w:eastAsia="黑体" w:cs="黑体"/>
                <w:color w:val="000000"/>
                <w:kern w:val="0"/>
                <w:sz w:val="24"/>
                <w:szCs w:val="24"/>
              </w:rPr>
              <w:t>实施机构</w:t>
            </w:r>
          </w:p>
        </w:tc>
        <w:tc>
          <w:tcPr>
            <w:tcW w:w="900" w:type="dxa"/>
            <w:tcBorders>
              <w:top w:val="single" w:color="000000" w:sz="6" w:space="0"/>
              <w:left w:val="nil"/>
              <w:bottom w:val="single" w:color="000000" w:sz="6" w:space="0"/>
              <w:right w:val="single" w:color="000000" w:sz="6" w:space="0"/>
            </w:tcBorders>
          </w:tcPr>
          <w:p>
            <w:pPr>
              <w:autoSpaceDE w:val="0"/>
              <w:autoSpaceDN w:val="0"/>
              <w:adjustRightInd w:val="0"/>
              <w:jc w:val="center"/>
              <w:rPr>
                <w:rFonts w:ascii="黑体" w:eastAsia="黑体" w:cs="黑体"/>
                <w:color w:val="000000"/>
                <w:kern w:val="0"/>
                <w:sz w:val="24"/>
                <w:szCs w:val="24"/>
              </w:rPr>
            </w:pPr>
          </w:p>
        </w:tc>
        <w:tc>
          <w:tcPr>
            <w:tcW w:w="8520" w:type="dxa"/>
            <w:gridSpan w:val="4"/>
            <w:tcBorders>
              <w:top w:val="single" w:color="000000" w:sz="6" w:space="0"/>
              <w:left w:val="single" w:color="000000" w:sz="6" w:space="0"/>
              <w:bottom w:val="single" w:color="000000" w:sz="6" w:space="0"/>
              <w:right w:val="single" w:color="000000" w:sz="6" w:space="0"/>
            </w:tcBorders>
          </w:tcPr>
          <w:p>
            <w:pPr>
              <w:autoSpaceDE w:val="0"/>
              <w:autoSpaceDN w:val="0"/>
              <w:adjustRightInd w:val="0"/>
              <w:jc w:val="left"/>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二号桥街道办事处（综合执法大队）</w:t>
            </w:r>
          </w:p>
        </w:tc>
      </w:tr>
      <w:tr>
        <w:tblPrEx>
          <w:tblCellMar>
            <w:top w:w="0" w:type="dxa"/>
            <w:left w:w="30" w:type="dxa"/>
            <w:bottom w:w="0" w:type="dxa"/>
            <w:right w:w="30" w:type="dxa"/>
          </w:tblCellMar>
        </w:tblPrEx>
        <w:trPr>
          <w:trHeight w:val="446" w:hRule="atLeast"/>
        </w:trPr>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center"/>
              <w:rPr>
                <w:rFonts w:ascii="黑体" w:eastAsia="黑体" w:cs="黑体"/>
                <w:color w:val="000000"/>
                <w:kern w:val="0"/>
                <w:sz w:val="24"/>
                <w:szCs w:val="24"/>
              </w:rPr>
            </w:pPr>
            <w:r>
              <w:rPr>
                <w:rFonts w:hint="eastAsia" w:ascii="黑体" w:eastAsia="黑体" w:cs="黑体"/>
                <w:color w:val="000000"/>
                <w:kern w:val="0"/>
                <w:sz w:val="24"/>
                <w:szCs w:val="24"/>
              </w:rPr>
              <w:t>职责边界</w:t>
            </w:r>
          </w:p>
        </w:tc>
        <w:tc>
          <w:tcPr>
            <w:tcW w:w="900" w:type="dxa"/>
            <w:tcBorders>
              <w:top w:val="single" w:color="000000" w:sz="6" w:space="0"/>
              <w:left w:val="nil"/>
              <w:bottom w:val="single" w:color="000000" w:sz="6" w:space="0"/>
              <w:right w:val="single" w:color="000000" w:sz="6" w:space="0"/>
            </w:tcBorders>
          </w:tcPr>
          <w:p>
            <w:pPr>
              <w:autoSpaceDE w:val="0"/>
              <w:autoSpaceDN w:val="0"/>
              <w:adjustRightInd w:val="0"/>
              <w:jc w:val="center"/>
              <w:rPr>
                <w:rFonts w:ascii="黑体" w:eastAsia="黑体" w:cs="黑体"/>
                <w:color w:val="000000"/>
                <w:kern w:val="0"/>
                <w:sz w:val="24"/>
                <w:szCs w:val="24"/>
              </w:rPr>
            </w:pPr>
          </w:p>
        </w:tc>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left"/>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街道权限</w:t>
            </w:r>
          </w:p>
        </w:tc>
        <w:tc>
          <w:tcPr>
            <w:tcW w:w="1080" w:type="dxa"/>
            <w:tcBorders>
              <w:top w:val="single" w:color="000000" w:sz="6" w:space="0"/>
              <w:left w:val="nil"/>
              <w:bottom w:val="single" w:color="000000" w:sz="6" w:space="0"/>
              <w:right w:val="nil"/>
            </w:tcBorders>
          </w:tcPr>
          <w:p>
            <w:pPr>
              <w:autoSpaceDE w:val="0"/>
              <w:autoSpaceDN w:val="0"/>
              <w:adjustRightInd w:val="0"/>
              <w:jc w:val="right"/>
              <w:rPr>
                <w:rFonts w:ascii="仿宋_GB2312" w:eastAsia="仿宋_GB2312" w:cs="仿宋_GB2312"/>
                <w:color w:val="000000"/>
                <w:kern w:val="0"/>
                <w:sz w:val="24"/>
                <w:szCs w:val="24"/>
              </w:rPr>
            </w:pPr>
          </w:p>
        </w:tc>
        <w:tc>
          <w:tcPr>
            <w:tcW w:w="1080" w:type="dxa"/>
            <w:tcBorders>
              <w:top w:val="single" w:color="000000" w:sz="6" w:space="0"/>
              <w:left w:val="nil"/>
              <w:bottom w:val="single" w:color="000000" w:sz="6" w:space="0"/>
              <w:right w:val="nil"/>
            </w:tcBorders>
          </w:tcPr>
          <w:p>
            <w:pPr>
              <w:autoSpaceDE w:val="0"/>
              <w:autoSpaceDN w:val="0"/>
              <w:adjustRightInd w:val="0"/>
              <w:jc w:val="right"/>
              <w:rPr>
                <w:rFonts w:ascii="仿宋_GB2312" w:eastAsia="仿宋_GB2312" w:cs="仿宋_GB2312"/>
                <w:color w:val="000000"/>
                <w:kern w:val="0"/>
                <w:sz w:val="24"/>
                <w:szCs w:val="24"/>
              </w:rPr>
            </w:pPr>
          </w:p>
        </w:tc>
        <w:tc>
          <w:tcPr>
            <w:tcW w:w="5280" w:type="dxa"/>
            <w:tcBorders>
              <w:top w:val="single" w:color="000000" w:sz="6" w:space="0"/>
              <w:left w:val="nil"/>
              <w:bottom w:val="single" w:color="000000" w:sz="6" w:space="0"/>
              <w:right w:val="single" w:color="000000" w:sz="6" w:space="0"/>
            </w:tcBorders>
          </w:tcPr>
          <w:p>
            <w:pPr>
              <w:autoSpaceDE w:val="0"/>
              <w:autoSpaceDN w:val="0"/>
              <w:adjustRightInd w:val="0"/>
              <w:jc w:val="right"/>
              <w:rPr>
                <w:rFonts w:ascii="仿宋_GB2312" w:eastAsia="仿宋_GB2312" w:cs="仿宋_GB2312"/>
                <w:color w:val="000000"/>
                <w:kern w:val="0"/>
                <w:sz w:val="24"/>
                <w:szCs w:val="24"/>
              </w:rPr>
            </w:pPr>
          </w:p>
        </w:tc>
      </w:tr>
      <w:tr>
        <w:tblPrEx>
          <w:tblCellMar>
            <w:top w:w="0" w:type="dxa"/>
            <w:left w:w="30" w:type="dxa"/>
            <w:bottom w:w="0" w:type="dxa"/>
            <w:right w:w="30" w:type="dxa"/>
          </w:tblCellMar>
        </w:tblPrEx>
        <w:trPr>
          <w:trHeight w:val="770" w:hRule="atLeast"/>
        </w:trPr>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center"/>
              <w:rPr>
                <w:rFonts w:ascii="黑体" w:eastAsia="黑体" w:cs="黑体"/>
                <w:color w:val="000000"/>
                <w:kern w:val="0"/>
                <w:sz w:val="24"/>
                <w:szCs w:val="24"/>
              </w:rPr>
            </w:pPr>
            <w:r>
              <w:rPr>
                <w:rFonts w:hint="eastAsia" w:ascii="黑体" w:eastAsia="黑体" w:cs="黑体"/>
                <w:color w:val="000000"/>
                <w:kern w:val="0"/>
                <w:sz w:val="24"/>
                <w:szCs w:val="24"/>
              </w:rPr>
              <w:t>运行流程</w:t>
            </w:r>
          </w:p>
        </w:tc>
        <w:tc>
          <w:tcPr>
            <w:tcW w:w="900" w:type="dxa"/>
            <w:tcBorders>
              <w:top w:val="single" w:color="000000" w:sz="6" w:space="0"/>
              <w:left w:val="nil"/>
              <w:bottom w:val="single" w:color="000000" w:sz="6" w:space="0"/>
              <w:right w:val="single" w:color="000000" w:sz="6" w:space="0"/>
            </w:tcBorders>
          </w:tcPr>
          <w:p>
            <w:pPr>
              <w:autoSpaceDE w:val="0"/>
              <w:autoSpaceDN w:val="0"/>
              <w:adjustRightInd w:val="0"/>
              <w:jc w:val="center"/>
              <w:rPr>
                <w:rFonts w:ascii="黑体" w:eastAsia="黑体" w:cs="黑体"/>
                <w:color w:val="000000"/>
                <w:kern w:val="0"/>
                <w:sz w:val="24"/>
                <w:szCs w:val="24"/>
              </w:rPr>
            </w:pPr>
          </w:p>
        </w:tc>
        <w:tc>
          <w:tcPr>
            <w:tcW w:w="8520" w:type="dxa"/>
            <w:gridSpan w:val="4"/>
            <w:tcBorders>
              <w:top w:val="single" w:color="000000" w:sz="6" w:space="0"/>
              <w:left w:val="single" w:color="000000" w:sz="6" w:space="0"/>
              <w:bottom w:val="single" w:color="000000" w:sz="6" w:space="0"/>
              <w:right w:val="single" w:color="000000" w:sz="6" w:space="0"/>
            </w:tcBorders>
          </w:tcPr>
          <w:p>
            <w:pPr>
              <w:autoSpaceDE w:val="0"/>
              <w:autoSpaceDN w:val="0"/>
              <w:adjustRightInd w:val="0"/>
              <w:jc w:val="left"/>
              <w:rPr>
                <w:rFonts w:ascii="仿宋_GB2312" w:eastAsia="仿宋_GB2312" w:cs="仿宋_GB2312"/>
                <w:color w:val="000000"/>
                <w:kern w:val="0"/>
                <w:sz w:val="24"/>
                <w:szCs w:val="24"/>
              </w:rPr>
            </w:pPr>
            <w:r>
              <w:rPr>
                <w:rFonts w:ascii="仿宋_GB2312" w:eastAsia="仿宋_GB2312" w:cs="仿宋_GB2312"/>
                <w:color w:val="000000"/>
                <w:kern w:val="0"/>
                <w:sz w:val="24"/>
                <w:szCs w:val="24"/>
              </w:rPr>
              <w:t xml:space="preserve">   </w:t>
            </w:r>
            <w:r>
              <w:rPr>
                <w:rFonts w:hint="eastAsia" w:ascii="仿宋_GB2312" w:eastAsia="仿宋_GB2312" w:cs="仿宋_GB2312"/>
                <w:b/>
                <w:bCs/>
                <w:color w:val="000000"/>
                <w:kern w:val="0"/>
                <w:sz w:val="24"/>
                <w:szCs w:val="24"/>
              </w:rPr>
              <w:t>一般程序</w:t>
            </w:r>
            <w:r>
              <w:rPr>
                <w:rFonts w:hint="eastAsia" w:ascii="仿宋_GB2312" w:eastAsia="仿宋_GB2312" w:cs="仿宋_GB2312"/>
                <w:color w:val="000000"/>
                <w:kern w:val="0"/>
                <w:sz w:val="24"/>
                <w:szCs w:val="24"/>
              </w:rPr>
              <w:t>：调查—审查—决定—送达—执行</w:t>
            </w:r>
          </w:p>
        </w:tc>
      </w:tr>
      <w:tr>
        <w:tblPrEx>
          <w:tblCellMar>
            <w:top w:w="0" w:type="dxa"/>
            <w:left w:w="30" w:type="dxa"/>
            <w:bottom w:w="0" w:type="dxa"/>
            <w:right w:w="30" w:type="dxa"/>
          </w:tblCellMar>
        </w:tblPrEx>
        <w:trPr>
          <w:trHeight w:val="770" w:hRule="atLeast"/>
        </w:trPr>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center"/>
              <w:rPr>
                <w:rFonts w:ascii="黑体" w:eastAsia="黑体" w:cs="黑体"/>
                <w:color w:val="000000"/>
                <w:kern w:val="0"/>
                <w:sz w:val="24"/>
                <w:szCs w:val="24"/>
              </w:rPr>
            </w:pPr>
            <w:r>
              <w:rPr>
                <w:rFonts w:hint="eastAsia" w:ascii="黑体" w:eastAsia="黑体" w:cs="黑体"/>
                <w:color w:val="000000"/>
                <w:kern w:val="0"/>
                <w:sz w:val="24"/>
                <w:szCs w:val="24"/>
              </w:rPr>
              <w:t>运行要件</w:t>
            </w:r>
          </w:p>
        </w:tc>
        <w:tc>
          <w:tcPr>
            <w:tcW w:w="900" w:type="dxa"/>
            <w:tcBorders>
              <w:top w:val="single" w:color="000000" w:sz="6" w:space="0"/>
              <w:left w:val="nil"/>
              <w:bottom w:val="single" w:color="000000" w:sz="6" w:space="0"/>
              <w:right w:val="single" w:color="000000" w:sz="6" w:space="0"/>
            </w:tcBorders>
          </w:tcPr>
          <w:p>
            <w:pPr>
              <w:autoSpaceDE w:val="0"/>
              <w:autoSpaceDN w:val="0"/>
              <w:adjustRightInd w:val="0"/>
              <w:jc w:val="center"/>
              <w:rPr>
                <w:rFonts w:ascii="黑体" w:eastAsia="黑体" w:cs="黑体"/>
                <w:color w:val="000000"/>
                <w:kern w:val="0"/>
                <w:sz w:val="24"/>
                <w:szCs w:val="24"/>
              </w:rPr>
            </w:pPr>
          </w:p>
        </w:tc>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center"/>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身份证</w:t>
            </w:r>
          </w:p>
        </w:tc>
        <w:tc>
          <w:tcPr>
            <w:tcW w:w="1080" w:type="dxa"/>
            <w:tcBorders>
              <w:top w:val="single" w:color="000000" w:sz="6" w:space="0"/>
              <w:left w:val="nil"/>
              <w:bottom w:val="single" w:color="000000" w:sz="6" w:space="0"/>
              <w:right w:val="nil"/>
            </w:tcBorders>
          </w:tcPr>
          <w:p>
            <w:pPr>
              <w:autoSpaceDE w:val="0"/>
              <w:autoSpaceDN w:val="0"/>
              <w:adjustRightInd w:val="0"/>
              <w:jc w:val="center"/>
              <w:rPr>
                <w:rFonts w:ascii="仿宋_GB2312" w:eastAsia="仿宋_GB2312" w:cs="仿宋_GB2312"/>
                <w:color w:val="000000"/>
                <w:kern w:val="0"/>
                <w:sz w:val="24"/>
                <w:szCs w:val="24"/>
              </w:rPr>
            </w:pPr>
          </w:p>
        </w:tc>
        <w:tc>
          <w:tcPr>
            <w:tcW w:w="1080" w:type="dxa"/>
            <w:tcBorders>
              <w:top w:val="single" w:color="000000" w:sz="6" w:space="0"/>
              <w:left w:val="nil"/>
              <w:bottom w:val="single" w:color="000000" w:sz="6" w:space="0"/>
              <w:right w:val="nil"/>
            </w:tcBorders>
          </w:tcPr>
          <w:p>
            <w:pPr>
              <w:autoSpaceDE w:val="0"/>
              <w:autoSpaceDN w:val="0"/>
              <w:adjustRightInd w:val="0"/>
              <w:jc w:val="center"/>
              <w:rPr>
                <w:rFonts w:ascii="仿宋_GB2312" w:eastAsia="仿宋_GB2312" w:cs="仿宋_GB2312"/>
                <w:color w:val="000000"/>
                <w:kern w:val="0"/>
                <w:sz w:val="24"/>
                <w:szCs w:val="24"/>
              </w:rPr>
            </w:pPr>
          </w:p>
        </w:tc>
        <w:tc>
          <w:tcPr>
            <w:tcW w:w="5280" w:type="dxa"/>
            <w:tcBorders>
              <w:top w:val="single" w:color="000000" w:sz="6" w:space="0"/>
              <w:left w:val="nil"/>
              <w:bottom w:val="single" w:color="000000" w:sz="6" w:space="0"/>
              <w:right w:val="single" w:color="000000" w:sz="6" w:space="0"/>
            </w:tcBorders>
          </w:tcPr>
          <w:p>
            <w:pPr>
              <w:autoSpaceDE w:val="0"/>
              <w:autoSpaceDN w:val="0"/>
              <w:adjustRightInd w:val="0"/>
              <w:jc w:val="center"/>
              <w:rPr>
                <w:rFonts w:ascii="仿宋_GB2312" w:eastAsia="仿宋_GB2312" w:cs="仿宋_GB2312"/>
                <w:color w:val="000000"/>
                <w:kern w:val="0"/>
                <w:sz w:val="24"/>
                <w:szCs w:val="24"/>
              </w:rPr>
            </w:pPr>
          </w:p>
        </w:tc>
      </w:tr>
      <w:tr>
        <w:tblPrEx>
          <w:tblCellMar>
            <w:top w:w="0" w:type="dxa"/>
            <w:left w:w="30" w:type="dxa"/>
            <w:bottom w:w="0" w:type="dxa"/>
            <w:right w:w="30" w:type="dxa"/>
          </w:tblCellMar>
        </w:tblPrEx>
        <w:trPr>
          <w:trHeight w:val="3790" w:hRule="atLeast"/>
        </w:trPr>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center"/>
              <w:rPr>
                <w:rFonts w:ascii="黑体" w:eastAsia="黑体" w:cs="黑体"/>
                <w:color w:val="000000"/>
                <w:kern w:val="0"/>
                <w:sz w:val="24"/>
                <w:szCs w:val="24"/>
              </w:rPr>
            </w:pPr>
            <w:r>
              <w:rPr>
                <w:rFonts w:hint="eastAsia" w:ascii="黑体" w:eastAsia="黑体" w:cs="黑体"/>
                <w:color w:val="000000"/>
                <w:kern w:val="0"/>
                <w:sz w:val="24"/>
                <w:szCs w:val="24"/>
              </w:rPr>
              <w:t>责任事项</w:t>
            </w:r>
          </w:p>
        </w:tc>
        <w:tc>
          <w:tcPr>
            <w:tcW w:w="900" w:type="dxa"/>
            <w:tcBorders>
              <w:top w:val="single" w:color="000000" w:sz="6" w:space="0"/>
              <w:left w:val="nil"/>
              <w:bottom w:val="single" w:color="000000" w:sz="6" w:space="0"/>
              <w:right w:val="single" w:color="000000" w:sz="6" w:space="0"/>
            </w:tcBorders>
          </w:tcPr>
          <w:p>
            <w:pPr>
              <w:autoSpaceDE w:val="0"/>
              <w:autoSpaceDN w:val="0"/>
              <w:adjustRightInd w:val="0"/>
              <w:jc w:val="center"/>
              <w:rPr>
                <w:rFonts w:ascii="黑体" w:eastAsia="黑体" w:cs="黑体"/>
                <w:color w:val="000000"/>
                <w:kern w:val="0"/>
                <w:sz w:val="24"/>
                <w:szCs w:val="24"/>
              </w:rPr>
            </w:pPr>
          </w:p>
        </w:tc>
        <w:tc>
          <w:tcPr>
            <w:tcW w:w="8520" w:type="dxa"/>
            <w:gridSpan w:val="4"/>
            <w:tcBorders>
              <w:top w:val="single" w:color="000000" w:sz="6" w:space="0"/>
              <w:left w:val="single" w:color="000000" w:sz="6" w:space="0"/>
              <w:bottom w:val="single" w:color="auto" w:sz="6" w:space="0"/>
              <w:right w:val="single" w:color="000000" w:sz="6" w:space="0"/>
            </w:tcBorders>
          </w:tcPr>
          <w:p>
            <w:pPr>
              <w:autoSpaceDE w:val="0"/>
              <w:autoSpaceDN w:val="0"/>
              <w:adjustRightInd w:val="0"/>
              <w:jc w:val="left"/>
              <w:rPr>
                <w:rFonts w:ascii="仿宋_GB2312" w:eastAsia="仿宋_GB2312" w:cs="仿宋_GB2312"/>
                <w:color w:val="000000"/>
                <w:kern w:val="0"/>
                <w:sz w:val="24"/>
                <w:szCs w:val="24"/>
              </w:rPr>
            </w:pPr>
            <w:r>
              <w:rPr>
                <w:rFonts w:ascii="仿宋_GB2312" w:eastAsia="仿宋_GB2312" w:cs="仿宋_GB2312"/>
                <w:color w:val="000000"/>
                <w:kern w:val="0"/>
                <w:sz w:val="24"/>
                <w:szCs w:val="24"/>
              </w:rPr>
              <w:t>1.</w:t>
            </w:r>
            <w:r>
              <w:rPr>
                <w:rFonts w:hint="eastAsia" w:ascii="仿宋_GB2312" w:eastAsia="仿宋_GB2312" w:cs="仿宋_GB2312"/>
                <w:color w:val="000000"/>
                <w:kern w:val="0"/>
                <w:sz w:val="24"/>
                <w:szCs w:val="24"/>
              </w:rPr>
              <w:t>发现或接到举报有依法应当给予行政处罚行为，以及有关部门移送的案件，予以审查，决定是否立案；</w:t>
            </w:r>
          </w:p>
          <w:p>
            <w:pPr>
              <w:autoSpaceDE w:val="0"/>
              <w:autoSpaceDN w:val="0"/>
              <w:adjustRightInd w:val="0"/>
              <w:jc w:val="left"/>
              <w:rPr>
                <w:rFonts w:ascii="仿宋_GB2312" w:eastAsia="仿宋_GB2312" w:cs="仿宋_GB2312"/>
                <w:color w:val="000000"/>
                <w:kern w:val="0"/>
                <w:sz w:val="24"/>
                <w:szCs w:val="24"/>
              </w:rPr>
            </w:pPr>
            <w:r>
              <w:rPr>
                <w:rFonts w:ascii="仿宋_GB2312" w:eastAsia="仿宋_GB2312" w:cs="仿宋_GB2312"/>
                <w:color w:val="000000"/>
                <w:kern w:val="0"/>
                <w:sz w:val="24"/>
                <w:szCs w:val="24"/>
              </w:rPr>
              <w:t>2.</w:t>
            </w:r>
            <w:r>
              <w:rPr>
                <w:rFonts w:hint="eastAsia" w:ascii="仿宋_GB2312" w:eastAsia="仿宋_GB2312" w:cs="仿宋_GB2312"/>
                <w:color w:val="000000"/>
                <w:kern w:val="0"/>
                <w:sz w:val="24"/>
                <w:szCs w:val="24"/>
              </w:rPr>
              <w:t>对立案的案件，组织调查取证（必要时，依法进行检查）；</w:t>
            </w:r>
          </w:p>
          <w:p>
            <w:pPr>
              <w:autoSpaceDE w:val="0"/>
              <w:autoSpaceDN w:val="0"/>
              <w:adjustRightInd w:val="0"/>
              <w:jc w:val="left"/>
              <w:rPr>
                <w:rFonts w:ascii="仿宋_GB2312" w:eastAsia="仿宋_GB2312" w:cs="仿宋_GB2312"/>
                <w:color w:val="000000"/>
                <w:kern w:val="0"/>
                <w:sz w:val="24"/>
                <w:szCs w:val="24"/>
              </w:rPr>
            </w:pPr>
            <w:r>
              <w:rPr>
                <w:rFonts w:ascii="仿宋_GB2312" w:eastAsia="仿宋_GB2312" w:cs="仿宋_GB2312"/>
                <w:color w:val="000000"/>
                <w:kern w:val="0"/>
                <w:sz w:val="24"/>
                <w:szCs w:val="24"/>
              </w:rPr>
              <w:t>3.</w:t>
            </w:r>
            <w:r>
              <w:rPr>
                <w:rFonts w:hint="eastAsia" w:ascii="仿宋_GB2312" w:eastAsia="仿宋_GB2312" w:cs="仿宋_GB2312"/>
                <w:color w:val="000000"/>
                <w:kern w:val="0"/>
                <w:sz w:val="24"/>
                <w:szCs w:val="24"/>
              </w:rPr>
              <w:t>调查时执法人员不得少于两人，执法时应出示执法身份证件，允许当事人辩解陈述，执法人员与当事人有直接利害关系的应当回避；</w:t>
            </w:r>
          </w:p>
          <w:p>
            <w:pPr>
              <w:autoSpaceDE w:val="0"/>
              <w:autoSpaceDN w:val="0"/>
              <w:adjustRightInd w:val="0"/>
              <w:jc w:val="left"/>
              <w:rPr>
                <w:rFonts w:ascii="仿宋_GB2312" w:eastAsia="仿宋_GB2312" w:cs="仿宋_GB2312"/>
                <w:color w:val="000000"/>
                <w:kern w:val="0"/>
                <w:sz w:val="24"/>
                <w:szCs w:val="24"/>
              </w:rPr>
            </w:pPr>
            <w:r>
              <w:rPr>
                <w:rFonts w:ascii="仿宋_GB2312" w:eastAsia="仿宋_GB2312" w:cs="仿宋_GB2312"/>
                <w:color w:val="000000"/>
                <w:kern w:val="0"/>
                <w:sz w:val="24"/>
                <w:szCs w:val="24"/>
              </w:rPr>
              <w:t>4.</w:t>
            </w:r>
            <w:r>
              <w:rPr>
                <w:rFonts w:hint="eastAsia" w:ascii="仿宋_GB2312" w:eastAsia="仿宋_GB2312" w:cs="仿宋_GB2312"/>
                <w:color w:val="000000"/>
                <w:kern w:val="0"/>
                <w:sz w:val="24"/>
                <w:szCs w:val="24"/>
              </w:rPr>
              <w:t>对违法事实、证据、调查取证程序、法律适用、处罚种类和幅度、当事人陈述和申辩理由等方面进行审查，提出处理意见；</w:t>
            </w:r>
          </w:p>
          <w:p>
            <w:pPr>
              <w:autoSpaceDE w:val="0"/>
              <w:autoSpaceDN w:val="0"/>
              <w:adjustRightInd w:val="0"/>
              <w:jc w:val="left"/>
              <w:rPr>
                <w:rFonts w:ascii="仿宋_GB2312" w:eastAsia="仿宋_GB2312" w:cs="仿宋_GB2312"/>
                <w:color w:val="000000"/>
                <w:kern w:val="0"/>
                <w:sz w:val="24"/>
                <w:szCs w:val="24"/>
              </w:rPr>
            </w:pPr>
            <w:r>
              <w:rPr>
                <w:rFonts w:ascii="仿宋_GB2312" w:eastAsia="仿宋_GB2312" w:cs="仿宋_GB2312"/>
                <w:color w:val="000000"/>
                <w:kern w:val="0"/>
                <w:sz w:val="24"/>
                <w:szCs w:val="24"/>
              </w:rPr>
              <w:t>5.</w:t>
            </w:r>
            <w:r>
              <w:rPr>
                <w:rFonts w:hint="eastAsia" w:ascii="仿宋_GB2312" w:eastAsia="仿宋_GB2312" w:cs="仿宋_GB2312"/>
                <w:color w:val="000000"/>
                <w:kern w:val="0"/>
                <w:sz w:val="24"/>
                <w:szCs w:val="24"/>
              </w:rPr>
              <w:t>作出行政处罚决定之前，应告知当事人处罚的事实、理由和依据及其依法享有的陈述、申辩等权利。符合听证规定的，行政机关应当组织听证；</w:t>
            </w:r>
            <w:r>
              <w:rPr>
                <w:rFonts w:ascii="仿宋_GB2312" w:eastAsia="仿宋_GB2312" w:cs="仿宋_GB2312"/>
                <w:color w:val="000000"/>
                <w:kern w:val="0"/>
                <w:sz w:val="24"/>
                <w:szCs w:val="24"/>
              </w:rPr>
              <w:t xml:space="preserve">                                            </w:t>
            </w:r>
          </w:p>
          <w:p>
            <w:pPr>
              <w:autoSpaceDE w:val="0"/>
              <w:autoSpaceDN w:val="0"/>
              <w:adjustRightInd w:val="0"/>
              <w:jc w:val="left"/>
              <w:rPr>
                <w:rFonts w:ascii="仿宋_GB2312" w:eastAsia="仿宋_GB2312" w:cs="仿宋_GB2312"/>
                <w:color w:val="000000"/>
                <w:kern w:val="0"/>
                <w:sz w:val="24"/>
                <w:szCs w:val="24"/>
              </w:rPr>
            </w:pPr>
            <w:r>
              <w:rPr>
                <w:rFonts w:ascii="仿宋_GB2312" w:eastAsia="仿宋_GB2312" w:cs="仿宋_GB2312"/>
                <w:color w:val="000000"/>
                <w:kern w:val="0"/>
                <w:sz w:val="24"/>
                <w:szCs w:val="24"/>
              </w:rPr>
              <w:t>6.</w:t>
            </w:r>
            <w:r>
              <w:rPr>
                <w:rFonts w:hint="eastAsia" w:ascii="仿宋_GB2312" w:eastAsia="仿宋_GB2312" w:cs="仿宋_GB2312"/>
                <w:color w:val="000000"/>
                <w:kern w:val="0"/>
                <w:sz w:val="24"/>
                <w:szCs w:val="24"/>
              </w:rPr>
              <w:t>制作编有号码的行政处罚决定书，并按法律规定的方式送达当事人；</w:t>
            </w:r>
          </w:p>
          <w:p>
            <w:pPr>
              <w:autoSpaceDE w:val="0"/>
              <w:autoSpaceDN w:val="0"/>
              <w:adjustRightInd w:val="0"/>
              <w:jc w:val="left"/>
              <w:rPr>
                <w:rFonts w:ascii="仿宋_GB2312" w:eastAsia="仿宋_GB2312" w:cs="仿宋_GB2312"/>
                <w:color w:val="000000"/>
                <w:kern w:val="0"/>
                <w:sz w:val="24"/>
                <w:szCs w:val="24"/>
              </w:rPr>
            </w:pPr>
            <w:r>
              <w:rPr>
                <w:rFonts w:ascii="仿宋_GB2312" w:eastAsia="仿宋_GB2312" w:cs="仿宋_GB2312"/>
                <w:color w:val="000000"/>
                <w:kern w:val="0"/>
                <w:sz w:val="24"/>
                <w:szCs w:val="24"/>
              </w:rPr>
              <w:t>7.</w:t>
            </w:r>
            <w:r>
              <w:rPr>
                <w:rFonts w:hint="eastAsia" w:ascii="仿宋_GB2312" w:eastAsia="仿宋_GB2312" w:cs="仿宋_GB2312"/>
                <w:color w:val="000000"/>
                <w:kern w:val="0"/>
                <w:sz w:val="24"/>
                <w:szCs w:val="24"/>
              </w:rPr>
              <w:t>责令当事人改正或限期改正违法行为，当事人逾期不履行行政处罚决定的，依法采取措施或申请人民法院强制执行；</w:t>
            </w:r>
          </w:p>
          <w:p>
            <w:pPr>
              <w:autoSpaceDE w:val="0"/>
              <w:autoSpaceDN w:val="0"/>
              <w:adjustRightInd w:val="0"/>
              <w:jc w:val="left"/>
              <w:rPr>
                <w:rFonts w:ascii="仿宋_GB2312" w:eastAsia="仿宋_GB2312" w:cs="仿宋_GB2312"/>
                <w:color w:val="000000"/>
                <w:kern w:val="0"/>
                <w:sz w:val="24"/>
                <w:szCs w:val="24"/>
              </w:rPr>
            </w:pPr>
            <w:r>
              <w:rPr>
                <w:rFonts w:ascii="仿宋_GB2312" w:eastAsia="仿宋_GB2312" w:cs="仿宋_GB2312"/>
                <w:color w:val="000000"/>
                <w:kern w:val="0"/>
                <w:sz w:val="24"/>
                <w:szCs w:val="24"/>
              </w:rPr>
              <w:t>8.</w:t>
            </w:r>
            <w:r>
              <w:rPr>
                <w:rFonts w:hint="eastAsia" w:ascii="仿宋_GB2312" w:eastAsia="仿宋_GB2312" w:cs="仿宋_GB2312"/>
                <w:color w:val="000000"/>
                <w:kern w:val="0"/>
                <w:sz w:val="24"/>
                <w:szCs w:val="24"/>
              </w:rPr>
              <w:t>监督实施情况。</w:t>
            </w:r>
          </w:p>
        </w:tc>
      </w:tr>
      <w:tr>
        <w:tblPrEx>
          <w:tblCellMar>
            <w:top w:w="0" w:type="dxa"/>
            <w:left w:w="30" w:type="dxa"/>
            <w:bottom w:w="0" w:type="dxa"/>
            <w:right w:w="30" w:type="dxa"/>
          </w:tblCellMar>
        </w:tblPrEx>
        <w:trPr>
          <w:trHeight w:val="1987" w:hRule="atLeast"/>
        </w:trPr>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center"/>
              <w:rPr>
                <w:rFonts w:ascii="黑体" w:eastAsia="黑体" w:cs="黑体"/>
                <w:color w:val="000000"/>
                <w:kern w:val="0"/>
                <w:sz w:val="24"/>
                <w:szCs w:val="24"/>
              </w:rPr>
            </w:pPr>
            <w:r>
              <w:rPr>
                <w:rFonts w:hint="eastAsia" w:ascii="黑体" w:eastAsia="黑体" w:cs="黑体"/>
                <w:color w:val="000000"/>
                <w:kern w:val="0"/>
                <w:sz w:val="24"/>
                <w:szCs w:val="24"/>
              </w:rPr>
              <w:t>监督方式</w:t>
            </w:r>
          </w:p>
        </w:tc>
        <w:tc>
          <w:tcPr>
            <w:tcW w:w="900" w:type="dxa"/>
            <w:tcBorders>
              <w:top w:val="single" w:color="000000" w:sz="6" w:space="0"/>
              <w:left w:val="nil"/>
              <w:bottom w:val="single" w:color="000000" w:sz="6" w:space="0"/>
              <w:right w:val="single" w:color="auto" w:sz="6" w:space="0"/>
            </w:tcBorders>
          </w:tcPr>
          <w:p>
            <w:pPr>
              <w:autoSpaceDE w:val="0"/>
              <w:autoSpaceDN w:val="0"/>
              <w:adjustRightInd w:val="0"/>
              <w:jc w:val="center"/>
              <w:rPr>
                <w:rFonts w:ascii="黑体" w:eastAsia="黑体" w:cs="黑体"/>
                <w:color w:val="000000"/>
                <w:kern w:val="0"/>
                <w:sz w:val="24"/>
                <w:szCs w:val="24"/>
              </w:rPr>
            </w:pPr>
          </w:p>
        </w:tc>
        <w:tc>
          <w:tcPr>
            <w:tcW w:w="8520" w:type="dxa"/>
            <w:gridSpan w:val="4"/>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　　部门举报电话</w:t>
            </w:r>
            <w:r>
              <w:rPr>
                <w:rFonts w:ascii="仿宋_GB2312" w:eastAsia="仿宋_GB2312" w:cs="仿宋_GB2312"/>
                <w:color w:val="000000"/>
                <w:kern w:val="0"/>
                <w:sz w:val="24"/>
                <w:szCs w:val="24"/>
              </w:rPr>
              <w:t>:24342959</w:t>
            </w:r>
            <w:r>
              <w:rPr>
                <w:rFonts w:hint="eastAsia" w:ascii="仿宋_GB2312" w:eastAsia="仿宋_GB2312" w:cs="仿宋_GB2312"/>
                <w:color w:val="000000"/>
                <w:kern w:val="0"/>
                <w:sz w:val="24"/>
                <w:szCs w:val="24"/>
              </w:rPr>
              <w:t>（河东区综合执法局）</w:t>
            </w:r>
            <w:r>
              <w:rPr>
                <w:rFonts w:ascii="仿宋_GB2312" w:eastAsia="仿宋_GB2312" w:cs="仿宋_GB2312"/>
                <w:color w:val="000000"/>
                <w:kern w:val="0"/>
                <w:sz w:val="24"/>
                <w:szCs w:val="24"/>
              </w:rPr>
              <w:t xml:space="preserve">  84370596</w:t>
            </w:r>
            <w:r>
              <w:rPr>
                <w:rFonts w:hint="eastAsia" w:ascii="仿宋_GB2312" w:eastAsia="仿宋_GB2312" w:cs="仿宋_GB2312"/>
                <w:color w:val="000000"/>
                <w:kern w:val="0"/>
                <w:sz w:val="24"/>
                <w:szCs w:val="24"/>
              </w:rPr>
              <w:t>（二号桥街道综合执法大队）</w:t>
            </w:r>
          </w:p>
          <w:p>
            <w:pPr>
              <w:autoSpaceDE w:val="0"/>
              <w:autoSpaceDN w:val="0"/>
              <w:adjustRightInd w:val="0"/>
              <w:jc w:val="left"/>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　　电子邮箱：</w:t>
            </w:r>
            <w:r>
              <w:rPr>
                <w:rFonts w:ascii="仿宋_GB2312" w:eastAsia="仿宋_GB2312" w:cs="仿宋_GB2312"/>
                <w:color w:val="000000"/>
                <w:kern w:val="0"/>
                <w:sz w:val="24"/>
                <w:szCs w:val="24"/>
              </w:rPr>
              <w:t>ehqjzhzfdd@sina.com</w:t>
            </w:r>
          </w:p>
          <w:p>
            <w:pPr>
              <w:autoSpaceDE w:val="0"/>
              <w:autoSpaceDN w:val="0"/>
              <w:adjustRightInd w:val="0"/>
              <w:jc w:val="left"/>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　　来信来访地址:津塘路175号内福天里9号楼旁</w:t>
            </w:r>
          </w:p>
        </w:tc>
      </w:tr>
    </w:tbl>
    <w:p/>
    <w:tbl>
      <w:tblPr>
        <w:tblStyle w:val="2"/>
        <w:tblW w:w="10500" w:type="dxa"/>
        <w:tblInd w:w="0" w:type="dxa"/>
        <w:tblLayout w:type="fixed"/>
        <w:tblCellMar>
          <w:top w:w="0" w:type="dxa"/>
          <w:left w:w="30" w:type="dxa"/>
          <w:bottom w:w="0" w:type="dxa"/>
          <w:right w:w="30" w:type="dxa"/>
        </w:tblCellMar>
      </w:tblPr>
      <w:tblGrid>
        <w:gridCol w:w="1080"/>
        <w:gridCol w:w="900"/>
        <w:gridCol w:w="1080"/>
        <w:gridCol w:w="1080"/>
        <w:gridCol w:w="1080"/>
        <w:gridCol w:w="4800"/>
        <w:gridCol w:w="240"/>
        <w:gridCol w:w="240"/>
      </w:tblGrid>
      <w:tr>
        <w:tblPrEx>
          <w:tblCellMar>
            <w:top w:w="0" w:type="dxa"/>
            <w:left w:w="30" w:type="dxa"/>
            <w:bottom w:w="0" w:type="dxa"/>
            <w:right w:w="30" w:type="dxa"/>
          </w:tblCellMar>
        </w:tblPrEx>
        <w:trPr>
          <w:trHeight w:val="677" w:hRule="atLeast"/>
        </w:trPr>
        <w:tc>
          <w:tcPr>
            <w:tcW w:w="10020" w:type="dxa"/>
            <w:gridSpan w:val="6"/>
            <w:tcBorders>
              <w:top w:val="single" w:color="000000" w:sz="2" w:space="0"/>
              <w:left w:val="single" w:color="000000" w:sz="2" w:space="0"/>
              <w:bottom w:val="single" w:color="000000" w:sz="6" w:space="0"/>
              <w:right w:val="nil"/>
            </w:tcBorders>
          </w:tcPr>
          <w:p>
            <w:pPr>
              <w:autoSpaceDE w:val="0"/>
              <w:autoSpaceDN w:val="0"/>
              <w:adjustRightInd w:val="0"/>
              <w:jc w:val="center"/>
              <w:rPr>
                <w:rFonts w:ascii="方正小标宋简体" w:eastAsia="方正小标宋简体" w:cs="方正小标宋简体"/>
                <w:b/>
                <w:bCs/>
                <w:color w:val="000000"/>
                <w:kern w:val="0"/>
                <w:sz w:val="28"/>
                <w:szCs w:val="28"/>
              </w:rPr>
            </w:pPr>
            <w:r>
              <w:rPr>
                <w:rFonts w:hint="eastAsia" w:ascii="方正小标宋简体" w:eastAsia="方正小标宋简体" w:cs="方正小标宋简体"/>
                <w:b/>
                <w:bCs/>
                <w:color w:val="000000"/>
                <w:kern w:val="0"/>
                <w:sz w:val="28"/>
                <w:szCs w:val="28"/>
              </w:rPr>
              <w:t>对擅自调整监控设备行为的处罚信息表</w:t>
            </w:r>
          </w:p>
        </w:tc>
        <w:tc>
          <w:tcPr>
            <w:tcW w:w="240" w:type="dxa"/>
            <w:tcBorders>
              <w:top w:val="single" w:color="000000" w:sz="2" w:space="0"/>
              <w:left w:val="nil"/>
              <w:bottom w:val="single" w:color="000000" w:sz="6" w:space="0"/>
              <w:right w:val="nil"/>
            </w:tcBorders>
          </w:tcPr>
          <w:p>
            <w:pPr>
              <w:autoSpaceDE w:val="0"/>
              <w:autoSpaceDN w:val="0"/>
              <w:adjustRightInd w:val="0"/>
              <w:jc w:val="center"/>
              <w:rPr>
                <w:rFonts w:ascii="方正小标宋简体" w:eastAsia="方正小标宋简体" w:cs="方正小标宋简体"/>
                <w:color w:val="000000"/>
                <w:kern w:val="0"/>
                <w:sz w:val="20"/>
                <w:szCs w:val="20"/>
              </w:rPr>
            </w:pPr>
          </w:p>
        </w:tc>
        <w:tc>
          <w:tcPr>
            <w:tcW w:w="240" w:type="dxa"/>
            <w:tcBorders>
              <w:top w:val="single" w:color="000000" w:sz="2" w:space="0"/>
              <w:left w:val="nil"/>
              <w:bottom w:val="single" w:color="000000" w:sz="6" w:space="0"/>
              <w:right w:val="single" w:color="000000" w:sz="2" w:space="0"/>
            </w:tcBorders>
          </w:tcPr>
          <w:p>
            <w:pPr>
              <w:autoSpaceDE w:val="0"/>
              <w:autoSpaceDN w:val="0"/>
              <w:adjustRightInd w:val="0"/>
              <w:jc w:val="center"/>
              <w:rPr>
                <w:rFonts w:ascii="方正小标宋简体" w:eastAsia="方正小标宋简体" w:cs="方正小标宋简体"/>
                <w:color w:val="000000"/>
                <w:kern w:val="0"/>
                <w:sz w:val="20"/>
                <w:szCs w:val="20"/>
              </w:rPr>
            </w:pPr>
          </w:p>
        </w:tc>
      </w:tr>
      <w:tr>
        <w:tblPrEx>
          <w:tblCellMar>
            <w:top w:w="0" w:type="dxa"/>
            <w:left w:w="30" w:type="dxa"/>
            <w:bottom w:w="0" w:type="dxa"/>
            <w:right w:w="30" w:type="dxa"/>
          </w:tblCellMar>
        </w:tblPrEx>
        <w:trPr>
          <w:trHeight w:val="986" w:hRule="atLeast"/>
        </w:trPr>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center"/>
              <w:rPr>
                <w:rFonts w:ascii="黑体" w:eastAsia="黑体" w:cs="黑体"/>
                <w:color w:val="000000"/>
                <w:kern w:val="0"/>
                <w:sz w:val="24"/>
                <w:szCs w:val="24"/>
              </w:rPr>
            </w:pPr>
            <w:r>
              <w:rPr>
                <w:rFonts w:hint="eastAsia" w:ascii="黑体" w:eastAsia="黑体" w:cs="黑体"/>
                <w:color w:val="000000"/>
                <w:kern w:val="0"/>
                <w:sz w:val="24"/>
                <w:szCs w:val="24"/>
              </w:rPr>
              <w:t>序号</w:t>
            </w:r>
          </w:p>
        </w:tc>
        <w:tc>
          <w:tcPr>
            <w:tcW w:w="900" w:type="dxa"/>
            <w:tcBorders>
              <w:top w:val="single" w:color="000000" w:sz="6" w:space="0"/>
              <w:left w:val="nil"/>
              <w:bottom w:val="single" w:color="000000" w:sz="6" w:space="0"/>
              <w:right w:val="single" w:color="000000" w:sz="6" w:space="0"/>
            </w:tcBorders>
          </w:tcPr>
          <w:p>
            <w:pPr>
              <w:autoSpaceDE w:val="0"/>
              <w:autoSpaceDN w:val="0"/>
              <w:adjustRightInd w:val="0"/>
              <w:jc w:val="center"/>
              <w:rPr>
                <w:rFonts w:ascii="黑体" w:eastAsia="黑体" w:cs="黑体"/>
                <w:color w:val="000000"/>
                <w:kern w:val="0"/>
                <w:sz w:val="24"/>
                <w:szCs w:val="24"/>
              </w:rPr>
            </w:pPr>
          </w:p>
        </w:tc>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right"/>
              <w:rPr>
                <w:rFonts w:ascii="仿宋_GB2312" w:eastAsia="仿宋_GB2312" w:cs="仿宋_GB2312"/>
                <w:color w:val="000000"/>
                <w:kern w:val="0"/>
                <w:sz w:val="24"/>
                <w:szCs w:val="24"/>
              </w:rPr>
            </w:pPr>
            <w:r>
              <w:rPr>
                <w:rFonts w:ascii="仿宋_GB2312" w:eastAsia="仿宋_GB2312" w:cs="仿宋_GB2312"/>
                <w:color w:val="000000"/>
                <w:kern w:val="0"/>
                <w:sz w:val="24"/>
                <w:szCs w:val="24"/>
              </w:rPr>
              <w:t>4.8</w:t>
            </w:r>
          </w:p>
        </w:tc>
        <w:tc>
          <w:tcPr>
            <w:tcW w:w="6960" w:type="dxa"/>
            <w:gridSpan w:val="3"/>
            <w:tcBorders>
              <w:top w:val="single" w:color="000000" w:sz="6" w:space="0"/>
              <w:left w:val="nil"/>
              <w:bottom w:val="single" w:color="000000" w:sz="6" w:space="0"/>
              <w:right w:val="nil"/>
            </w:tcBorders>
          </w:tcPr>
          <w:p>
            <w:pPr>
              <w:autoSpaceDE w:val="0"/>
              <w:autoSpaceDN w:val="0"/>
              <w:adjustRightInd w:val="0"/>
              <w:jc w:val="right"/>
              <w:rPr>
                <w:rFonts w:ascii="仿宋_GB2312" w:eastAsia="仿宋_GB2312" w:cs="仿宋_GB2312"/>
                <w:color w:val="000000"/>
                <w:kern w:val="0"/>
                <w:sz w:val="24"/>
                <w:szCs w:val="24"/>
              </w:rPr>
            </w:pPr>
          </w:p>
        </w:tc>
        <w:tc>
          <w:tcPr>
            <w:tcW w:w="240" w:type="dxa"/>
            <w:tcBorders>
              <w:top w:val="single" w:color="000000" w:sz="6" w:space="0"/>
              <w:left w:val="nil"/>
              <w:bottom w:val="single" w:color="000000" w:sz="6" w:space="0"/>
              <w:right w:val="nil"/>
            </w:tcBorders>
          </w:tcPr>
          <w:p>
            <w:pPr>
              <w:autoSpaceDE w:val="0"/>
              <w:autoSpaceDN w:val="0"/>
              <w:adjustRightInd w:val="0"/>
              <w:jc w:val="right"/>
              <w:rPr>
                <w:rFonts w:ascii="仿宋_GB2312" w:eastAsia="仿宋_GB2312" w:cs="仿宋_GB2312"/>
                <w:color w:val="000000"/>
                <w:kern w:val="0"/>
                <w:sz w:val="24"/>
                <w:szCs w:val="24"/>
              </w:rPr>
            </w:pPr>
          </w:p>
        </w:tc>
        <w:tc>
          <w:tcPr>
            <w:tcW w:w="240" w:type="dxa"/>
            <w:tcBorders>
              <w:top w:val="single" w:color="000000" w:sz="6" w:space="0"/>
              <w:left w:val="nil"/>
              <w:bottom w:val="single" w:color="000000" w:sz="6" w:space="0"/>
              <w:right w:val="single" w:color="000000" w:sz="6" w:space="0"/>
            </w:tcBorders>
          </w:tcPr>
          <w:p>
            <w:pPr>
              <w:autoSpaceDE w:val="0"/>
              <w:autoSpaceDN w:val="0"/>
              <w:adjustRightInd w:val="0"/>
              <w:jc w:val="right"/>
              <w:rPr>
                <w:rFonts w:ascii="仿宋_GB2312" w:eastAsia="仿宋_GB2312" w:cs="仿宋_GB2312"/>
                <w:color w:val="000000"/>
                <w:kern w:val="0"/>
                <w:sz w:val="24"/>
                <w:szCs w:val="24"/>
              </w:rPr>
            </w:pPr>
          </w:p>
        </w:tc>
      </w:tr>
      <w:tr>
        <w:tblPrEx>
          <w:tblCellMar>
            <w:top w:w="0" w:type="dxa"/>
            <w:left w:w="30" w:type="dxa"/>
            <w:bottom w:w="0" w:type="dxa"/>
            <w:right w:w="30" w:type="dxa"/>
          </w:tblCellMar>
        </w:tblPrEx>
        <w:trPr>
          <w:trHeight w:val="538" w:hRule="atLeast"/>
        </w:trPr>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center"/>
              <w:rPr>
                <w:rFonts w:ascii="黑体" w:eastAsia="黑体" w:cs="黑体"/>
                <w:color w:val="000000"/>
                <w:kern w:val="0"/>
                <w:sz w:val="24"/>
                <w:szCs w:val="24"/>
              </w:rPr>
            </w:pPr>
            <w:r>
              <w:rPr>
                <w:rFonts w:hint="eastAsia" w:ascii="黑体" w:eastAsia="黑体" w:cs="黑体"/>
                <w:color w:val="000000"/>
                <w:kern w:val="0"/>
                <w:sz w:val="24"/>
                <w:szCs w:val="24"/>
              </w:rPr>
              <w:t>名称</w:t>
            </w:r>
          </w:p>
        </w:tc>
        <w:tc>
          <w:tcPr>
            <w:tcW w:w="900" w:type="dxa"/>
            <w:tcBorders>
              <w:top w:val="single" w:color="000000" w:sz="6" w:space="0"/>
              <w:left w:val="nil"/>
              <w:bottom w:val="single" w:color="000000" w:sz="6" w:space="0"/>
              <w:right w:val="single" w:color="000000" w:sz="6" w:space="0"/>
            </w:tcBorders>
          </w:tcPr>
          <w:p>
            <w:pPr>
              <w:autoSpaceDE w:val="0"/>
              <w:autoSpaceDN w:val="0"/>
              <w:adjustRightInd w:val="0"/>
              <w:jc w:val="center"/>
              <w:rPr>
                <w:rFonts w:ascii="黑体" w:eastAsia="黑体" w:cs="黑体"/>
                <w:color w:val="000000"/>
                <w:kern w:val="0"/>
                <w:sz w:val="24"/>
                <w:szCs w:val="24"/>
              </w:rPr>
            </w:pPr>
          </w:p>
        </w:tc>
        <w:tc>
          <w:tcPr>
            <w:tcW w:w="8520" w:type="dxa"/>
            <w:gridSpan w:val="6"/>
            <w:tcBorders>
              <w:top w:val="single" w:color="000000" w:sz="6" w:space="0"/>
              <w:left w:val="single" w:color="000000" w:sz="6" w:space="0"/>
              <w:bottom w:val="single" w:color="000000" w:sz="6" w:space="0"/>
              <w:right w:val="single" w:color="000000" w:sz="6" w:space="0"/>
            </w:tcBorders>
          </w:tcPr>
          <w:p>
            <w:pPr>
              <w:autoSpaceDE w:val="0"/>
              <w:autoSpaceDN w:val="0"/>
              <w:adjustRightInd w:val="0"/>
              <w:jc w:val="left"/>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对擅自调整监控设备行为的处罚</w:t>
            </w:r>
          </w:p>
        </w:tc>
      </w:tr>
      <w:tr>
        <w:tblPrEx>
          <w:tblCellMar>
            <w:top w:w="0" w:type="dxa"/>
            <w:left w:w="30" w:type="dxa"/>
            <w:bottom w:w="0" w:type="dxa"/>
            <w:right w:w="30" w:type="dxa"/>
          </w:tblCellMar>
        </w:tblPrEx>
        <w:trPr>
          <w:trHeight w:val="3636" w:hRule="atLeast"/>
        </w:trPr>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center"/>
              <w:rPr>
                <w:rFonts w:ascii="黑体" w:eastAsia="黑体" w:cs="黑体"/>
                <w:color w:val="000000"/>
                <w:kern w:val="0"/>
                <w:sz w:val="24"/>
                <w:szCs w:val="24"/>
              </w:rPr>
            </w:pPr>
            <w:r>
              <w:rPr>
                <w:rFonts w:hint="eastAsia" w:ascii="黑体" w:eastAsia="黑体" w:cs="黑体"/>
                <w:color w:val="000000"/>
                <w:kern w:val="0"/>
                <w:sz w:val="24"/>
                <w:szCs w:val="24"/>
              </w:rPr>
              <w:t>法定依据</w:t>
            </w:r>
          </w:p>
        </w:tc>
        <w:tc>
          <w:tcPr>
            <w:tcW w:w="900" w:type="dxa"/>
            <w:tcBorders>
              <w:top w:val="single" w:color="000000" w:sz="6" w:space="0"/>
              <w:left w:val="nil"/>
              <w:bottom w:val="single" w:color="000000" w:sz="6" w:space="0"/>
              <w:right w:val="single" w:color="000000" w:sz="6" w:space="0"/>
            </w:tcBorders>
          </w:tcPr>
          <w:p>
            <w:pPr>
              <w:autoSpaceDE w:val="0"/>
              <w:autoSpaceDN w:val="0"/>
              <w:adjustRightInd w:val="0"/>
              <w:jc w:val="center"/>
              <w:rPr>
                <w:rFonts w:ascii="黑体" w:eastAsia="黑体" w:cs="黑体"/>
                <w:color w:val="000000"/>
                <w:kern w:val="0"/>
                <w:sz w:val="24"/>
                <w:szCs w:val="24"/>
              </w:rPr>
            </w:pPr>
          </w:p>
        </w:tc>
        <w:tc>
          <w:tcPr>
            <w:tcW w:w="8520" w:type="dxa"/>
            <w:gridSpan w:val="6"/>
            <w:tcBorders>
              <w:top w:val="single" w:color="000000" w:sz="6" w:space="0"/>
              <w:left w:val="single" w:color="000000" w:sz="6" w:space="0"/>
              <w:bottom w:val="single" w:color="000000" w:sz="6" w:space="0"/>
              <w:right w:val="single" w:color="000000" w:sz="6" w:space="0"/>
            </w:tcBorders>
          </w:tcPr>
          <w:p>
            <w:pPr>
              <w:autoSpaceDE w:val="0"/>
              <w:autoSpaceDN w:val="0"/>
              <w:adjustRightInd w:val="0"/>
              <w:jc w:val="left"/>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　　</w:t>
            </w:r>
            <w:r>
              <w:rPr>
                <w:rFonts w:ascii="仿宋_GB2312" w:eastAsia="仿宋_GB2312" w:cs="仿宋_GB2312"/>
                <w:color w:val="000000"/>
                <w:kern w:val="0"/>
                <w:sz w:val="24"/>
                <w:szCs w:val="24"/>
              </w:rPr>
              <w:t>1</w:t>
            </w:r>
            <w:r>
              <w:rPr>
                <w:rFonts w:hint="eastAsia" w:ascii="仿宋_GB2312" w:eastAsia="仿宋_GB2312" w:cs="仿宋_GB2312"/>
                <w:color w:val="000000"/>
                <w:kern w:val="0"/>
                <w:sz w:val="24"/>
                <w:szCs w:val="24"/>
              </w:rPr>
              <w:t>、《天津市城市照明管理规定》（</w:t>
            </w:r>
            <w:r>
              <w:rPr>
                <w:rFonts w:ascii="仿宋_GB2312" w:eastAsia="仿宋_GB2312" w:cs="仿宋_GB2312"/>
                <w:color w:val="000000"/>
                <w:kern w:val="0"/>
                <w:sz w:val="24"/>
                <w:szCs w:val="24"/>
              </w:rPr>
              <w:t>2012</w:t>
            </w:r>
            <w:r>
              <w:rPr>
                <w:rFonts w:hint="eastAsia" w:ascii="仿宋_GB2312" w:eastAsia="仿宋_GB2312" w:cs="仿宋_GB2312"/>
                <w:color w:val="000000"/>
                <w:kern w:val="0"/>
                <w:sz w:val="24"/>
                <w:szCs w:val="24"/>
              </w:rPr>
              <w:t>年</w:t>
            </w:r>
            <w:r>
              <w:rPr>
                <w:rFonts w:ascii="仿宋_GB2312" w:eastAsia="仿宋_GB2312" w:cs="仿宋_GB2312"/>
                <w:color w:val="000000"/>
                <w:kern w:val="0"/>
                <w:sz w:val="24"/>
                <w:szCs w:val="24"/>
              </w:rPr>
              <w:t>12</w:t>
            </w:r>
            <w:r>
              <w:rPr>
                <w:rFonts w:hint="eastAsia" w:ascii="仿宋_GB2312" w:eastAsia="仿宋_GB2312" w:cs="仿宋_GB2312"/>
                <w:color w:val="000000"/>
                <w:kern w:val="0"/>
                <w:sz w:val="24"/>
                <w:szCs w:val="24"/>
              </w:rPr>
              <w:t>月</w:t>
            </w:r>
            <w:r>
              <w:rPr>
                <w:rFonts w:ascii="仿宋_GB2312" w:eastAsia="仿宋_GB2312" w:cs="仿宋_GB2312"/>
                <w:color w:val="000000"/>
                <w:kern w:val="0"/>
                <w:sz w:val="24"/>
                <w:szCs w:val="24"/>
              </w:rPr>
              <w:t>4</w:t>
            </w:r>
            <w:r>
              <w:rPr>
                <w:rFonts w:hint="eastAsia" w:ascii="仿宋_GB2312" w:eastAsia="仿宋_GB2312" w:cs="仿宋_GB2312"/>
                <w:color w:val="000000"/>
                <w:kern w:val="0"/>
                <w:sz w:val="24"/>
                <w:szCs w:val="24"/>
              </w:rPr>
              <w:t>日经市政府第</w:t>
            </w:r>
            <w:r>
              <w:rPr>
                <w:rFonts w:ascii="仿宋_GB2312" w:eastAsia="仿宋_GB2312" w:cs="仿宋_GB2312"/>
                <w:color w:val="000000"/>
                <w:kern w:val="0"/>
                <w:sz w:val="24"/>
                <w:szCs w:val="24"/>
              </w:rPr>
              <w:t>99</w:t>
            </w:r>
            <w:r>
              <w:rPr>
                <w:rFonts w:hint="eastAsia" w:ascii="仿宋_GB2312" w:eastAsia="仿宋_GB2312" w:cs="仿宋_GB2312"/>
                <w:color w:val="000000"/>
                <w:kern w:val="0"/>
                <w:sz w:val="24"/>
                <w:szCs w:val="24"/>
              </w:rPr>
              <w:t>次常务会议通过</w:t>
            </w:r>
            <w:r>
              <w:rPr>
                <w:rFonts w:ascii="仿宋_GB2312" w:eastAsia="仿宋_GB2312" w:cs="仿宋_GB2312"/>
                <w:color w:val="000000"/>
                <w:kern w:val="0"/>
                <w:sz w:val="24"/>
                <w:szCs w:val="24"/>
              </w:rPr>
              <w:t>2013</w:t>
            </w:r>
            <w:r>
              <w:rPr>
                <w:rFonts w:hint="eastAsia" w:ascii="仿宋_GB2312" w:eastAsia="仿宋_GB2312" w:cs="仿宋_GB2312"/>
                <w:color w:val="000000"/>
                <w:kern w:val="0"/>
                <w:sz w:val="24"/>
                <w:szCs w:val="24"/>
              </w:rPr>
              <w:t>年</w:t>
            </w:r>
            <w:r>
              <w:rPr>
                <w:rFonts w:ascii="仿宋_GB2312" w:eastAsia="仿宋_GB2312" w:cs="仿宋_GB2312"/>
                <w:color w:val="000000"/>
                <w:kern w:val="0"/>
                <w:sz w:val="24"/>
                <w:szCs w:val="24"/>
              </w:rPr>
              <w:t>2</w:t>
            </w:r>
            <w:r>
              <w:rPr>
                <w:rFonts w:hint="eastAsia" w:ascii="仿宋_GB2312" w:eastAsia="仿宋_GB2312" w:cs="仿宋_GB2312"/>
                <w:color w:val="000000"/>
                <w:kern w:val="0"/>
                <w:sz w:val="24"/>
                <w:szCs w:val="24"/>
              </w:rPr>
              <w:t>月</w:t>
            </w:r>
            <w:r>
              <w:rPr>
                <w:rFonts w:ascii="仿宋_GB2312" w:eastAsia="仿宋_GB2312" w:cs="仿宋_GB2312"/>
                <w:color w:val="000000"/>
                <w:kern w:val="0"/>
                <w:sz w:val="24"/>
                <w:szCs w:val="24"/>
              </w:rPr>
              <w:t>1</w:t>
            </w:r>
            <w:r>
              <w:rPr>
                <w:rFonts w:hint="eastAsia" w:ascii="仿宋_GB2312" w:eastAsia="仿宋_GB2312" w:cs="仿宋_GB2312"/>
                <w:color w:val="000000"/>
                <w:kern w:val="0"/>
                <w:sz w:val="24"/>
                <w:szCs w:val="24"/>
              </w:rPr>
              <w:t>日实施）</w:t>
            </w:r>
            <w:r>
              <w:rPr>
                <w:rFonts w:ascii="仿宋_GB2312" w:eastAsia="仿宋_GB2312" w:cs="仿宋_GB2312"/>
                <w:color w:val="000000"/>
                <w:kern w:val="0"/>
                <w:sz w:val="24"/>
                <w:szCs w:val="24"/>
              </w:rPr>
              <w:t xml:space="preserve"> </w:t>
            </w:r>
            <w:r>
              <w:rPr>
                <w:rFonts w:hint="eastAsia" w:ascii="仿宋_GB2312" w:eastAsia="仿宋_GB2312" w:cs="仿宋_GB2312"/>
                <w:color w:val="000000"/>
                <w:kern w:val="0"/>
                <w:sz w:val="24"/>
                <w:szCs w:val="24"/>
              </w:rPr>
              <w:t>第四十六条</w:t>
            </w:r>
            <w:r>
              <w:rPr>
                <w:rFonts w:ascii="仿宋_GB2312" w:eastAsia="仿宋_GB2312" w:cs="仿宋_GB2312"/>
                <w:color w:val="000000"/>
                <w:kern w:val="0"/>
                <w:sz w:val="24"/>
                <w:szCs w:val="24"/>
              </w:rPr>
              <w:t xml:space="preserve"> </w:t>
            </w:r>
            <w:r>
              <w:rPr>
                <w:rFonts w:hint="eastAsia" w:ascii="仿宋_GB2312" w:eastAsia="仿宋_GB2312" w:cs="仿宋_GB2312"/>
                <w:color w:val="000000"/>
                <w:kern w:val="0"/>
                <w:sz w:val="24"/>
                <w:szCs w:val="24"/>
              </w:rPr>
              <w:t>违反本规定第三十九条规定，擅自调整监控设备或者故意遮挡景观照明设施影响景观照明效果的，可处</w:t>
            </w:r>
            <w:r>
              <w:rPr>
                <w:rFonts w:ascii="仿宋_GB2312" w:eastAsia="仿宋_GB2312" w:cs="仿宋_GB2312"/>
                <w:color w:val="000000"/>
                <w:kern w:val="0"/>
                <w:sz w:val="24"/>
                <w:szCs w:val="24"/>
              </w:rPr>
              <w:t>3000</w:t>
            </w:r>
            <w:r>
              <w:rPr>
                <w:rFonts w:hint="eastAsia" w:ascii="仿宋_GB2312" w:eastAsia="仿宋_GB2312" w:cs="仿宋_GB2312"/>
                <w:color w:val="000000"/>
                <w:kern w:val="0"/>
                <w:sz w:val="24"/>
                <w:szCs w:val="24"/>
              </w:rPr>
              <w:t>元以下罚款；有其他妨碍或者损害景观照明设施行为的，可处</w:t>
            </w:r>
            <w:r>
              <w:rPr>
                <w:rFonts w:ascii="仿宋_GB2312" w:eastAsia="仿宋_GB2312" w:cs="仿宋_GB2312"/>
                <w:color w:val="000000"/>
                <w:kern w:val="0"/>
                <w:sz w:val="24"/>
                <w:szCs w:val="24"/>
              </w:rPr>
              <w:t>1</w:t>
            </w:r>
            <w:r>
              <w:rPr>
                <w:rFonts w:hint="eastAsia" w:ascii="仿宋_GB2312" w:eastAsia="仿宋_GB2312" w:cs="仿宋_GB2312"/>
                <w:color w:val="000000"/>
                <w:kern w:val="0"/>
                <w:sz w:val="24"/>
                <w:szCs w:val="24"/>
              </w:rPr>
              <w:t>万元以下罚款。</w:t>
            </w:r>
          </w:p>
          <w:p>
            <w:pPr>
              <w:autoSpaceDE w:val="0"/>
              <w:autoSpaceDN w:val="0"/>
              <w:adjustRightInd w:val="0"/>
              <w:jc w:val="left"/>
              <w:rPr>
                <w:rFonts w:ascii="仿宋_GB2312" w:eastAsia="仿宋_GB2312" w:cs="仿宋_GB2312"/>
                <w:color w:val="000000"/>
                <w:kern w:val="0"/>
                <w:sz w:val="24"/>
                <w:szCs w:val="24"/>
              </w:rPr>
            </w:pPr>
          </w:p>
          <w:p>
            <w:pPr>
              <w:autoSpaceDE w:val="0"/>
              <w:autoSpaceDN w:val="0"/>
              <w:adjustRightInd w:val="0"/>
              <w:jc w:val="left"/>
              <w:rPr>
                <w:rFonts w:ascii="仿宋_GB2312" w:eastAsia="仿宋_GB2312" w:cs="仿宋_GB2312"/>
                <w:color w:val="000000"/>
                <w:kern w:val="0"/>
                <w:sz w:val="24"/>
                <w:szCs w:val="24"/>
              </w:rPr>
            </w:pPr>
            <w:r>
              <w:rPr>
                <w:rFonts w:ascii="仿宋_GB2312" w:eastAsia="仿宋_GB2312" w:cs="仿宋_GB2312"/>
                <w:color w:val="000000"/>
                <w:kern w:val="0"/>
                <w:sz w:val="24"/>
                <w:szCs w:val="24"/>
              </w:rPr>
              <w:t xml:space="preserve"> </w:t>
            </w:r>
          </w:p>
        </w:tc>
      </w:tr>
      <w:tr>
        <w:tblPrEx>
          <w:tblCellMar>
            <w:top w:w="0" w:type="dxa"/>
            <w:left w:w="30" w:type="dxa"/>
            <w:bottom w:w="0" w:type="dxa"/>
            <w:right w:w="30" w:type="dxa"/>
          </w:tblCellMar>
        </w:tblPrEx>
        <w:trPr>
          <w:trHeight w:val="430" w:hRule="atLeast"/>
        </w:trPr>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center"/>
              <w:rPr>
                <w:rFonts w:ascii="黑体" w:eastAsia="黑体" w:cs="黑体"/>
                <w:color w:val="000000"/>
                <w:kern w:val="0"/>
                <w:sz w:val="24"/>
                <w:szCs w:val="24"/>
              </w:rPr>
            </w:pPr>
            <w:r>
              <w:rPr>
                <w:rFonts w:hint="eastAsia" w:ascii="黑体" w:eastAsia="黑体" w:cs="黑体"/>
                <w:color w:val="000000"/>
                <w:kern w:val="0"/>
                <w:sz w:val="24"/>
                <w:szCs w:val="24"/>
              </w:rPr>
              <w:t>实施机构</w:t>
            </w:r>
          </w:p>
        </w:tc>
        <w:tc>
          <w:tcPr>
            <w:tcW w:w="900" w:type="dxa"/>
            <w:tcBorders>
              <w:top w:val="single" w:color="000000" w:sz="6" w:space="0"/>
              <w:left w:val="nil"/>
              <w:bottom w:val="single" w:color="000000" w:sz="6" w:space="0"/>
              <w:right w:val="single" w:color="000000" w:sz="6" w:space="0"/>
            </w:tcBorders>
          </w:tcPr>
          <w:p>
            <w:pPr>
              <w:autoSpaceDE w:val="0"/>
              <w:autoSpaceDN w:val="0"/>
              <w:adjustRightInd w:val="0"/>
              <w:jc w:val="center"/>
              <w:rPr>
                <w:rFonts w:ascii="黑体" w:eastAsia="黑体" w:cs="黑体"/>
                <w:color w:val="000000"/>
                <w:kern w:val="0"/>
                <w:sz w:val="24"/>
                <w:szCs w:val="24"/>
              </w:rPr>
            </w:pPr>
          </w:p>
        </w:tc>
        <w:tc>
          <w:tcPr>
            <w:tcW w:w="8520" w:type="dxa"/>
            <w:gridSpan w:val="6"/>
            <w:tcBorders>
              <w:top w:val="single" w:color="000000" w:sz="6" w:space="0"/>
              <w:left w:val="single" w:color="000000" w:sz="6" w:space="0"/>
              <w:bottom w:val="single" w:color="000000" w:sz="6" w:space="0"/>
              <w:right w:val="single" w:color="000000" w:sz="6" w:space="0"/>
            </w:tcBorders>
          </w:tcPr>
          <w:p>
            <w:pPr>
              <w:autoSpaceDE w:val="0"/>
              <w:autoSpaceDN w:val="0"/>
              <w:adjustRightInd w:val="0"/>
              <w:jc w:val="left"/>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二号桥街道办事处（综合执法大队）</w:t>
            </w:r>
          </w:p>
        </w:tc>
      </w:tr>
      <w:tr>
        <w:tblPrEx>
          <w:tblCellMar>
            <w:top w:w="0" w:type="dxa"/>
            <w:left w:w="30" w:type="dxa"/>
            <w:bottom w:w="0" w:type="dxa"/>
            <w:right w:w="30" w:type="dxa"/>
          </w:tblCellMar>
        </w:tblPrEx>
        <w:trPr>
          <w:trHeight w:val="446" w:hRule="atLeast"/>
        </w:trPr>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center"/>
              <w:rPr>
                <w:rFonts w:ascii="黑体" w:eastAsia="黑体" w:cs="黑体"/>
                <w:color w:val="000000"/>
                <w:kern w:val="0"/>
                <w:sz w:val="24"/>
                <w:szCs w:val="24"/>
              </w:rPr>
            </w:pPr>
            <w:r>
              <w:rPr>
                <w:rFonts w:hint="eastAsia" w:ascii="黑体" w:eastAsia="黑体" w:cs="黑体"/>
                <w:color w:val="000000"/>
                <w:kern w:val="0"/>
                <w:sz w:val="24"/>
                <w:szCs w:val="24"/>
              </w:rPr>
              <w:t>职责边界</w:t>
            </w:r>
          </w:p>
        </w:tc>
        <w:tc>
          <w:tcPr>
            <w:tcW w:w="900" w:type="dxa"/>
            <w:tcBorders>
              <w:top w:val="single" w:color="000000" w:sz="6" w:space="0"/>
              <w:left w:val="nil"/>
              <w:bottom w:val="single" w:color="000000" w:sz="6" w:space="0"/>
              <w:right w:val="single" w:color="000000" w:sz="6" w:space="0"/>
            </w:tcBorders>
          </w:tcPr>
          <w:p>
            <w:pPr>
              <w:autoSpaceDE w:val="0"/>
              <w:autoSpaceDN w:val="0"/>
              <w:adjustRightInd w:val="0"/>
              <w:jc w:val="center"/>
              <w:rPr>
                <w:rFonts w:ascii="黑体" w:eastAsia="黑体" w:cs="黑体"/>
                <w:color w:val="000000"/>
                <w:kern w:val="0"/>
                <w:sz w:val="24"/>
                <w:szCs w:val="24"/>
              </w:rPr>
            </w:pPr>
          </w:p>
        </w:tc>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left"/>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街道权限</w:t>
            </w:r>
          </w:p>
        </w:tc>
        <w:tc>
          <w:tcPr>
            <w:tcW w:w="1080" w:type="dxa"/>
            <w:tcBorders>
              <w:top w:val="single" w:color="000000" w:sz="6" w:space="0"/>
              <w:left w:val="nil"/>
              <w:bottom w:val="single" w:color="000000" w:sz="6" w:space="0"/>
              <w:right w:val="nil"/>
            </w:tcBorders>
          </w:tcPr>
          <w:p>
            <w:pPr>
              <w:autoSpaceDE w:val="0"/>
              <w:autoSpaceDN w:val="0"/>
              <w:adjustRightInd w:val="0"/>
              <w:jc w:val="right"/>
              <w:rPr>
                <w:rFonts w:ascii="仿宋_GB2312" w:eastAsia="仿宋_GB2312" w:cs="仿宋_GB2312"/>
                <w:color w:val="000000"/>
                <w:kern w:val="0"/>
                <w:sz w:val="24"/>
                <w:szCs w:val="24"/>
              </w:rPr>
            </w:pPr>
          </w:p>
        </w:tc>
        <w:tc>
          <w:tcPr>
            <w:tcW w:w="1080" w:type="dxa"/>
            <w:tcBorders>
              <w:top w:val="single" w:color="000000" w:sz="6" w:space="0"/>
              <w:left w:val="nil"/>
              <w:bottom w:val="single" w:color="000000" w:sz="6" w:space="0"/>
              <w:right w:val="nil"/>
            </w:tcBorders>
          </w:tcPr>
          <w:p>
            <w:pPr>
              <w:autoSpaceDE w:val="0"/>
              <w:autoSpaceDN w:val="0"/>
              <w:adjustRightInd w:val="0"/>
              <w:jc w:val="right"/>
              <w:rPr>
                <w:rFonts w:ascii="仿宋_GB2312" w:eastAsia="仿宋_GB2312" w:cs="仿宋_GB2312"/>
                <w:color w:val="000000"/>
                <w:kern w:val="0"/>
                <w:sz w:val="24"/>
                <w:szCs w:val="24"/>
              </w:rPr>
            </w:pPr>
          </w:p>
        </w:tc>
        <w:tc>
          <w:tcPr>
            <w:tcW w:w="5280" w:type="dxa"/>
            <w:gridSpan w:val="3"/>
            <w:tcBorders>
              <w:top w:val="single" w:color="000000" w:sz="6" w:space="0"/>
              <w:left w:val="nil"/>
              <w:bottom w:val="single" w:color="000000" w:sz="6" w:space="0"/>
              <w:right w:val="single" w:color="000000" w:sz="6" w:space="0"/>
            </w:tcBorders>
          </w:tcPr>
          <w:p>
            <w:pPr>
              <w:autoSpaceDE w:val="0"/>
              <w:autoSpaceDN w:val="0"/>
              <w:adjustRightInd w:val="0"/>
              <w:jc w:val="right"/>
              <w:rPr>
                <w:rFonts w:ascii="仿宋_GB2312" w:eastAsia="仿宋_GB2312" w:cs="仿宋_GB2312"/>
                <w:color w:val="000000"/>
                <w:kern w:val="0"/>
                <w:sz w:val="24"/>
                <w:szCs w:val="24"/>
              </w:rPr>
            </w:pPr>
          </w:p>
        </w:tc>
      </w:tr>
      <w:tr>
        <w:tblPrEx>
          <w:tblCellMar>
            <w:top w:w="0" w:type="dxa"/>
            <w:left w:w="30" w:type="dxa"/>
            <w:bottom w:w="0" w:type="dxa"/>
            <w:right w:w="30" w:type="dxa"/>
          </w:tblCellMar>
        </w:tblPrEx>
        <w:trPr>
          <w:trHeight w:val="770" w:hRule="atLeast"/>
        </w:trPr>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center"/>
              <w:rPr>
                <w:rFonts w:ascii="黑体" w:eastAsia="黑体" w:cs="黑体"/>
                <w:color w:val="000000"/>
                <w:kern w:val="0"/>
                <w:sz w:val="24"/>
                <w:szCs w:val="24"/>
              </w:rPr>
            </w:pPr>
            <w:r>
              <w:rPr>
                <w:rFonts w:hint="eastAsia" w:ascii="黑体" w:eastAsia="黑体" w:cs="黑体"/>
                <w:color w:val="000000"/>
                <w:kern w:val="0"/>
                <w:sz w:val="24"/>
                <w:szCs w:val="24"/>
              </w:rPr>
              <w:t>运行流程</w:t>
            </w:r>
          </w:p>
        </w:tc>
        <w:tc>
          <w:tcPr>
            <w:tcW w:w="900" w:type="dxa"/>
            <w:tcBorders>
              <w:top w:val="single" w:color="000000" w:sz="6" w:space="0"/>
              <w:left w:val="nil"/>
              <w:bottom w:val="single" w:color="000000" w:sz="6" w:space="0"/>
              <w:right w:val="single" w:color="000000" w:sz="6" w:space="0"/>
            </w:tcBorders>
          </w:tcPr>
          <w:p>
            <w:pPr>
              <w:autoSpaceDE w:val="0"/>
              <w:autoSpaceDN w:val="0"/>
              <w:adjustRightInd w:val="0"/>
              <w:jc w:val="center"/>
              <w:rPr>
                <w:rFonts w:ascii="黑体" w:eastAsia="黑体" w:cs="黑体"/>
                <w:color w:val="000000"/>
                <w:kern w:val="0"/>
                <w:sz w:val="24"/>
                <w:szCs w:val="24"/>
              </w:rPr>
            </w:pPr>
          </w:p>
        </w:tc>
        <w:tc>
          <w:tcPr>
            <w:tcW w:w="8520" w:type="dxa"/>
            <w:gridSpan w:val="6"/>
            <w:tcBorders>
              <w:top w:val="single" w:color="000000" w:sz="6" w:space="0"/>
              <w:left w:val="single" w:color="000000" w:sz="6" w:space="0"/>
              <w:bottom w:val="single" w:color="000000" w:sz="6" w:space="0"/>
              <w:right w:val="single" w:color="000000" w:sz="6" w:space="0"/>
            </w:tcBorders>
          </w:tcPr>
          <w:p>
            <w:pPr>
              <w:autoSpaceDE w:val="0"/>
              <w:autoSpaceDN w:val="0"/>
              <w:adjustRightInd w:val="0"/>
              <w:jc w:val="left"/>
              <w:rPr>
                <w:rFonts w:ascii="仿宋_GB2312" w:eastAsia="仿宋_GB2312" w:cs="仿宋_GB2312"/>
                <w:color w:val="000000"/>
                <w:kern w:val="0"/>
                <w:sz w:val="24"/>
                <w:szCs w:val="24"/>
              </w:rPr>
            </w:pPr>
            <w:r>
              <w:rPr>
                <w:rFonts w:ascii="仿宋_GB2312" w:eastAsia="仿宋_GB2312" w:cs="仿宋_GB2312"/>
                <w:color w:val="000000"/>
                <w:kern w:val="0"/>
                <w:sz w:val="24"/>
                <w:szCs w:val="24"/>
              </w:rPr>
              <w:t xml:space="preserve">   </w:t>
            </w:r>
            <w:r>
              <w:rPr>
                <w:rFonts w:hint="eastAsia" w:ascii="仿宋_GB2312" w:eastAsia="仿宋_GB2312" w:cs="仿宋_GB2312"/>
                <w:b/>
                <w:bCs/>
                <w:color w:val="000000"/>
                <w:kern w:val="0"/>
                <w:sz w:val="24"/>
                <w:szCs w:val="24"/>
              </w:rPr>
              <w:t>一般程序</w:t>
            </w:r>
            <w:r>
              <w:rPr>
                <w:rFonts w:hint="eastAsia" w:ascii="仿宋_GB2312" w:eastAsia="仿宋_GB2312" w:cs="仿宋_GB2312"/>
                <w:color w:val="000000"/>
                <w:kern w:val="0"/>
                <w:sz w:val="24"/>
                <w:szCs w:val="24"/>
              </w:rPr>
              <w:t>：调查—审查—决定—送达—执行</w:t>
            </w:r>
          </w:p>
        </w:tc>
      </w:tr>
      <w:tr>
        <w:tblPrEx>
          <w:tblCellMar>
            <w:top w:w="0" w:type="dxa"/>
            <w:left w:w="30" w:type="dxa"/>
            <w:bottom w:w="0" w:type="dxa"/>
            <w:right w:w="30" w:type="dxa"/>
          </w:tblCellMar>
        </w:tblPrEx>
        <w:trPr>
          <w:trHeight w:val="770" w:hRule="atLeast"/>
        </w:trPr>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center"/>
              <w:rPr>
                <w:rFonts w:ascii="黑体" w:eastAsia="黑体" w:cs="黑体"/>
                <w:color w:val="000000"/>
                <w:kern w:val="0"/>
                <w:sz w:val="24"/>
                <w:szCs w:val="24"/>
              </w:rPr>
            </w:pPr>
            <w:r>
              <w:rPr>
                <w:rFonts w:hint="eastAsia" w:ascii="黑体" w:eastAsia="黑体" w:cs="黑体"/>
                <w:color w:val="000000"/>
                <w:kern w:val="0"/>
                <w:sz w:val="24"/>
                <w:szCs w:val="24"/>
              </w:rPr>
              <w:t>运行要件</w:t>
            </w:r>
          </w:p>
        </w:tc>
        <w:tc>
          <w:tcPr>
            <w:tcW w:w="900" w:type="dxa"/>
            <w:tcBorders>
              <w:top w:val="single" w:color="000000" w:sz="6" w:space="0"/>
              <w:left w:val="nil"/>
              <w:bottom w:val="single" w:color="000000" w:sz="6" w:space="0"/>
              <w:right w:val="single" w:color="000000" w:sz="6" w:space="0"/>
            </w:tcBorders>
          </w:tcPr>
          <w:p>
            <w:pPr>
              <w:autoSpaceDE w:val="0"/>
              <w:autoSpaceDN w:val="0"/>
              <w:adjustRightInd w:val="0"/>
              <w:jc w:val="center"/>
              <w:rPr>
                <w:rFonts w:ascii="黑体" w:eastAsia="黑体" w:cs="黑体"/>
                <w:color w:val="000000"/>
                <w:kern w:val="0"/>
                <w:sz w:val="24"/>
                <w:szCs w:val="24"/>
              </w:rPr>
            </w:pPr>
          </w:p>
        </w:tc>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center"/>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身份证</w:t>
            </w:r>
          </w:p>
        </w:tc>
        <w:tc>
          <w:tcPr>
            <w:tcW w:w="1080" w:type="dxa"/>
            <w:tcBorders>
              <w:top w:val="single" w:color="000000" w:sz="6" w:space="0"/>
              <w:left w:val="nil"/>
              <w:bottom w:val="single" w:color="000000" w:sz="6" w:space="0"/>
              <w:right w:val="nil"/>
            </w:tcBorders>
          </w:tcPr>
          <w:p>
            <w:pPr>
              <w:autoSpaceDE w:val="0"/>
              <w:autoSpaceDN w:val="0"/>
              <w:adjustRightInd w:val="0"/>
              <w:jc w:val="center"/>
              <w:rPr>
                <w:rFonts w:ascii="仿宋_GB2312" w:eastAsia="仿宋_GB2312" w:cs="仿宋_GB2312"/>
                <w:color w:val="000000"/>
                <w:kern w:val="0"/>
                <w:sz w:val="24"/>
                <w:szCs w:val="24"/>
              </w:rPr>
            </w:pPr>
          </w:p>
        </w:tc>
        <w:tc>
          <w:tcPr>
            <w:tcW w:w="1080" w:type="dxa"/>
            <w:tcBorders>
              <w:top w:val="single" w:color="000000" w:sz="6" w:space="0"/>
              <w:left w:val="nil"/>
              <w:bottom w:val="single" w:color="000000" w:sz="6" w:space="0"/>
              <w:right w:val="nil"/>
            </w:tcBorders>
          </w:tcPr>
          <w:p>
            <w:pPr>
              <w:autoSpaceDE w:val="0"/>
              <w:autoSpaceDN w:val="0"/>
              <w:adjustRightInd w:val="0"/>
              <w:jc w:val="center"/>
              <w:rPr>
                <w:rFonts w:ascii="仿宋_GB2312" w:eastAsia="仿宋_GB2312" w:cs="仿宋_GB2312"/>
                <w:color w:val="000000"/>
                <w:kern w:val="0"/>
                <w:sz w:val="24"/>
                <w:szCs w:val="24"/>
              </w:rPr>
            </w:pPr>
          </w:p>
        </w:tc>
        <w:tc>
          <w:tcPr>
            <w:tcW w:w="5280" w:type="dxa"/>
            <w:gridSpan w:val="3"/>
            <w:tcBorders>
              <w:top w:val="single" w:color="000000" w:sz="6" w:space="0"/>
              <w:left w:val="nil"/>
              <w:bottom w:val="single" w:color="000000" w:sz="6" w:space="0"/>
              <w:right w:val="single" w:color="000000" w:sz="6" w:space="0"/>
            </w:tcBorders>
          </w:tcPr>
          <w:p>
            <w:pPr>
              <w:autoSpaceDE w:val="0"/>
              <w:autoSpaceDN w:val="0"/>
              <w:adjustRightInd w:val="0"/>
              <w:jc w:val="center"/>
              <w:rPr>
                <w:rFonts w:ascii="仿宋_GB2312" w:eastAsia="仿宋_GB2312" w:cs="仿宋_GB2312"/>
                <w:color w:val="000000"/>
                <w:kern w:val="0"/>
                <w:sz w:val="24"/>
                <w:szCs w:val="24"/>
              </w:rPr>
            </w:pPr>
          </w:p>
        </w:tc>
      </w:tr>
      <w:tr>
        <w:tblPrEx>
          <w:tblCellMar>
            <w:top w:w="0" w:type="dxa"/>
            <w:left w:w="30" w:type="dxa"/>
            <w:bottom w:w="0" w:type="dxa"/>
            <w:right w:w="30" w:type="dxa"/>
          </w:tblCellMar>
        </w:tblPrEx>
        <w:trPr>
          <w:trHeight w:val="3790" w:hRule="atLeast"/>
        </w:trPr>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center"/>
              <w:rPr>
                <w:rFonts w:ascii="黑体" w:eastAsia="黑体" w:cs="黑体"/>
                <w:color w:val="000000"/>
                <w:kern w:val="0"/>
                <w:sz w:val="24"/>
                <w:szCs w:val="24"/>
              </w:rPr>
            </w:pPr>
            <w:r>
              <w:rPr>
                <w:rFonts w:hint="eastAsia" w:ascii="黑体" w:eastAsia="黑体" w:cs="黑体"/>
                <w:color w:val="000000"/>
                <w:kern w:val="0"/>
                <w:sz w:val="24"/>
                <w:szCs w:val="24"/>
              </w:rPr>
              <w:t>责任事项</w:t>
            </w:r>
          </w:p>
        </w:tc>
        <w:tc>
          <w:tcPr>
            <w:tcW w:w="900" w:type="dxa"/>
            <w:tcBorders>
              <w:top w:val="single" w:color="000000" w:sz="6" w:space="0"/>
              <w:left w:val="nil"/>
              <w:bottom w:val="single" w:color="000000" w:sz="6" w:space="0"/>
              <w:right w:val="single" w:color="000000" w:sz="6" w:space="0"/>
            </w:tcBorders>
          </w:tcPr>
          <w:p>
            <w:pPr>
              <w:autoSpaceDE w:val="0"/>
              <w:autoSpaceDN w:val="0"/>
              <w:adjustRightInd w:val="0"/>
              <w:jc w:val="center"/>
              <w:rPr>
                <w:rFonts w:ascii="黑体" w:eastAsia="黑体" w:cs="黑体"/>
                <w:color w:val="000000"/>
                <w:kern w:val="0"/>
                <w:sz w:val="24"/>
                <w:szCs w:val="24"/>
              </w:rPr>
            </w:pPr>
          </w:p>
        </w:tc>
        <w:tc>
          <w:tcPr>
            <w:tcW w:w="8520" w:type="dxa"/>
            <w:gridSpan w:val="6"/>
            <w:tcBorders>
              <w:top w:val="single" w:color="000000" w:sz="6" w:space="0"/>
              <w:left w:val="single" w:color="000000" w:sz="6" w:space="0"/>
              <w:bottom w:val="single" w:color="auto" w:sz="6" w:space="0"/>
              <w:right w:val="single" w:color="000000" w:sz="6" w:space="0"/>
            </w:tcBorders>
          </w:tcPr>
          <w:p>
            <w:pPr>
              <w:autoSpaceDE w:val="0"/>
              <w:autoSpaceDN w:val="0"/>
              <w:adjustRightInd w:val="0"/>
              <w:jc w:val="left"/>
              <w:rPr>
                <w:rFonts w:ascii="仿宋_GB2312" w:eastAsia="仿宋_GB2312" w:cs="仿宋_GB2312"/>
                <w:color w:val="000000"/>
                <w:kern w:val="0"/>
                <w:sz w:val="24"/>
                <w:szCs w:val="24"/>
              </w:rPr>
            </w:pPr>
            <w:r>
              <w:rPr>
                <w:rFonts w:ascii="仿宋_GB2312" w:eastAsia="仿宋_GB2312" w:cs="仿宋_GB2312"/>
                <w:color w:val="000000"/>
                <w:kern w:val="0"/>
                <w:sz w:val="24"/>
                <w:szCs w:val="24"/>
              </w:rPr>
              <w:t>1.</w:t>
            </w:r>
            <w:r>
              <w:rPr>
                <w:rFonts w:hint="eastAsia" w:ascii="仿宋_GB2312" w:eastAsia="仿宋_GB2312" w:cs="仿宋_GB2312"/>
                <w:color w:val="000000"/>
                <w:kern w:val="0"/>
                <w:sz w:val="24"/>
                <w:szCs w:val="24"/>
              </w:rPr>
              <w:t>发现或接到举报有依法应当给予行政处罚行为，以及有关部门移送的案件，予以审查，决定是否立案；</w:t>
            </w:r>
          </w:p>
          <w:p>
            <w:pPr>
              <w:autoSpaceDE w:val="0"/>
              <w:autoSpaceDN w:val="0"/>
              <w:adjustRightInd w:val="0"/>
              <w:jc w:val="left"/>
              <w:rPr>
                <w:rFonts w:ascii="仿宋_GB2312" w:eastAsia="仿宋_GB2312" w:cs="仿宋_GB2312"/>
                <w:color w:val="000000"/>
                <w:kern w:val="0"/>
                <w:sz w:val="24"/>
                <w:szCs w:val="24"/>
              </w:rPr>
            </w:pPr>
            <w:r>
              <w:rPr>
                <w:rFonts w:ascii="仿宋_GB2312" w:eastAsia="仿宋_GB2312" w:cs="仿宋_GB2312"/>
                <w:color w:val="000000"/>
                <w:kern w:val="0"/>
                <w:sz w:val="24"/>
                <w:szCs w:val="24"/>
              </w:rPr>
              <w:t>2.</w:t>
            </w:r>
            <w:r>
              <w:rPr>
                <w:rFonts w:hint="eastAsia" w:ascii="仿宋_GB2312" w:eastAsia="仿宋_GB2312" w:cs="仿宋_GB2312"/>
                <w:color w:val="000000"/>
                <w:kern w:val="0"/>
                <w:sz w:val="24"/>
                <w:szCs w:val="24"/>
              </w:rPr>
              <w:t>对立案的案件，组织调查取证（必要时，依法进行检查）；</w:t>
            </w:r>
          </w:p>
          <w:p>
            <w:pPr>
              <w:autoSpaceDE w:val="0"/>
              <w:autoSpaceDN w:val="0"/>
              <w:adjustRightInd w:val="0"/>
              <w:jc w:val="left"/>
              <w:rPr>
                <w:rFonts w:ascii="仿宋_GB2312" w:eastAsia="仿宋_GB2312" w:cs="仿宋_GB2312"/>
                <w:color w:val="000000"/>
                <w:kern w:val="0"/>
                <w:sz w:val="24"/>
                <w:szCs w:val="24"/>
              </w:rPr>
            </w:pPr>
            <w:r>
              <w:rPr>
                <w:rFonts w:ascii="仿宋_GB2312" w:eastAsia="仿宋_GB2312" w:cs="仿宋_GB2312"/>
                <w:color w:val="000000"/>
                <w:kern w:val="0"/>
                <w:sz w:val="24"/>
                <w:szCs w:val="24"/>
              </w:rPr>
              <w:t>3.</w:t>
            </w:r>
            <w:r>
              <w:rPr>
                <w:rFonts w:hint="eastAsia" w:ascii="仿宋_GB2312" w:eastAsia="仿宋_GB2312" w:cs="仿宋_GB2312"/>
                <w:color w:val="000000"/>
                <w:kern w:val="0"/>
                <w:sz w:val="24"/>
                <w:szCs w:val="24"/>
              </w:rPr>
              <w:t>调查时执法人员不得少于两人，执法时应出示执法身份证件，允许当事人辩解陈述，执法人员与当事人有直接利害关系的应当回避；</w:t>
            </w:r>
          </w:p>
          <w:p>
            <w:pPr>
              <w:autoSpaceDE w:val="0"/>
              <w:autoSpaceDN w:val="0"/>
              <w:adjustRightInd w:val="0"/>
              <w:jc w:val="left"/>
              <w:rPr>
                <w:rFonts w:ascii="仿宋_GB2312" w:eastAsia="仿宋_GB2312" w:cs="仿宋_GB2312"/>
                <w:color w:val="000000"/>
                <w:kern w:val="0"/>
                <w:sz w:val="24"/>
                <w:szCs w:val="24"/>
              </w:rPr>
            </w:pPr>
            <w:r>
              <w:rPr>
                <w:rFonts w:ascii="仿宋_GB2312" w:eastAsia="仿宋_GB2312" w:cs="仿宋_GB2312"/>
                <w:color w:val="000000"/>
                <w:kern w:val="0"/>
                <w:sz w:val="24"/>
                <w:szCs w:val="24"/>
              </w:rPr>
              <w:t>4.</w:t>
            </w:r>
            <w:r>
              <w:rPr>
                <w:rFonts w:hint="eastAsia" w:ascii="仿宋_GB2312" w:eastAsia="仿宋_GB2312" w:cs="仿宋_GB2312"/>
                <w:color w:val="000000"/>
                <w:kern w:val="0"/>
                <w:sz w:val="24"/>
                <w:szCs w:val="24"/>
              </w:rPr>
              <w:t>对违法事实、证据、调查取证程序、法律适用、处罚种类和幅度、当事人陈述和申辩理由等方面进行审查，提出处理意见；</w:t>
            </w:r>
          </w:p>
          <w:p>
            <w:pPr>
              <w:autoSpaceDE w:val="0"/>
              <w:autoSpaceDN w:val="0"/>
              <w:adjustRightInd w:val="0"/>
              <w:jc w:val="left"/>
              <w:rPr>
                <w:rFonts w:ascii="仿宋_GB2312" w:eastAsia="仿宋_GB2312" w:cs="仿宋_GB2312"/>
                <w:color w:val="000000"/>
                <w:kern w:val="0"/>
                <w:sz w:val="24"/>
                <w:szCs w:val="24"/>
              </w:rPr>
            </w:pPr>
            <w:r>
              <w:rPr>
                <w:rFonts w:ascii="仿宋_GB2312" w:eastAsia="仿宋_GB2312" w:cs="仿宋_GB2312"/>
                <w:color w:val="000000"/>
                <w:kern w:val="0"/>
                <w:sz w:val="24"/>
                <w:szCs w:val="24"/>
              </w:rPr>
              <w:t>5.</w:t>
            </w:r>
            <w:r>
              <w:rPr>
                <w:rFonts w:hint="eastAsia" w:ascii="仿宋_GB2312" w:eastAsia="仿宋_GB2312" w:cs="仿宋_GB2312"/>
                <w:color w:val="000000"/>
                <w:kern w:val="0"/>
                <w:sz w:val="24"/>
                <w:szCs w:val="24"/>
              </w:rPr>
              <w:t>作出行政处罚决定之前，应告知当事人处罚的事实、理由和依据及其依法享有的陈述、申辩等权利。符合听证规定的，行政机关应当组织听证；</w:t>
            </w:r>
            <w:r>
              <w:rPr>
                <w:rFonts w:ascii="仿宋_GB2312" w:eastAsia="仿宋_GB2312" w:cs="仿宋_GB2312"/>
                <w:color w:val="000000"/>
                <w:kern w:val="0"/>
                <w:sz w:val="24"/>
                <w:szCs w:val="24"/>
              </w:rPr>
              <w:t xml:space="preserve">                                            </w:t>
            </w:r>
          </w:p>
          <w:p>
            <w:pPr>
              <w:autoSpaceDE w:val="0"/>
              <w:autoSpaceDN w:val="0"/>
              <w:adjustRightInd w:val="0"/>
              <w:jc w:val="left"/>
              <w:rPr>
                <w:rFonts w:ascii="仿宋_GB2312" w:eastAsia="仿宋_GB2312" w:cs="仿宋_GB2312"/>
                <w:color w:val="000000"/>
                <w:kern w:val="0"/>
                <w:sz w:val="24"/>
                <w:szCs w:val="24"/>
              </w:rPr>
            </w:pPr>
            <w:r>
              <w:rPr>
                <w:rFonts w:ascii="仿宋_GB2312" w:eastAsia="仿宋_GB2312" w:cs="仿宋_GB2312"/>
                <w:color w:val="000000"/>
                <w:kern w:val="0"/>
                <w:sz w:val="24"/>
                <w:szCs w:val="24"/>
              </w:rPr>
              <w:t>6.</w:t>
            </w:r>
            <w:r>
              <w:rPr>
                <w:rFonts w:hint="eastAsia" w:ascii="仿宋_GB2312" w:eastAsia="仿宋_GB2312" w:cs="仿宋_GB2312"/>
                <w:color w:val="000000"/>
                <w:kern w:val="0"/>
                <w:sz w:val="24"/>
                <w:szCs w:val="24"/>
              </w:rPr>
              <w:t>制作编有号码的行政处罚决定书，并按法律规定的方式送达当事人；</w:t>
            </w:r>
          </w:p>
          <w:p>
            <w:pPr>
              <w:autoSpaceDE w:val="0"/>
              <w:autoSpaceDN w:val="0"/>
              <w:adjustRightInd w:val="0"/>
              <w:jc w:val="left"/>
              <w:rPr>
                <w:rFonts w:ascii="仿宋_GB2312" w:eastAsia="仿宋_GB2312" w:cs="仿宋_GB2312"/>
                <w:color w:val="000000"/>
                <w:kern w:val="0"/>
                <w:sz w:val="24"/>
                <w:szCs w:val="24"/>
              </w:rPr>
            </w:pPr>
            <w:r>
              <w:rPr>
                <w:rFonts w:ascii="仿宋_GB2312" w:eastAsia="仿宋_GB2312" w:cs="仿宋_GB2312"/>
                <w:color w:val="000000"/>
                <w:kern w:val="0"/>
                <w:sz w:val="24"/>
                <w:szCs w:val="24"/>
              </w:rPr>
              <w:t>7.</w:t>
            </w:r>
            <w:r>
              <w:rPr>
                <w:rFonts w:hint="eastAsia" w:ascii="仿宋_GB2312" w:eastAsia="仿宋_GB2312" w:cs="仿宋_GB2312"/>
                <w:color w:val="000000"/>
                <w:kern w:val="0"/>
                <w:sz w:val="24"/>
                <w:szCs w:val="24"/>
              </w:rPr>
              <w:t>责令当事人改正或限期改正违法行为，当事人逾期不履行行政处罚决定的，依法采取措施或申请人民法院强制执行；</w:t>
            </w:r>
          </w:p>
          <w:p>
            <w:pPr>
              <w:autoSpaceDE w:val="0"/>
              <w:autoSpaceDN w:val="0"/>
              <w:adjustRightInd w:val="0"/>
              <w:jc w:val="left"/>
              <w:rPr>
                <w:rFonts w:ascii="仿宋_GB2312" w:eastAsia="仿宋_GB2312" w:cs="仿宋_GB2312"/>
                <w:color w:val="000000"/>
                <w:kern w:val="0"/>
                <w:sz w:val="24"/>
                <w:szCs w:val="24"/>
              </w:rPr>
            </w:pPr>
            <w:r>
              <w:rPr>
                <w:rFonts w:ascii="仿宋_GB2312" w:eastAsia="仿宋_GB2312" w:cs="仿宋_GB2312"/>
                <w:color w:val="000000"/>
                <w:kern w:val="0"/>
                <w:sz w:val="24"/>
                <w:szCs w:val="24"/>
              </w:rPr>
              <w:t>8.</w:t>
            </w:r>
            <w:r>
              <w:rPr>
                <w:rFonts w:hint="eastAsia" w:ascii="仿宋_GB2312" w:eastAsia="仿宋_GB2312" w:cs="仿宋_GB2312"/>
                <w:color w:val="000000"/>
                <w:kern w:val="0"/>
                <w:sz w:val="24"/>
                <w:szCs w:val="24"/>
              </w:rPr>
              <w:t>监督实施情况。</w:t>
            </w:r>
          </w:p>
        </w:tc>
      </w:tr>
      <w:tr>
        <w:tblPrEx>
          <w:tblCellMar>
            <w:top w:w="0" w:type="dxa"/>
            <w:left w:w="30" w:type="dxa"/>
            <w:bottom w:w="0" w:type="dxa"/>
            <w:right w:w="30" w:type="dxa"/>
          </w:tblCellMar>
        </w:tblPrEx>
        <w:trPr>
          <w:trHeight w:val="1987" w:hRule="atLeast"/>
        </w:trPr>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center"/>
              <w:rPr>
                <w:rFonts w:ascii="黑体" w:eastAsia="黑体" w:cs="黑体"/>
                <w:color w:val="000000"/>
                <w:kern w:val="0"/>
                <w:sz w:val="24"/>
                <w:szCs w:val="24"/>
              </w:rPr>
            </w:pPr>
            <w:r>
              <w:rPr>
                <w:rFonts w:hint="eastAsia" w:ascii="黑体" w:eastAsia="黑体" w:cs="黑体"/>
                <w:color w:val="000000"/>
                <w:kern w:val="0"/>
                <w:sz w:val="24"/>
                <w:szCs w:val="24"/>
              </w:rPr>
              <w:t>监督方式</w:t>
            </w:r>
          </w:p>
        </w:tc>
        <w:tc>
          <w:tcPr>
            <w:tcW w:w="900" w:type="dxa"/>
            <w:tcBorders>
              <w:top w:val="single" w:color="000000" w:sz="6" w:space="0"/>
              <w:left w:val="nil"/>
              <w:bottom w:val="single" w:color="000000" w:sz="6" w:space="0"/>
              <w:right w:val="single" w:color="auto" w:sz="6" w:space="0"/>
            </w:tcBorders>
          </w:tcPr>
          <w:p>
            <w:pPr>
              <w:autoSpaceDE w:val="0"/>
              <w:autoSpaceDN w:val="0"/>
              <w:adjustRightInd w:val="0"/>
              <w:jc w:val="center"/>
              <w:rPr>
                <w:rFonts w:ascii="黑体" w:eastAsia="黑体" w:cs="黑体"/>
                <w:color w:val="000000"/>
                <w:kern w:val="0"/>
                <w:sz w:val="24"/>
                <w:szCs w:val="24"/>
              </w:rPr>
            </w:pPr>
          </w:p>
        </w:tc>
        <w:tc>
          <w:tcPr>
            <w:tcW w:w="8520" w:type="dxa"/>
            <w:gridSpan w:val="6"/>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　　部门举报电话</w:t>
            </w:r>
            <w:r>
              <w:rPr>
                <w:rFonts w:ascii="仿宋_GB2312" w:eastAsia="仿宋_GB2312" w:cs="仿宋_GB2312"/>
                <w:color w:val="000000"/>
                <w:kern w:val="0"/>
                <w:sz w:val="24"/>
                <w:szCs w:val="24"/>
              </w:rPr>
              <w:t>:24342959</w:t>
            </w:r>
            <w:r>
              <w:rPr>
                <w:rFonts w:hint="eastAsia" w:ascii="仿宋_GB2312" w:eastAsia="仿宋_GB2312" w:cs="仿宋_GB2312"/>
                <w:color w:val="000000"/>
                <w:kern w:val="0"/>
                <w:sz w:val="24"/>
                <w:szCs w:val="24"/>
              </w:rPr>
              <w:t>（河东区综合执法局）</w:t>
            </w:r>
            <w:r>
              <w:rPr>
                <w:rFonts w:ascii="仿宋_GB2312" w:eastAsia="仿宋_GB2312" w:cs="仿宋_GB2312"/>
                <w:color w:val="000000"/>
                <w:kern w:val="0"/>
                <w:sz w:val="24"/>
                <w:szCs w:val="24"/>
              </w:rPr>
              <w:t xml:space="preserve">  84370596</w:t>
            </w:r>
            <w:r>
              <w:rPr>
                <w:rFonts w:hint="eastAsia" w:ascii="仿宋_GB2312" w:eastAsia="仿宋_GB2312" w:cs="仿宋_GB2312"/>
                <w:color w:val="000000"/>
                <w:kern w:val="0"/>
                <w:sz w:val="24"/>
                <w:szCs w:val="24"/>
              </w:rPr>
              <w:t>（二号桥街道综合执法大队）</w:t>
            </w:r>
          </w:p>
          <w:p>
            <w:pPr>
              <w:autoSpaceDE w:val="0"/>
              <w:autoSpaceDN w:val="0"/>
              <w:adjustRightInd w:val="0"/>
              <w:jc w:val="left"/>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　　电子邮箱：</w:t>
            </w:r>
            <w:r>
              <w:rPr>
                <w:rFonts w:ascii="仿宋_GB2312" w:eastAsia="仿宋_GB2312" w:cs="仿宋_GB2312"/>
                <w:color w:val="000000"/>
                <w:kern w:val="0"/>
                <w:sz w:val="24"/>
                <w:szCs w:val="24"/>
              </w:rPr>
              <w:t>ehqjzhzfdd@sina.com</w:t>
            </w:r>
          </w:p>
          <w:p>
            <w:pPr>
              <w:autoSpaceDE w:val="0"/>
              <w:autoSpaceDN w:val="0"/>
              <w:adjustRightInd w:val="0"/>
              <w:jc w:val="left"/>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　　来信来访地址:津塘路175号内福天里9号楼旁</w:t>
            </w:r>
          </w:p>
        </w:tc>
      </w:tr>
    </w:tbl>
    <w:p/>
    <w:tbl>
      <w:tblPr>
        <w:tblStyle w:val="2"/>
        <w:tblW w:w="10500" w:type="dxa"/>
        <w:tblInd w:w="0" w:type="dxa"/>
        <w:tblLayout w:type="fixed"/>
        <w:tblCellMar>
          <w:top w:w="0" w:type="dxa"/>
          <w:left w:w="30" w:type="dxa"/>
          <w:bottom w:w="0" w:type="dxa"/>
          <w:right w:w="30" w:type="dxa"/>
        </w:tblCellMar>
      </w:tblPr>
      <w:tblGrid>
        <w:gridCol w:w="1080"/>
        <w:gridCol w:w="900"/>
        <w:gridCol w:w="1080"/>
        <w:gridCol w:w="1080"/>
        <w:gridCol w:w="1080"/>
        <w:gridCol w:w="5280"/>
      </w:tblGrid>
      <w:tr>
        <w:tblPrEx>
          <w:tblCellMar>
            <w:top w:w="0" w:type="dxa"/>
            <w:left w:w="30" w:type="dxa"/>
            <w:bottom w:w="0" w:type="dxa"/>
            <w:right w:w="30" w:type="dxa"/>
          </w:tblCellMar>
        </w:tblPrEx>
        <w:trPr>
          <w:trHeight w:val="677" w:hRule="atLeast"/>
        </w:trPr>
        <w:tc>
          <w:tcPr>
            <w:tcW w:w="10500" w:type="dxa"/>
            <w:gridSpan w:val="6"/>
            <w:tcBorders>
              <w:top w:val="single" w:color="000000" w:sz="2" w:space="0"/>
              <w:left w:val="single" w:color="000000" w:sz="2" w:space="0"/>
              <w:bottom w:val="single" w:color="000000" w:sz="6" w:space="0"/>
              <w:right w:val="single" w:color="000000" w:sz="2" w:space="0"/>
            </w:tcBorders>
          </w:tcPr>
          <w:p>
            <w:pPr>
              <w:autoSpaceDE w:val="0"/>
              <w:autoSpaceDN w:val="0"/>
              <w:adjustRightInd w:val="0"/>
              <w:jc w:val="center"/>
              <w:rPr>
                <w:rFonts w:ascii="方正小标宋简体" w:eastAsia="方正小标宋简体" w:cs="方正小标宋简体"/>
                <w:b/>
                <w:bCs/>
                <w:color w:val="000000"/>
                <w:kern w:val="0"/>
                <w:sz w:val="28"/>
                <w:szCs w:val="28"/>
              </w:rPr>
            </w:pPr>
            <w:r>
              <w:rPr>
                <w:rFonts w:hint="eastAsia" w:ascii="方正小标宋简体" w:eastAsia="方正小标宋简体" w:cs="方正小标宋简体"/>
                <w:b/>
                <w:bCs/>
                <w:color w:val="000000"/>
                <w:kern w:val="0"/>
                <w:sz w:val="28"/>
                <w:szCs w:val="28"/>
              </w:rPr>
              <w:t>对故意遮挡景观照明设施影响景观照明效果行为的处罚信息表</w:t>
            </w:r>
          </w:p>
        </w:tc>
      </w:tr>
      <w:tr>
        <w:tblPrEx>
          <w:tblCellMar>
            <w:top w:w="0" w:type="dxa"/>
            <w:left w:w="30" w:type="dxa"/>
            <w:bottom w:w="0" w:type="dxa"/>
            <w:right w:w="30" w:type="dxa"/>
          </w:tblCellMar>
        </w:tblPrEx>
        <w:trPr>
          <w:trHeight w:val="986" w:hRule="atLeast"/>
        </w:trPr>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center"/>
              <w:rPr>
                <w:rFonts w:ascii="黑体" w:eastAsia="黑体" w:cs="黑体"/>
                <w:color w:val="000000"/>
                <w:kern w:val="0"/>
                <w:sz w:val="24"/>
                <w:szCs w:val="24"/>
              </w:rPr>
            </w:pPr>
            <w:r>
              <w:rPr>
                <w:rFonts w:hint="eastAsia" w:ascii="黑体" w:eastAsia="黑体" w:cs="黑体"/>
                <w:color w:val="000000"/>
                <w:kern w:val="0"/>
                <w:sz w:val="24"/>
                <w:szCs w:val="24"/>
              </w:rPr>
              <w:t>序号</w:t>
            </w:r>
          </w:p>
        </w:tc>
        <w:tc>
          <w:tcPr>
            <w:tcW w:w="900" w:type="dxa"/>
            <w:tcBorders>
              <w:top w:val="single" w:color="000000" w:sz="6" w:space="0"/>
              <w:left w:val="nil"/>
              <w:bottom w:val="single" w:color="000000" w:sz="6" w:space="0"/>
              <w:right w:val="single" w:color="000000" w:sz="6" w:space="0"/>
            </w:tcBorders>
          </w:tcPr>
          <w:p>
            <w:pPr>
              <w:autoSpaceDE w:val="0"/>
              <w:autoSpaceDN w:val="0"/>
              <w:adjustRightInd w:val="0"/>
              <w:jc w:val="center"/>
              <w:rPr>
                <w:rFonts w:ascii="黑体" w:eastAsia="黑体" w:cs="黑体"/>
                <w:color w:val="000000"/>
                <w:kern w:val="0"/>
                <w:sz w:val="24"/>
                <w:szCs w:val="24"/>
              </w:rPr>
            </w:pPr>
          </w:p>
        </w:tc>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right"/>
              <w:rPr>
                <w:rFonts w:ascii="仿宋_GB2312" w:eastAsia="仿宋_GB2312" w:cs="仿宋_GB2312"/>
                <w:color w:val="000000"/>
                <w:kern w:val="0"/>
                <w:sz w:val="24"/>
                <w:szCs w:val="24"/>
              </w:rPr>
            </w:pPr>
            <w:r>
              <w:rPr>
                <w:rFonts w:ascii="仿宋_GB2312" w:eastAsia="仿宋_GB2312" w:cs="仿宋_GB2312"/>
                <w:color w:val="000000"/>
                <w:kern w:val="0"/>
                <w:sz w:val="24"/>
                <w:szCs w:val="24"/>
              </w:rPr>
              <w:t>4.9</w:t>
            </w:r>
          </w:p>
        </w:tc>
        <w:tc>
          <w:tcPr>
            <w:tcW w:w="1080" w:type="dxa"/>
            <w:tcBorders>
              <w:top w:val="single" w:color="000000" w:sz="6" w:space="0"/>
              <w:left w:val="nil"/>
              <w:bottom w:val="single" w:color="000000" w:sz="6" w:space="0"/>
              <w:right w:val="nil"/>
            </w:tcBorders>
          </w:tcPr>
          <w:p>
            <w:pPr>
              <w:autoSpaceDE w:val="0"/>
              <w:autoSpaceDN w:val="0"/>
              <w:adjustRightInd w:val="0"/>
              <w:jc w:val="right"/>
              <w:rPr>
                <w:rFonts w:ascii="仿宋_GB2312" w:eastAsia="仿宋_GB2312" w:cs="仿宋_GB2312"/>
                <w:color w:val="000000"/>
                <w:kern w:val="0"/>
                <w:sz w:val="24"/>
                <w:szCs w:val="24"/>
              </w:rPr>
            </w:pPr>
          </w:p>
        </w:tc>
        <w:tc>
          <w:tcPr>
            <w:tcW w:w="1080" w:type="dxa"/>
            <w:tcBorders>
              <w:top w:val="single" w:color="000000" w:sz="6" w:space="0"/>
              <w:left w:val="nil"/>
              <w:bottom w:val="single" w:color="000000" w:sz="6" w:space="0"/>
              <w:right w:val="nil"/>
            </w:tcBorders>
          </w:tcPr>
          <w:p>
            <w:pPr>
              <w:autoSpaceDE w:val="0"/>
              <w:autoSpaceDN w:val="0"/>
              <w:adjustRightInd w:val="0"/>
              <w:jc w:val="right"/>
              <w:rPr>
                <w:rFonts w:ascii="仿宋_GB2312" w:eastAsia="仿宋_GB2312" w:cs="仿宋_GB2312"/>
                <w:color w:val="000000"/>
                <w:kern w:val="0"/>
                <w:sz w:val="24"/>
                <w:szCs w:val="24"/>
              </w:rPr>
            </w:pPr>
          </w:p>
        </w:tc>
        <w:tc>
          <w:tcPr>
            <w:tcW w:w="5280" w:type="dxa"/>
            <w:tcBorders>
              <w:top w:val="single" w:color="000000" w:sz="6" w:space="0"/>
              <w:left w:val="nil"/>
              <w:bottom w:val="single" w:color="000000" w:sz="6" w:space="0"/>
              <w:right w:val="single" w:color="000000" w:sz="6" w:space="0"/>
            </w:tcBorders>
          </w:tcPr>
          <w:p>
            <w:pPr>
              <w:autoSpaceDE w:val="0"/>
              <w:autoSpaceDN w:val="0"/>
              <w:adjustRightInd w:val="0"/>
              <w:jc w:val="right"/>
              <w:rPr>
                <w:rFonts w:ascii="仿宋_GB2312" w:eastAsia="仿宋_GB2312" w:cs="仿宋_GB2312"/>
                <w:color w:val="000000"/>
                <w:kern w:val="0"/>
                <w:sz w:val="24"/>
                <w:szCs w:val="24"/>
              </w:rPr>
            </w:pPr>
          </w:p>
        </w:tc>
      </w:tr>
      <w:tr>
        <w:tblPrEx>
          <w:tblCellMar>
            <w:top w:w="0" w:type="dxa"/>
            <w:left w:w="30" w:type="dxa"/>
            <w:bottom w:w="0" w:type="dxa"/>
            <w:right w:w="30" w:type="dxa"/>
          </w:tblCellMar>
        </w:tblPrEx>
        <w:trPr>
          <w:trHeight w:val="538" w:hRule="atLeast"/>
        </w:trPr>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center"/>
              <w:rPr>
                <w:rFonts w:ascii="黑体" w:eastAsia="黑体" w:cs="黑体"/>
                <w:color w:val="000000"/>
                <w:kern w:val="0"/>
                <w:sz w:val="24"/>
                <w:szCs w:val="24"/>
              </w:rPr>
            </w:pPr>
            <w:r>
              <w:rPr>
                <w:rFonts w:hint="eastAsia" w:ascii="黑体" w:eastAsia="黑体" w:cs="黑体"/>
                <w:color w:val="000000"/>
                <w:kern w:val="0"/>
                <w:sz w:val="24"/>
                <w:szCs w:val="24"/>
              </w:rPr>
              <w:t>名称</w:t>
            </w:r>
          </w:p>
        </w:tc>
        <w:tc>
          <w:tcPr>
            <w:tcW w:w="900" w:type="dxa"/>
            <w:tcBorders>
              <w:top w:val="single" w:color="000000" w:sz="6" w:space="0"/>
              <w:left w:val="nil"/>
              <w:bottom w:val="single" w:color="000000" w:sz="6" w:space="0"/>
              <w:right w:val="single" w:color="000000" w:sz="6" w:space="0"/>
            </w:tcBorders>
          </w:tcPr>
          <w:p>
            <w:pPr>
              <w:autoSpaceDE w:val="0"/>
              <w:autoSpaceDN w:val="0"/>
              <w:adjustRightInd w:val="0"/>
              <w:jc w:val="center"/>
              <w:rPr>
                <w:rFonts w:ascii="黑体" w:eastAsia="黑体" w:cs="黑体"/>
                <w:color w:val="000000"/>
                <w:kern w:val="0"/>
                <w:sz w:val="24"/>
                <w:szCs w:val="24"/>
              </w:rPr>
            </w:pPr>
          </w:p>
        </w:tc>
        <w:tc>
          <w:tcPr>
            <w:tcW w:w="8520" w:type="dxa"/>
            <w:gridSpan w:val="4"/>
            <w:tcBorders>
              <w:top w:val="single" w:color="000000" w:sz="6" w:space="0"/>
              <w:left w:val="single" w:color="000000" w:sz="6" w:space="0"/>
              <w:bottom w:val="single" w:color="000000" w:sz="6" w:space="0"/>
              <w:right w:val="single" w:color="000000" w:sz="6" w:space="0"/>
            </w:tcBorders>
          </w:tcPr>
          <w:p>
            <w:pPr>
              <w:autoSpaceDE w:val="0"/>
              <w:autoSpaceDN w:val="0"/>
              <w:adjustRightInd w:val="0"/>
              <w:jc w:val="left"/>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对故意遮挡景观照明设施影响景观照明效果行为的处罚</w:t>
            </w:r>
          </w:p>
        </w:tc>
      </w:tr>
      <w:tr>
        <w:tblPrEx>
          <w:tblCellMar>
            <w:top w:w="0" w:type="dxa"/>
            <w:left w:w="30" w:type="dxa"/>
            <w:bottom w:w="0" w:type="dxa"/>
            <w:right w:w="30" w:type="dxa"/>
          </w:tblCellMar>
        </w:tblPrEx>
        <w:trPr>
          <w:trHeight w:val="3651" w:hRule="atLeast"/>
        </w:trPr>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center"/>
              <w:rPr>
                <w:rFonts w:ascii="黑体" w:eastAsia="黑体" w:cs="黑体"/>
                <w:color w:val="000000"/>
                <w:kern w:val="0"/>
                <w:sz w:val="24"/>
                <w:szCs w:val="24"/>
              </w:rPr>
            </w:pPr>
            <w:r>
              <w:rPr>
                <w:rFonts w:hint="eastAsia" w:ascii="黑体" w:eastAsia="黑体" w:cs="黑体"/>
                <w:color w:val="000000"/>
                <w:kern w:val="0"/>
                <w:sz w:val="24"/>
                <w:szCs w:val="24"/>
              </w:rPr>
              <w:t>法定依据</w:t>
            </w:r>
          </w:p>
        </w:tc>
        <w:tc>
          <w:tcPr>
            <w:tcW w:w="900" w:type="dxa"/>
            <w:tcBorders>
              <w:top w:val="single" w:color="000000" w:sz="6" w:space="0"/>
              <w:left w:val="nil"/>
              <w:bottom w:val="single" w:color="000000" w:sz="6" w:space="0"/>
              <w:right w:val="single" w:color="000000" w:sz="6" w:space="0"/>
            </w:tcBorders>
          </w:tcPr>
          <w:p>
            <w:pPr>
              <w:autoSpaceDE w:val="0"/>
              <w:autoSpaceDN w:val="0"/>
              <w:adjustRightInd w:val="0"/>
              <w:jc w:val="center"/>
              <w:rPr>
                <w:rFonts w:ascii="黑体" w:eastAsia="黑体" w:cs="黑体"/>
                <w:color w:val="000000"/>
                <w:kern w:val="0"/>
                <w:sz w:val="24"/>
                <w:szCs w:val="24"/>
              </w:rPr>
            </w:pPr>
          </w:p>
        </w:tc>
        <w:tc>
          <w:tcPr>
            <w:tcW w:w="8520" w:type="dxa"/>
            <w:gridSpan w:val="4"/>
            <w:tcBorders>
              <w:top w:val="single" w:color="000000" w:sz="6" w:space="0"/>
              <w:left w:val="single" w:color="000000" w:sz="6" w:space="0"/>
              <w:bottom w:val="single" w:color="000000" w:sz="6" w:space="0"/>
              <w:right w:val="single" w:color="000000" w:sz="6" w:space="0"/>
            </w:tcBorders>
          </w:tcPr>
          <w:p>
            <w:pPr>
              <w:autoSpaceDE w:val="0"/>
              <w:autoSpaceDN w:val="0"/>
              <w:adjustRightInd w:val="0"/>
              <w:jc w:val="left"/>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　　</w:t>
            </w:r>
            <w:r>
              <w:rPr>
                <w:rFonts w:ascii="仿宋_GB2312" w:eastAsia="仿宋_GB2312" w:cs="仿宋_GB2312"/>
                <w:color w:val="000000"/>
                <w:kern w:val="0"/>
                <w:sz w:val="24"/>
                <w:szCs w:val="24"/>
              </w:rPr>
              <w:t>1</w:t>
            </w:r>
            <w:r>
              <w:rPr>
                <w:rFonts w:hint="eastAsia" w:ascii="仿宋_GB2312" w:eastAsia="仿宋_GB2312" w:cs="仿宋_GB2312"/>
                <w:color w:val="000000"/>
                <w:kern w:val="0"/>
                <w:sz w:val="24"/>
                <w:szCs w:val="24"/>
              </w:rPr>
              <w:t>、《天津市城市照明管理规定》（</w:t>
            </w:r>
            <w:r>
              <w:rPr>
                <w:rFonts w:ascii="仿宋_GB2312" w:eastAsia="仿宋_GB2312" w:cs="仿宋_GB2312"/>
                <w:color w:val="000000"/>
                <w:kern w:val="0"/>
                <w:sz w:val="24"/>
                <w:szCs w:val="24"/>
              </w:rPr>
              <w:t>2012</w:t>
            </w:r>
            <w:r>
              <w:rPr>
                <w:rFonts w:hint="eastAsia" w:ascii="仿宋_GB2312" w:eastAsia="仿宋_GB2312" w:cs="仿宋_GB2312"/>
                <w:color w:val="000000"/>
                <w:kern w:val="0"/>
                <w:sz w:val="24"/>
                <w:szCs w:val="24"/>
              </w:rPr>
              <w:t>年</w:t>
            </w:r>
            <w:r>
              <w:rPr>
                <w:rFonts w:ascii="仿宋_GB2312" w:eastAsia="仿宋_GB2312" w:cs="仿宋_GB2312"/>
                <w:color w:val="000000"/>
                <w:kern w:val="0"/>
                <w:sz w:val="24"/>
                <w:szCs w:val="24"/>
              </w:rPr>
              <w:t>12</w:t>
            </w:r>
            <w:r>
              <w:rPr>
                <w:rFonts w:hint="eastAsia" w:ascii="仿宋_GB2312" w:eastAsia="仿宋_GB2312" w:cs="仿宋_GB2312"/>
                <w:color w:val="000000"/>
                <w:kern w:val="0"/>
                <w:sz w:val="24"/>
                <w:szCs w:val="24"/>
              </w:rPr>
              <w:t>月</w:t>
            </w:r>
            <w:r>
              <w:rPr>
                <w:rFonts w:ascii="仿宋_GB2312" w:eastAsia="仿宋_GB2312" w:cs="仿宋_GB2312"/>
                <w:color w:val="000000"/>
                <w:kern w:val="0"/>
                <w:sz w:val="24"/>
                <w:szCs w:val="24"/>
              </w:rPr>
              <w:t>4</w:t>
            </w:r>
            <w:r>
              <w:rPr>
                <w:rFonts w:hint="eastAsia" w:ascii="仿宋_GB2312" w:eastAsia="仿宋_GB2312" w:cs="仿宋_GB2312"/>
                <w:color w:val="000000"/>
                <w:kern w:val="0"/>
                <w:sz w:val="24"/>
                <w:szCs w:val="24"/>
              </w:rPr>
              <w:t>日经市政府第</w:t>
            </w:r>
            <w:r>
              <w:rPr>
                <w:rFonts w:ascii="仿宋_GB2312" w:eastAsia="仿宋_GB2312" w:cs="仿宋_GB2312"/>
                <w:color w:val="000000"/>
                <w:kern w:val="0"/>
                <w:sz w:val="24"/>
                <w:szCs w:val="24"/>
              </w:rPr>
              <w:t>99</w:t>
            </w:r>
            <w:r>
              <w:rPr>
                <w:rFonts w:hint="eastAsia" w:ascii="仿宋_GB2312" w:eastAsia="仿宋_GB2312" w:cs="仿宋_GB2312"/>
                <w:color w:val="000000"/>
                <w:kern w:val="0"/>
                <w:sz w:val="24"/>
                <w:szCs w:val="24"/>
              </w:rPr>
              <w:t>次常务会议通过</w:t>
            </w:r>
            <w:r>
              <w:rPr>
                <w:rFonts w:ascii="仿宋_GB2312" w:eastAsia="仿宋_GB2312" w:cs="仿宋_GB2312"/>
                <w:color w:val="000000"/>
                <w:kern w:val="0"/>
                <w:sz w:val="24"/>
                <w:szCs w:val="24"/>
              </w:rPr>
              <w:t>2013</w:t>
            </w:r>
            <w:r>
              <w:rPr>
                <w:rFonts w:hint="eastAsia" w:ascii="仿宋_GB2312" w:eastAsia="仿宋_GB2312" w:cs="仿宋_GB2312"/>
                <w:color w:val="000000"/>
                <w:kern w:val="0"/>
                <w:sz w:val="24"/>
                <w:szCs w:val="24"/>
              </w:rPr>
              <w:t>年</w:t>
            </w:r>
            <w:r>
              <w:rPr>
                <w:rFonts w:ascii="仿宋_GB2312" w:eastAsia="仿宋_GB2312" w:cs="仿宋_GB2312"/>
                <w:color w:val="000000"/>
                <w:kern w:val="0"/>
                <w:sz w:val="24"/>
                <w:szCs w:val="24"/>
              </w:rPr>
              <w:t>2</w:t>
            </w:r>
            <w:r>
              <w:rPr>
                <w:rFonts w:hint="eastAsia" w:ascii="仿宋_GB2312" w:eastAsia="仿宋_GB2312" w:cs="仿宋_GB2312"/>
                <w:color w:val="000000"/>
                <w:kern w:val="0"/>
                <w:sz w:val="24"/>
                <w:szCs w:val="24"/>
              </w:rPr>
              <w:t>月</w:t>
            </w:r>
            <w:r>
              <w:rPr>
                <w:rFonts w:ascii="仿宋_GB2312" w:eastAsia="仿宋_GB2312" w:cs="仿宋_GB2312"/>
                <w:color w:val="000000"/>
                <w:kern w:val="0"/>
                <w:sz w:val="24"/>
                <w:szCs w:val="24"/>
              </w:rPr>
              <w:t>1</w:t>
            </w:r>
            <w:r>
              <w:rPr>
                <w:rFonts w:hint="eastAsia" w:ascii="仿宋_GB2312" w:eastAsia="仿宋_GB2312" w:cs="仿宋_GB2312"/>
                <w:color w:val="000000"/>
                <w:kern w:val="0"/>
                <w:sz w:val="24"/>
                <w:szCs w:val="24"/>
              </w:rPr>
              <w:t>日实施）</w:t>
            </w:r>
            <w:r>
              <w:rPr>
                <w:rFonts w:ascii="仿宋_GB2312" w:eastAsia="仿宋_GB2312" w:cs="仿宋_GB2312"/>
                <w:color w:val="000000"/>
                <w:kern w:val="0"/>
                <w:sz w:val="24"/>
                <w:szCs w:val="24"/>
              </w:rPr>
              <w:t xml:space="preserve"> </w:t>
            </w:r>
            <w:r>
              <w:rPr>
                <w:rFonts w:hint="eastAsia" w:ascii="仿宋_GB2312" w:eastAsia="仿宋_GB2312" w:cs="仿宋_GB2312"/>
                <w:color w:val="000000"/>
                <w:kern w:val="0"/>
                <w:sz w:val="24"/>
                <w:szCs w:val="24"/>
              </w:rPr>
              <w:t>第四十六条</w:t>
            </w:r>
            <w:r>
              <w:rPr>
                <w:rFonts w:ascii="仿宋_GB2312" w:eastAsia="仿宋_GB2312" w:cs="仿宋_GB2312"/>
                <w:color w:val="000000"/>
                <w:kern w:val="0"/>
                <w:sz w:val="24"/>
                <w:szCs w:val="24"/>
              </w:rPr>
              <w:t xml:space="preserve"> </w:t>
            </w:r>
            <w:r>
              <w:rPr>
                <w:rFonts w:hint="eastAsia" w:ascii="仿宋_GB2312" w:eastAsia="仿宋_GB2312" w:cs="仿宋_GB2312"/>
                <w:color w:val="000000"/>
                <w:kern w:val="0"/>
                <w:sz w:val="24"/>
                <w:szCs w:val="24"/>
              </w:rPr>
              <w:t>违反本规定第三十九条规定，擅自调整监控设备或者故意遮挡景观照明设施影响景观照明效果的，可处</w:t>
            </w:r>
            <w:r>
              <w:rPr>
                <w:rFonts w:ascii="仿宋_GB2312" w:eastAsia="仿宋_GB2312" w:cs="仿宋_GB2312"/>
                <w:color w:val="000000"/>
                <w:kern w:val="0"/>
                <w:sz w:val="24"/>
                <w:szCs w:val="24"/>
              </w:rPr>
              <w:t>3000</w:t>
            </w:r>
            <w:r>
              <w:rPr>
                <w:rFonts w:hint="eastAsia" w:ascii="仿宋_GB2312" w:eastAsia="仿宋_GB2312" w:cs="仿宋_GB2312"/>
                <w:color w:val="000000"/>
                <w:kern w:val="0"/>
                <w:sz w:val="24"/>
                <w:szCs w:val="24"/>
              </w:rPr>
              <w:t>元以下罚款；有其他妨碍或者损害景观照明设施行为的，可处</w:t>
            </w:r>
            <w:r>
              <w:rPr>
                <w:rFonts w:ascii="仿宋_GB2312" w:eastAsia="仿宋_GB2312" w:cs="仿宋_GB2312"/>
                <w:color w:val="000000"/>
                <w:kern w:val="0"/>
                <w:sz w:val="24"/>
                <w:szCs w:val="24"/>
              </w:rPr>
              <w:t>1</w:t>
            </w:r>
            <w:r>
              <w:rPr>
                <w:rFonts w:hint="eastAsia" w:ascii="仿宋_GB2312" w:eastAsia="仿宋_GB2312" w:cs="仿宋_GB2312"/>
                <w:color w:val="000000"/>
                <w:kern w:val="0"/>
                <w:sz w:val="24"/>
                <w:szCs w:val="24"/>
              </w:rPr>
              <w:t>万元以下罚款。</w:t>
            </w:r>
          </w:p>
          <w:p>
            <w:pPr>
              <w:autoSpaceDE w:val="0"/>
              <w:autoSpaceDN w:val="0"/>
              <w:adjustRightInd w:val="0"/>
              <w:jc w:val="left"/>
              <w:rPr>
                <w:rFonts w:ascii="仿宋_GB2312" w:eastAsia="仿宋_GB2312" w:cs="仿宋_GB2312"/>
                <w:color w:val="000000"/>
                <w:kern w:val="0"/>
                <w:sz w:val="24"/>
                <w:szCs w:val="24"/>
              </w:rPr>
            </w:pPr>
          </w:p>
          <w:p>
            <w:pPr>
              <w:autoSpaceDE w:val="0"/>
              <w:autoSpaceDN w:val="0"/>
              <w:adjustRightInd w:val="0"/>
              <w:jc w:val="left"/>
              <w:rPr>
                <w:rFonts w:ascii="仿宋_GB2312" w:eastAsia="仿宋_GB2312" w:cs="仿宋_GB2312"/>
                <w:color w:val="000000"/>
                <w:kern w:val="0"/>
                <w:sz w:val="24"/>
                <w:szCs w:val="24"/>
              </w:rPr>
            </w:pPr>
            <w:r>
              <w:rPr>
                <w:rFonts w:ascii="仿宋_GB2312" w:eastAsia="仿宋_GB2312" w:cs="仿宋_GB2312"/>
                <w:color w:val="000000"/>
                <w:kern w:val="0"/>
                <w:sz w:val="24"/>
                <w:szCs w:val="24"/>
              </w:rPr>
              <w:t xml:space="preserve"> </w:t>
            </w:r>
          </w:p>
        </w:tc>
      </w:tr>
      <w:tr>
        <w:tblPrEx>
          <w:tblCellMar>
            <w:top w:w="0" w:type="dxa"/>
            <w:left w:w="30" w:type="dxa"/>
            <w:bottom w:w="0" w:type="dxa"/>
            <w:right w:w="30" w:type="dxa"/>
          </w:tblCellMar>
        </w:tblPrEx>
        <w:trPr>
          <w:trHeight w:val="430" w:hRule="atLeast"/>
        </w:trPr>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center"/>
              <w:rPr>
                <w:rFonts w:ascii="黑体" w:eastAsia="黑体" w:cs="黑体"/>
                <w:color w:val="000000"/>
                <w:kern w:val="0"/>
                <w:sz w:val="24"/>
                <w:szCs w:val="24"/>
              </w:rPr>
            </w:pPr>
            <w:r>
              <w:rPr>
                <w:rFonts w:hint="eastAsia" w:ascii="黑体" w:eastAsia="黑体" w:cs="黑体"/>
                <w:color w:val="000000"/>
                <w:kern w:val="0"/>
                <w:sz w:val="24"/>
                <w:szCs w:val="24"/>
              </w:rPr>
              <w:t>实施机构</w:t>
            </w:r>
          </w:p>
        </w:tc>
        <w:tc>
          <w:tcPr>
            <w:tcW w:w="900" w:type="dxa"/>
            <w:tcBorders>
              <w:top w:val="single" w:color="000000" w:sz="6" w:space="0"/>
              <w:left w:val="nil"/>
              <w:bottom w:val="single" w:color="000000" w:sz="6" w:space="0"/>
              <w:right w:val="single" w:color="000000" w:sz="6" w:space="0"/>
            </w:tcBorders>
          </w:tcPr>
          <w:p>
            <w:pPr>
              <w:autoSpaceDE w:val="0"/>
              <w:autoSpaceDN w:val="0"/>
              <w:adjustRightInd w:val="0"/>
              <w:jc w:val="center"/>
              <w:rPr>
                <w:rFonts w:ascii="黑体" w:eastAsia="黑体" w:cs="黑体"/>
                <w:color w:val="000000"/>
                <w:kern w:val="0"/>
                <w:sz w:val="24"/>
                <w:szCs w:val="24"/>
              </w:rPr>
            </w:pPr>
          </w:p>
        </w:tc>
        <w:tc>
          <w:tcPr>
            <w:tcW w:w="8520" w:type="dxa"/>
            <w:gridSpan w:val="4"/>
            <w:tcBorders>
              <w:top w:val="single" w:color="000000" w:sz="6" w:space="0"/>
              <w:left w:val="single" w:color="000000" w:sz="6" w:space="0"/>
              <w:bottom w:val="single" w:color="000000" w:sz="6" w:space="0"/>
              <w:right w:val="single" w:color="000000" w:sz="6" w:space="0"/>
            </w:tcBorders>
          </w:tcPr>
          <w:p>
            <w:pPr>
              <w:autoSpaceDE w:val="0"/>
              <w:autoSpaceDN w:val="0"/>
              <w:adjustRightInd w:val="0"/>
              <w:jc w:val="left"/>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二号桥街道办事处（综合执法大队）</w:t>
            </w:r>
          </w:p>
        </w:tc>
      </w:tr>
      <w:tr>
        <w:tblPrEx>
          <w:tblCellMar>
            <w:top w:w="0" w:type="dxa"/>
            <w:left w:w="30" w:type="dxa"/>
            <w:bottom w:w="0" w:type="dxa"/>
            <w:right w:w="30" w:type="dxa"/>
          </w:tblCellMar>
        </w:tblPrEx>
        <w:trPr>
          <w:trHeight w:val="446" w:hRule="atLeast"/>
        </w:trPr>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center"/>
              <w:rPr>
                <w:rFonts w:ascii="黑体" w:eastAsia="黑体" w:cs="黑体"/>
                <w:color w:val="000000"/>
                <w:kern w:val="0"/>
                <w:sz w:val="24"/>
                <w:szCs w:val="24"/>
              </w:rPr>
            </w:pPr>
            <w:r>
              <w:rPr>
                <w:rFonts w:hint="eastAsia" w:ascii="黑体" w:eastAsia="黑体" w:cs="黑体"/>
                <w:color w:val="000000"/>
                <w:kern w:val="0"/>
                <w:sz w:val="24"/>
                <w:szCs w:val="24"/>
              </w:rPr>
              <w:t>职责边界</w:t>
            </w:r>
          </w:p>
        </w:tc>
        <w:tc>
          <w:tcPr>
            <w:tcW w:w="900" w:type="dxa"/>
            <w:tcBorders>
              <w:top w:val="single" w:color="000000" w:sz="6" w:space="0"/>
              <w:left w:val="nil"/>
              <w:bottom w:val="single" w:color="000000" w:sz="6" w:space="0"/>
              <w:right w:val="single" w:color="000000" w:sz="6" w:space="0"/>
            </w:tcBorders>
          </w:tcPr>
          <w:p>
            <w:pPr>
              <w:autoSpaceDE w:val="0"/>
              <w:autoSpaceDN w:val="0"/>
              <w:adjustRightInd w:val="0"/>
              <w:jc w:val="center"/>
              <w:rPr>
                <w:rFonts w:ascii="黑体" w:eastAsia="黑体" w:cs="黑体"/>
                <w:color w:val="000000"/>
                <w:kern w:val="0"/>
                <w:sz w:val="24"/>
                <w:szCs w:val="24"/>
              </w:rPr>
            </w:pPr>
          </w:p>
        </w:tc>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left"/>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街道权限</w:t>
            </w:r>
          </w:p>
        </w:tc>
        <w:tc>
          <w:tcPr>
            <w:tcW w:w="1080" w:type="dxa"/>
            <w:tcBorders>
              <w:top w:val="single" w:color="000000" w:sz="6" w:space="0"/>
              <w:left w:val="nil"/>
              <w:bottom w:val="single" w:color="000000" w:sz="6" w:space="0"/>
              <w:right w:val="nil"/>
            </w:tcBorders>
          </w:tcPr>
          <w:p>
            <w:pPr>
              <w:autoSpaceDE w:val="0"/>
              <w:autoSpaceDN w:val="0"/>
              <w:adjustRightInd w:val="0"/>
              <w:jc w:val="right"/>
              <w:rPr>
                <w:rFonts w:ascii="仿宋_GB2312" w:eastAsia="仿宋_GB2312" w:cs="仿宋_GB2312"/>
                <w:color w:val="000000"/>
                <w:kern w:val="0"/>
                <w:sz w:val="24"/>
                <w:szCs w:val="24"/>
              </w:rPr>
            </w:pPr>
          </w:p>
        </w:tc>
        <w:tc>
          <w:tcPr>
            <w:tcW w:w="1080" w:type="dxa"/>
            <w:tcBorders>
              <w:top w:val="single" w:color="000000" w:sz="6" w:space="0"/>
              <w:left w:val="nil"/>
              <w:bottom w:val="single" w:color="000000" w:sz="6" w:space="0"/>
              <w:right w:val="nil"/>
            </w:tcBorders>
          </w:tcPr>
          <w:p>
            <w:pPr>
              <w:autoSpaceDE w:val="0"/>
              <w:autoSpaceDN w:val="0"/>
              <w:adjustRightInd w:val="0"/>
              <w:jc w:val="right"/>
              <w:rPr>
                <w:rFonts w:ascii="仿宋_GB2312" w:eastAsia="仿宋_GB2312" w:cs="仿宋_GB2312"/>
                <w:color w:val="000000"/>
                <w:kern w:val="0"/>
                <w:sz w:val="24"/>
                <w:szCs w:val="24"/>
              </w:rPr>
            </w:pPr>
          </w:p>
        </w:tc>
        <w:tc>
          <w:tcPr>
            <w:tcW w:w="5280" w:type="dxa"/>
            <w:tcBorders>
              <w:top w:val="single" w:color="000000" w:sz="6" w:space="0"/>
              <w:left w:val="nil"/>
              <w:bottom w:val="single" w:color="000000" w:sz="6" w:space="0"/>
              <w:right w:val="single" w:color="000000" w:sz="6" w:space="0"/>
            </w:tcBorders>
          </w:tcPr>
          <w:p>
            <w:pPr>
              <w:autoSpaceDE w:val="0"/>
              <w:autoSpaceDN w:val="0"/>
              <w:adjustRightInd w:val="0"/>
              <w:jc w:val="right"/>
              <w:rPr>
                <w:rFonts w:ascii="仿宋_GB2312" w:eastAsia="仿宋_GB2312" w:cs="仿宋_GB2312"/>
                <w:color w:val="000000"/>
                <w:kern w:val="0"/>
                <w:sz w:val="24"/>
                <w:szCs w:val="24"/>
              </w:rPr>
            </w:pPr>
          </w:p>
        </w:tc>
      </w:tr>
      <w:tr>
        <w:tblPrEx>
          <w:tblCellMar>
            <w:top w:w="0" w:type="dxa"/>
            <w:left w:w="30" w:type="dxa"/>
            <w:bottom w:w="0" w:type="dxa"/>
            <w:right w:w="30" w:type="dxa"/>
          </w:tblCellMar>
        </w:tblPrEx>
        <w:trPr>
          <w:trHeight w:val="770" w:hRule="atLeast"/>
        </w:trPr>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center"/>
              <w:rPr>
                <w:rFonts w:ascii="黑体" w:eastAsia="黑体" w:cs="黑体"/>
                <w:color w:val="000000"/>
                <w:kern w:val="0"/>
                <w:sz w:val="24"/>
                <w:szCs w:val="24"/>
              </w:rPr>
            </w:pPr>
            <w:r>
              <w:rPr>
                <w:rFonts w:hint="eastAsia" w:ascii="黑体" w:eastAsia="黑体" w:cs="黑体"/>
                <w:color w:val="000000"/>
                <w:kern w:val="0"/>
                <w:sz w:val="24"/>
                <w:szCs w:val="24"/>
              </w:rPr>
              <w:t>运行流程</w:t>
            </w:r>
          </w:p>
        </w:tc>
        <w:tc>
          <w:tcPr>
            <w:tcW w:w="900" w:type="dxa"/>
            <w:tcBorders>
              <w:top w:val="single" w:color="000000" w:sz="6" w:space="0"/>
              <w:left w:val="nil"/>
              <w:bottom w:val="single" w:color="000000" w:sz="6" w:space="0"/>
              <w:right w:val="single" w:color="000000" w:sz="6" w:space="0"/>
            </w:tcBorders>
          </w:tcPr>
          <w:p>
            <w:pPr>
              <w:autoSpaceDE w:val="0"/>
              <w:autoSpaceDN w:val="0"/>
              <w:adjustRightInd w:val="0"/>
              <w:jc w:val="center"/>
              <w:rPr>
                <w:rFonts w:ascii="黑体" w:eastAsia="黑体" w:cs="黑体"/>
                <w:color w:val="000000"/>
                <w:kern w:val="0"/>
                <w:sz w:val="24"/>
                <w:szCs w:val="24"/>
              </w:rPr>
            </w:pPr>
          </w:p>
        </w:tc>
        <w:tc>
          <w:tcPr>
            <w:tcW w:w="8520" w:type="dxa"/>
            <w:gridSpan w:val="4"/>
            <w:tcBorders>
              <w:top w:val="single" w:color="000000" w:sz="6" w:space="0"/>
              <w:left w:val="single" w:color="000000" w:sz="6" w:space="0"/>
              <w:bottom w:val="single" w:color="000000" w:sz="6" w:space="0"/>
              <w:right w:val="single" w:color="000000" w:sz="6" w:space="0"/>
            </w:tcBorders>
          </w:tcPr>
          <w:p>
            <w:pPr>
              <w:autoSpaceDE w:val="0"/>
              <w:autoSpaceDN w:val="0"/>
              <w:adjustRightInd w:val="0"/>
              <w:jc w:val="left"/>
              <w:rPr>
                <w:rFonts w:ascii="仿宋_GB2312" w:eastAsia="仿宋_GB2312" w:cs="仿宋_GB2312"/>
                <w:color w:val="000000"/>
                <w:kern w:val="0"/>
                <w:sz w:val="24"/>
                <w:szCs w:val="24"/>
              </w:rPr>
            </w:pPr>
            <w:r>
              <w:rPr>
                <w:rFonts w:ascii="仿宋_GB2312" w:eastAsia="仿宋_GB2312" w:cs="仿宋_GB2312"/>
                <w:color w:val="000000"/>
                <w:kern w:val="0"/>
                <w:sz w:val="24"/>
                <w:szCs w:val="24"/>
              </w:rPr>
              <w:t xml:space="preserve">   </w:t>
            </w:r>
            <w:r>
              <w:rPr>
                <w:rFonts w:hint="eastAsia" w:ascii="仿宋_GB2312" w:eastAsia="仿宋_GB2312" w:cs="仿宋_GB2312"/>
                <w:b/>
                <w:bCs/>
                <w:color w:val="000000"/>
                <w:kern w:val="0"/>
                <w:sz w:val="24"/>
                <w:szCs w:val="24"/>
              </w:rPr>
              <w:t>一般程序</w:t>
            </w:r>
            <w:r>
              <w:rPr>
                <w:rFonts w:hint="eastAsia" w:ascii="仿宋_GB2312" w:eastAsia="仿宋_GB2312" w:cs="仿宋_GB2312"/>
                <w:color w:val="000000"/>
                <w:kern w:val="0"/>
                <w:sz w:val="24"/>
                <w:szCs w:val="24"/>
              </w:rPr>
              <w:t>：调查—审查—决定—送达—执行</w:t>
            </w:r>
          </w:p>
        </w:tc>
      </w:tr>
      <w:tr>
        <w:tblPrEx>
          <w:tblCellMar>
            <w:top w:w="0" w:type="dxa"/>
            <w:left w:w="30" w:type="dxa"/>
            <w:bottom w:w="0" w:type="dxa"/>
            <w:right w:w="30" w:type="dxa"/>
          </w:tblCellMar>
        </w:tblPrEx>
        <w:trPr>
          <w:trHeight w:val="770" w:hRule="atLeast"/>
        </w:trPr>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center"/>
              <w:rPr>
                <w:rFonts w:ascii="黑体" w:eastAsia="黑体" w:cs="黑体"/>
                <w:color w:val="000000"/>
                <w:kern w:val="0"/>
                <w:sz w:val="24"/>
                <w:szCs w:val="24"/>
              </w:rPr>
            </w:pPr>
            <w:r>
              <w:rPr>
                <w:rFonts w:hint="eastAsia" w:ascii="黑体" w:eastAsia="黑体" w:cs="黑体"/>
                <w:color w:val="000000"/>
                <w:kern w:val="0"/>
                <w:sz w:val="24"/>
                <w:szCs w:val="24"/>
              </w:rPr>
              <w:t>运行要件</w:t>
            </w:r>
          </w:p>
        </w:tc>
        <w:tc>
          <w:tcPr>
            <w:tcW w:w="900" w:type="dxa"/>
            <w:tcBorders>
              <w:top w:val="single" w:color="000000" w:sz="6" w:space="0"/>
              <w:left w:val="nil"/>
              <w:bottom w:val="single" w:color="000000" w:sz="6" w:space="0"/>
              <w:right w:val="single" w:color="000000" w:sz="6" w:space="0"/>
            </w:tcBorders>
          </w:tcPr>
          <w:p>
            <w:pPr>
              <w:autoSpaceDE w:val="0"/>
              <w:autoSpaceDN w:val="0"/>
              <w:adjustRightInd w:val="0"/>
              <w:jc w:val="center"/>
              <w:rPr>
                <w:rFonts w:ascii="黑体" w:eastAsia="黑体" w:cs="黑体"/>
                <w:color w:val="000000"/>
                <w:kern w:val="0"/>
                <w:sz w:val="24"/>
                <w:szCs w:val="24"/>
              </w:rPr>
            </w:pPr>
          </w:p>
        </w:tc>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center"/>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身份证</w:t>
            </w:r>
          </w:p>
        </w:tc>
        <w:tc>
          <w:tcPr>
            <w:tcW w:w="1080" w:type="dxa"/>
            <w:tcBorders>
              <w:top w:val="single" w:color="000000" w:sz="6" w:space="0"/>
              <w:left w:val="nil"/>
              <w:bottom w:val="single" w:color="000000" w:sz="6" w:space="0"/>
              <w:right w:val="nil"/>
            </w:tcBorders>
          </w:tcPr>
          <w:p>
            <w:pPr>
              <w:autoSpaceDE w:val="0"/>
              <w:autoSpaceDN w:val="0"/>
              <w:adjustRightInd w:val="0"/>
              <w:jc w:val="center"/>
              <w:rPr>
                <w:rFonts w:ascii="仿宋_GB2312" w:eastAsia="仿宋_GB2312" w:cs="仿宋_GB2312"/>
                <w:color w:val="000000"/>
                <w:kern w:val="0"/>
                <w:sz w:val="24"/>
                <w:szCs w:val="24"/>
              </w:rPr>
            </w:pPr>
          </w:p>
        </w:tc>
        <w:tc>
          <w:tcPr>
            <w:tcW w:w="1080" w:type="dxa"/>
            <w:tcBorders>
              <w:top w:val="single" w:color="000000" w:sz="6" w:space="0"/>
              <w:left w:val="nil"/>
              <w:bottom w:val="single" w:color="000000" w:sz="6" w:space="0"/>
              <w:right w:val="nil"/>
            </w:tcBorders>
          </w:tcPr>
          <w:p>
            <w:pPr>
              <w:autoSpaceDE w:val="0"/>
              <w:autoSpaceDN w:val="0"/>
              <w:adjustRightInd w:val="0"/>
              <w:jc w:val="center"/>
              <w:rPr>
                <w:rFonts w:ascii="仿宋_GB2312" w:eastAsia="仿宋_GB2312" w:cs="仿宋_GB2312"/>
                <w:color w:val="000000"/>
                <w:kern w:val="0"/>
                <w:sz w:val="24"/>
                <w:szCs w:val="24"/>
              </w:rPr>
            </w:pPr>
          </w:p>
        </w:tc>
        <w:tc>
          <w:tcPr>
            <w:tcW w:w="5280" w:type="dxa"/>
            <w:tcBorders>
              <w:top w:val="single" w:color="000000" w:sz="6" w:space="0"/>
              <w:left w:val="nil"/>
              <w:bottom w:val="single" w:color="000000" w:sz="6" w:space="0"/>
              <w:right w:val="single" w:color="000000" w:sz="6" w:space="0"/>
            </w:tcBorders>
          </w:tcPr>
          <w:p>
            <w:pPr>
              <w:autoSpaceDE w:val="0"/>
              <w:autoSpaceDN w:val="0"/>
              <w:adjustRightInd w:val="0"/>
              <w:jc w:val="center"/>
              <w:rPr>
                <w:rFonts w:ascii="仿宋_GB2312" w:eastAsia="仿宋_GB2312" w:cs="仿宋_GB2312"/>
                <w:color w:val="000000"/>
                <w:kern w:val="0"/>
                <w:sz w:val="24"/>
                <w:szCs w:val="24"/>
              </w:rPr>
            </w:pPr>
          </w:p>
        </w:tc>
      </w:tr>
      <w:tr>
        <w:tblPrEx>
          <w:tblCellMar>
            <w:top w:w="0" w:type="dxa"/>
            <w:left w:w="30" w:type="dxa"/>
            <w:bottom w:w="0" w:type="dxa"/>
            <w:right w:w="30" w:type="dxa"/>
          </w:tblCellMar>
        </w:tblPrEx>
        <w:trPr>
          <w:trHeight w:val="3790" w:hRule="atLeast"/>
        </w:trPr>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center"/>
              <w:rPr>
                <w:rFonts w:ascii="黑体" w:eastAsia="黑体" w:cs="黑体"/>
                <w:color w:val="000000"/>
                <w:kern w:val="0"/>
                <w:sz w:val="24"/>
                <w:szCs w:val="24"/>
              </w:rPr>
            </w:pPr>
            <w:r>
              <w:rPr>
                <w:rFonts w:hint="eastAsia" w:ascii="黑体" w:eastAsia="黑体" w:cs="黑体"/>
                <w:color w:val="000000"/>
                <w:kern w:val="0"/>
                <w:sz w:val="24"/>
                <w:szCs w:val="24"/>
              </w:rPr>
              <w:t>责任事项</w:t>
            </w:r>
          </w:p>
        </w:tc>
        <w:tc>
          <w:tcPr>
            <w:tcW w:w="900" w:type="dxa"/>
            <w:tcBorders>
              <w:top w:val="single" w:color="000000" w:sz="6" w:space="0"/>
              <w:left w:val="nil"/>
              <w:bottom w:val="single" w:color="000000" w:sz="6" w:space="0"/>
              <w:right w:val="single" w:color="000000" w:sz="6" w:space="0"/>
            </w:tcBorders>
          </w:tcPr>
          <w:p>
            <w:pPr>
              <w:autoSpaceDE w:val="0"/>
              <w:autoSpaceDN w:val="0"/>
              <w:adjustRightInd w:val="0"/>
              <w:jc w:val="center"/>
              <w:rPr>
                <w:rFonts w:ascii="黑体" w:eastAsia="黑体" w:cs="黑体"/>
                <w:color w:val="000000"/>
                <w:kern w:val="0"/>
                <w:sz w:val="24"/>
                <w:szCs w:val="24"/>
              </w:rPr>
            </w:pPr>
          </w:p>
        </w:tc>
        <w:tc>
          <w:tcPr>
            <w:tcW w:w="8520" w:type="dxa"/>
            <w:gridSpan w:val="4"/>
            <w:tcBorders>
              <w:top w:val="single" w:color="000000" w:sz="6" w:space="0"/>
              <w:left w:val="single" w:color="000000" w:sz="6" w:space="0"/>
              <w:bottom w:val="single" w:color="auto" w:sz="6" w:space="0"/>
              <w:right w:val="single" w:color="000000" w:sz="6" w:space="0"/>
            </w:tcBorders>
          </w:tcPr>
          <w:p>
            <w:pPr>
              <w:autoSpaceDE w:val="0"/>
              <w:autoSpaceDN w:val="0"/>
              <w:adjustRightInd w:val="0"/>
              <w:jc w:val="left"/>
              <w:rPr>
                <w:rFonts w:ascii="仿宋_GB2312" w:eastAsia="仿宋_GB2312" w:cs="仿宋_GB2312"/>
                <w:color w:val="000000"/>
                <w:kern w:val="0"/>
                <w:sz w:val="24"/>
                <w:szCs w:val="24"/>
              </w:rPr>
            </w:pPr>
            <w:r>
              <w:rPr>
                <w:rFonts w:ascii="仿宋_GB2312" w:eastAsia="仿宋_GB2312" w:cs="仿宋_GB2312"/>
                <w:color w:val="000000"/>
                <w:kern w:val="0"/>
                <w:sz w:val="24"/>
                <w:szCs w:val="24"/>
              </w:rPr>
              <w:t>1.</w:t>
            </w:r>
            <w:r>
              <w:rPr>
                <w:rFonts w:hint="eastAsia" w:ascii="仿宋_GB2312" w:eastAsia="仿宋_GB2312" w:cs="仿宋_GB2312"/>
                <w:color w:val="000000"/>
                <w:kern w:val="0"/>
                <w:sz w:val="24"/>
                <w:szCs w:val="24"/>
              </w:rPr>
              <w:t>发现或接到举报有依法应当给予行政处罚行为，以及有关部门移送的案件，予以审查，决定是否立案；</w:t>
            </w:r>
          </w:p>
          <w:p>
            <w:pPr>
              <w:autoSpaceDE w:val="0"/>
              <w:autoSpaceDN w:val="0"/>
              <w:adjustRightInd w:val="0"/>
              <w:jc w:val="left"/>
              <w:rPr>
                <w:rFonts w:ascii="仿宋_GB2312" w:eastAsia="仿宋_GB2312" w:cs="仿宋_GB2312"/>
                <w:color w:val="000000"/>
                <w:kern w:val="0"/>
                <w:sz w:val="24"/>
                <w:szCs w:val="24"/>
              </w:rPr>
            </w:pPr>
            <w:r>
              <w:rPr>
                <w:rFonts w:ascii="仿宋_GB2312" w:eastAsia="仿宋_GB2312" w:cs="仿宋_GB2312"/>
                <w:color w:val="000000"/>
                <w:kern w:val="0"/>
                <w:sz w:val="24"/>
                <w:szCs w:val="24"/>
              </w:rPr>
              <w:t>2.</w:t>
            </w:r>
            <w:r>
              <w:rPr>
                <w:rFonts w:hint="eastAsia" w:ascii="仿宋_GB2312" w:eastAsia="仿宋_GB2312" w:cs="仿宋_GB2312"/>
                <w:color w:val="000000"/>
                <w:kern w:val="0"/>
                <w:sz w:val="24"/>
                <w:szCs w:val="24"/>
              </w:rPr>
              <w:t>对立案的案件，组织调查取证（必要时，依法进行检查）；</w:t>
            </w:r>
          </w:p>
          <w:p>
            <w:pPr>
              <w:autoSpaceDE w:val="0"/>
              <w:autoSpaceDN w:val="0"/>
              <w:adjustRightInd w:val="0"/>
              <w:jc w:val="left"/>
              <w:rPr>
                <w:rFonts w:ascii="仿宋_GB2312" w:eastAsia="仿宋_GB2312" w:cs="仿宋_GB2312"/>
                <w:color w:val="000000"/>
                <w:kern w:val="0"/>
                <w:sz w:val="24"/>
                <w:szCs w:val="24"/>
              </w:rPr>
            </w:pPr>
            <w:r>
              <w:rPr>
                <w:rFonts w:ascii="仿宋_GB2312" w:eastAsia="仿宋_GB2312" w:cs="仿宋_GB2312"/>
                <w:color w:val="000000"/>
                <w:kern w:val="0"/>
                <w:sz w:val="24"/>
                <w:szCs w:val="24"/>
              </w:rPr>
              <w:t>3.</w:t>
            </w:r>
            <w:r>
              <w:rPr>
                <w:rFonts w:hint="eastAsia" w:ascii="仿宋_GB2312" w:eastAsia="仿宋_GB2312" w:cs="仿宋_GB2312"/>
                <w:color w:val="000000"/>
                <w:kern w:val="0"/>
                <w:sz w:val="24"/>
                <w:szCs w:val="24"/>
              </w:rPr>
              <w:t>调查时执法人员不得少于两人，执法时应出示执法身份证件，允许当事人辩解陈述，执法人员与当事人有直接利害关系的应当回避；</w:t>
            </w:r>
          </w:p>
          <w:p>
            <w:pPr>
              <w:autoSpaceDE w:val="0"/>
              <w:autoSpaceDN w:val="0"/>
              <w:adjustRightInd w:val="0"/>
              <w:jc w:val="left"/>
              <w:rPr>
                <w:rFonts w:ascii="仿宋_GB2312" w:eastAsia="仿宋_GB2312" w:cs="仿宋_GB2312"/>
                <w:color w:val="000000"/>
                <w:kern w:val="0"/>
                <w:sz w:val="24"/>
                <w:szCs w:val="24"/>
              </w:rPr>
            </w:pPr>
            <w:r>
              <w:rPr>
                <w:rFonts w:ascii="仿宋_GB2312" w:eastAsia="仿宋_GB2312" w:cs="仿宋_GB2312"/>
                <w:color w:val="000000"/>
                <w:kern w:val="0"/>
                <w:sz w:val="24"/>
                <w:szCs w:val="24"/>
              </w:rPr>
              <w:t>4.</w:t>
            </w:r>
            <w:r>
              <w:rPr>
                <w:rFonts w:hint="eastAsia" w:ascii="仿宋_GB2312" w:eastAsia="仿宋_GB2312" w:cs="仿宋_GB2312"/>
                <w:color w:val="000000"/>
                <w:kern w:val="0"/>
                <w:sz w:val="24"/>
                <w:szCs w:val="24"/>
              </w:rPr>
              <w:t>对违法事实、证据、调查取证程序、法律适用、处罚种类和幅度、当事人陈述和申辩理由等方面进行审查，提出处理意见；</w:t>
            </w:r>
          </w:p>
          <w:p>
            <w:pPr>
              <w:autoSpaceDE w:val="0"/>
              <w:autoSpaceDN w:val="0"/>
              <w:adjustRightInd w:val="0"/>
              <w:jc w:val="left"/>
              <w:rPr>
                <w:rFonts w:ascii="仿宋_GB2312" w:eastAsia="仿宋_GB2312" w:cs="仿宋_GB2312"/>
                <w:color w:val="000000"/>
                <w:kern w:val="0"/>
                <w:sz w:val="24"/>
                <w:szCs w:val="24"/>
              </w:rPr>
            </w:pPr>
            <w:r>
              <w:rPr>
                <w:rFonts w:ascii="仿宋_GB2312" w:eastAsia="仿宋_GB2312" w:cs="仿宋_GB2312"/>
                <w:color w:val="000000"/>
                <w:kern w:val="0"/>
                <w:sz w:val="24"/>
                <w:szCs w:val="24"/>
              </w:rPr>
              <w:t>5.</w:t>
            </w:r>
            <w:r>
              <w:rPr>
                <w:rFonts w:hint="eastAsia" w:ascii="仿宋_GB2312" w:eastAsia="仿宋_GB2312" w:cs="仿宋_GB2312"/>
                <w:color w:val="000000"/>
                <w:kern w:val="0"/>
                <w:sz w:val="24"/>
                <w:szCs w:val="24"/>
              </w:rPr>
              <w:t>作出行政处罚决定之前，应告知当事人处罚的事实、理由和依据及其依法享有的陈述、申辩等权利。符合听证规定的，行政机关应当组织听证；</w:t>
            </w:r>
            <w:r>
              <w:rPr>
                <w:rFonts w:ascii="仿宋_GB2312" w:eastAsia="仿宋_GB2312" w:cs="仿宋_GB2312"/>
                <w:color w:val="000000"/>
                <w:kern w:val="0"/>
                <w:sz w:val="24"/>
                <w:szCs w:val="24"/>
              </w:rPr>
              <w:t xml:space="preserve">                                            </w:t>
            </w:r>
          </w:p>
          <w:p>
            <w:pPr>
              <w:autoSpaceDE w:val="0"/>
              <w:autoSpaceDN w:val="0"/>
              <w:adjustRightInd w:val="0"/>
              <w:jc w:val="left"/>
              <w:rPr>
                <w:rFonts w:ascii="仿宋_GB2312" w:eastAsia="仿宋_GB2312" w:cs="仿宋_GB2312"/>
                <w:color w:val="000000"/>
                <w:kern w:val="0"/>
                <w:sz w:val="24"/>
                <w:szCs w:val="24"/>
              </w:rPr>
            </w:pPr>
            <w:r>
              <w:rPr>
                <w:rFonts w:ascii="仿宋_GB2312" w:eastAsia="仿宋_GB2312" w:cs="仿宋_GB2312"/>
                <w:color w:val="000000"/>
                <w:kern w:val="0"/>
                <w:sz w:val="24"/>
                <w:szCs w:val="24"/>
              </w:rPr>
              <w:t>6.</w:t>
            </w:r>
            <w:r>
              <w:rPr>
                <w:rFonts w:hint="eastAsia" w:ascii="仿宋_GB2312" w:eastAsia="仿宋_GB2312" w:cs="仿宋_GB2312"/>
                <w:color w:val="000000"/>
                <w:kern w:val="0"/>
                <w:sz w:val="24"/>
                <w:szCs w:val="24"/>
              </w:rPr>
              <w:t>制作编有号码的行政处罚决定书，并按法律规定的方式送达当事人；</w:t>
            </w:r>
          </w:p>
          <w:p>
            <w:pPr>
              <w:autoSpaceDE w:val="0"/>
              <w:autoSpaceDN w:val="0"/>
              <w:adjustRightInd w:val="0"/>
              <w:jc w:val="left"/>
              <w:rPr>
                <w:rFonts w:ascii="仿宋_GB2312" w:eastAsia="仿宋_GB2312" w:cs="仿宋_GB2312"/>
                <w:color w:val="000000"/>
                <w:kern w:val="0"/>
                <w:sz w:val="24"/>
                <w:szCs w:val="24"/>
              </w:rPr>
            </w:pPr>
            <w:r>
              <w:rPr>
                <w:rFonts w:ascii="仿宋_GB2312" w:eastAsia="仿宋_GB2312" w:cs="仿宋_GB2312"/>
                <w:color w:val="000000"/>
                <w:kern w:val="0"/>
                <w:sz w:val="24"/>
                <w:szCs w:val="24"/>
              </w:rPr>
              <w:t>7.</w:t>
            </w:r>
            <w:r>
              <w:rPr>
                <w:rFonts w:hint="eastAsia" w:ascii="仿宋_GB2312" w:eastAsia="仿宋_GB2312" w:cs="仿宋_GB2312"/>
                <w:color w:val="000000"/>
                <w:kern w:val="0"/>
                <w:sz w:val="24"/>
                <w:szCs w:val="24"/>
              </w:rPr>
              <w:t>责令当事人改正或限期改正违法行为，当事人逾期不履行行政处罚决定的，依法采取措施或申请人民法院强制执行；</w:t>
            </w:r>
          </w:p>
          <w:p>
            <w:pPr>
              <w:autoSpaceDE w:val="0"/>
              <w:autoSpaceDN w:val="0"/>
              <w:adjustRightInd w:val="0"/>
              <w:jc w:val="left"/>
              <w:rPr>
                <w:rFonts w:ascii="仿宋_GB2312" w:eastAsia="仿宋_GB2312" w:cs="仿宋_GB2312"/>
                <w:color w:val="000000"/>
                <w:kern w:val="0"/>
                <w:sz w:val="24"/>
                <w:szCs w:val="24"/>
              </w:rPr>
            </w:pPr>
            <w:r>
              <w:rPr>
                <w:rFonts w:ascii="仿宋_GB2312" w:eastAsia="仿宋_GB2312" w:cs="仿宋_GB2312"/>
                <w:color w:val="000000"/>
                <w:kern w:val="0"/>
                <w:sz w:val="24"/>
                <w:szCs w:val="24"/>
              </w:rPr>
              <w:t>8.</w:t>
            </w:r>
            <w:r>
              <w:rPr>
                <w:rFonts w:hint="eastAsia" w:ascii="仿宋_GB2312" w:eastAsia="仿宋_GB2312" w:cs="仿宋_GB2312"/>
                <w:color w:val="000000"/>
                <w:kern w:val="0"/>
                <w:sz w:val="24"/>
                <w:szCs w:val="24"/>
              </w:rPr>
              <w:t>监督实施情况。</w:t>
            </w:r>
          </w:p>
        </w:tc>
      </w:tr>
      <w:tr>
        <w:tblPrEx>
          <w:tblCellMar>
            <w:top w:w="0" w:type="dxa"/>
            <w:left w:w="30" w:type="dxa"/>
            <w:bottom w:w="0" w:type="dxa"/>
            <w:right w:w="30" w:type="dxa"/>
          </w:tblCellMar>
        </w:tblPrEx>
        <w:trPr>
          <w:trHeight w:val="1987" w:hRule="atLeast"/>
        </w:trPr>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center"/>
              <w:rPr>
                <w:rFonts w:ascii="黑体" w:eastAsia="黑体" w:cs="黑体"/>
                <w:color w:val="000000"/>
                <w:kern w:val="0"/>
                <w:sz w:val="24"/>
                <w:szCs w:val="24"/>
              </w:rPr>
            </w:pPr>
            <w:r>
              <w:rPr>
                <w:rFonts w:hint="eastAsia" w:ascii="黑体" w:eastAsia="黑体" w:cs="黑体"/>
                <w:color w:val="000000"/>
                <w:kern w:val="0"/>
                <w:sz w:val="24"/>
                <w:szCs w:val="24"/>
              </w:rPr>
              <w:t>监督方式</w:t>
            </w:r>
          </w:p>
        </w:tc>
        <w:tc>
          <w:tcPr>
            <w:tcW w:w="900" w:type="dxa"/>
            <w:tcBorders>
              <w:top w:val="single" w:color="000000" w:sz="6" w:space="0"/>
              <w:left w:val="nil"/>
              <w:bottom w:val="single" w:color="000000" w:sz="6" w:space="0"/>
              <w:right w:val="single" w:color="auto" w:sz="6" w:space="0"/>
            </w:tcBorders>
          </w:tcPr>
          <w:p>
            <w:pPr>
              <w:autoSpaceDE w:val="0"/>
              <w:autoSpaceDN w:val="0"/>
              <w:adjustRightInd w:val="0"/>
              <w:jc w:val="center"/>
              <w:rPr>
                <w:rFonts w:ascii="黑体" w:eastAsia="黑体" w:cs="黑体"/>
                <w:color w:val="000000"/>
                <w:kern w:val="0"/>
                <w:sz w:val="24"/>
                <w:szCs w:val="24"/>
              </w:rPr>
            </w:pPr>
          </w:p>
        </w:tc>
        <w:tc>
          <w:tcPr>
            <w:tcW w:w="8520" w:type="dxa"/>
            <w:gridSpan w:val="4"/>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　　部门举报电话</w:t>
            </w:r>
            <w:r>
              <w:rPr>
                <w:rFonts w:ascii="仿宋_GB2312" w:eastAsia="仿宋_GB2312" w:cs="仿宋_GB2312"/>
                <w:color w:val="000000"/>
                <w:kern w:val="0"/>
                <w:sz w:val="24"/>
                <w:szCs w:val="24"/>
              </w:rPr>
              <w:t>:24342959</w:t>
            </w:r>
            <w:r>
              <w:rPr>
                <w:rFonts w:hint="eastAsia" w:ascii="仿宋_GB2312" w:eastAsia="仿宋_GB2312" w:cs="仿宋_GB2312"/>
                <w:color w:val="000000"/>
                <w:kern w:val="0"/>
                <w:sz w:val="24"/>
                <w:szCs w:val="24"/>
              </w:rPr>
              <w:t>（河东区综合执法局）</w:t>
            </w:r>
            <w:r>
              <w:rPr>
                <w:rFonts w:ascii="仿宋_GB2312" w:eastAsia="仿宋_GB2312" w:cs="仿宋_GB2312"/>
                <w:color w:val="000000"/>
                <w:kern w:val="0"/>
                <w:sz w:val="24"/>
                <w:szCs w:val="24"/>
              </w:rPr>
              <w:t xml:space="preserve">  84370596</w:t>
            </w:r>
            <w:r>
              <w:rPr>
                <w:rFonts w:hint="eastAsia" w:ascii="仿宋_GB2312" w:eastAsia="仿宋_GB2312" w:cs="仿宋_GB2312"/>
                <w:color w:val="000000"/>
                <w:kern w:val="0"/>
                <w:sz w:val="24"/>
                <w:szCs w:val="24"/>
              </w:rPr>
              <w:t>（二号桥街道综合执法大队）</w:t>
            </w:r>
          </w:p>
          <w:p>
            <w:pPr>
              <w:autoSpaceDE w:val="0"/>
              <w:autoSpaceDN w:val="0"/>
              <w:adjustRightInd w:val="0"/>
              <w:jc w:val="left"/>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　　电子邮箱：</w:t>
            </w:r>
            <w:r>
              <w:rPr>
                <w:rFonts w:ascii="仿宋_GB2312" w:eastAsia="仿宋_GB2312" w:cs="仿宋_GB2312"/>
                <w:color w:val="000000"/>
                <w:kern w:val="0"/>
                <w:sz w:val="24"/>
                <w:szCs w:val="24"/>
              </w:rPr>
              <w:t>ehqjzhzfdd@sina.com</w:t>
            </w:r>
          </w:p>
          <w:p>
            <w:pPr>
              <w:autoSpaceDE w:val="0"/>
              <w:autoSpaceDN w:val="0"/>
              <w:adjustRightInd w:val="0"/>
              <w:jc w:val="left"/>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　　来信来访地址:津塘路175号内福天里9号楼旁</w:t>
            </w:r>
          </w:p>
        </w:tc>
      </w:tr>
    </w:tbl>
    <w:p/>
    <w:p/>
    <w:p/>
    <w:tbl>
      <w:tblPr>
        <w:tblStyle w:val="2"/>
        <w:tblW w:w="10500" w:type="dxa"/>
        <w:tblInd w:w="0" w:type="dxa"/>
        <w:tblLayout w:type="fixed"/>
        <w:tblCellMar>
          <w:top w:w="0" w:type="dxa"/>
          <w:left w:w="30" w:type="dxa"/>
          <w:bottom w:w="0" w:type="dxa"/>
          <w:right w:w="30" w:type="dxa"/>
        </w:tblCellMar>
      </w:tblPr>
      <w:tblGrid>
        <w:gridCol w:w="1080"/>
        <w:gridCol w:w="900"/>
        <w:gridCol w:w="1080"/>
        <w:gridCol w:w="1080"/>
        <w:gridCol w:w="1080"/>
        <w:gridCol w:w="5280"/>
      </w:tblGrid>
      <w:tr>
        <w:tblPrEx>
          <w:tblCellMar>
            <w:top w:w="0" w:type="dxa"/>
            <w:left w:w="30" w:type="dxa"/>
            <w:bottom w:w="0" w:type="dxa"/>
            <w:right w:w="30" w:type="dxa"/>
          </w:tblCellMar>
        </w:tblPrEx>
        <w:trPr>
          <w:trHeight w:val="677" w:hRule="atLeast"/>
        </w:trPr>
        <w:tc>
          <w:tcPr>
            <w:tcW w:w="10500" w:type="dxa"/>
            <w:gridSpan w:val="6"/>
            <w:tcBorders>
              <w:top w:val="single" w:color="000000" w:sz="2" w:space="0"/>
              <w:left w:val="single" w:color="000000" w:sz="2" w:space="0"/>
              <w:bottom w:val="single" w:color="000000" w:sz="6" w:space="0"/>
              <w:right w:val="single" w:color="000000" w:sz="2" w:space="0"/>
            </w:tcBorders>
          </w:tcPr>
          <w:p>
            <w:pPr>
              <w:autoSpaceDE w:val="0"/>
              <w:autoSpaceDN w:val="0"/>
              <w:adjustRightInd w:val="0"/>
              <w:jc w:val="center"/>
              <w:rPr>
                <w:rFonts w:ascii="方正小标宋简体" w:eastAsia="方正小标宋简体" w:cs="方正小标宋简体"/>
                <w:b/>
                <w:bCs/>
                <w:color w:val="000000"/>
                <w:kern w:val="0"/>
                <w:sz w:val="28"/>
                <w:szCs w:val="28"/>
              </w:rPr>
            </w:pPr>
            <w:r>
              <w:rPr>
                <w:rFonts w:hint="eastAsia" w:ascii="方正小标宋简体" w:eastAsia="方正小标宋简体" w:cs="方正小标宋简体"/>
                <w:b/>
                <w:bCs/>
                <w:color w:val="000000"/>
                <w:kern w:val="0"/>
                <w:sz w:val="28"/>
                <w:szCs w:val="28"/>
              </w:rPr>
              <w:t>对其他妨碍或者损害景观照明设施行为的处罚信息表</w:t>
            </w:r>
          </w:p>
        </w:tc>
      </w:tr>
      <w:tr>
        <w:tblPrEx>
          <w:tblCellMar>
            <w:top w:w="0" w:type="dxa"/>
            <w:left w:w="30" w:type="dxa"/>
            <w:bottom w:w="0" w:type="dxa"/>
            <w:right w:w="30" w:type="dxa"/>
          </w:tblCellMar>
        </w:tblPrEx>
        <w:trPr>
          <w:trHeight w:val="986" w:hRule="atLeast"/>
        </w:trPr>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center"/>
              <w:rPr>
                <w:rFonts w:ascii="黑体" w:eastAsia="黑体" w:cs="黑体"/>
                <w:color w:val="000000"/>
                <w:kern w:val="0"/>
                <w:sz w:val="24"/>
                <w:szCs w:val="24"/>
              </w:rPr>
            </w:pPr>
            <w:r>
              <w:rPr>
                <w:rFonts w:hint="eastAsia" w:ascii="黑体" w:eastAsia="黑体" w:cs="黑体"/>
                <w:color w:val="000000"/>
                <w:kern w:val="0"/>
                <w:sz w:val="24"/>
                <w:szCs w:val="24"/>
              </w:rPr>
              <w:t>序号</w:t>
            </w:r>
          </w:p>
        </w:tc>
        <w:tc>
          <w:tcPr>
            <w:tcW w:w="900" w:type="dxa"/>
            <w:tcBorders>
              <w:top w:val="single" w:color="000000" w:sz="6" w:space="0"/>
              <w:left w:val="nil"/>
              <w:bottom w:val="single" w:color="000000" w:sz="6" w:space="0"/>
              <w:right w:val="single" w:color="000000" w:sz="6" w:space="0"/>
            </w:tcBorders>
          </w:tcPr>
          <w:p>
            <w:pPr>
              <w:autoSpaceDE w:val="0"/>
              <w:autoSpaceDN w:val="0"/>
              <w:adjustRightInd w:val="0"/>
              <w:jc w:val="center"/>
              <w:rPr>
                <w:rFonts w:ascii="黑体" w:eastAsia="黑体" w:cs="黑体"/>
                <w:color w:val="000000"/>
                <w:kern w:val="0"/>
                <w:sz w:val="24"/>
                <w:szCs w:val="24"/>
              </w:rPr>
            </w:pPr>
          </w:p>
        </w:tc>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left"/>
              <w:rPr>
                <w:rFonts w:ascii="仿宋_GB2312" w:eastAsia="仿宋_GB2312" w:cs="仿宋_GB2312"/>
                <w:color w:val="000000"/>
                <w:kern w:val="0"/>
                <w:sz w:val="24"/>
                <w:szCs w:val="24"/>
              </w:rPr>
            </w:pPr>
            <w:r>
              <w:rPr>
                <w:rFonts w:ascii="仿宋_GB2312" w:eastAsia="仿宋_GB2312" w:cs="仿宋_GB2312"/>
                <w:color w:val="000000"/>
                <w:kern w:val="0"/>
                <w:sz w:val="24"/>
                <w:szCs w:val="24"/>
              </w:rPr>
              <w:t>4.10</w:t>
            </w:r>
          </w:p>
        </w:tc>
        <w:tc>
          <w:tcPr>
            <w:tcW w:w="1080" w:type="dxa"/>
            <w:tcBorders>
              <w:top w:val="single" w:color="000000" w:sz="6" w:space="0"/>
              <w:left w:val="nil"/>
              <w:bottom w:val="single" w:color="000000" w:sz="6" w:space="0"/>
              <w:right w:val="nil"/>
            </w:tcBorders>
          </w:tcPr>
          <w:p>
            <w:pPr>
              <w:autoSpaceDE w:val="0"/>
              <w:autoSpaceDN w:val="0"/>
              <w:adjustRightInd w:val="0"/>
              <w:jc w:val="right"/>
              <w:rPr>
                <w:rFonts w:ascii="仿宋_GB2312" w:eastAsia="仿宋_GB2312" w:cs="仿宋_GB2312"/>
                <w:color w:val="000000"/>
                <w:kern w:val="0"/>
                <w:sz w:val="24"/>
                <w:szCs w:val="24"/>
              </w:rPr>
            </w:pPr>
          </w:p>
        </w:tc>
        <w:tc>
          <w:tcPr>
            <w:tcW w:w="1080" w:type="dxa"/>
            <w:tcBorders>
              <w:top w:val="single" w:color="000000" w:sz="6" w:space="0"/>
              <w:left w:val="nil"/>
              <w:bottom w:val="single" w:color="000000" w:sz="6" w:space="0"/>
              <w:right w:val="nil"/>
            </w:tcBorders>
          </w:tcPr>
          <w:p>
            <w:pPr>
              <w:autoSpaceDE w:val="0"/>
              <w:autoSpaceDN w:val="0"/>
              <w:adjustRightInd w:val="0"/>
              <w:jc w:val="right"/>
              <w:rPr>
                <w:rFonts w:ascii="仿宋_GB2312" w:eastAsia="仿宋_GB2312" w:cs="仿宋_GB2312"/>
                <w:color w:val="000000"/>
                <w:kern w:val="0"/>
                <w:sz w:val="24"/>
                <w:szCs w:val="24"/>
              </w:rPr>
            </w:pPr>
          </w:p>
        </w:tc>
        <w:tc>
          <w:tcPr>
            <w:tcW w:w="5280" w:type="dxa"/>
            <w:tcBorders>
              <w:top w:val="single" w:color="000000" w:sz="6" w:space="0"/>
              <w:left w:val="nil"/>
              <w:bottom w:val="single" w:color="000000" w:sz="6" w:space="0"/>
              <w:right w:val="single" w:color="000000" w:sz="6" w:space="0"/>
            </w:tcBorders>
          </w:tcPr>
          <w:p>
            <w:pPr>
              <w:autoSpaceDE w:val="0"/>
              <w:autoSpaceDN w:val="0"/>
              <w:adjustRightInd w:val="0"/>
              <w:jc w:val="right"/>
              <w:rPr>
                <w:rFonts w:ascii="仿宋_GB2312" w:eastAsia="仿宋_GB2312" w:cs="仿宋_GB2312"/>
                <w:color w:val="000000"/>
                <w:kern w:val="0"/>
                <w:sz w:val="24"/>
                <w:szCs w:val="24"/>
              </w:rPr>
            </w:pPr>
          </w:p>
        </w:tc>
      </w:tr>
      <w:tr>
        <w:tblPrEx>
          <w:tblCellMar>
            <w:top w:w="0" w:type="dxa"/>
            <w:left w:w="30" w:type="dxa"/>
            <w:bottom w:w="0" w:type="dxa"/>
            <w:right w:w="30" w:type="dxa"/>
          </w:tblCellMar>
        </w:tblPrEx>
        <w:trPr>
          <w:trHeight w:val="538" w:hRule="atLeast"/>
        </w:trPr>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center"/>
              <w:rPr>
                <w:rFonts w:ascii="黑体" w:eastAsia="黑体" w:cs="黑体"/>
                <w:color w:val="000000"/>
                <w:kern w:val="0"/>
                <w:sz w:val="24"/>
                <w:szCs w:val="24"/>
              </w:rPr>
            </w:pPr>
            <w:r>
              <w:rPr>
                <w:rFonts w:hint="eastAsia" w:ascii="黑体" w:eastAsia="黑体" w:cs="黑体"/>
                <w:color w:val="000000"/>
                <w:kern w:val="0"/>
                <w:sz w:val="24"/>
                <w:szCs w:val="24"/>
              </w:rPr>
              <w:t>名称</w:t>
            </w:r>
          </w:p>
        </w:tc>
        <w:tc>
          <w:tcPr>
            <w:tcW w:w="900" w:type="dxa"/>
            <w:tcBorders>
              <w:top w:val="single" w:color="000000" w:sz="6" w:space="0"/>
              <w:left w:val="nil"/>
              <w:bottom w:val="single" w:color="000000" w:sz="6" w:space="0"/>
              <w:right w:val="single" w:color="000000" w:sz="6" w:space="0"/>
            </w:tcBorders>
          </w:tcPr>
          <w:p>
            <w:pPr>
              <w:autoSpaceDE w:val="0"/>
              <w:autoSpaceDN w:val="0"/>
              <w:adjustRightInd w:val="0"/>
              <w:jc w:val="center"/>
              <w:rPr>
                <w:rFonts w:ascii="黑体" w:eastAsia="黑体" w:cs="黑体"/>
                <w:color w:val="000000"/>
                <w:kern w:val="0"/>
                <w:sz w:val="24"/>
                <w:szCs w:val="24"/>
              </w:rPr>
            </w:pPr>
          </w:p>
        </w:tc>
        <w:tc>
          <w:tcPr>
            <w:tcW w:w="8520" w:type="dxa"/>
            <w:gridSpan w:val="4"/>
            <w:tcBorders>
              <w:top w:val="single" w:color="000000" w:sz="6" w:space="0"/>
              <w:left w:val="single" w:color="000000" w:sz="6" w:space="0"/>
              <w:bottom w:val="single" w:color="000000" w:sz="6" w:space="0"/>
              <w:right w:val="single" w:color="000000" w:sz="6" w:space="0"/>
            </w:tcBorders>
          </w:tcPr>
          <w:p>
            <w:pPr>
              <w:autoSpaceDE w:val="0"/>
              <w:autoSpaceDN w:val="0"/>
              <w:adjustRightInd w:val="0"/>
              <w:jc w:val="left"/>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对其他妨碍或者损害景观照明设施行为的处罚</w:t>
            </w:r>
          </w:p>
        </w:tc>
      </w:tr>
      <w:tr>
        <w:tblPrEx>
          <w:tblCellMar>
            <w:top w:w="0" w:type="dxa"/>
            <w:left w:w="30" w:type="dxa"/>
            <w:bottom w:w="0" w:type="dxa"/>
            <w:right w:w="30" w:type="dxa"/>
          </w:tblCellMar>
        </w:tblPrEx>
        <w:trPr>
          <w:trHeight w:val="3651" w:hRule="atLeast"/>
        </w:trPr>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center"/>
              <w:rPr>
                <w:rFonts w:ascii="黑体" w:eastAsia="黑体" w:cs="黑体"/>
                <w:color w:val="000000"/>
                <w:kern w:val="0"/>
                <w:sz w:val="24"/>
                <w:szCs w:val="24"/>
              </w:rPr>
            </w:pPr>
            <w:r>
              <w:rPr>
                <w:rFonts w:hint="eastAsia" w:ascii="黑体" w:eastAsia="黑体" w:cs="黑体"/>
                <w:color w:val="000000"/>
                <w:kern w:val="0"/>
                <w:sz w:val="24"/>
                <w:szCs w:val="24"/>
              </w:rPr>
              <w:t>法定依据</w:t>
            </w:r>
          </w:p>
        </w:tc>
        <w:tc>
          <w:tcPr>
            <w:tcW w:w="900" w:type="dxa"/>
            <w:tcBorders>
              <w:top w:val="single" w:color="000000" w:sz="6" w:space="0"/>
              <w:left w:val="nil"/>
              <w:bottom w:val="single" w:color="000000" w:sz="6" w:space="0"/>
              <w:right w:val="single" w:color="000000" w:sz="6" w:space="0"/>
            </w:tcBorders>
          </w:tcPr>
          <w:p>
            <w:pPr>
              <w:autoSpaceDE w:val="0"/>
              <w:autoSpaceDN w:val="0"/>
              <w:adjustRightInd w:val="0"/>
              <w:jc w:val="center"/>
              <w:rPr>
                <w:rFonts w:ascii="黑体" w:eastAsia="黑体" w:cs="黑体"/>
                <w:color w:val="000000"/>
                <w:kern w:val="0"/>
                <w:sz w:val="24"/>
                <w:szCs w:val="24"/>
              </w:rPr>
            </w:pPr>
          </w:p>
        </w:tc>
        <w:tc>
          <w:tcPr>
            <w:tcW w:w="8520" w:type="dxa"/>
            <w:gridSpan w:val="4"/>
            <w:tcBorders>
              <w:top w:val="single" w:color="000000" w:sz="6" w:space="0"/>
              <w:left w:val="single" w:color="000000" w:sz="6" w:space="0"/>
              <w:bottom w:val="single" w:color="000000" w:sz="6" w:space="0"/>
              <w:right w:val="single" w:color="000000" w:sz="6" w:space="0"/>
            </w:tcBorders>
          </w:tcPr>
          <w:p>
            <w:pPr>
              <w:autoSpaceDE w:val="0"/>
              <w:autoSpaceDN w:val="0"/>
              <w:adjustRightInd w:val="0"/>
              <w:jc w:val="left"/>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　　</w:t>
            </w:r>
            <w:r>
              <w:rPr>
                <w:rFonts w:ascii="仿宋_GB2312" w:eastAsia="仿宋_GB2312" w:cs="仿宋_GB2312"/>
                <w:color w:val="000000"/>
                <w:kern w:val="0"/>
                <w:sz w:val="24"/>
                <w:szCs w:val="24"/>
              </w:rPr>
              <w:t>1</w:t>
            </w:r>
            <w:r>
              <w:rPr>
                <w:rFonts w:hint="eastAsia" w:ascii="仿宋_GB2312" w:eastAsia="仿宋_GB2312" w:cs="仿宋_GB2312"/>
                <w:color w:val="000000"/>
                <w:kern w:val="0"/>
                <w:sz w:val="24"/>
                <w:szCs w:val="24"/>
              </w:rPr>
              <w:t>、《天津市城市照明管理规定》</w:t>
            </w:r>
            <w:r>
              <w:rPr>
                <w:rFonts w:ascii="仿宋_GB2312" w:eastAsia="仿宋_GB2312" w:cs="仿宋_GB2312"/>
                <w:color w:val="000000"/>
                <w:kern w:val="0"/>
                <w:sz w:val="24"/>
                <w:szCs w:val="24"/>
              </w:rPr>
              <w:t xml:space="preserve"> </w:t>
            </w:r>
            <w:r>
              <w:rPr>
                <w:rFonts w:hint="eastAsia" w:ascii="仿宋_GB2312" w:eastAsia="仿宋_GB2312" w:cs="仿宋_GB2312"/>
                <w:color w:val="000000"/>
                <w:kern w:val="0"/>
                <w:sz w:val="24"/>
                <w:szCs w:val="24"/>
              </w:rPr>
              <w:t>（</w:t>
            </w:r>
            <w:r>
              <w:rPr>
                <w:rFonts w:ascii="仿宋_GB2312" w:eastAsia="仿宋_GB2312" w:cs="仿宋_GB2312"/>
                <w:color w:val="000000"/>
                <w:kern w:val="0"/>
                <w:sz w:val="24"/>
                <w:szCs w:val="24"/>
              </w:rPr>
              <w:t>2012</w:t>
            </w:r>
            <w:r>
              <w:rPr>
                <w:rFonts w:hint="eastAsia" w:ascii="仿宋_GB2312" w:eastAsia="仿宋_GB2312" w:cs="仿宋_GB2312"/>
                <w:color w:val="000000"/>
                <w:kern w:val="0"/>
                <w:sz w:val="24"/>
                <w:szCs w:val="24"/>
              </w:rPr>
              <w:t>年</w:t>
            </w:r>
            <w:r>
              <w:rPr>
                <w:rFonts w:ascii="仿宋_GB2312" w:eastAsia="仿宋_GB2312" w:cs="仿宋_GB2312"/>
                <w:color w:val="000000"/>
                <w:kern w:val="0"/>
                <w:sz w:val="24"/>
                <w:szCs w:val="24"/>
              </w:rPr>
              <w:t>12</w:t>
            </w:r>
            <w:r>
              <w:rPr>
                <w:rFonts w:hint="eastAsia" w:ascii="仿宋_GB2312" w:eastAsia="仿宋_GB2312" w:cs="仿宋_GB2312"/>
                <w:color w:val="000000"/>
                <w:kern w:val="0"/>
                <w:sz w:val="24"/>
                <w:szCs w:val="24"/>
              </w:rPr>
              <w:t>月</w:t>
            </w:r>
            <w:r>
              <w:rPr>
                <w:rFonts w:ascii="仿宋_GB2312" w:eastAsia="仿宋_GB2312" w:cs="仿宋_GB2312"/>
                <w:color w:val="000000"/>
                <w:kern w:val="0"/>
                <w:sz w:val="24"/>
                <w:szCs w:val="24"/>
              </w:rPr>
              <w:t>4</w:t>
            </w:r>
            <w:r>
              <w:rPr>
                <w:rFonts w:hint="eastAsia" w:ascii="仿宋_GB2312" w:eastAsia="仿宋_GB2312" w:cs="仿宋_GB2312"/>
                <w:color w:val="000000"/>
                <w:kern w:val="0"/>
                <w:sz w:val="24"/>
                <w:szCs w:val="24"/>
              </w:rPr>
              <w:t>日经市政府第</w:t>
            </w:r>
            <w:r>
              <w:rPr>
                <w:rFonts w:ascii="仿宋_GB2312" w:eastAsia="仿宋_GB2312" w:cs="仿宋_GB2312"/>
                <w:color w:val="000000"/>
                <w:kern w:val="0"/>
                <w:sz w:val="24"/>
                <w:szCs w:val="24"/>
              </w:rPr>
              <w:t>99</w:t>
            </w:r>
            <w:r>
              <w:rPr>
                <w:rFonts w:hint="eastAsia" w:ascii="仿宋_GB2312" w:eastAsia="仿宋_GB2312" w:cs="仿宋_GB2312"/>
                <w:color w:val="000000"/>
                <w:kern w:val="0"/>
                <w:sz w:val="24"/>
                <w:szCs w:val="24"/>
              </w:rPr>
              <w:t>次常务会议通过</w:t>
            </w:r>
            <w:r>
              <w:rPr>
                <w:rFonts w:ascii="仿宋_GB2312" w:eastAsia="仿宋_GB2312" w:cs="仿宋_GB2312"/>
                <w:color w:val="000000"/>
                <w:kern w:val="0"/>
                <w:sz w:val="24"/>
                <w:szCs w:val="24"/>
              </w:rPr>
              <w:t>2013</w:t>
            </w:r>
            <w:r>
              <w:rPr>
                <w:rFonts w:hint="eastAsia" w:ascii="仿宋_GB2312" w:eastAsia="仿宋_GB2312" w:cs="仿宋_GB2312"/>
                <w:color w:val="000000"/>
                <w:kern w:val="0"/>
                <w:sz w:val="24"/>
                <w:szCs w:val="24"/>
              </w:rPr>
              <w:t>年</w:t>
            </w:r>
            <w:r>
              <w:rPr>
                <w:rFonts w:ascii="仿宋_GB2312" w:eastAsia="仿宋_GB2312" w:cs="仿宋_GB2312"/>
                <w:color w:val="000000"/>
                <w:kern w:val="0"/>
                <w:sz w:val="24"/>
                <w:szCs w:val="24"/>
              </w:rPr>
              <w:t>2</w:t>
            </w:r>
            <w:r>
              <w:rPr>
                <w:rFonts w:hint="eastAsia" w:ascii="仿宋_GB2312" w:eastAsia="仿宋_GB2312" w:cs="仿宋_GB2312"/>
                <w:color w:val="000000"/>
                <w:kern w:val="0"/>
                <w:sz w:val="24"/>
                <w:szCs w:val="24"/>
              </w:rPr>
              <w:t>月</w:t>
            </w:r>
            <w:r>
              <w:rPr>
                <w:rFonts w:ascii="仿宋_GB2312" w:eastAsia="仿宋_GB2312" w:cs="仿宋_GB2312"/>
                <w:color w:val="000000"/>
                <w:kern w:val="0"/>
                <w:sz w:val="24"/>
                <w:szCs w:val="24"/>
              </w:rPr>
              <w:t>1</w:t>
            </w:r>
            <w:r>
              <w:rPr>
                <w:rFonts w:hint="eastAsia" w:ascii="仿宋_GB2312" w:eastAsia="仿宋_GB2312" w:cs="仿宋_GB2312"/>
                <w:color w:val="000000"/>
                <w:kern w:val="0"/>
                <w:sz w:val="24"/>
                <w:szCs w:val="24"/>
              </w:rPr>
              <w:t>日实施）第三十九条</w:t>
            </w:r>
            <w:r>
              <w:rPr>
                <w:rFonts w:ascii="仿宋_GB2312" w:eastAsia="仿宋_GB2312" w:cs="仿宋_GB2312"/>
                <w:color w:val="000000"/>
                <w:kern w:val="0"/>
                <w:sz w:val="24"/>
                <w:szCs w:val="24"/>
              </w:rPr>
              <w:t xml:space="preserve"> </w:t>
            </w:r>
            <w:r>
              <w:rPr>
                <w:rFonts w:hint="eastAsia" w:ascii="仿宋_GB2312" w:eastAsia="仿宋_GB2312" w:cs="仿宋_GB2312"/>
                <w:color w:val="000000"/>
                <w:kern w:val="0"/>
                <w:sz w:val="24"/>
                <w:szCs w:val="24"/>
              </w:rPr>
              <w:t>任何单位和个人都应当保护景观照明设施，不得实施下列行为：</w:t>
            </w:r>
          </w:p>
          <w:p>
            <w:pPr>
              <w:autoSpaceDE w:val="0"/>
              <w:autoSpaceDN w:val="0"/>
              <w:adjustRightInd w:val="0"/>
              <w:jc w:val="left"/>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　　（二）设置影响景观照明设施正常开启的控制系统或者设备；</w:t>
            </w:r>
          </w:p>
          <w:p>
            <w:pPr>
              <w:autoSpaceDE w:val="0"/>
              <w:autoSpaceDN w:val="0"/>
              <w:adjustRightInd w:val="0"/>
              <w:jc w:val="left"/>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　　（四）其他可能影响景观照明设施正常运行的行为。</w:t>
            </w:r>
          </w:p>
        </w:tc>
      </w:tr>
      <w:tr>
        <w:tblPrEx>
          <w:tblCellMar>
            <w:top w:w="0" w:type="dxa"/>
            <w:left w:w="30" w:type="dxa"/>
            <w:bottom w:w="0" w:type="dxa"/>
            <w:right w:w="30" w:type="dxa"/>
          </w:tblCellMar>
        </w:tblPrEx>
        <w:trPr>
          <w:trHeight w:val="430" w:hRule="atLeast"/>
        </w:trPr>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center"/>
              <w:rPr>
                <w:rFonts w:ascii="黑体" w:eastAsia="黑体" w:cs="黑体"/>
                <w:color w:val="000000"/>
                <w:kern w:val="0"/>
                <w:sz w:val="24"/>
                <w:szCs w:val="24"/>
              </w:rPr>
            </w:pPr>
            <w:r>
              <w:rPr>
                <w:rFonts w:hint="eastAsia" w:ascii="黑体" w:eastAsia="黑体" w:cs="黑体"/>
                <w:color w:val="000000"/>
                <w:kern w:val="0"/>
                <w:sz w:val="24"/>
                <w:szCs w:val="24"/>
              </w:rPr>
              <w:t>实施机构</w:t>
            </w:r>
          </w:p>
        </w:tc>
        <w:tc>
          <w:tcPr>
            <w:tcW w:w="900" w:type="dxa"/>
            <w:tcBorders>
              <w:top w:val="single" w:color="000000" w:sz="6" w:space="0"/>
              <w:left w:val="nil"/>
              <w:bottom w:val="single" w:color="000000" w:sz="6" w:space="0"/>
              <w:right w:val="single" w:color="000000" w:sz="6" w:space="0"/>
            </w:tcBorders>
          </w:tcPr>
          <w:p>
            <w:pPr>
              <w:autoSpaceDE w:val="0"/>
              <w:autoSpaceDN w:val="0"/>
              <w:adjustRightInd w:val="0"/>
              <w:jc w:val="center"/>
              <w:rPr>
                <w:rFonts w:ascii="黑体" w:eastAsia="黑体" w:cs="黑体"/>
                <w:color w:val="000000"/>
                <w:kern w:val="0"/>
                <w:sz w:val="24"/>
                <w:szCs w:val="24"/>
              </w:rPr>
            </w:pPr>
          </w:p>
        </w:tc>
        <w:tc>
          <w:tcPr>
            <w:tcW w:w="8520" w:type="dxa"/>
            <w:gridSpan w:val="4"/>
            <w:tcBorders>
              <w:top w:val="single" w:color="000000" w:sz="6" w:space="0"/>
              <w:left w:val="single" w:color="000000" w:sz="6" w:space="0"/>
              <w:bottom w:val="single" w:color="000000" w:sz="6" w:space="0"/>
              <w:right w:val="single" w:color="000000" w:sz="6" w:space="0"/>
            </w:tcBorders>
          </w:tcPr>
          <w:p>
            <w:pPr>
              <w:autoSpaceDE w:val="0"/>
              <w:autoSpaceDN w:val="0"/>
              <w:adjustRightInd w:val="0"/>
              <w:jc w:val="left"/>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二号桥街道办事处（综合执法大队）</w:t>
            </w:r>
          </w:p>
        </w:tc>
      </w:tr>
      <w:tr>
        <w:tblPrEx>
          <w:tblCellMar>
            <w:top w:w="0" w:type="dxa"/>
            <w:left w:w="30" w:type="dxa"/>
            <w:bottom w:w="0" w:type="dxa"/>
            <w:right w:w="30" w:type="dxa"/>
          </w:tblCellMar>
        </w:tblPrEx>
        <w:trPr>
          <w:trHeight w:val="446" w:hRule="atLeast"/>
        </w:trPr>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center"/>
              <w:rPr>
                <w:rFonts w:ascii="黑体" w:eastAsia="黑体" w:cs="黑体"/>
                <w:color w:val="000000"/>
                <w:kern w:val="0"/>
                <w:sz w:val="24"/>
                <w:szCs w:val="24"/>
              </w:rPr>
            </w:pPr>
            <w:r>
              <w:rPr>
                <w:rFonts w:hint="eastAsia" w:ascii="黑体" w:eastAsia="黑体" w:cs="黑体"/>
                <w:color w:val="000000"/>
                <w:kern w:val="0"/>
                <w:sz w:val="24"/>
                <w:szCs w:val="24"/>
              </w:rPr>
              <w:t>职责边界</w:t>
            </w:r>
          </w:p>
        </w:tc>
        <w:tc>
          <w:tcPr>
            <w:tcW w:w="900" w:type="dxa"/>
            <w:tcBorders>
              <w:top w:val="single" w:color="000000" w:sz="6" w:space="0"/>
              <w:left w:val="nil"/>
              <w:bottom w:val="single" w:color="000000" w:sz="6" w:space="0"/>
              <w:right w:val="single" w:color="000000" w:sz="6" w:space="0"/>
            </w:tcBorders>
          </w:tcPr>
          <w:p>
            <w:pPr>
              <w:autoSpaceDE w:val="0"/>
              <w:autoSpaceDN w:val="0"/>
              <w:adjustRightInd w:val="0"/>
              <w:jc w:val="center"/>
              <w:rPr>
                <w:rFonts w:ascii="黑体" w:eastAsia="黑体" w:cs="黑体"/>
                <w:color w:val="000000"/>
                <w:kern w:val="0"/>
                <w:sz w:val="24"/>
                <w:szCs w:val="24"/>
              </w:rPr>
            </w:pPr>
          </w:p>
        </w:tc>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left"/>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街道权限</w:t>
            </w:r>
          </w:p>
        </w:tc>
        <w:tc>
          <w:tcPr>
            <w:tcW w:w="1080" w:type="dxa"/>
            <w:tcBorders>
              <w:top w:val="single" w:color="000000" w:sz="6" w:space="0"/>
              <w:left w:val="nil"/>
              <w:bottom w:val="single" w:color="000000" w:sz="6" w:space="0"/>
              <w:right w:val="nil"/>
            </w:tcBorders>
          </w:tcPr>
          <w:p>
            <w:pPr>
              <w:autoSpaceDE w:val="0"/>
              <w:autoSpaceDN w:val="0"/>
              <w:adjustRightInd w:val="0"/>
              <w:jc w:val="right"/>
              <w:rPr>
                <w:rFonts w:ascii="仿宋_GB2312" w:eastAsia="仿宋_GB2312" w:cs="仿宋_GB2312"/>
                <w:color w:val="000000"/>
                <w:kern w:val="0"/>
                <w:sz w:val="24"/>
                <w:szCs w:val="24"/>
              </w:rPr>
            </w:pPr>
          </w:p>
        </w:tc>
        <w:tc>
          <w:tcPr>
            <w:tcW w:w="1080" w:type="dxa"/>
            <w:tcBorders>
              <w:top w:val="single" w:color="000000" w:sz="6" w:space="0"/>
              <w:left w:val="nil"/>
              <w:bottom w:val="single" w:color="000000" w:sz="6" w:space="0"/>
              <w:right w:val="nil"/>
            </w:tcBorders>
          </w:tcPr>
          <w:p>
            <w:pPr>
              <w:autoSpaceDE w:val="0"/>
              <w:autoSpaceDN w:val="0"/>
              <w:adjustRightInd w:val="0"/>
              <w:jc w:val="right"/>
              <w:rPr>
                <w:rFonts w:ascii="仿宋_GB2312" w:eastAsia="仿宋_GB2312" w:cs="仿宋_GB2312"/>
                <w:color w:val="000000"/>
                <w:kern w:val="0"/>
                <w:sz w:val="24"/>
                <w:szCs w:val="24"/>
              </w:rPr>
            </w:pPr>
          </w:p>
        </w:tc>
        <w:tc>
          <w:tcPr>
            <w:tcW w:w="5280" w:type="dxa"/>
            <w:tcBorders>
              <w:top w:val="single" w:color="000000" w:sz="6" w:space="0"/>
              <w:left w:val="nil"/>
              <w:bottom w:val="single" w:color="000000" w:sz="6" w:space="0"/>
              <w:right w:val="single" w:color="000000" w:sz="6" w:space="0"/>
            </w:tcBorders>
          </w:tcPr>
          <w:p>
            <w:pPr>
              <w:autoSpaceDE w:val="0"/>
              <w:autoSpaceDN w:val="0"/>
              <w:adjustRightInd w:val="0"/>
              <w:jc w:val="right"/>
              <w:rPr>
                <w:rFonts w:ascii="仿宋_GB2312" w:eastAsia="仿宋_GB2312" w:cs="仿宋_GB2312"/>
                <w:color w:val="000000"/>
                <w:kern w:val="0"/>
                <w:sz w:val="24"/>
                <w:szCs w:val="24"/>
              </w:rPr>
            </w:pPr>
          </w:p>
        </w:tc>
      </w:tr>
      <w:tr>
        <w:tblPrEx>
          <w:tblCellMar>
            <w:top w:w="0" w:type="dxa"/>
            <w:left w:w="30" w:type="dxa"/>
            <w:bottom w:w="0" w:type="dxa"/>
            <w:right w:w="30" w:type="dxa"/>
          </w:tblCellMar>
        </w:tblPrEx>
        <w:trPr>
          <w:trHeight w:val="770" w:hRule="atLeast"/>
        </w:trPr>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center"/>
              <w:rPr>
                <w:rFonts w:ascii="黑体" w:eastAsia="黑体" w:cs="黑体"/>
                <w:color w:val="000000"/>
                <w:kern w:val="0"/>
                <w:sz w:val="24"/>
                <w:szCs w:val="24"/>
              </w:rPr>
            </w:pPr>
            <w:r>
              <w:rPr>
                <w:rFonts w:hint="eastAsia" w:ascii="黑体" w:eastAsia="黑体" w:cs="黑体"/>
                <w:color w:val="000000"/>
                <w:kern w:val="0"/>
                <w:sz w:val="24"/>
                <w:szCs w:val="24"/>
              </w:rPr>
              <w:t>运行流程</w:t>
            </w:r>
          </w:p>
        </w:tc>
        <w:tc>
          <w:tcPr>
            <w:tcW w:w="900" w:type="dxa"/>
            <w:tcBorders>
              <w:top w:val="single" w:color="000000" w:sz="6" w:space="0"/>
              <w:left w:val="nil"/>
              <w:bottom w:val="single" w:color="000000" w:sz="6" w:space="0"/>
              <w:right w:val="single" w:color="000000" w:sz="6" w:space="0"/>
            </w:tcBorders>
          </w:tcPr>
          <w:p>
            <w:pPr>
              <w:autoSpaceDE w:val="0"/>
              <w:autoSpaceDN w:val="0"/>
              <w:adjustRightInd w:val="0"/>
              <w:jc w:val="center"/>
              <w:rPr>
                <w:rFonts w:ascii="黑体" w:eastAsia="黑体" w:cs="黑体"/>
                <w:color w:val="000000"/>
                <w:kern w:val="0"/>
                <w:sz w:val="24"/>
                <w:szCs w:val="24"/>
              </w:rPr>
            </w:pPr>
          </w:p>
        </w:tc>
        <w:tc>
          <w:tcPr>
            <w:tcW w:w="8520" w:type="dxa"/>
            <w:gridSpan w:val="4"/>
            <w:tcBorders>
              <w:top w:val="single" w:color="000000" w:sz="6" w:space="0"/>
              <w:left w:val="single" w:color="000000" w:sz="6" w:space="0"/>
              <w:bottom w:val="single" w:color="000000" w:sz="6" w:space="0"/>
              <w:right w:val="single" w:color="000000" w:sz="6" w:space="0"/>
            </w:tcBorders>
          </w:tcPr>
          <w:p>
            <w:pPr>
              <w:autoSpaceDE w:val="0"/>
              <w:autoSpaceDN w:val="0"/>
              <w:adjustRightInd w:val="0"/>
              <w:jc w:val="left"/>
              <w:rPr>
                <w:rFonts w:ascii="仿宋_GB2312" w:eastAsia="仿宋_GB2312" w:cs="仿宋_GB2312"/>
                <w:color w:val="000000"/>
                <w:kern w:val="0"/>
                <w:sz w:val="24"/>
                <w:szCs w:val="24"/>
              </w:rPr>
            </w:pPr>
            <w:r>
              <w:rPr>
                <w:rFonts w:ascii="仿宋_GB2312" w:eastAsia="仿宋_GB2312" w:cs="仿宋_GB2312"/>
                <w:color w:val="000000"/>
                <w:kern w:val="0"/>
                <w:sz w:val="24"/>
                <w:szCs w:val="24"/>
              </w:rPr>
              <w:t xml:space="preserve">   </w:t>
            </w:r>
            <w:r>
              <w:rPr>
                <w:rFonts w:hint="eastAsia" w:ascii="仿宋_GB2312" w:eastAsia="仿宋_GB2312" w:cs="仿宋_GB2312"/>
                <w:b/>
                <w:bCs/>
                <w:color w:val="000000"/>
                <w:kern w:val="0"/>
                <w:sz w:val="24"/>
                <w:szCs w:val="24"/>
              </w:rPr>
              <w:t>一般程序</w:t>
            </w:r>
            <w:r>
              <w:rPr>
                <w:rFonts w:hint="eastAsia" w:ascii="仿宋_GB2312" w:eastAsia="仿宋_GB2312" w:cs="仿宋_GB2312"/>
                <w:color w:val="000000"/>
                <w:kern w:val="0"/>
                <w:sz w:val="24"/>
                <w:szCs w:val="24"/>
              </w:rPr>
              <w:t>：调查—审查—决定—送达—执行</w:t>
            </w:r>
          </w:p>
        </w:tc>
      </w:tr>
      <w:tr>
        <w:tblPrEx>
          <w:tblCellMar>
            <w:top w:w="0" w:type="dxa"/>
            <w:left w:w="30" w:type="dxa"/>
            <w:bottom w:w="0" w:type="dxa"/>
            <w:right w:w="30" w:type="dxa"/>
          </w:tblCellMar>
        </w:tblPrEx>
        <w:trPr>
          <w:trHeight w:val="770" w:hRule="atLeast"/>
        </w:trPr>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center"/>
              <w:rPr>
                <w:rFonts w:ascii="黑体" w:eastAsia="黑体" w:cs="黑体"/>
                <w:color w:val="000000"/>
                <w:kern w:val="0"/>
                <w:sz w:val="24"/>
                <w:szCs w:val="24"/>
              </w:rPr>
            </w:pPr>
            <w:r>
              <w:rPr>
                <w:rFonts w:hint="eastAsia" w:ascii="黑体" w:eastAsia="黑体" w:cs="黑体"/>
                <w:color w:val="000000"/>
                <w:kern w:val="0"/>
                <w:sz w:val="24"/>
                <w:szCs w:val="24"/>
              </w:rPr>
              <w:t>运行要件</w:t>
            </w:r>
          </w:p>
        </w:tc>
        <w:tc>
          <w:tcPr>
            <w:tcW w:w="900" w:type="dxa"/>
            <w:tcBorders>
              <w:top w:val="single" w:color="000000" w:sz="6" w:space="0"/>
              <w:left w:val="nil"/>
              <w:bottom w:val="single" w:color="000000" w:sz="6" w:space="0"/>
              <w:right w:val="single" w:color="000000" w:sz="6" w:space="0"/>
            </w:tcBorders>
          </w:tcPr>
          <w:p>
            <w:pPr>
              <w:autoSpaceDE w:val="0"/>
              <w:autoSpaceDN w:val="0"/>
              <w:adjustRightInd w:val="0"/>
              <w:jc w:val="center"/>
              <w:rPr>
                <w:rFonts w:ascii="黑体" w:eastAsia="黑体" w:cs="黑体"/>
                <w:color w:val="000000"/>
                <w:kern w:val="0"/>
                <w:sz w:val="24"/>
                <w:szCs w:val="24"/>
              </w:rPr>
            </w:pPr>
          </w:p>
        </w:tc>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center"/>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身份证</w:t>
            </w:r>
          </w:p>
        </w:tc>
        <w:tc>
          <w:tcPr>
            <w:tcW w:w="1080" w:type="dxa"/>
            <w:tcBorders>
              <w:top w:val="single" w:color="000000" w:sz="6" w:space="0"/>
              <w:left w:val="nil"/>
              <w:bottom w:val="single" w:color="000000" w:sz="6" w:space="0"/>
              <w:right w:val="nil"/>
            </w:tcBorders>
          </w:tcPr>
          <w:p>
            <w:pPr>
              <w:autoSpaceDE w:val="0"/>
              <w:autoSpaceDN w:val="0"/>
              <w:adjustRightInd w:val="0"/>
              <w:jc w:val="center"/>
              <w:rPr>
                <w:rFonts w:ascii="仿宋_GB2312" w:eastAsia="仿宋_GB2312" w:cs="仿宋_GB2312"/>
                <w:color w:val="000000"/>
                <w:kern w:val="0"/>
                <w:sz w:val="24"/>
                <w:szCs w:val="24"/>
              </w:rPr>
            </w:pPr>
          </w:p>
        </w:tc>
        <w:tc>
          <w:tcPr>
            <w:tcW w:w="1080" w:type="dxa"/>
            <w:tcBorders>
              <w:top w:val="single" w:color="000000" w:sz="6" w:space="0"/>
              <w:left w:val="nil"/>
              <w:bottom w:val="single" w:color="000000" w:sz="6" w:space="0"/>
              <w:right w:val="nil"/>
            </w:tcBorders>
          </w:tcPr>
          <w:p>
            <w:pPr>
              <w:autoSpaceDE w:val="0"/>
              <w:autoSpaceDN w:val="0"/>
              <w:adjustRightInd w:val="0"/>
              <w:jc w:val="center"/>
              <w:rPr>
                <w:rFonts w:ascii="仿宋_GB2312" w:eastAsia="仿宋_GB2312" w:cs="仿宋_GB2312"/>
                <w:color w:val="000000"/>
                <w:kern w:val="0"/>
                <w:sz w:val="24"/>
                <w:szCs w:val="24"/>
              </w:rPr>
            </w:pPr>
          </w:p>
        </w:tc>
        <w:tc>
          <w:tcPr>
            <w:tcW w:w="5280" w:type="dxa"/>
            <w:tcBorders>
              <w:top w:val="single" w:color="000000" w:sz="6" w:space="0"/>
              <w:left w:val="nil"/>
              <w:bottom w:val="single" w:color="000000" w:sz="6" w:space="0"/>
              <w:right w:val="single" w:color="000000" w:sz="6" w:space="0"/>
            </w:tcBorders>
          </w:tcPr>
          <w:p>
            <w:pPr>
              <w:autoSpaceDE w:val="0"/>
              <w:autoSpaceDN w:val="0"/>
              <w:adjustRightInd w:val="0"/>
              <w:jc w:val="center"/>
              <w:rPr>
                <w:rFonts w:ascii="仿宋_GB2312" w:eastAsia="仿宋_GB2312" w:cs="仿宋_GB2312"/>
                <w:color w:val="000000"/>
                <w:kern w:val="0"/>
                <w:sz w:val="24"/>
                <w:szCs w:val="24"/>
              </w:rPr>
            </w:pPr>
          </w:p>
        </w:tc>
      </w:tr>
      <w:tr>
        <w:tblPrEx>
          <w:tblCellMar>
            <w:top w:w="0" w:type="dxa"/>
            <w:left w:w="30" w:type="dxa"/>
            <w:bottom w:w="0" w:type="dxa"/>
            <w:right w:w="30" w:type="dxa"/>
          </w:tblCellMar>
        </w:tblPrEx>
        <w:trPr>
          <w:trHeight w:val="3790" w:hRule="atLeast"/>
        </w:trPr>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center"/>
              <w:rPr>
                <w:rFonts w:ascii="黑体" w:eastAsia="黑体" w:cs="黑体"/>
                <w:color w:val="000000"/>
                <w:kern w:val="0"/>
                <w:sz w:val="24"/>
                <w:szCs w:val="24"/>
              </w:rPr>
            </w:pPr>
            <w:r>
              <w:rPr>
                <w:rFonts w:hint="eastAsia" w:ascii="黑体" w:eastAsia="黑体" w:cs="黑体"/>
                <w:color w:val="000000"/>
                <w:kern w:val="0"/>
                <w:sz w:val="24"/>
                <w:szCs w:val="24"/>
              </w:rPr>
              <w:t>责任事项</w:t>
            </w:r>
          </w:p>
        </w:tc>
        <w:tc>
          <w:tcPr>
            <w:tcW w:w="900" w:type="dxa"/>
            <w:tcBorders>
              <w:top w:val="single" w:color="000000" w:sz="6" w:space="0"/>
              <w:left w:val="nil"/>
              <w:bottom w:val="single" w:color="000000" w:sz="6" w:space="0"/>
              <w:right w:val="single" w:color="000000" w:sz="6" w:space="0"/>
            </w:tcBorders>
          </w:tcPr>
          <w:p>
            <w:pPr>
              <w:autoSpaceDE w:val="0"/>
              <w:autoSpaceDN w:val="0"/>
              <w:adjustRightInd w:val="0"/>
              <w:jc w:val="center"/>
              <w:rPr>
                <w:rFonts w:ascii="黑体" w:eastAsia="黑体" w:cs="黑体"/>
                <w:color w:val="000000"/>
                <w:kern w:val="0"/>
                <w:sz w:val="24"/>
                <w:szCs w:val="24"/>
              </w:rPr>
            </w:pPr>
          </w:p>
        </w:tc>
        <w:tc>
          <w:tcPr>
            <w:tcW w:w="8520" w:type="dxa"/>
            <w:gridSpan w:val="4"/>
            <w:tcBorders>
              <w:top w:val="single" w:color="000000" w:sz="6" w:space="0"/>
              <w:left w:val="single" w:color="000000" w:sz="6" w:space="0"/>
              <w:bottom w:val="single" w:color="auto" w:sz="6" w:space="0"/>
              <w:right w:val="single" w:color="000000" w:sz="6" w:space="0"/>
            </w:tcBorders>
          </w:tcPr>
          <w:p>
            <w:pPr>
              <w:autoSpaceDE w:val="0"/>
              <w:autoSpaceDN w:val="0"/>
              <w:adjustRightInd w:val="0"/>
              <w:jc w:val="left"/>
              <w:rPr>
                <w:rFonts w:ascii="仿宋_GB2312" w:eastAsia="仿宋_GB2312" w:cs="仿宋_GB2312"/>
                <w:color w:val="000000"/>
                <w:kern w:val="0"/>
                <w:sz w:val="24"/>
                <w:szCs w:val="24"/>
              </w:rPr>
            </w:pPr>
            <w:r>
              <w:rPr>
                <w:rFonts w:ascii="仿宋_GB2312" w:eastAsia="仿宋_GB2312" w:cs="仿宋_GB2312"/>
                <w:color w:val="000000"/>
                <w:kern w:val="0"/>
                <w:sz w:val="24"/>
                <w:szCs w:val="24"/>
              </w:rPr>
              <w:t>1.</w:t>
            </w:r>
            <w:r>
              <w:rPr>
                <w:rFonts w:hint="eastAsia" w:ascii="仿宋_GB2312" w:eastAsia="仿宋_GB2312" w:cs="仿宋_GB2312"/>
                <w:color w:val="000000"/>
                <w:kern w:val="0"/>
                <w:sz w:val="24"/>
                <w:szCs w:val="24"/>
              </w:rPr>
              <w:t>发现或接到举报有依法应当给予行政处罚行为，以及有关部门移送的案件，予以审查，决定是否立案；</w:t>
            </w:r>
          </w:p>
          <w:p>
            <w:pPr>
              <w:autoSpaceDE w:val="0"/>
              <w:autoSpaceDN w:val="0"/>
              <w:adjustRightInd w:val="0"/>
              <w:jc w:val="left"/>
              <w:rPr>
                <w:rFonts w:ascii="仿宋_GB2312" w:eastAsia="仿宋_GB2312" w:cs="仿宋_GB2312"/>
                <w:color w:val="000000"/>
                <w:kern w:val="0"/>
                <w:sz w:val="24"/>
                <w:szCs w:val="24"/>
              </w:rPr>
            </w:pPr>
            <w:r>
              <w:rPr>
                <w:rFonts w:ascii="仿宋_GB2312" w:eastAsia="仿宋_GB2312" w:cs="仿宋_GB2312"/>
                <w:color w:val="000000"/>
                <w:kern w:val="0"/>
                <w:sz w:val="24"/>
                <w:szCs w:val="24"/>
              </w:rPr>
              <w:t>2.</w:t>
            </w:r>
            <w:r>
              <w:rPr>
                <w:rFonts w:hint="eastAsia" w:ascii="仿宋_GB2312" w:eastAsia="仿宋_GB2312" w:cs="仿宋_GB2312"/>
                <w:color w:val="000000"/>
                <w:kern w:val="0"/>
                <w:sz w:val="24"/>
                <w:szCs w:val="24"/>
              </w:rPr>
              <w:t>对立案的案件，组织调查取证（必要时，依法进行检查）；</w:t>
            </w:r>
          </w:p>
          <w:p>
            <w:pPr>
              <w:autoSpaceDE w:val="0"/>
              <w:autoSpaceDN w:val="0"/>
              <w:adjustRightInd w:val="0"/>
              <w:jc w:val="left"/>
              <w:rPr>
                <w:rFonts w:ascii="仿宋_GB2312" w:eastAsia="仿宋_GB2312" w:cs="仿宋_GB2312"/>
                <w:color w:val="000000"/>
                <w:kern w:val="0"/>
                <w:sz w:val="24"/>
                <w:szCs w:val="24"/>
              </w:rPr>
            </w:pPr>
            <w:r>
              <w:rPr>
                <w:rFonts w:ascii="仿宋_GB2312" w:eastAsia="仿宋_GB2312" w:cs="仿宋_GB2312"/>
                <w:color w:val="000000"/>
                <w:kern w:val="0"/>
                <w:sz w:val="24"/>
                <w:szCs w:val="24"/>
              </w:rPr>
              <w:t>3.</w:t>
            </w:r>
            <w:r>
              <w:rPr>
                <w:rFonts w:hint="eastAsia" w:ascii="仿宋_GB2312" w:eastAsia="仿宋_GB2312" w:cs="仿宋_GB2312"/>
                <w:color w:val="000000"/>
                <w:kern w:val="0"/>
                <w:sz w:val="24"/>
                <w:szCs w:val="24"/>
              </w:rPr>
              <w:t>调查时执法人员不得少于两人，执法时应出示执法身份证件，允许当事人辩解陈述，执法人员与当事人有直接利害关系的应当回避；</w:t>
            </w:r>
          </w:p>
          <w:p>
            <w:pPr>
              <w:autoSpaceDE w:val="0"/>
              <w:autoSpaceDN w:val="0"/>
              <w:adjustRightInd w:val="0"/>
              <w:jc w:val="left"/>
              <w:rPr>
                <w:rFonts w:ascii="仿宋_GB2312" w:eastAsia="仿宋_GB2312" w:cs="仿宋_GB2312"/>
                <w:color w:val="000000"/>
                <w:kern w:val="0"/>
                <w:sz w:val="24"/>
                <w:szCs w:val="24"/>
              </w:rPr>
            </w:pPr>
            <w:r>
              <w:rPr>
                <w:rFonts w:ascii="仿宋_GB2312" w:eastAsia="仿宋_GB2312" w:cs="仿宋_GB2312"/>
                <w:color w:val="000000"/>
                <w:kern w:val="0"/>
                <w:sz w:val="24"/>
                <w:szCs w:val="24"/>
              </w:rPr>
              <w:t>4.</w:t>
            </w:r>
            <w:r>
              <w:rPr>
                <w:rFonts w:hint="eastAsia" w:ascii="仿宋_GB2312" w:eastAsia="仿宋_GB2312" w:cs="仿宋_GB2312"/>
                <w:color w:val="000000"/>
                <w:kern w:val="0"/>
                <w:sz w:val="24"/>
                <w:szCs w:val="24"/>
              </w:rPr>
              <w:t>对违法事实、证据、调查取证程序、法律适用、处罚种类和幅度、当事人陈述和申辩理由等方面进行审查，提出处理意见；</w:t>
            </w:r>
          </w:p>
          <w:p>
            <w:pPr>
              <w:autoSpaceDE w:val="0"/>
              <w:autoSpaceDN w:val="0"/>
              <w:adjustRightInd w:val="0"/>
              <w:jc w:val="left"/>
              <w:rPr>
                <w:rFonts w:ascii="仿宋_GB2312" w:eastAsia="仿宋_GB2312" w:cs="仿宋_GB2312"/>
                <w:color w:val="000000"/>
                <w:kern w:val="0"/>
                <w:sz w:val="24"/>
                <w:szCs w:val="24"/>
              </w:rPr>
            </w:pPr>
            <w:r>
              <w:rPr>
                <w:rFonts w:ascii="仿宋_GB2312" w:eastAsia="仿宋_GB2312" w:cs="仿宋_GB2312"/>
                <w:color w:val="000000"/>
                <w:kern w:val="0"/>
                <w:sz w:val="24"/>
                <w:szCs w:val="24"/>
              </w:rPr>
              <w:t>5.</w:t>
            </w:r>
            <w:r>
              <w:rPr>
                <w:rFonts w:hint="eastAsia" w:ascii="仿宋_GB2312" w:eastAsia="仿宋_GB2312" w:cs="仿宋_GB2312"/>
                <w:color w:val="000000"/>
                <w:kern w:val="0"/>
                <w:sz w:val="24"/>
                <w:szCs w:val="24"/>
              </w:rPr>
              <w:t>作出行政处罚决定之前，应告知当事人处罚的事实、理由和依据及其依法享有的陈述、申辩等权利。符合听证规定的，行政机关应当组织听证；</w:t>
            </w:r>
            <w:r>
              <w:rPr>
                <w:rFonts w:ascii="仿宋_GB2312" w:eastAsia="仿宋_GB2312" w:cs="仿宋_GB2312"/>
                <w:color w:val="000000"/>
                <w:kern w:val="0"/>
                <w:sz w:val="24"/>
                <w:szCs w:val="24"/>
              </w:rPr>
              <w:t xml:space="preserve">                                            </w:t>
            </w:r>
          </w:p>
          <w:p>
            <w:pPr>
              <w:autoSpaceDE w:val="0"/>
              <w:autoSpaceDN w:val="0"/>
              <w:adjustRightInd w:val="0"/>
              <w:jc w:val="left"/>
              <w:rPr>
                <w:rFonts w:ascii="仿宋_GB2312" w:eastAsia="仿宋_GB2312" w:cs="仿宋_GB2312"/>
                <w:color w:val="000000"/>
                <w:kern w:val="0"/>
                <w:sz w:val="24"/>
                <w:szCs w:val="24"/>
              </w:rPr>
            </w:pPr>
            <w:r>
              <w:rPr>
                <w:rFonts w:ascii="仿宋_GB2312" w:eastAsia="仿宋_GB2312" w:cs="仿宋_GB2312"/>
                <w:color w:val="000000"/>
                <w:kern w:val="0"/>
                <w:sz w:val="24"/>
                <w:szCs w:val="24"/>
              </w:rPr>
              <w:t>6.</w:t>
            </w:r>
            <w:r>
              <w:rPr>
                <w:rFonts w:hint="eastAsia" w:ascii="仿宋_GB2312" w:eastAsia="仿宋_GB2312" w:cs="仿宋_GB2312"/>
                <w:color w:val="000000"/>
                <w:kern w:val="0"/>
                <w:sz w:val="24"/>
                <w:szCs w:val="24"/>
              </w:rPr>
              <w:t>制作编有号码的行政处罚决定书，并按法律规定的方式送达当事人；</w:t>
            </w:r>
          </w:p>
          <w:p>
            <w:pPr>
              <w:autoSpaceDE w:val="0"/>
              <w:autoSpaceDN w:val="0"/>
              <w:adjustRightInd w:val="0"/>
              <w:jc w:val="left"/>
              <w:rPr>
                <w:rFonts w:ascii="仿宋_GB2312" w:eastAsia="仿宋_GB2312" w:cs="仿宋_GB2312"/>
                <w:color w:val="000000"/>
                <w:kern w:val="0"/>
                <w:sz w:val="24"/>
                <w:szCs w:val="24"/>
              </w:rPr>
            </w:pPr>
            <w:r>
              <w:rPr>
                <w:rFonts w:ascii="仿宋_GB2312" w:eastAsia="仿宋_GB2312" w:cs="仿宋_GB2312"/>
                <w:color w:val="000000"/>
                <w:kern w:val="0"/>
                <w:sz w:val="24"/>
                <w:szCs w:val="24"/>
              </w:rPr>
              <w:t>7.</w:t>
            </w:r>
            <w:r>
              <w:rPr>
                <w:rFonts w:hint="eastAsia" w:ascii="仿宋_GB2312" w:eastAsia="仿宋_GB2312" w:cs="仿宋_GB2312"/>
                <w:color w:val="000000"/>
                <w:kern w:val="0"/>
                <w:sz w:val="24"/>
                <w:szCs w:val="24"/>
              </w:rPr>
              <w:t>责令当事人改正或限期改正违法行为，当事人逾期不履行行政处罚决定的，依法采取措施或申请人民法院强制执行；</w:t>
            </w:r>
          </w:p>
          <w:p>
            <w:pPr>
              <w:autoSpaceDE w:val="0"/>
              <w:autoSpaceDN w:val="0"/>
              <w:adjustRightInd w:val="0"/>
              <w:jc w:val="left"/>
              <w:rPr>
                <w:rFonts w:ascii="仿宋_GB2312" w:eastAsia="仿宋_GB2312" w:cs="仿宋_GB2312"/>
                <w:color w:val="000000"/>
                <w:kern w:val="0"/>
                <w:sz w:val="24"/>
                <w:szCs w:val="24"/>
              </w:rPr>
            </w:pPr>
            <w:r>
              <w:rPr>
                <w:rFonts w:ascii="仿宋_GB2312" w:eastAsia="仿宋_GB2312" w:cs="仿宋_GB2312"/>
                <w:color w:val="000000"/>
                <w:kern w:val="0"/>
                <w:sz w:val="24"/>
                <w:szCs w:val="24"/>
              </w:rPr>
              <w:t>8.</w:t>
            </w:r>
            <w:r>
              <w:rPr>
                <w:rFonts w:hint="eastAsia" w:ascii="仿宋_GB2312" w:eastAsia="仿宋_GB2312" w:cs="仿宋_GB2312"/>
                <w:color w:val="000000"/>
                <w:kern w:val="0"/>
                <w:sz w:val="24"/>
                <w:szCs w:val="24"/>
              </w:rPr>
              <w:t>监督实施情况。</w:t>
            </w:r>
          </w:p>
        </w:tc>
      </w:tr>
      <w:tr>
        <w:tblPrEx>
          <w:tblCellMar>
            <w:top w:w="0" w:type="dxa"/>
            <w:left w:w="30" w:type="dxa"/>
            <w:bottom w:w="0" w:type="dxa"/>
            <w:right w:w="30" w:type="dxa"/>
          </w:tblCellMar>
        </w:tblPrEx>
        <w:trPr>
          <w:trHeight w:val="1987" w:hRule="atLeast"/>
        </w:trPr>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center"/>
              <w:rPr>
                <w:rFonts w:ascii="黑体" w:eastAsia="黑体" w:cs="黑体"/>
                <w:color w:val="000000"/>
                <w:kern w:val="0"/>
                <w:sz w:val="24"/>
                <w:szCs w:val="24"/>
              </w:rPr>
            </w:pPr>
            <w:r>
              <w:rPr>
                <w:rFonts w:hint="eastAsia" w:ascii="黑体" w:eastAsia="黑体" w:cs="黑体"/>
                <w:color w:val="000000"/>
                <w:kern w:val="0"/>
                <w:sz w:val="24"/>
                <w:szCs w:val="24"/>
              </w:rPr>
              <w:t>监督方式</w:t>
            </w:r>
          </w:p>
        </w:tc>
        <w:tc>
          <w:tcPr>
            <w:tcW w:w="900" w:type="dxa"/>
            <w:tcBorders>
              <w:top w:val="single" w:color="000000" w:sz="6" w:space="0"/>
              <w:left w:val="nil"/>
              <w:bottom w:val="single" w:color="000000" w:sz="6" w:space="0"/>
              <w:right w:val="single" w:color="auto" w:sz="6" w:space="0"/>
            </w:tcBorders>
          </w:tcPr>
          <w:p>
            <w:pPr>
              <w:autoSpaceDE w:val="0"/>
              <w:autoSpaceDN w:val="0"/>
              <w:adjustRightInd w:val="0"/>
              <w:jc w:val="center"/>
              <w:rPr>
                <w:rFonts w:ascii="黑体" w:eastAsia="黑体" w:cs="黑体"/>
                <w:color w:val="000000"/>
                <w:kern w:val="0"/>
                <w:sz w:val="24"/>
                <w:szCs w:val="24"/>
              </w:rPr>
            </w:pPr>
          </w:p>
        </w:tc>
        <w:tc>
          <w:tcPr>
            <w:tcW w:w="8520" w:type="dxa"/>
            <w:gridSpan w:val="4"/>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　　部门举报电话</w:t>
            </w:r>
            <w:r>
              <w:rPr>
                <w:rFonts w:ascii="仿宋_GB2312" w:eastAsia="仿宋_GB2312" w:cs="仿宋_GB2312"/>
                <w:color w:val="000000"/>
                <w:kern w:val="0"/>
                <w:sz w:val="24"/>
                <w:szCs w:val="24"/>
              </w:rPr>
              <w:t>:24342959</w:t>
            </w:r>
            <w:r>
              <w:rPr>
                <w:rFonts w:hint="eastAsia" w:ascii="仿宋_GB2312" w:eastAsia="仿宋_GB2312" w:cs="仿宋_GB2312"/>
                <w:color w:val="000000"/>
                <w:kern w:val="0"/>
                <w:sz w:val="24"/>
                <w:szCs w:val="24"/>
              </w:rPr>
              <w:t>（河东区综合执法局）</w:t>
            </w:r>
            <w:r>
              <w:rPr>
                <w:rFonts w:ascii="仿宋_GB2312" w:eastAsia="仿宋_GB2312" w:cs="仿宋_GB2312"/>
                <w:color w:val="000000"/>
                <w:kern w:val="0"/>
                <w:sz w:val="24"/>
                <w:szCs w:val="24"/>
              </w:rPr>
              <w:t xml:space="preserve">  84370596</w:t>
            </w:r>
            <w:r>
              <w:rPr>
                <w:rFonts w:hint="eastAsia" w:ascii="仿宋_GB2312" w:eastAsia="仿宋_GB2312" w:cs="仿宋_GB2312"/>
                <w:color w:val="000000"/>
                <w:kern w:val="0"/>
                <w:sz w:val="24"/>
                <w:szCs w:val="24"/>
              </w:rPr>
              <w:t>（二号桥街道综合执法大队）</w:t>
            </w:r>
          </w:p>
          <w:p>
            <w:pPr>
              <w:autoSpaceDE w:val="0"/>
              <w:autoSpaceDN w:val="0"/>
              <w:adjustRightInd w:val="0"/>
              <w:jc w:val="left"/>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　　电子邮箱：</w:t>
            </w:r>
            <w:r>
              <w:rPr>
                <w:rFonts w:ascii="仿宋_GB2312" w:eastAsia="仿宋_GB2312" w:cs="仿宋_GB2312"/>
                <w:color w:val="000000"/>
                <w:kern w:val="0"/>
                <w:sz w:val="24"/>
                <w:szCs w:val="24"/>
              </w:rPr>
              <w:t>ehqjzhzfdd@sina.com</w:t>
            </w:r>
          </w:p>
          <w:p>
            <w:pPr>
              <w:autoSpaceDE w:val="0"/>
              <w:autoSpaceDN w:val="0"/>
              <w:adjustRightInd w:val="0"/>
              <w:jc w:val="left"/>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　　来信来访地址:津塘路175号内福天里9号楼旁</w:t>
            </w:r>
          </w:p>
        </w:tc>
      </w:tr>
    </w:tbl>
    <w:p/>
    <w:p/>
    <w:p/>
    <w:tbl>
      <w:tblPr>
        <w:tblStyle w:val="2"/>
        <w:tblW w:w="10500" w:type="dxa"/>
        <w:tblInd w:w="0" w:type="dxa"/>
        <w:tblLayout w:type="fixed"/>
        <w:tblCellMar>
          <w:top w:w="0" w:type="dxa"/>
          <w:left w:w="30" w:type="dxa"/>
          <w:bottom w:w="0" w:type="dxa"/>
          <w:right w:w="30" w:type="dxa"/>
        </w:tblCellMar>
      </w:tblPr>
      <w:tblGrid>
        <w:gridCol w:w="1080"/>
        <w:gridCol w:w="900"/>
        <w:gridCol w:w="1080"/>
        <w:gridCol w:w="1080"/>
        <w:gridCol w:w="1080"/>
        <w:gridCol w:w="5280"/>
      </w:tblGrid>
      <w:tr>
        <w:tblPrEx>
          <w:tblCellMar>
            <w:top w:w="0" w:type="dxa"/>
            <w:left w:w="30" w:type="dxa"/>
            <w:bottom w:w="0" w:type="dxa"/>
            <w:right w:w="30" w:type="dxa"/>
          </w:tblCellMar>
        </w:tblPrEx>
        <w:trPr>
          <w:trHeight w:val="677" w:hRule="atLeast"/>
        </w:trPr>
        <w:tc>
          <w:tcPr>
            <w:tcW w:w="10500" w:type="dxa"/>
            <w:gridSpan w:val="6"/>
            <w:tcBorders>
              <w:top w:val="single" w:color="000000" w:sz="2" w:space="0"/>
              <w:left w:val="single" w:color="000000" w:sz="2" w:space="0"/>
              <w:bottom w:val="single" w:color="000000" w:sz="6" w:space="0"/>
              <w:right w:val="single" w:color="000000" w:sz="2" w:space="0"/>
            </w:tcBorders>
          </w:tcPr>
          <w:p>
            <w:pPr>
              <w:autoSpaceDE w:val="0"/>
              <w:autoSpaceDN w:val="0"/>
              <w:adjustRightInd w:val="0"/>
              <w:jc w:val="center"/>
              <w:rPr>
                <w:rFonts w:ascii="方正小标宋简体" w:eastAsia="方正小标宋简体" w:cs="方正小标宋简体"/>
                <w:b/>
                <w:bCs/>
                <w:color w:val="000000"/>
                <w:kern w:val="0"/>
                <w:sz w:val="28"/>
                <w:szCs w:val="28"/>
              </w:rPr>
            </w:pPr>
            <w:r>
              <w:rPr>
                <w:rFonts w:hint="eastAsia" w:ascii="方正小标宋简体" w:eastAsia="方正小标宋简体" w:cs="方正小标宋简体"/>
                <w:b/>
                <w:bCs/>
                <w:color w:val="000000"/>
                <w:kern w:val="0"/>
                <w:sz w:val="28"/>
                <w:szCs w:val="28"/>
              </w:rPr>
              <w:t>对不按规定设置或者设置的灯光照明设施不符合标准行为的处罚信息表</w:t>
            </w:r>
          </w:p>
        </w:tc>
      </w:tr>
      <w:tr>
        <w:tblPrEx>
          <w:tblCellMar>
            <w:top w:w="0" w:type="dxa"/>
            <w:left w:w="30" w:type="dxa"/>
            <w:bottom w:w="0" w:type="dxa"/>
            <w:right w:w="30" w:type="dxa"/>
          </w:tblCellMar>
        </w:tblPrEx>
        <w:trPr>
          <w:trHeight w:val="986" w:hRule="atLeast"/>
        </w:trPr>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center"/>
              <w:rPr>
                <w:rFonts w:ascii="黑体" w:eastAsia="黑体" w:cs="黑体"/>
                <w:color w:val="000000"/>
                <w:kern w:val="0"/>
                <w:sz w:val="24"/>
                <w:szCs w:val="24"/>
              </w:rPr>
            </w:pPr>
            <w:r>
              <w:rPr>
                <w:rFonts w:hint="eastAsia" w:ascii="黑体" w:eastAsia="黑体" w:cs="黑体"/>
                <w:color w:val="000000"/>
                <w:kern w:val="0"/>
                <w:sz w:val="24"/>
                <w:szCs w:val="24"/>
              </w:rPr>
              <w:t>序号</w:t>
            </w:r>
          </w:p>
        </w:tc>
        <w:tc>
          <w:tcPr>
            <w:tcW w:w="900" w:type="dxa"/>
            <w:tcBorders>
              <w:top w:val="single" w:color="000000" w:sz="6" w:space="0"/>
              <w:left w:val="nil"/>
              <w:bottom w:val="single" w:color="000000" w:sz="6" w:space="0"/>
              <w:right w:val="single" w:color="000000" w:sz="6" w:space="0"/>
            </w:tcBorders>
          </w:tcPr>
          <w:p>
            <w:pPr>
              <w:autoSpaceDE w:val="0"/>
              <w:autoSpaceDN w:val="0"/>
              <w:adjustRightInd w:val="0"/>
              <w:jc w:val="center"/>
              <w:rPr>
                <w:rFonts w:ascii="黑体" w:eastAsia="黑体" w:cs="黑体"/>
                <w:color w:val="000000"/>
                <w:kern w:val="0"/>
                <w:sz w:val="24"/>
                <w:szCs w:val="24"/>
              </w:rPr>
            </w:pPr>
          </w:p>
        </w:tc>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right"/>
              <w:rPr>
                <w:rFonts w:ascii="仿宋_GB2312" w:eastAsia="仿宋_GB2312" w:cs="仿宋_GB2312"/>
                <w:color w:val="000000"/>
                <w:kern w:val="0"/>
                <w:sz w:val="24"/>
                <w:szCs w:val="24"/>
              </w:rPr>
            </w:pPr>
            <w:r>
              <w:rPr>
                <w:rFonts w:ascii="仿宋_GB2312" w:eastAsia="仿宋_GB2312" w:cs="仿宋_GB2312"/>
                <w:color w:val="000000"/>
                <w:kern w:val="0"/>
                <w:sz w:val="24"/>
                <w:szCs w:val="24"/>
              </w:rPr>
              <w:t>5.1</w:t>
            </w:r>
          </w:p>
        </w:tc>
        <w:tc>
          <w:tcPr>
            <w:tcW w:w="1080" w:type="dxa"/>
            <w:tcBorders>
              <w:top w:val="single" w:color="000000" w:sz="6" w:space="0"/>
              <w:left w:val="nil"/>
              <w:bottom w:val="single" w:color="000000" w:sz="6" w:space="0"/>
              <w:right w:val="nil"/>
            </w:tcBorders>
          </w:tcPr>
          <w:p>
            <w:pPr>
              <w:autoSpaceDE w:val="0"/>
              <w:autoSpaceDN w:val="0"/>
              <w:adjustRightInd w:val="0"/>
              <w:jc w:val="right"/>
              <w:rPr>
                <w:rFonts w:ascii="仿宋_GB2312" w:eastAsia="仿宋_GB2312" w:cs="仿宋_GB2312"/>
                <w:color w:val="000000"/>
                <w:kern w:val="0"/>
                <w:sz w:val="24"/>
                <w:szCs w:val="24"/>
              </w:rPr>
            </w:pPr>
          </w:p>
        </w:tc>
        <w:tc>
          <w:tcPr>
            <w:tcW w:w="1080" w:type="dxa"/>
            <w:tcBorders>
              <w:top w:val="single" w:color="000000" w:sz="6" w:space="0"/>
              <w:left w:val="nil"/>
              <w:bottom w:val="single" w:color="000000" w:sz="6" w:space="0"/>
              <w:right w:val="nil"/>
            </w:tcBorders>
          </w:tcPr>
          <w:p>
            <w:pPr>
              <w:autoSpaceDE w:val="0"/>
              <w:autoSpaceDN w:val="0"/>
              <w:adjustRightInd w:val="0"/>
              <w:jc w:val="right"/>
              <w:rPr>
                <w:rFonts w:ascii="仿宋_GB2312" w:eastAsia="仿宋_GB2312" w:cs="仿宋_GB2312"/>
                <w:color w:val="000000"/>
                <w:kern w:val="0"/>
                <w:sz w:val="24"/>
                <w:szCs w:val="24"/>
              </w:rPr>
            </w:pPr>
          </w:p>
        </w:tc>
        <w:tc>
          <w:tcPr>
            <w:tcW w:w="5280" w:type="dxa"/>
            <w:tcBorders>
              <w:top w:val="single" w:color="000000" w:sz="6" w:space="0"/>
              <w:left w:val="nil"/>
              <w:bottom w:val="single" w:color="000000" w:sz="6" w:space="0"/>
              <w:right w:val="single" w:color="000000" w:sz="6" w:space="0"/>
            </w:tcBorders>
          </w:tcPr>
          <w:p>
            <w:pPr>
              <w:autoSpaceDE w:val="0"/>
              <w:autoSpaceDN w:val="0"/>
              <w:adjustRightInd w:val="0"/>
              <w:jc w:val="right"/>
              <w:rPr>
                <w:rFonts w:ascii="仿宋_GB2312" w:eastAsia="仿宋_GB2312" w:cs="仿宋_GB2312"/>
                <w:color w:val="000000"/>
                <w:kern w:val="0"/>
                <w:sz w:val="24"/>
                <w:szCs w:val="24"/>
              </w:rPr>
            </w:pPr>
          </w:p>
        </w:tc>
      </w:tr>
      <w:tr>
        <w:tblPrEx>
          <w:tblCellMar>
            <w:top w:w="0" w:type="dxa"/>
            <w:left w:w="30" w:type="dxa"/>
            <w:bottom w:w="0" w:type="dxa"/>
            <w:right w:w="30" w:type="dxa"/>
          </w:tblCellMar>
        </w:tblPrEx>
        <w:trPr>
          <w:trHeight w:val="538" w:hRule="atLeast"/>
        </w:trPr>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center"/>
              <w:rPr>
                <w:rFonts w:ascii="黑体" w:eastAsia="黑体" w:cs="黑体"/>
                <w:color w:val="000000"/>
                <w:kern w:val="0"/>
                <w:sz w:val="24"/>
                <w:szCs w:val="24"/>
              </w:rPr>
            </w:pPr>
            <w:r>
              <w:rPr>
                <w:rFonts w:hint="eastAsia" w:ascii="黑体" w:eastAsia="黑体" w:cs="黑体"/>
                <w:color w:val="000000"/>
                <w:kern w:val="0"/>
                <w:sz w:val="24"/>
                <w:szCs w:val="24"/>
              </w:rPr>
              <w:t>名称</w:t>
            </w:r>
          </w:p>
        </w:tc>
        <w:tc>
          <w:tcPr>
            <w:tcW w:w="900" w:type="dxa"/>
            <w:tcBorders>
              <w:top w:val="single" w:color="000000" w:sz="6" w:space="0"/>
              <w:left w:val="nil"/>
              <w:bottom w:val="single" w:color="000000" w:sz="6" w:space="0"/>
              <w:right w:val="single" w:color="000000" w:sz="6" w:space="0"/>
            </w:tcBorders>
          </w:tcPr>
          <w:p>
            <w:pPr>
              <w:autoSpaceDE w:val="0"/>
              <w:autoSpaceDN w:val="0"/>
              <w:adjustRightInd w:val="0"/>
              <w:jc w:val="center"/>
              <w:rPr>
                <w:rFonts w:ascii="黑体" w:eastAsia="黑体" w:cs="黑体"/>
                <w:color w:val="000000"/>
                <w:kern w:val="0"/>
                <w:sz w:val="24"/>
                <w:szCs w:val="24"/>
              </w:rPr>
            </w:pPr>
          </w:p>
        </w:tc>
        <w:tc>
          <w:tcPr>
            <w:tcW w:w="8520" w:type="dxa"/>
            <w:gridSpan w:val="4"/>
            <w:tcBorders>
              <w:top w:val="single" w:color="000000" w:sz="6" w:space="0"/>
              <w:left w:val="single" w:color="000000" w:sz="6" w:space="0"/>
              <w:bottom w:val="single" w:color="000000" w:sz="6" w:space="0"/>
              <w:right w:val="single" w:color="000000" w:sz="6" w:space="0"/>
            </w:tcBorders>
          </w:tcPr>
          <w:p>
            <w:pPr>
              <w:autoSpaceDE w:val="0"/>
              <w:autoSpaceDN w:val="0"/>
              <w:adjustRightInd w:val="0"/>
              <w:jc w:val="left"/>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对不按规定设置或者设置的灯光照明设施不符合标准行为的处罚</w:t>
            </w:r>
          </w:p>
        </w:tc>
      </w:tr>
      <w:tr>
        <w:tblPrEx>
          <w:tblCellMar>
            <w:top w:w="0" w:type="dxa"/>
            <w:left w:w="30" w:type="dxa"/>
            <w:bottom w:w="0" w:type="dxa"/>
            <w:right w:w="30" w:type="dxa"/>
          </w:tblCellMar>
        </w:tblPrEx>
        <w:trPr>
          <w:trHeight w:val="3648" w:hRule="atLeast"/>
        </w:trPr>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center"/>
              <w:rPr>
                <w:rFonts w:ascii="黑体" w:eastAsia="黑体" w:cs="黑体"/>
                <w:color w:val="000000"/>
                <w:kern w:val="0"/>
                <w:sz w:val="24"/>
                <w:szCs w:val="24"/>
              </w:rPr>
            </w:pPr>
            <w:r>
              <w:rPr>
                <w:rFonts w:hint="eastAsia" w:ascii="黑体" w:eastAsia="黑体" w:cs="黑体"/>
                <w:color w:val="000000"/>
                <w:kern w:val="0"/>
                <w:sz w:val="24"/>
                <w:szCs w:val="24"/>
              </w:rPr>
              <w:t>法定依据</w:t>
            </w:r>
          </w:p>
        </w:tc>
        <w:tc>
          <w:tcPr>
            <w:tcW w:w="900" w:type="dxa"/>
            <w:tcBorders>
              <w:top w:val="single" w:color="000000" w:sz="6" w:space="0"/>
              <w:left w:val="nil"/>
              <w:bottom w:val="single" w:color="000000" w:sz="6" w:space="0"/>
              <w:right w:val="single" w:color="000000" w:sz="6" w:space="0"/>
            </w:tcBorders>
          </w:tcPr>
          <w:p>
            <w:pPr>
              <w:autoSpaceDE w:val="0"/>
              <w:autoSpaceDN w:val="0"/>
              <w:adjustRightInd w:val="0"/>
              <w:jc w:val="center"/>
              <w:rPr>
                <w:rFonts w:ascii="黑体" w:eastAsia="黑体" w:cs="黑体"/>
                <w:color w:val="000000"/>
                <w:kern w:val="0"/>
                <w:sz w:val="24"/>
                <w:szCs w:val="24"/>
              </w:rPr>
            </w:pPr>
          </w:p>
        </w:tc>
        <w:tc>
          <w:tcPr>
            <w:tcW w:w="8520" w:type="dxa"/>
            <w:gridSpan w:val="4"/>
            <w:tcBorders>
              <w:top w:val="single" w:color="000000" w:sz="6" w:space="0"/>
              <w:left w:val="single" w:color="000000" w:sz="6" w:space="0"/>
              <w:bottom w:val="single" w:color="000000" w:sz="6" w:space="0"/>
              <w:right w:val="single" w:color="000000" w:sz="6" w:space="0"/>
            </w:tcBorders>
          </w:tcPr>
          <w:p>
            <w:pPr>
              <w:autoSpaceDE w:val="0"/>
              <w:autoSpaceDN w:val="0"/>
              <w:adjustRightInd w:val="0"/>
              <w:jc w:val="left"/>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　　</w:t>
            </w:r>
            <w:r>
              <w:rPr>
                <w:rFonts w:ascii="仿宋_GB2312" w:eastAsia="仿宋_GB2312" w:cs="仿宋_GB2312"/>
                <w:color w:val="000000"/>
                <w:kern w:val="0"/>
                <w:sz w:val="24"/>
                <w:szCs w:val="24"/>
              </w:rPr>
              <w:t>1</w:t>
            </w:r>
            <w:r>
              <w:rPr>
                <w:rFonts w:hint="eastAsia" w:ascii="仿宋_GB2312" w:eastAsia="仿宋_GB2312" w:cs="仿宋_GB2312"/>
                <w:color w:val="000000"/>
                <w:kern w:val="0"/>
                <w:sz w:val="24"/>
                <w:szCs w:val="24"/>
              </w:rPr>
              <w:t>、《天津市市容和环境卫生管理条例》（</w:t>
            </w:r>
            <w:r>
              <w:rPr>
                <w:rFonts w:ascii="仿宋_GB2312" w:eastAsia="仿宋_GB2312" w:cs="仿宋_GB2312"/>
                <w:color w:val="000000"/>
                <w:kern w:val="0"/>
                <w:sz w:val="24"/>
                <w:szCs w:val="24"/>
              </w:rPr>
              <w:t>2003</w:t>
            </w:r>
            <w:r>
              <w:rPr>
                <w:rFonts w:hint="eastAsia" w:ascii="仿宋_GB2312" w:eastAsia="仿宋_GB2312" w:cs="仿宋_GB2312"/>
                <w:color w:val="000000"/>
                <w:kern w:val="0"/>
                <w:sz w:val="24"/>
                <w:szCs w:val="24"/>
              </w:rPr>
              <w:t>年</w:t>
            </w:r>
            <w:r>
              <w:rPr>
                <w:rFonts w:ascii="仿宋_GB2312" w:eastAsia="仿宋_GB2312" w:cs="仿宋_GB2312"/>
                <w:color w:val="000000"/>
                <w:kern w:val="0"/>
                <w:sz w:val="24"/>
                <w:szCs w:val="24"/>
              </w:rPr>
              <w:t>5</w:t>
            </w:r>
            <w:r>
              <w:rPr>
                <w:rFonts w:hint="eastAsia" w:ascii="仿宋_GB2312" w:eastAsia="仿宋_GB2312" w:cs="仿宋_GB2312"/>
                <w:color w:val="000000"/>
                <w:kern w:val="0"/>
                <w:sz w:val="24"/>
                <w:szCs w:val="24"/>
              </w:rPr>
              <w:t>月</w:t>
            </w:r>
            <w:r>
              <w:rPr>
                <w:rFonts w:ascii="仿宋_GB2312" w:eastAsia="仿宋_GB2312" w:cs="仿宋_GB2312"/>
                <w:color w:val="000000"/>
                <w:kern w:val="0"/>
                <w:sz w:val="24"/>
                <w:szCs w:val="24"/>
              </w:rPr>
              <w:t>21</w:t>
            </w:r>
            <w:r>
              <w:rPr>
                <w:rFonts w:hint="eastAsia" w:ascii="仿宋_GB2312" w:eastAsia="仿宋_GB2312" w:cs="仿宋_GB2312"/>
                <w:color w:val="000000"/>
                <w:kern w:val="0"/>
                <w:sz w:val="24"/>
                <w:szCs w:val="24"/>
              </w:rPr>
              <w:t>日天津市第十四届人民代表大会常务委员会第三次会议通过　根据</w:t>
            </w:r>
            <w:r>
              <w:rPr>
                <w:rFonts w:ascii="仿宋_GB2312" w:eastAsia="仿宋_GB2312" w:cs="仿宋_GB2312"/>
                <w:color w:val="000000"/>
                <w:kern w:val="0"/>
                <w:sz w:val="24"/>
                <w:szCs w:val="24"/>
              </w:rPr>
              <w:t>2005</w:t>
            </w:r>
            <w:r>
              <w:rPr>
                <w:rFonts w:hint="eastAsia" w:ascii="仿宋_GB2312" w:eastAsia="仿宋_GB2312" w:cs="仿宋_GB2312"/>
                <w:color w:val="000000"/>
                <w:kern w:val="0"/>
                <w:sz w:val="24"/>
                <w:szCs w:val="24"/>
              </w:rPr>
              <w:t>年</w:t>
            </w:r>
            <w:r>
              <w:rPr>
                <w:rFonts w:ascii="仿宋_GB2312" w:eastAsia="仿宋_GB2312" w:cs="仿宋_GB2312"/>
                <w:color w:val="000000"/>
                <w:kern w:val="0"/>
                <w:sz w:val="24"/>
                <w:szCs w:val="24"/>
              </w:rPr>
              <w:t>10</w:t>
            </w:r>
            <w:r>
              <w:rPr>
                <w:rFonts w:hint="eastAsia" w:ascii="仿宋_GB2312" w:eastAsia="仿宋_GB2312" w:cs="仿宋_GB2312"/>
                <w:color w:val="000000"/>
                <w:kern w:val="0"/>
                <w:sz w:val="24"/>
                <w:szCs w:val="24"/>
              </w:rPr>
              <w:t>月</w:t>
            </w:r>
            <w:r>
              <w:rPr>
                <w:rFonts w:ascii="仿宋_GB2312" w:eastAsia="仿宋_GB2312" w:cs="仿宋_GB2312"/>
                <w:color w:val="000000"/>
                <w:kern w:val="0"/>
                <w:sz w:val="24"/>
                <w:szCs w:val="24"/>
              </w:rPr>
              <w:t>20</w:t>
            </w:r>
            <w:r>
              <w:rPr>
                <w:rFonts w:hint="eastAsia" w:ascii="仿宋_GB2312" w:eastAsia="仿宋_GB2312" w:cs="仿宋_GB2312"/>
                <w:color w:val="000000"/>
                <w:kern w:val="0"/>
                <w:sz w:val="24"/>
                <w:szCs w:val="24"/>
              </w:rPr>
              <w:t>日天津市第十四届人民代表大会常务委员会第二十三次会议通过的《天津市人民代表大会常务委员会关于修改〈天津市市容和环境卫生管理条例〉的决定》修正）</w:t>
            </w:r>
          </w:p>
          <w:p>
            <w:pPr>
              <w:autoSpaceDE w:val="0"/>
              <w:autoSpaceDN w:val="0"/>
              <w:adjustRightInd w:val="0"/>
              <w:jc w:val="left"/>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第二十二条</w:t>
            </w:r>
            <w:r>
              <w:rPr>
                <w:rFonts w:ascii="仿宋_GB2312" w:eastAsia="仿宋_GB2312" w:cs="仿宋_GB2312"/>
                <w:color w:val="000000"/>
                <w:kern w:val="0"/>
                <w:sz w:val="24"/>
                <w:szCs w:val="24"/>
              </w:rPr>
              <w:t xml:space="preserve"> </w:t>
            </w:r>
            <w:r>
              <w:rPr>
                <w:rFonts w:hint="eastAsia" w:ascii="仿宋_GB2312" w:eastAsia="仿宋_GB2312" w:cs="仿宋_GB2312"/>
                <w:color w:val="000000"/>
                <w:kern w:val="0"/>
                <w:sz w:val="24"/>
                <w:szCs w:val="24"/>
              </w:rPr>
              <w:t>第</w:t>
            </w:r>
            <w:r>
              <w:rPr>
                <w:rFonts w:ascii="仿宋_GB2312" w:eastAsia="仿宋_GB2312" w:cs="仿宋_GB2312"/>
                <w:color w:val="000000"/>
                <w:kern w:val="0"/>
                <w:sz w:val="24"/>
                <w:szCs w:val="24"/>
              </w:rPr>
              <w:t>2</w:t>
            </w:r>
            <w:r>
              <w:rPr>
                <w:rFonts w:hint="eastAsia" w:ascii="仿宋_GB2312" w:eastAsia="仿宋_GB2312" w:cs="仿宋_GB2312"/>
                <w:color w:val="000000"/>
                <w:kern w:val="0"/>
                <w:sz w:val="24"/>
                <w:szCs w:val="24"/>
              </w:rPr>
              <w:t>款夜景灯光照明设施按照下列规定设置：</w:t>
            </w:r>
          </w:p>
          <w:p>
            <w:pPr>
              <w:autoSpaceDE w:val="0"/>
              <w:autoSpaceDN w:val="0"/>
              <w:adjustRightInd w:val="0"/>
              <w:jc w:val="left"/>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（二）沿街单位或者商店，以及经批准设置的经营性棚亭夜景灯光照明设施的设置，由经营者负责；非经营性的，由使用者负责；</w:t>
            </w:r>
          </w:p>
          <w:p>
            <w:pPr>
              <w:autoSpaceDE w:val="0"/>
              <w:autoSpaceDN w:val="0"/>
              <w:adjustRightInd w:val="0"/>
              <w:jc w:val="left"/>
              <w:rPr>
                <w:rFonts w:ascii="仿宋_GB2312" w:eastAsia="仿宋_GB2312" w:cs="仿宋_GB2312"/>
                <w:color w:val="000000"/>
                <w:kern w:val="0"/>
                <w:sz w:val="24"/>
                <w:szCs w:val="24"/>
              </w:rPr>
            </w:pPr>
          </w:p>
          <w:p>
            <w:pPr>
              <w:autoSpaceDE w:val="0"/>
              <w:autoSpaceDN w:val="0"/>
              <w:adjustRightInd w:val="0"/>
              <w:jc w:val="left"/>
              <w:rPr>
                <w:rFonts w:ascii="仿宋_GB2312" w:eastAsia="仿宋_GB2312" w:cs="仿宋_GB2312"/>
                <w:color w:val="000000"/>
                <w:kern w:val="0"/>
                <w:sz w:val="24"/>
                <w:szCs w:val="24"/>
              </w:rPr>
            </w:pPr>
          </w:p>
          <w:p>
            <w:pPr>
              <w:autoSpaceDE w:val="0"/>
              <w:autoSpaceDN w:val="0"/>
              <w:adjustRightInd w:val="0"/>
              <w:jc w:val="left"/>
              <w:rPr>
                <w:rFonts w:ascii="仿宋_GB2312" w:eastAsia="仿宋_GB2312" w:cs="仿宋_GB2312"/>
                <w:color w:val="000000"/>
                <w:kern w:val="0"/>
                <w:sz w:val="24"/>
                <w:szCs w:val="24"/>
              </w:rPr>
            </w:pPr>
            <w:r>
              <w:rPr>
                <w:rFonts w:ascii="仿宋_GB2312" w:eastAsia="仿宋_GB2312" w:cs="仿宋_GB2312"/>
                <w:color w:val="000000"/>
                <w:kern w:val="0"/>
                <w:sz w:val="24"/>
                <w:szCs w:val="24"/>
              </w:rPr>
              <w:t xml:space="preserve"> </w:t>
            </w:r>
          </w:p>
        </w:tc>
      </w:tr>
      <w:tr>
        <w:tblPrEx>
          <w:tblCellMar>
            <w:top w:w="0" w:type="dxa"/>
            <w:left w:w="30" w:type="dxa"/>
            <w:bottom w:w="0" w:type="dxa"/>
            <w:right w:w="30" w:type="dxa"/>
          </w:tblCellMar>
        </w:tblPrEx>
        <w:trPr>
          <w:trHeight w:val="430" w:hRule="atLeast"/>
        </w:trPr>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center"/>
              <w:rPr>
                <w:rFonts w:ascii="黑体" w:eastAsia="黑体" w:cs="黑体"/>
                <w:color w:val="000000"/>
                <w:kern w:val="0"/>
                <w:sz w:val="24"/>
                <w:szCs w:val="24"/>
              </w:rPr>
            </w:pPr>
            <w:r>
              <w:rPr>
                <w:rFonts w:hint="eastAsia" w:ascii="黑体" w:eastAsia="黑体" w:cs="黑体"/>
                <w:color w:val="000000"/>
                <w:kern w:val="0"/>
                <w:sz w:val="24"/>
                <w:szCs w:val="24"/>
              </w:rPr>
              <w:t>实施机构</w:t>
            </w:r>
          </w:p>
        </w:tc>
        <w:tc>
          <w:tcPr>
            <w:tcW w:w="900" w:type="dxa"/>
            <w:tcBorders>
              <w:top w:val="single" w:color="000000" w:sz="6" w:space="0"/>
              <w:left w:val="nil"/>
              <w:bottom w:val="single" w:color="000000" w:sz="6" w:space="0"/>
              <w:right w:val="single" w:color="000000" w:sz="6" w:space="0"/>
            </w:tcBorders>
          </w:tcPr>
          <w:p>
            <w:pPr>
              <w:autoSpaceDE w:val="0"/>
              <w:autoSpaceDN w:val="0"/>
              <w:adjustRightInd w:val="0"/>
              <w:jc w:val="center"/>
              <w:rPr>
                <w:rFonts w:ascii="黑体" w:eastAsia="黑体" w:cs="黑体"/>
                <w:color w:val="000000"/>
                <w:kern w:val="0"/>
                <w:sz w:val="24"/>
                <w:szCs w:val="24"/>
              </w:rPr>
            </w:pPr>
          </w:p>
        </w:tc>
        <w:tc>
          <w:tcPr>
            <w:tcW w:w="8520" w:type="dxa"/>
            <w:gridSpan w:val="4"/>
            <w:tcBorders>
              <w:top w:val="single" w:color="000000" w:sz="6" w:space="0"/>
              <w:left w:val="single" w:color="000000" w:sz="6" w:space="0"/>
              <w:bottom w:val="single" w:color="000000" w:sz="6" w:space="0"/>
              <w:right w:val="single" w:color="000000" w:sz="6" w:space="0"/>
            </w:tcBorders>
          </w:tcPr>
          <w:p>
            <w:pPr>
              <w:autoSpaceDE w:val="0"/>
              <w:autoSpaceDN w:val="0"/>
              <w:adjustRightInd w:val="0"/>
              <w:jc w:val="left"/>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二号桥街道办事处（综合执法大队）</w:t>
            </w:r>
          </w:p>
        </w:tc>
      </w:tr>
      <w:tr>
        <w:tblPrEx>
          <w:tblCellMar>
            <w:top w:w="0" w:type="dxa"/>
            <w:left w:w="30" w:type="dxa"/>
            <w:bottom w:w="0" w:type="dxa"/>
            <w:right w:w="30" w:type="dxa"/>
          </w:tblCellMar>
        </w:tblPrEx>
        <w:trPr>
          <w:trHeight w:val="446" w:hRule="atLeast"/>
        </w:trPr>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center"/>
              <w:rPr>
                <w:rFonts w:ascii="黑体" w:eastAsia="黑体" w:cs="黑体"/>
                <w:color w:val="000000"/>
                <w:kern w:val="0"/>
                <w:sz w:val="24"/>
                <w:szCs w:val="24"/>
              </w:rPr>
            </w:pPr>
            <w:r>
              <w:rPr>
                <w:rFonts w:hint="eastAsia" w:ascii="黑体" w:eastAsia="黑体" w:cs="黑体"/>
                <w:color w:val="000000"/>
                <w:kern w:val="0"/>
                <w:sz w:val="24"/>
                <w:szCs w:val="24"/>
              </w:rPr>
              <w:t>职责边界</w:t>
            </w:r>
          </w:p>
        </w:tc>
        <w:tc>
          <w:tcPr>
            <w:tcW w:w="900" w:type="dxa"/>
            <w:tcBorders>
              <w:top w:val="single" w:color="000000" w:sz="6" w:space="0"/>
              <w:left w:val="nil"/>
              <w:bottom w:val="single" w:color="000000" w:sz="6" w:space="0"/>
              <w:right w:val="single" w:color="000000" w:sz="6" w:space="0"/>
            </w:tcBorders>
          </w:tcPr>
          <w:p>
            <w:pPr>
              <w:autoSpaceDE w:val="0"/>
              <w:autoSpaceDN w:val="0"/>
              <w:adjustRightInd w:val="0"/>
              <w:jc w:val="center"/>
              <w:rPr>
                <w:rFonts w:ascii="黑体" w:eastAsia="黑体" w:cs="黑体"/>
                <w:color w:val="000000"/>
                <w:kern w:val="0"/>
                <w:sz w:val="24"/>
                <w:szCs w:val="24"/>
              </w:rPr>
            </w:pPr>
          </w:p>
        </w:tc>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left"/>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街道权限</w:t>
            </w:r>
          </w:p>
        </w:tc>
        <w:tc>
          <w:tcPr>
            <w:tcW w:w="1080" w:type="dxa"/>
            <w:tcBorders>
              <w:top w:val="single" w:color="000000" w:sz="6" w:space="0"/>
              <w:left w:val="nil"/>
              <w:bottom w:val="single" w:color="000000" w:sz="6" w:space="0"/>
              <w:right w:val="nil"/>
            </w:tcBorders>
          </w:tcPr>
          <w:p>
            <w:pPr>
              <w:autoSpaceDE w:val="0"/>
              <w:autoSpaceDN w:val="0"/>
              <w:adjustRightInd w:val="0"/>
              <w:jc w:val="right"/>
              <w:rPr>
                <w:rFonts w:ascii="仿宋_GB2312" w:eastAsia="仿宋_GB2312" w:cs="仿宋_GB2312"/>
                <w:color w:val="000000"/>
                <w:kern w:val="0"/>
                <w:sz w:val="24"/>
                <w:szCs w:val="24"/>
              </w:rPr>
            </w:pPr>
          </w:p>
        </w:tc>
        <w:tc>
          <w:tcPr>
            <w:tcW w:w="1080" w:type="dxa"/>
            <w:tcBorders>
              <w:top w:val="single" w:color="000000" w:sz="6" w:space="0"/>
              <w:left w:val="nil"/>
              <w:bottom w:val="single" w:color="000000" w:sz="6" w:space="0"/>
              <w:right w:val="nil"/>
            </w:tcBorders>
          </w:tcPr>
          <w:p>
            <w:pPr>
              <w:autoSpaceDE w:val="0"/>
              <w:autoSpaceDN w:val="0"/>
              <w:adjustRightInd w:val="0"/>
              <w:jc w:val="right"/>
              <w:rPr>
                <w:rFonts w:ascii="仿宋_GB2312" w:eastAsia="仿宋_GB2312" w:cs="仿宋_GB2312"/>
                <w:color w:val="000000"/>
                <w:kern w:val="0"/>
                <w:sz w:val="24"/>
                <w:szCs w:val="24"/>
              </w:rPr>
            </w:pPr>
          </w:p>
        </w:tc>
        <w:tc>
          <w:tcPr>
            <w:tcW w:w="5280" w:type="dxa"/>
            <w:tcBorders>
              <w:top w:val="single" w:color="000000" w:sz="6" w:space="0"/>
              <w:left w:val="nil"/>
              <w:bottom w:val="single" w:color="000000" w:sz="6" w:space="0"/>
              <w:right w:val="single" w:color="000000" w:sz="6" w:space="0"/>
            </w:tcBorders>
          </w:tcPr>
          <w:p>
            <w:pPr>
              <w:autoSpaceDE w:val="0"/>
              <w:autoSpaceDN w:val="0"/>
              <w:adjustRightInd w:val="0"/>
              <w:jc w:val="right"/>
              <w:rPr>
                <w:rFonts w:ascii="仿宋_GB2312" w:eastAsia="仿宋_GB2312" w:cs="仿宋_GB2312"/>
                <w:color w:val="000000"/>
                <w:kern w:val="0"/>
                <w:sz w:val="24"/>
                <w:szCs w:val="24"/>
              </w:rPr>
            </w:pPr>
          </w:p>
        </w:tc>
      </w:tr>
      <w:tr>
        <w:tblPrEx>
          <w:tblCellMar>
            <w:top w:w="0" w:type="dxa"/>
            <w:left w:w="30" w:type="dxa"/>
            <w:bottom w:w="0" w:type="dxa"/>
            <w:right w:w="30" w:type="dxa"/>
          </w:tblCellMar>
        </w:tblPrEx>
        <w:trPr>
          <w:trHeight w:val="770" w:hRule="atLeast"/>
        </w:trPr>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center"/>
              <w:rPr>
                <w:rFonts w:ascii="黑体" w:eastAsia="黑体" w:cs="黑体"/>
                <w:color w:val="000000"/>
                <w:kern w:val="0"/>
                <w:sz w:val="24"/>
                <w:szCs w:val="24"/>
              </w:rPr>
            </w:pPr>
            <w:r>
              <w:rPr>
                <w:rFonts w:hint="eastAsia" w:ascii="黑体" w:eastAsia="黑体" w:cs="黑体"/>
                <w:color w:val="000000"/>
                <w:kern w:val="0"/>
                <w:sz w:val="24"/>
                <w:szCs w:val="24"/>
              </w:rPr>
              <w:t>运行流程</w:t>
            </w:r>
          </w:p>
        </w:tc>
        <w:tc>
          <w:tcPr>
            <w:tcW w:w="900" w:type="dxa"/>
            <w:tcBorders>
              <w:top w:val="single" w:color="000000" w:sz="6" w:space="0"/>
              <w:left w:val="nil"/>
              <w:bottom w:val="single" w:color="000000" w:sz="6" w:space="0"/>
              <w:right w:val="single" w:color="000000" w:sz="6" w:space="0"/>
            </w:tcBorders>
          </w:tcPr>
          <w:p>
            <w:pPr>
              <w:autoSpaceDE w:val="0"/>
              <w:autoSpaceDN w:val="0"/>
              <w:adjustRightInd w:val="0"/>
              <w:jc w:val="center"/>
              <w:rPr>
                <w:rFonts w:ascii="黑体" w:eastAsia="黑体" w:cs="黑体"/>
                <w:color w:val="000000"/>
                <w:kern w:val="0"/>
                <w:sz w:val="24"/>
                <w:szCs w:val="24"/>
              </w:rPr>
            </w:pPr>
          </w:p>
        </w:tc>
        <w:tc>
          <w:tcPr>
            <w:tcW w:w="8520" w:type="dxa"/>
            <w:gridSpan w:val="4"/>
            <w:tcBorders>
              <w:top w:val="single" w:color="000000" w:sz="6" w:space="0"/>
              <w:left w:val="single" w:color="000000" w:sz="6" w:space="0"/>
              <w:bottom w:val="single" w:color="000000" w:sz="6" w:space="0"/>
              <w:right w:val="single" w:color="000000" w:sz="6" w:space="0"/>
            </w:tcBorders>
          </w:tcPr>
          <w:p>
            <w:pPr>
              <w:autoSpaceDE w:val="0"/>
              <w:autoSpaceDN w:val="0"/>
              <w:adjustRightInd w:val="0"/>
              <w:jc w:val="left"/>
              <w:rPr>
                <w:rFonts w:ascii="仿宋_GB2312" w:eastAsia="仿宋_GB2312" w:cs="仿宋_GB2312"/>
                <w:color w:val="000000"/>
                <w:kern w:val="0"/>
                <w:sz w:val="24"/>
                <w:szCs w:val="24"/>
              </w:rPr>
            </w:pPr>
            <w:r>
              <w:rPr>
                <w:rFonts w:ascii="仿宋_GB2312" w:eastAsia="仿宋_GB2312" w:cs="仿宋_GB2312"/>
                <w:color w:val="000000"/>
                <w:kern w:val="0"/>
                <w:sz w:val="24"/>
                <w:szCs w:val="24"/>
              </w:rPr>
              <w:t xml:space="preserve">   </w:t>
            </w:r>
            <w:r>
              <w:rPr>
                <w:rFonts w:hint="eastAsia" w:ascii="仿宋_GB2312" w:eastAsia="仿宋_GB2312" w:cs="仿宋_GB2312"/>
                <w:b/>
                <w:bCs/>
                <w:color w:val="000000"/>
                <w:kern w:val="0"/>
                <w:sz w:val="24"/>
                <w:szCs w:val="24"/>
              </w:rPr>
              <w:t>一般程序</w:t>
            </w:r>
            <w:r>
              <w:rPr>
                <w:rFonts w:hint="eastAsia" w:ascii="仿宋_GB2312" w:eastAsia="仿宋_GB2312" w:cs="仿宋_GB2312"/>
                <w:color w:val="000000"/>
                <w:kern w:val="0"/>
                <w:sz w:val="24"/>
                <w:szCs w:val="24"/>
              </w:rPr>
              <w:t>：调查—审查—决定—送达—执行</w:t>
            </w:r>
          </w:p>
        </w:tc>
      </w:tr>
      <w:tr>
        <w:tblPrEx>
          <w:tblCellMar>
            <w:top w:w="0" w:type="dxa"/>
            <w:left w:w="30" w:type="dxa"/>
            <w:bottom w:w="0" w:type="dxa"/>
            <w:right w:w="30" w:type="dxa"/>
          </w:tblCellMar>
        </w:tblPrEx>
        <w:trPr>
          <w:trHeight w:val="770" w:hRule="atLeast"/>
        </w:trPr>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center"/>
              <w:rPr>
                <w:rFonts w:ascii="黑体" w:eastAsia="黑体" w:cs="黑体"/>
                <w:color w:val="000000"/>
                <w:kern w:val="0"/>
                <w:sz w:val="24"/>
                <w:szCs w:val="24"/>
              </w:rPr>
            </w:pPr>
            <w:r>
              <w:rPr>
                <w:rFonts w:hint="eastAsia" w:ascii="黑体" w:eastAsia="黑体" w:cs="黑体"/>
                <w:color w:val="000000"/>
                <w:kern w:val="0"/>
                <w:sz w:val="24"/>
                <w:szCs w:val="24"/>
              </w:rPr>
              <w:t>运行要件</w:t>
            </w:r>
          </w:p>
        </w:tc>
        <w:tc>
          <w:tcPr>
            <w:tcW w:w="900" w:type="dxa"/>
            <w:tcBorders>
              <w:top w:val="single" w:color="000000" w:sz="6" w:space="0"/>
              <w:left w:val="nil"/>
              <w:bottom w:val="single" w:color="000000" w:sz="6" w:space="0"/>
              <w:right w:val="single" w:color="000000" w:sz="6" w:space="0"/>
            </w:tcBorders>
          </w:tcPr>
          <w:p>
            <w:pPr>
              <w:autoSpaceDE w:val="0"/>
              <w:autoSpaceDN w:val="0"/>
              <w:adjustRightInd w:val="0"/>
              <w:jc w:val="center"/>
              <w:rPr>
                <w:rFonts w:ascii="黑体" w:eastAsia="黑体" w:cs="黑体"/>
                <w:color w:val="000000"/>
                <w:kern w:val="0"/>
                <w:sz w:val="24"/>
                <w:szCs w:val="24"/>
              </w:rPr>
            </w:pPr>
          </w:p>
        </w:tc>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center"/>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身份证</w:t>
            </w:r>
          </w:p>
        </w:tc>
        <w:tc>
          <w:tcPr>
            <w:tcW w:w="1080" w:type="dxa"/>
            <w:tcBorders>
              <w:top w:val="single" w:color="000000" w:sz="6" w:space="0"/>
              <w:left w:val="nil"/>
              <w:bottom w:val="single" w:color="000000" w:sz="6" w:space="0"/>
              <w:right w:val="nil"/>
            </w:tcBorders>
          </w:tcPr>
          <w:p>
            <w:pPr>
              <w:autoSpaceDE w:val="0"/>
              <w:autoSpaceDN w:val="0"/>
              <w:adjustRightInd w:val="0"/>
              <w:jc w:val="center"/>
              <w:rPr>
                <w:rFonts w:ascii="仿宋_GB2312" w:eastAsia="仿宋_GB2312" w:cs="仿宋_GB2312"/>
                <w:color w:val="000000"/>
                <w:kern w:val="0"/>
                <w:sz w:val="24"/>
                <w:szCs w:val="24"/>
              </w:rPr>
            </w:pPr>
          </w:p>
        </w:tc>
        <w:tc>
          <w:tcPr>
            <w:tcW w:w="1080" w:type="dxa"/>
            <w:tcBorders>
              <w:top w:val="single" w:color="000000" w:sz="6" w:space="0"/>
              <w:left w:val="nil"/>
              <w:bottom w:val="single" w:color="000000" w:sz="6" w:space="0"/>
              <w:right w:val="nil"/>
            </w:tcBorders>
          </w:tcPr>
          <w:p>
            <w:pPr>
              <w:autoSpaceDE w:val="0"/>
              <w:autoSpaceDN w:val="0"/>
              <w:adjustRightInd w:val="0"/>
              <w:jc w:val="center"/>
              <w:rPr>
                <w:rFonts w:ascii="仿宋_GB2312" w:eastAsia="仿宋_GB2312" w:cs="仿宋_GB2312"/>
                <w:color w:val="000000"/>
                <w:kern w:val="0"/>
                <w:sz w:val="24"/>
                <w:szCs w:val="24"/>
              </w:rPr>
            </w:pPr>
          </w:p>
        </w:tc>
        <w:tc>
          <w:tcPr>
            <w:tcW w:w="5280" w:type="dxa"/>
            <w:tcBorders>
              <w:top w:val="single" w:color="000000" w:sz="6" w:space="0"/>
              <w:left w:val="nil"/>
              <w:bottom w:val="single" w:color="000000" w:sz="6" w:space="0"/>
              <w:right w:val="single" w:color="000000" w:sz="6" w:space="0"/>
            </w:tcBorders>
          </w:tcPr>
          <w:p>
            <w:pPr>
              <w:autoSpaceDE w:val="0"/>
              <w:autoSpaceDN w:val="0"/>
              <w:adjustRightInd w:val="0"/>
              <w:jc w:val="center"/>
              <w:rPr>
                <w:rFonts w:ascii="仿宋_GB2312" w:eastAsia="仿宋_GB2312" w:cs="仿宋_GB2312"/>
                <w:color w:val="000000"/>
                <w:kern w:val="0"/>
                <w:sz w:val="24"/>
                <w:szCs w:val="24"/>
              </w:rPr>
            </w:pPr>
          </w:p>
        </w:tc>
      </w:tr>
      <w:tr>
        <w:tblPrEx>
          <w:tblCellMar>
            <w:top w:w="0" w:type="dxa"/>
            <w:left w:w="30" w:type="dxa"/>
            <w:bottom w:w="0" w:type="dxa"/>
            <w:right w:w="30" w:type="dxa"/>
          </w:tblCellMar>
        </w:tblPrEx>
        <w:trPr>
          <w:trHeight w:val="3790" w:hRule="atLeast"/>
        </w:trPr>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center"/>
              <w:rPr>
                <w:rFonts w:ascii="黑体" w:eastAsia="黑体" w:cs="黑体"/>
                <w:color w:val="000000"/>
                <w:kern w:val="0"/>
                <w:sz w:val="24"/>
                <w:szCs w:val="24"/>
              </w:rPr>
            </w:pPr>
            <w:r>
              <w:rPr>
                <w:rFonts w:hint="eastAsia" w:ascii="黑体" w:eastAsia="黑体" w:cs="黑体"/>
                <w:color w:val="000000"/>
                <w:kern w:val="0"/>
                <w:sz w:val="24"/>
                <w:szCs w:val="24"/>
              </w:rPr>
              <w:t>责任事项</w:t>
            </w:r>
          </w:p>
        </w:tc>
        <w:tc>
          <w:tcPr>
            <w:tcW w:w="900" w:type="dxa"/>
            <w:tcBorders>
              <w:top w:val="single" w:color="000000" w:sz="6" w:space="0"/>
              <w:left w:val="nil"/>
              <w:bottom w:val="single" w:color="000000" w:sz="6" w:space="0"/>
              <w:right w:val="single" w:color="000000" w:sz="6" w:space="0"/>
            </w:tcBorders>
          </w:tcPr>
          <w:p>
            <w:pPr>
              <w:autoSpaceDE w:val="0"/>
              <w:autoSpaceDN w:val="0"/>
              <w:adjustRightInd w:val="0"/>
              <w:jc w:val="center"/>
              <w:rPr>
                <w:rFonts w:ascii="黑体" w:eastAsia="黑体" w:cs="黑体"/>
                <w:color w:val="000000"/>
                <w:kern w:val="0"/>
                <w:sz w:val="24"/>
                <w:szCs w:val="24"/>
              </w:rPr>
            </w:pPr>
          </w:p>
        </w:tc>
        <w:tc>
          <w:tcPr>
            <w:tcW w:w="8520" w:type="dxa"/>
            <w:gridSpan w:val="4"/>
            <w:tcBorders>
              <w:top w:val="single" w:color="000000" w:sz="6" w:space="0"/>
              <w:left w:val="single" w:color="000000" w:sz="6" w:space="0"/>
              <w:bottom w:val="single" w:color="auto" w:sz="6" w:space="0"/>
              <w:right w:val="single" w:color="000000" w:sz="6" w:space="0"/>
            </w:tcBorders>
          </w:tcPr>
          <w:p>
            <w:pPr>
              <w:autoSpaceDE w:val="0"/>
              <w:autoSpaceDN w:val="0"/>
              <w:adjustRightInd w:val="0"/>
              <w:jc w:val="left"/>
              <w:rPr>
                <w:rFonts w:ascii="仿宋_GB2312" w:eastAsia="仿宋_GB2312" w:cs="仿宋_GB2312"/>
                <w:color w:val="000000"/>
                <w:kern w:val="0"/>
                <w:sz w:val="24"/>
                <w:szCs w:val="24"/>
              </w:rPr>
            </w:pPr>
            <w:r>
              <w:rPr>
                <w:rFonts w:ascii="仿宋_GB2312" w:eastAsia="仿宋_GB2312" w:cs="仿宋_GB2312"/>
                <w:color w:val="000000"/>
                <w:kern w:val="0"/>
                <w:sz w:val="24"/>
                <w:szCs w:val="24"/>
              </w:rPr>
              <w:t>1.</w:t>
            </w:r>
            <w:r>
              <w:rPr>
                <w:rFonts w:hint="eastAsia" w:ascii="仿宋_GB2312" w:eastAsia="仿宋_GB2312" w:cs="仿宋_GB2312"/>
                <w:color w:val="000000"/>
                <w:kern w:val="0"/>
                <w:sz w:val="24"/>
                <w:szCs w:val="24"/>
              </w:rPr>
              <w:t>发现或接到举报有依法应当给予行政处罚行为，以及有关部门移送的案件，予以审查，决定是否立案；</w:t>
            </w:r>
          </w:p>
          <w:p>
            <w:pPr>
              <w:autoSpaceDE w:val="0"/>
              <w:autoSpaceDN w:val="0"/>
              <w:adjustRightInd w:val="0"/>
              <w:jc w:val="left"/>
              <w:rPr>
                <w:rFonts w:ascii="仿宋_GB2312" w:eastAsia="仿宋_GB2312" w:cs="仿宋_GB2312"/>
                <w:color w:val="000000"/>
                <w:kern w:val="0"/>
                <w:sz w:val="24"/>
                <w:szCs w:val="24"/>
              </w:rPr>
            </w:pPr>
            <w:r>
              <w:rPr>
                <w:rFonts w:ascii="仿宋_GB2312" w:eastAsia="仿宋_GB2312" w:cs="仿宋_GB2312"/>
                <w:color w:val="000000"/>
                <w:kern w:val="0"/>
                <w:sz w:val="24"/>
                <w:szCs w:val="24"/>
              </w:rPr>
              <w:t>2.</w:t>
            </w:r>
            <w:r>
              <w:rPr>
                <w:rFonts w:hint="eastAsia" w:ascii="仿宋_GB2312" w:eastAsia="仿宋_GB2312" w:cs="仿宋_GB2312"/>
                <w:color w:val="000000"/>
                <w:kern w:val="0"/>
                <w:sz w:val="24"/>
                <w:szCs w:val="24"/>
              </w:rPr>
              <w:t>对立案的案件，组织调查取证（必要时，依法进行检查）；</w:t>
            </w:r>
          </w:p>
          <w:p>
            <w:pPr>
              <w:autoSpaceDE w:val="0"/>
              <w:autoSpaceDN w:val="0"/>
              <w:adjustRightInd w:val="0"/>
              <w:jc w:val="left"/>
              <w:rPr>
                <w:rFonts w:ascii="仿宋_GB2312" w:eastAsia="仿宋_GB2312" w:cs="仿宋_GB2312"/>
                <w:color w:val="000000"/>
                <w:kern w:val="0"/>
                <w:sz w:val="24"/>
                <w:szCs w:val="24"/>
              </w:rPr>
            </w:pPr>
            <w:r>
              <w:rPr>
                <w:rFonts w:ascii="仿宋_GB2312" w:eastAsia="仿宋_GB2312" w:cs="仿宋_GB2312"/>
                <w:color w:val="000000"/>
                <w:kern w:val="0"/>
                <w:sz w:val="24"/>
                <w:szCs w:val="24"/>
              </w:rPr>
              <w:t>3.</w:t>
            </w:r>
            <w:r>
              <w:rPr>
                <w:rFonts w:hint="eastAsia" w:ascii="仿宋_GB2312" w:eastAsia="仿宋_GB2312" w:cs="仿宋_GB2312"/>
                <w:color w:val="000000"/>
                <w:kern w:val="0"/>
                <w:sz w:val="24"/>
                <w:szCs w:val="24"/>
              </w:rPr>
              <w:t>调查时执法人员不得少于两人，执法时应出示执法身份证件，允许当事人辩解陈述，执法人员与当事人有直接利害关系的应当回避；</w:t>
            </w:r>
          </w:p>
          <w:p>
            <w:pPr>
              <w:autoSpaceDE w:val="0"/>
              <w:autoSpaceDN w:val="0"/>
              <w:adjustRightInd w:val="0"/>
              <w:jc w:val="left"/>
              <w:rPr>
                <w:rFonts w:ascii="仿宋_GB2312" w:eastAsia="仿宋_GB2312" w:cs="仿宋_GB2312"/>
                <w:color w:val="000000"/>
                <w:kern w:val="0"/>
                <w:sz w:val="24"/>
                <w:szCs w:val="24"/>
              </w:rPr>
            </w:pPr>
            <w:r>
              <w:rPr>
                <w:rFonts w:ascii="仿宋_GB2312" w:eastAsia="仿宋_GB2312" w:cs="仿宋_GB2312"/>
                <w:color w:val="000000"/>
                <w:kern w:val="0"/>
                <w:sz w:val="24"/>
                <w:szCs w:val="24"/>
              </w:rPr>
              <w:t>4.</w:t>
            </w:r>
            <w:r>
              <w:rPr>
                <w:rFonts w:hint="eastAsia" w:ascii="仿宋_GB2312" w:eastAsia="仿宋_GB2312" w:cs="仿宋_GB2312"/>
                <w:color w:val="000000"/>
                <w:kern w:val="0"/>
                <w:sz w:val="24"/>
                <w:szCs w:val="24"/>
              </w:rPr>
              <w:t>对违法事实、证据、调查取证程序、法律适用、处罚种类和幅度、当事人陈述和申辩理由等方面进行审查，提出处理意见；</w:t>
            </w:r>
          </w:p>
          <w:p>
            <w:pPr>
              <w:autoSpaceDE w:val="0"/>
              <w:autoSpaceDN w:val="0"/>
              <w:adjustRightInd w:val="0"/>
              <w:jc w:val="left"/>
              <w:rPr>
                <w:rFonts w:ascii="仿宋_GB2312" w:eastAsia="仿宋_GB2312" w:cs="仿宋_GB2312"/>
                <w:color w:val="000000"/>
                <w:kern w:val="0"/>
                <w:sz w:val="24"/>
                <w:szCs w:val="24"/>
              </w:rPr>
            </w:pPr>
            <w:r>
              <w:rPr>
                <w:rFonts w:ascii="仿宋_GB2312" w:eastAsia="仿宋_GB2312" w:cs="仿宋_GB2312"/>
                <w:color w:val="000000"/>
                <w:kern w:val="0"/>
                <w:sz w:val="24"/>
                <w:szCs w:val="24"/>
              </w:rPr>
              <w:t>5.</w:t>
            </w:r>
            <w:r>
              <w:rPr>
                <w:rFonts w:hint="eastAsia" w:ascii="仿宋_GB2312" w:eastAsia="仿宋_GB2312" w:cs="仿宋_GB2312"/>
                <w:color w:val="000000"/>
                <w:kern w:val="0"/>
                <w:sz w:val="24"/>
                <w:szCs w:val="24"/>
              </w:rPr>
              <w:t>作出行政处罚决定之前，应告知当事人处罚的事实、理由和依据及其依法享有的陈述、申辩等权利。符合听证规定的，行政机关应当组织听证；</w:t>
            </w:r>
            <w:r>
              <w:rPr>
                <w:rFonts w:ascii="仿宋_GB2312" w:eastAsia="仿宋_GB2312" w:cs="仿宋_GB2312"/>
                <w:color w:val="000000"/>
                <w:kern w:val="0"/>
                <w:sz w:val="24"/>
                <w:szCs w:val="24"/>
              </w:rPr>
              <w:t xml:space="preserve">                                            </w:t>
            </w:r>
          </w:p>
          <w:p>
            <w:pPr>
              <w:autoSpaceDE w:val="0"/>
              <w:autoSpaceDN w:val="0"/>
              <w:adjustRightInd w:val="0"/>
              <w:jc w:val="left"/>
              <w:rPr>
                <w:rFonts w:ascii="仿宋_GB2312" w:eastAsia="仿宋_GB2312" w:cs="仿宋_GB2312"/>
                <w:color w:val="000000"/>
                <w:kern w:val="0"/>
                <w:sz w:val="24"/>
                <w:szCs w:val="24"/>
              </w:rPr>
            </w:pPr>
            <w:r>
              <w:rPr>
                <w:rFonts w:ascii="仿宋_GB2312" w:eastAsia="仿宋_GB2312" w:cs="仿宋_GB2312"/>
                <w:color w:val="000000"/>
                <w:kern w:val="0"/>
                <w:sz w:val="24"/>
                <w:szCs w:val="24"/>
              </w:rPr>
              <w:t>6.</w:t>
            </w:r>
            <w:r>
              <w:rPr>
                <w:rFonts w:hint="eastAsia" w:ascii="仿宋_GB2312" w:eastAsia="仿宋_GB2312" w:cs="仿宋_GB2312"/>
                <w:color w:val="000000"/>
                <w:kern w:val="0"/>
                <w:sz w:val="24"/>
                <w:szCs w:val="24"/>
              </w:rPr>
              <w:t>制作编有号码的行政处罚决定书，并按法律规定的方式送达当事人；</w:t>
            </w:r>
          </w:p>
          <w:p>
            <w:pPr>
              <w:autoSpaceDE w:val="0"/>
              <w:autoSpaceDN w:val="0"/>
              <w:adjustRightInd w:val="0"/>
              <w:jc w:val="left"/>
              <w:rPr>
                <w:rFonts w:ascii="仿宋_GB2312" w:eastAsia="仿宋_GB2312" w:cs="仿宋_GB2312"/>
                <w:color w:val="000000"/>
                <w:kern w:val="0"/>
                <w:sz w:val="24"/>
                <w:szCs w:val="24"/>
              </w:rPr>
            </w:pPr>
            <w:r>
              <w:rPr>
                <w:rFonts w:ascii="仿宋_GB2312" w:eastAsia="仿宋_GB2312" w:cs="仿宋_GB2312"/>
                <w:color w:val="000000"/>
                <w:kern w:val="0"/>
                <w:sz w:val="24"/>
                <w:szCs w:val="24"/>
              </w:rPr>
              <w:t>7.</w:t>
            </w:r>
            <w:r>
              <w:rPr>
                <w:rFonts w:hint="eastAsia" w:ascii="仿宋_GB2312" w:eastAsia="仿宋_GB2312" w:cs="仿宋_GB2312"/>
                <w:color w:val="000000"/>
                <w:kern w:val="0"/>
                <w:sz w:val="24"/>
                <w:szCs w:val="24"/>
              </w:rPr>
              <w:t>责令当事人改正或限期改正违法行为，当事人逾期不履行行政处罚决定的，依法采取措施或申请人民法院强制执行；</w:t>
            </w:r>
          </w:p>
          <w:p>
            <w:pPr>
              <w:autoSpaceDE w:val="0"/>
              <w:autoSpaceDN w:val="0"/>
              <w:adjustRightInd w:val="0"/>
              <w:jc w:val="left"/>
              <w:rPr>
                <w:rFonts w:ascii="仿宋_GB2312" w:eastAsia="仿宋_GB2312" w:cs="仿宋_GB2312"/>
                <w:color w:val="000000"/>
                <w:kern w:val="0"/>
                <w:sz w:val="24"/>
                <w:szCs w:val="24"/>
              </w:rPr>
            </w:pPr>
            <w:r>
              <w:rPr>
                <w:rFonts w:ascii="仿宋_GB2312" w:eastAsia="仿宋_GB2312" w:cs="仿宋_GB2312"/>
                <w:color w:val="000000"/>
                <w:kern w:val="0"/>
                <w:sz w:val="24"/>
                <w:szCs w:val="24"/>
              </w:rPr>
              <w:t>8.</w:t>
            </w:r>
            <w:r>
              <w:rPr>
                <w:rFonts w:hint="eastAsia" w:ascii="仿宋_GB2312" w:eastAsia="仿宋_GB2312" w:cs="仿宋_GB2312"/>
                <w:color w:val="000000"/>
                <w:kern w:val="0"/>
                <w:sz w:val="24"/>
                <w:szCs w:val="24"/>
              </w:rPr>
              <w:t>监督实施情况。</w:t>
            </w:r>
          </w:p>
        </w:tc>
      </w:tr>
      <w:tr>
        <w:tblPrEx>
          <w:tblCellMar>
            <w:top w:w="0" w:type="dxa"/>
            <w:left w:w="30" w:type="dxa"/>
            <w:bottom w:w="0" w:type="dxa"/>
            <w:right w:w="30" w:type="dxa"/>
          </w:tblCellMar>
        </w:tblPrEx>
        <w:trPr>
          <w:trHeight w:val="1987" w:hRule="atLeast"/>
        </w:trPr>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center"/>
              <w:rPr>
                <w:rFonts w:ascii="黑体" w:eastAsia="黑体" w:cs="黑体"/>
                <w:color w:val="000000"/>
                <w:kern w:val="0"/>
                <w:sz w:val="24"/>
                <w:szCs w:val="24"/>
              </w:rPr>
            </w:pPr>
            <w:r>
              <w:rPr>
                <w:rFonts w:hint="eastAsia" w:ascii="黑体" w:eastAsia="黑体" w:cs="黑体"/>
                <w:color w:val="000000"/>
                <w:kern w:val="0"/>
                <w:sz w:val="24"/>
                <w:szCs w:val="24"/>
              </w:rPr>
              <w:t>监督方式</w:t>
            </w:r>
          </w:p>
        </w:tc>
        <w:tc>
          <w:tcPr>
            <w:tcW w:w="900" w:type="dxa"/>
            <w:tcBorders>
              <w:top w:val="single" w:color="000000" w:sz="6" w:space="0"/>
              <w:left w:val="nil"/>
              <w:bottom w:val="single" w:color="000000" w:sz="6" w:space="0"/>
              <w:right w:val="single" w:color="auto" w:sz="6" w:space="0"/>
            </w:tcBorders>
          </w:tcPr>
          <w:p>
            <w:pPr>
              <w:autoSpaceDE w:val="0"/>
              <w:autoSpaceDN w:val="0"/>
              <w:adjustRightInd w:val="0"/>
              <w:jc w:val="center"/>
              <w:rPr>
                <w:rFonts w:ascii="黑体" w:eastAsia="黑体" w:cs="黑体"/>
                <w:color w:val="000000"/>
                <w:kern w:val="0"/>
                <w:sz w:val="24"/>
                <w:szCs w:val="24"/>
              </w:rPr>
            </w:pPr>
          </w:p>
        </w:tc>
        <w:tc>
          <w:tcPr>
            <w:tcW w:w="8520" w:type="dxa"/>
            <w:gridSpan w:val="4"/>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　　部门举报电话</w:t>
            </w:r>
            <w:r>
              <w:rPr>
                <w:rFonts w:ascii="仿宋_GB2312" w:eastAsia="仿宋_GB2312" w:cs="仿宋_GB2312"/>
                <w:color w:val="000000"/>
                <w:kern w:val="0"/>
                <w:sz w:val="24"/>
                <w:szCs w:val="24"/>
              </w:rPr>
              <w:t>:24342959</w:t>
            </w:r>
            <w:r>
              <w:rPr>
                <w:rFonts w:hint="eastAsia" w:ascii="仿宋_GB2312" w:eastAsia="仿宋_GB2312" w:cs="仿宋_GB2312"/>
                <w:color w:val="000000"/>
                <w:kern w:val="0"/>
                <w:sz w:val="24"/>
                <w:szCs w:val="24"/>
              </w:rPr>
              <w:t>（河东区综合执法局）</w:t>
            </w:r>
            <w:r>
              <w:rPr>
                <w:rFonts w:ascii="仿宋_GB2312" w:eastAsia="仿宋_GB2312" w:cs="仿宋_GB2312"/>
                <w:color w:val="000000"/>
                <w:kern w:val="0"/>
                <w:sz w:val="24"/>
                <w:szCs w:val="24"/>
              </w:rPr>
              <w:t xml:space="preserve">  84370596</w:t>
            </w:r>
            <w:r>
              <w:rPr>
                <w:rFonts w:hint="eastAsia" w:ascii="仿宋_GB2312" w:eastAsia="仿宋_GB2312" w:cs="仿宋_GB2312"/>
                <w:color w:val="000000"/>
                <w:kern w:val="0"/>
                <w:sz w:val="24"/>
                <w:szCs w:val="24"/>
              </w:rPr>
              <w:t>（二号桥街道综合执法大队）</w:t>
            </w:r>
          </w:p>
          <w:p>
            <w:pPr>
              <w:autoSpaceDE w:val="0"/>
              <w:autoSpaceDN w:val="0"/>
              <w:adjustRightInd w:val="0"/>
              <w:jc w:val="left"/>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　　电子邮箱：</w:t>
            </w:r>
            <w:r>
              <w:rPr>
                <w:rFonts w:ascii="仿宋_GB2312" w:eastAsia="仿宋_GB2312" w:cs="仿宋_GB2312"/>
                <w:color w:val="000000"/>
                <w:kern w:val="0"/>
                <w:sz w:val="24"/>
                <w:szCs w:val="24"/>
              </w:rPr>
              <w:t>ehqjzhzfdd@sina.com</w:t>
            </w:r>
          </w:p>
          <w:p>
            <w:pPr>
              <w:autoSpaceDE w:val="0"/>
              <w:autoSpaceDN w:val="0"/>
              <w:adjustRightInd w:val="0"/>
              <w:jc w:val="left"/>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　　来信来访地址:津塘路175号内福天里9号楼旁</w:t>
            </w:r>
          </w:p>
        </w:tc>
      </w:tr>
    </w:tbl>
    <w:p/>
    <w:p/>
    <w:tbl>
      <w:tblPr>
        <w:tblStyle w:val="2"/>
        <w:tblW w:w="10500" w:type="dxa"/>
        <w:tblInd w:w="0" w:type="dxa"/>
        <w:tblLayout w:type="fixed"/>
        <w:tblCellMar>
          <w:top w:w="0" w:type="dxa"/>
          <w:left w:w="30" w:type="dxa"/>
          <w:bottom w:w="0" w:type="dxa"/>
          <w:right w:w="30" w:type="dxa"/>
        </w:tblCellMar>
      </w:tblPr>
      <w:tblGrid>
        <w:gridCol w:w="1080"/>
        <w:gridCol w:w="900"/>
        <w:gridCol w:w="1080"/>
        <w:gridCol w:w="1080"/>
        <w:gridCol w:w="1080"/>
        <w:gridCol w:w="5280"/>
      </w:tblGrid>
      <w:tr>
        <w:tblPrEx>
          <w:tblCellMar>
            <w:top w:w="0" w:type="dxa"/>
            <w:left w:w="30" w:type="dxa"/>
            <w:bottom w:w="0" w:type="dxa"/>
            <w:right w:w="30" w:type="dxa"/>
          </w:tblCellMar>
        </w:tblPrEx>
        <w:trPr>
          <w:trHeight w:val="677" w:hRule="atLeast"/>
        </w:trPr>
        <w:tc>
          <w:tcPr>
            <w:tcW w:w="10500" w:type="dxa"/>
            <w:gridSpan w:val="6"/>
            <w:tcBorders>
              <w:top w:val="single" w:color="000000" w:sz="2" w:space="0"/>
              <w:left w:val="single" w:color="000000" w:sz="2" w:space="0"/>
              <w:bottom w:val="single" w:color="000000" w:sz="6" w:space="0"/>
              <w:right w:val="single" w:color="000000" w:sz="2" w:space="0"/>
            </w:tcBorders>
          </w:tcPr>
          <w:p>
            <w:pPr>
              <w:autoSpaceDE w:val="0"/>
              <w:autoSpaceDN w:val="0"/>
              <w:adjustRightInd w:val="0"/>
              <w:jc w:val="center"/>
              <w:rPr>
                <w:rFonts w:ascii="方正小标宋简体" w:eastAsia="方正小标宋简体" w:cs="方正小标宋简体"/>
                <w:b/>
                <w:bCs/>
                <w:color w:val="000000"/>
                <w:kern w:val="0"/>
                <w:sz w:val="28"/>
                <w:szCs w:val="28"/>
              </w:rPr>
            </w:pPr>
            <w:r>
              <w:rPr>
                <w:rFonts w:hint="eastAsia" w:ascii="方正小标宋简体" w:eastAsia="方正小标宋简体" w:cs="方正小标宋简体"/>
                <w:b/>
                <w:bCs/>
                <w:color w:val="000000"/>
                <w:kern w:val="0"/>
                <w:sz w:val="28"/>
                <w:szCs w:val="28"/>
              </w:rPr>
              <w:t>对违反夜景灯光照明设施设置三同时要求行为的处罚信息表</w:t>
            </w:r>
          </w:p>
        </w:tc>
      </w:tr>
      <w:tr>
        <w:tblPrEx>
          <w:tblCellMar>
            <w:top w:w="0" w:type="dxa"/>
            <w:left w:w="30" w:type="dxa"/>
            <w:bottom w:w="0" w:type="dxa"/>
            <w:right w:w="30" w:type="dxa"/>
          </w:tblCellMar>
        </w:tblPrEx>
        <w:trPr>
          <w:trHeight w:val="986" w:hRule="atLeast"/>
        </w:trPr>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center"/>
              <w:rPr>
                <w:rFonts w:ascii="黑体" w:eastAsia="黑体" w:cs="黑体"/>
                <w:color w:val="000000"/>
                <w:kern w:val="0"/>
                <w:sz w:val="24"/>
                <w:szCs w:val="24"/>
              </w:rPr>
            </w:pPr>
            <w:r>
              <w:rPr>
                <w:rFonts w:hint="eastAsia" w:ascii="黑体" w:eastAsia="黑体" w:cs="黑体"/>
                <w:color w:val="000000"/>
                <w:kern w:val="0"/>
                <w:sz w:val="24"/>
                <w:szCs w:val="24"/>
              </w:rPr>
              <w:t>序号</w:t>
            </w:r>
          </w:p>
        </w:tc>
        <w:tc>
          <w:tcPr>
            <w:tcW w:w="900" w:type="dxa"/>
            <w:tcBorders>
              <w:top w:val="single" w:color="000000" w:sz="6" w:space="0"/>
              <w:left w:val="nil"/>
              <w:bottom w:val="single" w:color="000000" w:sz="6" w:space="0"/>
              <w:right w:val="single" w:color="000000" w:sz="6" w:space="0"/>
            </w:tcBorders>
          </w:tcPr>
          <w:p>
            <w:pPr>
              <w:autoSpaceDE w:val="0"/>
              <w:autoSpaceDN w:val="0"/>
              <w:adjustRightInd w:val="0"/>
              <w:jc w:val="center"/>
              <w:rPr>
                <w:rFonts w:ascii="黑体" w:eastAsia="黑体" w:cs="黑体"/>
                <w:color w:val="000000"/>
                <w:kern w:val="0"/>
                <w:sz w:val="24"/>
                <w:szCs w:val="24"/>
              </w:rPr>
            </w:pPr>
          </w:p>
        </w:tc>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right"/>
              <w:rPr>
                <w:rFonts w:ascii="仿宋_GB2312" w:eastAsia="仿宋_GB2312" w:cs="仿宋_GB2312"/>
                <w:color w:val="000000"/>
                <w:kern w:val="0"/>
                <w:sz w:val="24"/>
                <w:szCs w:val="24"/>
              </w:rPr>
            </w:pPr>
            <w:r>
              <w:rPr>
                <w:rFonts w:ascii="仿宋_GB2312" w:eastAsia="仿宋_GB2312" w:cs="仿宋_GB2312"/>
                <w:color w:val="000000"/>
                <w:kern w:val="0"/>
                <w:sz w:val="24"/>
                <w:szCs w:val="24"/>
              </w:rPr>
              <w:t>5.2</w:t>
            </w:r>
          </w:p>
        </w:tc>
        <w:tc>
          <w:tcPr>
            <w:tcW w:w="1080" w:type="dxa"/>
            <w:tcBorders>
              <w:top w:val="single" w:color="000000" w:sz="6" w:space="0"/>
              <w:left w:val="nil"/>
              <w:bottom w:val="single" w:color="000000" w:sz="6" w:space="0"/>
              <w:right w:val="nil"/>
            </w:tcBorders>
          </w:tcPr>
          <w:p>
            <w:pPr>
              <w:autoSpaceDE w:val="0"/>
              <w:autoSpaceDN w:val="0"/>
              <w:adjustRightInd w:val="0"/>
              <w:jc w:val="right"/>
              <w:rPr>
                <w:rFonts w:ascii="仿宋_GB2312" w:eastAsia="仿宋_GB2312" w:cs="仿宋_GB2312"/>
                <w:color w:val="000000"/>
                <w:kern w:val="0"/>
                <w:sz w:val="24"/>
                <w:szCs w:val="24"/>
              </w:rPr>
            </w:pPr>
          </w:p>
        </w:tc>
        <w:tc>
          <w:tcPr>
            <w:tcW w:w="1080" w:type="dxa"/>
            <w:tcBorders>
              <w:top w:val="single" w:color="000000" w:sz="6" w:space="0"/>
              <w:left w:val="nil"/>
              <w:bottom w:val="single" w:color="000000" w:sz="6" w:space="0"/>
              <w:right w:val="nil"/>
            </w:tcBorders>
          </w:tcPr>
          <w:p>
            <w:pPr>
              <w:autoSpaceDE w:val="0"/>
              <w:autoSpaceDN w:val="0"/>
              <w:adjustRightInd w:val="0"/>
              <w:jc w:val="right"/>
              <w:rPr>
                <w:rFonts w:ascii="仿宋_GB2312" w:eastAsia="仿宋_GB2312" w:cs="仿宋_GB2312"/>
                <w:color w:val="000000"/>
                <w:kern w:val="0"/>
                <w:sz w:val="24"/>
                <w:szCs w:val="24"/>
              </w:rPr>
            </w:pPr>
          </w:p>
        </w:tc>
        <w:tc>
          <w:tcPr>
            <w:tcW w:w="5280" w:type="dxa"/>
            <w:tcBorders>
              <w:top w:val="single" w:color="000000" w:sz="6" w:space="0"/>
              <w:left w:val="nil"/>
              <w:bottom w:val="single" w:color="000000" w:sz="6" w:space="0"/>
              <w:right w:val="single" w:color="000000" w:sz="6" w:space="0"/>
            </w:tcBorders>
          </w:tcPr>
          <w:p>
            <w:pPr>
              <w:autoSpaceDE w:val="0"/>
              <w:autoSpaceDN w:val="0"/>
              <w:adjustRightInd w:val="0"/>
              <w:jc w:val="right"/>
              <w:rPr>
                <w:rFonts w:ascii="仿宋_GB2312" w:eastAsia="仿宋_GB2312" w:cs="仿宋_GB2312"/>
                <w:color w:val="000000"/>
                <w:kern w:val="0"/>
                <w:sz w:val="24"/>
                <w:szCs w:val="24"/>
              </w:rPr>
            </w:pPr>
          </w:p>
        </w:tc>
      </w:tr>
      <w:tr>
        <w:tblPrEx>
          <w:tblCellMar>
            <w:top w:w="0" w:type="dxa"/>
            <w:left w:w="30" w:type="dxa"/>
            <w:bottom w:w="0" w:type="dxa"/>
            <w:right w:w="30" w:type="dxa"/>
          </w:tblCellMar>
        </w:tblPrEx>
        <w:trPr>
          <w:trHeight w:val="538" w:hRule="atLeast"/>
        </w:trPr>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center"/>
              <w:rPr>
                <w:rFonts w:ascii="黑体" w:eastAsia="黑体" w:cs="黑体"/>
                <w:color w:val="000000"/>
                <w:kern w:val="0"/>
                <w:sz w:val="24"/>
                <w:szCs w:val="24"/>
              </w:rPr>
            </w:pPr>
            <w:r>
              <w:rPr>
                <w:rFonts w:hint="eastAsia" w:ascii="黑体" w:eastAsia="黑体" w:cs="黑体"/>
                <w:color w:val="000000"/>
                <w:kern w:val="0"/>
                <w:sz w:val="24"/>
                <w:szCs w:val="24"/>
              </w:rPr>
              <w:t>名称</w:t>
            </w:r>
          </w:p>
        </w:tc>
        <w:tc>
          <w:tcPr>
            <w:tcW w:w="900" w:type="dxa"/>
            <w:tcBorders>
              <w:top w:val="single" w:color="000000" w:sz="6" w:space="0"/>
              <w:left w:val="nil"/>
              <w:bottom w:val="single" w:color="000000" w:sz="6" w:space="0"/>
              <w:right w:val="single" w:color="000000" w:sz="6" w:space="0"/>
            </w:tcBorders>
          </w:tcPr>
          <w:p>
            <w:pPr>
              <w:autoSpaceDE w:val="0"/>
              <w:autoSpaceDN w:val="0"/>
              <w:adjustRightInd w:val="0"/>
              <w:jc w:val="center"/>
              <w:rPr>
                <w:rFonts w:ascii="黑体" w:eastAsia="黑体" w:cs="黑体"/>
                <w:color w:val="000000"/>
                <w:kern w:val="0"/>
                <w:sz w:val="24"/>
                <w:szCs w:val="24"/>
              </w:rPr>
            </w:pPr>
          </w:p>
        </w:tc>
        <w:tc>
          <w:tcPr>
            <w:tcW w:w="8520" w:type="dxa"/>
            <w:gridSpan w:val="4"/>
            <w:tcBorders>
              <w:top w:val="single" w:color="000000" w:sz="6" w:space="0"/>
              <w:left w:val="single" w:color="000000" w:sz="6" w:space="0"/>
              <w:bottom w:val="single" w:color="000000" w:sz="6" w:space="0"/>
              <w:right w:val="single" w:color="000000" w:sz="6" w:space="0"/>
            </w:tcBorders>
          </w:tcPr>
          <w:p>
            <w:pPr>
              <w:autoSpaceDE w:val="0"/>
              <w:autoSpaceDN w:val="0"/>
              <w:adjustRightInd w:val="0"/>
              <w:jc w:val="left"/>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对违反夜景灯光照明设施设置三同时要求行为的处罚</w:t>
            </w:r>
          </w:p>
        </w:tc>
      </w:tr>
      <w:tr>
        <w:tblPrEx>
          <w:tblCellMar>
            <w:top w:w="0" w:type="dxa"/>
            <w:left w:w="30" w:type="dxa"/>
            <w:bottom w:w="0" w:type="dxa"/>
            <w:right w:w="30" w:type="dxa"/>
          </w:tblCellMar>
        </w:tblPrEx>
        <w:trPr>
          <w:trHeight w:val="3921" w:hRule="atLeast"/>
        </w:trPr>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center"/>
              <w:rPr>
                <w:rFonts w:ascii="黑体" w:eastAsia="黑体" w:cs="黑体"/>
                <w:color w:val="000000"/>
                <w:kern w:val="0"/>
                <w:sz w:val="24"/>
                <w:szCs w:val="24"/>
              </w:rPr>
            </w:pPr>
            <w:r>
              <w:rPr>
                <w:rFonts w:hint="eastAsia" w:ascii="黑体" w:eastAsia="黑体" w:cs="黑体"/>
                <w:color w:val="000000"/>
                <w:kern w:val="0"/>
                <w:sz w:val="24"/>
                <w:szCs w:val="24"/>
              </w:rPr>
              <w:t>法定依据</w:t>
            </w:r>
          </w:p>
        </w:tc>
        <w:tc>
          <w:tcPr>
            <w:tcW w:w="900" w:type="dxa"/>
            <w:tcBorders>
              <w:top w:val="single" w:color="000000" w:sz="6" w:space="0"/>
              <w:left w:val="nil"/>
              <w:bottom w:val="single" w:color="000000" w:sz="6" w:space="0"/>
              <w:right w:val="single" w:color="000000" w:sz="6" w:space="0"/>
            </w:tcBorders>
          </w:tcPr>
          <w:p>
            <w:pPr>
              <w:autoSpaceDE w:val="0"/>
              <w:autoSpaceDN w:val="0"/>
              <w:adjustRightInd w:val="0"/>
              <w:jc w:val="center"/>
              <w:rPr>
                <w:rFonts w:ascii="黑体" w:eastAsia="黑体" w:cs="黑体"/>
                <w:color w:val="000000"/>
                <w:kern w:val="0"/>
                <w:sz w:val="24"/>
                <w:szCs w:val="24"/>
              </w:rPr>
            </w:pPr>
          </w:p>
        </w:tc>
        <w:tc>
          <w:tcPr>
            <w:tcW w:w="8520" w:type="dxa"/>
            <w:gridSpan w:val="4"/>
            <w:tcBorders>
              <w:top w:val="single" w:color="000000" w:sz="6" w:space="0"/>
              <w:left w:val="single" w:color="000000" w:sz="6" w:space="0"/>
              <w:bottom w:val="single" w:color="000000" w:sz="6" w:space="0"/>
              <w:right w:val="single" w:color="000000" w:sz="6" w:space="0"/>
            </w:tcBorders>
          </w:tcPr>
          <w:p>
            <w:pPr>
              <w:autoSpaceDE w:val="0"/>
              <w:autoSpaceDN w:val="0"/>
              <w:adjustRightInd w:val="0"/>
              <w:jc w:val="left"/>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　　</w:t>
            </w:r>
            <w:r>
              <w:rPr>
                <w:rFonts w:ascii="仿宋_GB2312" w:eastAsia="仿宋_GB2312" w:cs="仿宋_GB2312"/>
                <w:color w:val="000000"/>
                <w:kern w:val="0"/>
                <w:sz w:val="24"/>
                <w:szCs w:val="24"/>
              </w:rPr>
              <w:t>1</w:t>
            </w:r>
            <w:r>
              <w:rPr>
                <w:rFonts w:hint="eastAsia" w:ascii="仿宋_GB2312" w:eastAsia="仿宋_GB2312" w:cs="仿宋_GB2312"/>
                <w:color w:val="000000"/>
                <w:kern w:val="0"/>
                <w:sz w:val="24"/>
                <w:szCs w:val="24"/>
              </w:rPr>
              <w:t>、《天津市市容和环境卫生管理条例》（</w:t>
            </w:r>
            <w:r>
              <w:rPr>
                <w:rFonts w:ascii="仿宋_GB2312" w:eastAsia="仿宋_GB2312" w:cs="仿宋_GB2312"/>
                <w:color w:val="000000"/>
                <w:kern w:val="0"/>
                <w:sz w:val="24"/>
                <w:szCs w:val="24"/>
              </w:rPr>
              <w:t>2003</w:t>
            </w:r>
            <w:r>
              <w:rPr>
                <w:rFonts w:hint="eastAsia" w:ascii="仿宋_GB2312" w:eastAsia="仿宋_GB2312" w:cs="仿宋_GB2312"/>
                <w:color w:val="000000"/>
                <w:kern w:val="0"/>
                <w:sz w:val="24"/>
                <w:szCs w:val="24"/>
              </w:rPr>
              <w:t>年</w:t>
            </w:r>
            <w:r>
              <w:rPr>
                <w:rFonts w:ascii="仿宋_GB2312" w:eastAsia="仿宋_GB2312" w:cs="仿宋_GB2312"/>
                <w:color w:val="000000"/>
                <w:kern w:val="0"/>
                <w:sz w:val="24"/>
                <w:szCs w:val="24"/>
              </w:rPr>
              <w:t>5</w:t>
            </w:r>
            <w:r>
              <w:rPr>
                <w:rFonts w:hint="eastAsia" w:ascii="仿宋_GB2312" w:eastAsia="仿宋_GB2312" w:cs="仿宋_GB2312"/>
                <w:color w:val="000000"/>
                <w:kern w:val="0"/>
                <w:sz w:val="24"/>
                <w:szCs w:val="24"/>
              </w:rPr>
              <w:t>月</w:t>
            </w:r>
            <w:r>
              <w:rPr>
                <w:rFonts w:ascii="仿宋_GB2312" w:eastAsia="仿宋_GB2312" w:cs="仿宋_GB2312"/>
                <w:color w:val="000000"/>
                <w:kern w:val="0"/>
                <w:sz w:val="24"/>
                <w:szCs w:val="24"/>
              </w:rPr>
              <w:t>21</w:t>
            </w:r>
            <w:r>
              <w:rPr>
                <w:rFonts w:hint="eastAsia" w:ascii="仿宋_GB2312" w:eastAsia="仿宋_GB2312" w:cs="仿宋_GB2312"/>
                <w:color w:val="000000"/>
                <w:kern w:val="0"/>
                <w:sz w:val="24"/>
                <w:szCs w:val="24"/>
              </w:rPr>
              <w:t>日天津市第十四届人民代表大会常务委员会第三次会议通过　根据</w:t>
            </w:r>
            <w:r>
              <w:rPr>
                <w:rFonts w:ascii="仿宋_GB2312" w:eastAsia="仿宋_GB2312" w:cs="仿宋_GB2312"/>
                <w:color w:val="000000"/>
                <w:kern w:val="0"/>
                <w:sz w:val="24"/>
                <w:szCs w:val="24"/>
              </w:rPr>
              <w:t>2005</w:t>
            </w:r>
            <w:r>
              <w:rPr>
                <w:rFonts w:hint="eastAsia" w:ascii="仿宋_GB2312" w:eastAsia="仿宋_GB2312" w:cs="仿宋_GB2312"/>
                <w:color w:val="000000"/>
                <w:kern w:val="0"/>
                <w:sz w:val="24"/>
                <w:szCs w:val="24"/>
              </w:rPr>
              <w:t>年</w:t>
            </w:r>
            <w:r>
              <w:rPr>
                <w:rFonts w:ascii="仿宋_GB2312" w:eastAsia="仿宋_GB2312" w:cs="仿宋_GB2312"/>
                <w:color w:val="000000"/>
                <w:kern w:val="0"/>
                <w:sz w:val="24"/>
                <w:szCs w:val="24"/>
              </w:rPr>
              <w:t>10</w:t>
            </w:r>
            <w:r>
              <w:rPr>
                <w:rFonts w:hint="eastAsia" w:ascii="仿宋_GB2312" w:eastAsia="仿宋_GB2312" w:cs="仿宋_GB2312"/>
                <w:color w:val="000000"/>
                <w:kern w:val="0"/>
                <w:sz w:val="24"/>
                <w:szCs w:val="24"/>
              </w:rPr>
              <w:t>月</w:t>
            </w:r>
            <w:r>
              <w:rPr>
                <w:rFonts w:ascii="仿宋_GB2312" w:eastAsia="仿宋_GB2312" w:cs="仿宋_GB2312"/>
                <w:color w:val="000000"/>
                <w:kern w:val="0"/>
                <w:sz w:val="24"/>
                <w:szCs w:val="24"/>
              </w:rPr>
              <w:t>20</w:t>
            </w:r>
            <w:r>
              <w:rPr>
                <w:rFonts w:hint="eastAsia" w:ascii="仿宋_GB2312" w:eastAsia="仿宋_GB2312" w:cs="仿宋_GB2312"/>
                <w:color w:val="000000"/>
                <w:kern w:val="0"/>
                <w:sz w:val="24"/>
                <w:szCs w:val="24"/>
              </w:rPr>
              <w:t>日天津市第十四届人民代表大会常务委员会第二十三次会议通过的《天津市人民代表大会常务委员会关于修改〈天津市市容和环境卫生管理条例〉的决定》修正）</w:t>
            </w:r>
          </w:p>
          <w:p>
            <w:pPr>
              <w:autoSpaceDE w:val="0"/>
              <w:autoSpaceDN w:val="0"/>
              <w:adjustRightInd w:val="0"/>
              <w:jc w:val="left"/>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第二十三条　新建、改建、扩建工程和外檐再装修工程按照城市容貌标准或者市人民政府的有关规定需要设置夜景灯光照明设施的，建设单位应当把夜景灯光照明设施列入设计方案，并与主体工程同时设计、施工和投入使用，所需费用列入工程总投资。违反规定的，责令限期改正；逾期不改正的，按照夜景灯光照明设施的设计造价一倍以上二倍以下处以罚款。</w:t>
            </w:r>
          </w:p>
          <w:p>
            <w:pPr>
              <w:autoSpaceDE w:val="0"/>
              <w:autoSpaceDN w:val="0"/>
              <w:adjustRightInd w:val="0"/>
              <w:jc w:val="left"/>
              <w:rPr>
                <w:rFonts w:ascii="仿宋_GB2312" w:eastAsia="仿宋_GB2312" w:cs="仿宋_GB2312"/>
                <w:color w:val="000000"/>
                <w:kern w:val="0"/>
                <w:sz w:val="24"/>
                <w:szCs w:val="24"/>
              </w:rPr>
            </w:pPr>
          </w:p>
          <w:p>
            <w:pPr>
              <w:autoSpaceDE w:val="0"/>
              <w:autoSpaceDN w:val="0"/>
              <w:adjustRightInd w:val="0"/>
              <w:jc w:val="left"/>
              <w:rPr>
                <w:rFonts w:ascii="仿宋_GB2312" w:eastAsia="仿宋_GB2312" w:cs="仿宋_GB2312"/>
                <w:color w:val="000000"/>
                <w:kern w:val="0"/>
                <w:sz w:val="24"/>
                <w:szCs w:val="24"/>
              </w:rPr>
            </w:pPr>
          </w:p>
          <w:p>
            <w:pPr>
              <w:autoSpaceDE w:val="0"/>
              <w:autoSpaceDN w:val="0"/>
              <w:adjustRightInd w:val="0"/>
              <w:jc w:val="left"/>
              <w:rPr>
                <w:rFonts w:ascii="仿宋_GB2312" w:eastAsia="仿宋_GB2312" w:cs="仿宋_GB2312"/>
                <w:color w:val="000000"/>
                <w:kern w:val="0"/>
                <w:sz w:val="24"/>
                <w:szCs w:val="24"/>
              </w:rPr>
            </w:pPr>
            <w:r>
              <w:rPr>
                <w:rFonts w:ascii="仿宋_GB2312" w:eastAsia="仿宋_GB2312" w:cs="仿宋_GB2312"/>
                <w:color w:val="000000"/>
                <w:kern w:val="0"/>
                <w:sz w:val="24"/>
                <w:szCs w:val="24"/>
              </w:rPr>
              <w:t xml:space="preserve"> </w:t>
            </w:r>
          </w:p>
        </w:tc>
      </w:tr>
      <w:tr>
        <w:tblPrEx>
          <w:tblCellMar>
            <w:top w:w="0" w:type="dxa"/>
            <w:left w:w="30" w:type="dxa"/>
            <w:bottom w:w="0" w:type="dxa"/>
            <w:right w:w="30" w:type="dxa"/>
          </w:tblCellMar>
        </w:tblPrEx>
        <w:trPr>
          <w:trHeight w:val="430" w:hRule="atLeast"/>
        </w:trPr>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center"/>
              <w:rPr>
                <w:rFonts w:ascii="黑体" w:eastAsia="黑体" w:cs="黑体"/>
                <w:color w:val="000000"/>
                <w:kern w:val="0"/>
                <w:sz w:val="24"/>
                <w:szCs w:val="24"/>
              </w:rPr>
            </w:pPr>
            <w:r>
              <w:rPr>
                <w:rFonts w:hint="eastAsia" w:ascii="黑体" w:eastAsia="黑体" w:cs="黑体"/>
                <w:color w:val="000000"/>
                <w:kern w:val="0"/>
                <w:sz w:val="24"/>
                <w:szCs w:val="24"/>
              </w:rPr>
              <w:t>实施机构</w:t>
            </w:r>
          </w:p>
        </w:tc>
        <w:tc>
          <w:tcPr>
            <w:tcW w:w="900" w:type="dxa"/>
            <w:tcBorders>
              <w:top w:val="single" w:color="000000" w:sz="6" w:space="0"/>
              <w:left w:val="nil"/>
              <w:bottom w:val="single" w:color="000000" w:sz="6" w:space="0"/>
              <w:right w:val="single" w:color="000000" w:sz="6" w:space="0"/>
            </w:tcBorders>
          </w:tcPr>
          <w:p>
            <w:pPr>
              <w:autoSpaceDE w:val="0"/>
              <w:autoSpaceDN w:val="0"/>
              <w:adjustRightInd w:val="0"/>
              <w:jc w:val="center"/>
              <w:rPr>
                <w:rFonts w:ascii="黑体" w:eastAsia="黑体" w:cs="黑体"/>
                <w:color w:val="000000"/>
                <w:kern w:val="0"/>
                <w:sz w:val="24"/>
                <w:szCs w:val="24"/>
              </w:rPr>
            </w:pPr>
          </w:p>
        </w:tc>
        <w:tc>
          <w:tcPr>
            <w:tcW w:w="8520" w:type="dxa"/>
            <w:gridSpan w:val="4"/>
            <w:tcBorders>
              <w:top w:val="single" w:color="000000" w:sz="6" w:space="0"/>
              <w:left w:val="single" w:color="000000" w:sz="6" w:space="0"/>
              <w:bottom w:val="single" w:color="000000" w:sz="6" w:space="0"/>
              <w:right w:val="single" w:color="000000" w:sz="6" w:space="0"/>
            </w:tcBorders>
          </w:tcPr>
          <w:p>
            <w:pPr>
              <w:autoSpaceDE w:val="0"/>
              <w:autoSpaceDN w:val="0"/>
              <w:adjustRightInd w:val="0"/>
              <w:jc w:val="left"/>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二号桥街道办事处（综合执法大队）</w:t>
            </w:r>
          </w:p>
        </w:tc>
      </w:tr>
      <w:tr>
        <w:tblPrEx>
          <w:tblCellMar>
            <w:top w:w="0" w:type="dxa"/>
            <w:left w:w="30" w:type="dxa"/>
            <w:bottom w:w="0" w:type="dxa"/>
            <w:right w:w="30" w:type="dxa"/>
          </w:tblCellMar>
        </w:tblPrEx>
        <w:trPr>
          <w:trHeight w:val="446" w:hRule="atLeast"/>
        </w:trPr>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center"/>
              <w:rPr>
                <w:rFonts w:ascii="黑体" w:eastAsia="黑体" w:cs="黑体"/>
                <w:color w:val="000000"/>
                <w:kern w:val="0"/>
                <w:sz w:val="24"/>
                <w:szCs w:val="24"/>
              </w:rPr>
            </w:pPr>
            <w:r>
              <w:rPr>
                <w:rFonts w:hint="eastAsia" w:ascii="黑体" w:eastAsia="黑体" w:cs="黑体"/>
                <w:color w:val="000000"/>
                <w:kern w:val="0"/>
                <w:sz w:val="24"/>
                <w:szCs w:val="24"/>
              </w:rPr>
              <w:t>职责边界</w:t>
            </w:r>
          </w:p>
        </w:tc>
        <w:tc>
          <w:tcPr>
            <w:tcW w:w="900" w:type="dxa"/>
            <w:tcBorders>
              <w:top w:val="single" w:color="000000" w:sz="6" w:space="0"/>
              <w:left w:val="nil"/>
              <w:bottom w:val="single" w:color="000000" w:sz="6" w:space="0"/>
              <w:right w:val="single" w:color="000000" w:sz="6" w:space="0"/>
            </w:tcBorders>
          </w:tcPr>
          <w:p>
            <w:pPr>
              <w:autoSpaceDE w:val="0"/>
              <w:autoSpaceDN w:val="0"/>
              <w:adjustRightInd w:val="0"/>
              <w:jc w:val="center"/>
              <w:rPr>
                <w:rFonts w:ascii="黑体" w:eastAsia="黑体" w:cs="黑体"/>
                <w:color w:val="000000"/>
                <w:kern w:val="0"/>
                <w:sz w:val="24"/>
                <w:szCs w:val="24"/>
              </w:rPr>
            </w:pPr>
          </w:p>
        </w:tc>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left"/>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街道权限</w:t>
            </w:r>
          </w:p>
        </w:tc>
        <w:tc>
          <w:tcPr>
            <w:tcW w:w="1080" w:type="dxa"/>
            <w:tcBorders>
              <w:top w:val="single" w:color="000000" w:sz="6" w:space="0"/>
              <w:left w:val="nil"/>
              <w:bottom w:val="single" w:color="000000" w:sz="6" w:space="0"/>
              <w:right w:val="nil"/>
            </w:tcBorders>
          </w:tcPr>
          <w:p>
            <w:pPr>
              <w:autoSpaceDE w:val="0"/>
              <w:autoSpaceDN w:val="0"/>
              <w:adjustRightInd w:val="0"/>
              <w:jc w:val="right"/>
              <w:rPr>
                <w:rFonts w:ascii="仿宋_GB2312" w:eastAsia="仿宋_GB2312" w:cs="仿宋_GB2312"/>
                <w:color w:val="000000"/>
                <w:kern w:val="0"/>
                <w:sz w:val="24"/>
                <w:szCs w:val="24"/>
              </w:rPr>
            </w:pPr>
          </w:p>
        </w:tc>
        <w:tc>
          <w:tcPr>
            <w:tcW w:w="1080" w:type="dxa"/>
            <w:tcBorders>
              <w:top w:val="single" w:color="000000" w:sz="6" w:space="0"/>
              <w:left w:val="nil"/>
              <w:bottom w:val="single" w:color="000000" w:sz="6" w:space="0"/>
              <w:right w:val="nil"/>
            </w:tcBorders>
          </w:tcPr>
          <w:p>
            <w:pPr>
              <w:autoSpaceDE w:val="0"/>
              <w:autoSpaceDN w:val="0"/>
              <w:adjustRightInd w:val="0"/>
              <w:jc w:val="right"/>
              <w:rPr>
                <w:rFonts w:ascii="仿宋_GB2312" w:eastAsia="仿宋_GB2312" w:cs="仿宋_GB2312"/>
                <w:color w:val="000000"/>
                <w:kern w:val="0"/>
                <w:sz w:val="24"/>
                <w:szCs w:val="24"/>
              </w:rPr>
            </w:pPr>
          </w:p>
        </w:tc>
        <w:tc>
          <w:tcPr>
            <w:tcW w:w="5280" w:type="dxa"/>
            <w:tcBorders>
              <w:top w:val="single" w:color="000000" w:sz="6" w:space="0"/>
              <w:left w:val="nil"/>
              <w:bottom w:val="single" w:color="000000" w:sz="6" w:space="0"/>
              <w:right w:val="single" w:color="000000" w:sz="6" w:space="0"/>
            </w:tcBorders>
          </w:tcPr>
          <w:p>
            <w:pPr>
              <w:autoSpaceDE w:val="0"/>
              <w:autoSpaceDN w:val="0"/>
              <w:adjustRightInd w:val="0"/>
              <w:jc w:val="right"/>
              <w:rPr>
                <w:rFonts w:ascii="仿宋_GB2312" w:eastAsia="仿宋_GB2312" w:cs="仿宋_GB2312"/>
                <w:color w:val="000000"/>
                <w:kern w:val="0"/>
                <w:sz w:val="24"/>
                <w:szCs w:val="24"/>
              </w:rPr>
            </w:pPr>
          </w:p>
        </w:tc>
      </w:tr>
      <w:tr>
        <w:tblPrEx>
          <w:tblCellMar>
            <w:top w:w="0" w:type="dxa"/>
            <w:left w:w="30" w:type="dxa"/>
            <w:bottom w:w="0" w:type="dxa"/>
            <w:right w:w="30" w:type="dxa"/>
          </w:tblCellMar>
        </w:tblPrEx>
        <w:trPr>
          <w:trHeight w:val="770" w:hRule="atLeast"/>
        </w:trPr>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center"/>
              <w:rPr>
                <w:rFonts w:ascii="黑体" w:eastAsia="黑体" w:cs="黑体"/>
                <w:color w:val="000000"/>
                <w:kern w:val="0"/>
                <w:sz w:val="24"/>
                <w:szCs w:val="24"/>
              </w:rPr>
            </w:pPr>
            <w:r>
              <w:rPr>
                <w:rFonts w:hint="eastAsia" w:ascii="黑体" w:eastAsia="黑体" w:cs="黑体"/>
                <w:color w:val="000000"/>
                <w:kern w:val="0"/>
                <w:sz w:val="24"/>
                <w:szCs w:val="24"/>
              </w:rPr>
              <w:t>运行流程</w:t>
            </w:r>
          </w:p>
        </w:tc>
        <w:tc>
          <w:tcPr>
            <w:tcW w:w="900" w:type="dxa"/>
            <w:tcBorders>
              <w:top w:val="single" w:color="000000" w:sz="6" w:space="0"/>
              <w:left w:val="nil"/>
              <w:bottom w:val="single" w:color="000000" w:sz="6" w:space="0"/>
              <w:right w:val="single" w:color="000000" w:sz="6" w:space="0"/>
            </w:tcBorders>
          </w:tcPr>
          <w:p>
            <w:pPr>
              <w:autoSpaceDE w:val="0"/>
              <w:autoSpaceDN w:val="0"/>
              <w:adjustRightInd w:val="0"/>
              <w:jc w:val="center"/>
              <w:rPr>
                <w:rFonts w:ascii="黑体" w:eastAsia="黑体" w:cs="黑体"/>
                <w:color w:val="000000"/>
                <w:kern w:val="0"/>
                <w:sz w:val="24"/>
                <w:szCs w:val="24"/>
              </w:rPr>
            </w:pPr>
          </w:p>
        </w:tc>
        <w:tc>
          <w:tcPr>
            <w:tcW w:w="8520" w:type="dxa"/>
            <w:gridSpan w:val="4"/>
            <w:tcBorders>
              <w:top w:val="single" w:color="000000" w:sz="6" w:space="0"/>
              <w:left w:val="single" w:color="000000" w:sz="6" w:space="0"/>
              <w:bottom w:val="single" w:color="000000" w:sz="6" w:space="0"/>
              <w:right w:val="single" w:color="000000" w:sz="6" w:space="0"/>
            </w:tcBorders>
          </w:tcPr>
          <w:p>
            <w:pPr>
              <w:autoSpaceDE w:val="0"/>
              <w:autoSpaceDN w:val="0"/>
              <w:adjustRightInd w:val="0"/>
              <w:jc w:val="left"/>
              <w:rPr>
                <w:rFonts w:ascii="仿宋_GB2312" w:eastAsia="仿宋_GB2312" w:cs="仿宋_GB2312"/>
                <w:color w:val="000000"/>
                <w:kern w:val="0"/>
                <w:sz w:val="24"/>
                <w:szCs w:val="24"/>
              </w:rPr>
            </w:pPr>
            <w:r>
              <w:rPr>
                <w:rFonts w:ascii="仿宋_GB2312" w:eastAsia="仿宋_GB2312" w:cs="仿宋_GB2312"/>
                <w:color w:val="000000"/>
                <w:kern w:val="0"/>
                <w:sz w:val="24"/>
                <w:szCs w:val="24"/>
              </w:rPr>
              <w:t xml:space="preserve">   </w:t>
            </w:r>
            <w:r>
              <w:rPr>
                <w:rFonts w:hint="eastAsia" w:ascii="仿宋_GB2312" w:eastAsia="仿宋_GB2312" w:cs="仿宋_GB2312"/>
                <w:b/>
                <w:bCs/>
                <w:color w:val="000000"/>
                <w:kern w:val="0"/>
                <w:sz w:val="24"/>
                <w:szCs w:val="24"/>
              </w:rPr>
              <w:t>一般程序</w:t>
            </w:r>
            <w:r>
              <w:rPr>
                <w:rFonts w:hint="eastAsia" w:ascii="仿宋_GB2312" w:eastAsia="仿宋_GB2312" w:cs="仿宋_GB2312"/>
                <w:color w:val="000000"/>
                <w:kern w:val="0"/>
                <w:sz w:val="24"/>
                <w:szCs w:val="24"/>
              </w:rPr>
              <w:t>：调查—审查—决定—送达—执行</w:t>
            </w:r>
          </w:p>
        </w:tc>
      </w:tr>
      <w:tr>
        <w:tblPrEx>
          <w:tblCellMar>
            <w:top w:w="0" w:type="dxa"/>
            <w:left w:w="30" w:type="dxa"/>
            <w:bottom w:w="0" w:type="dxa"/>
            <w:right w:w="30" w:type="dxa"/>
          </w:tblCellMar>
        </w:tblPrEx>
        <w:trPr>
          <w:trHeight w:val="770" w:hRule="atLeast"/>
        </w:trPr>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center"/>
              <w:rPr>
                <w:rFonts w:ascii="黑体" w:eastAsia="黑体" w:cs="黑体"/>
                <w:color w:val="000000"/>
                <w:kern w:val="0"/>
                <w:sz w:val="24"/>
                <w:szCs w:val="24"/>
              </w:rPr>
            </w:pPr>
            <w:r>
              <w:rPr>
                <w:rFonts w:hint="eastAsia" w:ascii="黑体" w:eastAsia="黑体" w:cs="黑体"/>
                <w:color w:val="000000"/>
                <w:kern w:val="0"/>
                <w:sz w:val="24"/>
                <w:szCs w:val="24"/>
              </w:rPr>
              <w:t>运行要件</w:t>
            </w:r>
          </w:p>
        </w:tc>
        <w:tc>
          <w:tcPr>
            <w:tcW w:w="900" w:type="dxa"/>
            <w:tcBorders>
              <w:top w:val="single" w:color="000000" w:sz="6" w:space="0"/>
              <w:left w:val="nil"/>
              <w:bottom w:val="single" w:color="000000" w:sz="6" w:space="0"/>
              <w:right w:val="single" w:color="000000" w:sz="6" w:space="0"/>
            </w:tcBorders>
          </w:tcPr>
          <w:p>
            <w:pPr>
              <w:autoSpaceDE w:val="0"/>
              <w:autoSpaceDN w:val="0"/>
              <w:adjustRightInd w:val="0"/>
              <w:jc w:val="center"/>
              <w:rPr>
                <w:rFonts w:ascii="黑体" w:eastAsia="黑体" w:cs="黑体"/>
                <w:color w:val="000000"/>
                <w:kern w:val="0"/>
                <w:sz w:val="24"/>
                <w:szCs w:val="24"/>
              </w:rPr>
            </w:pPr>
          </w:p>
        </w:tc>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center"/>
              <w:rPr>
                <w:rFonts w:ascii="仿宋_GB2312" w:eastAsia="仿宋_GB2312" w:cs="仿宋_GB2312"/>
                <w:color w:val="000000"/>
                <w:kern w:val="0"/>
                <w:sz w:val="24"/>
                <w:szCs w:val="24"/>
              </w:rPr>
            </w:pPr>
          </w:p>
        </w:tc>
        <w:tc>
          <w:tcPr>
            <w:tcW w:w="1080" w:type="dxa"/>
            <w:tcBorders>
              <w:top w:val="single" w:color="000000" w:sz="6" w:space="0"/>
              <w:left w:val="nil"/>
              <w:bottom w:val="single" w:color="000000" w:sz="6" w:space="0"/>
              <w:right w:val="nil"/>
            </w:tcBorders>
          </w:tcPr>
          <w:p>
            <w:pPr>
              <w:autoSpaceDE w:val="0"/>
              <w:autoSpaceDN w:val="0"/>
              <w:adjustRightInd w:val="0"/>
              <w:jc w:val="center"/>
              <w:rPr>
                <w:rFonts w:ascii="仿宋_GB2312" w:eastAsia="仿宋_GB2312" w:cs="仿宋_GB2312"/>
                <w:color w:val="000000"/>
                <w:kern w:val="0"/>
                <w:sz w:val="24"/>
                <w:szCs w:val="24"/>
              </w:rPr>
            </w:pPr>
          </w:p>
        </w:tc>
        <w:tc>
          <w:tcPr>
            <w:tcW w:w="1080" w:type="dxa"/>
            <w:tcBorders>
              <w:top w:val="single" w:color="000000" w:sz="6" w:space="0"/>
              <w:left w:val="nil"/>
              <w:bottom w:val="single" w:color="000000" w:sz="6" w:space="0"/>
              <w:right w:val="nil"/>
            </w:tcBorders>
          </w:tcPr>
          <w:p>
            <w:pPr>
              <w:autoSpaceDE w:val="0"/>
              <w:autoSpaceDN w:val="0"/>
              <w:adjustRightInd w:val="0"/>
              <w:jc w:val="center"/>
              <w:rPr>
                <w:rFonts w:ascii="仿宋_GB2312" w:eastAsia="仿宋_GB2312" w:cs="仿宋_GB2312"/>
                <w:color w:val="000000"/>
                <w:kern w:val="0"/>
                <w:sz w:val="24"/>
                <w:szCs w:val="24"/>
              </w:rPr>
            </w:pPr>
          </w:p>
        </w:tc>
        <w:tc>
          <w:tcPr>
            <w:tcW w:w="5280" w:type="dxa"/>
            <w:tcBorders>
              <w:top w:val="single" w:color="000000" w:sz="6" w:space="0"/>
              <w:left w:val="nil"/>
              <w:bottom w:val="single" w:color="000000" w:sz="6" w:space="0"/>
              <w:right w:val="single" w:color="000000" w:sz="6" w:space="0"/>
            </w:tcBorders>
          </w:tcPr>
          <w:p>
            <w:pPr>
              <w:autoSpaceDE w:val="0"/>
              <w:autoSpaceDN w:val="0"/>
              <w:adjustRightInd w:val="0"/>
              <w:jc w:val="center"/>
              <w:rPr>
                <w:rFonts w:ascii="仿宋_GB2312" w:eastAsia="仿宋_GB2312" w:cs="仿宋_GB2312"/>
                <w:color w:val="000000"/>
                <w:kern w:val="0"/>
                <w:sz w:val="24"/>
                <w:szCs w:val="24"/>
              </w:rPr>
            </w:pPr>
          </w:p>
        </w:tc>
      </w:tr>
      <w:tr>
        <w:tblPrEx>
          <w:tblCellMar>
            <w:top w:w="0" w:type="dxa"/>
            <w:left w:w="30" w:type="dxa"/>
            <w:bottom w:w="0" w:type="dxa"/>
            <w:right w:w="30" w:type="dxa"/>
          </w:tblCellMar>
        </w:tblPrEx>
        <w:trPr>
          <w:trHeight w:val="3790" w:hRule="atLeast"/>
        </w:trPr>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center"/>
              <w:rPr>
                <w:rFonts w:ascii="黑体" w:eastAsia="黑体" w:cs="黑体"/>
                <w:color w:val="000000"/>
                <w:kern w:val="0"/>
                <w:sz w:val="24"/>
                <w:szCs w:val="24"/>
              </w:rPr>
            </w:pPr>
            <w:r>
              <w:rPr>
                <w:rFonts w:hint="eastAsia" w:ascii="黑体" w:eastAsia="黑体" w:cs="黑体"/>
                <w:color w:val="000000"/>
                <w:kern w:val="0"/>
                <w:sz w:val="24"/>
                <w:szCs w:val="24"/>
              </w:rPr>
              <w:t>责任事项</w:t>
            </w:r>
          </w:p>
        </w:tc>
        <w:tc>
          <w:tcPr>
            <w:tcW w:w="900" w:type="dxa"/>
            <w:tcBorders>
              <w:top w:val="single" w:color="000000" w:sz="6" w:space="0"/>
              <w:left w:val="nil"/>
              <w:bottom w:val="single" w:color="000000" w:sz="6" w:space="0"/>
              <w:right w:val="single" w:color="000000" w:sz="6" w:space="0"/>
            </w:tcBorders>
          </w:tcPr>
          <w:p>
            <w:pPr>
              <w:autoSpaceDE w:val="0"/>
              <w:autoSpaceDN w:val="0"/>
              <w:adjustRightInd w:val="0"/>
              <w:jc w:val="center"/>
              <w:rPr>
                <w:rFonts w:ascii="黑体" w:eastAsia="黑体" w:cs="黑体"/>
                <w:color w:val="000000"/>
                <w:kern w:val="0"/>
                <w:sz w:val="24"/>
                <w:szCs w:val="24"/>
              </w:rPr>
            </w:pPr>
          </w:p>
        </w:tc>
        <w:tc>
          <w:tcPr>
            <w:tcW w:w="8520" w:type="dxa"/>
            <w:gridSpan w:val="4"/>
            <w:tcBorders>
              <w:top w:val="single" w:color="000000" w:sz="6" w:space="0"/>
              <w:left w:val="single" w:color="000000" w:sz="6" w:space="0"/>
              <w:bottom w:val="single" w:color="auto" w:sz="6" w:space="0"/>
              <w:right w:val="single" w:color="000000" w:sz="6" w:space="0"/>
            </w:tcBorders>
          </w:tcPr>
          <w:p>
            <w:pPr>
              <w:autoSpaceDE w:val="0"/>
              <w:autoSpaceDN w:val="0"/>
              <w:adjustRightInd w:val="0"/>
              <w:jc w:val="left"/>
              <w:rPr>
                <w:rFonts w:ascii="仿宋_GB2312" w:eastAsia="仿宋_GB2312" w:cs="仿宋_GB2312"/>
                <w:color w:val="000000"/>
                <w:kern w:val="0"/>
                <w:sz w:val="24"/>
                <w:szCs w:val="24"/>
              </w:rPr>
            </w:pPr>
            <w:r>
              <w:rPr>
                <w:rFonts w:ascii="仿宋_GB2312" w:eastAsia="仿宋_GB2312" w:cs="仿宋_GB2312"/>
                <w:color w:val="000000"/>
                <w:kern w:val="0"/>
                <w:sz w:val="24"/>
                <w:szCs w:val="24"/>
              </w:rPr>
              <w:t>1.</w:t>
            </w:r>
            <w:r>
              <w:rPr>
                <w:rFonts w:hint="eastAsia" w:ascii="仿宋_GB2312" w:eastAsia="仿宋_GB2312" w:cs="仿宋_GB2312"/>
                <w:color w:val="000000"/>
                <w:kern w:val="0"/>
                <w:sz w:val="24"/>
                <w:szCs w:val="24"/>
              </w:rPr>
              <w:t>发现或接到举报有依法应当给予行政处罚行为，以及有关部门移送的案件，予以审查，决定是否立案；</w:t>
            </w:r>
          </w:p>
          <w:p>
            <w:pPr>
              <w:autoSpaceDE w:val="0"/>
              <w:autoSpaceDN w:val="0"/>
              <w:adjustRightInd w:val="0"/>
              <w:jc w:val="left"/>
              <w:rPr>
                <w:rFonts w:ascii="仿宋_GB2312" w:eastAsia="仿宋_GB2312" w:cs="仿宋_GB2312"/>
                <w:color w:val="000000"/>
                <w:kern w:val="0"/>
                <w:sz w:val="24"/>
                <w:szCs w:val="24"/>
              </w:rPr>
            </w:pPr>
            <w:r>
              <w:rPr>
                <w:rFonts w:ascii="仿宋_GB2312" w:eastAsia="仿宋_GB2312" w:cs="仿宋_GB2312"/>
                <w:color w:val="000000"/>
                <w:kern w:val="0"/>
                <w:sz w:val="24"/>
                <w:szCs w:val="24"/>
              </w:rPr>
              <w:t>2.</w:t>
            </w:r>
            <w:r>
              <w:rPr>
                <w:rFonts w:hint="eastAsia" w:ascii="仿宋_GB2312" w:eastAsia="仿宋_GB2312" w:cs="仿宋_GB2312"/>
                <w:color w:val="000000"/>
                <w:kern w:val="0"/>
                <w:sz w:val="24"/>
                <w:szCs w:val="24"/>
              </w:rPr>
              <w:t>对立案的案件，组织调查取证（必要时，依法进行检查）；</w:t>
            </w:r>
          </w:p>
          <w:p>
            <w:pPr>
              <w:autoSpaceDE w:val="0"/>
              <w:autoSpaceDN w:val="0"/>
              <w:adjustRightInd w:val="0"/>
              <w:jc w:val="left"/>
              <w:rPr>
                <w:rFonts w:ascii="仿宋_GB2312" w:eastAsia="仿宋_GB2312" w:cs="仿宋_GB2312"/>
                <w:color w:val="000000"/>
                <w:kern w:val="0"/>
                <w:sz w:val="24"/>
                <w:szCs w:val="24"/>
              </w:rPr>
            </w:pPr>
            <w:r>
              <w:rPr>
                <w:rFonts w:ascii="仿宋_GB2312" w:eastAsia="仿宋_GB2312" w:cs="仿宋_GB2312"/>
                <w:color w:val="000000"/>
                <w:kern w:val="0"/>
                <w:sz w:val="24"/>
                <w:szCs w:val="24"/>
              </w:rPr>
              <w:t>3.</w:t>
            </w:r>
            <w:r>
              <w:rPr>
                <w:rFonts w:hint="eastAsia" w:ascii="仿宋_GB2312" w:eastAsia="仿宋_GB2312" w:cs="仿宋_GB2312"/>
                <w:color w:val="000000"/>
                <w:kern w:val="0"/>
                <w:sz w:val="24"/>
                <w:szCs w:val="24"/>
              </w:rPr>
              <w:t>调查时执法人员不得少于两人，执法时应出示执法身份证件，允许当事人辩解陈述，执法人员与当事人有直接利害关系的应当回避；</w:t>
            </w:r>
          </w:p>
          <w:p>
            <w:pPr>
              <w:autoSpaceDE w:val="0"/>
              <w:autoSpaceDN w:val="0"/>
              <w:adjustRightInd w:val="0"/>
              <w:jc w:val="left"/>
              <w:rPr>
                <w:rFonts w:ascii="仿宋_GB2312" w:eastAsia="仿宋_GB2312" w:cs="仿宋_GB2312"/>
                <w:color w:val="000000"/>
                <w:kern w:val="0"/>
                <w:sz w:val="24"/>
                <w:szCs w:val="24"/>
              </w:rPr>
            </w:pPr>
            <w:r>
              <w:rPr>
                <w:rFonts w:ascii="仿宋_GB2312" w:eastAsia="仿宋_GB2312" w:cs="仿宋_GB2312"/>
                <w:color w:val="000000"/>
                <w:kern w:val="0"/>
                <w:sz w:val="24"/>
                <w:szCs w:val="24"/>
              </w:rPr>
              <w:t>4.</w:t>
            </w:r>
            <w:r>
              <w:rPr>
                <w:rFonts w:hint="eastAsia" w:ascii="仿宋_GB2312" w:eastAsia="仿宋_GB2312" w:cs="仿宋_GB2312"/>
                <w:color w:val="000000"/>
                <w:kern w:val="0"/>
                <w:sz w:val="24"/>
                <w:szCs w:val="24"/>
              </w:rPr>
              <w:t>对违法事实、证据、调查取证程序、法律适用、处罚种类和幅度、当事人陈述和申辩理由等方面进行审查，提出处理意见；</w:t>
            </w:r>
          </w:p>
          <w:p>
            <w:pPr>
              <w:autoSpaceDE w:val="0"/>
              <w:autoSpaceDN w:val="0"/>
              <w:adjustRightInd w:val="0"/>
              <w:jc w:val="left"/>
              <w:rPr>
                <w:rFonts w:ascii="仿宋_GB2312" w:eastAsia="仿宋_GB2312" w:cs="仿宋_GB2312"/>
                <w:color w:val="000000"/>
                <w:kern w:val="0"/>
                <w:sz w:val="24"/>
                <w:szCs w:val="24"/>
              </w:rPr>
            </w:pPr>
            <w:r>
              <w:rPr>
                <w:rFonts w:ascii="仿宋_GB2312" w:eastAsia="仿宋_GB2312" w:cs="仿宋_GB2312"/>
                <w:color w:val="000000"/>
                <w:kern w:val="0"/>
                <w:sz w:val="24"/>
                <w:szCs w:val="24"/>
              </w:rPr>
              <w:t>5.</w:t>
            </w:r>
            <w:r>
              <w:rPr>
                <w:rFonts w:hint="eastAsia" w:ascii="仿宋_GB2312" w:eastAsia="仿宋_GB2312" w:cs="仿宋_GB2312"/>
                <w:color w:val="000000"/>
                <w:kern w:val="0"/>
                <w:sz w:val="24"/>
                <w:szCs w:val="24"/>
              </w:rPr>
              <w:t>作出行政处罚决定之前，应告知当事人处罚的事实、理由和依据及其依法享有的陈述、申辩等权利。符合听证规定的，行政机关应当组织听证；</w:t>
            </w:r>
            <w:r>
              <w:rPr>
                <w:rFonts w:ascii="仿宋_GB2312" w:eastAsia="仿宋_GB2312" w:cs="仿宋_GB2312"/>
                <w:color w:val="000000"/>
                <w:kern w:val="0"/>
                <w:sz w:val="24"/>
                <w:szCs w:val="24"/>
              </w:rPr>
              <w:t xml:space="preserve">                                            </w:t>
            </w:r>
          </w:p>
          <w:p>
            <w:pPr>
              <w:autoSpaceDE w:val="0"/>
              <w:autoSpaceDN w:val="0"/>
              <w:adjustRightInd w:val="0"/>
              <w:jc w:val="left"/>
              <w:rPr>
                <w:rFonts w:ascii="仿宋_GB2312" w:eastAsia="仿宋_GB2312" w:cs="仿宋_GB2312"/>
                <w:color w:val="000000"/>
                <w:kern w:val="0"/>
                <w:sz w:val="24"/>
                <w:szCs w:val="24"/>
              </w:rPr>
            </w:pPr>
            <w:r>
              <w:rPr>
                <w:rFonts w:ascii="仿宋_GB2312" w:eastAsia="仿宋_GB2312" w:cs="仿宋_GB2312"/>
                <w:color w:val="000000"/>
                <w:kern w:val="0"/>
                <w:sz w:val="24"/>
                <w:szCs w:val="24"/>
              </w:rPr>
              <w:t>6.</w:t>
            </w:r>
            <w:r>
              <w:rPr>
                <w:rFonts w:hint="eastAsia" w:ascii="仿宋_GB2312" w:eastAsia="仿宋_GB2312" w:cs="仿宋_GB2312"/>
                <w:color w:val="000000"/>
                <w:kern w:val="0"/>
                <w:sz w:val="24"/>
                <w:szCs w:val="24"/>
              </w:rPr>
              <w:t>制作编有号码的行政处罚决定书，并按法律规定的方式送达当事人；</w:t>
            </w:r>
          </w:p>
          <w:p>
            <w:pPr>
              <w:autoSpaceDE w:val="0"/>
              <w:autoSpaceDN w:val="0"/>
              <w:adjustRightInd w:val="0"/>
              <w:jc w:val="left"/>
              <w:rPr>
                <w:rFonts w:ascii="仿宋_GB2312" w:eastAsia="仿宋_GB2312" w:cs="仿宋_GB2312"/>
                <w:color w:val="000000"/>
                <w:kern w:val="0"/>
                <w:sz w:val="24"/>
                <w:szCs w:val="24"/>
              </w:rPr>
            </w:pPr>
            <w:r>
              <w:rPr>
                <w:rFonts w:ascii="仿宋_GB2312" w:eastAsia="仿宋_GB2312" w:cs="仿宋_GB2312"/>
                <w:color w:val="000000"/>
                <w:kern w:val="0"/>
                <w:sz w:val="24"/>
                <w:szCs w:val="24"/>
              </w:rPr>
              <w:t>7.</w:t>
            </w:r>
            <w:r>
              <w:rPr>
                <w:rFonts w:hint="eastAsia" w:ascii="仿宋_GB2312" w:eastAsia="仿宋_GB2312" w:cs="仿宋_GB2312"/>
                <w:color w:val="000000"/>
                <w:kern w:val="0"/>
                <w:sz w:val="24"/>
                <w:szCs w:val="24"/>
              </w:rPr>
              <w:t>责令当事人改正或限期改正违法行为，当事人逾期不履行行政处罚决定的，依法采取措施或申请人民法院强制执行；</w:t>
            </w:r>
          </w:p>
          <w:p>
            <w:pPr>
              <w:autoSpaceDE w:val="0"/>
              <w:autoSpaceDN w:val="0"/>
              <w:adjustRightInd w:val="0"/>
              <w:jc w:val="left"/>
              <w:rPr>
                <w:rFonts w:ascii="仿宋_GB2312" w:eastAsia="仿宋_GB2312" w:cs="仿宋_GB2312"/>
                <w:color w:val="000000"/>
                <w:kern w:val="0"/>
                <w:sz w:val="24"/>
                <w:szCs w:val="24"/>
              </w:rPr>
            </w:pPr>
            <w:r>
              <w:rPr>
                <w:rFonts w:ascii="仿宋_GB2312" w:eastAsia="仿宋_GB2312" w:cs="仿宋_GB2312"/>
                <w:color w:val="000000"/>
                <w:kern w:val="0"/>
                <w:sz w:val="24"/>
                <w:szCs w:val="24"/>
              </w:rPr>
              <w:t>8.</w:t>
            </w:r>
            <w:r>
              <w:rPr>
                <w:rFonts w:hint="eastAsia" w:ascii="仿宋_GB2312" w:eastAsia="仿宋_GB2312" w:cs="仿宋_GB2312"/>
                <w:color w:val="000000"/>
                <w:kern w:val="0"/>
                <w:sz w:val="24"/>
                <w:szCs w:val="24"/>
              </w:rPr>
              <w:t>监督实施情况。</w:t>
            </w:r>
          </w:p>
        </w:tc>
      </w:tr>
      <w:tr>
        <w:tblPrEx>
          <w:tblCellMar>
            <w:top w:w="0" w:type="dxa"/>
            <w:left w:w="30" w:type="dxa"/>
            <w:bottom w:w="0" w:type="dxa"/>
            <w:right w:w="30" w:type="dxa"/>
          </w:tblCellMar>
        </w:tblPrEx>
        <w:trPr>
          <w:trHeight w:val="1987" w:hRule="atLeast"/>
        </w:trPr>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center"/>
              <w:rPr>
                <w:rFonts w:ascii="黑体" w:eastAsia="黑体" w:cs="黑体"/>
                <w:color w:val="000000"/>
                <w:kern w:val="0"/>
                <w:sz w:val="24"/>
                <w:szCs w:val="24"/>
              </w:rPr>
            </w:pPr>
            <w:r>
              <w:rPr>
                <w:rFonts w:hint="eastAsia" w:ascii="黑体" w:eastAsia="黑体" w:cs="黑体"/>
                <w:color w:val="000000"/>
                <w:kern w:val="0"/>
                <w:sz w:val="24"/>
                <w:szCs w:val="24"/>
              </w:rPr>
              <w:t>监督方式</w:t>
            </w:r>
          </w:p>
        </w:tc>
        <w:tc>
          <w:tcPr>
            <w:tcW w:w="900" w:type="dxa"/>
            <w:tcBorders>
              <w:top w:val="single" w:color="000000" w:sz="6" w:space="0"/>
              <w:left w:val="nil"/>
              <w:bottom w:val="single" w:color="000000" w:sz="6" w:space="0"/>
              <w:right w:val="single" w:color="auto" w:sz="6" w:space="0"/>
            </w:tcBorders>
          </w:tcPr>
          <w:p>
            <w:pPr>
              <w:autoSpaceDE w:val="0"/>
              <w:autoSpaceDN w:val="0"/>
              <w:adjustRightInd w:val="0"/>
              <w:jc w:val="center"/>
              <w:rPr>
                <w:rFonts w:ascii="黑体" w:eastAsia="黑体" w:cs="黑体"/>
                <w:color w:val="000000"/>
                <w:kern w:val="0"/>
                <w:sz w:val="24"/>
                <w:szCs w:val="24"/>
              </w:rPr>
            </w:pPr>
          </w:p>
        </w:tc>
        <w:tc>
          <w:tcPr>
            <w:tcW w:w="8520" w:type="dxa"/>
            <w:gridSpan w:val="4"/>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　　部门举报电话</w:t>
            </w:r>
            <w:r>
              <w:rPr>
                <w:rFonts w:ascii="仿宋_GB2312" w:eastAsia="仿宋_GB2312" w:cs="仿宋_GB2312"/>
                <w:color w:val="000000"/>
                <w:kern w:val="0"/>
                <w:sz w:val="24"/>
                <w:szCs w:val="24"/>
              </w:rPr>
              <w:t>:24342959</w:t>
            </w:r>
            <w:r>
              <w:rPr>
                <w:rFonts w:hint="eastAsia" w:ascii="仿宋_GB2312" w:eastAsia="仿宋_GB2312" w:cs="仿宋_GB2312"/>
                <w:color w:val="000000"/>
                <w:kern w:val="0"/>
                <w:sz w:val="24"/>
                <w:szCs w:val="24"/>
              </w:rPr>
              <w:t>（河东区综合执法局）</w:t>
            </w:r>
            <w:r>
              <w:rPr>
                <w:rFonts w:ascii="仿宋_GB2312" w:eastAsia="仿宋_GB2312" w:cs="仿宋_GB2312"/>
                <w:color w:val="000000"/>
                <w:kern w:val="0"/>
                <w:sz w:val="24"/>
                <w:szCs w:val="24"/>
              </w:rPr>
              <w:t xml:space="preserve">  84370596</w:t>
            </w:r>
            <w:r>
              <w:rPr>
                <w:rFonts w:hint="eastAsia" w:ascii="仿宋_GB2312" w:eastAsia="仿宋_GB2312" w:cs="仿宋_GB2312"/>
                <w:color w:val="000000"/>
                <w:kern w:val="0"/>
                <w:sz w:val="24"/>
                <w:szCs w:val="24"/>
              </w:rPr>
              <w:t>（二号桥街道综合执法大队）</w:t>
            </w:r>
          </w:p>
          <w:p>
            <w:pPr>
              <w:autoSpaceDE w:val="0"/>
              <w:autoSpaceDN w:val="0"/>
              <w:adjustRightInd w:val="0"/>
              <w:jc w:val="left"/>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　　电子邮箱：</w:t>
            </w:r>
            <w:r>
              <w:rPr>
                <w:rFonts w:ascii="仿宋_GB2312" w:eastAsia="仿宋_GB2312" w:cs="仿宋_GB2312"/>
                <w:color w:val="000000"/>
                <w:kern w:val="0"/>
                <w:sz w:val="24"/>
                <w:szCs w:val="24"/>
              </w:rPr>
              <w:t>ehqjzhzfdd@sina.com</w:t>
            </w:r>
          </w:p>
          <w:p>
            <w:pPr>
              <w:autoSpaceDE w:val="0"/>
              <w:autoSpaceDN w:val="0"/>
              <w:adjustRightInd w:val="0"/>
              <w:jc w:val="left"/>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　　来信来访地址:津塘路175号内福天里9号楼旁</w:t>
            </w:r>
          </w:p>
        </w:tc>
      </w:tr>
    </w:tbl>
    <w:p/>
    <w:tbl>
      <w:tblPr>
        <w:tblStyle w:val="2"/>
        <w:tblW w:w="10500" w:type="dxa"/>
        <w:tblInd w:w="0" w:type="dxa"/>
        <w:tblLayout w:type="fixed"/>
        <w:tblCellMar>
          <w:top w:w="0" w:type="dxa"/>
          <w:left w:w="30" w:type="dxa"/>
          <w:bottom w:w="0" w:type="dxa"/>
          <w:right w:w="30" w:type="dxa"/>
        </w:tblCellMar>
      </w:tblPr>
      <w:tblGrid>
        <w:gridCol w:w="1080"/>
        <w:gridCol w:w="900"/>
        <w:gridCol w:w="1080"/>
        <w:gridCol w:w="1080"/>
        <w:gridCol w:w="1080"/>
        <w:gridCol w:w="5040"/>
        <w:gridCol w:w="240"/>
      </w:tblGrid>
      <w:tr>
        <w:tblPrEx>
          <w:tblCellMar>
            <w:top w:w="0" w:type="dxa"/>
            <w:left w:w="30" w:type="dxa"/>
            <w:bottom w:w="0" w:type="dxa"/>
            <w:right w:w="30" w:type="dxa"/>
          </w:tblCellMar>
        </w:tblPrEx>
        <w:trPr>
          <w:trHeight w:val="677" w:hRule="atLeast"/>
        </w:trPr>
        <w:tc>
          <w:tcPr>
            <w:tcW w:w="10260" w:type="dxa"/>
            <w:gridSpan w:val="6"/>
            <w:tcBorders>
              <w:top w:val="single" w:color="000000" w:sz="2" w:space="0"/>
              <w:left w:val="single" w:color="000000" w:sz="2" w:space="0"/>
              <w:bottom w:val="single" w:color="000000" w:sz="6" w:space="0"/>
              <w:right w:val="nil"/>
            </w:tcBorders>
          </w:tcPr>
          <w:p>
            <w:pPr>
              <w:autoSpaceDE w:val="0"/>
              <w:autoSpaceDN w:val="0"/>
              <w:adjustRightInd w:val="0"/>
              <w:jc w:val="center"/>
              <w:rPr>
                <w:rFonts w:ascii="方正小标宋简体" w:eastAsia="方正小标宋简体" w:cs="方正小标宋简体"/>
                <w:b/>
                <w:bCs/>
                <w:color w:val="000000"/>
                <w:kern w:val="0"/>
                <w:sz w:val="28"/>
                <w:szCs w:val="28"/>
              </w:rPr>
            </w:pPr>
            <w:r>
              <w:rPr>
                <w:rFonts w:hint="eastAsia" w:ascii="方正小标宋简体" w:eastAsia="方正小标宋简体" w:cs="方正小标宋简体"/>
                <w:b/>
                <w:bCs/>
                <w:color w:val="000000"/>
                <w:kern w:val="0"/>
                <w:sz w:val="28"/>
                <w:szCs w:val="28"/>
              </w:rPr>
              <w:t>对夜景灯光照明设施功能不完好的处罚信息表</w:t>
            </w:r>
          </w:p>
        </w:tc>
        <w:tc>
          <w:tcPr>
            <w:tcW w:w="240" w:type="dxa"/>
            <w:tcBorders>
              <w:top w:val="single" w:color="000000" w:sz="2" w:space="0"/>
              <w:left w:val="nil"/>
              <w:bottom w:val="single" w:color="000000" w:sz="6" w:space="0"/>
              <w:right w:val="single" w:color="000000" w:sz="2" w:space="0"/>
            </w:tcBorders>
          </w:tcPr>
          <w:p>
            <w:pPr>
              <w:autoSpaceDE w:val="0"/>
              <w:autoSpaceDN w:val="0"/>
              <w:adjustRightInd w:val="0"/>
              <w:jc w:val="center"/>
              <w:rPr>
                <w:rFonts w:ascii="方正小标宋简体" w:eastAsia="方正小标宋简体" w:cs="方正小标宋简体"/>
                <w:color w:val="000000"/>
                <w:kern w:val="0"/>
                <w:sz w:val="20"/>
                <w:szCs w:val="20"/>
              </w:rPr>
            </w:pPr>
          </w:p>
        </w:tc>
      </w:tr>
      <w:tr>
        <w:tblPrEx>
          <w:tblCellMar>
            <w:top w:w="0" w:type="dxa"/>
            <w:left w:w="30" w:type="dxa"/>
            <w:bottom w:w="0" w:type="dxa"/>
            <w:right w:w="30" w:type="dxa"/>
          </w:tblCellMar>
        </w:tblPrEx>
        <w:trPr>
          <w:trHeight w:val="986" w:hRule="atLeast"/>
        </w:trPr>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center"/>
              <w:rPr>
                <w:rFonts w:ascii="黑体" w:eastAsia="黑体" w:cs="黑体"/>
                <w:color w:val="000000"/>
                <w:kern w:val="0"/>
                <w:sz w:val="24"/>
                <w:szCs w:val="24"/>
              </w:rPr>
            </w:pPr>
            <w:r>
              <w:rPr>
                <w:rFonts w:hint="eastAsia" w:ascii="黑体" w:eastAsia="黑体" w:cs="黑体"/>
                <w:color w:val="000000"/>
                <w:kern w:val="0"/>
                <w:sz w:val="24"/>
                <w:szCs w:val="24"/>
              </w:rPr>
              <w:t>序号</w:t>
            </w:r>
          </w:p>
        </w:tc>
        <w:tc>
          <w:tcPr>
            <w:tcW w:w="900" w:type="dxa"/>
            <w:tcBorders>
              <w:top w:val="single" w:color="000000" w:sz="6" w:space="0"/>
              <w:left w:val="nil"/>
              <w:bottom w:val="single" w:color="000000" w:sz="6" w:space="0"/>
              <w:right w:val="single" w:color="000000" w:sz="6" w:space="0"/>
            </w:tcBorders>
          </w:tcPr>
          <w:p>
            <w:pPr>
              <w:autoSpaceDE w:val="0"/>
              <w:autoSpaceDN w:val="0"/>
              <w:adjustRightInd w:val="0"/>
              <w:jc w:val="center"/>
              <w:rPr>
                <w:rFonts w:ascii="黑体" w:eastAsia="黑体" w:cs="黑体"/>
                <w:color w:val="000000"/>
                <w:kern w:val="0"/>
                <w:sz w:val="24"/>
                <w:szCs w:val="24"/>
              </w:rPr>
            </w:pPr>
          </w:p>
        </w:tc>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right"/>
              <w:rPr>
                <w:rFonts w:ascii="仿宋_GB2312" w:eastAsia="仿宋_GB2312" w:cs="仿宋_GB2312"/>
                <w:color w:val="000000"/>
                <w:kern w:val="0"/>
                <w:sz w:val="24"/>
                <w:szCs w:val="24"/>
              </w:rPr>
            </w:pPr>
            <w:r>
              <w:rPr>
                <w:rFonts w:ascii="仿宋_GB2312" w:eastAsia="仿宋_GB2312" w:cs="仿宋_GB2312"/>
                <w:color w:val="000000"/>
                <w:kern w:val="0"/>
                <w:sz w:val="24"/>
                <w:szCs w:val="24"/>
              </w:rPr>
              <w:t>5.3</w:t>
            </w:r>
          </w:p>
        </w:tc>
        <w:tc>
          <w:tcPr>
            <w:tcW w:w="1080" w:type="dxa"/>
            <w:tcBorders>
              <w:top w:val="single" w:color="000000" w:sz="6" w:space="0"/>
              <w:left w:val="nil"/>
              <w:bottom w:val="single" w:color="000000" w:sz="6" w:space="0"/>
              <w:right w:val="nil"/>
            </w:tcBorders>
          </w:tcPr>
          <w:p>
            <w:pPr>
              <w:autoSpaceDE w:val="0"/>
              <w:autoSpaceDN w:val="0"/>
              <w:adjustRightInd w:val="0"/>
              <w:jc w:val="right"/>
              <w:rPr>
                <w:rFonts w:ascii="仿宋_GB2312" w:eastAsia="仿宋_GB2312" w:cs="仿宋_GB2312"/>
                <w:color w:val="000000"/>
                <w:kern w:val="0"/>
                <w:sz w:val="24"/>
                <w:szCs w:val="24"/>
              </w:rPr>
            </w:pPr>
          </w:p>
        </w:tc>
        <w:tc>
          <w:tcPr>
            <w:tcW w:w="6120" w:type="dxa"/>
            <w:gridSpan w:val="2"/>
            <w:tcBorders>
              <w:top w:val="single" w:color="000000" w:sz="6" w:space="0"/>
              <w:left w:val="nil"/>
              <w:bottom w:val="single" w:color="000000" w:sz="6" w:space="0"/>
              <w:right w:val="nil"/>
            </w:tcBorders>
          </w:tcPr>
          <w:p>
            <w:pPr>
              <w:autoSpaceDE w:val="0"/>
              <w:autoSpaceDN w:val="0"/>
              <w:adjustRightInd w:val="0"/>
              <w:jc w:val="right"/>
              <w:rPr>
                <w:rFonts w:ascii="仿宋_GB2312" w:eastAsia="仿宋_GB2312" w:cs="仿宋_GB2312"/>
                <w:color w:val="000000"/>
                <w:kern w:val="0"/>
                <w:sz w:val="24"/>
                <w:szCs w:val="24"/>
              </w:rPr>
            </w:pPr>
          </w:p>
        </w:tc>
        <w:tc>
          <w:tcPr>
            <w:tcW w:w="240" w:type="dxa"/>
            <w:tcBorders>
              <w:top w:val="single" w:color="000000" w:sz="6" w:space="0"/>
              <w:left w:val="nil"/>
              <w:bottom w:val="single" w:color="000000" w:sz="6" w:space="0"/>
              <w:right w:val="single" w:color="000000" w:sz="6" w:space="0"/>
            </w:tcBorders>
          </w:tcPr>
          <w:p>
            <w:pPr>
              <w:autoSpaceDE w:val="0"/>
              <w:autoSpaceDN w:val="0"/>
              <w:adjustRightInd w:val="0"/>
              <w:jc w:val="right"/>
              <w:rPr>
                <w:rFonts w:ascii="仿宋_GB2312" w:eastAsia="仿宋_GB2312" w:cs="仿宋_GB2312"/>
                <w:color w:val="000000"/>
                <w:kern w:val="0"/>
                <w:sz w:val="24"/>
                <w:szCs w:val="24"/>
              </w:rPr>
            </w:pPr>
          </w:p>
        </w:tc>
      </w:tr>
      <w:tr>
        <w:tblPrEx>
          <w:tblCellMar>
            <w:top w:w="0" w:type="dxa"/>
            <w:left w:w="30" w:type="dxa"/>
            <w:bottom w:w="0" w:type="dxa"/>
            <w:right w:w="30" w:type="dxa"/>
          </w:tblCellMar>
        </w:tblPrEx>
        <w:trPr>
          <w:trHeight w:val="538" w:hRule="atLeast"/>
        </w:trPr>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center"/>
              <w:rPr>
                <w:rFonts w:ascii="黑体" w:eastAsia="黑体" w:cs="黑体"/>
                <w:color w:val="000000"/>
                <w:kern w:val="0"/>
                <w:sz w:val="24"/>
                <w:szCs w:val="24"/>
              </w:rPr>
            </w:pPr>
            <w:r>
              <w:rPr>
                <w:rFonts w:hint="eastAsia" w:ascii="黑体" w:eastAsia="黑体" w:cs="黑体"/>
                <w:color w:val="000000"/>
                <w:kern w:val="0"/>
                <w:sz w:val="24"/>
                <w:szCs w:val="24"/>
              </w:rPr>
              <w:t>名称</w:t>
            </w:r>
          </w:p>
        </w:tc>
        <w:tc>
          <w:tcPr>
            <w:tcW w:w="900" w:type="dxa"/>
            <w:tcBorders>
              <w:top w:val="single" w:color="000000" w:sz="6" w:space="0"/>
              <w:left w:val="nil"/>
              <w:bottom w:val="single" w:color="000000" w:sz="6" w:space="0"/>
              <w:right w:val="single" w:color="000000" w:sz="6" w:space="0"/>
            </w:tcBorders>
          </w:tcPr>
          <w:p>
            <w:pPr>
              <w:autoSpaceDE w:val="0"/>
              <w:autoSpaceDN w:val="0"/>
              <w:adjustRightInd w:val="0"/>
              <w:jc w:val="center"/>
              <w:rPr>
                <w:rFonts w:ascii="黑体" w:eastAsia="黑体" w:cs="黑体"/>
                <w:color w:val="000000"/>
                <w:kern w:val="0"/>
                <w:sz w:val="24"/>
                <w:szCs w:val="24"/>
              </w:rPr>
            </w:pPr>
          </w:p>
        </w:tc>
        <w:tc>
          <w:tcPr>
            <w:tcW w:w="8520" w:type="dxa"/>
            <w:gridSpan w:val="5"/>
            <w:tcBorders>
              <w:top w:val="single" w:color="000000" w:sz="6" w:space="0"/>
              <w:left w:val="single" w:color="000000" w:sz="6" w:space="0"/>
              <w:bottom w:val="single" w:color="000000" w:sz="6" w:space="0"/>
              <w:right w:val="single" w:color="000000" w:sz="6" w:space="0"/>
            </w:tcBorders>
          </w:tcPr>
          <w:p>
            <w:pPr>
              <w:autoSpaceDE w:val="0"/>
              <w:autoSpaceDN w:val="0"/>
              <w:adjustRightInd w:val="0"/>
              <w:jc w:val="left"/>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对夜景灯光照明设施功能不完好的处罚</w:t>
            </w:r>
          </w:p>
        </w:tc>
      </w:tr>
      <w:tr>
        <w:tblPrEx>
          <w:tblCellMar>
            <w:top w:w="0" w:type="dxa"/>
            <w:left w:w="30" w:type="dxa"/>
            <w:bottom w:w="0" w:type="dxa"/>
            <w:right w:w="30" w:type="dxa"/>
          </w:tblCellMar>
        </w:tblPrEx>
        <w:trPr>
          <w:trHeight w:val="3942" w:hRule="atLeast"/>
        </w:trPr>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center"/>
              <w:rPr>
                <w:rFonts w:ascii="黑体" w:eastAsia="黑体" w:cs="黑体"/>
                <w:color w:val="000000"/>
                <w:kern w:val="0"/>
                <w:sz w:val="24"/>
                <w:szCs w:val="24"/>
              </w:rPr>
            </w:pPr>
            <w:r>
              <w:rPr>
                <w:rFonts w:hint="eastAsia" w:ascii="黑体" w:eastAsia="黑体" w:cs="黑体"/>
                <w:color w:val="000000"/>
                <w:kern w:val="0"/>
                <w:sz w:val="24"/>
                <w:szCs w:val="24"/>
              </w:rPr>
              <w:t>法定依据</w:t>
            </w:r>
          </w:p>
        </w:tc>
        <w:tc>
          <w:tcPr>
            <w:tcW w:w="900" w:type="dxa"/>
            <w:tcBorders>
              <w:top w:val="single" w:color="000000" w:sz="6" w:space="0"/>
              <w:left w:val="nil"/>
              <w:bottom w:val="single" w:color="000000" w:sz="6" w:space="0"/>
              <w:right w:val="single" w:color="000000" w:sz="6" w:space="0"/>
            </w:tcBorders>
          </w:tcPr>
          <w:p>
            <w:pPr>
              <w:autoSpaceDE w:val="0"/>
              <w:autoSpaceDN w:val="0"/>
              <w:adjustRightInd w:val="0"/>
              <w:jc w:val="center"/>
              <w:rPr>
                <w:rFonts w:ascii="黑体" w:eastAsia="黑体" w:cs="黑体"/>
                <w:color w:val="000000"/>
                <w:kern w:val="0"/>
                <w:sz w:val="24"/>
                <w:szCs w:val="24"/>
              </w:rPr>
            </w:pPr>
          </w:p>
        </w:tc>
        <w:tc>
          <w:tcPr>
            <w:tcW w:w="8520" w:type="dxa"/>
            <w:gridSpan w:val="5"/>
            <w:tcBorders>
              <w:top w:val="single" w:color="000000" w:sz="6" w:space="0"/>
              <w:left w:val="single" w:color="000000" w:sz="6" w:space="0"/>
              <w:bottom w:val="single" w:color="000000" w:sz="6" w:space="0"/>
              <w:right w:val="single" w:color="000000" w:sz="6" w:space="0"/>
            </w:tcBorders>
          </w:tcPr>
          <w:p>
            <w:pPr>
              <w:autoSpaceDE w:val="0"/>
              <w:autoSpaceDN w:val="0"/>
              <w:adjustRightInd w:val="0"/>
              <w:jc w:val="left"/>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　　</w:t>
            </w:r>
            <w:r>
              <w:rPr>
                <w:rFonts w:ascii="仿宋_GB2312" w:eastAsia="仿宋_GB2312" w:cs="仿宋_GB2312"/>
                <w:color w:val="000000"/>
                <w:kern w:val="0"/>
                <w:sz w:val="24"/>
                <w:szCs w:val="24"/>
              </w:rPr>
              <w:t>1</w:t>
            </w:r>
            <w:r>
              <w:rPr>
                <w:rFonts w:hint="eastAsia" w:ascii="仿宋_GB2312" w:eastAsia="仿宋_GB2312" w:cs="仿宋_GB2312"/>
                <w:color w:val="000000"/>
                <w:kern w:val="0"/>
                <w:sz w:val="24"/>
                <w:szCs w:val="24"/>
              </w:rPr>
              <w:t>、《天津市市容和环境卫生管理条例》（</w:t>
            </w:r>
            <w:r>
              <w:rPr>
                <w:rFonts w:ascii="仿宋_GB2312" w:eastAsia="仿宋_GB2312" w:cs="仿宋_GB2312"/>
                <w:color w:val="000000"/>
                <w:kern w:val="0"/>
                <w:sz w:val="24"/>
                <w:szCs w:val="24"/>
              </w:rPr>
              <w:t>2003</w:t>
            </w:r>
            <w:r>
              <w:rPr>
                <w:rFonts w:hint="eastAsia" w:ascii="仿宋_GB2312" w:eastAsia="仿宋_GB2312" w:cs="仿宋_GB2312"/>
                <w:color w:val="000000"/>
                <w:kern w:val="0"/>
                <w:sz w:val="24"/>
                <w:szCs w:val="24"/>
              </w:rPr>
              <w:t>年</w:t>
            </w:r>
            <w:r>
              <w:rPr>
                <w:rFonts w:ascii="仿宋_GB2312" w:eastAsia="仿宋_GB2312" w:cs="仿宋_GB2312"/>
                <w:color w:val="000000"/>
                <w:kern w:val="0"/>
                <w:sz w:val="24"/>
                <w:szCs w:val="24"/>
              </w:rPr>
              <w:t>5</w:t>
            </w:r>
            <w:r>
              <w:rPr>
                <w:rFonts w:hint="eastAsia" w:ascii="仿宋_GB2312" w:eastAsia="仿宋_GB2312" w:cs="仿宋_GB2312"/>
                <w:color w:val="000000"/>
                <w:kern w:val="0"/>
                <w:sz w:val="24"/>
                <w:szCs w:val="24"/>
              </w:rPr>
              <w:t>月</w:t>
            </w:r>
            <w:r>
              <w:rPr>
                <w:rFonts w:ascii="仿宋_GB2312" w:eastAsia="仿宋_GB2312" w:cs="仿宋_GB2312"/>
                <w:color w:val="000000"/>
                <w:kern w:val="0"/>
                <w:sz w:val="24"/>
                <w:szCs w:val="24"/>
              </w:rPr>
              <w:t>21</w:t>
            </w:r>
            <w:r>
              <w:rPr>
                <w:rFonts w:hint="eastAsia" w:ascii="仿宋_GB2312" w:eastAsia="仿宋_GB2312" w:cs="仿宋_GB2312"/>
                <w:color w:val="000000"/>
                <w:kern w:val="0"/>
                <w:sz w:val="24"/>
                <w:szCs w:val="24"/>
              </w:rPr>
              <w:t>日天津市第十四届人民代表大会常务委员会第三次会议通过　根据</w:t>
            </w:r>
            <w:r>
              <w:rPr>
                <w:rFonts w:ascii="仿宋_GB2312" w:eastAsia="仿宋_GB2312" w:cs="仿宋_GB2312"/>
                <w:color w:val="000000"/>
                <w:kern w:val="0"/>
                <w:sz w:val="24"/>
                <w:szCs w:val="24"/>
              </w:rPr>
              <w:t>2005</w:t>
            </w:r>
            <w:r>
              <w:rPr>
                <w:rFonts w:hint="eastAsia" w:ascii="仿宋_GB2312" w:eastAsia="仿宋_GB2312" w:cs="仿宋_GB2312"/>
                <w:color w:val="000000"/>
                <w:kern w:val="0"/>
                <w:sz w:val="24"/>
                <w:szCs w:val="24"/>
              </w:rPr>
              <w:t>年</w:t>
            </w:r>
            <w:r>
              <w:rPr>
                <w:rFonts w:ascii="仿宋_GB2312" w:eastAsia="仿宋_GB2312" w:cs="仿宋_GB2312"/>
                <w:color w:val="000000"/>
                <w:kern w:val="0"/>
                <w:sz w:val="24"/>
                <w:szCs w:val="24"/>
              </w:rPr>
              <w:t>10</w:t>
            </w:r>
            <w:r>
              <w:rPr>
                <w:rFonts w:hint="eastAsia" w:ascii="仿宋_GB2312" w:eastAsia="仿宋_GB2312" w:cs="仿宋_GB2312"/>
                <w:color w:val="000000"/>
                <w:kern w:val="0"/>
                <w:sz w:val="24"/>
                <w:szCs w:val="24"/>
              </w:rPr>
              <w:t>月</w:t>
            </w:r>
            <w:r>
              <w:rPr>
                <w:rFonts w:ascii="仿宋_GB2312" w:eastAsia="仿宋_GB2312" w:cs="仿宋_GB2312"/>
                <w:color w:val="000000"/>
                <w:kern w:val="0"/>
                <w:sz w:val="24"/>
                <w:szCs w:val="24"/>
              </w:rPr>
              <w:t>20</w:t>
            </w:r>
            <w:r>
              <w:rPr>
                <w:rFonts w:hint="eastAsia" w:ascii="仿宋_GB2312" w:eastAsia="仿宋_GB2312" w:cs="仿宋_GB2312"/>
                <w:color w:val="000000"/>
                <w:kern w:val="0"/>
                <w:sz w:val="24"/>
                <w:szCs w:val="24"/>
              </w:rPr>
              <w:t>日天津市第十四届人民代表大会常务委员会第二十三次会议通过的《天津市人民代表大会常务委员会关于修改〈天津市市容和环境卫生管理条例〉的决定》修正）</w:t>
            </w:r>
          </w:p>
          <w:p>
            <w:pPr>
              <w:autoSpaceDE w:val="0"/>
              <w:autoSpaceDN w:val="0"/>
              <w:adjustRightInd w:val="0"/>
              <w:jc w:val="left"/>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第二十四条　第</w:t>
            </w:r>
            <w:r>
              <w:rPr>
                <w:rFonts w:ascii="仿宋_GB2312" w:eastAsia="仿宋_GB2312" w:cs="仿宋_GB2312"/>
                <w:color w:val="000000"/>
                <w:kern w:val="0"/>
                <w:sz w:val="24"/>
                <w:szCs w:val="24"/>
              </w:rPr>
              <w:t>1</w:t>
            </w:r>
            <w:r>
              <w:rPr>
                <w:rFonts w:hint="eastAsia" w:ascii="仿宋_GB2312" w:eastAsia="仿宋_GB2312" w:cs="仿宋_GB2312"/>
                <w:color w:val="000000"/>
                <w:kern w:val="0"/>
                <w:sz w:val="24"/>
                <w:szCs w:val="24"/>
              </w:rPr>
              <w:t>款</w:t>
            </w:r>
            <w:r>
              <w:rPr>
                <w:rFonts w:ascii="仿宋_GB2312" w:eastAsia="仿宋_GB2312" w:cs="仿宋_GB2312"/>
                <w:color w:val="000000"/>
                <w:kern w:val="0"/>
                <w:sz w:val="24"/>
                <w:szCs w:val="24"/>
              </w:rPr>
              <w:t xml:space="preserve"> </w:t>
            </w:r>
            <w:r>
              <w:rPr>
                <w:rFonts w:hint="eastAsia" w:ascii="仿宋_GB2312" w:eastAsia="仿宋_GB2312" w:cs="仿宋_GB2312"/>
                <w:color w:val="000000"/>
                <w:kern w:val="0"/>
                <w:sz w:val="24"/>
                <w:szCs w:val="24"/>
              </w:rPr>
              <w:t>夜景灯光照明设施的产权人或者使用者应当保持设施功能完好，及时修复损坏的设施。违反规定的，责令限期改正；逾期不改正的，处三百元以上三千元以下罚款。</w:t>
            </w:r>
          </w:p>
          <w:p>
            <w:pPr>
              <w:autoSpaceDE w:val="0"/>
              <w:autoSpaceDN w:val="0"/>
              <w:adjustRightInd w:val="0"/>
              <w:jc w:val="left"/>
              <w:rPr>
                <w:rFonts w:ascii="仿宋_GB2312" w:eastAsia="仿宋_GB2312" w:cs="仿宋_GB2312"/>
                <w:color w:val="000000"/>
                <w:kern w:val="0"/>
                <w:sz w:val="24"/>
                <w:szCs w:val="24"/>
              </w:rPr>
            </w:pPr>
          </w:p>
          <w:p>
            <w:pPr>
              <w:autoSpaceDE w:val="0"/>
              <w:autoSpaceDN w:val="0"/>
              <w:adjustRightInd w:val="0"/>
              <w:jc w:val="left"/>
              <w:rPr>
                <w:rFonts w:ascii="仿宋_GB2312" w:eastAsia="仿宋_GB2312" w:cs="仿宋_GB2312"/>
                <w:color w:val="000000"/>
                <w:kern w:val="0"/>
                <w:sz w:val="24"/>
                <w:szCs w:val="24"/>
              </w:rPr>
            </w:pPr>
          </w:p>
          <w:p>
            <w:pPr>
              <w:autoSpaceDE w:val="0"/>
              <w:autoSpaceDN w:val="0"/>
              <w:adjustRightInd w:val="0"/>
              <w:jc w:val="left"/>
              <w:rPr>
                <w:rFonts w:ascii="仿宋_GB2312" w:eastAsia="仿宋_GB2312" w:cs="仿宋_GB2312"/>
                <w:color w:val="000000"/>
                <w:kern w:val="0"/>
                <w:sz w:val="24"/>
                <w:szCs w:val="24"/>
              </w:rPr>
            </w:pPr>
          </w:p>
          <w:p>
            <w:pPr>
              <w:autoSpaceDE w:val="0"/>
              <w:autoSpaceDN w:val="0"/>
              <w:adjustRightInd w:val="0"/>
              <w:jc w:val="left"/>
              <w:rPr>
                <w:rFonts w:ascii="仿宋_GB2312" w:eastAsia="仿宋_GB2312" w:cs="仿宋_GB2312"/>
                <w:color w:val="000000"/>
                <w:kern w:val="0"/>
                <w:sz w:val="24"/>
                <w:szCs w:val="24"/>
              </w:rPr>
            </w:pPr>
            <w:r>
              <w:rPr>
                <w:rFonts w:ascii="仿宋_GB2312" w:eastAsia="仿宋_GB2312" w:cs="仿宋_GB2312"/>
                <w:color w:val="000000"/>
                <w:kern w:val="0"/>
                <w:sz w:val="24"/>
                <w:szCs w:val="24"/>
              </w:rPr>
              <w:t xml:space="preserve"> </w:t>
            </w:r>
          </w:p>
        </w:tc>
      </w:tr>
      <w:tr>
        <w:tblPrEx>
          <w:tblCellMar>
            <w:top w:w="0" w:type="dxa"/>
            <w:left w:w="30" w:type="dxa"/>
            <w:bottom w:w="0" w:type="dxa"/>
            <w:right w:w="30" w:type="dxa"/>
          </w:tblCellMar>
        </w:tblPrEx>
        <w:trPr>
          <w:trHeight w:val="430" w:hRule="atLeast"/>
        </w:trPr>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center"/>
              <w:rPr>
                <w:rFonts w:ascii="黑体" w:eastAsia="黑体" w:cs="黑体"/>
                <w:color w:val="000000"/>
                <w:kern w:val="0"/>
                <w:sz w:val="24"/>
                <w:szCs w:val="24"/>
              </w:rPr>
            </w:pPr>
            <w:r>
              <w:rPr>
                <w:rFonts w:hint="eastAsia" w:ascii="黑体" w:eastAsia="黑体" w:cs="黑体"/>
                <w:color w:val="000000"/>
                <w:kern w:val="0"/>
                <w:sz w:val="24"/>
                <w:szCs w:val="24"/>
              </w:rPr>
              <w:t>实施机构</w:t>
            </w:r>
          </w:p>
        </w:tc>
        <w:tc>
          <w:tcPr>
            <w:tcW w:w="900" w:type="dxa"/>
            <w:tcBorders>
              <w:top w:val="single" w:color="000000" w:sz="6" w:space="0"/>
              <w:left w:val="nil"/>
              <w:bottom w:val="single" w:color="000000" w:sz="6" w:space="0"/>
              <w:right w:val="single" w:color="000000" w:sz="6" w:space="0"/>
            </w:tcBorders>
          </w:tcPr>
          <w:p>
            <w:pPr>
              <w:autoSpaceDE w:val="0"/>
              <w:autoSpaceDN w:val="0"/>
              <w:adjustRightInd w:val="0"/>
              <w:jc w:val="center"/>
              <w:rPr>
                <w:rFonts w:ascii="黑体" w:eastAsia="黑体" w:cs="黑体"/>
                <w:color w:val="000000"/>
                <w:kern w:val="0"/>
                <w:sz w:val="24"/>
                <w:szCs w:val="24"/>
              </w:rPr>
            </w:pPr>
          </w:p>
        </w:tc>
        <w:tc>
          <w:tcPr>
            <w:tcW w:w="8520" w:type="dxa"/>
            <w:gridSpan w:val="5"/>
            <w:tcBorders>
              <w:top w:val="single" w:color="000000" w:sz="6" w:space="0"/>
              <w:left w:val="single" w:color="000000" w:sz="6" w:space="0"/>
              <w:bottom w:val="single" w:color="000000" w:sz="6" w:space="0"/>
              <w:right w:val="single" w:color="000000" w:sz="6" w:space="0"/>
            </w:tcBorders>
          </w:tcPr>
          <w:p>
            <w:pPr>
              <w:autoSpaceDE w:val="0"/>
              <w:autoSpaceDN w:val="0"/>
              <w:adjustRightInd w:val="0"/>
              <w:jc w:val="left"/>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二号桥街道办事处（综合执法大队）</w:t>
            </w:r>
          </w:p>
        </w:tc>
      </w:tr>
      <w:tr>
        <w:tblPrEx>
          <w:tblCellMar>
            <w:top w:w="0" w:type="dxa"/>
            <w:left w:w="30" w:type="dxa"/>
            <w:bottom w:w="0" w:type="dxa"/>
            <w:right w:w="30" w:type="dxa"/>
          </w:tblCellMar>
        </w:tblPrEx>
        <w:trPr>
          <w:trHeight w:val="446" w:hRule="atLeast"/>
        </w:trPr>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center"/>
              <w:rPr>
                <w:rFonts w:ascii="黑体" w:eastAsia="黑体" w:cs="黑体"/>
                <w:color w:val="000000"/>
                <w:kern w:val="0"/>
                <w:sz w:val="24"/>
                <w:szCs w:val="24"/>
              </w:rPr>
            </w:pPr>
            <w:r>
              <w:rPr>
                <w:rFonts w:hint="eastAsia" w:ascii="黑体" w:eastAsia="黑体" w:cs="黑体"/>
                <w:color w:val="000000"/>
                <w:kern w:val="0"/>
                <w:sz w:val="24"/>
                <w:szCs w:val="24"/>
              </w:rPr>
              <w:t>职责边界</w:t>
            </w:r>
          </w:p>
        </w:tc>
        <w:tc>
          <w:tcPr>
            <w:tcW w:w="900" w:type="dxa"/>
            <w:tcBorders>
              <w:top w:val="single" w:color="000000" w:sz="6" w:space="0"/>
              <w:left w:val="nil"/>
              <w:bottom w:val="single" w:color="000000" w:sz="6" w:space="0"/>
              <w:right w:val="single" w:color="000000" w:sz="6" w:space="0"/>
            </w:tcBorders>
          </w:tcPr>
          <w:p>
            <w:pPr>
              <w:autoSpaceDE w:val="0"/>
              <w:autoSpaceDN w:val="0"/>
              <w:adjustRightInd w:val="0"/>
              <w:jc w:val="center"/>
              <w:rPr>
                <w:rFonts w:ascii="黑体" w:eastAsia="黑体" w:cs="黑体"/>
                <w:color w:val="000000"/>
                <w:kern w:val="0"/>
                <w:sz w:val="24"/>
                <w:szCs w:val="24"/>
              </w:rPr>
            </w:pPr>
          </w:p>
        </w:tc>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left"/>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街道权限</w:t>
            </w:r>
          </w:p>
        </w:tc>
        <w:tc>
          <w:tcPr>
            <w:tcW w:w="1080" w:type="dxa"/>
            <w:tcBorders>
              <w:top w:val="single" w:color="000000" w:sz="6" w:space="0"/>
              <w:left w:val="nil"/>
              <w:bottom w:val="single" w:color="000000" w:sz="6" w:space="0"/>
              <w:right w:val="nil"/>
            </w:tcBorders>
          </w:tcPr>
          <w:p>
            <w:pPr>
              <w:autoSpaceDE w:val="0"/>
              <w:autoSpaceDN w:val="0"/>
              <w:adjustRightInd w:val="0"/>
              <w:jc w:val="right"/>
              <w:rPr>
                <w:rFonts w:ascii="仿宋_GB2312" w:eastAsia="仿宋_GB2312" w:cs="仿宋_GB2312"/>
                <w:color w:val="000000"/>
                <w:kern w:val="0"/>
                <w:sz w:val="24"/>
                <w:szCs w:val="24"/>
              </w:rPr>
            </w:pPr>
          </w:p>
        </w:tc>
        <w:tc>
          <w:tcPr>
            <w:tcW w:w="1080" w:type="dxa"/>
            <w:tcBorders>
              <w:top w:val="single" w:color="000000" w:sz="6" w:space="0"/>
              <w:left w:val="nil"/>
              <w:bottom w:val="single" w:color="000000" w:sz="6" w:space="0"/>
              <w:right w:val="nil"/>
            </w:tcBorders>
          </w:tcPr>
          <w:p>
            <w:pPr>
              <w:autoSpaceDE w:val="0"/>
              <w:autoSpaceDN w:val="0"/>
              <w:adjustRightInd w:val="0"/>
              <w:jc w:val="right"/>
              <w:rPr>
                <w:rFonts w:ascii="仿宋_GB2312" w:eastAsia="仿宋_GB2312" w:cs="仿宋_GB2312"/>
                <w:color w:val="000000"/>
                <w:kern w:val="0"/>
                <w:sz w:val="24"/>
                <w:szCs w:val="24"/>
              </w:rPr>
            </w:pPr>
          </w:p>
        </w:tc>
        <w:tc>
          <w:tcPr>
            <w:tcW w:w="5280" w:type="dxa"/>
            <w:gridSpan w:val="2"/>
            <w:tcBorders>
              <w:top w:val="single" w:color="000000" w:sz="6" w:space="0"/>
              <w:left w:val="nil"/>
              <w:bottom w:val="single" w:color="000000" w:sz="6" w:space="0"/>
              <w:right w:val="single" w:color="000000" w:sz="6" w:space="0"/>
            </w:tcBorders>
          </w:tcPr>
          <w:p>
            <w:pPr>
              <w:autoSpaceDE w:val="0"/>
              <w:autoSpaceDN w:val="0"/>
              <w:adjustRightInd w:val="0"/>
              <w:jc w:val="right"/>
              <w:rPr>
                <w:rFonts w:ascii="仿宋_GB2312" w:eastAsia="仿宋_GB2312" w:cs="仿宋_GB2312"/>
                <w:color w:val="000000"/>
                <w:kern w:val="0"/>
                <w:sz w:val="24"/>
                <w:szCs w:val="24"/>
              </w:rPr>
            </w:pPr>
          </w:p>
        </w:tc>
      </w:tr>
      <w:tr>
        <w:tblPrEx>
          <w:tblCellMar>
            <w:top w:w="0" w:type="dxa"/>
            <w:left w:w="30" w:type="dxa"/>
            <w:bottom w:w="0" w:type="dxa"/>
            <w:right w:w="30" w:type="dxa"/>
          </w:tblCellMar>
        </w:tblPrEx>
        <w:trPr>
          <w:trHeight w:val="770" w:hRule="atLeast"/>
        </w:trPr>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center"/>
              <w:rPr>
                <w:rFonts w:ascii="黑体" w:eastAsia="黑体" w:cs="黑体"/>
                <w:color w:val="000000"/>
                <w:kern w:val="0"/>
                <w:sz w:val="24"/>
                <w:szCs w:val="24"/>
              </w:rPr>
            </w:pPr>
            <w:r>
              <w:rPr>
                <w:rFonts w:hint="eastAsia" w:ascii="黑体" w:eastAsia="黑体" w:cs="黑体"/>
                <w:color w:val="000000"/>
                <w:kern w:val="0"/>
                <w:sz w:val="24"/>
                <w:szCs w:val="24"/>
              </w:rPr>
              <w:t>运行流程</w:t>
            </w:r>
          </w:p>
        </w:tc>
        <w:tc>
          <w:tcPr>
            <w:tcW w:w="900" w:type="dxa"/>
            <w:tcBorders>
              <w:top w:val="single" w:color="000000" w:sz="6" w:space="0"/>
              <w:left w:val="nil"/>
              <w:bottom w:val="single" w:color="000000" w:sz="6" w:space="0"/>
              <w:right w:val="single" w:color="000000" w:sz="6" w:space="0"/>
            </w:tcBorders>
          </w:tcPr>
          <w:p>
            <w:pPr>
              <w:autoSpaceDE w:val="0"/>
              <w:autoSpaceDN w:val="0"/>
              <w:adjustRightInd w:val="0"/>
              <w:jc w:val="center"/>
              <w:rPr>
                <w:rFonts w:ascii="黑体" w:eastAsia="黑体" w:cs="黑体"/>
                <w:color w:val="000000"/>
                <w:kern w:val="0"/>
                <w:sz w:val="24"/>
                <w:szCs w:val="24"/>
              </w:rPr>
            </w:pPr>
          </w:p>
        </w:tc>
        <w:tc>
          <w:tcPr>
            <w:tcW w:w="8520" w:type="dxa"/>
            <w:gridSpan w:val="5"/>
            <w:tcBorders>
              <w:top w:val="single" w:color="000000" w:sz="6" w:space="0"/>
              <w:left w:val="single" w:color="000000" w:sz="6" w:space="0"/>
              <w:bottom w:val="single" w:color="000000" w:sz="6" w:space="0"/>
              <w:right w:val="single" w:color="000000" w:sz="6" w:space="0"/>
            </w:tcBorders>
          </w:tcPr>
          <w:p>
            <w:pPr>
              <w:autoSpaceDE w:val="0"/>
              <w:autoSpaceDN w:val="0"/>
              <w:adjustRightInd w:val="0"/>
              <w:jc w:val="left"/>
              <w:rPr>
                <w:rFonts w:ascii="仿宋_GB2312" w:eastAsia="仿宋_GB2312" w:cs="仿宋_GB2312"/>
                <w:color w:val="000000"/>
                <w:kern w:val="0"/>
                <w:sz w:val="24"/>
                <w:szCs w:val="24"/>
              </w:rPr>
            </w:pPr>
            <w:r>
              <w:rPr>
                <w:rFonts w:ascii="仿宋_GB2312" w:eastAsia="仿宋_GB2312" w:cs="仿宋_GB2312"/>
                <w:color w:val="000000"/>
                <w:kern w:val="0"/>
                <w:sz w:val="24"/>
                <w:szCs w:val="24"/>
              </w:rPr>
              <w:t xml:space="preserve">   </w:t>
            </w:r>
            <w:r>
              <w:rPr>
                <w:rFonts w:hint="eastAsia" w:ascii="仿宋_GB2312" w:eastAsia="仿宋_GB2312" w:cs="仿宋_GB2312"/>
                <w:b/>
                <w:bCs/>
                <w:color w:val="000000"/>
                <w:kern w:val="0"/>
                <w:sz w:val="24"/>
                <w:szCs w:val="24"/>
              </w:rPr>
              <w:t>一般程序</w:t>
            </w:r>
            <w:r>
              <w:rPr>
                <w:rFonts w:hint="eastAsia" w:ascii="仿宋_GB2312" w:eastAsia="仿宋_GB2312" w:cs="仿宋_GB2312"/>
                <w:color w:val="000000"/>
                <w:kern w:val="0"/>
                <w:sz w:val="24"/>
                <w:szCs w:val="24"/>
              </w:rPr>
              <w:t>：调查—审查—决定—送达—执行</w:t>
            </w:r>
          </w:p>
        </w:tc>
      </w:tr>
      <w:tr>
        <w:tblPrEx>
          <w:tblCellMar>
            <w:top w:w="0" w:type="dxa"/>
            <w:left w:w="30" w:type="dxa"/>
            <w:bottom w:w="0" w:type="dxa"/>
            <w:right w:w="30" w:type="dxa"/>
          </w:tblCellMar>
        </w:tblPrEx>
        <w:trPr>
          <w:trHeight w:val="770" w:hRule="atLeast"/>
        </w:trPr>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center"/>
              <w:rPr>
                <w:rFonts w:ascii="黑体" w:eastAsia="黑体" w:cs="黑体"/>
                <w:color w:val="000000"/>
                <w:kern w:val="0"/>
                <w:sz w:val="24"/>
                <w:szCs w:val="24"/>
              </w:rPr>
            </w:pPr>
            <w:r>
              <w:rPr>
                <w:rFonts w:hint="eastAsia" w:ascii="黑体" w:eastAsia="黑体" w:cs="黑体"/>
                <w:color w:val="000000"/>
                <w:kern w:val="0"/>
                <w:sz w:val="24"/>
                <w:szCs w:val="24"/>
              </w:rPr>
              <w:t>运行要件</w:t>
            </w:r>
          </w:p>
        </w:tc>
        <w:tc>
          <w:tcPr>
            <w:tcW w:w="900" w:type="dxa"/>
            <w:tcBorders>
              <w:top w:val="single" w:color="000000" w:sz="6" w:space="0"/>
              <w:left w:val="nil"/>
              <w:bottom w:val="single" w:color="000000" w:sz="6" w:space="0"/>
              <w:right w:val="single" w:color="000000" w:sz="6" w:space="0"/>
            </w:tcBorders>
          </w:tcPr>
          <w:p>
            <w:pPr>
              <w:autoSpaceDE w:val="0"/>
              <w:autoSpaceDN w:val="0"/>
              <w:adjustRightInd w:val="0"/>
              <w:jc w:val="center"/>
              <w:rPr>
                <w:rFonts w:ascii="黑体" w:eastAsia="黑体" w:cs="黑体"/>
                <w:color w:val="000000"/>
                <w:kern w:val="0"/>
                <w:sz w:val="24"/>
                <w:szCs w:val="24"/>
              </w:rPr>
            </w:pPr>
          </w:p>
        </w:tc>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center"/>
              <w:rPr>
                <w:rFonts w:ascii="仿宋_GB2312" w:eastAsia="仿宋_GB2312" w:cs="仿宋_GB2312"/>
                <w:color w:val="000000"/>
                <w:kern w:val="0"/>
                <w:sz w:val="24"/>
                <w:szCs w:val="24"/>
              </w:rPr>
            </w:pPr>
          </w:p>
        </w:tc>
        <w:tc>
          <w:tcPr>
            <w:tcW w:w="1080" w:type="dxa"/>
            <w:tcBorders>
              <w:top w:val="single" w:color="000000" w:sz="6" w:space="0"/>
              <w:left w:val="nil"/>
              <w:bottom w:val="single" w:color="000000" w:sz="6" w:space="0"/>
              <w:right w:val="nil"/>
            </w:tcBorders>
          </w:tcPr>
          <w:p>
            <w:pPr>
              <w:autoSpaceDE w:val="0"/>
              <w:autoSpaceDN w:val="0"/>
              <w:adjustRightInd w:val="0"/>
              <w:jc w:val="center"/>
              <w:rPr>
                <w:rFonts w:ascii="仿宋_GB2312" w:eastAsia="仿宋_GB2312" w:cs="仿宋_GB2312"/>
                <w:color w:val="000000"/>
                <w:kern w:val="0"/>
                <w:sz w:val="24"/>
                <w:szCs w:val="24"/>
              </w:rPr>
            </w:pPr>
          </w:p>
        </w:tc>
        <w:tc>
          <w:tcPr>
            <w:tcW w:w="1080" w:type="dxa"/>
            <w:tcBorders>
              <w:top w:val="single" w:color="000000" w:sz="6" w:space="0"/>
              <w:left w:val="nil"/>
              <w:bottom w:val="single" w:color="000000" w:sz="6" w:space="0"/>
              <w:right w:val="nil"/>
            </w:tcBorders>
          </w:tcPr>
          <w:p>
            <w:pPr>
              <w:autoSpaceDE w:val="0"/>
              <w:autoSpaceDN w:val="0"/>
              <w:adjustRightInd w:val="0"/>
              <w:jc w:val="center"/>
              <w:rPr>
                <w:rFonts w:ascii="仿宋_GB2312" w:eastAsia="仿宋_GB2312" w:cs="仿宋_GB2312"/>
                <w:color w:val="000000"/>
                <w:kern w:val="0"/>
                <w:sz w:val="24"/>
                <w:szCs w:val="24"/>
              </w:rPr>
            </w:pPr>
          </w:p>
        </w:tc>
        <w:tc>
          <w:tcPr>
            <w:tcW w:w="5280" w:type="dxa"/>
            <w:gridSpan w:val="2"/>
            <w:tcBorders>
              <w:top w:val="single" w:color="000000" w:sz="6" w:space="0"/>
              <w:left w:val="nil"/>
              <w:bottom w:val="single" w:color="000000" w:sz="6" w:space="0"/>
              <w:right w:val="single" w:color="000000" w:sz="6" w:space="0"/>
            </w:tcBorders>
          </w:tcPr>
          <w:p>
            <w:pPr>
              <w:autoSpaceDE w:val="0"/>
              <w:autoSpaceDN w:val="0"/>
              <w:adjustRightInd w:val="0"/>
              <w:jc w:val="center"/>
              <w:rPr>
                <w:rFonts w:ascii="仿宋_GB2312" w:eastAsia="仿宋_GB2312" w:cs="仿宋_GB2312"/>
                <w:color w:val="000000"/>
                <w:kern w:val="0"/>
                <w:sz w:val="24"/>
                <w:szCs w:val="24"/>
              </w:rPr>
            </w:pPr>
          </w:p>
        </w:tc>
      </w:tr>
      <w:tr>
        <w:tblPrEx>
          <w:tblCellMar>
            <w:top w:w="0" w:type="dxa"/>
            <w:left w:w="30" w:type="dxa"/>
            <w:bottom w:w="0" w:type="dxa"/>
            <w:right w:w="30" w:type="dxa"/>
          </w:tblCellMar>
        </w:tblPrEx>
        <w:trPr>
          <w:trHeight w:val="3790" w:hRule="atLeast"/>
        </w:trPr>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center"/>
              <w:rPr>
                <w:rFonts w:ascii="黑体" w:eastAsia="黑体" w:cs="黑体"/>
                <w:color w:val="000000"/>
                <w:kern w:val="0"/>
                <w:sz w:val="24"/>
                <w:szCs w:val="24"/>
              </w:rPr>
            </w:pPr>
            <w:r>
              <w:rPr>
                <w:rFonts w:hint="eastAsia" w:ascii="黑体" w:eastAsia="黑体" w:cs="黑体"/>
                <w:color w:val="000000"/>
                <w:kern w:val="0"/>
                <w:sz w:val="24"/>
                <w:szCs w:val="24"/>
              </w:rPr>
              <w:t>责任事项</w:t>
            </w:r>
          </w:p>
        </w:tc>
        <w:tc>
          <w:tcPr>
            <w:tcW w:w="900" w:type="dxa"/>
            <w:tcBorders>
              <w:top w:val="single" w:color="000000" w:sz="6" w:space="0"/>
              <w:left w:val="nil"/>
              <w:bottom w:val="single" w:color="000000" w:sz="6" w:space="0"/>
              <w:right w:val="single" w:color="000000" w:sz="6" w:space="0"/>
            </w:tcBorders>
          </w:tcPr>
          <w:p>
            <w:pPr>
              <w:autoSpaceDE w:val="0"/>
              <w:autoSpaceDN w:val="0"/>
              <w:adjustRightInd w:val="0"/>
              <w:jc w:val="center"/>
              <w:rPr>
                <w:rFonts w:ascii="黑体" w:eastAsia="黑体" w:cs="黑体"/>
                <w:color w:val="000000"/>
                <w:kern w:val="0"/>
                <w:sz w:val="24"/>
                <w:szCs w:val="24"/>
              </w:rPr>
            </w:pPr>
          </w:p>
        </w:tc>
        <w:tc>
          <w:tcPr>
            <w:tcW w:w="8520" w:type="dxa"/>
            <w:gridSpan w:val="5"/>
            <w:tcBorders>
              <w:top w:val="single" w:color="000000" w:sz="6" w:space="0"/>
              <w:left w:val="single" w:color="000000" w:sz="6" w:space="0"/>
              <w:bottom w:val="single" w:color="auto" w:sz="6" w:space="0"/>
              <w:right w:val="single" w:color="000000" w:sz="6" w:space="0"/>
            </w:tcBorders>
          </w:tcPr>
          <w:p>
            <w:pPr>
              <w:autoSpaceDE w:val="0"/>
              <w:autoSpaceDN w:val="0"/>
              <w:adjustRightInd w:val="0"/>
              <w:jc w:val="left"/>
              <w:rPr>
                <w:rFonts w:ascii="仿宋_GB2312" w:eastAsia="仿宋_GB2312" w:cs="仿宋_GB2312"/>
                <w:color w:val="000000"/>
                <w:kern w:val="0"/>
                <w:sz w:val="24"/>
                <w:szCs w:val="24"/>
              </w:rPr>
            </w:pPr>
            <w:r>
              <w:rPr>
                <w:rFonts w:ascii="仿宋_GB2312" w:eastAsia="仿宋_GB2312" w:cs="仿宋_GB2312"/>
                <w:color w:val="000000"/>
                <w:kern w:val="0"/>
                <w:sz w:val="24"/>
                <w:szCs w:val="24"/>
              </w:rPr>
              <w:t>1.</w:t>
            </w:r>
            <w:r>
              <w:rPr>
                <w:rFonts w:hint="eastAsia" w:ascii="仿宋_GB2312" w:eastAsia="仿宋_GB2312" w:cs="仿宋_GB2312"/>
                <w:color w:val="000000"/>
                <w:kern w:val="0"/>
                <w:sz w:val="24"/>
                <w:szCs w:val="24"/>
              </w:rPr>
              <w:t>发现或接到举报有依法应当给予行政处罚行为，以及有关部门移送的案件，予以审查，决定是否立案；</w:t>
            </w:r>
          </w:p>
          <w:p>
            <w:pPr>
              <w:autoSpaceDE w:val="0"/>
              <w:autoSpaceDN w:val="0"/>
              <w:adjustRightInd w:val="0"/>
              <w:jc w:val="left"/>
              <w:rPr>
                <w:rFonts w:ascii="仿宋_GB2312" w:eastAsia="仿宋_GB2312" w:cs="仿宋_GB2312"/>
                <w:color w:val="000000"/>
                <w:kern w:val="0"/>
                <w:sz w:val="24"/>
                <w:szCs w:val="24"/>
              </w:rPr>
            </w:pPr>
            <w:r>
              <w:rPr>
                <w:rFonts w:ascii="仿宋_GB2312" w:eastAsia="仿宋_GB2312" w:cs="仿宋_GB2312"/>
                <w:color w:val="000000"/>
                <w:kern w:val="0"/>
                <w:sz w:val="24"/>
                <w:szCs w:val="24"/>
              </w:rPr>
              <w:t>2.</w:t>
            </w:r>
            <w:r>
              <w:rPr>
                <w:rFonts w:hint="eastAsia" w:ascii="仿宋_GB2312" w:eastAsia="仿宋_GB2312" w:cs="仿宋_GB2312"/>
                <w:color w:val="000000"/>
                <w:kern w:val="0"/>
                <w:sz w:val="24"/>
                <w:szCs w:val="24"/>
              </w:rPr>
              <w:t>对立案的案件，组织调查取证（必要时，依法进行检查）；</w:t>
            </w:r>
          </w:p>
          <w:p>
            <w:pPr>
              <w:autoSpaceDE w:val="0"/>
              <w:autoSpaceDN w:val="0"/>
              <w:adjustRightInd w:val="0"/>
              <w:jc w:val="left"/>
              <w:rPr>
                <w:rFonts w:ascii="仿宋_GB2312" w:eastAsia="仿宋_GB2312" w:cs="仿宋_GB2312"/>
                <w:color w:val="000000"/>
                <w:kern w:val="0"/>
                <w:sz w:val="24"/>
                <w:szCs w:val="24"/>
              </w:rPr>
            </w:pPr>
            <w:r>
              <w:rPr>
                <w:rFonts w:ascii="仿宋_GB2312" w:eastAsia="仿宋_GB2312" w:cs="仿宋_GB2312"/>
                <w:color w:val="000000"/>
                <w:kern w:val="0"/>
                <w:sz w:val="24"/>
                <w:szCs w:val="24"/>
              </w:rPr>
              <w:t>3.</w:t>
            </w:r>
            <w:r>
              <w:rPr>
                <w:rFonts w:hint="eastAsia" w:ascii="仿宋_GB2312" w:eastAsia="仿宋_GB2312" w:cs="仿宋_GB2312"/>
                <w:color w:val="000000"/>
                <w:kern w:val="0"/>
                <w:sz w:val="24"/>
                <w:szCs w:val="24"/>
              </w:rPr>
              <w:t>调查时执法人员不得少于两人，执法时应出示执法身份证件，允许当事人辩解陈述，执法人员与当事人有直接利害关系的应当回避；</w:t>
            </w:r>
          </w:p>
          <w:p>
            <w:pPr>
              <w:autoSpaceDE w:val="0"/>
              <w:autoSpaceDN w:val="0"/>
              <w:adjustRightInd w:val="0"/>
              <w:jc w:val="left"/>
              <w:rPr>
                <w:rFonts w:ascii="仿宋_GB2312" w:eastAsia="仿宋_GB2312" w:cs="仿宋_GB2312"/>
                <w:color w:val="000000"/>
                <w:kern w:val="0"/>
                <w:sz w:val="24"/>
                <w:szCs w:val="24"/>
              </w:rPr>
            </w:pPr>
            <w:r>
              <w:rPr>
                <w:rFonts w:ascii="仿宋_GB2312" w:eastAsia="仿宋_GB2312" w:cs="仿宋_GB2312"/>
                <w:color w:val="000000"/>
                <w:kern w:val="0"/>
                <w:sz w:val="24"/>
                <w:szCs w:val="24"/>
              </w:rPr>
              <w:t>4.</w:t>
            </w:r>
            <w:r>
              <w:rPr>
                <w:rFonts w:hint="eastAsia" w:ascii="仿宋_GB2312" w:eastAsia="仿宋_GB2312" w:cs="仿宋_GB2312"/>
                <w:color w:val="000000"/>
                <w:kern w:val="0"/>
                <w:sz w:val="24"/>
                <w:szCs w:val="24"/>
              </w:rPr>
              <w:t>对违法事实、证据、调查取证程序、法律适用、处罚种类和幅度、当事人陈述和申辩理由等方面进行审查，提出处理意见；</w:t>
            </w:r>
          </w:p>
          <w:p>
            <w:pPr>
              <w:autoSpaceDE w:val="0"/>
              <w:autoSpaceDN w:val="0"/>
              <w:adjustRightInd w:val="0"/>
              <w:jc w:val="left"/>
              <w:rPr>
                <w:rFonts w:ascii="仿宋_GB2312" w:eastAsia="仿宋_GB2312" w:cs="仿宋_GB2312"/>
                <w:color w:val="000000"/>
                <w:kern w:val="0"/>
                <w:sz w:val="24"/>
                <w:szCs w:val="24"/>
              </w:rPr>
            </w:pPr>
            <w:r>
              <w:rPr>
                <w:rFonts w:ascii="仿宋_GB2312" w:eastAsia="仿宋_GB2312" w:cs="仿宋_GB2312"/>
                <w:color w:val="000000"/>
                <w:kern w:val="0"/>
                <w:sz w:val="24"/>
                <w:szCs w:val="24"/>
              </w:rPr>
              <w:t>5.</w:t>
            </w:r>
            <w:r>
              <w:rPr>
                <w:rFonts w:hint="eastAsia" w:ascii="仿宋_GB2312" w:eastAsia="仿宋_GB2312" w:cs="仿宋_GB2312"/>
                <w:color w:val="000000"/>
                <w:kern w:val="0"/>
                <w:sz w:val="24"/>
                <w:szCs w:val="24"/>
              </w:rPr>
              <w:t>作出行政处罚决定之前，应告知当事人处罚的事实、理由和依据及其依法享有的陈述、申辩等权利。符合听证规定的，行政机关应当组织听证；</w:t>
            </w:r>
            <w:r>
              <w:rPr>
                <w:rFonts w:ascii="仿宋_GB2312" w:eastAsia="仿宋_GB2312" w:cs="仿宋_GB2312"/>
                <w:color w:val="000000"/>
                <w:kern w:val="0"/>
                <w:sz w:val="24"/>
                <w:szCs w:val="24"/>
              </w:rPr>
              <w:t xml:space="preserve">                                            </w:t>
            </w:r>
          </w:p>
          <w:p>
            <w:pPr>
              <w:autoSpaceDE w:val="0"/>
              <w:autoSpaceDN w:val="0"/>
              <w:adjustRightInd w:val="0"/>
              <w:jc w:val="left"/>
              <w:rPr>
                <w:rFonts w:ascii="仿宋_GB2312" w:eastAsia="仿宋_GB2312" w:cs="仿宋_GB2312"/>
                <w:color w:val="000000"/>
                <w:kern w:val="0"/>
                <w:sz w:val="24"/>
                <w:szCs w:val="24"/>
              </w:rPr>
            </w:pPr>
            <w:r>
              <w:rPr>
                <w:rFonts w:ascii="仿宋_GB2312" w:eastAsia="仿宋_GB2312" w:cs="仿宋_GB2312"/>
                <w:color w:val="000000"/>
                <w:kern w:val="0"/>
                <w:sz w:val="24"/>
                <w:szCs w:val="24"/>
              </w:rPr>
              <w:t>6.</w:t>
            </w:r>
            <w:r>
              <w:rPr>
                <w:rFonts w:hint="eastAsia" w:ascii="仿宋_GB2312" w:eastAsia="仿宋_GB2312" w:cs="仿宋_GB2312"/>
                <w:color w:val="000000"/>
                <w:kern w:val="0"/>
                <w:sz w:val="24"/>
                <w:szCs w:val="24"/>
              </w:rPr>
              <w:t>制作编有号码的行政处罚决定书，并按法律规定的方式送达当事人；</w:t>
            </w:r>
          </w:p>
          <w:p>
            <w:pPr>
              <w:autoSpaceDE w:val="0"/>
              <w:autoSpaceDN w:val="0"/>
              <w:adjustRightInd w:val="0"/>
              <w:jc w:val="left"/>
              <w:rPr>
                <w:rFonts w:ascii="仿宋_GB2312" w:eastAsia="仿宋_GB2312" w:cs="仿宋_GB2312"/>
                <w:color w:val="000000"/>
                <w:kern w:val="0"/>
                <w:sz w:val="24"/>
                <w:szCs w:val="24"/>
              </w:rPr>
            </w:pPr>
            <w:r>
              <w:rPr>
                <w:rFonts w:ascii="仿宋_GB2312" w:eastAsia="仿宋_GB2312" w:cs="仿宋_GB2312"/>
                <w:color w:val="000000"/>
                <w:kern w:val="0"/>
                <w:sz w:val="24"/>
                <w:szCs w:val="24"/>
              </w:rPr>
              <w:t>7.</w:t>
            </w:r>
            <w:r>
              <w:rPr>
                <w:rFonts w:hint="eastAsia" w:ascii="仿宋_GB2312" w:eastAsia="仿宋_GB2312" w:cs="仿宋_GB2312"/>
                <w:color w:val="000000"/>
                <w:kern w:val="0"/>
                <w:sz w:val="24"/>
                <w:szCs w:val="24"/>
              </w:rPr>
              <w:t>责令当事人改正或限期改正违法行为，当事人逾期不履行行政处罚决定的，依法采取措施或申请人民法院强制执行；</w:t>
            </w:r>
          </w:p>
          <w:p>
            <w:pPr>
              <w:autoSpaceDE w:val="0"/>
              <w:autoSpaceDN w:val="0"/>
              <w:adjustRightInd w:val="0"/>
              <w:jc w:val="left"/>
              <w:rPr>
                <w:rFonts w:ascii="仿宋_GB2312" w:eastAsia="仿宋_GB2312" w:cs="仿宋_GB2312"/>
                <w:color w:val="000000"/>
                <w:kern w:val="0"/>
                <w:sz w:val="24"/>
                <w:szCs w:val="24"/>
              </w:rPr>
            </w:pPr>
            <w:r>
              <w:rPr>
                <w:rFonts w:ascii="仿宋_GB2312" w:eastAsia="仿宋_GB2312" w:cs="仿宋_GB2312"/>
                <w:color w:val="000000"/>
                <w:kern w:val="0"/>
                <w:sz w:val="24"/>
                <w:szCs w:val="24"/>
              </w:rPr>
              <w:t>8.</w:t>
            </w:r>
            <w:r>
              <w:rPr>
                <w:rFonts w:hint="eastAsia" w:ascii="仿宋_GB2312" w:eastAsia="仿宋_GB2312" w:cs="仿宋_GB2312"/>
                <w:color w:val="000000"/>
                <w:kern w:val="0"/>
                <w:sz w:val="24"/>
                <w:szCs w:val="24"/>
              </w:rPr>
              <w:t>监督实施情况。</w:t>
            </w:r>
          </w:p>
        </w:tc>
      </w:tr>
      <w:tr>
        <w:tblPrEx>
          <w:tblCellMar>
            <w:top w:w="0" w:type="dxa"/>
            <w:left w:w="30" w:type="dxa"/>
            <w:bottom w:w="0" w:type="dxa"/>
            <w:right w:w="30" w:type="dxa"/>
          </w:tblCellMar>
        </w:tblPrEx>
        <w:trPr>
          <w:trHeight w:val="1987" w:hRule="atLeast"/>
        </w:trPr>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center"/>
              <w:rPr>
                <w:rFonts w:ascii="黑体" w:eastAsia="黑体" w:cs="黑体"/>
                <w:color w:val="000000"/>
                <w:kern w:val="0"/>
                <w:sz w:val="24"/>
                <w:szCs w:val="24"/>
              </w:rPr>
            </w:pPr>
            <w:r>
              <w:rPr>
                <w:rFonts w:hint="eastAsia" w:ascii="黑体" w:eastAsia="黑体" w:cs="黑体"/>
                <w:color w:val="000000"/>
                <w:kern w:val="0"/>
                <w:sz w:val="24"/>
                <w:szCs w:val="24"/>
              </w:rPr>
              <w:t>监督方式</w:t>
            </w:r>
          </w:p>
        </w:tc>
        <w:tc>
          <w:tcPr>
            <w:tcW w:w="900" w:type="dxa"/>
            <w:tcBorders>
              <w:top w:val="single" w:color="000000" w:sz="6" w:space="0"/>
              <w:left w:val="nil"/>
              <w:bottom w:val="single" w:color="000000" w:sz="6" w:space="0"/>
              <w:right w:val="single" w:color="auto" w:sz="6" w:space="0"/>
            </w:tcBorders>
          </w:tcPr>
          <w:p>
            <w:pPr>
              <w:autoSpaceDE w:val="0"/>
              <w:autoSpaceDN w:val="0"/>
              <w:adjustRightInd w:val="0"/>
              <w:jc w:val="center"/>
              <w:rPr>
                <w:rFonts w:ascii="黑体" w:eastAsia="黑体" w:cs="黑体"/>
                <w:color w:val="000000"/>
                <w:kern w:val="0"/>
                <w:sz w:val="24"/>
                <w:szCs w:val="24"/>
              </w:rPr>
            </w:pPr>
          </w:p>
        </w:tc>
        <w:tc>
          <w:tcPr>
            <w:tcW w:w="8520" w:type="dxa"/>
            <w:gridSpan w:val="5"/>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　　部门举报电话</w:t>
            </w:r>
            <w:r>
              <w:rPr>
                <w:rFonts w:ascii="仿宋_GB2312" w:eastAsia="仿宋_GB2312" w:cs="仿宋_GB2312"/>
                <w:color w:val="000000"/>
                <w:kern w:val="0"/>
                <w:sz w:val="24"/>
                <w:szCs w:val="24"/>
              </w:rPr>
              <w:t>:24342959</w:t>
            </w:r>
            <w:r>
              <w:rPr>
                <w:rFonts w:hint="eastAsia" w:ascii="仿宋_GB2312" w:eastAsia="仿宋_GB2312" w:cs="仿宋_GB2312"/>
                <w:color w:val="000000"/>
                <w:kern w:val="0"/>
                <w:sz w:val="24"/>
                <w:szCs w:val="24"/>
              </w:rPr>
              <w:t>（河东区综合执法局）</w:t>
            </w:r>
            <w:r>
              <w:rPr>
                <w:rFonts w:ascii="仿宋_GB2312" w:eastAsia="仿宋_GB2312" w:cs="仿宋_GB2312"/>
                <w:color w:val="000000"/>
                <w:kern w:val="0"/>
                <w:sz w:val="24"/>
                <w:szCs w:val="24"/>
              </w:rPr>
              <w:t xml:space="preserve">  84370596</w:t>
            </w:r>
            <w:r>
              <w:rPr>
                <w:rFonts w:hint="eastAsia" w:ascii="仿宋_GB2312" w:eastAsia="仿宋_GB2312" w:cs="仿宋_GB2312"/>
                <w:color w:val="000000"/>
                <w:kern w:val="0"/>
                <w:sz w:val="24"/>
                <w:szCs w:val="24"/>
              </w:rPr>
              <w:t>（二号桥街道综合执法大队）</w:t>
            </w:r>
          </w:p>
          <w:p>
            <w:pPr>
              <w:autoSpaceDE w:val="0"/>
              <w:autoSpaceDN w:val="0"/>
              <w:adjustRightInd w:val="0"/>
              <w:jc w:val="left"/>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　　电子邮箱：</w:t>
            </w:r>
            <w:r>
              <w:rPr>
                <w:rFonts w:ascii="仿宋_GB2312" w:eastAsia="仿宋_GB2312" w:cs="仿宋_GB2312"/>
                <w:color w:val="000000"/>
                <w:kern w:val="0"/>
                <w:sz w:val="24"/>
                <w:szCs w:val="24"/>
              </w:rPr>
              <w:t>ehqjzhzfdd@sina.com</w:t>
            </w:r>
          </w:p>
          <w:p>
            <w:pPr>
              <w:autoSpaceDE w:val="0"/>
              <w:autoSpaceDN w:val="0"/>
              <w:adjustRightInd w:val="0"/>
              <w:jc w:val="left"/>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　　来信来访地址:津塘路175号内福天里9号楼旁</w:t>
            </w:r>
          </w:p>
        </w:tc>
      </w:tr>
    </w:tbl>
    <w:p/>
    <w:tbl>
      <w:tblPr>
        <w:tblStyle w:val="2"/>
        <w:tblW w:w="10500" w:type="dxa"/>
        <w:tblInd w:w="0" w:type="dxa"/>
        <w:tblLayout w:type="fixed"/>
        <w:tblCellMar>
          <w:top w:w="0" w:type="dxa"/>
          <w:left w:w="30" w:type="dxa"/>
          <w:bottom w:w="0" w:type="dxa"/>
          <w:right w:w="30" w:type="dxa"/>
        </w:tblCellMar>
      </w:tblPr>
      <w:tblGrid>
        <w:gridCol w:w="1080"/>
        <w:gridCol w:w="900"/>
        <w:gridCol w:w="1080"/>
        <w:gridCol w:w="1080"/>
        <w:gridCol w:w="1080"/>
        <w:gridCol w:w="5280"/>
      </w:tblGrid>
      <w:tr>
        <w:tblPrEx>
          <w:tblCellMar>
            <w:top w:w="0" w:type="dxa"/>
            <w:left w:w="30" w:type="dxa"/>
            <w:bottom w:w="0" w:type="dxa"/>
            <w:right w:w="30" w:type="dxa"/>
          </w:tblCellMar>
        </w:tblPrEx>
        <w:trPr>
          <w:trHeight w:val="677" w:hRule="atLeast"/>
        </w:trPr>
        <w:tc>
          <w:tcPr>
            <w:tcW w:w="10500" w:type="dxa"/>
            <w:gridSpan w:val="6"/>
            <w:tcBorders>
              <w:top w:val="single" w:color="000000" w:sz="2" w:space="0"/>
              <w:left w:val="single" w:color="000000" w:sz="2" w:space="0"/>
              <w:bottom w:val="single" w:color="000000" w:sz="6" w:space="0"/>
              <w:right w:val="single" w:color="000000" w:sz="2" w:space="0"/>
            </w:tcBorders>
          </w:tcPr>
          <w:p>
            <w:pPr>
              <w:autoSpaceDE w:val="0"/>
              <w:autoSpaceDN w:val="0"/>
              <w:adjustRightInd w:val="0"/>
              <w:jc w:val="center"/>
              <w:rPr>
                <w:rFonts w:ascii="方正小标宋简体" w:eastAsia="方正小标宋简体" w:cs="方正小标宋简体"/>
                <w:b/>
                <w:bCs/>
                <w:color w:val="000000"/>
                <w:kern w:val="0"/>
                <w:sz w:val="28"/>
                <w:szCs w:val="28"/>
              </w:rPr>
            </w:pPr>
            <w:r>
              <w:rPr>
                <w:rFonts w:hint="eastAsia" w:ascii="方正小标宋简体" w:eastAsia="方正小标宋简体" w:cs="方正小标宋简体"/>
                <w:b/>
                <w:bCs/>
                <w:color w:val="000000"/>
                <w:kern w:val="0"/>
                <w:sz w:val="28"/>
                <w:szCs w:val="28"/>
              </w:rPr>
              <w:t>对擅自改变、移动、拆除夜景灯光照明设施行为的处罚信息表</w:t>
            </w:r>
          </w:p>
        </w:tc>
      </w:tr>
      <w:tr>
        <w:tblPrEx>
          <w:tblCellMar>
            <w:top w:w="0" w:type="dxa"/>
            <w:left w:w="30" w:type="dxa"/>
            <w:bottom w:w="0" w:type="dxa"/>
            <w:right w:w="30" w:type="dxa"/>
          </w:tblCellMar>
        </w:tblPrEx>
        <w:trPr>
          <w:trHeight w:val="986" w:hRule="atLeast"/>
        </w:trPr>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center"/>
              <w:rPr>
                <w:rFonts w:ascii="黑体" w:eastAsia="黑体" w:cs="黑体"/>
                <w:color w:val="000000"/>
                <w:kern w:val="0"/>
                <w:sz w:val="24"/>
                <w:szCs w:val="24"/>
              </w:rPr>
            </w:pPr>
            <w:r>
              <w:rPr>
                <w:rFonts w:hint="eastAsia" w:ascii="黑体" w:eastAsia="黑体" w:cs="黑体"/>
                <w:color w:val="000000"/>
                <w:kern w:val="0"/>
                <w:sz w:val="24"/>
                <w:szCs w:val="24"/>
              </w:rPr>
              <w:t>序号</w:t>
            </w:r>
          </w:p>
        </w:tc>
        <w:tc>
          <w:tcPr>
            <w:tcW w:w="900" w:type="dxa"/>
            <w:tcBorders>
              <w:top w:val="single" w:color="000000" w:sz="6" w:space="0"/>
              <w:left w:val="nil"/>
              <w:bottom w:val="single" w:color="000000" w:sz="6" w:space="0"/>
              <w:right w:val="single" w:color="000000" w:sz="6" w:space="0"/>
            </w:tcBorders>
          </w:tcPr>
          <w:p>
            <w:pPr>
              <w:autoSpaceDE w:val="0"/>
              <w:autoSpaceDN w:val="0"/>
              <w:adjustRightInd w:val="0"/>
              <w:jc w:val="center"/>
              <w:rPr>
                <w:rFonts w:ascii="黑体" w:eastAsia="黑体" w:cs="黑体"/>
                <w:color w:val="000000"/>
                <w:kern w:val="0"/>
                <w:sz w:val="24"/>
                <w:szCs w:val="24"/>
              </w:rPr>
            </w:pPr>
          </w:p>
        </w:tc>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right"/>
              <w:rPr>
                <w:rFonts w:ascii="仿宋_GB2312" w:eastAsia="仿宋_GB2312" w:cs="仿宋_GB2312"/>
                <w:color w:val="000000"/>
                <w:kern w:val="0"/>
                <w:sz w:val="24"/>
                <w:szCs w:val="24"/>
              </w:rPr>
            </w:pPr>
            <w:r>
              <w:rPr>
                <w:rFonts w:ascii="仿宋_GB2312" w:eastAsia="仿宋_GB2312" w:cs="仿宋_GB2312"/>
                <w:color w:val="000000"/>
                <w:kern w:val="0"/>
                <w:sz w:val="24"/>
                <w:szCs w:val="24"/>
              </w:rPr>
              <w:t>5.4</w:t>
            </w:r>
          </w:p>
        </w:tc>
        <w:tc>
          <w:tcPr>
            <w:tcW w:w="1080" w:type="dxa"/>
            <w:tcBorders>
              <w:top w:val="single" w:color="000000" w:sz="6" w:space="0"/>
              <w:left w:val="nil"/>
              <w:bottom w:val="single" w:color="000000" w:sz="6" w:space="0"/>
              <w:right w:val="nil"/>
            </w:tcBorders>
          </w:tcPr>
          <w:p>
            <w:pPr>
              <w:autoSpaceDE w:val="0"/>
              <w:autoSpaceDN w:val="0"/>
              <w:adjustRightInd w:val="0"/>
              <w:jc w:val="right"/>
              <w:rPr>
                <w:rFonts w:ascii="仿宋_GB2312" w:eastAsia="仿宋_GB2312" w:cs="仿宋_GB2312"/>
                <w:color w:val="000000"/>
                <w:kern w:val="0"/>
                <w:sz w:val="24"/>
                <w:szCs w:val="24"/>
              </w:rPr>
            </w:pPr>
          </w:p>
        </w:tc>
        <w:tc>
          <w:tcPr>
            <w:tcW w:w="1080" w:type="dxa"/>
            <w:tcBorders>
              <w:top w:val="single" w:color="000000" w:sz="6" w:space="0"/>
              <w:left w:val="nil"/>
              <w:bottom w:val="single" w:color="000000" w:sz="6" w:space="0"/>
              <w:right w:val="nil"/>
            </w:tcBorders>
          </w:tcPr>
          <w:p>
            <w:pPr>
              <w:autoSpaceDE w:val="0"/>
              <w:autoSpaceDN w:val="0"/>
              <w:adjustRightInd w:val="0"/>
              <w:jc w:val="right"/>
              <w:rPr>
                <w:rFonts w:ascii="仿宋_GB2312" w:eastAsia="仿宋_GB2312" w:cs="仿宋_GB2312"/>
                <w:color w:val="000000"/>
                <w:kern w:val="0"/>
                <w:sz w:val="24"/>
                <w:szCs w:val="24"/>
              </w:rPr>
            </w:pPr>
          </w:p>
        </w:tc>
        <w:tc>
          <w:tcPr>
            <w:tcW w:w="5280" w:type="dxa"/>
            <w:tcBorders>
              <w:top w:val="single" w:color="000000" w:sz="6" w:space="0"/>
              <w:left w:val="nil"/>
              <w:bottom w:val="single" w:color="000000" w:sz="6" w:space="0"/>
              <w:right w:val="single" w:color="000000" w:sz="6" w:space="0"/>
            </w:tcBorders>
          </w:tcPr>
          <w:p>
            <w:pPr>
              <w:autoSpaceDE w:val="0"/>
              <w:autoSpaceDN w:val="0"/>
              <w:adjustRightInd w:val="0"/>
              <w:jc w:val="right"/>
              <w:rPr>
                <w:rFonts w:ascii="仿宋_GB2312" w:eastAsia="仿宋_GB2312" w:cs="仿宋_GB2312"/>
                <w:color w:val="000000"/>
                <w:kern w:val="0"/>
                <w:sz w:val="24"/>
                <w:szCs w:val="24"/>
              </w:rPr>
            </w:pPr>
          </w:p>
        </w:tc>
      </w:tr>
      <w:tr>
        <w:tblPrEx>
          <w:tblCellMar>
            <w:top w:w="0" w:type="dxa"/>
            <w:left w:w="30" w:type="dxa"/>
            <w:bottom w:w="0" w:type="dxa"/>
            <w:right w:w="30" w:type="dxa"/>
          </w:tblCellMar>
        </w:tblPrEx>
        <w:trPr>
          <w:trHeight w:val="538" w:hRule="atLeast"/>
        </w:trPr>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center"/>
              <w:rPr>
                <w:rFonts w:ascii="黑体" w:eastAsia="黑体" w:cs="黑体"/>
                <w:color w:val="000000"/>
                <w:kern w:val="0"/>
                <w:sz w:val="24"/>
                <w:szCs w:val="24"/>
              </w:rPr>
            </w:pPr>
            <w:r>
              <w:rPr>
                <w:rFonts w:hint="eastAsia" w:ascii="黑体" w:eastAsia="黑体" w:cs="黑体"/>
                <w:color w:val="000000"/>
                <w:kern w:val="0"/>
                <w:sz w:val="24"/>
                <w:szCs w:val="24"/>
              </w:rPr>
              <w:t>名称</w:t>
            </w:r>
          </w:p>
        </w:tc>
        <w:tc>
          <w:tcPr>
            <w:tcW w:w="900" w:type="dxa"/>
            <w:tcBorders>
              <w:top w:val="single" w:color="000000" w:sz="6" w:space="0"/>
              <w:left w:val="nil"/>
              <w:bottom w:val="single" w:color="000000" w:sz="6" w:space="0"/>
              <w:right w:val="single" w:color="000000" w:sz="6" w:space="0"/>
            </w:tcBorders>
          </w:tcPr>
          <w:p>
            <w:pPr>
              <w:autoSpaceDE w:val="0"/>
              <w:autoSpaceDN w:val="0"/>
              <w:adjustRightInd w:val="0"/>
              <w:jc w:val="center"/>
              <w:rPr>
                <w:rFonts w:ascii="黑体" w:eastAsia="黑体" w:cs="黑体"/>
                <w:color w:val="000000"/>
                <w:kern w:val="0"/>
                <w:sz w:val="24"/>
                <w:szCs w:val="24"/>
              </w:rPr>
            </w:pPr>
          </w:p>
        </w:tc>
        <w:tc>
          <w:tcPr>
            <w:tcW w:w="8520" w:type="dxa"/>
            <w:gridSpan w:val="4"/>
            <w:tcBorders>
              <w:top w:val="single" w:color="000000" w:sz="6" w:space="0"/>
              <w:left w:val="single" w:color="000000" w:sz="6" w:space="0"/>
              <w:bottom w:val="single" w:color="000000" w:sz="6" w:space="0"/>
              <w:right w:val="single" w:color="000000" w:sz="6" w:space="0"/>
            </w:tcBorders>
          </w:tcPr>
          <w:p>
            <w:pPr>
              <w:autoSpaceDE w:val="0"/>
              <w:autoSpaceDN w:val="0"/>
              <w:adjustRightInd w:val="0"/>
              <w:jc w:val="left"/>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对擅自改变、移动、拆除夜景灯光照明设施行为的处罚</w:t>
            </w:r>
          </w:p>
        </w:tc>
      </w:tr>
      <w:tr>
        <w:tblPrEx>
          <w:tblCellMar>
            <w:top w:w="0" w:type="dxa"/>
            <w:left w:w="30" w:type="dxa"/>
            <w:bottom w:w="0" w:type="dxa"/>
            <w:right w:w="30" w:type="dxa"/>
          </w:tblCellMar>
        </w:tblPrEx>
        <w:trPr>
          <w:trHeight w:val="4206" w:hRule="atLeast"/>
        </w:trPr>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center"/>
              <w:rPr>
                <w:rFonts w:ascii="黑体" w:eastAsia="黑体" w:cs="黑体"/>
                <w:color w:val="000000"/>
                <w:kern w:val="0"/>
                <w:sz w:val="24"/>
                <w:szCs w:val="24"/>
              </w:rPr>
            </w:pPr>
            <w:r>
              <w:rPr>
                <w:rFonts w:hint="eastAsia" w:ascii="黑体" w:eastAsia="黑体" w:cs="黑体"/>
                <w:color w:val="000000"/>
                <w:kern w:val="0"/>
                <w:sz w:val="24"/>
                <w:szCs w:val="24"/>
              </w:rPr>
              <w:t>法定依据</w:t>
            </w:r>
          </w:p>
        </w:tc>
        <w:tc>
          <w:tcPr>
            <w:tcW w:w="900" w:type="dxa"/>
            <w:tcBorders>
              <w:top w:val="single" w:color="000000" w:sz="6" w:space="0"/>
              <w:left w:val="nil"/>
              <w:bottom w:val="single" w:color="000000" w:sz="6" w:space="0"/>
              <w:right w:val="single" w:color="000000" w:sz="6" w:space="0"/>
            </w:tcBorders>
          </w:tcPr>
          <w:p>
            <w:pPr>
              <w:autoSpaceDE w:val="0"/>
              <w:autoSpaceDN w:val="0"/>
              <w:adjustRightInd w:val="0"/>
              <w:jc w:val="center"/>
              <w:rPr>
                <w:rFonts w:ascii="黑体" w:eastAsia="黑体" w:cs="黑体"/>
                <w:color w:val="000000"/>
                <w:kern w:val="0"/>
                <w:sz w:val="24"/>
                <w:szCs w:val="24"/>
              </w:rPr>
            </w:pPr>
          </w:p>
        </w:tc>
        <w:tc>
          <w:tcPr>
            <w:tcW w:w="8520" w:type="dxa"/>
            <w:gridSpan w:val="4"/>
            <w:tcBorders>
              <w:top w:val="single" w:color="000000" w:sz="6" w:space="0"/>
              <w:left w:val="single" w:color="000000" w:sz="6" w:space="0"/>
              <w:bottom w:val="single" w:color="000000" w:sz="6" w:space="0"/>
              <w:right w:val="single" w:color="000000" w:sz="6" w:space="0"/>
            </w:tcBorders>
          </w:tcPr>
          <w:p>
            <w:pPr>
              <w:autoSpaceDE w:val="0"/>
              <w:autoSpaceDN w:val="0"/>
              <w:adjustRightInd w:val="0"/>
              <w:jc w:val="left"/>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　　</w:t>
            </w:r>
            <w:r>
              <w:rPr>
                <w:rFonts w:ascii="仿宋_GB2312" w:eastAsia="仿宋_GB2312" w:cs="仿宋_GB2312"/>
                <w:color w:val="000000"/>
                <w:kern w:val="0"/>
                <w:sz w:val="24"/>
                <w:szCs w:val="24"/>
              </w:rPr>
              <w:t>1</w:t>
            </w:r>
            <w:r>
              <w:rPr>
                <w:rFonts w:hint="eastAsia" w:ascii="仿宋_GB2312" w:eastAsia="仿宋_GB2312" w:cs="仿宋_GB2312"/>
                <w:color w:val="000000"/>
                <w:kern w:val="0"/>
                <w:sz w:val="24"/>
                <w:szCs w:val="24"/>
              </w:rPr>
              <w:t>、《天津市市容和环境卫生管理条例》（</w:t>
            </w:r>
            <w:r>
              <w:rPr>
                <w:rFonts w:ascii="仿宋_GB2312" w:eastAsia="仿宋_GB2312" w:cs="仿宋_GB2312"/>
                <w:color w:val="000000"/>
                <w:kern w:val="0"/>
                <w:sz w:val="24"/>
                <w:szCs w:val="24"/>
              </w:rPr>
              <w:t>2003</w:t>
            </w:r>
            <w:r>
              <w:rPr>
                <w:rFonts w:hint="eastAsia" w:ascii="仿宋_GB2312" w:eastAsia="仿宋_GB2312" w:cs="仿宋_GB2312"/>
                <w:color w:val="000000"/>
                <w:kern w:val="0"/>
                <w:sz w:val="24"/>
                <w:szCs w:val="24"/>
              </w:rPr>
              <w:t>年</w:t>
            </w:r>
            <w:r>
              <w:rPr>
                <w:rFonts w:ascii="仿宋_GB2312" w:eastAsia="仿宋_GB2312" w:cs="仿宋_GB2312"/>
                <w:color w:val="000000"/>
                <w:kern w:val="0"/>
                <w:sz w:val="24"/>
                <w:szCs w:val="24"/>
              </w:rPr>
              <w:t>5</w:t>
            </w:r>
            <w:r>
              <w:rPr>
                <w:rFonts w:hint="eastAsia" w:ascii="仿宋_GB2312" w:eastAsia="仿宋_GB2312" w:cs="仿宋_GB2312"/>
                <w:color w:val="000000"/>
                <w:kern w:val="0"/>
                <w:sz w:val="24"/>
                <w:szCs w:val="24"/>
              </w:rPr>
              <w:t>月</w:t>
            </w:r>
            <w:r>
              <w:rPr>
                <w:rFonts w:ascii="仿宋_GB2312" w:eastAsia="仿宋_GB2312" w:cs="仿宋_GB2312"/>
                <w:color w:val="000000"/>
                <w:kern w:val="0"/>
                <w:sz w:val="24"/>
                <w:szCs w:val="24"/>
              </w:rPr>
              <w:t>21</w:t>
            </w:r>
            <w:r>
              <w:rPr>
                <w:rFonts w:hint="eastAsia" w:ascii="仿宋_GB2312" w:eastAsia="仿宋_GB2312" w:cs="仿宋_GB2312"/>
                <w:color w:val="000000"/>
                <w:kern w:val="0"/>
                <w:sz w:val="24"/>
                <w:szCs w:val="24"/>
              </w:rPr>
              <w:t>日天津市第十四届人民代表大会常务委员会第三次会议通过　根据</w:t>
            </w:r>
            <w:r>
              <w:rPr>
                <w:rFonts w:ascii="仿宋_GB2312" w:eastAsia="仿宋_GB2312" w:cs="仿宋_GB2312"/>
                <w:color w:val="000000"/>
                <w:kern w:val="0"/>
                <w:sz w:val="24"/>
                <w:szCs w:val="24"/>
              </w:rPr>
              <w:t>2005</w:t>
            </w:r>
            <w:r>
              <w:rPr>
                <w:rFonts w:hint="eastAsia" w:ascii="仿宋_GB2312" w:eastAsia="仿宋_GB2312" w:cs="仿宋_GB2312"/>
                <w:color w:val="000000"/>
                <w:kern w:val="0"/>
                <w:sz w:val="24"/>
                <w:szCs w:val="24"/>
              </w:rPr>
              <w:t>年</w:t>
            </w:r>
            <w:r>
              <w:rPr>
                <w:rFonts w:ascii="仿宋_GB2312" w:eastAsia="仿宋_GB2312" w:cs="仿宋_GB2312"/>
                <w:color w:val="000000"/>
                <w:kern w:val="0"/>
                <w:sz w:val="24"/>
                <w:szCs w:val="24"/>
              </w:rPr>
              <w:t>10</w:t>
            </w:r>
            <w:r>
              <w:rPr>
                <w:rFonts w:hint="eastAsia" w:ascii="仿宋_GB2312" w:eastAsia="仿宋_GB2312" w:cs="仿宋_GB2312"/>
                <w:color w:val="000000"/>
                <w:kern w:val="0"/>
                <w:sz w:val="24"/>
                <w:szCs w:val="24"/>
              </w:rPr>
              <w:t>月</w:t>
            </w:r>
            <w:r>
              <w:rPr>
                <w:rFonts w:ascii="仿宋_GB2312" w:eastAsia="仿宋_GB2312" w:cs="仿宋_GB2312"/>
                <w:color w:val="000000"/>
                <w:kern w:val="0"/>
                <w:sz w:val="24"/>
                <w:szCs w:val="24"/>
              </w:rPr>
              <w:t>20</w:t>
            </w:r>
            <w:r>
              <w:rPr>
                <w:rFonts w:hint="eastAsia" w:ascii="仿宋_GB2312" w:eastAsia="仿宋_GB2312" w:cs="仿宋_GB2312"/>
                <w:color w:val="000000"/>
                <w:kern w:val="0"/>
                <w:sz w:val="24"/>
                <w:szCs w:val="24"/>
              </w:rPr>
              <w:t>日天津市第十四届人民代表大会常务委员会第二十三次会议通过的《天津市人民代表大会常务委员会关于修改〈天津市市容和环境卫生管理条例〉的决定》修正）</w:t>
            </w:r>
          </w:p>
          <w:p>
            <w:pPr>
              <w:autoSpaceDE w:val="0"/>
              <w:autoSpaceDN w:val="0"/>
              <w:adjustRightInd w:val="0"/>
              <w:jc w:val="left"/>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第二十四条　第</w:t>
            </w:r>
            <w:r>
              <w:rPr>
                <w:rFonts w:ascii="仿宋_GB2312" w:eastAsia="仿宋_GB2312" w:cs="仿宋_GB2312"/>
                <w:color w:val="000000"/>
                <w:kern w:val="0"/>
                <w:sz w:val="24"/>
                <w:szCs w:val="24"/>
              </w:rPr>
              <w:t>2</w:t>
            </w:r>
            <w:r>
              <w:rPr>
                <w:rFonts w:hint="eastAsia" w:ascii="仿宋_GB2312" w:eastAsia="仿宋_GB2312" w:cs="仿宋_GB2312"/>
                <w:color w:val="000000"/>
                <w:kern w:val="0"/>
                <w:sz w:val="24"/>
                <w:szCs w:val="24"/>
              </w:rPr>
              <w:t>款</w:t>
            </w:r>
            <w:r>
              <w:rPr>
                <w:rFonts w:ascii="仿宋_GB2312" w:eastAsia="仿宋_GB2312" w:cs="仿宋_GB2312"/>
                <w:color w:val="000000"/>
                <w:kern w:val="0"/>
                <w:sz w:val="24"/>
                <w:szCs w:val="24"/>
              </w:rPr>
              <w:t xml:space="preserve"> </w:t>
            </w:r>
            <w:r>
              <w:rPr>
                <w:rFonts w:hint="eastAsia" w:ascii="仿宋_GB2312" w:eastAsia="仿宋_GB2312" w:cs="仿宋_GB2312"/>
                <w:color w:val="000000"/>
                <w:kern w:val="0"/>
                <w:sz w:val="24"/>
                <w:szCs w:val="24"/>
              </w:rPr>
              <w:t>夜景灯光照明设施的产权人或者使用者不得擅自改变、移动、拆除夜景灯光照明设施。确需改变、移动、拆除的，应当符合城市景观灯光工程技术规范，并到市市容和环境卫生行政管理部门办理许可手续。市市容和环境卫生行政管理部门应当在十五日内作出书面决定。未经许可或者不按许可内容改变、移动、拆除的，责令恢复原状，并处三千元以上三万元以下罚款。</w:t>
            </w:r>
          </w:p>
          <w:p>
            <w:pPr>
              <w:autoSpaceDE w:val="0"/>
              <w:autoSpaceDN w:val="0"/>
              <w:adjustRightInd w:val="0"/>
              <w:jc w:val="left"/>
              <w:rPr>
                <w:rFonts w:ascii="仿宋_GB2312" w:eastAsia="仿宋_GB2312" w:cs="仿宋_GB2312"/>
                <w:color w:val="000000"/>
                <w:kern w:val="0"/>
                <w:sz w:val="24"/>
                <w:szCs w:val="24"/>
              </w:rPr>
            </w:pPr>
          </w:p>
          <w:p>
            <w:pPr>
              <w:autoSpaceDE w:val="0"/>
              <w:autoSpaceDN w:val="0"/>
              <w:adjustRightInd w:val="0"/>
              <w:jc w:val="left"/>
              <w:rPr>
                <w:rFonts w:ascii="仿宋_GB2312" w:eastAsia="仿宋_GB2312" w:cs="仿宋_GB2312"/>
                <w:color w:val="000000"/>
                <w:kern w:val="0"/>
                <w:sz w:val="24"/>
                <w:szCs w:val="24"/>
              </w:rPr>
            </w:pPr>
          </w:p>
          <w:p>
            <w:pPr>
              <w:autoSpaceDE w:val="0"/>
              <w:autoSpaceDN w:val="0"/>
              <w:adjustRightInd w:val="0"/>
              <w:jc w:val="left"/>
              <w:rPr>
                <w:rFonts w:ascii="仿宋_GB2312" w:eastAsia="仿宋_GB2312" w:cs="仿宋_GB2312"/>
                <w:color w:val="000000"/>
                <w:kern w:val="0"/>
                <w:sz w:val="24"/>
                <w:szCs w:val="24"/>
              </w:rPr>
            </w:pPr>
          </w:p>
          <w:p>
            <w:pPr>
              <w:autoSpaceDE w:val="0"/>
              <w:autoSpaceDN w:val="0"/>
              <w:adjustRightInd w:val="0"/>
              <w:jc w:val="left"/>
              <w:rPr>
                <w:rFonts w:ascii="仿宋_GB2312" w:eastAsia="仿宋_GB2312" w:cs="仿宋_GB2312"/>
                <w:color w:val="000000"/>
                <w:kern w:val="0"/>
                <w:sz w:val="24"/>
                <w:szCs w:val="24"/>
              </w:rPr>
            </w:pPr>
            <w:r>
              <w:rPr>
                <w:rFonts w:ascii="仿宋_GB2312" w:eastAsia="仿宋_GB2312" w:cs="仿宋_GB2312"/>
                <w:color w:val="000000"/>
                <w:kern w:val="0"/>
                <w:sz w:val="24"/>
                <w:szCs w:val="24"/>
              </w:rPr>
              <w:t xml:space="preserve"> </w:t>
            </w:r>
          </w:p>
        </w:tc>
      </w:tr>
      <w:tr>
        <w:tblPrEx>
          <w:tblCellMar>
            <w:top w:w="0" w:type="dxa"/>
            <w:left w:w="30" w:type="dxa"/>
            <w:bottom w:w="0" w:type="dxa"/>
            <w:right w:w="30" w:type="dxa"/>
          </w:tblCellMar>
        </w:tblPrEx>
        <w:trPr>
          <w:trHeight w:val="430" w:hRule="atLeast"/>
        </w:trPr>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center"/>
              <w:rPr>
                <w:rFonts w:ascii="黑体" w:eastAsia="黑体" w:cs="黑体"/>
                <w:color w:val="000000"/>
                <w:kern w:val="0"/>
                <w:sz w:val="24"/>
                <w:szCs w:val="24"/>
              </w:rPr>
            </w:pPr>
            <w:r>
              <w:rPr>
                <w:rFonts w:hint="eastAsia" w:ascii="黑体" w:eastAsia="黑体" w:cs="黑体"/>
                <w:color w:val="000000"/>
                <w:kern w:val="0"/>
                <w:sz w:val="24"/>
                <w:szCs w:val="24"/>
              </w:rPr>
              <w:t>实施机构</w:t>
            </w:r>
          </w:p>
        </w:tc>
        <w:tc>
          <w:tcPr>
            <w:tcW w:w="900" w:type="dxa"/>
            <w:tcBorders>
              <w:top w:val="single" w:color="000000" w:sz="6" w:space="0"/>
              <w:left w:val="nil"/>
              <w:bottom w:val="single" w:color="000000" w:sz="6" w:space="0"/>
              <w:right w:val="single" w:color="000000" w:sz="6" w:space="0"/>
            </w:tcBorders>
          </w:tcPr>
          <w:p>
            <w:pPr>
              <w:autoSpaceDE w:val="0"/>
              <w:autoSpaceDN w:val="0"/>
              <w:adjustRightInd w:val="0"/>
              <w:jc w:val="center"/>
              <w:rPr>
                <w:rFonts w:ascii="黑体" w:eastAsia="黑体" w:cs="黑体"/>
                <w:color w:val="000000"/>
                <w:kern w:val="0"/>
                <w:sz w:val="24"/>
                <w:szCs w:val="24"/>
              </w:rPr>
            </w:pPr>
          </w:p>
        </w:tc>
        <w:tc>
          <w:tcPr>
            <w:tcW w:w="8520" w:type="dxa"/>
            <w:gridSpan w:val="4"/>
            <w:tcBorders>
              <w:top w:val="single" w:color="000000" w:sz="6" w:space="0"/>
              <w:left w:val="single" w:color="000000" w:sz="6" w:space="0"/>
              <w:bottom w:val="single" w:color="000000" w:sz="6" w:space="0"/>
              <w:right w:val="single" w:color="000000" w:sz="6" w:space="0"/>
            </w:tcBorders>
          </w:tcPr>
          <w:p>
            <w:pPr>
              <w:autoSpaceDE w:val="0"/>
              <w:autoSpaceDN w:val="0"/>
              <w:adjustRightInd w:val="0"/>
              <w:jc w:val="left"/>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二号桥街道办事处（综合执法大队）</w:t>
            </w:r>
          </w:p>
        </w:tc>
      </w:tr>
      <w:tr>
        <w:tblPrEx>
          <w:tblCellMar>
            <w:top w:w="0" w:type="dxa"/>
            <w:left w:w="30" w:type="dxa"/>
            <w:bottom w:w="0" w:type="dxa"/>
            <w:right w:w="30" w:type="dxa"/>
          </w:tblCellMar>
        </w:tblPrEx>
        <w:trPr>
          <w:trHeight w:val="446" w:hRule="atLeast"/>
        </w:trPr>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center"/>
              <w:rPr>
                <w:rFonts w:ascii="黑体" w:eastAsia="黑体" w:cs="黑体"/>
                <w:color w:val="000000"/>
                <w:kern w:val="0"/>
                <w:sz w:val="24"/>
                <w:szCs w:val="24"/>
              </w:rPr>
            </w:pPr>
            <w:r>
              <w:rPr>
                <w:rFonts w:hint="eastAsia" w:ascii="黑体" w:eastAsia="黑体" w:cs="黑体"/>
                <w:color w:val="000000"/>
                <w:kern w:val="0"/>
                <w:sz w:val="24"/>
                <w:szCs w:val="24"/>
              </w:rPr>
              <w:t>职责边界</w:t>
            </w:r>
          </w:p>
        </w:tc>
        <w:tc>
          <w:tcPr>
            <w:tcW w:w="900" w:type="dxa"/>
            <w:tcBorders>
              <w:top w:val="single" w:color="000000" w:sz="6" w:space="0"/>
              <w:left w:val="nil"/>
              <w:bottom w:val="single" w:color="000000" w:sz="6" w:space="0"/>
              <w:right w:val="single" w:color="000000" w:sz="6" w:space="0"/>
            </w:tcBorders>
          </w:tcPr>
          <w:p>
            <w:pPr>
              <w:autoSpaceDE w:val="0"/>
              <w:autoSpaceDN w:val="0"/>
              <w:adjustRightInd w:val="0"/>
              <w:jc w:val="center"/>
              <w:rPr>
                <w:rFonts w:ascii="黑体" w:eastAsia="黑体" w:cs="黑体"/>
                <w:color w:val="000000"/>
                <w:kern w:val="0"/>
                <w:sz w:val="24"/>
                <w:szCs w:val="24"/>
              </w:rPr>
            </w:pPr>
          </w:p>
        </w:tc>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left"/>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街道权限</w:t>
            </w:r>
          </w:p>
        </w:tc>
        <w:tc>
          <w:tcPr>
            <w:tcW w:w="1080" w:type="dxa"/>
            <w:tcBorders>
              <w:top w:val="single" w:color="000000" w:sz="6" w:space="0"/>
              <w:left w:val="nil"/>
              <w:bottom w:val="single" w:color="000000" w:sz="6" w:space="0"/>
              <w:right w:val="nil"/>
            </w:tcBorders>
          </w:tcPr>
          <w:p>
            <w:pPr>
              <w:autoSpaceDE w:val="0"/>
              <w:autoSpaceDN w:val="0"/>
              <w:adjustRightInd w:val="0"/>
              <w:jc w:val="right"/>
              <w:rPr>
                <w:rFonts w:ascii="仿宋_GB2312" w:eastAsia="仿宋_GB2312" w:cs="仿宋_GB2312"/>
                <w:color w:val="000000"/>
                <w:kern w:val="0"/>
                <w:sz w:val="24"/>
                <w:szCs w:val="24"/>
              </w:rPr>
            </w:pPr>
          </w:p>
        </w:tc>
        <w:tc>
          <w:tcPr>
            <w:tcW w:w="1080" w:type="dxa"/>
            <w:tcBorders>
              <w:top w:val="single" w:color="000000" w:sz="6" w:space="0"/>
              <w:left w:val="nil"/>
              <w:bottom w:val="single" w:color="000000" w:sz="6" w:space="0"/>
              <w:right w:val="nil"/>
            </w:tcBorders>
          </w:tcPr>
          <w:p>
            <w:pPr>
              <w:autoSpaceDE w:val="0"/>
              <w:autoSpaceDN w:val="0"/>
              <w:adjustRightInd w:val="0"/>
              <w:jc w:val="right"/>
              <w:rPr>
                <w:rFonts w:ascii="仿宋_GB2312" w:eastAsia="仿宋_GB2312" w:cs="仿宋_GB2312"/>
                <w:color w:val="000000"/>
                <w:kern w:val="0"/>
                <w:sz w:val="24"/>
                <w:szCs w:val="24"/>
              </w:rPr>
            </w:pPr>
          </w:p>
        </w:tc>
        <w:tc>
          <w:tcPr>
            <w:tcW w:w="5280" w:type="dxa"/>
            <w:tcBorders>
              <w:top w:val="single" w:color="000000" w:sz="6" w:space="0"/>
              <w:left w:val="nil"/>
              <w:bottom w:val="single" w:color="000000" w:sz="6" w:space="0"/>
              <w:right w:val="single" w:color="000000" w:sz="6" w:space="0"/>
            </w:tcBorders>
          </w:tcPr>
          <w:p>
            <w:pPr>
              <w:autoSpaceDE w:val="0"/>
              <w:autoSpaceDN w:val="0"/>
              <w:adjustRightInd w:val="0"/>
              <w:jc w:val="right"/>
              <w:rPr>
                <w:rFonts w:ascii="仿宋_GB2312" w:eastAsia="仿宋_GB2312" w:cs="仿宋_GB2312"/>
                <w:color w:val="000000"/>
                <w:kern w:val="0"/>
                <w:sz w:val="24"/>
                <w:szCs w:val="24"/>
              </w:rPr>
            </w:pPr>
          </w:p>
        </w:tc>
      </w:tr>
      <w:tr>
        <w:tblPrEx>
          <w:tblCellMar>
            <w:top w:w="0" w:type="dxa"/>
            <w:left w:w="30" w:type="dxa"/>
            <w:bottom w:w="0" w:type="dxa"/>
            <w:right w:w="30" w:type="dxa"/>
          </w:tblCellMar>
        </w:tblPrEx>
        <w:trPr>
          <w:trHeight w:val="770" w:hRule="atLeast"/>
        </w:trPr>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center"/>
              <w:rPr>
                <w:rFonts w:ascii="黑体" w:eastAsia="黑体" w:cs="黑体"/>
                <w:color w:val="000000"/>
                <w:kern w:val="0"/>
                <w:sz w:val="24"/>
                <w:szCs w:val="24"/>
              </w:rPr>
            </w:pPr>
            <w:r>
              <w:rPr>
                <w:rFonts w:hint="eastAsia" w:ascii="黑体" w:eastAsia="黑体" w:cs="黑体"/>
                <w:color w:val="000000"/>
                <w:kern w:val="0"/>
                <w:sz w:val="24"/>
                <w:szCs w:val="24"/>
              </w:rPr>
              <w:t>运行流程</w:t>
            </w:r>
          </w:p>
        </w:tc>
        <w:tc>
          <w:tcPr>
            <w:tcW w:w="900" w:type="dxa"/>
            <w:tcBorders>
              <w:top w:val="single" w:color="000000" w:sz="6" w:space="0"/>
              <w:left w:val="nil"/>
              <w:bottom w:val="single" w:color="000000" w:sz="6" w:space="0"/>
              <w:right w:val="single" w:color="000000" w:sz="6" w:space="0"/>
            </w:tcBorders>
          </w:tcPr>
          <w:p>
            <w:pPr>
              <w:autoSpaceDE w:val="0"/>
              <w:autoSpaceDN w:val="0"/>
              <w:adjustRightInd w:val="0"/>
              <w:jc w:val="center"/>
              <w:rPr>
                <w:rFonts w:ascii="黑体" w:eastAsia="黑体" w:cs="黑体"/>
                <w:color w:val="000000"/>
                <w:kern w:val="0"/>
                <w:sz w:val="24"/>
                <w:szCs w:val="24"/>
              </w:rPr>
            </w:pPr>
          </w:p>
        </w:tc>
        <w:tc>
          <w:tcPr>
            <w:tcW w:w="8520" w:type="dxa"/>
            <w:gridSpan w:val="4"/>
            <w:tcBorders>
              <w:top w:val="single" w:color="000000" w:sz="6" w:space="0"/>
              <w:left w:val="single" w:color="000000" w:sz="6" w:space="0"/>
              <w:bottom w:val="single" w:color="000000" w:sz="6" w:space="0"/>
              <w:right w:val="single" w:color="000000" w:sz="6" w:space="0"/>
            </w:tcBorders>
          </w:tcPr>
          <w:p>
            <w:pPr>
              <w:autoSpaceDE w:val="0"/>
              <w:autoSpaceDN w:val="0"/>
              <w:adjustRightInd w:val="0"/>
              <w:jc w:val="left"/>
              <w:rPr>
                <w:rFonts w:ascii="仿宋_GB2312" w:eastAsia="仿宋_GB2312" w:cs="仿宋_GB2312"/>
                <w:color w:val="000000"/>
                <w:kern w:val="0"/>
                <w:sz w:val="24"/>
                <w:szCs w:val="24"/>
              </w:rPr>
            </w:pPr>
            <w:r>
              <w:rPr>
                <w:rFonts w:ascii="仿宋_GB2312" w:eastAsia="仿宋_GB2312" w:cs="仿宋_GB2312"/>
                <w:color w:val="000000"/>
                <w:kern w:val="0"/>
                <w:sz w:val="24"/>
                <w:szCs w:val="24"/>
              </w:rPr>
              <w:t xml:space="preserve">   </w:t>
            </w:r>
            <w:r>
              <w:rPr>
                <w:rFonts w:hint="eastAsia" w:ascii="仿宋_GB2312" w:eastAsia="仿宋_GB2312" w:cs="仿宋_GB2312"/>
                <w:b/>
                <w:bCs/>
                <w:color w:val="000000"/>
                <w:kern w:val="0"/>
                <w:sz w:val="24"/>
                <w:szCs w:val="24"/>
              </w:rPr>
              <w:t>一般程序</w:t>
            </w:r>
            <w:r>
              <w:rPr>
                <w:rFonts w:hint="eastAsia" w:ascii="仿宋_GB2312" w:eastAsia="仿宋_GB2312" w:cs="仿宋_GB2312"/>
                <w:color w:val="000000"/>
                <w:kern w:val="0"/>
                <w:sz w:val="24"/>
                <w:szCs w:val="24"/>
              </w:rPr>
              <w:t>：调查—审查—决定—送达—执行</w:t>
            </w:r>
          </w:p>
        </w:tc>
      </w:tr>
      <w:tr>
        <w:tblPrEx>
          <w:tblCellMar>
            <w:top w:w="0" w:type="dxa"/>
            <w:left w:w="30" w:type="dxa"/>
            <w:bottom w:w="0" w:type="dxa"/>
            <w:right w:w="30" w:type="dxa"/>
          </w:tblCellMar>
        </w:tblPrEx>
        <w:trPr>
          <w:trHeight w:val="770" w:hRule="atLeast"/>
        </w:trPr>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center"/>
              <w:rPr>
                <w:rFonts w:ascii="黑体" w:eastAsia="黑体" w:cs="黑体"/>
                <w:color w:val="000000"/>
                <w:kern w:val="0"/>
                <w:sz w:val="24"/>
                <w:szCs w:val="24"/>
              </w:rPr>
            </w:pPr>
            <w:r>
              <w:rPr>
                <w:rFonts w:hint="eastAsia" w:ascii="黑体" w:eastAsia="黑体" w:cs="黑体"/>
                <w:color w:val="000000"/>
                <w:kern w:val="0"/>
                <w:sz w:val="24"/>
                <w:szCs w:val="24"/>
              </w:rPr>
              <w:t>运行要件</w:t>
            </w:r>
          </w:p>
        </w:tc>
        <w:tc>
          <w:tcPr>
            <w:tcW w:w="900" w:type="dxa"/>
            <w:tcBorders>
              <w:top w:val="single" w:color="000000" w:sz="6" w:space="0"/>
              <w:left w:val="nil"/>
              <w:bottom w:val="single" w:color="000000" w:sz="6" w:space="0"/>
              <w:right w:val="single" w:color="000000" w:sz="6" w:space="0"/>
            </w:tcBorders>
          </w:tcPr>
          <w:p>
            <w:pPr>
              <w:autoSpaceDE w:val="0"/>
              <w:autoSpaceDN w:val="0"/>
              <w:adjustRightInd w:val="0"/>
              <w:jc w:val="center"/>
              <w:rPr>
                <w:rFonts w:ascii="黑体" w:eastAsia="黑体" w:cs="黑体"/>
                <w:color w:val="000000"/>
                <w:kern w:val="0"/>
                <w:sz w:val="24"/>
                <w:szCs w:val="24"/>
              </w:rPr>
            </w:pPr>
          </w:p>
        </w:tc>
        <w:tc>
          <w:tcPr>
            <w:tcW w:w="1080" w:type="dxa"/>
            <w:tcBorders>
              <w:top w:val="single" w:color="000000" w:sz="6" w:space="0"/>
              <w:left w:val="single" w:color="000000" w:sz="6" w:space="0"/>
              <w:bottom w:val="single" w:color="000000" w:sz="6" w:space="0"/>
              <w:right w:val="single" w:color="000000" w:sz="2" w:space="0"/>
            </w:tcBorders>
          </w:tcPr>
          <w:p>
            <w:pPr>
              <w:autoSpaceDE w:val="0"/>
              <w:autoSpaceDN w:val="0"/>
              <w:adjustRightInd w:val="0"/>
              <w:jc w:val="right"/>
              <w:rPr>
                <w:rFonts w:ascii="仿宋_GB2312" w:eastAsia="仿宋_GB2312" w:cs="仿宋_GB2312"/>
                <w:color w:val="000000"/>
                <w:kern w:val="0"/>
                <w:sz w:val="24"/>
                <w:szCs w:val="24"/>
              </w:rPr>
            </w:pPr>
          </w:p>
        </w:tc>
        <w:tc>
          <w:tcPr>
            <w:tcW w:w="1080" w:type="dxa"/>
            <w:tcBorders>
              <w:top w:val="single" w:color="000000" w:sz="6" w:space="0"/>
              <w:left w:val="single" w:color="000000" w:sz="2" w:space="0"/>
              <w:bottom w:val="single" w:color="000000" w:sz="6" w:space="0"/>
              <w:right w:val="single" w:color="000000" w:sz="2" w:space="0"/>
            </w:tcBorders>
          </w:tcPr>
          <w:p>
            <w:pPr>
              <w:autoSpaceDE w:val="0"/>
              <w:autoSpaceDN w:val="0"/>
              <w:adjustRightInd w:val="0"/>
              <w:jc w:val="right"/>
              <w:rPr>
                <w:rFonts w:ascii="仿宋_GB2312" w:eastAsia="仿宋_GB2312" w:cs="仿宋_GB2312"/>
                <w:color w:val="000000"/>
                <w:kern w:val="0"/>
                <w:sz w:val="24"/>
                <w:szCs w:val="24"/>
              </w:rPr>
            </w:pPr>
          </w:p>
        </w:tc>
        <w:tc>
          <w:tcPr>
            <w:tcW w:w="1080" w:type="dxa"/>
            <w:tcBorders>
              <w:top w:val="single" w:color="000000" w:sz="6" w:space="0"/>
              <w:left w:val="single" w:color="000000" w:sz="2" w:space="0"/>
              <w:bottom w:val="single" w:color="000000" w:sz="6" w:space="0"/>
              <w:right w:val="single" w:color="000000" w:sz="2" w:space="0"/>
            </w:tcBorders>
          </w:tcPr>
          <w:p>
            <w:pPr>
              <w:autoSpaceDE w:val="0"/>
              <w:autoSpaceDN w:val="0"/>
              <w:adjustRightInd w:val="0"/>
              <w:jc w:val="right"/>
              <w:rPr>
                <w:rFonts w:ascii="仿宋_GB2312" w:eastAsia="仿宋_GB2312" w:cs="仿宋_GB2312"/>
                <w:color w:val="000000"/>
                <w:kern w:val="0"/>
                <w:sz w:val="24"/>
                <w:szCs w:val="24"/>
              </w:rPr>
            </w:pPr>
          </w:p>
        </w:tc>
        <w:tc>
          <w:tcPr>
            <w:tcW w:w="5280" w:type="dxa"/>
            <w:tcBorders>
              <w:top w:val="single" w:color="000000" w:sz="6" w:space="0"/>
              <w:left w:val="single" w:color="000000" w:sz="2" w:space="0"/>
              <w:bottom w:val="single" w:color="000000" w:sz="6" w:space="0"/>
              <w:right w:val="single" w:color="000000" w:sz="6" w:space="0"/>
            </w:tcBorders>
          </w:tcPr>
          <w:p>
            <w:pPr>
              <w:autoSpaceDE w:val="0"/>
              <w:autoSpaceDN w:val="0"/>
              <w:adjustRightInd w:val="0"/>
              <w:jc w:val="right"/>
              <w:rPr>
                <w:rFonts w:ascii="仿宋_GB2312" w:eastAsia="仿宋_GB2312" w:cs="仿宋_GB2312"/>
                <w:color w:val="000000"/>
                <w:kern w:val="0"/>
                <w:sz w:val="24"/>
                <w:szCs w:val="24"/>
              </w:rPr>
            </w:pPr>
          </w:p>
        </w:tc>
      </w:tr>
      <w:tr>
        <w:tblPrEx>
          <w:tblCellMar>
            <w:top w:w="0" w:type="dxa"/>
            <w:left w:w="30" w:type="dxa"/>
            <w:bottom w:w="0" w:type="dxa"/>
            <w:right w:w="30" w:type="dxa"/>
          </w:tblCellMar>
        </w:tblPrEx>
        <w:trPr>
          <w:trHeight w:val="3790" w:hRule="atLeast"/>
        </w:trPr>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center"/>
              <w:rPr>
                <w:rFonts w:ascii="黑体" w:eastAsia="黑体" w:cs="黑体"/>
                <w:color w:val="000000"/>
                <w:kern w:val="0"/>
                <w:sz w:val="24"/>
                <w:szCs w:val="24"/>
              </w:rPr>
            </w:pPr>
            <w:r>
              <w:rPr>
                <w:rFonts w:hint="eastAsia" w:ascii="黑体" w:eastAsia="黑体" w:cs="黑体"/>
                <w:color w:val="000000"/>
                <w:kern w:val="0"/>
                <w:sz w:val="24"/>
                <w:szCs w:val="24"/>
              </w:rPr>
              <w:t>责任事项</w:t>
            </w:r>
          </w:p>
        </w:tc>
        <w:tc>
          <w:tcPr>
            <w:tcW w:w="900" w:type="dxa"/>
            <w:tcBorders>
              <w:top w:val="single" w:color="000000" w:sz="6" w:space="0"/>
              <w:left w:val="nil"/>
              <w:bottom w:val="single" w:color="000000" w:sz="6" w:space="0"/>
              <w:right w:val="single" w:color="000000" w:sz="6" w:space="0"/>
            </w:tcBorders>
          </w:tcPr>
          <w:p>
            <w:pPr>
              <w:autoSpaceDE w:val="0"/>
              <w:autoSpaceDN w:val="0"/>
              <w:adjustRightInd w:val="0"/>
              <w:jc w:val="center"/>
              <w:rPr>
                <w:rFonts w:ascii="黑体" w:eastAsia="黑体" w:cs="黑体"/>
                <w:color w:val="000000"/>
                <w:kern w:val="0"/>
                <w:sz w:val="24"/>
                <w:szCs w:val="24"/>
              </w:rPr>
            </w:pPr>
          </w:p>
        </w:tc>
        <w:tc>
          <w:tcPr>
            <w:tcW w:w="8520" w:type="dxa"/>
            <w:gridSpan w:val="4"/>
            <w:tcBorders>
              <w:top w:val="single" w:color="000000" w:sz="6" w:space="0"/>
              <w:left w:val="single" w:color="000000" w:sz="6" w:space="0"/>
              <w:bottom w:val="single" w:color="auto" w:sz="6" w:space="0"/>
              <w:right w:val="single" w:color="000000" w:sz="6" w:space="0"/>
            </w:tcBorders>
          </w:tcPr>
          <w:p>
            <w:pPr>
              <w:autoSpaceDE w:val="0"/>
              <w:autoSpaceDN w:val="0"/>
              <w:adjustRightInd w:val="0"/>
              <w:jc w:val="left"/>
              <w:rPr>
                <w:rFonts w:ascii="仿宋_GB2312" w:eastAsia="仿宋_GB2312" w:cs="仿宋_GB2312"/>
                <w:color w:val="000000"/>
                <w:kern w:val="0"/>
                <w:sz w:val="24"/>
                <w:szCs w:val="24"/>
              </w:rPr>
            </w:pPr>
            <w:r>
              <w:rPr>
                <w:rFonts w:ascii="仿宋_GB2312" w:eastAsia="仿宋_GB2312" w:cs="仿宋_GB2312"/>
                <w:color w:val="000000"/>
                <w:kern w:val="0"/>
                <w:sz w:val="24"/>
                <w:szCs w:val="24"/>
              </w:rPr>
              <w:t>1.</w:t>
            </w:r>
            <w:r>
              <w:rPr>
                <w:rFonts w:hint="eastAsia" w:ascii="仿宋_GB2312" w:eastAsia="仿宋_GB2312" w:cs="仿宋_GB2312"/>
                <w:color w:val="000000"/>
                <w:kern w:val="0"/>
                <w:sz w:val="24"/>
                <w:szCs w:val="24"/>
              </w:rPr>
              <w:t>发现或接到举报有依法应当给予行政处罚行为，以及有关部门移送的案件，予以审查，决定是否立案；</w:t>
            </w:r>
          </w:p>
          <w:p>
            <w:pPr>
              <w:autoSpaceDE w:val="0"/>
              <w:autoSpaceDN w:val="0"/>
              <w:adjustRightInd w:val="0"/>
              <w:jc w:val="left"/>
              <w:rPr>
                <w:rFonts w:ascii="仿宋_GB2312" w:eastAsia="仿宋_GB2312" w:cs="仿宋_GB2312"/>
                <w:color w:val="000000"/>
                <w:kern w:val="0"/>
                <w:sz w:val="24"/>
                <w:szCs w:val="24"/>
              </w:rPr>
            </w:pPr>
            <w:r>
              <w:rPr>
                <w:rFonts w:ascii="仿宋_GB2312" w:eastAsia="仿宋_GB2312" w:cs="仿宋_GB2312"/>
                <w:color w:val="000000"/>
                <w:kern w:val="0"/>
                <w:sz w:val="24"/>
                <w:szCs w:val="24"/>
              </w:rPr>
              <w:t>2.</w:t>
            </w:r>
            <w:r>
              <w:rPr>
                <w:rFonts w:hint="eastAsia" w:ascii="仿宋_GB2312" w:eastAsia="仿宋_GB2312" w:cs="仿宋_GB2312"/>
                <w:color w:val="000000"/>
                <w:kern w:val="0"/>
                <w:sz w:val="24"/>
                <w:szCs w:val="24"/>
              </w:rPr>
              <w:t>对立案的案件，组织调查取证（必要时，依法进行检查）；</w:t>
            </w:r>
          </w:p>
          <w:p>
            <w:pPr>
              <w:autoSpaceDE w:val="0"/>
              <w:autoSpaceDN w:val="0"/>
              <w:adjustRightInd w:val="0"/>
              <w:jc w:val="left"/>
              <w:rPr>
                <w:rFonts w:ascii="仿宋_GB2312" w:eastAsia="仿宋_GB2312" w:cs="仿宋_GB2312"/>
                <w:color w:val="000000"/>
                <w:kern w:val="0"/>
                <w:sz w:val="24"/>
                <w:szCs w:val="24"/>
              </w:rPr>
            </w:pPr>
            <w:r>
              <w:rPr>
                <w:rFonts w:ascii="仿宋_GB2312" w:eastAsia="仿宋_GB2312" w:cs="仿宋_GB2312"/>
                <w:color w:val="000000"/>
                <w:kern w:val="0"/>
                <w:sz w:val="24"/>
                <w:szCs w:val="24"/>
              </w:rPr>
              <w:t>3.</w:t>
            </w:r>
            <w:r>
              <w:rPr>
                <w:rFonts w:hint="eastAsia" w:ascii="仿宋_GB2312" w:eastAsia="仿宋_GB2312" w:cs="仿宋_GB2312"/>
                <w:color w:val="000000"/>
                <w:kern w:val="0"/>
                <w:sz w:val="24"/>
                <w:szCs w:val="24"/>
              </w:rPr>
              <w:t>调查时执法人员不得少于两人，执法时应出示执法身份证件，允许当事人辩解陈述，执法人员与当事人有直接利害关系的应当回避；</w:t>
            </w:r>
          </w:p>
          <w:p>
            <w:pPr>
              <w:autoSpaceDE w:val="0"/>
              <w:autoSpaceDN w:val="0"/>
              <w:adjustRightInd w:val="0"/>
              <w:jc w:val="left"/>
              <w:rPr>
                <w:rFonts w:ascii="仿宋_GB2312" w:eastAsia="仿宋_GB2312" w:cs="仿宋_GB2312"/>
                <w:color w:val="000000"/>
                <w:kern w:val="0"/>
                <w:sz w:val="24"/>
                <w:szCs w:val="24"/>
              </w:rPr>
            </w:pPr>
            <w:r>
              <w:rPr>
                <w:rFonts w:ascii="仿宋_GB2312" w:eastAsia="仿宋_GB2312" w:cs="仿宋_GB2312"/>
                <w:color w:val="000000"/>
                <w:kern w:val="0"/>
                <w:sz w:val="24"/>
                <w:szCs w:val="24"/>
              </w:rPr>
              <w:t>4.</w:t>
            </w:r>
            <w:r>
              <w:rPr>
                <w:rFonts w:hint="eastAsia" w:ascii="仿宋_GB2312" w:eastAsia="仿宋_GB2312" w:cs="仿宋_GB2312"/>
                <w:color w:val="000000"/>
                <w:kern w:val="0"/>
                <w:sz w:val="24"/>
                <w:szCs w:val="24"/>
              </w:rPr>
              <w:t>对违法事实、证据、调查取证程序、法律适用、处罚种类和幅度、当事人陈述和申辩理由等方面进行审查，提出处理意见；</w:t>
            </w:r>
          </w:p>
          <w:p>
            <w:pPr>
              <w:autoSpaceDE w:val="0"/>
              <w:autoSpaceDN w:val="0"/>
              <w:adjustRightInd w:val="0"/>
              <w:jc w:val="left"/>
              <w:rPr>
                <w:rFonts w:ascii="仿宋_GB2312" w:eastAsia="仿宋_GB2312" w:cs="仿宋_GB2312"/>
                <w:color w:val="000000"/>
                <w:kern w:val="0"/>
                <w:sz w:val="24"/>
                <w:szCs w:val="24"/>
              </w:rPr>
            </w:pPr>
            <w:r>
              <w:rPr>
                <w:rFonts w:ascii="仿宋_GB2312" w:eastAsia="仿宋_GB2312" w:cs="仿宋_GB2312"/>
                <w:color w:val="000000"/>
                <w:kern w:val="0"/>
                <w:sz w:val="24"/>
                <w:szCs w:val="24"/>
              </w:rPr>
              <w:t>5.</w:t>
            </w:r>
            <w:r>
              <w:rPr>
                <w:rFonts w:hint="eastAsia" w:ascii="仿宋_GB2312" w:eastAsia="仿宋_GB2312" w:cs="仿宋_GB2312"/>
                <w:color w:val="000000"/>
                <w:kern w:val="0"/>
                <w:sz w:val="24"/>
                <w:szCs w:val="24"/>
              </w:rPr>
              <w:t>作出行政处罚决定之前，应告知当事人处罚的事实、理由和依据及其依法享有的陈述、申辩等权利。符合听证规定的，行政机关应当组织听证；</w:t>
            </w:r>
            <w:r>
              <w:rPr>
                <w:rFonts w:ascii="仿宋_GB2312" w:eastAsia="仿宋_GB2312" w:cs="仿宋_GB2312"/>
                <w:color w:val="000000"/>
                <w:kern w:val="0"/>
                <w:sz w:val="24"/>
                <w:szCs w:val="24"/>
              </w:rPr>
              <w:t xml:space="preserve">                                            </w:t>
            </w:r>
          </w:p>
          <w:p>
            <w:pPr>
              <w:autoSpaceDE w:val="0"/>
              <w:autoSpaceDN w:val="0"/>
              <w:adjustRightInd w:val="0"/>
              <w:jc w:val="left"/>
              <w:rPr>
                <w:rFonts w:ascii="仿宋_GB2312" w:eastAsia="仿宋_GB2312" w:cs="仿宋_GB2312"/>
                <w:color w:val="000000"/>
                <w:kern w:val="0"/>
                <w:sz w:val="24"/>
                <w:szCs w:val="24"/>
              </w:rPr>
            </w:pPr>
            <w:r>
              <w:rPr>
                <w:rFonts w:ascii="仿宋_GB2312" w:eastAsia="仿宋_GB2312" w:cs="仿宋_GB2312"/>
                <w:color w:val="000000"/>
                <w:kern w:val="0"/>
                <w:sz w:val="24"/>
                <w:szCs w:val="24"/>
              </w:rPr>
              <w:t>6.</w:t>
            </w:r>
            <w:r>
              <w:rPr>
                <w:rFonts w:hint="eastAsia" w:ascii="仿宋_GB2312" w:eastAsia="仿宋_GB2312" w:cs="仿宋_GB2312"/>
                <w:color w:val="000000"/>
                <w:kern w:val="0"/>
                <w:sz w:val="24"/>
                <w:szCs w:val="24"/>
              </w:rPr>
              <w:t>制作编有号码的行政处罚决定书，并按法律规定的方式送达当事人；</w:t>
            </w:r>
          </w:p>
          <w:p>
            <w:pPr>
              <w:autoSpaceDE w:val="0"/>
              <w:autoSpaceDN w:val="0"/>
              <w:adjustRightInd w:val="0"/>
              <w:jc w:val="left"/>
              <w:rPr>
                <w:rFonts w:ascii="仿宋_GB2312" w:eastAsia="仿宋_GB2312" w:cs="仿宋_GB2312"/>
                <w:color w:val="000000"/>
                <w:kern w:val="0"/>
                <w:sz w:val="24"/>
                <w:szCs w:val="24"/>
              </w:rPr>
            </w:pPr>
            <w:r>
              <w:rPr>
                <w:rFonts w:ascii="仿宋_GB2312" w:eastAsia="仿宋_GB2312" w:cs="仿宋_GB2312"/>
                <w:color w:val="000000"/>
                <w:kern w:val="0"/>
                <w:sz w:val="24"/>
                <w:szCs w:val="24"/>
              </w:rPr>
              <w:t>7.</w:t>
            </w:r>
            <w:r>
              <w:rPr>
                <w:rFonts w:hint="eastAsia" w:ascii="仿宋_GB2312" w:eastAsia="仿宋_GB2312" w:cs="仿宋_GB2312"/>
                <w:color w:val="000000"/>
                <w:kern w:val="0"/>
                <w:sz w:val="24"/>
                <w:szCs w:val="24"/>
              </w:rPr>
              <w:t>责令当事人改正或限期改正违法行为，当事人逾期不履行行政处罚决定的，依法采取措施或申请人民法院强制执行；</w:t>
            </w:r>
          </w:p>
          <w:p>
            <w:pPr>
              <w:autoSpaceDE w:val="0"/>
              <w:autoSpaceDN w:val="0"/>
              <w:adjustRightInd w:val="0"/>
              <w:jc w:val="left"/>
              <w:rPr>
                <w:rFonts w:ascii="仿宋_GB2312" w:eastAsia="仿宋_GB2312" w:cs="仿宋_GB2312"/>
                <w:color w:val="000000"/>
                <w:kern w:val="0"/>
                <w:sz w:val="24"/>
                <w:szCs w:val="24"/>
              </w:rPr>
            </w:pPr>
            <w:r>
              <w:rPr>
                <w:rFonts w:ascii="仿宋_GB2312" w:eastAsia="仿宋_GB2312" w:cs="仿宋_GB2312"/>
                <w:color w:val="000000"/>
                <w:kern w:val="0"/>
                <w:sz w:val="24"/>
                <w:szCs w:val="24"/>
              </w:rPr>
              <w:t>8.</w:t>
            </w:r>
            <w:r>
              <w:rPr>
                <w:rFonts w:hint="eastAsia" w:ascii="仿宋_GB2312" w:eastAsia="仿宋_GB2312" w:cs="仿宋_GB2312"/>
                <w:color w:val="000000"/>
                <w:kern w:val="0"/>
                <w:sz w:val="24"/>
                <w:szCs w:val="24"/>
              </w:rPr>
              <w:t>监督实施情况。</w:t>
            </w:r>
          </w:p>
        </w:tc>
      </w:tr>
      <w:tr>
        <w:tblPrEx>
          <w:tblCellMar>
            <w:top w:w="0" w:type="dxa"/>
            <w:left w:w="30" w:type="dxa"/>
            <w:bottom w:w="0" w:type="dxa"/>
            <w:right w:w="30" w:type="dxa"/>
          </w:tblCellMar>
        </w:tblPrEx>
        <w:trPr>
          <w:trHeight w:val="1987" w:hRule="atLeast"/>
        </w:trPr>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center"/>
              <w:rPr>
                <w:rFonts w:ascii="黑体" w:eastAsia="黑体" w:cs="黑体"/>
                <w:color w:val="000000"/>
                <w:kern w:val="0"/>
                <w:sz w:val="24"/>
                <w:szCs w:val="24"/>
              </w:rPr>
            </w:pPr>
            <w:r>
              <w:rPr>
                <w:rFonts w:hint="eastAsia" w:ascii="黑体" w:eastAsia="黑体" w:cs="黑体"/>
                <w:color w:val="000000"/>
                <w:kern w:val="0"/>
                <w:sz w:val="24"/>
                <w:szCs w:val="24"/>
              </w:rPr>
              <w:t>监督方式</w:t>
            </w:r>
          </w:p>
        </w:tc>
        <w:tc>
          <w:tcPr>
            <w:tcW w:w="900" w:type="dxa"/>
            <w:tcBorders>
              <w:top w:val="single" w:color="000000" w:sz="6" w:space="0"/>
              <w:left w:val="nil"/>
              <w:bottom w:val="single" w:color="000000" w:sz="6" w:space="0"/>
              <w:right w:val="single" w:color="auto" w:sz="6" w:space="0"/>
            </w:tcBorders>
          </w:tcPr>
          <w:p>
            <w:pPr>
              <w:autoSpaceDE w:val="0"/>
              <w:autoSpaceDN w:val="0"/>
              <w:adjustRightInd w:val="0"/>
              <w:jc w:val="center"/>
              <w:rPr>
                <w:rFonts w:ascii="黑体" w:eastAsia="黑体" w:cs="黑体"/>
                <w:color w:val="000000"/>
                <w:kern w:val="0"/>
                <w:sz w:val="24"/>
                <w:szCs w:val="24"/>
              </w:rPr>
            </w:pPr>
          </w:p>
        </w:tc>
        <w:tc>
          <w:tcPr>
            <w:tcW w:w="8520" w:type="dxa"/>
            <w:gridSpan w:val="4"/>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　　部门举报电话</w:t>
            </w:r>
            <w:r>
              <w:rPr>
                <w:rFonts w:ascii="仿宋_GB2312" w:eastAsia="仿宋_GB2312" w:cs="仿宋_GB2312"/>
                <w:color w:val="000000"/>
                <w:kern w:val="0"/>
                <w:sz w:val="24"/>
                <w:szCs w:val="24"/>
              </w:rPr>
              <w:t>:24342959</w:t>
            </w:r>
            <w:r>
              <w:rPr>
                <w:rFonts w:hint="eastAsia" w:ascii="仿宋_GB2312" w:eastAsia="仿宋_GB2312" w:cs="仿宋_GB2312"/>
                <w:color w:val="000000"/>
                <w:kern w:val="0"/>
                <w:sz w:val="24"/>
                <w:szCs w:val="24"/>
              </w:rPr>
              <w:t>（河东区综合执法局）</w:t>
            </w:r>
            <w:r>
              <w:rPr>
                <w:rFonts w:ascii="仿宋_GB2312" w:eastAsia="仿宋_GB2312" w:cs="仿宋_GB2312"/>
                <w:color w:val="000000"/>
                <w:kern w:val="0"/>
                <w:sz w:val="24"/>
                <w:szCs w:val="24"/>
              </w:rPr>
              <w:t xml:space="preserve">  84370596</w:t>
            </w:r>
            <w:r>
              <w:rPr>
                <w:rFonts w:hint="eastAsia" w:ascii="仿宋_GB2312" w:eastAsia="仿宋_GB2312" w:cs="仿宋_GB2312"/>
                <w:color w:val="000000"/>
                <w:kern w:val="0"/>
                <w:sz w:val="24"/>
                <w:szCs w:val="24"/>
              </w:rPr>
              <w:t>（二号桥街道综合执法大队）</w:t>
            </w:r>
          </w:p>
          <w:p>
            <w:pPr>
              <w:autoSpaceDE w:val="0"/>
              <w:autoSpaceDN w:val="0"/>
              <w:adjustRightInd w:val="0"/>
              <w:jc w:val="left"/>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　　电子邮箱：</w:t>
            </w:r>
            <w:r>
              <w:rPr>
                <w:rFonts w:ascii="仿宋_GB2312" w:eastAsia="仿宋_GB2312" w:cs="仿宋_GB2312"/>
                <w:color w:val="000000"/>
                <w:kern w:val="0"/>
                <w:sz w:val="24"/>
                <w:szCs w:val="24"/>
              </w:rPr>
              <w:t>ehqjzhzfdd@sina.com</w:t>
            </w:r>
          </w:p>
          <w:p>
            <w:pPr>
              <w:autoSpaceDE w:val="0"/>
              <w:autoSpaceDN w:val="0"/>
              <w:adjustRightInd w:val="0"/>
              <w:jc w:val="left"/>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　　来信来访地址:津塘路175号内福天里9号楼旁</w:t>
            </w:r>
          </w:p>
        </w:tc>
      </w:tr>
    </w:tbl>
    <w:p/>
    <w:tbl>
      <w:tblPr>
        <w:tblStyle w:val="2"/>
        <w:tblW w:w="10500" w:type="dxa"/>
        <w:tblInd w:w="0" w:type="dxa"/>
        <w:tblLayout w:type="fixed"/>
        <w:tblCellMar>
          <w:top w:w="0" w:type="dxa"/>
          <w:left w:w="30" w:type="dxa"/>
          <w:bottom w:w="0" w:type="dxa"/>
          <w:right w:w="30" w:type="dxa"/>
        </w:tblCellMar>
      </w:tblPr>
      <w:tblGrid>
        <w:gridCol w:w="1080"/>
        <w:gridCol w:w="900"/>
        <w:gridCol w:w="1080"/>
        <w:gridCol w:w="1080"/>
        <w:gridCol w:w="1080"/>
        <w:gridCol w:w="5280"/>
      </w:tblGrid>
      <w:tr>
        <w:tblPrEx>
          <w:tblCellMar>
            <w:top w:w="0" w:type="dxa"/>
            <w:left w:w="30" w:type="dxa"/>
            <w:bottom w:w="0" w:type="dxa"/>
            <w:right w:w="30" w:type="dxa"/>
          </w:tblCellMar>
        </w:tblPrEx>
        <w:trPr>
          <w:trHeight w:val="677" w:hRule="atLeast"/>
        </w:trPr>
        <w:tc>
          <w:tcPr>
            <w:tcW w:w="10500" w:type="dxa"/>
            <w:gridSpan w:val="6"/>
            <w:tcBorders>
              <w:top w:val="single" w:color="000000" w:sz="2" w:space="0"/>
              <w:left w:val="single" w:color="000000" w:sz="2" w:space="0"/>
              <w:bottom w:val="single" w:color="000000" w:sz="6" w:space="0"/>
              <w:right w:val="single" w:color="000000" w:sz="2" w:space="0"/>
            </w:tcBorders>
          </w:tcPr>
          <w:p>
            <w:pPr>
              <w:autoSpaceDE w:val="0"/>
              <w:autoSpaceDN w:val="0"/>
              <w:adjustRightInd w:val="0"/>
              <w:jc w:val="center"/>
              <w:rPr>
                <w:rFonts w:ascii="方正小标宋简体" w:eastAsia="方正小标宋简体" w:cs="方正小标宋简体"/>
                <w:b/>
                <w:bCs/>
                <w:color w:val="000000"/>
                <w:kern w:val="0"/>
                <w:sz w:val="28"/>
                <w:szCs w:val="28"/>
              </w:rPr>
            </w:pPr>
            <w:r>
              <w:rPr>
                <w:rFonts w:hint="eastAsia" w:ascii="方正小标宋简体" w:eastAsia="方正小标宋简体" w:cs="方正小标宋简体"/>
                <w:b/>
                <w:bCs/>
                <w:color w:val="000000"/>
                <w:kern w:val="0"/>
                <w:sz w:val="28"/>
                <w:szCs w:val="28"/>
              </w:rPr>
              <w:t>对不按规定时间启闭夜景灯光照明设施行为的处罚信息表</w:t>
            </w:r>
          </w:p>
        </w:tc>
      </w:tr>
      <w:tr>
        <w:tblPrEx>
          <w:tblCellMar>
            <w:top w:w="0" w:type="dxa"/>
            <w:left w:w="30" w:type="dxa"/>
            <w:bottom w:w="0" w:type="dxa"/>
            <w:right w:w="30" w:type="dxa"/>
          </w:tblCellMar>
        </w:tblPrEx>
        <w:trPr>
          <w:trHeight w:val="986" w:hRule="atLeast"/>
        </w:trPr>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center"/>
              <w:rPr>
                <w:rFonts w:ascii="黑体" w:eastAsia="黑体" w:cs="黑体"/>
                <w:color w:val="000000"/>
                <w:kern w:val="0"/>
                <w:sz w:val="24"/>
                <w:szCs w:val="24"/>
              </w:rPr>
            </w:pPr>
            <w:r>
              <w:rPr>
                <w:rFonts w:hint="eastAsia" w:ascii="黑体" w:eastAsia="黑体" w:cs="黑体"/>
                <w:color w:val="000000"/>
                <w:kern w:val="0"/>
                <w:sz w:val="24"/>
                <w:szCs w:val="24"/>
              </w:rPr>
              <w:t>序号</w:t>
            </w:r>
          </w:p>
        </w:tc>
        <w:tc>
          <w:tcPr>
            <w:tcW w:w="900" w:type="dxa"/>
            <w:tcBorders>
              <w:top w:val="single" w:color="000000" w:sz="6" w:space="0"/>
              <w:left w:val="nil"/>
              <w:bottom w:val="single" w:color="000000" w:sz="6" w:space="0"/>
              <w:right w:val="single" w:color="000000" w:sz="6" w:space="0"/>
            </w:tcBorders>
          </w:tcPr>
          <w:p>
            <w:pPr>
              <w:autoSpaceDE w:val="0"/>
              <w:autoSpaceDN w:val="0"/>
              <w:adjustRightInd w:val="0"/>
              <w:jc w:val="center"/>
              <w:rPr>
                <w:rFonts w:ascii="黑体" w:eastAsia="黑体" w:cs="黑体"/>
                <w:color w:val="000000"/>
                <w:kern w:val="0"/>
                <w:sz w:val="24"/>
                <w:szCs w:val="24"/>
              </w:rPr>
            </w:pPr>
          </w:p>
        </w:tc>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right"/>
              <w:rPr>
                <w:rFonts w:ascii="仿宋_GB2312" w:eastAsia="仿宋_GB2312" w:cs="仿宋_GB2312"/>
                <w:color w:val="000000"/>
                <w:kern w:val="0"/>
                <w:sz w:val="24"/>
                <w:szCs w:val="24"/>
              </w:rPr>
            </w:pPr>
            <w:r>
              <w:rPr>
                <w:rFonts w:ascii="仿宋_GB2312" w:eastAsia="仿宋_GB2312" w:cs="仿宋_GB2312"/>
                <w:color w:val="000000"/>
                <w:kern w:val="0"/>
                <w:sz w:val="24"/>
                <w:szCs w:val="24"/>
              </w:rPr>
              <w:t>5.5</w:t>
            </w:r>
          </w:p>
        </w:tc>
        <w:tc>
          <w:tcPr>
            <w:tcW w:w="1080" w:type="dxa"/>
            <w:tcBorders>
              <w:top w:val="single" w:color="000000" w:sz="6" w:space="0"/>
              <w:left w:val="nil"/>
              <w:bottom w:val="single" w:color="000000" w:sz="6" w:space="0"/>
              <w:right w:val="nil"/>
            </w:tcBorders>
          </w:tcPr>
          <w:p>
            <w:pPr>
              <w:autoSpaceDE w:val="0"/>
              <w:autoSpaceDN w:val="0"/>
              <w:adjustRightInd w:val="0"/>
              <w:jc w:val="right"/>
              <w:rPr>
                <w:rFonts w:ascii="仿宋_GB2312" w:eastAsia="仿宋_GB2312" w:cs="仿宋_GB2312"/>
                <w:color w:val="000000"/>
                <w:kern w:val="0"/>
                <w:sz w:val="24"/>
                <w:szCs w:val="24"/>
              </w:rPr>
            </w:pPr>
          </w:p>
        </w:tc>
        <w:tc>
          <w:tcPr>
            <w:tcW w:w="1080" w:type="dxa"/>
            <w:tcBorders>
              <w:top w:val="single" w:color="000000" w:sz="6" w:space="0"/>
              <w:left w:val="nil"/>
              <w:bottom w:val="single" w:color="000000" w:sz="6" w:space="0"/>
              <w:right w:val="nil"/>
            </w:tcBorders>
          </w:tcPr>
          <w:p>
            <w:pPr>
              <w:autoSpaceDE w:val="0"/>
              <w:autoSpaceDN w:val="0"/>
              <w:adjustRightInd w:val="0"/>
              <w:jc w:val="right"/>
              <w:rPr>
                <w:rFonts w:ascii="仿宋_GB2312" w:eastAsia="仿宋_GB2312" w:cs="仿宋_GB2312"/>
                <w:color w:val="000000"/>
                <w:kern w:val="0"/>
                <w:sz w:val="24"/>
                <w:szCs w:val="24"/>
              </w:rPr>
            </w:pPr>
          </w:p>
        </w:tc>
        <w:tc>
          <w:tcPr>
            <w:tcW w:w="5280" w:type="dxa"/>
            <w:tcBorders>
              <w:top w:val="single" w:color="000000" w:sz="6" w:space="0"/>
              <w:left w:val="nil"/>
              <w:bottom w:val="single" w:color="000000" w:sz="6" w:space="0"/>
              <w:right w:val="single" w:color="000000" w:sz="6" w:space="0"/>
            </w:tcBorders>
          </w:tcPr>
          <w:p>
            <w:pPr>
              <w:autoSpaceDE w:val="0"/>
              <w:autoSpaceDN w:val="0"/>
              <w:adjustRightInd w:val="0"/>
              <w:jc w:val="right"/>
              <w:rPr>
                <w:rFonts w:ascii="仿宋_GB2312" w:eastAsia="仿宋_GB2312" w:cs="仿宋_GB2312"/>
                <w:color w:val="000000"/>
                <w:kern w:val="0"/>
                <w:sz w:val="24"/>
                <w:szCs w:val="24"/>
              </w:rPr>
            </w:pPr>
          </w:p>
        </w:tc>
      </w:tr>
      <w:tr>
        <w:tblPrEx>
          <w:tblCellMar>
            <w:top w:w="0" w:type="dxa"/>
            <w:left w:w="30" w:type="dxa"/>
            <w:bottom w:w="0" w:type="dxa"/>
            <w:right w:w="30" w:type="dxa"/>
          </w:tblCellMar>
        </w:tblPrEx>
        <w:trPr>
          <w:trHeight w:val="538" w:hRule="atLeast"/>
        </w:trPr>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center"/>
              <w:rPr>
                <w:rFonts w:ascii="黑体" w:eastAsia="黑体" w:cs="黑体"/>
                <w:color w:val="000000"/>
                <w:kern w:val="0"/>
                <w:sz w:val="24"/>
                <w:szCs w:val="24"/>
              </w:rPr>
            </w:pPr>
            <w:r>
              <w:rPr>
                <w:rFonts w:hint="eastAsia" w:ascii="黑体" w:eastAsia="黑体" w:cs="黑体"/>
                <w:color w:val="000000"/>
                <w:kern w:val="0"/>
                <w:sz w:val="24"/>
                <w:szCs w:val="24"/>
              </w:rPr>
              <w:t>名称</w:t>
            </w:r>
          </w:p>
        </w:tc>
        <w:tc>
          <w:tcPr>
            <w:tcW w:w="900" w:type="dxa"/>
            <w:tcBorders>
              <w:top w:val="single" w:color="000000" w:sz="6" w:space="0"/>
              <w:left w:val="nil"/>
              <w:bottom w:val="single" w:color="000000" w:sz="6" w:space="0"/>
              <w:right w:val="single" w:color="000000" w:sz="6" w:space="0"/>
            </w:tcBorders>
          </w:tcPr>
          <w:p>
            <w:pPr>
              <w:autoSpaceDE w:val="0"/>
              <w:autoSpaceDN w:val="0"/>
              <w:adjustRightInd w:val="0"/>
              <w:jc w:val="center"/>
              <w:rPr>
                <w:rFonts w:ascii="黑体" w:eastAsia="黑体" w:cs="黑体"/>
                <w:color w:val="000000"/>
                <w:kern w:val="0"/>
                <w:sz w:val="24"/>
                <w:szCs w:val="24"/>
              </w:rPr>
            </w:pPr>
          </w:p>
        </w:tc>
        <w:tc>
          <w:tcPr>
            <w:tcW w:w="8520" w:type="dxa"/>
            <w:gridSpan w:val="4"/>
            <w:tcBorders>
              <w:top w:val="single" w:color="000000" w:sz="6" w:space="0"/>
              <w:left w:val="single" w:color="000000" w:sz="6" w:space="0"/>
              <w:bottom w:val="single" w:color="000000" w:sz="6" w:space="0"/>
              <w:right w:val="single" w:color="000000" w:sz="6" w:space="0"/>
            </w:tcBorders>
          </w:tcPr>
          <w:p>
            <w:pPr>
              <w:autoSpaceDE w:val="0"/>
              <w:autoSpaceDN w:val="0"/>
              <w:adjustRightInd w:val="0"/>
              <w:jc w:val="left"/>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对不按规定时间启闭夜景灯光照明设施行为的处罚</w:t>
            </w:r>
          </w:p>
        </w:tc>
      </w:tr>
      <w:tr>
        <w:tblPrEx>
          <w:tblCellMar>
            <w:top w:w="0" w:type="dxa"/>
            <w:left w:w="30" w:type="dxa"/>
            <w:bottom w:w="0" w:type="dxa"/>
            <w:right w:w="30" w:type="dxa"/>
          </w:tblCellMar>
        </w:tblPrEx>
        <w:trPr>
          <w:trHeight w:val="4191" w:hRule="atLeast"/>
        </w:trPr>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center"/>
              <w:rPr>
                <w:rFonts w:ascii="黑体" w:eastAsia="黑体" w:cs="黑体"/>
                <w:color w:val="000000"/>
                <w:kern w:val="0"/>
                <w:sz w:val="24"/>
                <w:szCs w:val="24"/>
              </w:rPr>
            </w:pPr>
            <w:r>
              <w:rPr>
                <w:rFonts w:hint="eastAsia" w:ascii="黑体" w:eastAsia="黑体" w:cs="黑体"/>
                <w:color w:val="000000"/>
                <w:kern w:val="0"/>
                <w:sz w:val="24"/>
                <w:szCs w:val="24"/>
              </w:rPr>
              <w:t>法定依据</w:t>
            </w:r>
          </w:p>
        </w:tc>
        <w:tc>
          <w:tcPr>
            <w:tcW w:w="900" w:type="dxa"/>
            <w:tcBorders>
              <w:top w:val="single" w:color="000000" w:sz="6" w:space="0"/>
              <w:left w:val="nil"/>
              <w:bottom w:val="single" w:color="000000" w:sz="6" w:space="0"/>
              <w:right w:val="single" w:color="000000" w:sz="6" w:space="0"/>
            </w:tcBorders>
          </w:tcPr>
          <w:p>
            <w:pPr>
              <w:autoSpaceDE w:val="0"/>
              <w:autoSpaceDN w:val="0"/>
              <w:adjustRightInd w:val="0"/>
              <w:jc w:val="center"/>
              <w:rPr>
                <w:rFonts w:ascii="黑体" w:eastAsia="黑体" w:cs="黑体"/>
                <w:color w:val="000000"/>
                <w:kern w:val="0"/>
                <w:sz w:val="24"/>
                <w:szCs w:val="24"/>
              </w:rPr>
            </w:pPr>
          </w:p>
        </w:tc>
        <w:tc>
          <w:tcPr>
            <w:tcW w:w="8520" w:type="dxa"/>
            <w:gridSpan w:val="4"/>
            <w:tcBorders>
              <w:top w:val="single" w:color="000000" w:sz="6" w:space="0"/>
              <w:left w:val="single" w:color="000000" w:sz="6" w:space="0"/>
              <w:bottom w:val="single" w:color="000000" w:sz="6" w:space="0"/>
              <w:right w:val="single" w:color="000000" w:sz="6" w:space="0"/>
            </w:tcBorders>
          </w:tcPr>
          <w:p>
            <w:pPr>
              <w:autoSpaceDE w:val="0"/>
              <w:autoSpaceDN w:val="0"/>
              <w:adjustRightInd w:val="0"/>
              <w:jc w:val="left"/>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　　</w:t>
            </w:r>
            <w:r>
              <w:rPr>
                <w:rFonts w:ascii="仿宋_GB2312" w:eastAsia="仿宋_GB2312" w:cs="仿宋_GB2312"/>
                <w:color w:val="000000"/>
                <w:kern w:val="0"/>
                <w:sz w:val="24"/>
                <w:szCs w:val="24"/>
              </w:rPr>
              <w:t>1</w:t>
            </w:r>
            <w:r>
              <w:rPr>
                <w:rFonts w:hint="eastAsia" w:ascii="仿宋_GB2312" w:eastAsia="仿宋_GB2312" w:cs="仿宋_GB2312"/>
                <w:color w:val="000000"/>
                <w:kern w:val="0"/>
                <w:sz w:val="24"/>
                <w:szCs w:val="24"/>
              </w:rPr>
              <w:t>、《天津市市容和环境卫生管理条例》（</w:t>
            </w:r>
            <w:r>
              <w:rPr>
                <w:rFonts w:ascii="仿宋_GB2312" w:eastAsia="仿宋_GB2312" w:cs="仿宋_GB2312"/>
                <w:color w:val="000000"/>
                <w:kern w:val="0"/>
                <w:sz w:val="24"/>
                <w:szCs w:val="24"/>
              </w:rPr>
              <w:t>2003</w:t>
            </w:r>
            <w:r>
              <w:rPr>
                <w:rFonts w:hint="eastAsia" w:ascii="仿宋_GB2312" w:eastAsia="仿宋_GB2312" w:cs="仿宋_GB2312"/>
                <w:color w:val="000000"/>
                <w:kern w:val="0"/>
                <w:sz w:val="24"/>
                <w:szCs w:val="24"/>
              </w:rPr>
              <w:t>年</w:t>
            </w:r>
            <w:r>
              <w:rPr>
                <w:rFonts w:ascii="仿宋_GB2312" w:eastAsia="仿宋_GB2312" w:cs="仿宋_GB2312"/>
                <w:color w:val="000000"/>
                <w:kern w:val="0"/>
                <w:sz w:val="24"/>
                <w:szCs w:val="24"/>
              </w:rPr>
              <w:t>5</w:t>
            </w:r>
            <w:r>
              <w:rPr>
                <w:rFonts w:hint="eastAsia" w:ascii="仿宋_GB2312" w:eastAsia="仿宋_GB2312" w:cs="仿宋_GB2312"/>
                <w:color w:val="000000"/>
                <w:kern w:val="0"/>
                <w:sz w:val="24"/>
                <w:szCs w:val="24"/>
              </w:rPr>
              <w:t>月</w:t>
            </w:r>
            <w:r>
              <w:rPr>
                <w:rFonts w:ascii="仿宋_GB2312" w:eastAsia="仿宋_GB2312" w:cs="仿宋_GB2312"/>
                <w:color w:val="000000"/>
                <w:kern w:val="0"/>
                <w:sz w:val="24"/>
                <w:szCs w:val="24"/>
              </w:rPr>
              <w:t>21</w:t>
            </w:r>
            <w:r>
              <w:rPr>
                <w:rFonts w:hint="eastAsia" w:ascii="仿宋_GB2312" w:eastAsia="仿宋_GB2312" w:cs="仿宋_GB2312"/>
                <w:color w:val="000000"/>
                <w:kern w:val="0"/>
                <w:sz w:val="24"/>
                <w:szCs w:val="24"/>
              </w:rPr>
              <w:t>日天津市第十四届人民代表大会常务委员会第三次会议通过　根据</w:t>
            </w:r>
            <w:r>
              <w:rPr>
                <w:rFonts w:ascii="仿宋_GB2312" w:eastAsia="仿宋_GB2312" w:cs="仿宋_GB2312"/>
                <w:color w:val="000000"/>
                <w:kern w:val="0"/>
                <w:sz w:val="24"/>
                <w:szCs w:val="24"/>
              </w:rPr>
              <w:t>2005</w:t>
            </w:r>
            <w:r>
              <w:rPr>
                <w:rFonts w:hint="eastAsia" w:ascii="仿宋_GB2312" w:eastAsia="仿宋_GB2312" w:cs="仿宋_GB2312"/>
                <w:color w:val="000000"/>
                <w:kern w:val="0"/>
                <w:sz w:val="24"/>
                <w:szCs w:val="24"/>
              </w:rPr>
              <w:t>年</w:t>
            </w:r>
            <w:r>
              <w:rPr>
                <w:rFonts w:ascii="仿宋_GB2312" w:eastAsia="仿宋_GB2312" w:cs="仿宋_GB2312"/>
                <w:color w:val="000000"/>
                <w:kern w:val="0"/>
                <w:sz w:val="24"/>
                <w:szCs w:val="24"/>
              </w:rPr>
              <w:t>10</w:t>
            </w:r>
            <w:r>
              <w:rPr>
                <w:rFonts w:hint="eastAsia" w:ascii="仿宋_GB2312" w:eastAsia="仿宋_GB2312" w:cs="仿宋_GB2312"/>
                <w:color w:val="000000"/>
                <w:kern w:val="0"/>
                <w:sz w:val="24"/>
                <w:szCs w:val="24"/>
              </w:rPr>
              <w:t>月</w:t>
            </w:r>
            <w:r>
              <w:rPr>
                <w:rFonts w:ascii="仿宋_GB2312" w:eastAsia="仿宋_GB2312" w:cs="仿宋_GB2312"/>
                <w:color w:val="000000"/>
                <w:kern w:val="0"/>
                <w:sz w:val="24"/>
                <w:szCs w:val="24"/>
              </w:rPr>
              <w:t>20</w:t>
            </w:r>
            <w:r>
              <w:rPr>
                <w:rFonts w:hint="eastAsia" w:ascii="仿宋_GB2312" w:eastAsia="仿宋_GB2312" w:cs="仿宋_GB2312"/>
                <w:color w:val="000000"/>
                <w:kern w:val="0"/>
                <w:sz w:val="24"/>
                <w:szCs w:val="24"/>
              </w:rPr>
              <w:t>日天津市第十四届人民代表大会常务委员会第二十三次会议通过的《天津市人民代表大会常务委员会关于修改〈天津市市容和环境卫生管理条例〉的决定》修正）</w:t>
            </w:r>
          </w:p>
          <w:p>
            <w:pPr>
              <w:autoSpaceDE w:val="0"/>
              <w:autoSpaceDN w:val="0"/>
              <w:adjustRightInd w:val="0"/>
              <w:jc w:val="left"/>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第二十四条　第</w:t>
            </w:r>
            <w:r>
              <w:rPr>
                <w:rFonts w:ascii="仿宋_GB2312" w:eastAsia="仿宋_GB2312" w:cs="仿宋_GB2312"/>
                <w:color w:val="000000"/>
                <w:kern w:val="0"/>
                <w:sz w:val="24"/>
                <w:szCs w:val="24"/>
              </w:rPr>
              <w:t>3</w:t>
            </w:r>
            <w:r>
              <w:rPr>
                <w:rFonts w:hint="eastAsia" w:ascii="仿宋_GB2312" w:eastAsia="仿宋_GB2312" w:cs="仿宋_GB2312"/>
                <w:color w:val="000000"/>
                <w:kern w:val="0"/>
                <w:sz w:val="24"/>
                <w:szCs w:val="24"/>
              </w:rPr>
              <w:t>款</w:t>
            </w:r>
            <w:r>
              <w:rPr>
                <w:rFonts w:ascii="仿宋_GB2312" w:eastAsia="仿宋_GB2312" w:cs="仿宋_GB2312"/>
                <w:color w:val="000000"/>
                <w:kern w:val="0"/>
                <w:sz w:val="24"/>
                <w:szCs w:val="24"/>
              </w:rPr>
              <w:t xml:space="preserve"> </w:t>
            </w:r>
            <w:r>
              <w:rPr>
                <w:rFonts w:hint="eastAsia" w:ascii="仿宋_GB2312" w:eastAsia="仿宋_GB2312" w:cs="仿宋_GB2312"/>
                <w:color w:val="000000"/>
                <w:kern w:val="0"/>
                <w:sz w:val="24"/>
                <w:szCs w:val="24"/>
              </w:rPr>
              <w:t>夜景灯光照明设施的产权人或者使用者应当保持设施功能完好，及时修复损坏的设施。违反规定的，责令限期改正；逾期不改正的，处三百元以上三千元以下罚款。</w:t>
            </w:r>
          </w:p>
          <w:p>
            <w:pPr>
              <w:autoSpaceDE w:val="0"/>
              <w:autoSpaceDN w:val="0"/>
              <w:adjustRightInd w:val="0"/>
              <w:jc w:val="left"/>
              <w:rPr>
                <w:rFonts w:ascii="仿宋_GB2312" w:eastAsia="仿宋_GB2312" w:cs="仿宋_GB2312"/>
                <w:color w:val="000000"/>
                <w:kern w:val="0"/>
                <w:sz w:val="24"/>
                <w:szCs w:val="24"/>
              </w:rPr>
            </w:pPr>
          </w:p>
          <w:p>
            <w:pPr>
              <w:autoSpaceDE w:val="0"/>
              <w:autoSpaceDN w:val="0"/>
              <w:adjustRightInd w:val="0"/>
              <w:jc w:val="left"/>
              <w:rPr>
                <w:rFonts w:ascii="仿宋_GB2312" w:eastAsia="仿宋_GB2312" w:cs="仿宋_GB2312"/>
                <w:color w:val="000000"/>
                <w:kern w:val="0"/>
                <w:sz w:val="24"/>
                <w:szCs w:val="24"/>
              </w:rPr>
            </w:pPr>
          </w:p>
          <w:p>
            <w:pPr>
              <w:autoSpaceDE w:val="0"/>
              <w:autoSpaceDN w:val="0"/>
              <w:adjustRightInd w:val="0"/>
              <w:jc w:val="left"/>
              <w:rPr>
                <w:rFonts w:ascii="仿宋_GB2312" w:eastAsia="仿宋_GB2312" w:cs="仿宋_GB2312"/>
                <w:color w:val="000000"/>
                <w:kern w:val="0"/>
                <w:sz w:val="24"/>
                <w:szCs w:val="24"/>
              </w:rPr>
            </w:pPr>
          </w:p>
          <w:p>
            <w:pPr>
              <w:autoSpaceDE w:val="0"/>
              <w:autoSpaceDN w:val="0"/>
              <w:adjustRightInd w:val="0"/>
              <w:jc w:val="left"/>
              <w:rPr>
                <w:rFonts w:ascii="仿宋_GB2312" w:eastAsia="仿宋_GB2312" w:cs="仿宋_GB2312"/>
                <w:color w:val="000000"/>
                <w:kern w:val="0"/>
                <w:sz w:val="24"/>
                <w:szCs w:val="24"/>
              </w:rPr>
            </w:pPr>
            <w:r>
              <w:rPr>
                <w:rFonts w:ascii="仿宋_GB2312" w:eastAsia="仿宋_GB2312" w:cs="仿宋_GB2312"/>
                <w:color w:val="000000"/>
                <w:kern w:val="0"/>
                <w:sz w:val="24"/>
                <w:szCs w:val="24"/>
              </w:rPr>
              <w:t xml:space="preserve"> </w:t>
            </w:r>
          </w:p>
        </w:tc>
      </w:tr>
      <w:tr>
        <w:tblPrEx>
          <w:tblCellMar>
            <w:top w:w="0" w:type="dxa"/>
            <w:left w:w="30" w:type="dxa"/>
            <w:bottom w:w="0" w:type="dxa"/>
            <w:right w:w="30" w:type="dxa"/>
          </w:tblCellMar>
        </w:tblPrEx>
        <w:trPr>
          <w:trHeight w:val="430" w:hRule="atLeast"/>
        </w:trPr>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center"/>
              <w:rPr>
                <w:rFonts w:ascii="黑体" w:eastAsia="黑体" w:cs="黑体"/>
                <w:color w:val="000000"/>
                <w:kern w:val="0"/>
                <w:sz w:val="24"/>
                <w:szCs w:val="24"/>
              </w:rPr>
            </w:pPr>
            <w:r>
              <w:rPr>
                <w:rFonts w:hint="eastAsia" w:ascii="黑体" w:eastAsia="黑体" w:cs="黑体"/>
                <w:color w:val="000000"/>
                <w:kern w:val="0"/>
                <w:sz w:val="24"/>
                <w:szCs w:val="24"/>
              </w:rPr>
              <w:t>实施机构</w:t>
            </w:r>
          </w:p>
        </w:tc>
        <w:tc>
          <w:tcPr>
            <w:tcW w:w="900" w:type="dxa"/>
            <w:tcBorders>
              <w:top w:val="single" w:color="000000" w:sz="6" w:space="0"/>
              <w:left w:val="nil"/>
              <w:bottom w:val="single" w:color="000000" w:sz="6" w:space="0"/>
              <w:right w:val="single" w:color="000000" w:sz="6" w:space="0"/>
            </w:tcBorders>
          </w:tcPr>
          <w:p>
            <w:pPr>
              <w:autoSpaceDE w:val="0"/>
              <w:autoSpaceDN w:val="0"/>
              <w:adjustRightInd w:val="0"/>
              <w:jc w:val="center"/>
              <w:rPr>
                <w:rFonts w:ascii="黑体" w:eastAsia="黑体" w:cs="黑体"/>
                <w:color w:val="000000"/>
                <w:kern w:val="0"/>
                <w:sz w:val="24"/>
                <w:szCs w:val="24"/>
              </w:rPr>
            </w:pPr>
          </w:p>
        </w:tc>
        <w:tc>
          <w:tcPr>
            <w:tcW w:w="8520" w:type="dxa"/>
            <w:gridSpan w:val="4"/>
            <w:tcBorders>
              <w:top w:val="single" w:color="000000" w:sz="6" w:space="0"/>
              <w:left w:val="single" w:color="000000" w:sz="6" w:space="0"/>
              <w:bottom w:val="single" w:color="000000" w:sz="6" w:space="0"/>
              <w:right w:val="single" w:color="000000" w:sz="6" w:space="0"/>
            </w:tcBorders>
          </w:tcPr>
          <w:p>
            <w:pPr>
              <w:autoSpaceDE w:val="0"/>
              <w:autoSpaceDN w:val="0"/>
              <w:adjustRightInd w:val="0"/>
              <w:jc w:val="left"/>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二号桥街道办事处（综合执法大队）</w:t>
            </w:r>
          </w:p>
        </w:tc>
      </w:tr>
      <w:tr>
        <w:tblPrEx>
          <w:tblCellMar>
            <w:top w:w="0" w:type="dxa"/>
            <w:left w:w="30" w:type="dxa"/>
            <w:bottom w:w="0" w:type="dxa"/>
            <w:right w:w="30" w:type="dxa"/>
          </w:tblCellMar>
        </w:tblPrEx>
        <w:trPr>
          <w:trHeight w:val="446" w:hRule="atLeast"/>
        </w:trPr>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center"/>
              <w:rPr>
                <w:rFonts w:ascii="黑体" w:eastAsia="黑体" w:cs="黑体"/>
                <w:color w:val="000000"/>
                <w:kern w:val="0"/>
                <w:sz w:val="24"/>
                <w:szCs w:val="24"/>
              </w:rPr>
            </w:pPr>
            <w:r>
              <w:rPr>
                <w:rFonts w:hint="eastAsia" w:ascii="黑体" w:eastAsia="黑体" w:cs="黑体"/>
                <w:color w:val="000000"/>
                <w:kern w:val="0"/>
                <w:sz w:val="24"/>
                <w:szCs w:val="24"/>
              </w:rPr>
              <w:t>职责边界</w:t>
            </w:r>
          </w:p>
        </w:tc>
        <w:tc>
          <w:tcPr>
            <w:tcW w:w="900" w:type="dxa"/>
            <w:tcBorders>
              <w:top w:val="single" w:color="000000" w:sz="6" w:space="0"/>
              <w:left w:val="nil"/>
              <w:bottom w:val="single" w:color="000000" w:sz="6" w:space="0"/>
              <w:right w:val="single" w:color="000000" w:sz="6" w:space="0"/>
            </w:tcBorders>
          </w:tcPr>
          <w:p>
            <w:pPr>
              <w:autoSpaceDE w:val="0"/>
              <w:autoSpaceDN w:val="0"/>
              <w:adjustRightInd w:val="0"/>
              <w:jc w:val="center"/>
              <w:rPr>
                <w:rFonts w:ascii="黑体" w:eastAsia="黑体" w:cs="黑体"/>
                <w:color w:val="000000"/>
                <w:kern w:val="0"/>
                <w:sz w:val="24"/>
                <w:szCs w:val="24"/>
              </w:rPr>
            </w:pPr>
          </w:p>
        </w:tc>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left"/>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街道权限</w:t>
            </w:r>
          </w:p>
        </w:tc>
        <w:tc>
          <w:tcPr>
            <w:tcW w:w="1080" w:type="dxa"/>
            <w:tcBorders>
              <w:top w:val="single" w:color="000000" w:sz="6" w:space="0"/>
              <w:left w:val="nil"/>
              <w:bottom w:val="single" w:color="000000" w:sz="6" w:space="0"/>
              <w:right w:val="nil"/>
            </w:tcBorders>
          </w:tcPr>
          <w:p>
            <w:pPr>
              <w:autoSpaceDE w:val="0"/>
              <w:autoSpaceDN w:val="0"/>
              <w:adjustRightInd w:val="0"/>
              <w:jc w:val="right"/>
              <w:rPr>
                <w:rFonts w:ascii="仿宋_GB2312" w:eastAsia="仿宋_GB2312" w:cs="仿宋_GB2312"/>
                <w:color w:val="000000"/>
                <w:kern w:val="0"/>
                <w:sz w:val="24"/>
                <w:szCs w:val="24"/>
              </w:rPr>
            </w:pPr>
          </w:p>
        </w:tc>
        <w:tc>
          <w:tcPr>
            <w:tcW w:w="1080" w:type="dxa"/>
            <w:tcBorders>
              <w:top w:val="single" w:color="000000" w:sz="6" w:space="0"/>
              <w:left w:val="nil"/>
              <w:bottom w:val="single" w:color="000000" w:sz="6" w:space="0"/>
              <w:right w:val="nil"/>
            </w:tcBorders>
          </w:tcPr>
          <w:p>
            <w:pPr>
              <w:autoSpaceDE w:val="0"/>
              <w:autoSpaceDN w:val="0"/>
              <w:adjustRightInd w:val="0"/>
              <w:jc w:val="right"/>
              <w:rPr>
                <w:rFonts w:ascii="仿宋_GB2312" w:eastAsia="仿宋_GB2312" w:cs="仿宋_GB2312"/>
                <w:color w:val="000000"/>
                <w:kern w:val="0"/>
                <w:sz w:val="24"/>
                <w:szCs w:val="24"/>
              </w:rPr>
            </w:pPr>
          </w:p>
        </w:tc>
        <w:tc>
          <w:tcPr>
            <w:tcW w:w="5280" w:type="dxa"/>
            <w:tcBorders>
              <w:top w:val="single" w:color="000000" w:sz="6" w:space="0"/>
              <w:left w:val="nil"/>
              <w:bottom w:val="single" w:color="000000" w:sz="6" w:space="0"/>
              <w:right w:val="single" w:color="000000" w:sz="6" w:space="0"/>
            </w:tcBorders>
          </w:tcPr>
          <w:p>
            <w:pPr>
              <w:autoSpaceDE w:val="0"/>
              <w:autoSpaceDN w:val="0"/>
              <w:adjustRightInd w:val="0"/>
              <w:jc w:val="right"/>
              <w:rPr>
                <w:rFonts w:ascii="仿宋_GB2312" w:eastAsia="仿宋_GB2312" w:cs="仿宋_GB2312"/>
                <w:color w:val="000000"/>
                <w:kern w:val="0"/>
                <w:sz w:val="24"/>
                <w:szCs w:val="24"/>
              </w:rPr>
            </w:pPr>
          </w:p>
        </w:tc>
      </w:tr>
      <w:tr>
        <w:tblPrEx>
          <w:tblCellMar>
            <w:top w:w="0" w:type="dxa"/>
            <w:left w:w="30" w:type="dxa"/>
            <w:bottom w:w="0" w:type="dxa"/>
            <w:right w:w="30" w:type="dxa"/>
          </w:tblCellMar>
        </w:tblPrEx>
        <w:trPr>
          <w:trHeight w:val="770" w:hRule="atLeast"/>
        </w:trPr>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center"/>
              <w:rPr>
                <w:rFonts w:ascii="黑体" w:eastAsia="黑体" w:cs="黑体"/>
                <w:color w:val="000000"/>
                <w:kern w:val="0"/>
                <w:sz w:val="24"/>
                <w:szCs w:val="24"/>
              </w:rPr>
            </w:pPr>
            <w:r>
              <w:rPr>
                <w:rFonts w:hint="eastAsia" w:ascii="黑体" w:eastAsia="黑体" w:cs="黑体"/>
                <w:color w:val="000000"/>
                <w:kern w:val="0"/>
                <w:sz w:val="24"/>
                <w:szCs w:val="24"/>
              </w:rPr>
              <w:t>运行流程</w:t>
            </w:r>
          </w:p>
        </w:tc>
        <w:tc>
          <w:tcPr>
            <w:tcW w:w="900" w:type="dxa"/>
            <w:tcBorders>
              <w:top w:val="single" w:color="000000" w:sz="6" w:space="0"/>
              <w:left w:val="nil"/>
              <w:bottom w:val="single" w:color="000000" w:sz="6" w:space="0"/>
              <w:right w:val="single" w:color="000000" w:sz="6" w:space="0"/>
            </w:tcBorders>
          </w:tcPr>
          <w:p>
            <w:pPr>
              <w:autoSpaceDE w:val="0"/>
              <w:autoSpaceDN w:val="0"/>
              <w:adjustRightInd w:val="0"/>
              <w:jc w:val="center"/>
              <w:rPr>
                <w:rFonts w:ascii="黑体" w:eastAsia="黑体" w:cs="黑体"/>
                <w:color w:val="000000"/>
                <w:kern w:val="0"/>
                <w:sz w:val="24"/>
                <w:szCs w:val="24"/>
              </w:rPr>
            </w:pPr>
          </w:p>
        </w:tc>
        <w:tc>
          <w:tcPr>
            <w:tcW w:w="8520" w:type="dxa"/>
            <w:gridSpan w:val="4"/>
            <w:tcBorders>
              <w:top w:val="single" w:color="000000" w:sz="6" w:space="0"/>
              <w:left w:val="single" w:color="000000" w:sz="6" w:space="0"/>
              <w:bottom w:val="single" w:color="000000" w:sz="6" w:space="0"/>
              <w:right w:val="single" w:color="000000" w:sz="6" w:space="0"/>
            </w:tcBorders>
          </w:tcPr>
          <w:p>
            <w:pPr>
              <w:autoSpaceDE w:val="0"/>
              <w:autoSpaceDN w:val="0"/>
              <w:adjustRightInd w:val="0"/>
              <w:jc w:val="left"/>
              <w:rPr>
                <w:rFonts w:ascii="仿宋_GB2312" w:eastAsia="仿宋_GB2312" w:cs="仿宋_GB2312"/>
                <w:color w:val="000000"/>
                <w:kern w:val="0"/>
                <w:sz w:val="24"/>
                <w:szCs w:val="24"/>
              </w:rPr>
            </w:pPr>
            <w:r>
              <w:rPr>
                <w:rFonts w:ascii="仿宋_GB2312" w:eastAsia="仿宋_GB2312" w:cs="仿宋_GB2312"/>
                <w:color w:val="000000"/>
                <w:kern w:val="0"/>
                <w:sz w:val="24"/>
                <w:szCs w:val="24"/>
              </w:rPr>
              <w:t xml:space="preserve">   </w:t>
            </w:r>
            <w:r>
              <w:rPr>
                <w:rFonts w:hint="eastAsia" w:ascii="仿宋_GB2312" w:eastAsia="仿宋_GB2312" w:cs="仿宋_GB2312"/>
                <w:b/>
                <w:bCs/>
                <w:color w:val="000000"/>
                <w:kern w:val="0"/>
                <w:sz w:val="24"/>
                <w:szCs w:val="24"/>
              </w:rPr>
              <w:t>一般程序</w:t>
            </w:r>
            <w:r>
              <w:rPr>
                <w:rFonts w:hint="eastAsia" w:ascii="仿宋_GB2312" w:eastAsia="仿宋_GB2312" w:cs="仿宋_GB2312"/>
                <w:color w:val="000000"/>
                <w:kern w:val="0"/>
                <w:sz w:val="24"/>
                <w:szCs w:val="24"/>
              </w:rPr>
              <w:t>：调查—审查—决定—送达—执行</w:t>
            </w:r>
          </w:p>
        </w:tc>
      </w:tr>
      <w:tr>
        <w:tblPrEx>
          <w:tblCellMar>
            <w:top w:w="0" w:type="dxa"/>
            <w:left w:w="30" w:type="dxa"/>
            <w:bottom w:w="0" w:type="dxa"/>
            <w:right w:w="30" w:type="dxa"/>
          </w:tblCellMar>
        </w:tblPrEx>
        <w:trPr>
          <w:trHeight w:val="770" w:hRule="atLeast"/>
        </w:trPr>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center"/>
              <w:rPr>
                <w:rFonts w:ascii="黑体" w:eastAsia="黑体" w:cs="黑体"/>
                <w:color w:val="000000"/>
                <w:kern w:val="0"/>
                <w:sz w:val="24"/>
                <w:szCs w:val="24"/>
              </w:rPr>
            </w:pPr>
            <w:r>
              <w:rPr>
                <w:rFonts w:hint="eastAsia" w:ascii="黑体" w:eastAsia="黑体" w:cs="黑体"/>
                <w:color w:val="000000"/>
                <w:kern w:val="0"/>
                <w:sz w:val="24"/>
                <w:szCs w:val="24"/>
              </w:rPr>
              <w:t>运行要件</w:t>
            </w:r>
          </w:p>
        </w:tc>
        <w:tc>
          <w:tcPr>
            <w:tcW w:w="900" w:type="dxa"/>
            <w:tcBorders>
              <w:top w:val="single" w:color="000000" w:sz="6" w:space="0"/>
              <w:left w:val="nil"/>
              <w:bottom w:val="single" w:color="000000" w:sz="6" w:space="0"/>
              <w:right w:val="single" w:color="000000" w:sz="6" w:space="0"/>
            </w:tcBorders>
          </w:tcPr>
          <w:p>
            <w:pPr>
              <w:autoSpaceDE w:val="0"/>
              <w:autoSpaceDN w:val="0"/>
              <w:adjustRightInd w:val="0"/>
              <w:jc w:val="center"/>
              <w:rPr>
                <w:rFonts w:ascii="黑体" w:eastAsia="黑体" w:cs="黑体"/>
                <w:color w:val="000000"/>
                <w:kern w:val="0"/>
                <w:sz w:val="24"/>
                <w:szCs w:val="24"/>
              </w:rPr>
            </w:pPr>
          </w:p>
        </w:tc>
        <w:tc>
          <w:tcPr>
            <w:tcW w:w="1080" w:type="dxa"/>
            <w:tcBorders>
              <w:top w:val="single" w:color="000000" w:sz="6" w:space="0"/>
              <w:left w:val="single" w:color="000000" w:sz="6" w:space="0"/>
              <w:bottom w:val="single" w:color="000000" w:sz="6" w:space="0"/>
              <w:right w:val="single" w:color="000000" w:sz="2" w:space="0"/>
            </w:tcBorders>
          </w:tcPr>
          <w:p>
            <w:pPr>
              <w:autoSpaceDE w:val="0"/>
              <w:autoSpaceDN w:val="0"/>
              <w:adjustRightInd w:val="0"/>
              <w:jc w:val="right"/>
              <w:rPr>
                <w:rFonts w:ascii="仿宋_GB2312" w:eastAsia="仿宋_GB2312" w:cs="仿宋_GB2312"/>
                <w:color w:val="000000"/>
                <w:kern w:val="0"/>
                <w:sz w:val="24"/>
                <w:szCs w:val="24"/>
              </w:rPr>
            </w:pPr>
          </w:p>
        </w:tc>
        <w:tc>
          <w:tcPr>
            <w:tcW w:w="1080" w:type="dxa"/>
            <w:tcBorders>
              <w:top w:val="single" w:color="000000" w:sz="6" w:space="0"/>
              <w:left w:val="single" w:color="000000" w:sz="2" w:space="0"/>
              <w:bottom w:val="single" w:color="000000" w:sz="6" w:space="0"/>
              <w:right w:val="single" w:color="000000" w:sz="2" w:space="0"/>
            </w:tcBorders>
          </w:tcPr>
          <w:p>
            <w:pPr>
              <w:autoSpaceDE w:val="0"/>
              <w:autoSpaceDN w:val="0"/>
              <w:adjustRightInd w:val="0"/>
              <w:jc w:val="right"/>
              <w:rPr>
                <w:rFonts w:ascii="仿宋_GB2312" w:eastAsia="仿宋_GB2312" w:cs="仿宋_GB2312"/>
                <w:color w:val="000000"/>
                <w:kern w:val="0"/>
                <w:sz w:val="24"/>
                <w:szCs w:val="24"/>
              </w:rPr>
            </w:pPr>
          </w:p>
        </w:tc>
        <w:tc>
          <w:tcPr>
            <w:tcW w:w="1080" w:type="dxa"/>
            <w:tcBorders>
              <w:top w:val="single" w:color="000000" w:sz="6" w:space="0"/>
              <w:left w:val="single" w:color="000000" w:sz="2" w:space="0"/>
              <w:bottom w:val="single" w:color="000000" w:sz="6" w:space="0"/>
              <w:right w:val="single" w:color="000000" w:sz="2" w:space="0"/>
            </w:tcBorders>
          </w:tcPr>
          <w:p>
            <w:pPr>
              <w:autoSpaceDE w:val="0"/>
              <w:autoSpaceDN w:val="0"/>
              <w:adjustRightInd w:val="0"/>
              <w:jc w:val="right"/>
              <w:rPr>
                <w:rFonts w:ascii="仿宋_GB2312" w:eastAsia="仿宋_GB2312" w:cs="仿宋_GB2312"/>
                <w:color w:val="000000"/>
                <w:kern w:val="0"/>
                <w:sz w:val="24"/>
                <w:szCs w:val="24"/>
              </w:rPr>
            </w:pPr>
          </w:p>
        </w:tc>
        <w:tc>
          <w:tcPr>
            <w:tcW w:w="5280" w:type="dxa"/>
            <w:tcBorders>
              <w:top w:val="single" w:color="000000" w:sz="6" w:space="0"/>
              <w:left w:val="single" w:color="000000" w:sz="2" w:space="0"/>
              <w:bottom w:val="single" w:color="000000" w:sz="6" w:space="0"/>
              <w:right w:val="single" w:color="000000" w:sz="6" w:space="0"/>
            </w:tcBorders>
          </w:tcPr>
          <w:p>
            <w:pPr>
              <w:autoSpaceDE w:val="0"/>
              <w:autoSpaceDN w:val="0"/>
              <w:adjustRightInd w:val="0"/>
              <w:jc w:val="right"/>
              <w:rPr>
                <w:rFonts w:ascii="仿宋_GB2312" w:eastAsia="仿宋_GB2312" w:cs="仿宋_GB2312"/>
                <w:color w:val="000000"/>
                <w:kern w:val="0"/>
                <w:sz w:val="24"/>
                <w:szCs w:val="24"/>
              </w:rPr>
            </w:pPr>
          </w:p>
        </w:tc>
      </w:tr>
      <w:tr>
        <w:tblPrEx>
          <w:tblCellMar>
            <w:top w:w="0" w:type="dxa"/>
            <w:left w:w="30" w:type="dxa"/>
            <w:bottom w:w="0" w:type="dxa"/>
            <w:right w:w="30" w:type="dxa"/>
          </w:tblCellMar>
        </w:tblPrEx>
        <w:trPr>
          <w:trHeight w:val="3790" w:hRule="atLeast"/>
        </w:trPr>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center"/>
              <w:rPr>
                <w:rFonts w:ascii="黑体" w:eastAsia="黑体" w:cs="黑体"/>
                <w:color w:val="000000"/>
                <w:kern w:val="0"/>
                <w:sz w:val="24"/>
                <w:szCs w:val="24"/>
              </w:rPr>
            </w:pPr>
            <w:r>
              <w:rPr>
                <w:rFonts w:hint="eastAsia" w:ascii="黑体" w:eastAsia="黑体" w:cs="黑体"/>
                <w:color w:val="000000"/>
                <w:kern w:val="0"/>
                <w:sz w:val="24"/>
                <w:szCs w:val="24"/>
              </w:rPr>
              <w:t>责任事项</w:t>
            </w:r>
          </w:p>
        </w:tc>
        <w:tc>
          <w:tcPr>
            <w:tcW w:w="900" w:type="dxa"/>
            <w:tcBorders>
              <w:top w:val="single" w:color="000000" w:sz="6" w:space="0"/>
              <w:left w:val="nil"/>
              <w:bottom w:val="single" w:color="000000" w:sz="6" w:space="0"/>
              <w:right w:val="single" w:color="000000" w:sz="6" w:space="0"/>
            </w:tcBorders>
          </w:tcPr>
          <w:p>
            <w:pPr>
              <w:autoSpaceDE w:val="0"/>
              <w:autoSpaceDN w:val="0"/>
              <w:adjustRightInd w:val="0"/>
              <w:jc w:val="center"/>
              <w:rPr>
                <w:rFonts w:ascii="黑体" w:eastAsia="黑体" w:cs="黑体"/>
                <w:color w:val="000000"/>
                <w:kern w:val="0"/>
                <w:sz w:val="24"/>
                <w:szCs w:val="24"/>
              </w:rPr>
            </w:pPr>
          </w:p>
        </w:tc>
        <w:tc>
          <w:tcPr>
            <w:tcW w:w="8520" w:type="dxa"/>
            <w:gridSpan w:val="4"/>
            <w:tcBorders>
              <w:top w:val="single" w:color="000000" w:sz="6" w:space="0"/>
              <w:left w:val="single" w:color="000000" w:sz="6" w:space="0"/>
              <w:bottom w:val="single" w:color="auto" w:sz="6" w:space="0"/>
              <w:right w:val="single" w:color="000000" w:sz="6" w:space="0"/>
            </w:tcBorders>
          </w:tcPr>
          <w:p>
            <w:pPr>
              <w:autoSpaceDE w:val="0"/>
              <w:autoSpaceDN w:val="0"/>
              <w:adjustRightInd w:val="0"/>
              <w:jc w:val="left"/>
              <w:rPr>
                <w:rFonts w:ascii="仿宋_GB2312" w:eastAsia="仿宋_GB2312" w:cs="仿宋_GB2312"/>
                <w:color w:val="000000"/>
                <w:kern w:val="0"/>
                <w:sz w:val="24"/>
                <w:szCs w:val="24"/>
              </w:rPr>
            </w:pPr>
            <w:r>
              <w:rPr>
                <w:rFonts w:ascii="仿宋_GB2312" w:eastAsia="仿宋_GB2312" w:cs="仿宋_GB2312"/>
                <w:color w:val="000000"/>
                <w:kern w:val="0"/>
                <w:sz w:val="24"/>
                <w:szCs w:val="24"/>
              </w:rPr>
              <w:t>1.</w:t>
            </w:r>
            <w:r>
              <w:rPr>
                <w:rFonts w:hint="eastAsia" w:ascii="仿宋_GB2312" w:eastAsia="仿宋_GB2312" w:cs="仿宋_GB2312"/>
                <w:color w:val="000000"/>
                <w:kern w:val="0"/>
                <w:sz w:val="24"/>
                <w:szCs w:val="24"/>
              </w:rPr>
              <w:t>发现或接到举报有依法应当给予行政处罚行为，以及有关部门移送的案件，予以审查，决定是否立案；</w:t>
            </w:r>
          </w:p>
          <w:p>
            <w:pPr>
              <w:autoSpaceDE w:val="0"/>
              <w:autoSpaceDN w:val="0"/>
              <w:adjustRightInd w:val="0"/>
              <w:jc w:val="left"/>
              <w:rPr>
                <w:rFonts w:ascii="仿宋_GB2312" w:eastAsia="仿宋_GB2312" w:cs="仿宋_GB2312"/>
                <w:color w:val="000000"/>
                <w:kern w:val="0"/>
                <w:sz w:val="24"/>
                <w:szCs w:val="24"/>
              </w:rPr>
            </w:pPr>
            <w:r>
              <w:rPr>
                <w:rFonts w:ascii="仿宋_GB2312" w:eastAsia="仿宋_GB2312" w:cs="仿宋_GB2312"/>
                <w:color w:val="000000"/>
                <w:kern w:val="0"/>
                <w:sz w:val="24"/>
                <w:szCs w:val="24"/>
              </w:rPr>
              <w:t>2.</w:t>
            </w:r>
            <w:r>
              <w:rPr>
                <w:rFonts w:hint="eastAsia" w:ascii="仿宋_GB2312" w:eastAsia="仿宋_GB2312" w:cs="仿宋_GB2312"/>
                <w:color w:val="000000"/>
                <w:kern w:val="0"/>
                <w:sz w:val="24"/>
                <w:szCs w:val="24"/>
              </w:rPr>
              <w:t>对立案的案件，组织调查取证（必要时，依法进行检查）；</w:t>
            </w:r>
          </w:p>
          <w:p>
            <w:pPr>
              <w:autoSpaceDE w:val="0"/>
              <w:autoSpaceDN w:val="0"/>
              <w:adjustRightInd w:val="0"/>
              <w:jc w:val="left"/>
              <w:rPr>
                <w:rFonts w:ascii="仿宋_GB2312" w:eastAsia="仿宋_GB2312" w:cs="仿宋_GB2312"/>
                <w:color w:val="000000"/>
                <w:kern w:val="0"/>
                <w:sz w:val="24"/>
                <w:szCs w:val="24"/>
              </w:rPr>
            </w:pPr>
            <w:r>
              <w:rPr>
                <w:rFonts w:ascii="仿宋_GB2312" w:eastAsia="仿宋_GB2312" w:cs="仿宋_GB2312"/>
                <w:color w:val="000000"/>
                <w:kern w:val="0"/>
                <w:sz w:val="24"/>
                <w:szCs w:val="24"/>
              </w:rPr>
              <w:t>3.</w:t>
            </w:r>
            <w:r>
              <w:rPr>
                <w:rFonts w:hint="eastAsia" w:ascii="仿宋_GB2312" w:eastAsia="仿宋_GB2312" w:cs="仿宋_GB2312"/>
                <w:color w:val="000000"/>
                <w:kern w:val="0"/>
                <w:sz w:val="24"/>
                <w:szCs w:val="24"/>
              </w:rPr>
              <w:t>调查时执法人员不得少于两人，执法时应出示执法身份证件，允许当事人辩解陈述，执法人员与当事人有直接利害关系的应当回避；</w:t>
            </w:r>
          </w:p>
          <w:p>
            <w:pPr>
              <w:autoSpaceDE w:val="0"/>
              <w:autoSpaceDN w:val="0"/>
              <w:adjustRightInd w:val="0"/>
              <w:jc w:val="left"/>
              <w:rPr>
                <w:rFonts w:ascii="仿宋_GB2312" w:eastAsia="仿宋_GB2312" w:cs="仿宋_GB2312"/>
                <w:color w:val="000000"/>
                <w:kern w:val="0"/>
                <w:sz w:val="24"/>
                <w:szCs w:val="24"/>
              </w:rPr>
            </w:pPr>
            <w:r>
              <w:rPr>
                <w:rFonts w:ascii="仿宋_GB2312" w:eastAsia="仿宋_GB2312" w:cs="仿宋_GB2312"/>
                <w:color w:val="000000"/>
                <w:kern w:val="0"/>
                <w:sz w:val="24"/>
                <w:szCs w:val="24"/>
              </w:rPr>
              <w:t>4.</w:t>
            </w:r>
            <w:r>
              <w:rPr>
                <w:rFonts w:hint="eastAsia" w:ascii="仿宋_GB2312" w:eastAsia="仿宋_GB2312" w:cs="仿宋_GB2312"/>
                <w:color w:val="000000"/>
                <w:kern w:val="0"/>
                <w:sz w:val="24"/>
                <w:szCs w:val="24"/>
              </w:rPr>
              <w:t>对违法事实、证据、调查取证程序、法律适用、处罚种类和幅度、当事人陈述和申辩理由等方面进行审查，提出处理意见；</w:t>
            </w:r>
          </w:p>
          <w:p>
            <w:pPr>
              <w:autoSpaceDE w:val="0"/>
              <w:autoSpaceDN w:val="0"/>
              <w:adjustRightInd w:val="0"/>
              <w:jc w:val="left"/>
              <w:rPr>
                <w:rFonts w:ascii="仿宋_GB2312" w:eastAsia="仿宋_GB2312" w:cs="仿宋_GB2312"/>
                <w:color w:val="000000"/>
                <w:kern w:val="0"/>
                <w:sz w:val="24"/>
                <w:szCs w:val="24"/>
              </w:rPr>
            </w:pPr>
            <w:r>
              <w:rPr>
                <w:rFonts w:ascii="仿宋_GB2312" w:eastAsia="仿宋_GB2312" w:cs="仿宋_GB2312"/>
                <w:color w:val="000000"/>
                <w:kern w:val="0"/>
                <w:sz w:val="24"/>
                <w:szCs w:val="24"/>
              </w:rPr>
              <w:t>5.</w:t>
            </w:r>
            <w:r>
              <w:rPr>
                <w:rFonts w:hint="eastAsia" w:ascii="仿宋_GB2312" w:eastAsia="仿宋_GB2312" w:cs="仿宋_GB2312"/>
                <w:color w:val="000000"/>
                <w:kern w:val="0"/>
                <w:sz w:val="24"/>
                <w:szCs w:val="24"/>
              </w:rPr>
              <w:t>作出行政处罚决定之前，应告知当事人处罚的事实、理由和依据及其依法享有的陈述、申辩等权利。符合听证规定的，行政机关应当组织听证；</w:t>
            </w:r>
            <w:r>
              <w:rPr>
                <w:rFonts w:ascii="仿宋_GB2312" w:eastAsia="仿宋_GB2312" w:cs="仿宋_GB2312"/>
                <w:color w:val="000000"/>
                <w:kern w:val="0"/>
                <w:sz w:val="24"/>
                <w:szCs w:val="24"/>
              </w:rPr>
              <w:t xml:space="preserve">                                            </w:t>
            </w:r>
          </w:p>
          <w:p>
            <w:pPr>
              <w:autoSpaceDE w:val="0"/>
              <w:autoSpaceDN w:val="0"/>
              <w:adjustRightInd w:val="0"/>
              <w:jc w:val="left"/>
              <w:rPr>
                <w:rFonts w:ascii="仿宋_GB2312" w:eastAsia="仿宋_GB2312" w:cs="仿宋_GB2312"/>
                <w:color w:val="000000"/>
                <w:kern w:val="0"/>
                <w:sz w:val="24"/>
                <w:szCs w:val="24"/>
              </w:rPr>
            </w:pPr>
            <w:r>
              <w:rPr>
                <w:rFonts w:ascii="仿宋_GB2312" w:eastAsia="仿宋_GB2312" w:cs="仿宋_GB2312"/>
                <w:color w:val="000000"/>
                <w:kern w:val="0"/>
                <w:sz w:val="24"/>
                <w:szCs w:val="24"/>
              </w:rPr>
              <w:t>6.</w:t>
            </w:r>
            <w:r>
              <w:rPr>
                <w:rFonts w:hint="eastAsia" w:ascii="仿宋_GB2312" w:eastAsia="仿宋_GB2312" w:cs="仿宋_GB2312"/>
                <w:color w:val="000000"/>
                <w:kern w:val="0"/>
                <w:sz w:val="24"/>
                <w:szCs w:val="24"/>
              </w:rPr>
              <w:t>制作编有号码的行政处罚决定书，并按法律规定的方式送达当事人；</w:t>
            </w:r>
          </w:p>
          <w:p>
            <w:pPr>
              <w:autoSpaceDE w:val="0"/>
              <w:autoSpaceDN w:val="0"/>
              <w:adjustRightInd w:val="0"/>
              <w:jc w:val="left"/>
              <w:rPr>
                <w:rFonts w:ascii="仿宋_GB2312" w:eastAsia="仿宋_GB2312" w:cs="仿宋_GB2312"/>
                <w:color w:val="000000"/>
                <w:kern w:val="0"/>
                <w:sz w:val="24"/>
                <w:szCs w:val="24"/>
              </w:rPr>
            </w:pPr>
            <w:r>
              <w:rPr>
                <w:rFonts w:ascii="仿宋_GB2312" w:eastAsia="仿宋_GB2312" w:cs="仿宋_GB2312"/>
                <w:color w:val="000000"/>
                <w:kern w:val="0"/>
                <w:sz w:val="24"/>
                <w:szCs w:val="24"/>
              </w:rPr>
              <w:t>7.</w:t>
            </w:r>
            <w:r>
              <w:rPr>
                <w:rFonts w:hint="eastAsia" w:ascii="仿宋_GB2312" w:eastAsia="仿宋_GB2312" w:cs="仿宋_GB2312"/>
                <w:color w:val="000000"/>
                <w:kern w:val="0"/>
                <w:sz w:val="24"/>
                <w:szCs w:val="24"/>
              </w:rPr>
              <w:t>责令当事人改正或限期改正违法行为，当事人逾期不履行行政处罚决定的，依法采取措施或申请人民法院强制执行；</w:t>
            </w:r>
          </w:p>
          <w:p>
            <w:pPr>
              <w:autoSpaceDE w:val="0"/>
              <w:autoSpaceDN w:val="0"/>
              <w:adjustRightInd w:val="0"/>
              <w:jc w:val="left"/>
              <w:rPr>
                <w:rFonts w:ascii="仿宋_GB2312" w:eastAsia="仿宋_GB2312" w:cs="仿宋_GB2312"/>
                <w:color w:val="000000"/>
                <w:kern w:val="0"/>
                <w:sz w:val="24"/>
                <w:szCs w:val="24"/>
              </w:rPr>
            </w:pPr>
            <w:r>
              <w:rPr>
                <w:rFonts w:ascii="仿宋_GB2312" w:eastAsia="仿宋_GB2312" w:cs="仿宋_GB2312"/>
                <w:color w:val="000000"/>
                <w:kern w:val="0"/>
                <w:sz w:val="24"/>
                <w:szCs w:val="24"/>
              </w:rPr>
              <w:t>8.</w:t>
            </w:r>
            <w:r>
              <w:rPr>
                <w:rFonts w:hint="eastAsia" w:ascii="仿宋_GB2312" w:eastAsia="仿宋_GB2312" w:cs="仿宋_GB2312"/>
                <w:color w:val="000000"/>
                <w:kern w:val="0"/>
                <w:sz w:val="24"/>
                <w:szCs w:val="24"/>
              </w:rPr>
              <w:t>监督实施情况。</w:t>
            </w:r>
          </w:p>
        </w:tc>
      </w:tr>
      <w:tr>
        <w:tblPrEx>
          <w:tblCellMar>
            <w:top w:w="0" w:type="dxa"/>
            <w:left w:w="30" w:type="dxa"/>
            <w:bottom w:w="0" w:type="dxa"/>
            <w:right w:w="30" w:type="dxa"/>
          </w:tblCellMar>
        </w:tblPrEx>
        <w:trPr>
          <w:trHeight w:val="1987" w:hRule="atLeast"/>
        </w:trPr>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center"/>
              <w:rPr>
                <w:rFonts w:ascii="黑体" w:eastAsia="黑体" w:cs="黑体"/>
                <w:color w:val="000000"/>
                <w:kern w:val="0"/>
                <w:sz w:val="24"/>
                <w:szCs w:val="24"/>
              </w:rPr>
            </w:pPr>
            <w:r>
              <w:rPr>
                <w:rFonts w:hint="eastAsia" w:ascii="黑体" w:eastAsia="黑体" w:cs="黑体"/>
                <w:color w:val="000000"/>
                <w:kern w:val="0"/>
                <w:sz w:val="24"/>
                <w:szCs w:val="24"/>
              </w:rPr>
              <w:t>监督方式</w:t>
            </w:r>
          </w:p>
        </w:tc>
        <w:tc>
          <w:tcPr>
            <w:tcW w:w="900" w:type="dxa"/>
            <w:tcBorders>
              <w:top w:val="single" w:color="000000" w:sz="6" w:space="0"/>
              <w:left w:val="nil"/>
              <w:bottom w:val="single" w:color="000000" w:sz="6" w:space="0"/>
              <w:right w:val="single" w:color="auto" w:sz="6" w:space="0"/>
            </w:tcBorders>
          </w:tcPr>
          <w:p>
            <w:pPr>
              <w:autoSpaceDE w:val="0"/>
              <w:autoSpaceDN w:val="0"/>
              <w:adjustRightInd w:val="0"/>
              <w:jc w:val="center"/>
              <w:rPr>
                <w:rFonts w:ascii="黑体" w:eastAsia="黑体" w:cs="黑体"/>
                <w:color w:val="000000"/>
                <w:kern w:val="0"/>
                <w:sz w:val="24"/>
                <w:szCs w:val="24"/>
              </w:rPr>
            </w:pPr>
          </w:p>
        </w:tc>
        <w:tc>
          <w:tcPr>
            <w:tcW w:w="8520" w:type="dxa"/>
            <w:gridSpan w:val="4"/>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　　部门举报电话</w:t>
            </w:r>
            <w:r>
              <w:rPr>
                <w:rFonts w:ascii="仿宋_GB2312" w:eastAsia="仿宋_GB2312" w:cs="仿宋_GB2312"/>
                <w:color w:val="000000"/>
                <w:kern w:val="0"/>
                <w:sz w:val="24"/>
                <w:szCs w:val="24"/>
              </w:rPr>
              <w:t>:24342959</w:t>
            </w:r>
            <w:r>
              <w:rPr>
                <w:rFonts w:hint="eastAsia" w:ascii="仿宋_GB2312" w:eastAsia="仿宋_GB2312" w:cs="仿宋_GB2312"/>
                <w:color w:val="000000"/>
                <w:kern w:val="0"/>
                <w:sz w:val="24"/>
                <w:szCs w:val="24"/>
              </w:rPr>
              <w:t>（河东区综合执法局）</w:t>
            </w:r>
            <w:r>
              <w:rPr>
                <w:rFonts w:ascii="仿宋_GB2312" w:eastAsia="仿宋_GB2312" w:cs="仿宋_GB2312"/>
                <w:color w:val="000000"/>
                <w:kern w:val="0"/>
                <w:sz w:val="24"/>
                <w:szCs w:val="24"/>
              </w:rPr>
              <w:t xml:space="preserve">  84370596</w:t>
            </w:r>
            <w:r>
              <w:rPr>
                <w:rFonts w:hint="eastAsia" w:ascii="仿宋_GB2312" w:eastAsia="仿宋_GB2312" w:cs="仿宋_GB2312"/>
                <w:color w:val="000000"/>
                <w:kern w:val="0"/>
                <w:sz w:val="24"/>
                <w:szCs w:val="24"/>
              </w:rPr>
              <w:t>（二号桥街道综合执法大队）</w:t>
            </w:r>
          </w:p>
          <w:p>
            <w:pPr>
              <w:autoSpaceDE w:val="0"/>
              <w:autoSpaceDN w:val="0"/>
              <w:adjustRightInd w:val="0"/>
              <w:jc w:val="left"/>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　　电子邮箱：</w:t>
            </w:r>
            <w:r>
              <w:rPr>
                <w:rFonts w:ascii="仿宋_GB2312" w:eastAsia="仿宋_GB2312" w:cs="仿宋_GB2312"/>
                <w:color w:val="000000"/>
                <w:kern w:val="0"/>
                <w:sz w:val="24"/>
                <w:szCs w:val="24"/>
              </w:rPr>
              <w:t>ehqjzhzfdd@sina.com</w:t>
            </w:r>
          </w:p>
          <w:p>
            <w:pPr>
              <w:autoSpaceDE w:val="0"/>
              <w:autoSpaceDN w:val="0"/>
              <w:adjustRightInd w:val="0"/>
              <w:jc w:val="left"/>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　　来信来访地址:津塘路175号内福天里9号楼旁</w:t>
            </w:r>
          </w:p>
        </w:tc>
      </w:tr>
    </w:tbl>
    <w:p/>
    <w:tbl>
      <w:tblPr>
        <w:tblStyle w:val="2"/>
        <w:tblW w:w="10500" w:type="dxa"/>
        <w:tblInd w:w="0" w:type="dxa"/>
        <w:tblLayout w:type="fixed"/>
        <w:tblCellMar>
          <w:top w:w="0" w:type="dxa"/>
          <w:left w:w="30" w:type="dxa"/>
          <w:bottom w:w="0" w:type="dxa"/>
          <w:right w:w="30" w:type="dxa"/>
        </w:tblCellMar>
      </w:tblPr>
      <w:tblGrid>
        <w:gridCol w:w="1080"/>
        <w:gridCol w:w="900"/>
        <w:gridCol w:w="1080"/>
        <w:gridCol w:w="1080"/>
        <w:gridCol w:w="1080"/>
        <w:gridCol w:w="5280"/>
      </w:tblGrid>
      <w:tr>
        <w:tblPrEx>
          <w:tblCellMar>
            <w:top w:w="0" w:type="dxa"/>
            <w:left w:w="30" w:type="dxa"/>
            <w:bottom w:w="0" w:type="dxa"/>
            <w:right w:w="30" w:type="dxa"/>
          </w:tblCellMar>
        </w:tblPrEx>
        <w:trPr>
          <w:trHeight w:val="677" w:hRule="atLeast"/>
        </w:trPr>
        <w:tc>
          <w:tcPr>
            <w:tcW w:w="10500" w:type="dxa"/>
            <w:gridSpan w:val="6"/>
            <w:tcBorders>
              <w:top w:val="single" w:color="000000" w:sz="2" w:space="0"/>
              <w:left w:val="single" w:color="000000" w:sz="2" w:space="0"/>
              <w:bottom w:val="single" w:color="000000" w:sz="6" w:space="0"/>
              <w:right w:val="single" w:color="000000" w:sz="2" w:space="0"/>
            </w:tcBorders>
          </w:tcPr>
          <w:p>
            <w:pPr>
              <w:autoSpaceDE w:val="0"/>
              <w:autoSpaceDN w:val="0"/>
              <w:adjustRightInd w:val="0"/>
              <w:jc w:val="center"/>
              <w:rPr>
                <w:rFonts w:ascii="方正小标宋简体" w:eastAsia="方正小标宋简体" w:cs="方正小标宋简体"/>
                <w:b/>
                <w:bCs/>
                <w:color w:val="000000"/>
                <w:kern w:val="0"/>
                <w:sz w:val="28"/>
                <w:szCs w:val="28"/>
              </w:rPr>
            </w:pPr>
            <w:r>
              <w:rPr>
                <w:rFonts w:hint="eastAsia" w:ascii="方正小标宋简体" w:eastAsia="方正小标宋简体" w:cs="方正小标宋简体"/>
                <w:b/>
                <w:bCs/>
                <w:color w:val="000000"/>
                <w:kern w:val="0"/>
                <w:sz w:val="28"/>
                <w:szCs w:val="28"/>
              </w:rPr>
              <w:t>对违法将建设垃圾混入生活垃圾或将危险废物混入建筑垃圾行为的处罚信息表</w:t>
            </w:r>
          </w:p>
        </w:tc>
      </w:tr>
      <w:tr>
        <w:tblPrEx>
          <w:tblCellMar>
            <w:top w:w="0" w:type="dxa"/>
            <w:left w:w="30" w:type="dxa"/>
            <w:bottom w:w="0" w:type="dxa"/>
            <w:right w:w="30" w:type="dxa"/>
          </w:tblCellMar>
        </w:tblPrEx>
        <w:trPr>
          <w:trHeight w:val="986" w:hRule="atLeast"/>
        </w:trPr>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center"/>
              <w:rPr>
                <w:rFonts w:ascii="黑体" w:eastAsia="黑体" w:cs="黑体"/>
                <w:color w:val="000000"/>
                <w:kern w:val="0"/>
                <w:sz w:val="24"/>
                <w:szCs w:val="24"/>
              </w:rPr>
            </w:pPr>
            <w:r>
              <w:rPr>
                <w:rFonts w:hint="eastAsia" w:ascii="黑体" w:eastAsia="黑体" w:cs="黑体"/>
                <w:color w:val="000000"/>
                <w:kern w:val="0"/>
                <w:sz w:val="24"/>
                <w:szCs w:val="24"/>
              </w:rPr>
              <w:t>序号</w:t>
            </w:r>
          </w:p>
        </w:tc>
        <w:tc>
          <w:tcPr>
            <w:tcW w:w="900" w:type="dxa"/>
            <w:tcBorders>
              <w:top w:val="single" w:color="000000" w:sz="6" w:space="0"/>
              <w:left w:val="nil"/>
              <w:bottom w:val="single" w:color="000000" w:sz="6" w:space="0"/>
              <w:right w:val="single" w:color="000000" w:sz="6" w:space="0"/>
            </w:tcBorders>
          </w:tcPr>
          <w:p>
            <w:pPr>
              <w:autoSpaceDE w:val="0"/>
              <w:autoSpaceDN w:val="0"/>
              <w:adjustRightInd w:val="0"/>
              <w:jc w:val="center"/>
              <w:rPr>
                <w:rFonts w:ascii="黑体" w:eastAsia="黑体" w:cs="黑体"/>
                <w:color w:val="000000"/>
                <w:kern w:val="0"/>
                <w:sz w:val="24"/>
                <w:szCs w:val="24"/>
              </w:rPr>
            </w:pPr>
          </w:p>
        </w:tc>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right"/>
              <w:rPr>
                <w:rFonts w:ascii="仿宋_GB2312" w:eastAsia="仿宋_GB2312" w:cs="仿宋_GB2312"/>
                <w:color w:val="000000"/>
                <w:kern w:val="0"/>
                <w:sz w:val="24"/>
                <w:szCs w:val="24"/>
              </w:rPr>
            </w:pPr>
            <w:r>
              <w:rPr>
                <w:rFonts w:ascii="仿宋_GB2312" w:eastAsia="仿宋_GB2312" w:cs="仿宋_GB2312"/>
                <w:color w:val="000000"/>
                <w:kern w:val="0"/>
                <w:sz w:val="24"/>
                <w:szCs w:val="24"/>
              </w:rPr>
              <w:t>6.1</w:t>
            </w:r>
          </w:p>
        </w:tc>
        <w:tc>
          <w:tcPr>
            <w:tcW w:w="1080" w:type="dxa"/>
            <w:tcBorders>
              <w:top w:val="single" w:color="000000" w:sz="6" w:space="0"/>
              <w:left w:val="nil"/>
              <w:bottom w:val="single" w:color="000000" w:sz="6" w:space="0"/>
              <w:right w:val="nil"/>
            </w:tcBorders>
          </w:tcPr>
          <w:p>
            <w:pPr>
              <w:autoSpaceDE w:val="0"/>
              <w:autoSpaceDN w:val="0"/>
              <w:adjustRightInd w:val="0"/>
              <w:jc w:val="right"/>
              <w:rPr>
                <w:rFonts w:ascii="仿宋_GB2312" w:eastAsia="仿宋_GB2312" w:cs="仿宋_GB2312"/>
                <w:color w:val="000000"/>
                <w:kern w:val="0"/>
                <w:sz w:val="24"/>
                <w:szCs w:val="24"/>
              </w:rPr>
            </w:pPr>
          </w:p>
        </w:tc>
        <w:tc>
          <w:tcPr>
            <w:tcW w:w="1080" w:type="dxa"/>
            <w:tcBorders>
              <w:top w:val="single" w:color="000000" w:sz="6" w:space="0"/>
              <w:left w:val="nil"/>
              <w:bottom w:val="single" w:color="000000" w:sz="6" w:space="0"/>
              <w:right w:val="nil"/>
            </w:tcBorders>
          </w:tcPr>
          <w:p>
            <w:pPr>
              <w:autoSpaceDE w:val="0"/>
              <w:autoSpaceDN w:val="0"/>
              <w:adjustRightInd w:val="0"/>
              <w:jc w:val="right"/>
              <w:rPr>
                <w:rFonts w:ascii="仿宋_GB2312" w:eastAsia="仿宋_GB2312" w:cs="仿宋_GB2312"/>
                <w:color w:val="000000"/>
                <w:kern w:val="0"/>
                <w:sz w:val="24"/>
                <w:szCs w:val="24"/>
              </w:rPr>
            </w:pPr>
          </w:p>
        </w:tc>
        <w:tc>
          <w:tcPr>
            <w:tcW w:w="5280" w:type="dxa"/>
            <w:tcBorders>
              <w:top w:val="single" w:color="000000" w:sz="6" w:space="0"/>
              <w:left w:val="nil"/>
              <w:bottom w:val="single" w:color="000000" w:sz="6" w:space="0"/>
              <w:right w:val="single" w:color="000000" w:sz="6" w:space="0"/>
            </w:tcBorders>
          </w:tcPr>
          <w:p>
            <w:pPr>
              <w:autoSpaceDE w:val="0"/>
              <w:autoSpaceDN w:val="0"/>
              <w:adjustRightInd w:val="0"/>
              <w:jc w:val="right"/>
              <w:rPr>
                <w:rFonts w:ascii="仿宋_GB2312" w:eastAsia="仿宋_GB2312" w:cs="仿宋_GB2312"/>
                <w:color w:val="000000"/>
                <w:kern w:val="0"/>
                <w:sz w:val="24"/>
                <w:szCs w:val="24"/>
              </w:rPr>
            </w:pPr>
          </w:p>
        </w:tc>
      </w:tr>
      <w:tr>
        <w:tblPrEx>
          <w:tblCellMar>
            <w:top w:w="0" w:type="dxa"/>
            <w:left w:w="30" w:type="dxa"/>
            <w:bottom w:w="0" w:type="dxa"/>
            <w:right w:w="30" w:type="dxa"/>
          </w:tblCellMar>
        </w:tblPrEx>
        <w:trPr>
          <w:trHeight w:val="538" w:hRule="atLeast"/>
        </w:trPr>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center"/>
              <w:rPr>
                <w:rFonts w:ascii="黑体" w:eastAsia="黑体" w:cs="黑体"/>
                <w:color w:val="000000"/>
                <w:kern w:val="0"/>
                <w:sz w:val="24"/>
                <w:szCs w:val="24"/>
              </w:rPr>
            </w:pPr>
            <w:r>
              <w:rPr>
                <w:rFonts w:hint="eastAsia" w:ascii="黑体" w:eastAsia="黑体" w:cs="黑体"/>
                <w:color w:val="000000"/>
                <w:kern w:val="0"/>
                <w:sz w:val="24"/>
                <w:szCs w:val="24"/>
              </w:rPr>
              <w:t>名称</w:t>
            </w:r>
          </w:p>
        </w:tc>
        <w:tc>
          <w:tcPr>
            <w:tcW w:w="900" w:type="dxa"/>
            <w:tcBorders>
              <w:top w:val="single" w:color="000000" w:sz="6" w:space="0"/>
              <w:left w:val="nil"/>
              <w:bottom w:val="single" w:color="000000" w:sz="6" w:space="0"/>
              <w:right w:val="single" w:color="000000" w:sz="6" w:space="0"/>
            </w:tcBorders>
          </w:tcPr>
          <w:p>
            <w:pPr>
              <w:autoSpaceDE w:val="0"/>
              <w:autoSpaceDN w:val="0"/>
              <w:adjustRightInd w:val="0"/>
              <w:jc w:val="center"/>
              <w:rPr>
                <w:rFonts w:ascii="黑体" w:eastAsia="黑体" w:cs="黑体"/>
                <w:color w:val="000000"/>
                <w:kern w:val="0"/>
                <w:sz w:val="24"/>
                <w:szCs w:val="24"/>
              </w:rPr>
            </w:pPr>
          </w:p>
        </w:tc>
        <w:tc>
          <w:tcPr>
            <w:tcW w:w="8520" w:type="dxa"/>
            <w:gridSpan w:val="4"/>
            <w:tcBorders>
              <w:top w:val="single" w:color="000000" w:sz="6" w:space="0"/>
              <w:left w:val="single" w:color="000000" w:sz="6" w:space="0"/>
              <w:bottom w:val="single" w:color="000000" w:sz="6" w:space="0"/>
              <w:right w:val="single" w:color="000000" w:sz="6" w:space="0"/>
            </w:tcBorders>
          </w:tcPr>
          <w:p>
            <w:pPr>
              <w:autoSpaceDE w:val="0"/>
              <w:autoSpaceDN w:val="0"/>
              <w:adjustRightInd w:val="0"/>
              <w:jc w:val="left"/>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对违法将建设垃圾混入生活垃圾或将危险废物混入建筑垃圾行为的处罚</w:t>
            </w:r>
          </w:p>
        </w:tc>
      </w:tr>
      <w:tr>
        <w:tblPrEx>
          <w:tblCellMar>
            <w:top w:w="0" w:type="dxa"/>
            <w:left w:w="30" w:type="dxa"/>
            <w:bottom w:w="0" w:type="dxa"/>
            <w:right w:w="30" w:type="dxa"/>
          </w:tblCellMar>
        </w:tblPrEx>
        <w:trPr>
          <w:trHeight w:val="4251" w:hRule="atLeast"/>
        </w:trPr>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center"/>
              <w:rPr>
                <w:rFonts w:ascii="黑体" w:eastAsia="黑体" w:cs="黑体"/>
                <w:color w:val="000000"/>
                <w:kern w:val="0"/>
                <w:sz w:val="24"/>
                <w:szCs w:val="24"/>
              </w:rPr>
            </w:pPr>
            <w:r>
              <w:rPr>
                <w:rFonts w:hint="eastAsia" w:ascii="黑体" w:eastAsia="黑体" w:cs="黑体"/>
                <w:color w:val="000000"/>
                <w:kern w:val="0"/>
                <w:sz w:val="24"/>
                <w:szCs w:val="24"/>
              </w:rPr>
              <w:t>法定依据</w:t>
            </w:r>
          </w:p>
        </w:tc>
        <w:tc>
          <w:tcPr>
            <w:tcW w:w="900" w:type="dxa"/>
            <w:tcBorders>
              <w:top w:val="single" w:color="000000" w:sz="6" w:space="0"/>
              <w:left w:val="nil"/>
              <w:bottom w:val="single" w:color="000000" w:sz="6" w:space="0"/>
              <w:right w:val="single" w:color="000000" w:sz="6" w:space="0"/>
            </w:tcBorders>
          </w:tcPr>
          <w:p>
            <w:pPr>
              <w:autoSpaceDE w:val="0"/>
              <w:autoSpaceDN w:val="0"/>
              <w:adjustRightInd w:val="0"/>
              <w:jc w:val="center"/>
              <w:rPr>
                <w:rFonts w:ascii="黑体" w:eastAsia="黑体" w:cs="黑体"/>
                <w:color w:val="000000"/>
                <w:kern w:val="0"/>
                <w:sz w:val="24"/>
                <w:szCs w:val="24"/>
              </w:rPr>
            </w:pPr>
          </w:p>
        </w:tc>
        <w:tc>
          <w:tcPr>
            <w:tcW w:w="8520" w:type="dxa"/>
            <w:gridSpan w:val="4"/>
            <w:tcBorders>
              <w:top w:val="single" w:color="000000" w:sz="6" w:space="0"/>
              <w:left w:val="single" w:color="000000" w:sz="6" w:space="0"/>
              <w:bottom w:val="single" w:color="000000" w:sz="6" w:space="0"/>
              <w:right w:val="single" w:color="000000" w:sz="6" w:space="0"/>
            </w:tcBorders>
          </w:tcPr>
          <w:p>
            <w:pPr>
              <w:autoSpaceDE w:val="0"/>
              <w:autoSpaceDN w:val="0"/>
              <w:adjustRightInd w:val="0"/>
              <w:jc w:val="left"/>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　　</w:t>
            </w:r>
            <w:r>
              <w:rPr>
                <w:rFonts w:ascii="仿宋_GB2312" w:eastAsia="仿宋_GB2312" w:cs="仿宋_GB2312"/>
                <w:color w:val="000000"/>
                <w:kern w:val="0"/>
                <w:sz w:val="24"/>
                <w:szCs w:val="24"/>
              </w:rPr>
              <w:t>1</w:t>
            </w:r>
            <w:r>
              <w:rPr>
                <w:rFonts w:hint="eastAsia" w:ascii="仿宋_GB2312" w:eastAsia="仿宋_GB2312" w:cs="仿宋_GB2312"/>
                <w:color w:val="000000"/>
                <w:kern w:val="0"/>
                <w:sz w:val="24"/>
                <w:szCs w:val="24"/>
              </w:rPr>
              <w:t>、《城市建筑垃圾管理规定》（中华人民共和国建设部令第</w:t>
            </w:r>
            <w:r>
              <w:rPr>
                <w:rFonts w:ascii="仿宋_GB2312" w:eastAsia="仿宋_GB2312" w:cs="仿宋_GB2312"/>
                <w:color w:val="000000"/>
                <w:kern w:val="0"/>
                <w:sz w:val="24"/>
                <w:szCs w:val="24"/>
              </w:rPr>
              <w:t>139</w:t>
            </w:r>
            <w:r>
              <w:rPr>
                <w:rFonts w:hint="eastAsia" w:ascii="仿宋_GB2312" w:eastAsia="仿宋_GB2312" w:cs="仿宋_GB2312"/>
                <w:color w:val="000000"/>
                <w:kern w:val="0"/>
                <w:sz w:val="24"/>
                <w:szCs w:val="24"/>
              </w:rPr>
              <w:t>号《城市建筑垃圾管理规定》已于</w:t>
            </w:r>
            <w:r>
              <w:rPr>
                <w:rFonts w:ascii="仿宋_GB2312" w:eastAsia="仿宋_GB2312" w:cs="仿宋_GB2312"/>
                <w:color w:val="000000"/>
                <w:kern w:val="0"/>
                <w:sz w:val="24"/>
                <w:szCs w:val="24"/>
              </w:rPr>
              <w:t>2005</w:t>
            </w:r>
            <w:r>
              <w:rPr>
                <w:rFonts w:hint="eastAsia" w:ascii="仿宋_GB2312" w:eastAsia="仿宋_GB2312" w:cs="仿宋_GB2312"/>
                <w:color w:val="000000"/>
                <w:kern w:val="0"/>
                <w:sz w:val="24"/>
                <w:szCs w:val="24"/>
              </w:rPr>
              <w:t>年</w:t>
            </w:r>
            <w:r>
              <w:rPr>
                <w:rFonts w:ascii="仿宋_GB2312" w:eastAsia="仿宋_GB2312" w:cs="仿宋_GB2312"/>
                <w:color w:val="000000"/>
                <w:kern w:val="0"/>
                <w:sz w:val="24"/>
                <w:szCs w:val="24"/>
              </w:rPr>
              <w:t>3</w:t>
            </w:r>
            <w:r>
              <w:rPr>
                <w:rFonts w:hint="eastAsia" w:ascii="仿宋_GB2312" w:eastAsia="仿宋_GB2312" w:cs="仿宋_GB2312"/>
                <w:color w:val="000000"/>
                <w:kern w:val="0"/>
                <w:sz w:val="24"/>
                <w:szCs w:val="24"/>
              </w:rPr>
              <w:t>月</w:t>
            </w:r>
            <w:r>
              <w:rPr>
                <w:rFonts w:ascii="仿宋_GB2312" w:eastAsia="仿宋_GB2312" w:cs="仿宋_GB2312"/>
                <w:color w:val="000000"/>
                <w:kern w:val="0"/>
                <w:sz w:val="24"/>
                <w:szCs w:val="24"/>
              </w:rPr>
              <w:t>1</w:t>
            </w:r>
            <w:r>
              <w:rPr>
                <w:rFonts w:hint="eastAsia" w:ascii="仿宋_GB2312" w:eastAsia="仿宋_GB2312" w:cs="仿宋_GB2312"/>
                <w:color w:val="000000"/>
                <w:kern w:val="0"/>
                <w:sz w:val="24"/>
                <w:szCs w:val="24"/>
              </w:rPr>
              <w:t>日经第</w:t>
            </w:r>
            <w:r>
              <w:rPr>
                <w:rFonts w:ascii="仿宋_GB2312" w:eastAsia="仿宋_GB2312" w:cs="仿宋_GB2312"/>
                <w:color w:val="000000"/>
                <w:kern w:val="0"/>
                <w:sz w:val="24"/>
                <w:szCs w:val="24"/>
              </w:rPr>
              <w:t>53</w:t>
            </w:r>
            <w:r>
              <w:rPr>
                <w:rFonts w:hint="eastAsia" w:ascii="仿宋_GB2312" w:eastAsia="仿宋_GB2312" w:cs="仿宋_GB2312"/>
                <w:color w:val="000000"/>
                <w:kern w:val="0"/>
                <w:sz w:val="24"/>
                <w:szCs w:val="24"/>
              </w:rPr>
              <w:t>次部常务会议讨论通过，现予发布，自</w:t>
            </w:r>
            <w:r>
              <w:rPr>
                <w:rFonts w:ascii="仿宋_GB2312" w:eastAsia="仿宋_GB2312" w:cs="仿宋_GB2312"/>
                <w:color w:val="000000"/>
                <w:kern w:val="0"/>
                <w:sz w:val="24"/>
                <w:szCs w:val="24"/>
              </w:rPr>
              <w:t>2005</w:t>
            </w:r>
            <w:r>
              <w:rPr>
                <w:rFonts w:hint="eastAsia" w:ascii="仿宋_GB2312" w:eastAsia="仿宋_GB2312" w:cs="仿宋_GB2312"/>
                <w:color w:val="000000"/>
                <w:kern w:val="0"/>
                <w:sz w:val="24"/>
                <w:szCs w:val="24"/>
              </w:rPr>
              <w:t>年</w:t>
            </w:r>
            <w:r>
              <w:rPr>
                <w:rFonts w:ascii="仿宋_GB2312" w:eastAsia="仿宋_GB2312" w:cs="仿宋_GB2312"/>
                <w:color w:val="000000"/>
                <w:kern w:val="0"/>
                <w:sz w:val="24"/>
                <w:szCs w:val="24"/>
              </w:rPr>
              <w:t>6</w:t>
            </w:r>
            <w:r>
              <w:rPr>
                <w:rFonts w:hint="eastAsia" w:ascii="仿宋_GB2312" w:eastAsia="仿宋_GB2312" w:cs="仿宋_GB2312"/>
                <w:color w:val="000000"/>
                <w:kern w:val="0"/>
                <w:sz w:val="24"/>
                <w:szCs w:val="24"/>
              </w:rPr>
              <w:t>月</w:t>
            </w:r>
            <w:r>
              <w:rPr>
                <w:rFonts w:ascii="仿宋_GB2312" w:eastAsia="仿宋_GB2312" w:cs="仿宋_GB2312"/>
                <w:color w:val="000000"/>
                <w:kern w:val="0"/>
                <w:sz w:val="24"/>
                <w:szCs w:val="24"/>
              </w:rPr>
              <w:t>1</w:t>
            </w:r>
            <w:r>
              <w:rPr>
                <w:rFonts w:hint="eastAsia" w:ascii="仿宋_GB2312" w:eastAsia="仿宋_GB2312" w:cs="仿宋_GB2312"/>
                <w:color w:val="000000"/>
                <w:kern w:val="0"/>
                <w:sz w:val="24"/>
                <w:szCs w:val="24"/>
              </w:rPr>
              <w:t>日起施行。）</w:t>
            </w:r>
          </w:p>
          <w:p>
            <w:pPr>
              <w:autoSpaceDE w:val="0"/>
              <w:autoSpaceDN w:val="0"/>
              <w:adjustRightInd w:val="0"/>
              <w:jc w:val="left"/>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第二十条</w:t>
            </w:r>
            <w:r>
              <w:rPr>
                <w:rFonts w:ascii="仿宋_GB2312" w:eastAsia="仿宋_GB2312" w:cs="仿宋_GB2312"/>
                <w:color w:val="000000"/>
                <w:kern w:val="0"/>
                <w:sz w:val="24"/>
                <w:szCs w:val="24"/>
              </w:rPr>
              <w:t xml:space="preserve">  </w:t>
            </w:r>
            <w:r>
              <w:rPr>
                <w:rFonts w:hint="eastAsia" w:ascii="仿宋_GB2312" w:eastAsia="仿宋_GB2312" w:cs="仿宋_GB2312"/>
                <w:color w:val="000000"/>
                <w:kern w:val="0"/>
                <w:sz w:val="24"/>
                <w:szCs w:val="24"/>
              </w:rPr>
              <w:t>第</w:t>
            </w:r>
            <w:r>
              <w:rPr>
                <w:rFonts w:ascii="仿宋_GB2312" w:eastAsia="仿宋_GB2312" w:cs="仿宋_GB2312"/>
                <w:color w:val="000000"/>
                <w:kern w:val="0"/>
                <w:sz w:val="24"/>
                <w:szCs w:val="24"/>
              </w:rPr>
              <w:t>2</w:t>
            </w:r>
            <w:r>
              <w:rPr>
                <w:rFonts w:hint="eastAsia" w:ascii="仿宋_GB2312" w:eastAsia="仿宋_GB2312" w:cs="仿宋_GB2312"/>
                <w:color w:val="000000"/>
                <w:kern w:val="0"/>
                <w:sz w:val="24"/>
                <w:szCs w:val="24"/>
              </w:rPr>
              <w:t>款</w:t>
            </w:r>
            <w:r>
              <w:rPr>
                <w:rFonts w:ascii="仿宋_GB2312" w:eastAsia="仿宋_GB2312" w:cs="仿宋_GB2312"/>
                <w:color w:val="000000"/>
                <w:kern w:val="0"/>
                <w:sz w:val="24"/>
                <w:szCs w:val="24"/>
              </w:rPr>
              <w:t xml:space="preserve">  </w:t>
            </w:r>
            <w:r>
              <w:rPr>
                <w:rFonts w:hint="eastAsia" w:ascii="仿宋_GB2312" w:eastAsia="仿宋_GB2312" w:cs="仿宋_GB2312"/>
                <w:color w:val="000000"/>
                <w:kern w:val="0"/>
                <w:sz w:val="24"/>
                <w:szCs w:val="24"/>
              </w:rPr>
              <w:t>任何单位和个人有下列情形之一的，由城市人民政府市容环境卫生主管部门责令限期改正，给予警告，处以罚款：</w:t>
            </w:r>
          </w:p>
          <w:p>
            <w:pPr>
              <w:autoSpaceDE w:val="0"/>
              <w:autoSpaceDN w:val="0"/>
              <w:adjustRightInd w:val="0"/>
              <w:jc w:val="left"/>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（二）将危险废物混入建筑垃圾的；</w:t>
            </w:r>
          </w:p>
          <w:p>
            <w:pPr>
              <w:autoSpaceDE w:val="0"/>
              <w:autoSpaceDN w:val="0"/>
              <w:adjustRightInd w:val="0"/>
              <w:jc w:val="left"/>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单位有前款第二项行为的，处</w:t>
            </w:r>
            <w:r>
              <w:rPr>
                <w:rFonts w:ascii="仿宋_GB2312" w:eastAsia="仿宋_GB2312" w:cs="仿宋_GB2312"/>
                <w:color w:val="000000"/>
                <w:kern w:val="0"/>
                <w:sz w:val="24"/>
                <w:szCs w:val="24"/>
              </w:rPr>
              <w:t>300O</w:t>
            </w:r>
            <w:r>
              <w:rPr>
                <w:rFonts w:hint="eastAsia" w:ascii="仿宋_GB2312" w:eastAsia="仿宋_GB2312" w:cs="仿宋_GB2312"/>
                <w:color w:val="000000"/>
                <w:kern w:val="0"/>
                <w:sz w:val="24"/>
                <w:szCs w:val="24"/>
              </w:rPr>
              <w:t>元以下罚款；个人有前款第二项行为的，处</w:t>
            </w:r>
            <w:r>
              <w:rPr>
                <w:rFonts w:ascii="仿宋_GB2312" w:eastAsia="仿宋_GB2312" w:cs="仿宋_GB2312"/>
                <w:color w:val="000000"/>
                <w:kern w:val="0"/>
                <w:sz w:val="24"/>
                <w:szCs w:val="24"/>
              </w:rPr>
              <w:t>20O</w:t>
            </w:r>
            <w:r>
              <w:rPr>
                <w:rFonts w:hint="eastAsia" w:ascii="仿宋_GB2312" w:eastAsia="仿宋_GB2312" w:cs="仿宋_GB2312"/>
                <w:color w:val="000000"/>
                <w:kern w:val="0"/>
                <w:sz w:val="24"/>
                <w:szCs w:val="24"/>
              </w:rPr>
              <w:t>元以下罚款。</w:t>
            </w:r>
          </w:p>
          <w:p>
            <w:pPr>
              <w:autoSpaceDE w:val="0"/>
              <w:autoSpaceDN w:val="0"/>
              <w:adjustRightInd w:val="0"/>
              <w:jc w:val="left"/>
              <w:rPr>
                <w:rFonts w:ascii="仿宋_GB2312" w:eastAsia="仿宋_GB2312" w:cs="仿宋_GB2312"/>
                <w:color w:val="000000"/>
                <w:kern w:val="0"/>
                <w:sz w:val="24"/>
                <w:szCs w:val="24"/>
              </w:rPr>
            </w:pPr>
          </w:p>
          <w:p>
            <w:pPr>
              <w:autoSpaceDE w:val="0"/>
              <w:autoSpaceDN w:val="0"/>
              <w:adjustRightInd w:val="0"/>
              <w:jc w:val="left"/>
              <w:rPr>
                <w:rFonts w:ascii="仿宋_GB2312" w:eastAsia="仿宋_GB2312" w:cs="仿宋_GB2312"/>
                <w:color w:val="000000"/>
                <w:kern w:val="0"/>
                <w:sz w:val="24"/>
                <w:szCs w:val="24"/>
              </w:rPr>
            </w:pPr>
          </w:p>
          <w:p>
            <w:pPr>
              <w:autoSpaceDE w:val="0"/>
              <w:autoSpaceDN w:val="0"/>
              <w:adjustRightInd w:val="0"/>
              <w:jc w:val="left"/>
              <w:rPr>
                <w:rFonts w:ascii="仿宋_GB2312" w:eastAsia="仿宋_GB2312" w:cs="仿宋_GB2312"/>
                <w:color w:val="000000"/>
                <w:kern w:val="0"/>
                <w:sz w:val="24"/>
                <w:szCs w:val="24"/>
              </w:rPr>
            </w:pPr>
          </w:p>
          <w:p>
            <w:pPr>
              <w:autoSpaceDE w:val="0"/>
              <w:autoSpaceDN w:val="0"/>
              <w:adjustRightInd w:val="0"/>
              <w:jc w:val="left"/>
              <w:rPr>
                <w:rFonts w:ascii="仿宋_GB2312" w:eastAsia="仿宋_GB2312" w:cs="仿宋_GB2312"/>
                <w:color w:val="000000"/>
                <w:kern w:val="0"/>
                <w:sz w:val="24"/>
                <w:szCs w:val="24"/>
              </w:rPr>
            </w:pPr>
            <w:r>
              <w:rPr>
                <w:rFonts w:ascii="仿宋_GB2312" w:eastAsia="仿宋_GB2312" w:cs="仿宋_GB2312"/>
                <w:color w:val="000000"/>
                <w:kern w:val="0"/>
                <w:sz w:val="24"/>
                <w:szCs w:val="24"/>
              </w:rPr>
              <w:t xml:space="preserve"> </w:t>
            </w:r>
          </w:p>
        </w:tc>
      </w:tr>
      <w:tr>
        <w:tblPrEx>
          <w:tblCellMar>
            <w:top w:w="0" w:type="dxa"/>
            <w:left w:w="30" w:type="dxa"/>
            <w:bottom w:w="0" w:type="dxa"/>
            <w:right w:w="30" w:type="dxa"/>
          </w:tblCellMar>
        </w:tblPrEx>
        <w:trPr>
          <w:trHeight w:val="430" w:hRule="atLeast"/>
        </w:trPr>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center"/>
              <w:rPr>
                <w:rFonts w:ascii="黑体" w:eastAsia="黑体" w:cs="黑体"/>
                <w:color w:val="000000"/>
                <w:kern w:val="0"/>
                <w:sz w:val="24"/>
                <w:szCs w:val="24"/>
              </w:rPr>
            </w:pPr>
            <w:r>
              <w:rPr>
                <w:rFonts w:hint="eastAsia" w:ascii="黑体" w:eastAsia="黑体" w:cs="黑体"/>
                <w:color w:val="000000"/>
                <w:kern w:val="0"/>
                <w:sz w:val="24"/>
                <w:szCs w:val="24"/>
              </w:rPr>
              <w:t>实施机构</w:t>
            </w:r>
          </w:p>
        </w:tc>
        <w:tc>
          <w:tcPr>
            <w:tcW w:w="900" w:type="dxa"/>
            <w:tcBorders>
              <w:top w:val="single" w:color="000000" w:sz="6" w:space="0"/>
              <w:left w:val="nil"/>
              <w:bottom w:val="single" w:color="000000" w:sz="6" w:space="0"/>
              <w:right w:val="single" w:color="000000" w:sz="6" w:space="0"/>
            </w:tcBorders>
          </w:tcPr>
          <w:p>
            <w:pPr>
              <w:autoSpaceDE w:val="0"/>
              <w:autoSpaceDN w:val="0"/>
              <w:adjustRightInd w:val="0"/>
              <w:jc w:val="center"/>
              <w:rPr>
                <w:rFonts w:ascii="黑体" w:eastAsia="黑体" w:cs="黑体"/>
                <w:color w:val="000000"/>
                <w:kern w:val="0"/>
                <w:sz w:val="24"/>
                <w:szCs w:val="24"/>
              </w:rPr>
            </w:pPr>
          </w:p>
        </w:tc>
        <w:tc>
          <w:tcPr>
            <w:tcW w:w="8520" w:type="dxa"/>
            <w:gridSpan w:val="4"/>
            <w:tcBorders>
              <w:top w:val="single" w:color="000000" w:sz="6" w:space="0"/>
              <w:left w:val="single" w:color="000000" w:sz="6" w:space="0"/>
              <w:bottom w:val="single" w:color="000000" w:sz="6" w:space="0"/>
              <w:right w:val="single" w:color="000000" w:sz="6" w:space="0"/>
            </w:tcBorders>
          </w:tcPr>
          <w:p>
            <w:pPr>
              <w:autoSpaceDE w:val="0"/>
              <w:autoSpaceDN w:val="0"/>
              <w:adjustRightInd w:val="0"/>
              <w:jc w:val="left"/>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二号桥街道办事处（综合执法大队）</w:t>
            </w:r>
          </w:p>
        </w:tc>
      </w:tr>
      <w:tr>
        <w:tblPrEx>
          <w:tblCellMar>
            <w:top w:w="0" w:type="dxa"/>
            <w:left w:w="30" w:type="dxa"/>
            <w:bottom w:w="0" w:type="dxa"/>
            <w:right w:w="30" w:type="dxa"/>
          </w:tblCellMar>
        </w:tblPrEx>
        <w:trPr>
          <w:trHeight w:val="446" w:hRule="atLeast"/>
        </w:trPr>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center"/>
              <w:rPr>
                <w:rFonts w:ascii="黑体" w:eastAsia="黑体" w:cs="黑体"/>
                <w:color w:val="000000"/>
                <w:kern w:val="0"/>
                <w:sz w:val="24"/>
                <w:szCs w:val="24"/>
              </w:rPr>
            </w:pPr>
            <w:r>
              <w:rPr>
                <w:rFonts w:hint="eastAsia" w:ascii="黑体" w:eastAsia="黑体" w:cs="黑体"/>
                <w:color w:val="000000"/>
                <w:kern w:val="0"/>
                <w:sz w:val="24"/>
                <w:szCs w:val="24"/>
              </w:rPr>
              <w:t>职责边界</w:t>
            </w:r>
          </w:p>
        </w:tc>
        <w:tc>
          <w:tcPr>
            <w:tcW w:w="900" w:type="dxa"/>
            <w:tcBorders>
              <w:top w:val="single" w:color="000000" w:sz="6" w:space="0"/>
              <w:left w:val="nil"/>
              <w:bottom w:val="single" w:color="000000" w:sz="6" w:space="0"/>
              <w:right w:val="single" w:color="000000" w:sz="6" w:space="0"/>
            </w:tcBorders>
          </w:tcPr>
          <w:p>
            <w:pPr>
              <w:autoSpaceDE w:val="0"/>
              <w:autoSpaceDN w:val="0"/>
              <w:adjustRightInd w:val="0"/>
              <w:jc w:val="center"/>
              <w:rPr>
                <w:rFonts w:ascii="黑体" w:eastAsia="黑体" w:cs="黑体"/>
                <w:color w:val="000000"/>
                <w:kern w:val="0"/>
                <w:sz w:val="24"/>
                <w:szCs w:val="24"/>
              </w:rPr>
            </w:pPr>
          </w:p>
        </w:tc>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left"/>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街道权限</w:t>
            </w:r>
          </w:p>
        </w:tc>
        <w:tc>
          <w:tcPr>
            <w:tcW w:w="1080" w:type="dxa"/>
            <w:tcBorders>
              <w:top w:val="single" w:color="000000" w:sz="6" w:space="0"/>
              <w:left w:val="nil"/>
              <w:bottom w:val="single" w:color="000000" w:sz="6" w:space="0"/>
              <w:right w:val="nil"/>
            </w:tcBorders>
          </w:tcPr>
          <w:p>
            <w:pPr>
              <w:autoSpaceDE w:val="0"/>
              <w:autoSpaceDN w:val="0"/>
              <w:adjustRightInd w:val="0"/>
              <w:jc w:val="right"/>
              <w:rPr>
                <w:rFonts w:ascii="仿宋_GB2312" w:eastAsia="仿宋_GB2312" w:cs="仿宋_GB2312"/>
                <w:color w:val="000000"/>
                <w:kern w:val="0"/>
                <w:sz w:val="24"/>
                <w:szCs w:val="24"/>
              </w:rPr>
            </w:pPr>
          </w:p>
        </w:tc>
        <w:tc>
          <w:tcPr>
            <w:tcW w:w="1080" w:type="dxa"/>
            <w:tcBorders>
              <w:top w:val="single" w:color="000000" w:sz="6" w:space="0"/>
              <w:left w:val="nil"/>
              <w:bottom w:val="single" w:color="000000" w:sz="6" w:space="0"/>
              <w:right w:val="nil"/>
            </w:tcBorders>
          </w:tcPr>
          <w:p>
            <w:pPr>
              <w:autoSpaceDE w:val="0"/>
              <w:autoSpaceDN w:val="0"/>
              <w:adjustRightInd w:val="0"/>
              <w:jc w:val="right"/>
              <w:rPr>
                <w:rFonts w:ascii="仿宋_GB2312" w:eastAsia="仿宋_GB2312" w:cs="仿宋_GB2312"/>
                <w:color w:val="000000"/>
                <w:kern w:val="0"/>
                <w:sz w:val="24"/>
                <w:szCs w:val="24"/>
              </w:rPr>
            </w:pPr>
          </w:p>
        </w:tc>
        <w:tc>
          <w:tcPr>
            <w:tcW w:w="5280" w:type="dxa"/>
            <w:tcBorders>
              <w:top w:val="single" w:color="000000" w:sz="6" w:space="0"/>
              <w:left w:val="nil"/>
              <w:bottom w:val="single" w:color="000000" w:sz="6" w:space="0"/>
              <w:right w:val="single" w:color="000000" w:sz="6" w:space="0"/>
            </w:tcBorders>
          </w:tcPr>
          <w:p>
            <w:pPr>
              <w:autoSpaceDE w:val="0"/>
              <w:autoSpaceDN w:val="0"/>
              <w:adjustRightInd w:val="0"/>
              <w:jc w:val="right"/>
              <w:rPr>
                <w:rFonts w:ascii="仿宋_GB2312" w:eastAsia="仿宋_GB2312" w:cs="仿宋_GB2312"/>
                <w:color w:val="000000"/>
                <w:kern w:val="0"/>
                <w:sz w:val="24"/>
                <w:szCs w:val="24"/>
              </w:rPr>
            </w:pPr>
          </w:p>
        </w:tc>
      </w:tr>
      <w:tr>
        <w:tblPrEx>
          <w:tblCellMar>
            <w:top w:w="0" w:type="dxa"/>
            <w:left w:w="30" w:type="dxa"/>
            <w:bottom w:w="0" w:type="dxa"/>
            <w:right w:w="30" w:type="dxa"/>
          </w:tblCellMar>
        </w:tblPrEx>
        <w:trPr>
          <w:trHeight w:val="770" w:hRule="atLeast"/>
        </w:trPr>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center"/>
              <w:rPr>
                <w:rFonts w:ascii="黑体" w:eastAsia="黑体" w:cs="黑体"/>
                <w:color w:val="000000"/>
                <w:kern w:val="0"/>
                <w:sz w:val="24"/>
                <w:szCs w:val="24"/>
              </w:rPr>
            </w:pPr>
            <w:r>
              <w:rPr>
                <w:rFonts w:hint="eastAsia" w:ascii="黑体" w:eastAsia="黑体" w:cs="黑体"/>
                <w:color w:val="000000"/>
                <w:kern w:val="0"/>
                <w:sz w:val="24"/>
                <w:szCs w:val="24"/>
              </w:rPr>
              <w:t>运行流程</w:t>
            </w:r>
          </w:p>
        </w:tc>
        <w:tc>
          <w:tcPr>
            <w:tcW w:w="900" w:type="dxa"/>
            <w:tcBorders>
              <w:top w:val="single" w:color="000000" w:sz="6" w:space="0"/>
              <w:left w:val="nil"/>
              <w:bottom w:val="single" w:color="000000" w:sz="6" w:space="0"/>
              <w:right w:val="single" w:color="000000" w:sz="6" w:space="0"/>
            </w:tcBorders>
          </w:tcPr>
          <w:p>
            <w:pPr>
              <w:autoSpaceDE w:val="0"/>
              <w:autoSpaceDN w:val="0"/>
              <w:adjustRightInd w:val="0"/>
              <w:jc w:val="center"/>
              <w:rPr>
                <w:rFonts w:ascii="黑体" w:eastAsia="黑体" w:cs="黑体"/>
                <w:color w:val="000000"/>
                <w:kern w:val="0"/>
                <w:sz w:val="24"/>
                <w:szCs w:val="24"/>
              </w:rPr>
            </w:pPr>
          </w:p>
        </w:tc>
        <w:tc>
          <w:tcPr>
            <w:tcW w:w="8520" w:type="dxa"/>
            <w:gridSpan w:val="4"/>
            <w:tcBorders>
              <w:top w:val="single" w:color="000000" w:sz="6" w:space="0"/>
              <w:left w:val="single" w:color="000000" w:sz="6" w:space="0"/>
              <w:bottom w:val="single" w:color="000000" w:sz="6" w:space="0"/>
              <w:right w:val="single" w:color="000000" w:sz="6" w:space="0"/>
            </w:tcBorders>
          </w:tcPr>
          <w:p>
            <w:pPr>
              <w:autoSpaceDE w:val="0"/>
              <w:autoSpaceDN w:val="0"/>
              <w:adjustRightInd w:val="0"/>
              <w:jc w:val="left"/>
              <w:rPr>
                <w:rFonts w:ascii="仿宋_GB2312" w:eastAsia="仿宋_GB2312" w:cs="仿宋_GB2312"/>
                <w:color w:val="000000"/>
                <w:kern w:val="0"/>
                <w:sz w:val="24"/>
                <w:szCs w:val="24"/>
              </w:rPr>
            </w:pPr>
            <w:r>
              <w:rPr>
                <w:rFonts w:ascii="仿宋_GB2312" w:eastAsia="仿宋_GB2312" w:cs="仿宋_GB2312"/>
                <w:color w:val="000000"/>
                <w:kern w:val="0"/>
                <w:sz w:val="24"/>
                <w:szCs w:val="24"/>
              </w:rPr>
              <w:t xml:space="preserve">   </w:t>
            </w:r>
            <w:r>
              <w:rPr>
                <w:rFonts w:hint="eastAsia" w:ascii="仿宋_GB2312" w:eastAsia="仿宋_GB2312" w:cs="仿宋_GB2312"/>
                <w:b/>
                <w:bCs/>
                <w:color w:val="000000"/>
                <w:kern w:val="0"/>
                <w:sz w:val="24"/>
                <w:szCs w:val="24"/>
              </w:rPr>
              <w:t>一般程序</w:t>
            </w:r>
            <w:r>
              <w:rPr>
                <w:rFonts w:hint="eastAsia" w:ascii="仿宋_GB2312" w:eastAsia="仿宋_GB2312" w:cs="仿宋_GB2312"/>
                <w:color w:val="000000"/>
                <w:kern w:val="0"/>
                <w:sz w:val="24"/>
                <w:szCs w:val="24"/>
              </w:rPr>
              <w:t>：调查—审查—决定—送达—执行</w:t>
            </w:r>
          </w:p>
        </w:tc>
      </w:tr>
      <w:tr>
        <w:tblPrEx>
          <w:tblCellMar>
            <w:top w:w="0" w:type="dxa"/>
            <w:left w:w="30" w:type="dxa"/>
            <w:bottom w:w="0" w:type="dxa"/>
            <w:right w:w="30" w:type="dxa"/>
          </w:tblCellMar>
        </w:tblPrEx>
        <w:trPr>
          <w:trHeight w:val="770" w:hRule="atLeast"/>
        </w:trPr>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center"/>
              <w:rPr>
                <w:rFonts w:ascii="黑体" w:eastAsia="黑体" w:cs="黑体"/>
                <w:color w:val="000000"/>
                <w:kern w:val="0"/>
                <w:sz w:val="24"/>
                <w:szCs w:val="24"/>
              </w:rPr>
            </w:pPr>
            <w:r>
              <w:rPr>
                <w:rFonts w:hint="eastAsia" w:ascii="黑体" w:eastAsia="黑体" w:cs="黑体"/>
                <w:color w:val="000000"/>
                <w:kern w:val="0"/>
                <w:sz w:val="24"/>
                <w:szCs w:val="24"/>
              </w:rPr>
              <w:t>运行要件</w:t>
            </w:r>
          </w:p>
        </w:tc>
        <w:tc>
          <w:tcPr>
            <w:tcW w:w="900" w:type="dxa"/>
            <w:tcBorders>
              <w:top w:val="single" w:color="000000" w:sz="6" w:space="0"/>
              <w:left w:val="nil"/>
              <w:bottom w:val="single" w:color="000000" w:sz="6" w:space="0"/>
              <w:right w:val="single" w:color="000000" w:sz="6" w:space="0"/>
            </w:tcBorders>
          </w:tcPr>
          <w:p>
            <w:pPr>
              <w:autoSpaceDE w:val="0"/>
              <w:autoSpaceDN w:val="0"/>
              <w:adjustRightInd w:val="0"/>
              <w:jc w:val="center"/>
              <w:rPr>
                <w:rFonts w:ascii="黑体" w:eastAsia="黑体" w:cs="黑体"/>
                <w:color w:val="000000"/>
                <w:kern w:val="0"/>
                <w:sz w:val="24"/>
                <w:szCs w:val="24"/>
              </w:rPr>
            </w:pPr>
          </w:p>
        </w:tc>
        <w:tc>
          <w:tcPr>
            <w:tcW w:w="1080" w:type="dxa"/>
            <w:tcBorders>
              <w:top w:val="single" w:color="000000" w:sz="6" w:space="0"/>
              <w:left w:val="single" w:color="000000" w:sz="6" w:space="0"/>
              <w:bottom w:val="single" w:color="000000" w:sz="6" w:space="0"/>
              <w:right w:val="single" w:color="000000" w:sz="2" w:space="0"/>
            </w:tcBorders>
          </w:tcPr>
          <w:p>
            <w:pPr>
              <w:autoSpaceDE w:val="0"/>
              <w:autoSpaceDN w:val="0"/>
              <w:adjustRightInd w:val="0"/>
              <w:jc w:val="right"/>
              <w:rPr>
                <w:rFonts w:ascii="仿宋_GB2312" w:eastAsia="仿宋_GB2312" w:cs="仿宋_GB2312"/>
                <w:color w:val="000000"/>
                <w:kern w:val="0"/>
                <w:sz w:val="24"/>
                <w:szCs w:val="24"/>
              </w:rPr>
            </w:pPr>
          </w:p>
        </w:tc>
        <w:tc>
          <w:tcPr>
            <w:tcW w:w="1080" w:type="dxa"/>
            <w:tcBorders>
              <w:top w:val="single" w:color="000000" w:sz="6" w:space="0"/>
              <w:left w:val="single" w:color="000000" w:sz="2" w:space="0"/>
              <w:bottom w:val="single" w:color="000000" w:sz="6" w:space="0"/>
              <w:right w:val="single" w:color="000000" w:sz="2" w:space="0"/>
            </w:tcBorders>
          </w:tcPr>
          <w:p>
            <w:pPr>
              <w:autoSpaceDE w:val="0"/>
              <w:autoSpaceDN w:val="0"/>
              <w:adjustRightInd w:val="0"/>
              <w:jc w:val="right"/>
              <w:rPr>
                <w:rFonts w:ascii="仿宋_GB2312" w:eastAsia="仿宋_GB2312" w:cs="仿宋_GB2312"/>
                <w:color w:val="000000"/>
                <w:kern w:val="0"/>
                <w:sz w:val="24"/>
                <w:szCs w:val="24"/>
              </w:rPr>
            </w:pPr>
          </w:p>
        </w:tc>
        <w:tc>
          <w:tcPr>
            <w:tcW w:w="1080" w:type="dxa"/>
            <w:tcBorders>
              <w:top w:val="single" w:color="000000" w:sz="6" w:space="0"/>
              <w:left w:val="single" w:color="000000" w:sz="2" w:space="0"/>
              <w:bottom w:val="single" w:color="000000" w:sz="6" w:space="0"/>
              <w:right w:val="single" w:color="000000" w:sz="2" w:space="0"/>
            </w:tcBorders>
          </w:tcPr>
          <w:p>
            <w:pPr>
              <w:autoSpaceDE w:val="0"/>
              <w:autoSpaceDN w:val="0"/>
              <w:adjustRightInd w:val="0"/>
              <w:jc w:val="right"/>
              <w:rPr>
                <w:rFonts w:ascii="仿宋_GB2312" w:eastAsia="仿宋_GB2312" w:cs="仿宋_GB2312"/>
                <w:color w:val="000000"/>
                <w:kern w:val="0"/>
                <w:sz w:val="24"/>
                <w:szCs w:val="24"/>
              </w:rPr>
            </w:pPr>
          </w:p>
        </w:tc>
        <w:tc>
          <w:tcPr>
            <w:tcW w:w="5280" w:type="dxa"/>
            <w:tcBorders>
              <w:top w:val="single" w:color="000000" w:sz="6" w:space="0"/>
              <w:left w:val="single" w:color="000000" w:sz="2" w:space="0"/>
              <w:bottom w:val="single" w:color="000000" w:sz="6" w:space="0"/>
              <w:right w:val="single" w:color="000000" w:sz="6" w:space="0"/>
            </w:tcBorders>
          </w:tcPr>
          <w:p>
            <w:pPr>
              <w:autoSpaceDE w:val="0"/>
              <w:autoSpaceDN w:val="0"/>
              <w:adjustRightInd w:val="0"/>
              <w:jc w:val="right"/>
              <w:rPr>
                <w:rFonts w:ascii="仿宋_GB2312" w:eastAsia="仿宋_GB2312" w:cs="仿宋_GB2312"/>
                <w:color w:val="000000"/>
                <w:kern w:val="0"/>
                <w:sz w:val="24"/>
                <w:szCs w:val="24"/>
              </w:rPr>
            </w:pPr>
          </w:p>
        </w:tc>
      </w:tr>
      <w:tr>
        <w:tblPrEx>
          <w:tblCellMar>
            <w:top w:w="0" w:type="dxa"/>
            <w:left w:w="30" w:type="dxa"/>
            <w:bottom w:w="0" w:type="dxa"/>
            <w:right w:w="30" w:type="dxa"/>
          </w:tblCellMar>
        </w:tblPrEx>
        <w:trPr>
          <w:trHeight w:val="3790" w:hRule="atLeast"/>
        </w:trPr>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center"/>
              <w:rPr>
                <w:rFonts w:ascii="黑体" w:eastAsia="黑体" w:cs="黑体"/>
                <w:color w:val="000000"/>
                <w:kern w:val="0"/>
                <w:sz w:val="24"/>
                <w:szCs w:val="24"/>
              </w:rPr>
            </w:pPr>
            <w:r>
              <w:rPr>
                <w:rFonts w:hint="eastAsia" w:ascii="黑体" w:eastAsia="黑体" w:cs="黑体"/>
                <w:color w:val="000000"/>
                <w:kern w:val="0"/>
                <w:sz w:val="24"/>
                <w:szCs w:val="24"/>
              </w:rPr>
              <w:t>责任事项</w:t>
            </w:r>
          </w:p>
        </w:tc>
        <w:tc>
          <w:tcPr>
            <w:tcW w:w="900" w:type="dxa"/>
            <w:tcBorders>
              <w:top w:val="single" w:color="000000" w:sz="6" w:space="0"/>
              <w:left w:val="nil"/>
              <w:bottom w:val="single" w:color="000000" w:sz="6" w:space="0"/>
              <w:right w:val="single" w:color="000000" w:sz="6" w:space="0"/>
            </w:tcBorders>
          </w:tcPr>
          <w:p>
            <w:pPr>
              <w:autoSpaceDE w:val="0"/>
              <w:autoSpaceDN w:val="0"/>
              <w:adjustRightInd w:val="0"/>
              <w:jc w:val="center"/>
              <w:rPr>
                <w:rFonts w:ascii="黑体" w:eastAsia="黑体" w:cs="黑体"/>
                <w:color w:val="000000"/>
                <w:kern w:val="0"/>
                <w:sz w:val="24"/>
                <w:szCs w:val="24"/>
              </w:rPr>
            </w:pPr>
          </w:p>
        </w:tc>
        <w:tc>
          <w:tcPr>
            <w:tcW w:w="8520" w:type="dxa"/>
            <w:gridSpan w:val="4"/>
            <w:tcBorders>
              <w:top w:val="single" w:color="000000" w:sz="6" w:space="0"/>
              <w:left w:val="single" w:color="000000" w:sz="6" w:space="0"/>
              <w:bottom w:val="single" w:color="auto" w:sz="6" w:space="0"/>
              <w:right w:val="single" w:color="000000" w:sz="6" w:space="0"/>
            </w:tcBorders>
          </w:tcPr>
          <w:p>
            <w:pPr>
              <w:autoSpaceDE w:val="0"/>
              <w:autoSpaceDN w:val="0"/>
              <w:adjustRightInd w:val="0"/>
              <w:jc w:val="left"/>
              <w:rPr>
                <w:rFonts w:ascii="仿宋_GB2312" w:eastAsia="仿宋_GB2312" w:cs="仿宋_GB2312"/>
                <w:color w:val="000000"/>
                <w:kern w:val="0"/>
                <w:sz w:val="24"/>
                <w:szCs w:val="24"/>
              </w:rPr>
            </w:pPr>
            <w:r>
              <w:rPr>
                <w:rFonts w:ascii="仿宋_GB2312" w:eastAsia="仿宋_GB2312" w:cs="仿宋_GB2312"/>
                <w:color w:val="000000"/>
                <w:kern w:val="0"/>
                <w:sz w:val="24"/>
                <w:szCs w:val="24"/>
              </w:rPr>
              <w:t>1.</w:t>
            </w:r>
            <w:r>
              <w:rPr>
                <w:rFonts w:hint="eastAsia" w:ascii="仿宋_GB2312" w:eastAsia="仿宋_GB2312" w:cs="仿宋_GB2312"/>
                <w:color w:val="000000"/>
                <w:kern w:val="0"/>
                <w:sz w:val="24"/>
                <w:szCs w:val="24"/>
              </w:rPr>
              <w:t>发现或接到举报有依法应当给予行政处罚行为，以及有关部门移送的案件，予以审查，决定是否立案；</w:t>
            </w:r>
          </w:p>
          <w:p>
            <w:pPr>
              <w:autoSpaceDE w:val="0"/>
              <w:autoSpaceDN w:val="0"/>
              <w:adjustRightInd w:val="0"/>
              <w:jc w:val="left"/>
              <w:rPr>
                <w:rFonts w:ascii="仿宋_GB2312" w:eastAsia="仿宋_GB2312" w:cs="仿宋_GB2312"/>
                <w:color w:val="000000"/>
                <w:kern w:val="0"/>
                <w:sz w:val="24"/>
                <w:szCs w:val="24"/>
              </w:rPr>
            </w:pPr>
            <w:r>
              <w:rPr>
                <w:rFonts w:ascii="仿宋_GB2312" w:eastAsia="仿宋_GB2312" w:cs="仿宋_GB2312"/>
                <w:color w:val="000000"/>
                <w:kern w:val="0"/>
                <w:sz w:val="24"/>
                <w:szCs w:val="24"/>
              </w:rPr>
              <w:t>2.</w:t>
            </w:r>
            <w:r>
              <w:rPr>
                <w:rFonts w:hint="eastAsia" w:ascii="仿宋_GB2312" w:eastAsia="仿宋_GB2312" w:cs="仿宋_GB2312"/>
                <w:color w:val="000000"/>
                <w:kern w:val="0"/>
                <w:sz w:val="24"/>
                <w:szCs w:val="24"/>
              </w:rPr>
              <w:t>对立案的案件，组织调查取证（必要时，依法进行检查）；</w:t>
            </w:r>
          </w:p>
          <w:p>
            <w:pPr>
              <w:autoSpaceDE w:val="0"/>
              <w:autoSpaceDN w:val="0"/>
              <w:adjustRightInd w:val="0"/>
              <w:jc w:val="left"/>
              <w:rPr>
                <w:rFonts w:ascii="仿宋_GB2312" w:eastAsia="仿宋_GB2312" w:cs="仿宋_GB2312"/>
                <w:color w:val="000000"/>
                <w:kern w:val="0"/>
                <w:sz w:val="24"/>
                <w:szCs w:val="24"/>
              </w:rPr>
            </w:pPr>
            <w:r>
              <w:rPr>
                <w:rFonts w:ascii="仿宋_GB2312" w:eastAsia="仿宋_GB2312" w:cs="仿宋_GB2312"/>
                <w:color w:val="000000"/>
                <w:kern w:val="0"/>
                <w:sz w:val="24"/>
                <w:szCs w:val="24"/>
              </w:rPr>
              <w:t>3.</w:t>
            </w:r>
            <w:r>
              <w:rPr>
                <w:rFonts w:hint="eastAsia" w:ascii="仿宋_GB2312" w:eastAsia="仿宋_GB2312" w:cs="仿宋_GB2312"/>
                <w:color w:val="000000"/>
                <w:kern w:val="0"/>
                <w:sz w:val="24"/>
                <w:szCs w:val="24"/>
              </w:rPr>
              <w:t>调查时执法人员不得少于两人，执法时应出示执法身份证件，允许当事人辩解陈述，执法人员与当事人有直接利害关系的应当回避；</w:t>
            </w:r>
          </w:p>
          <w:p>
            <w:pPr>
              <w:autoSpaceDE w:val="0"/>
              <w:autoSpaceDN w:val="0"/>
              <w:adjustRightInd w:val="0"/>
              <w:jc w:val="left"/>
              <w:rPr>
                <w:rFonts w:ascii="仿宋_GB2312" w:eastAsia="仿宋_GB2312" w:cs="仿宋_GB2312"/>
                <w:color w:val="000000"/>
                <w:kern w:val="0"/>
                <w:sz w:val="24"/>
                <w:szCs w:val="24"/>
              </w:rPr>
            </w:pPr>
            <w:r>
              <w:rPr>
                <w:rFonts w:ascii="仿宋_GB2312" w:eastAsia="仿宋_GB2312" w:cs="仿宋_GB2312"/>
                <w:color w:val="000000"/>
                <w:kern w:val="0"/>
                <w:sz w:val="24"/>
                <w:szCs w:val="24"/>
              </w:rPr>
              <w:t>4.</w:t>
            </w:r>
            <w:r>
              <w:rPr>
                <w:rFonts w:hint="eastAsia" w:ascii="仿宋_GB2312" w:eastAsia="仿宋_GB2312" w:cs="仿宋_GB2312"/>
                <w:color w:val="000000"/>
                <w:kern w:val="0"/>
                <w:sz w:val="24"/>
                <w:szCs w:val="24"/>
              </w:rPr>
              <w:t>对违法事实、证据、调查取证程序、法律适用、处罚种类和幅度、当事人陈述和申辩理由等方面进行审查，提出处理意见；</w:t>
            </w:r>
          </w:p>
          <w:p>
            <w:pPr>
              <w:autoSpaceDE w:val="0"/>
              <w:autoSpaceDN w:val="0"/>
              <w:adjustRightInd w:val="0"/>
              <w:jc w:val="left"/>
              <w:rPr>
                <w:rFonts w:ascii="仿宋_GB2312" w:eastAsia="仿宋_GB2312" w:cs="仿宋_GB2312"/>
                <w:color w:val="000000"/>
                <w:kern w:val="0"/>
                <w:sz w:val="24"/>
                <w:szCs w:val="24"/>
              </w:rPr>
            </w:pPr>
            <w:r>
              <w:rPr>
                <w:rFonts w:ascii="仿宋_GB2312" w:eastAsia="仿宋_GB2312" w:cs="仿宋_GB2312"/>
                <w:color w:val="000000"/>
                <w:kern w:val="0"/>
                <w:sz w:val="24"/>
                <w:szCs w:val="24"/>
              </w:rPr>
              <w:t>5.</w:t>
            </w:r>
            <w:r>
              <w:rPr>
                <w:rFonts w:hint="eastAsia" w:ascii="仿宋_GB2312" w:eastAsia="仿宋_GB2312" w:cs="仿宋_GB2312"/>
                <w:color w:val="000000"/>
                <w:kern w:val="0"/>
                <w:sz w:val="24"/>
                <w:szCs w:val="24"/>
              </w:rPr>
              <w:t>作出行政处罚决定之前，应告知当事人处罚的事实、理由和依据及其依法享有的陈述、申辩等权利。符合听证规定的，行政机关应当组织听证；</w:t>
            </w:r>
            <w:r>
              <w:rPr>
                <w:rFonts w:ascii="仿宋_GB2312" w:eastAsia="仿宋_GB2312" w:cs="仿宋_GB2312"/>
                <w:color w:val="000000"/>
                <w:kern w:val="0"/>
                <w:sz w:val="24"/>
                <w:szCs w:val="24"/>
              </w:rPr>
              <w:t xml:space="preserve">                                            </w:t>
            </w:r>
          </w:p>
          <w:p>
            <w:pPr>
              <w:autoSpaceDE w:val="0"/>
              <w:autoSpaceDN w:val="0"/>
              <w:adjustRightInd w:val="0"/>
              <w:jc w:val="left"/>
              <w:rPr>
                <w:rFonts w:ascii="仿宋_GB2312" w:eastAsia="仿宋_GB2312" w:cs="仿宋_GB2312"/>
                <w:color w:val="000000"/>
                <w:kern w:val="0"/>
                <w:sz w:val="24"/>
                <w:szCs w:val="24"/>
              </w:rPr>
            </w:pPr>
            <w:r>
              <w:rPr>
                <w:rFonts w:ascii="仿宋_GB2312" w:eastAsia="仿宋_GB2312" w:cs="仿宋_GB2312"/>
                <w:color w:val="000000"/>
                <w:kern w:val="0"/>
                <w:sz w:val="24"/>
                <w:szCs w:val="24"/>
              </w:rPr>
              <w:t>6.</w:t>
            </w:r>
            <w:r>
              <w:rPr>
                <w:rFonts w:hint="eastAsia" w:ascii="仿宋_GB2312" w:eastAsia="仿宋_GB2312" w:cs="仿宋_GB2312"/>
                <w:color w:val="000000"/>
                <w:kern w:val="0"/>
                <w:sz w:val="24"/>
                <w:szCs w:val="24"/>
              </w:rPr>
              <w:t>制作编有号码的行政处罚决定书，并按法律规定的方式送达当事人；</w:t>
            </w:r>
          </w:p>
          <w:p>
            <w:pPr>
              <w:autoSpaceDE w:val="0"/>
              <w:autoSpaceDN w:val="0"/>
              <w:adjustRightInd w:val="0"/>
              <w:jc w:val="left"/>
              <w:rPr>
                <w:rFonts w:ascii="仿宋_GB2312" w:eastAsia="仿宋_GB2312" w:cs="仿宋_GB2312"/>
                <w:color w:val="000000"/>
                <w:kern w:val="0"/>
                <w:sz w:val="24"/>
                <w:szCs w:val="24"/>
              </w:rPr>
            </w:pPr>
            <w:r>
              <w:rPr>
                <w:rFonts w:ascii="仿宋_GB2312" w:eastAsia="仿宋_GB2312" w:cs="仿宋_GB2312"/>
                <w:color w:val="000000"/>
                <w:kern w:val="0"/>
                <w:sz w:val="24"/>
                <w:szCs w:val="24"/>
              </w:rPr>
              <w:t>7.</w:t>
            </w:r>
            <w:r>
              <w:rPr>
                <w:rFonts w:hint="eastAsia" w:ascii="仿宋_GB2312" w:eastAsia="仿宋_GB2312" w:cs="仿宋_GB2312"/>
                <w:color w:val="000000"/>
                <w:kern w:val="0"/>
                <w:sz w:val="24"/>
                <w:szCs w:val="24"/>
              </w:rPr>
              <w:t>责令当事人改正或限期改正违法行为，当事人逾期不履行行政处罚决定的，依法采取措施或申请人民法院强制执行；</w:t>
            </w:r>
          </w:p>
          <w:p>
            <w:pPr>
              <w:autoSpaceDE w:val="0"/>
              <w:autoSpaceDN w:val="0"/>
              <w:adjustRightInd w:val="0"/>
              <w:jc w:val="left"/>
              <w:rPr>
                <w:rFonts w:ascii="仿宋_GB2312" w:eastAsia="仿宋_GB2312" w:cs="仿宋_GB2312"/>
                <w:color w:val="000000"/>
                <w:kern w:val="0"/>
                <w:sz w:val="24"/>
                <w:szCs w:val="24"/>
              </w:rPr>
            </w:pPr>
            <w:r>
              <w:rPr>
                <w:rFonts w:ascii="仿宋_GB2312" w:eastAsia="仿宋_GB2312" w:cs="仿宋_GB2312"/>
                <w:color w:val="000000"/>
                <w:kern w:val="0"/>
                <w:sz w:val="24"/>
                <w:szCs w:val="24"/>
              </w:rPr>
              <w:t>8.</w:t>
            </w:r>
            <w:r>
              <w:rPr>
                <w:rFonts w:hint="eastAsia" w:ascii="仿宋_GB2312" w:eastAsia="仿宋_GB2312" w:cs="仿宋_GB2312"/>
                <w:color w:val="000000"/>
                <w:kern w:val="0"/>
                <w:sz w:val="24"/>
                <w:szCs w:val="24"/>
              </w:rPr>
              <w:t>监督实施情况。</w:t>
            </w:r>
          </w:p>
        </w:tc>
      </w:tr>
      <w:tr>
        <w:tblPrEx>
          <w:tblCellMar>
            <w:top w:w="0" w:type="dxa"/>
            <w:left w:w="30" w:type="dxa"/>
            <w:bottom w:w="0" w:type="dxa"/>
            <w:right w:w="30" w:type="dxa"/>
          </w:tblCellMar>
        </w:tblPrEx>
        <w:trPr>
          <w:trHeight w:val="1987" w:hRule="atLeast"/>
        </w:trPr>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center"/>
              <w:rPr>
                <w:rFonts w:ascii="黑体" w:eastAsia="黑体" w:cs="黑体"/>
                <w:color w:val="000000"/>
                <w:kern w:val="0"/>
                <w:sz w:val="24"/>
                <w:szCs w:val="24"/>
              </w:rPr>
            </w:pPr>
            <w:r>
              <w:rPr>
                <w:rFonts w:hint="eastAsia" w:ascii="黑体" w:eastAsia="黑体" w:cs="黑体"/>
                <w:color w:val="000000"/>
                <w:kern w:val="0"/>
                <w:sz w:val="24"/>
                <w:szCs w:val="24"/>
              </w:rPr>
              <w:t>监督方式</w:t>
            </w:r>
          </w:p>
        </w:tc>
        <w:tc>
          <w:tcPr>
            <w:tcW w:w="900" w:type="dxa"/>
            <w:tcBorders>
              <w:top w:val="single" w:color="000000" w:sz="6" w:space="0"/>
              <w:left w:val="nil"/>
              <w:bottom w:val="single" w:color="000000" w:sz="6" w:space="0"/>
              <w:right w:val="single" w:color="auto" w:sz="6" w:space="0"/>
            </w:tcBorders>
          </w:tcPr>
          <w:p>
            <w:pPr>
              <w:autoSpaceDE w:val="0"/>
              <w:autoSpaceDN w:val="0"/>
              <w:adjustRightInd w:val="0"/>
              <w:jc w:val="center"/>
              <w:rPr>
                <w:rFonts w:ascii="黑体" w:eastAsia="黑体" w:cs="黑体"/>
                <w:color w:val="000000"/>
                <w:kern w:val="0"/>
                <w:sz w:val="24"/>
                <w:szCs w:val="24"/>
              </w:rPr>
            </w:pPr>
          </w:p>
        </w:tc>
        <w:tc>
          <w:tcPr>
            <w:tcW w:w="8520" w:type="dxa"/>
            <w:gridSpan w:val="4"/>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　　部门举报电话</w:t>
            </w:r>
            <w:r>
              <w:rPr>
                <w:rFonts w:ascii="仿宋_GB2312" w:eastAsia="仿宋_GB2312" w:cs="仿宋_GB2312"/>
                <w:color w:val="000000"/>
                <w:kern w:val="0"/>
                <w:sz w:val="24"/>
                <w:szCs w:val="24"/>
              </w:rPr>
              <w:t>:24342959</w:t>
            </w:r>
            <w:r>
              <w:rPr>
                <w:rFonts w:hint="eastAsia" w:ascii="仿宋_GB2312" w:eastAsia="仿宋_GB2312" w:cs="仿宋_GB2312"/>
                <w:color w:val="000000"/>
                <w:kern w:val="0"/>
                <w:sz w:val="24"/>
                <w:szCs w:val="24"/>
              </w:rPr>
              <w:t>（河东区综合执法局）</w:t>
            </w:r>
            <w:r>
              <w:rPr>
                <w:rFonts w:ascii="仿宋_GB2312" w:eastAsia="仿宋_GB2312" w:cs="仿宋_GB2312"/>
                <w:color w:val="000000"/>
                <w:kern w:val="0"/>
                <w:sz w:val="24"/>
                <w:szCs w:val="24"/>
              </w:rPr>
              <w:t xml:space="preserve">  84370596</w:t>
            </w:r>
            <w:r>
              <w:rPr>
                <w:rFonts w:hint="eastAsia" w:ascii="仿宋_GB2312" w:eastAsia="仿宋_GB2312" w:cs="仿宋_GB2312"/>
                <w:color w:val="000000"/>
                <w:kern w:val="0"/>
                <w:sz w:val="24"/>
                <w:szCs w:val="24"/>
              </w:rPr>
              <w:t>（二号桥街道综合执法大队）</w:t>
            </w:r>
          </w:p>
          <w:p>
            <w:pPr>
              <w:autoSpaceDE w:val="0"/>
              <w:autoSpaceDN w:val="0"/>
              <w:adjustRightInd w:val="0"/>
              <w:jc w:val="left"/>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　　电子邮箱：</w:t>
            </w:r>
            <w:r>
              <w:rPr>
                <w:rFonts w:ascii="仿宋_GB2312" w:eastAsia="仿宋_GB2312" w:cs="仿宋_GB2312"/>
                <w:color w:val="000000"/>
                <w:kern w:val="0"/>
                <w:sz w:val="24"/>
                <w:szCs w:val="24"/>
              </w:rPr>
              <w:t>ehqjzhzfdd@sina.com</w:t>
            </w:r>
          </w:p>
          <w:p>
            <w:pPr>
              <w:autoSpaceDE w:val="0"/>
              <w:autoSpaceDN w:val="0"/>
              <w:adjustRightInd w:val="0"/>
              <w:jc w:val="left"/>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　　来信来访地址:津塘路175号内福天里9号楼旁</w:t>
            </w:r>
          </w:p>
        </w:tc>
      </w:tr>
    </w:tbl>
    <w:p/>
    <w:tbl>
      <w:tblPr>
        <w:tblStyle w:val="2"/>
        <w:tblW w:w="10500" w:type="dxa"/>
        <w:tblInd w:w="0" w:type="dxa"/>
        <w:tblLayout w:type="fixed"/>
        <w:tblCellMar>
          <w:top w:w="0" w:type="dxa"/>
          <w:left w:w="30" w:type="dxa"/>
          <w:bottom w:w="0" w:type="dxa"/>
          <w:right w:w="30" w:type="dxa"/>
        </w:tblCellMar>
      </w:tblPr>
      <w:tblGrid>
        <w:gridCol w:w="1080"/>
        <w:gridCol w:w="900"/>
        <w:gridCol w:w="1080"/>
        <w:gridCol w:w="1080"/>
        <w:gridCol w:w="1080"/>
        <w:gridCol w:w="5040"/>
        <w:gridCol w:w="240"/>
      </w:tblGrid>
      <w:tr>
        <w:tblPrEx>
          <w:tblCellMar>
            <w:top w:w="0" w:type="dxa"/>
            <w:left w:w="30" w:type="dxa"/>
            <w:bottom w:w="0" w:type="dxa"/>
            <w:right w:w="30" w:type="dxa"/>
          </w:tblCellMar>
        </w:tblPrEx>
        <w:trPr>
          <w:trHeight w:val="677" w:hRule="atLeast"/>
        </w:trPr>
        <w:tc>
          <w:tcPr>
            <w:tcW w:w="10260" w:type="dxa"/>
            <w:gridSpan w:val="6"/>
            <w:tcBorders>
              <w:top w:val="single" w:color="000000" w:sz="2" w:space="0"/>
              <w:left w:val="single" w:color="000000" w:sz="2" w:space="0"/>
              <w:bottom w:val="single" w:color="000000" w:sz="6" w:space="0"/>
              <w:right w:val="nil"/>
            </w:tcBorders>
          </w:tcPr>
          <w:p>
            <w:pPr>
              <w:autoSpaceDE w:val="0"/>
              <w:autoSpaceDN w:val="0"/>
              <w:adjustRightInd w:val="0"/>
              <w:jc w:val="center"/>
              <w:rPr>
                <w:rFonts w:ascii="方正小标宋简体" w:eastAsia="方正小标宋简体" w:cs="方正小标宋简体"/>
                <w:b/>
                <w:bCs/>
                <w:color w:val="000000"/>
                <w:kern w:val="0"/>
                <w:sz w:val="28"/>
                <w:szCs w:val="28"/>
              </w:rPr>
            </w:pPr>
            <w:r>
              <w:rPr>
                <w:rFonts w:hint="eastAsia" w:ascii="方正小标宋简体" w:eastAsia="方正小标宋简体" w:cs="方正小标宋简体"/>
                <w:b/>
                <w:bCs/>
                <w:color w:val="000000"/>
                <w:kern w:val="0"/>
                <w:sz w:val="28"/>
                <w:szCs w:val="28"/>
              </w:rPr>
              <w:t>对擅自设立弃置场受纳建筑垃圾的处罚信息表</w:t>
            </w:r>
          </w:p>
        </w:tc>
        <w:tc>
          <w:tcPr>
            <w:tcW w:w="240" w:type="dxa"/>
            <w:tcBorders>
              <w:top w:val="single" w:color="000000" w:sz="2" w:space="0"/>
              <w:left w:val="nil"/>
              <w:bottom w:val="single" w:color="000000" w:sz="6" w:space="0"/>
              <w:right w:val="single" w:color="000000" w:sz="2" w:space="0"/>
            </w:tcBorders>
          </w:tcPr>
          <w:p>
            <w:pPr>
              <w:autoSpaceDE w:val="0"/>
              <w:autoSpaceDN w:val="0"/>
              <w:adjustRightInd w:val="0"/>
              <w:jc w:val="center"/>
              <w:rPr>
                <w:rFonts w:ascii="方正小标宋简体" w:eastAsia="方正小标宋简体" w:cs="方正小标宋简体"/>
                <w:color w:val="000000"/>
                <w:kern w:val="0"/>
                <w:sz w:val="20"/>
                <w:szCs w:val="20"/>
              </w:rPr>
            </w:pPr>
          </w:p>
        </w:tc>
      </w:tr>
      <w:tr>
        <w:tblPrEx>
          <w:tblCellMar>
            <w:top w:w="0" w:type="dxa"/>
            <w:left w:w="30" w:type="dxa"/>
            <w:bottom w:w="0" w:type="dxa"/>
            <w:right w:w="30" w:type="dxa"/>
          </w:tblCellMar>
        </w:tblPrEx>
        <w:trPr>
          <w:trHeight w:val="986" w:hRule="atLeast"/>
        </w:trPr>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center"/>
              <w:rPr>
                <w:rFonts w:ascii="黑体" w:eastAsia="黑体" w:cs="黑体"/>
                <w:color w:val="000000"/>
                <w:kern w:val="0"/>
                <w:sz w:val="24"/>
                <w:szCs w:val="24"/>
              </w:rPr>
            </w:pPr>
            <w:r>
              <w:rPr>
                <w:rFonts w:hint="eastAsia" w:ascii="黑体" w:eastAsia="黑体" w:cs="黑体"/>
                <w:color w:val="000000"/>
                <w:kern w:val="0"/>
                <w:sz w:val="24"/>
                <w:szCs w:val="24"/>
              </w:rPr>
              <w:t>序号</w:t>
            </w:r>
          </w:p>
        </w:tc>
        <w:tc>
          <w:tcPr>
            <w:tcW w:w="900" w:type="dxa"/>
            <w:tcBorders>
              <w:top w:val="single" w:color="000000" w:sz="6" w:space="0"/>
              <w:left w:val="nil"/>
              <w:bottom w:val="single" w:color="000000" w:sz="6" w:space="0"/>
              <w:right w:val="single" w:color="000000" w:sz="6" w:space="0"/>
            </w:tcBorders>
          </w:tcPr>
          <w:p>
            <w:pPr>
              <w:autoSpaceDE w:val="0"/>
              <w:autoSpaceDN w:val="0"/>
              <w:adjustRightInd w:val="0"/>
              <w:jc w:val="center"/>
              <w:rPr>
                <w:rFonts w:ascii="黑体" w:eastAsia="黑体" w:cs="黑体"/>
                <w:color w:val="000000"/>
                <w:kern w:val="0"/>
                <w:sz w:val="24"/>
                <w:szCs w:val="24"/>
              </w:rPr>
            </w:pPr>
          </w:p>
        </w:tc>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right"/>
              <w:rPr>
                <w:rFonts w:ascii="仿宋_GB2312" w:eastAsia="仿宋_GB2312" w:cs="仿宋_GB2312"/>
                <w:color w:val="000000"/>
                <w:kern w:val="0"/>
                <w:sz w:val="24"/>
                <w:szCs w:val="24"/>
              </w:rPr>
            </w:pPr>
            <w:r>
              <w:rPr>
                <w:rFonts w:ascii="仿宋_GB2312" w:eastAsia="仿宋_GB2312" w:cs="仿宋_GB2312"/>
                <w:color w:val="000000"/>
                <w:kern w:val="0"/>
                <w:sz w:val="24"/>
                <w:szCs w:val="24"/>
              </w:rPr>
              <w:t>6.2</w:t>
            </w:r>
          </w:p>
        </w:tc>
        <w:tc>
          <w:tcPr>
            <w:tcW w:w="1080" w:type="dxa"/>
            <w:tcBorders>
              <w:top w:val="single" w:color="000000" w:sz="6" w:space="0"/>
              <w:left w:val="nil"/>
              <w:bottom w:val="single" w:color="000000" w:sz="6" w:space="0"/>
              <w:right w:val="nil"/>
            </w:tcBorders>
          </w:tcPr>
          <w:p>
            <w:pPr>
              <w:autoSpaceDE w:val="0"/>
              <w:autoSpaceDN w:val="0"/>
              <w:adjustRightInd w:val="0"/>
              <w:jc w:val="right"/>
              <w:rPr>
                <w:rFonts w:ascii="仿宋_GB2312" w:eastAsia="仿宋_GB2312" w:cs="仿宋_GB2312"/>
                <w:color w:val="000000"/>
                <w:kern w:val="0"/>
                <w:sz w:val="24"/>
                <w:szCs w:val="24"/>
              </w:rPr>
            </w:pPr>
          </w:p>
        </w:tc>
        <w:tc>
          <w:tcPr>
            <w:tcW w:w="6120" w:type="dxa"/>
            <w:gridSpan w:val="2"/>
            <w:tcBorders>
              <w:top w:val="single" w:color="000000" w:sz="6" w:space="0"/>
              <w:left w:val="nil"/>
              <w:bottom w:val="single" w:color="000000" w:sz="6" w:space="0"/>
              <w:right w:val="nil"/>
            </w:tcBorders>
          </w:tcPr>
          <w:p>
            <w:pPr>
              <w:autoSpaceDE w:val="0"/>
              <w:autoSpaceDN w:val="0"/>
              <w:adjustRightInd w:val="0"/>
              <w:jc w:val="right"/>
              <w:rPr>
                <w:rFonts w:ascii="仿宋_GB2312" w:eastAsia="仿宋_GB2312" w:cs="仿宋_GB2312"/>
                <w:color w:val="000000"/>
                <w:kern w:val="0"/>
                <w:sz w:val="24"/>
                <w:szCs w:val="24"/>
              </w:rPr>
            </w:pPr>
          </w:p>
        </w:tc>
        <w:tc>
          <w:tcPr>
            <w:tcW w:w="240" w:type="dxa"/>
            <w:tcBorders>
              <w:top w:val="single" w:color="000000" w:sz="6" w:space="0"/>
              <w:left w:val="nil"/>
              <w:bottom w:val="single" w:color="000000" w:sz="6" w:space="0"/>
              <w:right w:val="single" w:color="000000" w:sz="6" w:space="0"/>
            </w:tcBorders>
          </w:tcPr>
          <w:p>
            <w:pPr>
              <w:autoSpaceDE w:val="0"/>
              <w:autoSpaceDN w:val="0"/>
              <w:adjustRightInd w:val="0"/>
              <w:jc w:val="right"/>
              <w:rPr>
                <w:rFonts w:ascii="仿宋_GB2312" w:eastAsia="仿宋_GB2312" w:cs="仿宋_GB2312"/>
                <w:color w:val="000000"/>
                <w:kern w:val="0"/>
                <w:sz w:val="24"/>
                <w:szCs w:val="24"/>
              </w:rPr>
            </w:pPr>
          </w:p>
        </w:tc>
      </w:tr>
      <w:tr>
        <w:tblPrEx>
          <w:tblCellMar>
            <w:top w:w="0" w:type="dxa"/>
            <w:left w:w="30" w:type="dxa"/>
            <w:bottom w:w="0" w:type="dxa"/>
            <w:right w:w="30" w:type="dxa"/>
          </w:tblCellMar>
        </w:tblPrEx>
        <w:trPr>
          <w:trHeight w:val="538" w:hRule="atLeast"/>
        </w:trPr>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center"/>
              <w:rPr>
                <w:rFonts w:ascii="黑体" w:eastAsia="黑体" w:cs="黑体"/>
                <w:color w:val="000000"/>
                <w:kern w:val="0"/>
                <w:sz w:val="24"/>
                <w:szCs w:val="24"/>
              </w:rPr>
            </w:pPr>
            <w:r>
              <w:rPr>
                <w:rFonts w:hint="eastAsia" w:ascii="黑体" w:eastAsia="黑体" w:cs="黑体"/>
                <w:color w:val="000000"/>
                <w:kern w:val="0"/>
                <w:sz w:val="24"/>
                <w:szCs w:val="24"/>
              </w:rPr>
              <w:t>名称</w:t>
            </w:r>
          </w:p>
        </w:tc>
        <w:tc>
          <w:tcPr>
            <w:tcW w:w="900" w:type="dxa"/>
            <w:tcBorders>
              <w:top w:val="single" w:color="000000" w:sz="6" w:space="0"/>
              <w:left w:val="nil"/>
              <w:bottom w:val="single" w:color="000000" w:sz="6" w:space="0"/>
              <w:right w:val="single" w:color="000000" w:sz="6" w:space="0"/>
            </w:tcBorders>
          </w:tcPr>
          <w:p>
            <w:pPr>
              <w:autoSpaceDE w:val="0"/>
              <w:autoSpaceDN w:val="0"/>
              <w:adjustRightInd w:val="0"/>
              <w:jc w:val="center"/>
              <w:rPr>
                <w:rFonts w:ascii="黑体" w:eastAsia="黑体" w:cs="黑体"/>
                <w:color w:val="000000"/>
                <w:kern w:val="0"/>
                <w:sz w:val="24"/>
                <w:szCs w:val="24"/>
              </w:rPr>
            </w:pPr>
          </w:p>
        </w:tc>
        <w:tc>
          <w:tcPr>
            <w:tcW w:w="8520" w:type="dxa"/>
            <w:gridSpan w:val="5"/>
            <w:tcBorders>
              <w:top w:val="single" w:color="000000" w:sz="6" w:space="0"/>
              <w:left w:val="single" w:color="000000" w:sz="6" w:space="0"/>
              <w:bottom w:val="single" w:color="000000" w:sz="6" w:space="0"/>
              <w:right w:val="single" w:color="000000" w:sz="6" w:space="0"/>
            </w:tcBorders>
          </w:tcPr>
          <w:p>
            <w:pPr>
              <w:autoSpaceDE w:val="0"/>
              <w:autoSpaceDN w:val="0"/>
              <w:adjustRightInd w:val="0"/>
              <w:jc w:val="left"/>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对擅自设立弃置场受纳建筑垃圾的处罚</w:t>
            </w:r>
          </w:p>
        </w:tc>
      </w:tr>
      <w:tr>
        <w:tblPrEx>
          <w:tblCellMar>
            <w:top w:w="0" w:type="dxa"/>
            <w:left w:w="30" w:type="dxa"/>
            <w:bottom w:w="0" w:type="dxa"/>
            <w:right w:w="30" w:type="dxa"/>
          </w:tblCellMar>
        </w:tblPrEx>
        <w:trPr>
          <w:trHeight w:val="90" w:hRule="atLeast"/>
        </w:trPr>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center"/>
              <w:rPr>
                <w:rFonts w:ascii="黑体" w:eastAsia="黑体" w:cs="黑体"/>
                <w:color w:val="000000"/>
                <w:kern w:val="0"/>
                <w:sz w:val="24"/>
                <w:szCs w:val="24"/>
              </w:rPr>
            </w:pPr>
            <w:r>
              <w:rPr>
                <w:rFonts w:hint="eastAsia" w:ascii="黑体" w:eastAsia="黑体" w:cs="黑体"/>
                <w:color w:val="000000"/>
                <w:kern w:val="0"/>
                <w:sz w:val="24"/>
                <w:szCs w:val="24"/>
              </w:rPr>
              <w:t>法定依据</w:t>
            </w:r>
          </w:p>
        </w:tc>
        <w:tc>
          <w:tcPr>
            <w:tcW w:w="900" w:type="dxa"/>
            <w:tcBorders>
              <w:top w:val="single" w:color="000000" w:sz="6" w:space="0"/>
              <w:left w:val="nil"/>
              <w:bottom w:val="single" w:color="000000" w:sz="6" w:space="0"/>
              <w:right w:val="single" w:color="000000" w:sz="6" w:space="0"/>
            </w:tcBorders>
          </w:tcPr>
          <w:p>
            <w:pPr>
              <w:autoSpaceDE w:val="0"/>
              <w:autoSpaceDN w:val="0"/>
              <w:adjustRightInd w:val="0"/>
              <w:jc w:val="center"/>
              <w:rPr>
                <w:rFonts w:ascii="黑体" w:eastAsia="黑体" w:cs="黑体"/>
                <w:color w:val="000000"/>
                <w:kern w:val="0"/>
                <w:sz w:val="24"/>
                <w:szCs w:val="24"/>
              </w:rPr>
            </w:pPr>
          </w:p>
        </w:tc>
        <w:tc>
          <w:tcPr>
            <w:tcW w:w="8520" w:type="dxa"/>
            <w:gridSpan w:val="5"/>
            <w:tcBorders>
              <w:top w:val="single" w:color="000000" w:sz="6" w:space="0"/>
              <w:left w:val="single" w:color="000000" w:sz="6" w:space="0"/>
              <w:bottom w:val="single" w:color="000000" w:sz="6" w:space="0"/>
              <w:right w:val="single" w:color="000000" w:sz="6" w:space="0"/>
            </w:tcBorders>
          </w:tcPr>
          <w:p>
            <w:pPr>
              <w:autoSpaceDE w:val="0"/>
              <w:autoSpaceDN w:val="0"/>
              <w:adjustRightInd w:val="0"/>
              <w:jc w:val="left"/>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　　</w:t>
            </w:r>
            <w:r>
              <w:rPr>
                <w:rFonts w:ascii="仿宋_GB2312" w:eastAsia="仿宋_GB2312" w:cs="仿宋_GB2312"/>
                <w:color w:val="000000"/>
                <w:kern w:val="0"/>
                <w:sz w:val="24"/>
                <w:szCs w:val="24"/>
              </w:rPr>
              <w:t>1</w:t>
            </w:r>
            <w:r>
              <w:rPr>
                <w:rFonts w:hint="eastAsia" w:ascii="仿宋_GB2312" w:eastAsia="仿宋_GB2312" w:cs="仿宋_GB2312"/>
                <w:color w:val="000000"/>
                <w:kern w:val="0"/>
                <w:sz w:val="24"/>
                <w:szCs w:val="24"/>
              </w:rPr>
              <w:t>、《城市建筑垃圾管理规定》（中华人民共和国建设部令第</w:t>
            </w:r>
            <w:r>
              <w:rPr>
                <w:rFonts w:ascii="仿宋_GB2312" w:eastAsia="仿宋_GB2312" w:cs="仿宋_GB2312"/>
                <w:color w:val="000000"/>
                <w:kern w:val="0"/>
                <w:sz w:val="24"/>
                <w:szCs w:val="24"/>
              </w:rPr>
              <w:t>139</w:t>
            </w:r>
            <w:r>
              <w:rPr>
                <w:rFonts w:hint="eastAsia" w:ascii="仿宋_GB2312" w:eastAsia="仿宋_GB2312" w:cs="仿宋_GB2312"/>
                <w:color w:val="000000"/>
                <w:kern w:val="0"/>
                <w:sz w:val="24"/>
                <w:szCs w:val="24"/>
              </w:rPr>
              <w:t>号《城市建筑垃圾管理规定》已于</w:t>
            </w:r>
            <w:r>
              <w:rPr>
                <w:rFonts w:ascii="仿宋_GB2312" w:eastAsia="仿宋_GB2312" w:cs="仿宋_GB2312"/>
                <w:color w:val="000000"/>
                <w:kern w:val="0"/>
                <w:sz w:val="24"/>
                <w:szCs w:val="24"/>
              </w:rPr>
              <w:t>2005</w:t>
            </w:r>
            <w:r>
              <w:rPr>
                <w:rFonts w:hint="eastAsia" w:ascii="仿宋_GB2312" w:eastAsia="仿宋_GB2312" w:cs="仿宋_GB2312"/>
                <w:color w:val="000000"/>
                <w:kern w:val="0"/>
                <w:sz w:val="24"/>
                <w:szCs w:val="24"/>
              </w:rPr>
              <w:t>年</w:t>
            </w:r>
            <w:r>
              <w:rPr>
                <w:rFonts w:ascii="仿宋_GB2312" w:eastAsia="仿宋_GB2312" w:cs="仿宋_GB2312"/>
                <w:color w:val="000000"/>
                <w:kern w:val="0"/>
                <w:sz w:val="24"/>
                <w:szCs w:val="24"/>
              </w:rPr>
              <w:t>3</w:t>
            </w:r>
            <w:r>
              <w:rPr>
                <w:rFonts w:hint="eastAsia" w:ascii="仿宋_GB2312" w:eastAsia="仿宋_GB2312" w:cs="仿宋_GB2312"/>
                <w:color w:val="000000"/>
                <w:kern w:val="0"/>
                <w:sz w:val="24"/>
                <w:szCs w:val="24"/>
              </w:rPr>
              <w:t>月</w:t>
            </w:r>
            <w:r>
              <w:rPr>
                <w:rFonts w:ascii="仿宋_GB2312" w:eastAsia="仿宋_GB2312" w:cs="仿宋_GB2312"/>
                <w:color w:val="000000"/>
                <w:kern w:val="0"/>
                <w:sz w:val="24"/>
                <w:szCs w:val="24"/>
              </w:rPr>
              <w:t>1</w:t>
            </w:r>
            <w:r>
              <w:rPr>
                <w:rFonts w:hint="eastAsia" w:ascii="仿宋_GB2312" w:eastAsia="仿宋_GB2312" w:cs="仿宋_GB2312"/>
                <w:color w:val="000000"/>
                <w:kern w:val="0"/>
                <w:sz w:val="24"/>
                <w:szCs w:val="24"/>
              </w:rPr>
              <w:t>日经第</w:t>
            </w:r>
            <w:r>
              <w:rPr>
                <w:rFonts w:ascii="仿宋_GB2312" w:eastAsia="仿宋_GB2312" w:cs="仿宋_GB2312"/>
                <w:color w:val="000000"/>
                <w:kern w:val="0"/>
                <w:sz w:val="24"/>
                <w:szCs w:val="24"/>
              </w:rPr>
              <w:t>53</w:t>
            </w:r>
            <w:r>
              <w:rPr>
                <w:rFonts w:hint="eastAsia" w:ascii="仿宋_GB2312" w:eastAsia="仿宋_GB2312" w:cs="仿宋_GB2312"/>
                <w:color w:val="000000"/>
                <w:kern w:val="0"/>
                <w:sz w:val="24"/>
                <w:szCs w:val="24"/>
              </w:rPr>
              <w:t>次部常务会议讨论通过，现予发布，自</w:t>
            </w:r>
            <w:r>
              <w:rPr>
                <w:rFonts w:ascii="仿宋_GB2312" w:eastAsia="仿宋_GB2312" w:cs="仿宋_GB2312"/>
                <w:color w:val="000000"/>
                <w:kern w:val="0"/>
                <w:sz w:val="24"/>
                <w:szCs w:val="24"/>
              </w:rPr>
              <w:t>2005</w:t>
            </w:r>
            <w:r>
              <w:rPr>
                <w:rFonts w:hint="eastAsia" w:ascii="仿宋_GB2312" w:eastAsia="仿宋_GB2312" w:cs="仿宋_GB2312"/>
                <w:color w:val="000000"/>
                <w:kern w:val="0"/>
                <w:sz w:val="24"/>
                <w:szCs w:val="24"/>
              </w:rPr>
              <w:t>年</w:t>
            </w:r>
            <w:r>
              <w:rPr>
                <w:rFonts w:ascii="仿宋_GB2312" w:eastAsia="仿宋_GB2312" w:cs="仿宋_GB2312"/>
                <w:color w:val="000000"/>
                <w:kern w:val="0"/>
                <w:sz w:val="24"/>
                <w:szCs w:val="24"/>
              </w:rPr>
              <w:t>6</w:t>
            </w:r>
            <w:r>
              <w:rPr>
                <w:rFonts w:hint="eastAsia" w:ascii="仿宋_GB2312" w:eastAsia="仿宋_GB2312" w:cs="仿宋_GB2312"/>
                <w:color w:val="000000"/>
                <w:kern w:val="0"/>
                <w:sz w:val="24"/>
                <w:szCs w:val="24"/>
              </w:rPr>
              <w:t>月</w:t>
            </w:r>
            <w:r>
              <w:rPr>
                <w:rFonts w:ascii="仿宋_GB2312" w:eastAsia="仿宋_GB2312" w:cs="仿宋_GB2312"/>
                <w:color w:val="000000"/>
                <w:kern w:val="0"/>
                <w:sz w:val="24"/>
                <w:szCs w:val="24"/>
              </w:rPr>
              <w:t>1</w:t>
            </w:r>
            <w:r>
              <w:rPr>
                <w:rFonts w:hint="eastAsia" w:ascii="仿宋_GB2312" w:eastAsia="仿宋_GB2312" w:cs="仿宋_GB2312"/>
                <w:color w:val="000000"/>
                <w:kern w:val="0"/>
                <w:sz w:val="24"/>
                <w:szCs w:val="24"/>
              </w:rPr>
              <w:t>日起施行。）</w:t>
            </w:r>
          </w:p>
          <w:p>
            <w:pPr>
              <w:autoSpaceDE w:val="0"/>
              <w:autoSpaceDN w:val="0"/>
              <w:adjustRightInd w:val="0"/>
              <w:jc w:val="left"/>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第二十条</w:t>
            </w:r>
            <w:r>
              <w:rPr>
                <w:rFonts w:ascii="仿宋_GB2312" w:eastAsia="仿宋_GB2312" w:cs="仿宋_GB2312"/>
                <w:color w:val="000000"/>
                <w:kern w:val="0"/>
                <w:sz w:val="24"/>
                <w:szCs w:val="24"/>
              </w:rPr>
              <w:t xml:space="preserve">  </w:t>
            </w:r>
            <w:r>
              <w:rPr>
                <w:rFonts w:hint="eastAsia" w:ascii="仿宋_GB2312" w:eastAsia="仿宋_GB2312" w:cs="仿宋_GB2312"/>
                <w:color w:val="000000"/>
                <w:kern w:val="0"/>
                <w:sz w:val="24"/>
                <w:szCs w:val="24"/>
              </w:rPr>
              <w:t>第</w:t>
            </w:r>
            <w:r>
              <w:rPr>
                <w:rFonts w:ascii="仿宋_GB2312" w:eastAsia="仿宋_GB2312" w:cs="仿宋_GB2312"/>
                <w:color w:val="000000"/>
                <w:kern w:val="0"/>
                <w:sz w:val="24"/>
                <w:szCs w:val="24"/>
              </w:rPr>
              <w:t>2</w:t>
            </w:r>
            <w:r>
              <w:rPr>
                <w:rFonts w:hint="eastAsia" w:ascii="仿宋_GB2312" w:eastAsia="仿宋_GB2312" w:cs="仿宋_GB2312"/>
                <w:color w:val="000000"/>
                <w:kern w:val="0"/>
                <w:sz w:val="24"/>
                <w:szCs w:val="24"/>
              </w:rPr>
              <w:t>款</w:t>
            </w:r>
            <w:r>
              <w:rPr>
                <w:rFonts w:ascii="仿宋_GB2312" w:eastAsia="仿宋_GB2312" w:cs="仿宋_GB2312"/>
                <w:color w:val="000000"/>
                <w:kern w:val="0"/>
                <w:sz w:val="24"/>
                <w:szCs w:val="24"/>
              </w:rPr>
              <w:t xml:space="preserve">  </w:t>
            </w:r>
            <w:r>
              <w:rPr>
                <w:rFonts w:hint="eastAsia" w:ascii="仿宋_GB2312" w:eastAsia="仿宋_GB2312" w:cs="仿宋_GB2312"/>
                <w:color w:val="000000"/>
                <w:kern w:val="0"/>
                <w:sz w:val="24"/>
                <w:szCs w:val="24"/>
              </w:rPr>
              <w:t>任何单位和个人有下列情形之一的，由城市人民政府市容环境卫生主管部门责令限期改正，给予警告，处以罚款：</w:t>
            </w:r>
          </w:p>
          <w:p>
            <w:pPr>
              <w:autoSpaceDE w:val="0"/>
              <w:autoSpaceDN w:val="0"/>
              <w:adjustRightInd w:val="0"/>
              <w:jc w:val="left"/>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（二）将危险废物混入建筑垃圾的；</w:t>
            </w:r>
          </w:p>
          <w:p>
            <w:pPr>
              <w:autoSpaceDE w:val="0"/>
              <w:autoSpaceDN w:val="0"/>
              <w:adjustRightInd w:val="0"/>
              <w:jc w:val="left"/>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单位有前款第二项行为的，处</w:t>
            </w:r>
            <w:r>
              <w:rPr>
                <w:rFonts w:ascii="仿宋_GB2312" w:eastAsia="仿宋_GB2312" w:cs="仿宋_GB2312"/>
                <w:color w:val="000000"/>
                <w:kern w:val="0"/>
                <w:sz w:val="24"/>
                <w:szCs w:val="24"/>
              </w:rPr>
              <w:t>300O</w:t>
            </w:r>
            <w:r>
              <w:rPr>
                <w:rFonts w:hint="eastAsia" w:ascii="仿宋_GB2312" w:eastAsia="仿宋_GB2312" w:cs="仿宋_GB2312"/>
                <w:color w:val="000000"/>
                <w:kern w:val="0"/>
                <w:sz w:val="24"/>
                <w:szCs w:val="24"/>
              </w:rPr>
              <w:t>元以下罚款；个人有前款第二项行为的，处</w:t>
            </w:r>
            <w:r>
              <w:rPr>
                <w:rFonts w:ascii="仿宋_GB2312" w:eastAsia="仿宋_GB2312" w:cs="仿宋_GB2312"/>
                <w:color w:val="000000"/>
                <w:kern w:val="0"/>
                <w:sz w:val="24"/>
                <w:szCs w:val="24"/>
              </w:rPr>
              <w:t>20O</w:t>
            </w:r>
            <w:r>
              <w:rPr>
                <w:rFonts w:hint="eastAsia" w:ascii="仿宋_GB2312" w:eastAsia="仿宋_GB2312" w:cs="仿宋_GB2312"/>
                <w:color w:val="000000"/>
                <w:kern w:val="0"/>
                <w:sz w:val="24"/>
                <w:szCs w:val="24"/>
              </w:rPr>
              <w:t>元以下罚款。</w:t>
            </w:r>
          </w:p>
          <w:p>
            <w:pPr>
              <w:autoSpaceDE w:val="0"/>
              <w:autoSpaceDN w:val="0"/>
              <w:adjustRightInd w:val="0"/>
              <w:jc w:val="left"/>
              <w:rPr>
                <w:rFonts w:ascii="仿宋_GB2312" w:eastAsia="仿宋_GB2312" w:cs="仿宋_GB2312"/>
                <w:color w:val="000000"/>
                <w:kern w:val="0"/>
                <w:sz w:val="24"/>
                <w:szCs w:val="24"/>
              </w:rPr>
            </w:pPr>
          </w:p>
          <w:p>
            <w:pPr>
              <w:autoSpaceDE w:val="0"/>
              <w:autoSpaceDN w:val="0"/>
              <w:adjustRightInd w:val="0"/>
              <w:jc w:val="left"/>
              <w:rPr>
                <w:rFonts w:ascii="仿宋_GB2312" w:eastAsia="仿宋_GB2312" w:cs="仿宋_GB2312"/>
                <w:color w:val="000000"/>
                <w:kern w:val="0"/>
                <w:sz w:val="24"/>
                <w:szCs w:val="24"/>
              </w:rPr>
            </w:pPr>
          </w:p>
          <w:p>
            <w:pPr>
              <w:autoSpaceDE w:val="0"/>
              <w:autoSpaceDN w:val="0"/>
              <w:adjustRightInd w:val="0"/>
              <w:jc w:val="left"/>
              <w:rPr>
                <w:rFonts w:ascii="仿宋_GB2312" w:eastAsia="仿宋_GB2312" w:cs="仿宋_GB2312"/>
                <w:color w:val="000000"/>
                <w:kern w:val="0"/>
                <w:sz w:val="24"/>
                <w:szCs w:val="24"/>
              </w:rPr>
            </w:pPr>
          </w:p>
          <w:p>
            <w:pPr>
              <w:autoSpaceDE w:val="0"/>
              <w:autoSpaceDN w:val="0"/>
              <w:adjustRightInd w:val="0"/>
              <w:jc w:val="left"/>
              <w:rPr>
                <w:rFonts w:ascii="仿宋_GB2312" w:eastAsia="仿宋_GB2312" w:cs="仿宋_GB2312"/>
                <w:color w:val="000000"/>
                <w:kern w:val="0"/>
                <w:sz w:val="24"/>
                <w:szCs w:val="24"/>
              </w:rPr>
            </w:pPr>
            <w:r>
              <w:rPr>
                <w:rFonts w:ascii="仿宋_GB2312" w:eastAsia="仿宋_GB2312" w:cs="仿宋_GB2312"/>
                <w:color w:val="000000"/>
                <w:kern w:val="0"/>
                <w:sz w:val="24"/>
                <w:szCs w:val="24"/>
              </w:rPr>
              <w:t xml:space="preserve"> </w:t>
            </w:r>
          </w:p>
        </w:tc>
      </w:tr>
      <w:tr>
        <w:tblPrEx>
          <w:tblCellMar>
            <w:top w:w="0" w:type="dxa"/>
            <w:left w:w="30" w:type="dxa"/>
            <w:bottom w:w="0" w:type="dxa"/>
            <w:right w:w="30" w:type="dxa"/>
          </w:tblCellMar>
        </w:tblPrEx>
        <w:trPr>
          <w:trHeight w:val="430" w:hRule="atLeast"/>
        </w:trPr>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center"/>
              <w:rPr>
                <w:rFonts w:ascii="黑体" w:eastAsia="黑体" w:cs="黑体"/>
                <w:color w:val="000000"/>
                <w:kern w:val="0"/>
                <w:sz w:val="24"/>
                <w:szCs w:val="24"/>
              </w:rPr>
            </w:pPr>
            <w:r>
              <w:rPr>
                <w:rFonts w:hint="eastAsia" w:ascii="黑体" w:eastAsia="黑体" w:cs="黑体"/>
                <w:color w:val="000000"/>
                <w:kern w:val="0"/>
                <w:sz w:val="24"/>
                <w:szCs w:val="24"/>
              </w:rPr>
              <w:t>实施机构</w:t>
            </w:r>
          </w:p>
        </w:tc>
        <w:tc>
          <w:tcPr>
            <w:tcW w:w="900" w:type="dxa"/>
            <w:tcBorders>
              <w:top w:val="single" w:color="000000" w:sz="6" w:space="0"/>
              <w:left w:val="nil"/>
              <w:bottom w:val="single" w:color="000000" w:sz="6" w:space="0"/>
              <w:right w:val="single" w:color="000000" w:sz="6" w:space="0"/>
            </w:tcBorders>
          </w:tcPr>
          <w:p>
            <w:pPr>
              <w:autoSpaceDE w:val="0"/>
              <w:autoSpaceDN w:val="0"/>
              <w:adjustRightInd w:val="0"/>
              <w:jc w:val="center"/>
              <w:rPr>
                <w:rFonts w:ascii="黑体" w:eastAsia="黑体" w:cs="黑体"/>
                <w:color w:val="000000"/>
                <w:kern w:val="0"/>
                <w:sz w:val="24"/>
                <w:szCs w:val="24"/>
              </w:rPr>
            </w:pPr>
          </w:p>
        </w:tc>
        <w:tc>
          <w:tcPr>
            <w:tcW w:w="8520" w:type="dxa"/>
            <w:gridSpan w:val="5"/>
            <w:tcBorders>
              <w:top w:val="single" w:color="000000" w:sz="6" w:space="0"/>
              <w:left w:val="single" w:color="000000" w:sz="6" w:space="0"/>
              <w:bottom w:val="single" w:color="000000" w:sz="6" w:space="0"/>
              <w:right w:val="single" w:color="000000" w:sz="6" w:space="0"/>
            </w:tcBorders>
          </w:tcPr>
          <w:p>
            <w:pPr>
              <w:autoSpaceDE w:val="0"/>
              <w:autoSpaceDN w:val="0"/>
              <w:adjustRightInd w:val="0"/>
              <w:jc w:val="left"/>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二号桥街道办事处（综合执法大队）</w:t>
            </w:r>
          </w:p>
        </w:tc>
      </w:tr>
      <w:tr>
        <w:tblPrEx>
          <w:tblCellMar>
            <w:top w:w="0" w:type="dxa"/>
            <w:left w:w="30" w:type="dxa"/>
            <w:bottom w:w="0" w:type="dxa"/>
            <w:right w:w="30" w:type="dxa"/>
          </w:tblCellMar>
        </w:tblPrEx>
        <w:trPr>
          <w:trHeight w:val="446" w:hRule="atLeast"/>
        </w:trPr>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center"/>
              <w:rPr>
                <w:rFonts w:ascii="黑体" w:eastAsia="黑体" w:cs="黑体"/>
                <w:color w:val="000000"/>
                <w:kern w:val="0"/>
                <w:sz w:val="24"/>
                <w:szCs w:val="24"/>
              </w:rPr>
            </w:pPr>
            <w:r>
              <w:rPr>
                <w:rFonts w:hint="eastAsia" w:ascii="黑体" w:eastAsia="黑体" w:cs="黑体"/>
                <w:color w:val="000000"/>
                <w:kern w:val="0"/>
                <w:sz w:val="24"/>
                <w:szCs w:val="24"/>
              </w:rPr>
              <w:t>职责边界</w:t>
            </w:r>
          </w:p>
        </w:tc>
        <w:tc>
          <w:tcPr>
            <w:tcW w:w="900" w:type="dxa"/>
            <w:tcBorders>
              <w:top w:val="single" w:color="000000" w:sz="6" w:space="0"/>
              <w:left w:val="nil"/>
              <w:bottom w:val="single" w:color="000000" w:sz="6" w:space="0"/>
              <w:right w:val="single" w:color="000000" w:sz="6" w:space="0"/>
            </w:tcBorders>
          </w:tcPr>
          <w:p>
            <w:pPr>
              <w:autoSpaceDE w:val="0"/>
              <w:autoSpaceDN w:val="0"/>
              <w:adjustRightInd w:val="0"/>
              <w:jc w:val="center"/>
              <w:rPr>
                <w:rFonts w:ascii="黑体" w:eastAsia="黑体" w:cs="黑体"/>
                <w:color w:val="000000"/>
                <w:kern w:val="0"/>
                <w:sz w:val="24"/>
                <w:szCs w:val="24"/>
              </w:rPr>
            </w:pPr>
          </w:p>
        </w:tc>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left"/>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街道权限</w:t>
            </w:r>
          </w:p>
        </w:tc>
        <w:tc>
          <w:tcPr>
            <w:tcW w:w="1080" w:type="dxa"/>
            <w:tcBorders>
              <w:top w:val="single" w:color="000000" w:sz="6" w:space="0"/>
              <w:left w:val="nil"/>
              <w:bottom w:val="single" w:color="000000" w:sz="6" w:space="0"/>
              <w:right w:val="nil"/>
            </w:tcBorders>
          </w:tcPr>
          <w:p>
            <w:pPr>
              <w:autoSpaceDE w:val="0"/>
              <w:autoSpaceDN w:val="0"/>
              <w:adjustRightInd w:val="0"/>
              <w:jc w:val="right"/>
              <w:rPr>
                <w:rFonts w:ascii="仿宋_GB2312" w:eastAsia="仿宋_GB2312" w:cs="仿宋_GB2312"/>
                <w:color w:val="000000"/>
                <w:kern w:val="0"/>
                <w:sz w:val="24"/>
                <w:szCs w:val="24"/>
              </w:rPr>
            </w:pPr>
          </w:p>
        </w:tc>
        <w:tc>
          <w:tcPr>
            <w:tcW w:w="1080" w:type="dxa"/>
            <w:tcBorders>
              <w:top w:val="single" w:color="000000" w:sz="6" w:space="0"/>
              <w:left w:val="nil"/>
              <w:bottom w:val="single" w:color="000000" w:sz="6" w:space="0"/>
              <w:right w:val="nil"/>
            </w:tcBorders>
          </w:tcPr>
          <w:p>
            <w:pPr>
              <w:autoSpaceDE w:val="0"/>
              <w:autoSpaceDN w:val="0"/>
              <w:adjustRightInd w:val="0"/>
              <w:jc w:val="right"/>
              <w:rPr>
                <w:rFonts w:ascii="仿宋_GB2312" w:eastAsia="仿宋_GB2312" w:cs="仿宋_GB2312"/>
                <w:color w:val="000000"/>
                <w:kern w:val="0"/>
                <w:sz w:val="24"/>
                <w:szCs w:val="24"/>
              </w:rPr>
            </w:pPr>
          </w:p>
        </w:tc>
        <w:tc>
          <w:tcPr>
            <w:tcW w:w="5280" w:type="dxa"/>
            <w:gridSpan w:val="2"/>
            <w:tcBorders>
              <w:top w:val="single" w:color="000000" w:sz="6" w:space="0"/>
              <w:left w:val="nil"/>
              <w:bottom w:val="single" w:color="000000" w:sz="6" w:space="0"/>
              <w:right w:val="single" w:color="000000" w:sz="6" w:space="0"/>
            </w:tcBorders>
          </w:tcPr>
          <w:p>
            <w:pPr>
              <w:autoSpaceDE w:val="0"/>
              <w:autoSpaceDN w:val="0"/>
              <w:adjustRightInd w:val="0"/>
              <w:jc w:val="right"/>
              <w:rPr>
                <w:rFonts w:ascii="仿宋_GB2312" w:eastAsia="仿宋_GB2312" w:cs="仿宋_GB2312"/>
                <w:color w:val="000000"/>
                <w:kern w:val="0"/>
                <w:sz w:val="24"/>
                <w:szCs w:val="24"/>
              </w:rPr>
            </w:pPr>
          </w:p>
        </w:tc>
      </w:tr>
      <w:tr>
        <w:tblPrEx>
          <w:tblCellMar>
            <w:top w:w="0" w:type="dxa"/>
            <w:left w:w="30" w:type="dxa"/>
            <w:bottom w:w="0" w:type="dxa"/>
            <w:right w:w="30" w:type="dxa"/>
          </w:tblCellMar>
        </w:tblPrEx>
        <w:trPr>
          <w:trHeight w:val="770" w:hRule="atLeast"/>
        </w:trPr>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center"/>
              <w:rPr>
                <w:rFonts w:ascii="黑体" w:eastAsia="黑体" w:cs="黑体"/>
                <w:color w:val="000000"/>
                <w:kern w:val="0"/>
                <w:sz w:val="24"/>
                <w:szCs w:val="24"/>
              </w:rPr>
            </w:pPr>
            <w:r>
              <w:rPr>
                <w:rFonts w:hint="eastAsia" w:ascii="黑体" w:eastAsia="黑体" w:cs="黑体"/>
                <w:color w:val="000000"/>
                <w:kern w:val="0"/>
                <w:sz w:val="24"/>
                <w:szCs w:val="24"/>
              </w:rPr>
              <w:t>运行流程</w:t>
            </w:r>
          </w:p>
        </w:tc>
        <w:tc>
          <w:tcPr>
            <w:tcW w:w="900" w:type="dxa"/>
            <w:tcBorders>
              <w:top w:val="single" w:color="000000" w:sz="6" w:space="0"/>
              <w:left w:val="nil"/>
              <w:bottom w:val="single" w:color="000000" w:sz="6" w:space="0"/>
              <w:right w:val="single" w:color="000000" w:sz="6" w:space="0"/>
            </w:tcBorders>
          </w:tcPr>
          <w:p>
            <w:pPr>
              <w:autoSpaceDE w:val="0"/>
              <w:autoSpaceDN w:val="0"/>
              <w:adjustRightInd w:val="0"/>
              <w:jc w:val="center"/>
              <w:rPr>
                <w:rFonts w:ascii="黑体" w:eastAsia="黑体" w:cs="黑体"/>
                <w:color w:val="000000"/>
                <w:kern w:val="0"/>
                <w:sz w:val="24"/>
                <w:szCs w:val="24"/>
              </w:rPr>
            </w:pPr>
          </w:p>
        </w:tc>
        <w:tc>
          <w:tcPr>
            <w:tcW w:w="8520" w:type="dxa"/>
            <w:gridSpan w:val="5"/>
            <w:tcBorders>
              <w:top w:val="single" w:color="000000" w:sz="6" w:space="0"/>
              <w:left w:val="single" w:color="000000" w:sz="6" w:space="0"/>
              <w:bottom w:val="single" w:color="000000" w:sz="6" w:space="0"/>
              <w:right w:val="single" w:color="000000" w:sz="6" w:space="0"/>
            </w:tcBorders>
          </w:tcPr>
          <w:p>
            <w:pPr>
              <w:autoSpaceDE w:val="0"/>
              <w:autoSpaceDN w:val="0"/>
              <w:adjustRightInd w:val="0"/>
              <w:jc w:val="left"/>
              <w:rPr>
                <w:rFonts w:ascii="仿宋_GB2312" w:eastAsia="仿宋_GB2312" w:cs="仿宋_GB2312"/>
                <w:color w:val="000000"/>
                <w:kern w:val="0"/>
                <w:sz w:val="24"/>
                <w:szCs w:val="24"/>
              </w:rPr>
            </w:pPr>
            <w:r>
              <w:rPr>
                <w:rFonts w:ascii="仿宋_GB2312" w:eastAsia="仿宋_GB2312" w:cs="仿宋_GB2312"/>
                <w:color w:val="000000"/>
                <w:kern w:val="0"/>
                <w:sz w:val="24"/>
                <w:szCs w:val="24"/>
              </w:rPr>
              <w:t xml:space="preserve">   </w:t>
            </w:r>
            <w:r>
              <w:rPr>
                <w:rFonts w:hint="eastAsia" w:ascii="仿宋_GB2312" w:eastAsia="仿宋_GB2312" w:cs="仿宋_GB2312"/>
                <w:b/>
                <w:bCs/>
                <w:color w:val="000000"/>
                <w:kern w:val="0"/>
                <w:sz w:val="24"/>
                <w:szCs w:val="24"/>
              </w:rPr>
              <w:t>一般程序</w:t>
            </w:r>
            <w:r>
              <w:rPr>
                <w:rFonts w:hint="eastAsia" w:ascii="仿宋_GB2312" w:eastAsia="仿宋_GB2312" w:cs="仿宋_GB2312"/>
                <w:color w:val="000000"/>
                <w:kern w:val="0"/>
                <w:sz w:val="24"/>
                <w:szCs w:val="24"/>
              </w:rPr>
              <w:t>：调查—审查—决定—送达—执行</w:t>
            </w:r>
          </w:p>
        </w:tc>
      </w:tr>
      <w:tr>
        <w:tblPrEx>
          <w:tblCellMar>
            <w:top w:w="0" w:type="dxa"/>
            <w:left w:w="30" w:type="dxa"/>
            <w:bottom w:w="0" w:type="dxa"/>
            <w:right w:w="30" w:type="dxa"/>
          </w:tblCellMar>
        </w:tblPrEx>
        <w:trPr>
          <w:trHeight w:val="770" w:hRule="atLeast"/>
        </w:trPr>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center"/>
              <w:rPr>
                <w:rFonts w:ascii="黑体" w:eastAsia="黑体" w:cs="黑体"/>
                <w:color w:val="000000"/>
                <w:kern w:val="0"/>
                <w:sz w:val="24"/>
                <w:szCs w:val="24"/>
              </w:rPr>
            </w:pPr>
            <w:r>
              <w:rPr>
                <w:rFonts w:hint="eastAsia" w:ascii="黑体" w:eastAsia="黑体" w:cs="黑体"/>
                <w:color w:val="000000"/>
                <w:kern w:val="0"/>
                <w:sz w:val="24"/>
                <w:szCs w:val="24"/>
              </w:rPr>
              <w:t>运行要件</w:t>
            </w:r>
          </w:p>
        </w:tc>
        <w:tc>
          <w:tcPr>
            <w:tcW w:w="900" w:type="dxa"/>
            <w:tcBorders>
              <w:top w:val="single" w:color="000000" w:sz="6" w:space="0"/>
              <w:left w:val="nil"/>
              <w:bottom w:val="single" w:color="000000" w:sz="6" w:space="0"/>
              <w:right w:val="single" w:color="000000" w:sz="6" w:space="0"/>
            </w:tcBorders>
          </w:tcPr>
          <w:p>
            <w:pPr>
              <w:autoSpaceDE w:val="0"/>
              <w:autoSpaceDN w:val="0"/>
              <w:adjustRightInd w:val="0"/>
              <w:jc w:val="center"/>
              <w:rPr>
                <w:rFonts w:ascii="黑体" w:eastAsia="黑体" w:cs="黑体"/>
                <w:color w:val="000000"/>
                <w:kern w:val="0"/>
                <w:sz w:val="24"/>
                <w:szCs w:val="24"/>
              </w:rPr>
            </w:pPr>
          </w:p>
        </w:tc>
        <w:tc>
          <w:tcPr>
            <w:tcW w:w="1080" w:type="dxa"/>
            <w:tcBorders>
              <w:top w:val="single" w:color="000000" w:sz="6" w:space="0"/>
              <w:left w:val="single" w:color="000000" w:sz="6" w:space="0"/>
              <w:bottom w:val="single" w:color="000000" w:sz="6" w:space="0"/>
              <w:right w:val="single" w:color="000000" w:sz="2" w:space="0"/>
            </w:tcBorders>
          </w:tcPr>
          <w:p>
            <w:pPr>
              <w:autoSpaceDE w:val="0"/>
              <w:autoSpaceDN w:val="0"/>
              <w:adjustRightInd w:val="0"/>
              <w:jc w:val="right"/>
              <w:rPr>
                <w:rFonts w:ascii="仿宋_GB2312" w:eastAsia="仿宋_GB2312" w:cs="仿宋_GB2312"/>
                <w:color w:val="000000"/>
                <w:kern w:val="0"/>
                <w:sz w:val="24"/>
                <w:szCs w:val="24"/>
              </w:rPr>
            </w:pPr>
          </w:p>
        </w:tc>
        <w:tc>
          <w:tcPr>
            <w:tcW w:w="1080" w:type="dxa"/>
            <w:tcBorders>
              <w:top w:val="single" w:color="000000" w:sz="6" w:space="0"/>
              <w:left w:val="single" w:color="000000" w:sz="2" w:space="0"/>
              <w:bottom w:val="single" w:color="000000" w:sz="6" w:space="0"/>
              <w:right w:val="single" w:color="000000" w:sz="2" w:space="0"/>
            </w:tcBorders>
          </w:tcPr>
          <w:p>
            <w:pPr>
              <w:autoSpaceDE w:val="0"/>
              <w:autoSpaceDN w:val="0"/>
              <w:adjustRightInd w:val="0"/>
              <w:jc w:val="right"/>
              <w:rPr>
                <w:rFonts w:ascii="仿宋_GB2312" w:eastAsia="仿宋_GB2312" w:cs="仿宋_GB2312"/>
                <w:color w:val="000000"/>
                <w:kern w:val="0"/>
                <w:sz w:val="24"/>
                <w:szCs w:val="24"/>
              </w:rPr>
            </w:pPr>
          </w:p>
        </w:tc>
        <w:tc>
          <w:tcPr>
            <w:tcW w:w="1080" w:type="dxa"/>
            <w:tcBorders>
              <w:top w:val="single" w:color="000000" w:sz="6" w:space="0"/>
              <w:left w:val="single" w:color="000000" w:sz="2" w:space="0"/>
              <w:bottom w:val="single" w:color="000000" w:sz="6" w:space="0"/>
              <w:right w:val="single" w:color="000000" w:sz="2" w:space="0"/>
            </w:tcBorders>
          </w:tcPr>
          <w:p>
            <w:pPr>
              <w:autoSpaceDE w:val="0"/>
              <w:autoSpaceDN w:val="0"/>
              <w:adjustRightInd w:val="0"/>
              <w:jc w:val="right"/>
              <w:rPr>
                <w:rFonts w:ascii="仿宋_GB2312" w:eastAsia="仿宋_GB2312" w:cs="仿宋_GB2312"/>
                <w:color w:val="000000"/>
                <w:kern w:val="0"/>
                <w:sz w:val="24"/>
                <w:szCs w:val="24"/>
              </w:rPr>
            </w:pPr>
          </w:p>
        </w:tc>
        <w:tc>
          <w:tcPr>
            <w:tcW w:w="5280" w:type="dxa"/>
            <w:gridSpan w:val="2"/>
            <w:tcBorders>
              <w:top w:val="single" w:color="000000" w:sz="6" w:space="0"/>
              <w:left w:val="single" w:color="000000" w:sz="2" w:space="0"/>
              <w:bottom w:val="single" w:color="000000" w:sz="6" w:space="0"/>
              <w:right w:val="single" w:color="000000" w:sz="6" w:space="0"/>
            </w:tcBorders>
          </w:tcPr>
          <w:p>
            <w:pPr>
              <w:autoSpaceDE w:val="0"/>
              <w:autoSpaceDN w:val="0"/>
              <w:adjustRightInd w:val="0"/>
              <w:jc w:val="right"/>
              <w:rPr>
                <w:rFonts w:ascii="仿宋_GB2312" w:eastAsia="仿宋_GB2312" w:cs="仿宋_GB2312"/>
                <w:color w:val="000000"/>
                <w:kern w:val="0"/>
                <w:sz w:val="24"/>
                <w:szCs w:val="24"/>
              </w:rPr>
            </w:pPr>
          </w:p>
        </w:tc>
      </w:tr>
      <w:tr>
        <w:tblPrEx>
          <w:tblCellMar>
            <w:top w:w="0" w:type="dxa"/>
            <w:left w:w="30" w:type="dxa"/>
            <w:bottom w:w="0" w:type="dxa"/>
            <w:right w:w="30" w:type="dxa"/>
          </w:tblCellMar>
        </w:tblPrEx>
        <w:trPr>
          <w:trHeight w:val="3790" w:hRule="atLeast"/>
        </w:trPr>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center"/>
              <w:rPr>
                <w:rFonts w:ascii="黑体" w:eastAsia="黑体" w:cs="黑体"/>
                <w:color w:val="000000"/>
                <w:kern w:val="0"/>
                <w:sz w:val="24"/>
                <w:szCs w:val="24"/>
              </w:rPr>
            </w:pPr>
            <w:r>
              <w:rPr>
                <w:rFonts w:hint="eastAsia" w:ascii="黑体" w:eastAsia="黑体" w:cs="黑体"/>
                <w:color w:val="000000"/>
                <w:kern w:val="0"/>
                <w:sz w:val="24"/>
                <w:szCs w:val="24"/>
              </w:rPr>
              <w:t>责任事项</w:t>
            </w:r>
          </w:p>
        </w:tc>
        <w:tc>
          <w:tcPr>
            <w:tcW w:w="900" w:type="dxa"/>
            <w:tcBorders>
              <w:top w:val="single" w:color="000000" w:sz="6" w:space="0"/>
              <w:left w:val="nil"/>
              <w:bottom w:val="single" w:color="000000" w:sz="6" w:space="0"/>
              <w:right w:val="single" w:color="000000" w:sz="6" w:space="0"/>
            </w:tcBorders>
          </w:tcPr>
          <w:p>
            <w:pPr>
              <w:autoSpaceDE w:val="0"/>
              <w:autoSpaceDN w:val="0"/>
              <w:adjustRightInd w:val="0"/>
              <w:jc w:val="center"/>
              <w:rPr>
                <w:rFonts w:ascii="黑体" w:eastAsia="黑体" w:cs="黑体"/>
                <w:color w:val="000000"/>
                <w:kern w:val="0"/>
                <w:sz w:val="24"/>
                <w:szCs w:val="24"/>
              </w:rPr>
            </w:pPr>
          </w:p>
        </w:tc>
        <w:tc>
          <w:tcPr>
            <w:tcW w:w="8520" w:type="dxa"/>
            <w:gridSpan w:val="5"/>
            <w:tcBorders>
              <w:top w:val="single" w:color="000000" w:sz="6" w:space="0"/>
              <w:left w:val="single" w:color="000000" w:sz="6" w:space="0"/>
              <w:bottom w:val="single" w:color="auto" w:sz="6" w:space="0"/>
              <w:right w:val="single" w:color="000000" w:sz="6" w:space="0"/>
            </w:tcBorders>
          </w:tcPr>
          <w:p>
            <w:pPr>
              <w:autoSpaceDE w:val="0"/>
              <w:autoSpaceDN w:val="0"/>
              <w:adjustRightInd w:val="0"/>
              <w:jc w:val="left"/>
              <w:rPr>
                <w:rFonts w:ascii="仿宋_GB2312" w:eastAsia="仿宋_GB2312" w:cs="仿宋_GB2312"/>
                <w:color w:val="000000"/>
                <w:kern w:val="0"/>
                <w:sz w:val="24"/>
                <w:szCs w:val="24"/>
              </w:rPr>
            </w:pPr>
            <w:r>
              <w:rPr>
                <w:rFonts w:ascii="仿宋_GB2312" w:eastAsia="仿宋_GB2312" w:cs="仿宋_GB2312"/>
                <w:color w:val="000000"/>
                <w:kern w:val="0"/>
                <w:sz w:val="24"/>
                <w:szCs w:val="24"/>
              </w:rPr>
              <w:t>1.</w:t>
            </w:r>
            <w:r>
              <w:rPr>
                <w:rFonts w:hint="eastAsia" w:ascii="仿宋_GB2312" w:eastAsia="仿宋_GB2312" w:cs="仿宋_GB2312"/>
                <w:color w:val="000000"/>
                <w:kern w:val="0"/>
                <w:sz w:val="24"/>
                <w:szCs w:val="24"/>
              </w:rPr>
              <w:t>发现或接到举报有依法应当给予行政处罚行为，以及有关部门移送的案件，予以审查，决定是否立案；</w:t>
            </w:r>
          </w:p>
          <w:p>
            <w:pPr>
              <w:autoSpaceDE w:val="0"/>
              <w:autoSpaceDN w:val="0"/>
              <w:adjustRightInd w:val="0"/>
              <w:jc w:val="left"/>
              <w:rPr>
                <w:rFonts w:ascii="仿宋_GB2312" w:eastAsia="仿宋_GB2312" w:cs="仿宋_GB2312"/>
                <w:color w:val="000000"/>
                <w:kern w:val="0"/>
                <w:sz w:val="24"/>
                <w:szCs w:val="24"/>
              </w:rPr>
            </w:pPr>
            <w:r>
              <w:rPr>
                <w:rFonts w:ascii="仿宋_GB2312" w:eastAsia="仿宋_GB2312" w:cs="仿宋_GB2312"/>
                <w:color w:val="000000"/>
                <w:kern w:val="0"/>
                <w:sz w:val="24"/>
                <w:szCs w:val="24"/>
              </w:rPr>
              <w:t>2.</w:t>
            </w:r>
            <w:r>
              <w:rPr>
                <w:rFonts w:hint="eastAsia" w:ascii="仿宋_GB2312" w:eastAsia="仿宋_GB2312" w:cs="仿宋_GB2312"/>
                <w:color w:val="000000"/>
                <w:kern w:val="0"/>
                <w:sz w:val="24"/>
                <w:szCs w:val="24"/>
              </w:rPr>
              <w:t>对立案的案件，组织调查取证（必要时，依法进行检查）；</w:t>
            </w:r>
          </w:p>
          <w:p>
            <w:pPr>
              <w:autoSpaceDE w:val="0"/>
              <w:autoSpaceDN w:val="0"/>
              <w:adjustRightInd w:val="0"/>
              <w:jc w:val="left"/>
              <w:rPr>
                <w:rFonts w:ascii="仿宋_GB2312" w:eastAsia="仿宋_GB2312" w:cs="仿宋_GB2312"/>
                <w:color w:val="000000"/>
                <w:kern w:val="0"/>
                <w:sz w:val="24"/>
                <w:szCs w:val="24"/>
              </w:rPr>
            </w:pPr>
            <w:r>
              <w:rPr>
                <w:rFonts w:ascii="仿宋_GB2312" w:eastAsia="仿宋_GB2312" w:cs="仿宋_GB2312"/>
                <w:color w:val="000000"/>
                <w:kern w:val="0"/>
                <w:sz w:val="24"/>
                <w:szCs w:val="24"/>
              </w:rPr>
              <w:t>3.</w:t>
            </w:r>
            <w:r>
              <w:rPr>
                <w:rFonts w:hint="eastAsia" w:ascii="仿宋_GB2312" w:eastAsia="仿宋_GB2312" w:cs="仿宋_GB2312"/>
                <w:color w:val="000000"/>
                <w:kern w:val="0"/>
                <w:sz w:val="24"/>
                <w:szCs w:val="24"/>
              </w:rPr>
              <w:t>调查时执法人员不得少于两人，执法时应出示执法身份证件，允许当事人辩解陈述，执法人员与当事人有直接利害关系的应当回避；</w:t>
            </w:r>
          </w:p>
          <w:p>
            <w:pPr>
              <w:autoSpaceDE w:val="0"/>
              <w:autoSpaceDN w:val="0"/>
              <w:adjustRightInd w:val="0"/>
              <w:jc w:val="left"/>
              <w:rPr>
                <w:rFonts w:ascii="仿宋_GB2312" w:eastAsia="仿宋_GB2312" w:cs="仿宋_GB2312"/>
                <w:color w:val="000000"/>
                <w:kern w:val="0"/>
                <w:sz w:val="24"/>
                <w:szCs w:val="24"/>
              </w:rPr>
            </w:pPr>
            <w:r>
              <w:rPr>
                <w:rFonts w:ascii="仿宋_GB2312" w:eastAsia="仿宋_GB2312" w:cs="仿宋_GB2312"/>
                <w:color w:val="000000"/>
                <w:kern w:val="0"/>
                <w:sz w:val="24"/>
                <w:szCs w:val="24"/>
              </w:rPr>
              <w:t>4.</w:t>
            </w:r>
            <w:r>
              <w:rPr>
                <w:rFonts w:hint="eastAsia" w:ascii="仿宋_GB2312" w:eastAsia="仿宋_GB2312" w:cs="仿宋_GB2312"/>
                <w:color w:val="000000"/>
                <w:kern w:val="0"/>
                <w:sz w:val="24"/>
                <w:szCs w:val="24"/>
              </w:rPr>
              <w:t>对违法事实、证据、调查取证程序、法律适用、处罚种类和幅度、当事人陈述和申辩理由等方面进行审查，提出处理意见；</w:t>
            </w:r>
          </w:p>
          <w:p>
            <w:pPr>
              <w:autoSpaceDE w:val="0"/>
              <w:autoSpaceDN w:val="0"/>
              <w:adjustRightInd w:val="0"/>
              <w:jc w:val="left"/>
              <w:rPr>
                <w:rFonts w:ascii="仿宋_GB2312" w:eastAsia="仿宋_GB2312" w:cs="仿宋_GB2312"/>
                <w:color w:val="000000"/>
                <w:kern w:val="0"/>
                <w:sz w:val="24"/>
                <w:szCs w:val="24"/>
              </w:rPr>
            </w:pPr>
            <w:r>
              <w:rPr>
                <w:rFonts w:ascii="仿宋_GB2312" w:eastAsia="仿宋_GB2312" w:cs="仿宋_GB2312"/>
                <w:color w:val="000000"/>
                <w:kern w:val="0"/>
                <w:sz w:val="24"/>
                <w:szCs w:val="24"/>
              </w:rPr>
              <w:t>5.</w:t>
            </w:r>
            <w:r>
              <w:rPr>
                <w:rFonts w:hint="eastAsia" w:ascii="仿宋_GB2312" w:eastAsia="仿宋_GB2312" w:cs="仿宋_GB2312"/>
                <w:color w:val="000000"/>
                <w:kern w:val="0"/>
                <w:sz w:val="24"/>
                <w:szCs w:val="24"/>
              </w:rPr>
              <w:t>作出行政处罚决定之前，应告知当事人处罚的事实、理由和依据及其依法享有的陈述、申辩等权利。符合听证规定的，行政机关应当组织听证；</w:t>
            </w:r>
            <w:r>
              <w:rPr>
                <w:rFonts w:ascii="仿宋_GB2312" w:eastAsia="仿宋_GB2312" w:cs="仿宋_GB2312"/>
                <w:color w:val="000000"/>
                <w:kern w:val="0"/>
                <w:sz w:val="24"/>
                <w:szCs w:val="24"/>
              </w:rPr>
              <w:t xml:space="preserve">                                            </w:t>
            </w:r>
          </w:p>
          <w:p>
            <w:pPr>
              <w:autoSpaceDE w:val="0"/>
              <w:autoSpaceDN w:val="0"/>
              <w:adjustRightInd w:val="0"/>
              <w:jc w:val="left"/>
              <w:rPr>
                <w:rFonts w:ascii="仿宋_GB2312" w:eastAsia="仿宋_GB2312" w:cs="仿宋_GB2312"/>
                <w:color w:val="000000"/>
                <w:kern w:val="0"/>
                <w:sz w:val="24"/>
                <w:szCs w:val="24"/>
              </w:rPr>
            </w:pPr>
            <w:r>
              <w:rPr>
                <w:rFonts w:ascii="仿宋_GB2312" w:eastAsia="仿宋_GB2312" w:cs="仿宋_GB2312"/>
                <w:color w:val="000000"/>
                <w:kern w:val="0"/>
                <w:sz w:val="24"/>
                <w:szCs w:val="24"/>
              </w:rPr>
              <w:t>6.</w:t>
            </w:r>
            <w:r>
              <w:rPr>
                <w:rFonts w:hint="eastAsia" w:ascii="仿宋_GB2312" w:eastAsia="仿宋_GB2312" w:cs="仿宋_GB2312"/>
                <w:color w:val="000000"/>
                <w:kern w:val="0"/>
                <w:sz w:val="24"/>
                <w:szCs w:val="24"/>
              </w:rPr>
              <w:t>制作编有号码的行政处罚决定书，并按法律规定的方式送达当事人；</w:t>
            </w:r>
          </w:p>
          <w:p>
            <w:pPr>
              <w:autoSpaceDE w:val="0"/>
              <w:autoSpaceDN w:val="0"/>
              <w:adjustRightInd w:val="0"/>
              <w:jc w:val="left"/>
              <w:rPr>
                <w:rFonts w:ascii="仿宋_GB2312" w:eastAsia="仿宋_GB2312" w:cs="仿宋_GB2312"/>
                <w:color w:val="000000"/>
                <w:kern w:val="0"/>
                <w:sz w:val="24"/>
                <w:szCs w:val="24"/>
              </w:rPr>
            </w:pPr>
            <w:r>
              <w:rPr>
                <w:rFonts w:ascii="仿宋_GB2312" w:eastAsia="仿宋_GB2312" w:cs="仿宋_GB2312"/>
                <w:color w:val="000000"/>
                <w:kern w:val="0"/>
                <w:sz w:val="24"/>
                <w:szCs w:val="24"/>
              </w:rPr>
              <w:t>7.</w:t>
            </w:r>
            <w:r>
              <w:rPr>
                <w:rFonts w:hint="eastAsia" w:ascii="仿宋_GB2312" w:eastAsia="仿宋_GB2312" w:cs="仿宋_GB2312"/>
                <w:color w:val="000000"/>
                <w:kern w:val="0"/>
                <w:sz w:val="24"/>
                <w:szCs w:val="24"/>
              </w:rPr>
              <w:t>责令当事人改正或限期改正违法行为，当事人逾期不履行行政处罚决定的，依法采取措施或申请人民法院强制执行；</w:t>
            </w:r>
          </w:p>
          <w:p>
            <w:pPr>
              <w:autoSpaceDE w:val="0"/>
              <w:autoSpaceDN w:val="0"/>
              <w:adjustRightInd w:val="0"/>
              <w:jc w:val="left"/>
              <w:rPr>
                <w:rFonts w:ascii="仿宋_GB2312" w:eastAsia="仿宋_GB2312" w:cs="仿宋_GB2312"/>
                <w:color w:val="000000"/>
                <w:kern w:val="0"/>
                <w:sz w:val="24"/>
                <w:szCs w:val="24"/>
              </w:rPr>
            </w:pPr>
            <w:r>
              <w:rPr>
                <w:rFonts w:ascii="仿宋_GB2312" w:eastAsia="仿宋_GB2312" w:cs="仿宋_GB2312"/>
                <w:color w:val="000000"/>
                <w:kern w:val="0"/>
                <w:sz w:val="24"/>
                <w:szCs w:val="24"/>
              </w:rPr>
              <w:t>8.</w:t>
            </w:r>
            <w:r>
              <w:rPr>
                <w:rFonts w:hint="eastAsia" w:ascii="仿宋_GB2312" w:eastAsia="仿宋_GB2312" w:cs="仿宋_GB2312"/>
                <w:color w:val="000000"/>
                <w:kern w:val="0"/>
                <w:sz w:val="24"/>
                <w:szCs w:val="24"/>
              </w:rPr>
              <w:t>监督实施情况。</w:t>
            </w:r>
          </w:p>
        </w:tc>
      </w:tr>
      <w:tr>
        <w:tblPrEx>
          <w:tblCellMar>
            <w:top w:w="0" w:type="dxa"/>
            <w:left w:w="30" w:type="dxa"/>
            <w:bottom w:w="0" w:type="dxa"/>
            <w:right w:w="30" w:type="dxa"/>
          </w:tblCellMar>
        </w:tblPrEx>
        <w:trPr>
          <w:trHeight w:val="2475" w:hRule="atLeast"/>
        </w:trPr>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center"/>
              <w:rPr>
                <w:rFonts w:ascii="黑体" w:eastAsia="黑体" w:cs="黑体"/>
                <w:color w:val="000000"/>
                <w:kern w:val="0"/>
                <w:sz w:val="24"/>
                <w:szCs w:val="24"/>
              </w:rPr>
            </w:pPr>
            <w:r>
              <w:rPr>
                <w:rFonts w:hint="eastAsia" w:ascii="黑体" w:eastAsia="黑体" w:cs="黑体"/>
                <w:color w:val="000000"/>
                <w:kern w:val="0"/>
                <w:sz w:val="24"/>
                <w:szCs w:val="24"/>
              </w:rPr>
              <w:t>监督方式</w:t>
            </w:r>
          </w:p>
        </w:tc>
        <w:tc>
          <w:tcPr>
            <w:tcW w:w="900" w:type="dxa"/>
            <w:tcBorders>
              <w:top w:val="single" w:color="000000" w:sz="6" w:space="0"/>
              <w:left w:val="nil"/>
              <w:bottom w:val="single" w:color="000000" w:sz="6" w:space="0"/>
              <w:right w:val="single" w:color="auto" w:sz="6" w:space="0"/>
            </w:tcBorders>
          </w:tcPr>
          <w:p>
            <w:pPr>
              <w:autoSpaceDE w:val="0"/>
              <w:autoSpaceDN w:val="0"/>
              <w:adjustRightInd w:val="0"/>
              <w:jc w:val="center"/>
              <w:rPr>
                <w:rFonts w:ascii="黑体" w:eastAsia="黑体" w:cs="黑体"/>
                <w:color w:val="000000"/>
                <w:kern w:val="0"/>
                <w:sz w:val="24"/>
                <w:szCs w:val="24"/>
              </w:rPr>
            </w:pPr>
          </w:p>
        </w:tc>
        <w:tc>
          <w:tcPr>
            <w:tcW w:w="8520" w:type="dxa"/>
            <w:gridSpan w:val="5"/>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　　部门举报电话</w:t>
            </w:r>
            <w:r>
              <w:rPr>
                <w:rFonts w:ascii="仿宋_GB2312" w:eastAsia="仿宋_GB2312" w:cs="仿宋_GB2312"/>
                <w:color w:val="000000"/>
                <w:kern w:val="0"/>
                <w:sz w:val="24"/>
                <w:szCs w:val="24"/>
              </w:rPr>
              <w:t>:24342959</w:t>
            </w:r>
            <w:r>
              <w:rPr>
                <w:rFonts w:hint="eastAsia" w:ascii="仿宋_GB2312" w:eastAsia="仿宋_GB2312" w:cs="仿宋_GB2312"/>
                <w:color w:val="000000"/>
                <w:kern w:val="0"/>
                <w:sz w:val="24"/>
                <w:szCs w:val="24"/>
              </w:rPr>
              <w:t>（河东区综合执法局）</w:t>
            </w:r>
            <w:r>
              <w:rPr>
                <w:rFonts w:ascii="仿宋_GB2312" w:eastAsia="仿宋_GB2312" w:cs="仿宋_GB2312"/>
                <w:color w:val="000000"/>
                <w:kern w:val="0"/>
                <w:sz w:val="24"/>
                <w:szCs w:val="24"/>
              </w:rPr>
              <w:t xml:space="preserve">  84370596</w:t>
            </w:r>
            <w:r>
              <w:rPr>
                <w:rFonts w:hint="eastAsia" w:ascii="仿宋_GB2312" w:eastAsia="仿宋_GB2312" w:cs="仿宋_GB2312"/>
                <w:color w:val="000000"/>
                <w:kern w:val="0"/>
                <w:sz w:val="24"/>
                <w:szCs w:val="24"/>
              </w:rPr>
              <w:t>（二号桥街道综合执法大队）</w:t>
            </w:r>
          </w:p>
          <w:p>
            <w:pPr>
              <w:autoSpaceDE w:val="0"/>
              <w:autoSpaceDN w:val="0"/>
              <w:adjustRightInd w:val="0"/>
              <w:jc w:val="left"/>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　　电子邮箱：</w:t>
            </w:r>
            <w:r>
              <w:rPr>
                <w:rFonts w:ascii="仿宋_GB2312" w:eastAsia="仿宋_GB2312" w:cs="仿宋_GB2312"/>
                <w:color w:val="000000"/>
                <w:kern w:val="0"/>
                <w:sz w:val="24"/>
                <w:szCs w:val="24"/>
              </w:rPr>
              <w:t>ehqjzhzfdd@sina.com</w:t>
            </w:r>
          </w:p>
          <w:p>
            <w:pPr>
              <w:autoSpaceDE w:val="0"/>
              <w:autoSpaceDN w:val="0"/>
              <w:adjustRightInd w:val="0"/>
              <w:jc w:val="left"/>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　　来信来访地址:津塘路175号内福天里9号楼旁</w:t>
            </w:r>
          </w:p>
        </w:tc>
      </w:tr>
    </w:tbl>
    <w:p/>
    <w:tbl>
      <w:tblPr>
        <w:tblStyle w:val="2"/>
        <w:tblW w:w="10500" w:type="dxa"/>
        <w:tblInd w:w="0" w:type="dxa"/>
        <w:tblLayout w:type="fixed"/>
        <w:tblCellMar>
          <w:top w:w="0" w:type="dxa"/>
          <w:left w:w="30" w:type="dxa"/>
          <w:bottom w:w="0" w:type="dxa"/>
          <w:right w:w="30" w:type="dxa"/>
        </w:tblCellMar>
      </w:tblPr>
      <w:tblGrid>
        <w:gridCol w:w="1080"/>
        <w:gridCol w:w="900"/>
        <w:gridCol w:w="1080"/>
        <w:gridCol w:w="1080"/>
        <w:gridCol w:w="1080"/>
        <w:gridCol w:w="5280"/>
      </w:tblGrid>
      <w:tr>
        <w:tblPrEx>
          <w:tblCellMar>
            <w:top w:w="0" w:type="dxa"/>
            <w:left w:w="30" w:type="dxa"/>
            <w:bottom w:w="0" w:type="dxa"/>
            <w:right w:w="30" w:type="dxa"/>
          </w:tblCellMar>
        </w:tblPrEx>
        <w:trPr>
          <w:trHeight w:val="677" w:hRule="atLeast"/>
        </w:trPr>
        <w:tc>
          <w:tcPr>
            <w:tcW w:w="10500" w:type="dxa"/>
            <w:gridSpan w:val="6"/>
            <w:tcBorders>
              <w:top w:val="single" w:color="000000" w:sz="2" w:space="0"/>
              <w:left w:val="single" w:color="000000" w:sz="2" w:space="0"/>
              <w:bottom w:val="single" w:color="000000" w:sz="6" w:space="0"/>
              <w:right w:val="single" w:color="000000" w:sz="2" w:space="0"/>
            </w:tcBorders>
          </w:tcPr>
          <w:p>
            <w:pPr>
              <w:autoSpaceDE w:val="0"/>
              <w:autoSpaceDN w:val="0"/>
              <w:adjustRightInd w:val="0"/>
              <w:jc w:val="center"/>
              <w:rPr>
                <w:rFonts w:ascii="方正小标宋简体" w:eastAsia="方正小标宋简体" w:cs="方正小标宋简体"/>
                <w:b/>
                <w:bCs/>
                <w:color w:val="000000"/>
                <w:kern w:val="0"/>
                <w:sz w:val="28"/>
                <w:szCs w:val="28"/>
              </w:rPr>
            </w:pPr>
            <w:r>
              <w:rPr>
                <w:rFonts w:hint="eastAsia" w:ascii="方正小标宋简体" w:eastAsia="方正小标宋简体" w:cs="方正小标宋简体"/>
                <w:b/>
                <w:bCs/>
                <w:color w:val="000000"/>
                <w:kern w:val="0"/>
                <w:sz w:val="28"/>
                <w:szCs w:val="28"/>
              </w:rPr>
              <w:t>对建筑垃圾储运消纳场受纳工业垃圾、生活垃圾和有毒有害垃圾的处罚信息表</w:t>
            </w:r>
          </w:p>
        </w:tc>
      </w:tr>
      <w:tr>
        <w:tblPrEx>
          <w:tblCellMar>
            <w:top w:w="0" w:type="dxa"/>
            <w:left w:w="30" w:type="dxa"/>
            <w:bottom w:w="0" w:type="dxa"/>
            <w:right w:w="30" w:type="dxa"/>
          </w:tblCellMar>
        </w:tblPrEx>
        <w:trPr>
          <w:trHeight w:val="986" w:hRule="atLeast"/>
        </w:trPr>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center"/>
              <w:rPr>
                <w:rFonts w:ascii="黑体" w:eastAsia="黑体" w:cs="黑体"/>
                <w:color w:val="000000"/>
                <w:kern w:val="0"/>
                <w:sz w:val="24"/>
                <w:szCs w:val="24"/>
              </w:rPr>
            </w:pPr>
            <w:r>
              <w:rPr>
                <w:rFonts w:hint="eastAsia" w:ascii="黑体" w:eastAsia="黑体" w:cs="黑体"/>
                <w:color w:val="000000"/>
                <w:kern w:val="0"/>
                <w:sz w:val="24"/>
                <w:szCs w:val="24"/>
              </w:rPr>
              <w:t>序号</w:t>
            </w:r>
          </w:p>
        </w:tc>
        <w:tc>
          <w:tcPr>
            <w:tcW w:w="900" w:type="dxa"/>
            <w:tcBorders>
              <w:top w:val="single" w:color="000000" w:sz="6" w:space="0"/>
              <w:left w:val="nil"/>
              <w:bottom w:val="single" w:color="000000" w:sz="6" w:space="0"/>
              <w:right w:val="single" w:color="000000" w:sz="6" w:space="0"/>
            </w:tcBorders>
          </w:tcPr>
          <w:p>
            <w:pPr>
              <w:autoSpaceDE w:val="0"/>
              <w:autoSpaceDN w:val="0"/>
              <w:adjustRightInd w:val="0"/>
              <w:jc w:val="center"/>
              <w:rPr>
                <w:rFonts w:ascii="黑体" w:eastAsia="黑体" w:cs="黑体"/>
                <w:color w:val="000000"/>
                <w:kern w:val="0"/>
                <w:sz w:val="24"/>
                <w:szCs w:val="24"/>
              </w:rPr>
            </w:pPr>
          </w:p>
        </w:tc>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right"/>
              <w:rPr>
                <w:rFonts w:ascii="仿宋_GB2312" w:eastAsia="仿宋_GB2312" w:cs="仿宋_GB2312"/>
                <w:color w:val="000000"/>
                <w:kern w:val="0"/>
                <w:sz w:val="24"/>
                <w:szCs w:val="24"/>
              </w:rPr>
            </w:pPr>
            <w:r>
              <w:rPr>
                <w:rFonts w:ascii="仿宋_GB2312" w:eastAsia="仿宋_GB2312" w:cs="仿宋_GB2312"/>
                <w:color w:val="000000"/>
                <w:kern w:val="0"/>
                <w:sz w:val="24"/>
                <w:szCs w:val="24"/>
              </w:rPr>
              <w:t>6.3</w:t>
            </w:r>
          </w:p>
        </w:tc>
        <w:tc>
          <w:tcPr>
            <w:tcW w:w="1080" w:type="dxa"/>
            <w:tcBorders>
              <w:top w:val="single" w:color="000000" w:sz="6" w:space="0"/>
              <w:left w:val="nil"/>
              <w:bottom w:val="single" w:color="000000" w:sz="6" w:space="0"/>
              <w:right w:val="nil"/>
            </w:tcBorders>
          </w:tcPr>
          <w:p>
            <w:pPr>
              <w:autoSpaceDE w:val="0"/>
              <w:autoSpaceDN w:val="0"/>
              <w:adjustRightInd w:val="0"/>
              <w:jc w:val="right"/>
              <w:rPr>
                <w:rFonts w:ascii="仿宋_GB2312" w:eastAsia="仿宋_GB2312" w:cs="仿宋_GB2312"/>
                <w:color w:val="000000"/>
                <w:kern w:val="0"/>
                <w:sz w:val="24"/>
                <w:szCs w:val="24"/>
              </w:rPr>
            </w:pPr>
          </w:p>
        </w:tc>
        <w:tc>
          <w:tcPr>
            <w:tcW w:w="1080" w:type="dxa"/>
            <w:tcBorders>
              <w:top w:val="single" w:color="000000" w:sz="6" w:space="0"/>
              <w:left w:val="nil"/>
              <w:bottom w:val="single" w:color="000000" w:sz="6" w:space="0"/>
              <w:right w:val="nil"/>
            </w:tcBorders>
          </w:tcPr>
          <w:p>
            <w:pPr>
              <w:autoSpaceDE w:val="0"/>
              <w:autoSpaceDN w:val="0"/>
              <w:adjustRightInd w:val="0"/>
              <w:jc w:val="right"/>
              <w:rPr>
                <w:rFonts w:ascii="仿宋_GB2312" w:eastAsia="仿宋_GB2312" w:cs="仿宋_GB2312"/>
                <w:color w:val="000000"/>
                <w:kern w:val="0"/>
                <w:sz w:val="24"/>
                <w:szCs w:val="24"/>
              </w:rPr>
            </w:pPr>
          </w:p>
        </w:tc>
        <w:tc>
          <w:tcPr>
            <w:tcW w:w="5280" w:type="dxa"/>
            <w:tcBorders>
              <w:top w:val="single" w:color="000000" w:sz="6" w:space="0"/>
              <w:left w:val="nil"/>
              <w:bottom w:val="single" w:color="000000" w:sz="6" w:space="0"/>
              <w:right w:val="single" w:color="000000" w:sz="6" w:space="0"/>
            </w:tcBorders>
          </w:tcPr>
          <w:p>
            <w:pPr>
              <w:autoSpaceDE w:val="0"/>
              <w:autoSpaceDN w:val="0"/>
              <w:adjustRightInd w:val="0"/>
              <w:jc w:val="right"/>
              <w:rPr>
                <w:rFonts w:ascii="仿宋_GB2312" w:eastAsia="仿宋_GB2312" w:cs="仿宋_GB2312"/>
                <w:color w:val="000000"/>
                <w:kern w:val="0"/>
                <w:sz w:val="24"/>
                <w:szCs w:val="24"/>
              </w:rPr>
            </w:pPr>
          </w:p>
        </w:tc>
      </w:tr>
      <w:tr>
        <w:tblPrEx>
          <w:tblCellMar>
            <w:top w:w="0" w:type="dxa"/>
            <w:left w:w="30" w:type="dxa"/>
            <w:bottom w:w="0" w:type="dxa"/>
            <w:right w:w="30" w:type="dxa"/>
          </w:tblCellMar>
        </w:tblPrEx>
        <w:trPr>
          <w:trHeight w:val="538" w:hRule="atLeast"/>
        </w:trPr>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center"/>
              <w:rPr>
                <w:rFonts w:ascii="黑体" w:eastAsia="黑体" w:cs="黑体"/>
                <w:color w:val="000000"/>
                <w:kern w:val="0"/>
                <w:sz w:val="24"/>
                <w:szCs w:val="24"/>
              </w:rPr>
            </w:pPr>
            <w:r>
              <w:rPr>
                <w:rFonts w:hint="eastAsia" w:ascii="黑体" w:eastAsia="黑体" w:cs="黑体"/>
                <w:color w:val="000000"/>
                <w:kern w:val="0"/>
                <w:sz w:val="24"/>
                <w:szCs w:val="24"/>
              </w:rPr>
              <w:t>名称</w:t>
            </w:r>
          </w:p>
        </w:tc>
        <w:tc>
          <w:tcPr>
            <w:tcW w:w="900" w:type="dxa"/>
            <w:tcBorders>
              <w:top w:val="single" w:color="000000" w:sz="6" w:space="0"/>
              <w:left w:val="nil"/>
              <w:bottom w:val="single" w:color="000000" w:sz="6" w:space="0"/>
              <w:right w:val="single" w:color="000000" w:sz="6" w:space="0"/>
            </w:tcBorders>
          </w:tcPr>
          <w:p>
            <w:pPr>
              <w:autoSpaceDE w:val="0"/>
              <w:autoSpaceDN w:val="0"/>
              <w:adjustRightInd w:val="0"/>
              <w:jc w:val="center"/>
              <w:rPr>
                <w:rFonts w:ascii="黑体" w:eastAsia="黑体" w:cs="黑体"/>
                <w:color w:val="000000"/>
                <w:kern w:val="0"/>
                <w:sz w:val="24"/>
                <w:szCs w:val="24"/>
              </w:rPr>
            </w:pPr>
          </w:p>
        </w:tc>
        <w:tc>
          <w:tcPr>
            <w:tcW w:w="8520" w:type="dxa"/>
            <w:gridSpan w:val="4"/>
            <w:tcBorders>
              <w:top w:val="single" w:color="000000" w:sz="6" w:space="0"/>
              <w:left w:val="single" w:color="000000" w:sz="6" w:space="0"/>
              <w:bottom w:val="single" w:color="000000" w:sz="6" w:space="0"/>
              <w:right w:val="single" w:color="000000" w:sz="6" w:space="0"/>
            </w:tcBorders>
          </w:tcPr>
          <w:p>
            <w:pPr>
              <w:autoSpaceDE w:val="0"/>
              <w:autoSpaceDN w:val="0"/>
              <w:adjustRightInd w:val="0"/>
              <w:jc w:val="left"/>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对建筑垃圾储运消纳场受纳工业垃圾、生活垃圾和有毒有害垃圾的处罚</w:t>
            </w:r>
          </w:p>
        </w:tc>
      </w:tr>
      <w:tr>
        <w:tblPrEx>
          <w:tblCellMar>
            <w:top w:w="0" w:type="dxa"/>
            <w:left w:w="30" w:type="dxa"/>
            <w:bottom w:w="0" w:type="dxa"/>
            <w:right w:w="30" w:type="dxa"/>
          </w:tblCellMar>
        </w:tblPrEx>
        <w:trPr>
          <w:trHeight w:val="4011" w:hRule="atLeast"/>
        </w:trPr>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center"/>
              <w:rPr>
                <w:rFonts w:ascii="黑体" w:eastAsia="黑体" w:cs="黑体"/>
                <w:color w:val="000000"/>
                <w:kern w:val="0"/>
                <w:sz w:val="24"/>
                <w:szCs w:val="24"/>
              </w:rPr>
            </w:pPr>
            <w:r>
              <w:rPr>
                <w:rFonts w:hint="eastAsia" w:ascii="黑体" w:eastAsia="黑体" w:cs="黑体"/>
                <w:color w:val="000000"/>
                <w:kern w:val="0"/>
                <w:sz w:val="24"/>
                <w:szCs w:val="24"/>
              </w:rPr>
              <w:t>法定依据</w:t>
            </w:r>
          </w:p>
        </w:tc>
        <w:tc>
          <w:tcPr>
            <w:tcW w:w="900" w:type="dxa"/>
            <w:tcBorders>
              <w:top w:val="single" w:color="000000" w:sz="6" w:space="0"/>
              <w:left w:val="nil"/>
              <w:bottom w:val="single" w:color="000000" w:sz="6" w:space="0"/>
              <w:right w:val="single" w:color="000000" w:sz="6" w:space="0"/>
            </w:tcBorders>
          </w:tcPr>
          <w:p>
            <w:pPr>
              <w:autoSpaceDE w:val="0"/>
              <w:autoSpaceDN w:val="0"/>
              <w:adjustRightInd w:val="0"/>
              <w:jc w:val="center"/>
              <w:rPr>
                <w:rFonts w:ascii="黑体" w:eastAsia="黑体" w:cs="黑体"/>
                <w:color w:val="000000"/>
                <w:kern w:val="0"/>
                <w:sz w:val="24"/>
                <w:szCs w:val="24"/>
              </w:rPr>
            </w:pPr>
          </w:p>
        </w:tc>
        <w:tc>
          <w:tcPr>
            <w:tcW w:w="8520" w:type="dxa"/>
            <w:gridSpan w:val="4"/>
            <w:tcBorders>
              <w:top w:val="single" w:color="000000" w:sz="6" w:space="0"/>
              <w:left w:val="single" w:color="000000" w:sz="6" w:space="0"/>
              <w:bottom w:val="single" w:color="000000" w:sz="6" w:space="0"/>
              <w:right w:val="single" w:color="000000" w:sz="6" w:space="0"/>
            </w:tcBorders>
          </w:tcPr>
          <w:p>
            <w:pPr>
              <w:autoSpaceDE w:val="0"/>
              <w:autoSpaceDN w:val="0"/>
              <w:adjustRightInd w:val="0"/>
              <w:jc w:val="left"/>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　　</w:t>
            </w:r>
            <w:r>
              <w:rPr>
                <w:rFonts w:ascii="仿宋_GB2312" w:eastAsia="仿宋_GB2312" w:cs="仿宋_GB2312"/>
                <w:color w:val="000000"/>
                <w:kern w:val="0"/>
                <w:sz w:val="24"/>
                <w:szCs w:val="24"/>
              </w:rPr>
              <w:t>1</w:t>
            </w:r>
            <w:r>
              <w:rPr>
                <w:rFonts w:hint="eastAsia" w:ascii="仿宋_GB2312" w:eastAsia="仿宋_GB2312" w:cs="仿宋_GB2312"/>
                <w:color w:val="000000"/>
                <w:kern w:val="0"/>
                <w:sz w:val="24"/>
                <w:szCs w:val="24"/>
              </w:rPr>
              <w:t>、《城市建筑垃圾管理规定》（中华人民共和国建设部令第</w:t>
            </w:r>
            <w:r>
              <w:rPr>
                <w:rFonts w:ascii="仿宋_GB2312" w:eastAsia="仿宋_GB2312" w:cs="仿宋_GB2312"/>
                <w:color w:val="000000"/>
                <w:kern w:val="0"/>
                <w:sz w:val="24"/>
                <w:szCs w:val="24"/>
              </w:rPr>
              <w:t>139</w:t>
            </w:r>
            <w:r>
              <w:rPr>
                <w:rFonts w:hint="eastAsia" w:ascii="仿宋_GB2312" w:eastAsia="仿宋_GB2312" w:cs="仿宋_GB2312"/>
                <w:color w:val="000000"/>
                <w:kern w:val="0"/>
                <w:sz w:val="24"/>
                <w:szCs w:val="24"/>
              </w:rPr>
              <w:t>号《城市建筑垃圾管理规定》已于</w:t>
            </w:r>
            <w:r>
              <w:rPr>
                <w:rFonts w:ascii="仿宋_GB2312" w:eastAsia="仿宋_GB2312" w:cs="仿宋_GB2312"/>
                <w:color w:val="000000"/>
                <w:kern w:val="0"/>
                <w:sz w:val="24"/>
                <w:szCs w:val="24"/>
              </w:rPr>
              <w:t>2005</w:t>
            </w:r>
            <w:r>
              <w:rPr>
                <w:rFonts w:hint="eastAsia" w:ascii="仿宋_GB2312" w:eastAsia="仿宋_GB2312" w:cs="仿宋_GB2312"/>
                <w:color w:val="000000"/>
                <w:kern w:val="0"/>
                <w:sz w:val="24"/>
                <w:szCs w:val="24"/>
              </w:rPr>
              <w:t>年</w:t>
            </w:r>
            <w:r>
              <w:rPr>
                <w:rFonts w:ascii="仿宋_GB2312" w:eastAsia="仿宋_GB2312" w:cs="仿宋_GB2312"/>
                <w:color w:val="000000"/>
                <w:kern w:val="0"/>
                <w:sz w:val="24"/>
                <w:szCs w:val="24"/>
              </w:rPr>
              <w:t>3</w:t>
            </w:r>
            <w:r>
              <w:rPr>
                <w:rFonts w:hint="eastAsia" w:ascii="仿宋_GB2312" w:eastAsia="仿宋_GB2312" w:cs="仿宋_GB2312"/>
                <w:color w:val="000000"/>
                <w:kern w:val="0"/>
                <w:sz w:val="24"/>
                <w:szCs w:val="24"/>
              </w:rPr>
              <w:t>月</w:t>
            </w:r>
            <w:r>
              <w:rPr>
                <w:rFonts w:ascii="仿宋_GB2312" w:eastAsia="仿宋_GB2312" w:cs="仿宋_GB2312"/>
                <w:color w:val="000000"/>
                <w:kern w:val="0"/>
                <w:sz w:val="24"/>
                <w:szCs w:val="24"/>
              </w:rPr>
              <w:t>1</w:t>
            </w:r>
            <w:r>
              <w:rPr>
                <w:rFonts w:hint="eastAsia" w:ascii="仿宋_GB2312" w:eastAsia="仿宋_GB2312" w:cs="仿宋_GB2312"/>
                <w:color w:val="000000"/>
                <w:kern w:val="0"/>
                <w:sz w:val="24"/>
                <w:szCs w:val="24"/>
              </w:rPr>
              <w:t>日经第</w:t>
            </w:r>
            <w:r>
              <w:rPr>
                <w:rFonts w:ascii="仿宋_GB2312" w:eastAsia="仿宋_GB2312" w:cs="仿宋_GB2312"/>
                <w:color w:val="000000"/>
                <w:kern w:val="0"/>
                <w:sz w:val="24"/>
                <w:szCs w:val="24"/>
              </w:rPr>
              <w:t>53</w:t>
            </w:r>
            <w:r>
              <w:rPr>
                <w:rFonts w:hint="eastAsia" w:ascii="仿宋_GB2312" w:eastAsia="仿宋_GB2312" w:cs="仿宋_GB2312"/>
                <w:color w:val="000000"/>
                <w:kern w:val="0"/>
                <w:sz w:val="24"/>
                <w:szCs w:val="24"/>
              </w:rPr>
              <w:t>次部常务会议讨论通过，现予发布，自</w:t>
            </w:r>
            <w:r>
              <w:rPr>
                <w:rFonts w:ascii="仿宋_GB2312" w:eastAsia="仿宋_GB2312" w:cs="仿宋_GB2312"/>
                <w:color w:val="000000"/>
                <w:kern w:val="0"/>
                <w:sz w:val="24"/>
                <w:szCs w:val="24"/>
              </w:rPr>
              <w:t>2005</w:t>
            </w:r>
            <w:r>
              <w:rPr>
                <w:rFonts w:hint="eastAsia" w:ascii="仿宋_GB2312" w:eastAsia="仿宋_GB2312" w:cs="仿宋_GB2312"/>
                <w:color w:val="000000"/>
                <w:kern w:val="0"/>
                <w:sz w:val="24"/>
                <w:szCs w:val="24"/>
              </w:rPr>
              <w:t>年</w:t>
            </w:r>
            <w:r>
              <w:rPr>
                <w:rFonts w:ascii="仿宋_GB2312" w:eastAsia="仿宋_GB2312" w:cs="仿宋_GB2312"/>
                <w:color w:val="000000"/>
                <w:kern w:val="0"/>
                <w:sz w:val="24"/>
                <w:szCs w:val="24"/>
              </w:rPr>
              <w:t>6</w:t>
            </w:r>
            <w:r>
              <w:rPr>
                <w:rFonts w:hint="eastAsia" w:ascii="仿宋_GB2312" w:eastAsia="仿宋_GB2312" w:cs="仿宋_GB2312"/>
                <w:color w:val="000000"/>
                <w:kern w:val="0"/>
                <w:sz w:val="24"/>
                <w:szCs w:val="24"/>
              </w:rPr>
              <w:t>月</w:t>
            </w:r>
            <w:r>
              <w:rPr>
                <w:rFonts w:ascii="仿宋_GB2312" w:eastAsia="仿宋_GB2312" w:cs="仿宋_GB2312"/>
                <w:color w:val="000000"/>
                <w:kern w:val="0"/>
                <w:sz w:val="24"/>
                <w:szCs w:val="24"/>
              </w:rPr>
              <w:t>1</w:t>
            </w:r>
            <w:r>
              <w:rPr>
                <w:rFonts w:hint="eastAsia" w:ascii="仿宋_GB2312" w:eastAsia="仿宋_GB2312" w:cs="仿宋_GB2312"/>
                <w:color w:val="000000"/>
                <w:kern w:val="0"/>
                <w:sz w:val="24"/>
                <w:szCs w:val="24"/>
              </w:rPr>
              <w:t>日起施行。）</w:t>
            </w:r>
          </w:p>
          <w:p>
            <w:pPr>
              <w:autoSpaceDE w:val="0"/>
              <w:autoSpaceDN w:val="0"/>
              <w:adjustRightInd w:val="0"/>
              <w:jc w:val="left"/>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第二十一条</w:t>
            </w:r>
            <w:r>
              <w:rPr>
                <w:rFonts w:ascii="仿宋_GB2312" w:eastAsia="仿宋_GB2312" w:cs="仿宋_GB2312"/>
                <w:color w:val="000000"/>
                <w:kern w:val="0"/>
                <w:sz w:val="24"/>
                <w:szCs w:val="24"/>
              </w:rPr>
              <w:t xml:space="preserve">  </w:t>
            </w:r>
            <w:r>
              <w:rPr>
                <w:rFonts w:hint="eastAsia" w:ascii="仿宋_GB2312" w:eastAsia="仿宋_GB2312" w:cs="仿宋_GB2312"/>
                <w:color w:val="000000"/>
                <w:kern w:val="0"/>
                <w:sz w:val="24"/>
                <w:szCs w:val="24"/>
              </w:rPr>
              <w:t>建筑垃圾储运消纳场受纳工业垃圾、生活垃圾和有毒有害垃圾的，由城市人民政府市容环境卫生主管部门责令限期改正，给予警告，处</w:t>
            </w:r>
            <w:r>
              <w:rPr>
                <w:rFonts w:ascii="仿宋_GB2312" w:eastAsia="仿宋_GB2312" w:cs="仿宋_GB2312"/>
                <w:color w:val="000000"/>
                <w:kern w:val="0"/>
                <w:sz w:val="24"/>
                <w:szCs w:val="24"/>
              </w:rPr>
              <w:t>5000</w:t>
            </w:r>
            <w:r>
              <w:rPr>
                <w:rFonts w:hint="eastAsia" w:ascii="仿宋_GB2312" w:eastAsia="仿宋_GB2312" w:cs="仿宋_GB2312"/>
                <w:color w:val="000000"/>
                <w:kern w:val="0"/>
                <w:sz w:val="24"/>
                <w:szCs w:val="24"/>
              </w:rPr>
              <w:t>元以上</w:t>
            </w:r>
            <w:r>
              <w:rPr>
                <w:rFonts w:ascii="仿宋_GB2312" w:eastAsia="仿宋_GB2312" w:cs="仿宋_GB2312"/>
                <w:color w:val="000000"/>
                <w:kern w:val="0"/>
                <w:sz w:val="24"/>
                <w:szCs w:val="24"/>
              </w:rPr>
              <w:t>1</w:t>
            </w:r>
            <w:r>
              <w:rPr>
                <w:rFonts w:hint="eastAsia" w:ascii="仿宋_GB2312" w:eastAsia="仿宋_GB2312" w:cs="仿宋_GB2312"/>
                <w:color w:val="000000"/>
                <w:kern w:val="0"/>
                <w:sz w:val="24"/>
                <w:szCs w:val="24"/>
              </w:rPr>
              <w:t>万元以下罚款。</w:t>
            </w:r>
          </w:p>
          <w:p>
            <w:pPr>
              <w:autoSpaceDE w:val="0"/>
              <w:autoSpaceDN w:val="0"/>
              <w:adjustRightInd w:val="0"/>
              <w:jc w:val="left"/>
              <w:rPr>
                <w:rFonts w:ascii="仿宋_GB2312" w:eastAsia="仿宋_GB2312" w:cs="仿宋_GB2312"/>
                <w:color w:val="000000"/>
                <w:kern w:val="0"/>
                <w:sz w:val="24"/>
                <w:szCs w:val="24"/>
              </w:rPr>
            </w:pPr>
          </w:p>
          <w:p>
            <w:pPr>
              <w:autoSpaceDE w:val="0"/>
              <w:autoSpaceDN w:val="0"/>
              <w:adjustRightInd w:val="0"/>
              <w:jc w:val="left"/>
              <w:rPr>
                <w:rFonts w:ascii="仿宋_GB2312" w:eastAsia="仿宋_GB2312" w:cs="仿宋_GB2312"/>
                <w:color w:val="000000"/>
                <w:kern w:val="0"/>
                <w:sz w:val="24"/>
                <w:szCs w:val="24"/>
              </w:rPr>
            </w:pPr>
          </w:p>
          <w:p>
            <w:pPr>
              <w:autoSpaceDE w:val="0"/>
              <w:autoSpaceDN w:val="0"/>
              <w:adjustRightInd w:val="0"/>
              <w:jc w:val="left"/>
              <w:rPr>
                <w:rFonts w:ascii="仿宋_GB2312" w:eastAsia="仿宋_GB2312" w:cs="仿宋_GB2312"/>
                <w:color w:val="000000"/>
                <w:kern w:val="0"/>
                <w:sz w:val="24"/>
                <w:szCs w:val="24"/>
              </w:rPr>
            </w:pPr>
          </w:p>
          <w:p>
            <w:pPr>
              <w:autoSpaceDE w:val="0"/>
              <w:autoSpaceDN w:val="0"/>
              <w:adjustRightInd w:val="0"/>
              <w:jc w:val="left"/>
              <w:rPr>
                <w:rFonts w:ascii="仿宋_GB2312" w:eastAsia="仿宋_GB2312" w:cs="仿宋_GB2312"/>
                <w:color w:val="000000"/>
                <w:kern w:val="0"/>
                <w:sz w:val="24"/>
                <w:szCs w:val="24"/>
              </w:rPr>
            </w:pPr>
          </w:p>
          <w:p>
            <w:pPr>
              <w:autoSpaceDE w:val="0"/>
              <w:autoSpaceDN w:val="0"/>
              <w:adjustRightInd w:val="0"/>
              <w:jc w:val="left"/>
              <w:rPr>
                <w:rFonts w:ascii="仿宋_GB2312" w:eastAsia="仿宋_GB2312" w:cs="仿宋_GB2312"/>
                <w:color w:val="000000"/>
                <w:kern w:val="0"/>
                <w:sz w:val="24"/>
                <w:szCs w:val="24"/>
              </w:rPr>
            </w:pPr>
            <w:r>
              <w:rPr>
                <w:rFonts w:ascii="仿宋_GB2312" w:eastAsia="仿宋_GB2312" w:cs="仿宋_GB2312"/>
                <w:color w:val="000000"/>
                <w:kern w:val="0"/>
                <w:sz w:val="24"/>
                <w:szCs w:val="24"/>
              </w:rPr>
              <w:t xml:space="preserve"> </w:t>
            </w:r>
          </w:p>
        </w:tc>
      </w:tr>
      <w:tr>
        <w:tblPrEx>
          <w:tblCellMar>
            <w:top w:w="0" w:type="dxa"/>
            <w:left w:w="30" w:type="dxa"/>
            <w:bottom w:w="0" w:type="dxa"/>
            <w:right w:w="30" w:type="dxa"/>
          </w:tblCellMar>
        </w:tblPrEx>
        <w:trPr>
          <w:trHeight w:val="430" w:hRule="atLeast"/>
        </w:trPr>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center"/>
              <w:rPr>
                <w:rFonts w:ascii="黑体" w:eastAsia="黑体" w:cs="黑体"/>
                <w:color w:val="000000"/>
                <w:kern w:val="0"/>
                <w:sz w:val="24"/>
                <w:szCs w:val="24"/>
              </w:rPr>
            </w:pPr>
            <w:r>
              <w:rPr>
                <w:rFonts w:hint="eastAsia" w:ascii="黑体" w:eastAsia="黑体" w:cs="黑体"/>
                <w:color w:val="000000"/>
                <w:kern w:val="0"/>
                <w:sz w:val="24"/>
                <w:szCs w:val="24"/>
              </w:rPr>
              <w:t>实施机构</w:t>
            </w:r>
          </w:p>
        </w:tc>
        <w:tc>
          <w:tcPr>
            <w:tcW w:w="900" w:type="dxa"/>
            <w:tcBorders>
              <w:top w:val="single" w:color="000000" w:sz="6" w:space="0"/>
              <w:left w:val="nil"/>
              <w:bottom w:val="single" w:color="000000" w:sz="6" w:space="0"/>
              <w:right w:val="single" w:color="000000" w:sz="6" w:space="0"/>
            </w:tcBorders>
          </w:tcPr>
          <w:p>
            <w:pPr>
              <w:autoSpaceDE w:val="0"/>
              <w:autoSpaceDN w:val="0"/>
              <w:adjustRightInd w:val="0"/>
              <w:jc w:val="center"/>
              <w:rPr>
                <w:rFonts w:ascii="黑体" w:eastAsia="黑体" w:cs="黑体"/>
                <w:color w:val="000000"/>
                <w:kern w:val="0"/>
                <w:sz w:val="24"/>
                <w:szCs w:val="24"/>
              </w:rPr>
            </w:pPr>
          </w:p>
        </w:tc>
        <w:tc>
          <w:tcPr>
            <w:tcW w:w="8520" w:type="dxa"/>
            <w:gridSpan w:val="4"/>
            <w:tcBorders>
              <w:top w:val="single" w:color="000000" w:sz="6" w:space="0"/>
              <w:left w:val="single" w:color="000000" w:sz="6" w:space="0"/>
              <w:bottom w:val="single" w:color="000000" w:sz="6" w:space="0"/>
              <w:right w:val="single" w:color="000000" w:sz="6" w:space="0"/>
            </w:tcBorders>
          </w:tcPr>
          <w:p>
            <w:pPr>
              <w:autoSpaceDE w:val="0"/>
              <w:autoSpaceDN w:val="0"/>
              <w:adjustRightInd w:val="0"/>
              <w:jc w:val="left"/>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二号桥街道办事处（综合执法大队）</w:t>
            </w:r>
          </w:p>
        </w:tc>
      </w:tr>
      <w:tr>
        <w:tblPrEx>
          <w:tblCellMar>
            <w:top w:w="0" w:type="dxa"/>
            <w:left w:w="30" w:type="dxa"/>
            <w:bottom w:w="0" w:type="dxa"/>
            <w:right w:w="30" w:type="dxa"/>
          </w:tblCellMar>
        </w:tblPrEx>
        <w:trPr>
          <w:trHeight w:val="446" w:hRule="atLeast"/>
        </w:trPr>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center"/>
              <w:rPr>
                <w:rFonts w:ascii="黑体" w:eastAsia="黑体" w:cs="黑体"/>
                <w:color w:val="000000"/>
                <w:kern w:val="0"/>
                <w:sz w:val="24"/>
                <w:szCs w:val="24"/>
              </w:rPr>
            </w:pPr>
            <w:r>
              <w:rPr>
                <w:rFonts w:hint="eastAsia" w:ascii="黑体" w:eastAsia="黑体" w:cs="黑体"/>
                <w:color w:val="000000"/>
                <w:kern w:val="0"/>
                <w:sz w:val="24"/>
                <w:szCs w:val="24"/>
              </w:rPr>
              <w:t>职责边界</w:t>
            </w:r>
          </w:p>
        </w:tc>
        <w:tc>
          <w:tcPr>
            <w:tcW w:w="900" w:type="dxa"/>
            <w:tcBorders>
              <w:top w:val="single" w:color="000000" w:sz="6" w:space="0"/>
              <w:left w:val="nil"/>
              <w:bottom w:val="single" w:color="000000" w:sz="6" w:space="0"/>
              <w:right w:val="single" w:color="000000" w:sz="6" w:space="0"/>
            </w:tcBorders>
          </w:tcPr>
          <w:p>
            <w:pPr>
              <w:autoSpaceDE w:val="0"/>
              <w:autoSpaceDN w:val="0"/>
              <w:adjustRightInd w:val="0"/>
              <w:jc w:val="center"/>
              <w:rPr>
                <w:rFonts w:ascii="黑体" w:eastAsia="黑体" w:cs="黑体"/>
                <w:color w:val="000000"/>
                <w:kern w:val="0"/>
                <w:sz w:val="24"/>
                <w:szCs w:val="24"/>
              </w:rPr>
            </w:pPr>
          </w:p>
        </w:tc>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left"/>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街道权限</w:t>
            </w:r>
          </w:p>
        </w:tc>
        <w:tc>
          <w:tcPr>
            <w:tcW w:w="1080" w:type="dxa"/>
            <w:tcBorders>
              <w:top w:val="single" w:color="000000" w:sz="6" w:space="0"/>
              <w:left w:val="nil"/>
              <w:bottom w:val="single" w:color="000000" w:sz="6" w:space="0"/>
              <w:right w:val="nil"/>
            </w:tcBorders>
          </w:tcPr>
          <w:p>
            <w:pPr>
              <w:autoSpaceDE w:val="0"/>
              <w:autoSpaceDN w:val="0"/>
              <w:adjustRightInd w:val="0"/>
              <w:jc w:val="right"/>
              <w:rPr>
                <w:rFonts w:ascii="仿宋_GB2312" w:eastAsia="仿宋_GB2312" w:cs="仿宋_GB2312"/>
                <w:color w:val="000000"/>
                <w:kern w:val="0"/>
                <w:sz w:val="24"/>
                <w:szCs w:val="24"/>
              </w:rPr>
            </w:pPr>
          </w:p>
        </w:tc>
        <w:tc>
          <w:tcPr>
            <w:tcW w:w="1080" w:type="dxa"/>
            <w:tcBorders>
              <w:top w:val="single" w:color="000000" w:sz="6" w:space="0"/>
              <w:left w:val="nil"/>
              <w:bottom w:val="single" w:color="000000" w:sz="6" w:space="0"/>
              <w:right w:val="nil"/>
            </w:tcBorders>
          </w:tcPr>
          <w:p>
            <w:pPr>
              <w:autoSpaceDE w:val="0"/>
              <w:autoSpaceDN w:val="0"/>
              <w:adjustRightInd w:val="0"/>
              <w:jc w:val="right"/>
              <w:rPr>
                <w:rFonts w:ascii="仿宋_GB2312" w:eastAsia="仿宋_GB2312" w:cs="仿宋_GB2312"/>
                <w:color w:val="000000"/>
                <w:kern w:val="0"/>
                <w:sz w:val="24"/>
                <w:szCs w:val="24"/>
              </w:rPr>
            </w:pPr>
          </w:p>
        </w:tc>
        <w:tc>
          <w:tcPr>
            <w:tcW w:w="5280" w:type="dxa"/>
            <w:tcBorders>
              <w:top w:val="single" w:color="000000" w:sz="6" w:space="0"/>
              <w:left w:val="nil"/>
              <w:bottom w:val="single" w:color="000000" w:sz="6" w:space="0"/>
              <w:right w:val="single" w:color="000000" w:sz="6" w:space="0"/>
            </w:tcBorders>
          </w:tcPr>
          <w:p>
            <w:pPr>
              <w:autoSpaceDE w:val="0"/>
              <w:autoSpaceDN w:val="0"/>
              <w:adjustRightInd w:val="0"/>
              <w:jc w:val="right"/>
              <w:rPr>
                <w:rFonts w:ascii="仿宋_GB2312" w:eastAsia="仿宋_GB2312" w:cs="仿宋_GB2312"/>
                <w:color w:val="000000"/>
                <w:kern w:val="0"/>
                <w:sz w:val="24"/>
                <w:szCs w:val="24"/>
              </w:rPr>
            </w:pPr>
          </w:p>
        </w:tc>
      </w:tr>
      <w:tr>
        <w:tblPrEx>
          <w:tblCellMar>
            <w:top w:w="0" w:type="dxa"/>
            <w:left w:w="30" w:type="dxa"/>
            <w:bottom w:w="0" w:type="dxa"/>
            <w:right w:w="30" w:type="dxa"/>
          </w:tblCellMar>
        </w:tblPrEx>
        <w:trPr>
          <w:trHeight w:val="770" w:hRule="atLeast"/>
        </w:trPr>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center"/>
              <w:rPr>
                <w:rFonts w:ascii="黑体" w:eastAsia="黑体" w:cs="黑体"/>
                <w:color w:val="000000"/>
                <w:kern w:val="0"/>
                <w:sz w:val="24"/>
                <w:szCs w:val="24"/>
              </w:rPr>
            </w:pPr>
            <w:r>
              <w:rPr>
                <w:rFonts w:hint="eastAsia" w:ascii="黑体" w:eastAsia="黑体" w:cs="黑体"/>
                <w:color w:val="000000"/>
                <w:kern w:val="0"/>
                <w:sz w:val="24"/>
                <w:szCs w:val="24"/>
              </w:rPr>
              <w:t>运行流程</w:t>
            </w:r>
          </w:p>
        </w:tc>
        <w:tc>
          <w:tcPr>
            <w:tcW w:w="900" w:type="dxa"/>
            <w:tcBorders>
              <w:top w:val="single" w:color="000000" w:sz="6" w:space="0"/>
              <w:left w:val="nil"/>
              <w:bottom w:val="single" w:color="000000" w:sz="6" w:space="0"/>
              <w:right w:val="single" w:color="000000" w:sz="6" w:space="0"/>
            </w:tcBorders>
          </w:tcPr>
          <w:p>
            <w:pPr>
              <w:autoSpaceDE w:val="0"/>
              <w:autoSpaceDN w:val="0"/>
              <w:adjustRightInd w:val="0"/>
              <w:jc w:val="center"/>
              <w:rPr>
                <w:rFonts w:ascii="黑体" w:eastAsia="黑体" w:cs="黑体"/>
                <w:color w:val="000000"/>
                <w:kern w:val="0"/>
                <w:sz w:val="24"/>
                <w:szCs w:val="24"/>
              </w:rPr>
            </w:pPr>
          </w:p>
        </w:tc>
        <w:tc>
          <w:tcPr>
            <w:tcW w:w="8520" w:type="dxa"/>
            <w:gridSpan w:val="4"/>
            <w:tcBorders>
              <w:top w:val="single" w:color="000000" w:sz="6" w:space="0"/>
              <w:left w:val="single" w:color="000000" w:sz="6" w:space="0"/>
              <w:bottom w:val="single" w:color="000000" w:sz="6" w:space="0"/>
              <w:right w:val="single" w:color="000000" w:sz="6" w:space="0"/>
            </w:tcBorders>
          </w:tcPr>
          <w:p>
            <w:pPr>
              <w:autoSpaceDE w:val="0"/>
              <w:autoSpaceDN w:val="0"/>
              <w:adjustRightInd w:val="0"/>
              <w:jc w:val="left"/>
              <w:rPr>
                <w:rFonts w:ascii="仿宋_GB2312" w:eastAsia="仿宋_GB2312" w:cs="仿宋_GB2312"/>
                <w:color w:val="000000"/>
                <w:kern w:val="0"/>
                <w:sz w:val="24"/>
                <w:szCs w:val="24"/>
              </w:rPr>
            </w:pPr>
            <w:r>
              <w:rPr>
                <w:rFonts w:ascii="仿宋_GB2312" w:eastAsia="仿宋_GB2312" w:cs="仿宋_GB2312"/>
                <w:color w:val="000000"/>
                <w:kern w:val="0"/>
                <w:sz w:val="24"/>
                <w:szCs w:val="24"/>
              </w:rPr>
              <w:t xml:space="preserve">   </w:t>
            </w:r>
            <w:r>
              <w:rPr>
                <w:rFonts w:hint="eastAsia" w:ascii="仿宋_GB2312" w:eastAsia="仿宋_GB2312" w:cs="仿宋_GB2312"/>
                <w:b/>
                <w:bCs/>
                <w:color w:val="000000"/>
                <w:kern w:val="0"/>
                <w:sz w:val="24"/>
                <w:szCs w:val="24"/>
              </w:rPr>
              <w:t>一般程序</w:t>
            </w:r>
            <w:r>
              <w:rPr>
                <w:rFonts w:hint="eastAsia" w:ascii="仿宋_GB2312" w:eastAsia="仿宋_GB2312" w:cs="仿宋_GB2312"/>
                <w:color w:val="000000"/>
                <w:kern w:val="0"/>
                <w:sz w:val="24"/>
                <w:szCs w:val="24"/>
              </w:rPr>
              <w:t>：调查—审查—决定—送达—执行</w:t>
            </w:r>
          </w:p>
        </w:tc>
      </w:tr>
      <w:tr>
        <w:tblPrEx>
          <w:tblCellMar>
            <w:top w:w="0" w:type="dxa"/>
            <w:left w:w="30" w:type="dxa"/>
            <w:bottom w:w="0" w:type="dxa"/>
            <w:right w:w="30" w:type="dxa"/>
          </w:tblCellMar>
        </w:tblPrEx>
        <w:trPr>
          <w:trHeight w:val="770" w:hRule="atLeast"/>
        </w:trPr>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center"/>
              <w:rPr>
                <w:rFonts w:ascii="黑体" w:eastAsia="黑体" w:cs="黑体"/>
                <w:color w:val="000000"/>
                <w:kern w:val="0"/>
                <w:sz w:val="24"/>
                <w:szCs w:val="24"/>
              </w:rPr>
            </w:pPr>
            <w:r>
              <w:rPr>
                <w:rFonts w:hint="eastAsia" w:ascii="黑体" w:eastAsia="黑体" w:cs="黑体"/>
                <w:color w:val="000000"/>
                <w:kern w:val="0"/>
                <w:sz w:val="24"/>
                <w:szCs w:val="24"/>
              </w:rPr>
              <w:t>运行要件</w:t>
            </w:r>
          </w:p>
        </w:tc>
        <w:tc>
          <w:tcPr>
            <w:tcW w:w="900" w:type="dxa"/>
            <w:tcBorders>
              <w:top w:val="single" w:color="000000" w:sz="6" w:space="0"/>
              <w:left w:val="nil"/>
              <w:bottom w:val="single" w:color="000000" w:sz="6" w:space="0"/>
              <w:right w:val="single" w:color="000000" w:sz="6" w:space="0"/>
            </w:tcBorders>
          </w:tcPr>
          <w:p>
            <w:pPr>
              <w:autoSpaceDE w:val="0"/>
              <w:autoSpaceDN w:val="0"/>
              <w:adjustRightInd w:val="0"/>
              <w:jc w:val="center"/>
              <w:rPr>
                <w:rFonts w:ascii="黑体" w:eastAsia="黑体" w:cs="黑体"/>
                <w:color w:val="000000"/>
                <w:kern w:val="0"/>
                <w:sz w:val="24"/>
                <w:szCs w:val="24"/>
              </w:rPr>
            </w:pPr>
          </w:p>
        </w:tc>
        <w:tc>
          <w:tcPr>
            <w:tcW w:w="1080" w:type="dxa"/>
            <w:tcBorders>
              <w:top w:val="single" w:color="000000" w:sz="6" w:space="0"/>
              <w:left w:val="single" w:color="000000" w:sz="6" w:space="0"/>
              <w:bottom w:val="single" w:color="000000" w:sz="6" w:space="0"/>
              <w:right w:val="single" w:color="000000" w:sz="2" w:space="0"/>
            </w:tcBorders>
          </w:tcPr>
          <w:p>
            <w:pPr>
              <w:autoSpaceDE w:val="0"/>
              <w:autoSpaceDN w:val="0"/>
              <w:adjustRightInd w:val="0"/>
              <w:jc w:val="right"/>
              <w:rPr>
                <w:rFonts w:ascii="仿宋_GB2312" w:eastAsia="仿宋_GB2312" w:cs="仿宋_GB2312"/>
                <w:color w:val="000000"/>
                <w:kern w:val="0"/>
                <w:sz w:val="24"/>
                <w:szCs w:val="24"/>
              </w:rPr>
            </w:pPr>
          </w:p>
        </w:tc>
        <w:tc>
          <w:tcPr>
            <w:tcW w:w="1080" w:type="dxa"/>
            <w:tcBorders>
              <w:top w:val="single" w:color="000000" w:sz="6" w:space="0"/>
              <w:left w:val="single" w:color="000000" w:sz="2" w:space="0"/>
              <w:bottom w:val="single" w:color="000000" w:sz="6" w:space="0"/>
              <w:right w:val="single" w:color="000000" w:sz="2" w:space="0"/>
            </w:tcBorders>
          </w:tcPr>
          <w:p>
            <w:pPr>
              <w:autoSpaceDE w:val="0"/>
              <w:autoSpaceDN w:val="0"/>
              <w:adjustRightInd w:val="0"/>
              <w:jc w:val="right"/>
              <w:rPr>
                <w:rFonts w:ascii="仿宋_GB2312" w:eastAsia="仿宋_GB2312" w:cs="仿宋_GB2312"/>
                <w:color w:val="000000"/>
                <w:kern w:val="0"/>
                <w:sz w:val="24"/>
                <w:szCs w:val="24"/>
              </w:rPr>
            </w:pPr>
          </w:p>
        </w:tc>
        <w:tc>
          <w:tcPr>
            <w:tcW w:w="1080" w:type="dxa"/>
            <w:tcBorders>
              <w:top w:val="single" w:color="000000" w:sz="6" w:space="0"/>
              <w:left w:val="single" w:color="000000" w:sz="2" w:space="0"/>
              <w:bottom w:val="single" w:color="000000" w:sz="6" w:space="0"/>
              <w:right w:val="single" w:color="000000" w:sz="2" w:space="0"/>
            </w:tcBorders>
          </w:tcPr>
          <w:p>
            <w:pPr>
              <w:autoSpaceDE w:val="0"/>
              <w:autoSpaceDN w:val="0"/>
              <w:adjustRightInd w:val="0"/>
              <w:jc w:val="right"/>
              <w:rPr>
                <w:rFonts w:ascii="仿宋_GB2312" w:eastAsia="仿宋_GB2312" w:cs="仿宋_GB2312"/>
                <w:color w:val="000000"/>
                <w:kern w:val="0"/>
                <w:sz w:val="24"/>
                <w:szCs w:val="24"/>
              </w:rPr>
            </w:pPr>
          </w:p>
        </w:tc>
        <w:tc>
          <w:tcPr>
            <w:tcW w:w="5280" w:type="dxa"/>
            <w:tcBorders>
              <w:top w:val="single" w:color="000000" w:sz="6" w:space="0"/>
              <w:left w:val="single" w:color="000000" w:sz="2" w:space="0"/>
              <w:bottom w:val="single" w:color="000000" w:sz="6" w:space="0"/>
              <w:right w:val="single" w:color="000000" w:sz="6" w:space="0"/>
            </w:tcBorders>
          </w:tcPr>
          <w:p>
            <w:pPr>
              <w:autoSpaceDE w:val="0"/>
              <w:autoSpaceDN w:val="0"/>
              <w:adjustRightInd w:val="0"/>
              <w:jc w:val="right"/>
              <w:rPr>
                <w:rFonts w:ascii="仿宋_GB2312" w:eastAsia="仿宋_GB2312" w:cs="仿宋_GB2312"/>
                <w:color w:val="000000"/>
                <w:kern w:val="0"/>
                <w:sz w:val="24"/>
                <w:szCs w:val="24"/>
              </w:rPr>
            </w:pPr>
          </w:p>
        </w:tc>
      </w:tr>
      <w:tr>
        <w:tblPrEx>
          <w:tblCellMar>
            <w:top w:w="0" w:type="dxa"/>
            <w:left w:w="30" w:type="dxa"/>
            <w:bottom w:w="0" w:type="dxa"/>
            <w:right w:w="30" w:type="dxa"/>
          </w:tblCellMar>
        </w:tblPrEx>
        <w:trPr>
          <w:trHeight w:val="3790" w:hRule="atLeast"/>
        </w:trPr>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center"/>
              <w:rPr>
                <w:rFonts w:ascii="黑体" w:eastAsia="黑体" w:cs="黑体"/>
                <w:color w:val="000000"/>
                <w:kern w:val="0"/>
                <w:sz w:val="24"/>
                <w:szCs w:val="24"/>
              </w:rPr>
            </w:pPr>
            <w:r>
              <w:rPr>
                <w:rFonts w:hint="eastAsia" w:ascii="黑体" w:eastAsia="黑体" w:cs="黑体"/>
                <w:color w:val="000000"/>
                <w:kern w:val="0"/>
                <w:sz w:val="24"/>
                <w:szCs w:val="24"/>
              </w:rPr>
              <w:t>责任事项</w:t>
            </w:r>
          </w:p>
        </w:tc>
        <w:tc>
          <w:tcPr>
            <w:tcW w:w="900" w:type="dxa"/>
            <w:tcBorders>
              <w:top w:val="single" w:color="000000" w:sz="6" w:space="0"/>
              <w:left w:val="nil"/>
              <w:bottom w:val="single" w:color="000000" w:sz="6" w:space="0"/>
              <w:right w:val="single" w:color="000000" w:sz="6" w:space="0"/>
            </w:tcBorders>
          </w:tcPr>
          <w:p>
            <w:pPr>
              <w:autoSpaceDE w:val="0"/>
              <w:autoSpaceDN w:val="0"/>
              <w:adjustRightInd w:val="0"/>
              <w:jc w:val="center"/>
              <w:rPr>
                <w:rFonts w:ascii="黑体" w:eastAsia="黑体" w:cs="黑体"/>
                <w:color w:val="000000"/>
                <w:kern w:val="0"/>
                <w:sz w:val="24"/>
                <w:szCs w:val="24"/>
              </w:rPr>
            </w:pPr>
          </w:p>
        </w:tc>
        <w:tc>
          <w:tcPr>
            <w:tcW w:w="8520" w:type="dxa"/>
            <w:gridSpan w:val="4"/>
            <w:tcBorders>
              <w:top w:val="single" w:color="000000" w:sz="6" w:space="0"/>
              <w:left w:val="single" w:color="000000" w:sz="6" w:space="0"/>
              <w:bottom w:val="single" w:color="auto" w:sz="6" w:space="0"/>
              <w:right w:val="single" w:color="000000" w:sz="6" w:space="0"/>
            </w:tcBorders>
          </w:tcPr>
          <w:p>
            <w:pPr>
              <w:autoSpaceDE w:val="0"/>
              <w:autoSpaceDN w:val="0"/>
              <w:adjustRightInd w:val="0"/>
              <w:jc w:val="left"/>
              <w:rPr>
                <w:rFonts w:ascii="仿宋_GB2312" w:eastAsia="仿宋_GB2312" w:cs="仿宋_GB2312"/>
                <w:color w:val="000000"/>
                <w:kern w:val="0"/>
                <w:sz w:val="24"/>
                <w:szCs w:val="24"/>
              </w:rPr>
            </w:pPr>
            <w:r>
              <w:rPr>
                <w:rFonts w:ascii="仿宋_GB2312" w:eastAsia="仿宋_GB2312" w:cs="仿宋_GB2312"/>
                <w:color w:val="000000"/>
                <w:kern w:val="0"/>
                <w:sz w:val="24"/>
                <w:szCs w:val="24"/>
              </w:rPr>
              <w:t>1.</w:t>
            </w:r>
            <w:r>
              <w:rPr>
                <w:rFonts w:hint="eastAsia" w:ascii="仿宋_GB2312" w:eastAsia="仿宋_GB2312" w:cs="仿宋_GB2312"/>
                <w:color w:val="000000"/>
                <w:kern w:val="0"/>
                <w:sz w:val="24"/>
                <w:szCs w:val="24"/>
              </w:rPr>
              <w:t>发现或接到举报有依法应当给予行政处罚行为，以及有关部门移送的案件，予以审查，决定是否立案；</w:t>
            </w:r>
          </w:p>
          <w:p>
            <w:pPr>
              <w:autoSpaceDE w:val="0"/>
              <w:autoSpaceDN w:val="0"/>
              <w:adjustRightInd w:val="0"/>
              <w:jc w:val="left"/>
              <w:rPr>
                <w:rFonts w:ascii="仿宋_GB2312" w:eastAsia="仿宋_GB2312" w:cs="仿宋_GB2312"/>
                <w:color w:val="000000"/>
                <w:kern w:val="0"/>
                <w:sz w:val="24"/>
                <w:szCs w:val="24"/>
              </w:rPr>
            </w:pPr>
            <w:r>
              <w:rPr>
                <w:rFonts w:ascii="仿宋_GB2312" w:eastAsia="仿宋_GB2312" w:cs="仿宋_GB2312"/>
                <w:color w:val="000000"/>
                <w:kern w:val="0"/>
                <w:sz w:val="24"/>
                <w:szCs w:val="24"/>
              </w:rPr>
              <w:t>2.</w:t>
            </w:r>
            <w:r>
              <w:rPr>
                <w:rFonts w:hint="eastAsia" w:ascii="仿宋_GB2312" w:eastAsia="仿宋_GB2312" w:cs="仿宋_GB2312"/>
                <w:color w:val="000000"/>
                <w:kern w:val="0"/>
                <w:sz w:val="24"/>
                <w:szCs w:val="24"/>
              </w:rPr>
              <w:t>对立案的案件，组织调查取证（必要时，依法进行检查）；</w:t>
            </w:r>
          </w:p>
          <w:p>
            <w:pPr>
              <w:autoSpaceDE w:val="0"/>
              <w:autoSpaceDN w:val="0"/>
              <w:adjustRightInd w:val="0"/>
              <w:jc w:val="left"/>
              <w:rPr>
                <w:rFonts w:ascii="仿宋_GB2312" w:eastAsia="仿宋_GB2312" w:cs="仿宋_GB2312"/>
                <w:color w:val="000000"/>
                <w:kern w:val="0"/>
                <w:sz w:val="24"/>
                <w:szCs w:val="24"/>
              </w:rPr>
            </w:pPr>
            <w:r>
              <w:rPr>
                <w:rFonts w:ascii="仿宋_GB2312" w:eastAsia="仿宋_GB2312" w:cs="仿宋_GB2312"/>
                <w:color w:val="000000"/>
                <w:kern w:val="0"/>
                <w:sz w:val="24"/>
                <w:szCs w:val="24"/>
              </w:rPr>
              <w:t>3.</w:t>
            </w:r>
            <w:r>
              <w:rPr>
                <w:rFonts w:hint="eastAsia" w:ascii="仿宋_GB2312" w:eastAsia="仿宋_GB2312" w:cs="仿宋_GB2312"/>
                <w:color w:val="000000"/>
                <w:kern w:val="0"/>
                <w:sz w:val="24"/>
                <w:szCs w:val="24"/>
              </w:rPr>
              <w:t>调查时执法人员不得少于两人，执法时应出示执法身份证件，允许当事人辩解陈述，执法人员与当事人有直接利害关系的应当回避；</w:t>
            </w:r>
          </w:p>
          <w:p>
            <w:pPr>
              <w:autoSpaceDE w:val="0"/>
              <w:autoSpaceDN w:val="0"/>
              <w:adjustRightInd w:val="0"/>
              <w:jc w:val="left"/>
              <w:rPr>
                <w:rFonts w:ascii="仿宋_GB2312" w:eastAsia="仿宋_GB2312" w:cs="仿宋_GB2312"/>
                <w:color w:val="000000"/>
                <w:kern w:val="0"/>
                <w:sz w:val="24"/>
                <w:szCs w:val="24"/>
              </w:rPr>
            </w:pPr>
            <w:r>
              <w:rPr>
                <w:rFonts w:ascii="仿宋_GB2312" w:eastAsia="仿宋_GB2312" w:cs="仿宋_GB2312"/>
                <w:color w:val="000000"/>
                <w:kern w:val="0"/>
                <w:sz w:val="24"/>
                <w:szCs w:val="24"/>
              </w:rPr>
              <w:t>4.</w:t>
            </w:r>
            <w:r>
              <w:rPr>
                <w:rFonts w:hint="eastAsia" w:ascii="仿宋_GB2312" w:eastAsia="仿宋_GB2312" w:cs="仿宋_GB2312"/>
                <w:color w:val="000000"/>
                <w:kern w:val="0"/>
                <w:sz w:val="24"/>
                <w:szCs w:val="24"/>
              </w:rPr>
              <w:t>对违法事实、证据、调查取证程序、法律适用、处罚种类和幅度、当事人陈述和申辩理由等方面进行审查，提出处理意见；</w:t>
            </w:r>
          </w:p>
          <w:p>
            <w:pPr>
              <w:autoSpaceDE w:val="0"/>
              <w:autoSpaceDN w:val="0"/>
              <w:adjustRightInd w:val="0"/>
              <w:jc w:val="left"/>
              <w:rPr>
                <w:rFonts w:ascii="仿宋_GB2312" w:eastAsia="仿宋_GB2312" w:cs="仿宋_GB2312"/>
                <w:color w:val="000000"/>
                <w:kern w:val="0"/>
                <w:sz w:val="24"/>
                <w:szCs w:val="24"/>
              </w:rPr>
            </w:pPr>
            <w:r>
              <w:rPr>
                <w:rFonts w:ascii="仿宋_GB2312" w:eastAsia="仿宋_GB2312" w:cs="仿宋_GB2312"/>
                <w:color w:val="000000"/>
                <w:kern w:val="0"/>
                <w:sz w:val="24"/>
                <w:szCs w:val="24"/>
              </w:rPr>
              <w:t>5.</w:t>
            </w:r>
            <w:r>
              <w:rPr>
                <w:rFonts w:hint="eastAsia" w:ascii="仿宋_GB2312" w:eastAsia="仿宋_GB2312" w:cs="仿宋_GB2312"/>
                <w:color w:val="000000"/>
                <w:kern w:val="0"/>
                <w:sz w:val="24"/>
                <w:szCs w:val="24"/>
              </w:rPr>
              <w:t>作出行政处罚决定之前，应告知当事人处罚的事实、理由和依据及其依法享有的陈述、申辩等权利。符合听证规定的，行政机关应当组织听证；</w:t>
            </w:r>
            <w:r>
              <w:rPr>
                <w:rFonts w:ascii="仿宋_GB2312" w:eastAsia="仿宋_GB2312" w:cs="仿宋_GB2312"/>
                <w:color w:val="000000"/>
                <w:kern w:val="0"/>
                <w:sz w:val="24"/>
                <w:szCs w:val="24"/>
              </w:rPr>
              <w:t xml:space="preserve">                                            </w:t>
            </w:r>
          </w:p>
          <w:p>
            <w:pPr>
              <w:autoSpaceDE w:val="0"/>
              <w:autoSpaceDN w:val="0"/>
              <w:adjustRightInd w:val="0"/>
              <w:jc w:val="left"/>
              <w:rPr>
                <w:rFonts w:ascii="仿宋_GB2312" w:eastAsia="仿宋_GB2312" w:cs="仿宋_GB2312"/>
                <w:color w:val="000000"/>
                <w:kern w:val="0"/>
                <w:sz w:val="24"/>
                <w:szCs w:val="24"/>
              </w:rPr>
            </w:pPr>
            <w:r>
              <w:rPr>
                <w:rFonts w:ascii="仿宋_GB2312" w:eastAsia="仿宋_GB2312" w:cs="仿宋_GB2312"/>
                <w:color w:val="000000"/>
                <w:kern w:val="0"/>
                <w:sz w:val="24"/>
                <w:szCs w:val="24"/>
              </w:rPr>
              <w:t>6.</w:t>
            </w:r>
            <w:r>
              <w:rPr>
                <w:rFonts w:hint="eastAsia" w:ascii="仿宋_GB2312" w:eastAsia="仿宋_GB2312" w:cs="仿宋_GB2312"/>
                <w:color w:val="000000"/>
                <w:kern w:val="0"/>
                <w:sz w:val="24"/>
                <w:szCs w:val="24"/>
              </w:rPr>
              <w:t>制作编有号码的行政处罚决定书，并按法律规定的方式送达当事人；</w:t>
            </w:r>
          </w:p>
          <w:p>
            <w:pPr>
              <w:autoSpaceDE w:val="0"/>
              <w:autoSpaceDN w:val="0"/>
              <w:adjustRightInd w:val="0"/>
              <w:jc w:val="left"/>
              <w:rPr>
                <w:rFonts w:ascii="仿宋_GB2312" w:eastAsia="仿宋_GB2312" w:cs="仿宋_GB2312"/>
                <w:color w:val="000000"/>
                <w:kern w:val="0"/>
                <w:sz w:val="24"/>
                <w:szCs w:val="24"/>
              </w:rPr>
            </w:pPr>
            <w:r>
              <w:rPr>
                <w:rFonts w:ascii="仿宋_GB2312" w:eastAsia="仿宋_GB2312" w:cs="仿宋_GB2312"/>
                <w:color w:val="000000"/>
                <w:kern w:val="0"/>
                <w:sz w:val="24"/>
                <w:szCs w:val="24"/>
              </w:rPr>
              <w:t>7.</w:t>
            </w:r>
            <w:r>
              <w:rPr>
                <w:rFonts w:hint="eastAsia" w:ascii="仿宋_GB2312" w:eastAsia="仿宋_GB2312" w:cs="仿宋_GB2312"/>
                <w:color w:val="000000"/>
                <w:kern w:val="0"/>
                <w:sz w:val="24"/>
                <w:szCs w:val="24"/>
              </w:rPr>
              <w:t>责令当事人改正或限期改正违法行为，当事人逾期不履行行政处罚决定的，依法采取措施或申请人民法院强制执行；</w:t>
            </w:r>
          </w:p>
          <w:p>
            <w:pPr>
              <w:autoSpaceDE w:val="0"/>
              <w:autoSpaceDN w:val="0"/>
              <w:adjustRightInd w:val="0"/>
              <w:jc w:val="left"/>
              <w:rPr>
                <w:rFonts w:ascii="仿宋_GB2312" w:eastAsia="仿宋_GB2312" w:cs="仿宋_GB2312"/>
                <w:color w:val="000000"/>
                <w:kern w:val="0"/>
                <w:sz w:val="24"/>
                <w:szCs w:val="24"/>
              </w:rPr>
            </w:pPr>
            <w:r>
              <w:rPr>
                <w:rFonts w:ascii="仿宋_GB2312" w:eastAsia="仿宋_GB2312" w:cs="仿宋_GB2312"/>
                <w:color w:val="000000"/>
                <w:kern w:val="0"/>
                <w:sz w:val="24"/>
                <w:szCs w:val="24"/>
              </w:rPr>
              <w:t>8.</w:t>
            </w:r>
            <w:r>
              <w:rPr>
                <w:rFonts w:hint="eastAsia" w:ascii="仿宋_GB2312" w:eastAsia="仿宋_GB2312" w:cs="仿宋_GB2312"/>
                <w:color w:val="000000"/>
                <w:kern w:val="0"/>
                <w:sz w:val="24"/>
                <w:szCs w:val="24"/>
              </w:rPr>
              <w:t>监督实施情况。</w:t>
            </w:r>
          </w:p>
        </w:tc>
      </w:tr>
      <w:tr>
        <w:tblPrEx>
          <w:tblCellMar>
            <w:top w:w="0" w:type="dxa"/>
            <w:left w:w="30" w:type="dxa"/>
            <w:bottom w:w="0" w:type="dxa"/>
            <w:right w:w="30" w:type="dxa"/>
          </w:tblCellMar>
        </w:tblPrEx>
        <w:trPr>
          <w:trHeight w:val="1987" w:hRule="atLeast"/>
        </w:trPr>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center"/>
              <w:rPr>
                <w:rFonts w:ascii="黑体" w:eastAsia="黑体" w:cs="黑体"/>
                <w:color w:val="000000"/>
                <w:kern w:val="0"/>
                <w:sz w:val="24"/>
                <w:szCs w:val="24"/>
              </w:rPr>
            </w:pPr>
            <w:r>
              <w:rPr>
                <w:rFonts w:hint="eastAsia" w:ascii="黑体" w:eastAsia="黑体" w:cs="黑体"/>
                <w:color w:val="000000"/>
                <w:kern w:val="0"/>
                <w:sz w:val="24"/>
                <w:szCs w:val="24"/>
              </w:rPr>
              <w:t>监督方式</w:t>
            </w:r>
          </w:p>
        </w:tc>
        <w:tc>
          <w:tcPr>
            <w:tcW w:w="900" w:type="dxa"/>
            <w:tcBorders>
              <w:top w:val="single" w:color="000000" w:sz="6" w:space="0"/>
              <w:left w:val="nil"/>
              <w:bottom w:val="single" w:color="000000" w:sz="6" w:space="0"/>
              <w:right w:val="single" w:color="auto" w:sz="6" w:space="0"/>
            </w:tcBorders>
          </w:tcPr>
          <w:p>
            <w:pPr>
              <w:autoSpaceDE w:val="0"/>
              <w:autoSpaceDN w:val="0"/>
              <w:adjustRightInd w:val="0"/>
              <w:jc w:val="center"/>
              <w:rPr>
                <w:rFonts w:ascii="黑体" w:eastAsia="黑体" w:cs="黑体"/>
                <w:color w:val="000000"/>
                <w:kern w:val="0"/>
                <w:sz w:val="24"/>
                <w:szCs w:val="24"/>
              </w:rPr>
            </w:pPr>
          </w:p>
        </w:tc>
        <w:tc>
          <w:tcPr>
            <w:tcW w:w="8520" w:type="dxa"/>
            <w:gridSpan w:val="4"/>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　　部门举报电话</w:t>
            </w:r>
            <w:r>
              <w:rPr>
                <w:rFonts w:ascii="仿宋_GB2312" w:eastAsia="仿宋_GB2312" w:cs="仿宋_GB2312"/>
                <w:color w:val="000000"/>
                <w:kern w:val="0"/>
                <w:sz w:val="24"/>
                <w:szCs w:val="24"/>
              </w:rPr>
              <w:t>:24342959</w:t>
            </w:r>
            <w:r>
              <w:rPr>
                <w:rFonts w:hint="eastAsia" w:ascii="仿宋_GB2312" w:eastAsia="仿宋_GB2312" w:cs="仿宋_GB2312"/>
                <w:color w:val="000000"/>
                <w:kern w:val="0"/>
                <w:sz w:val="24"/>
                <w:szCs w:val="24"/>
              </w:rPr>
              <w:t>（河东区综合执法局）</w:t>
            </w:r>
            <w:r>
              <w:rPr>
                <w:rFonts w:ascii="仿宋_GB2312" w:eastAsia="仿宋_GB2312" w:cs="仿宋_GB2312"/>
                <w:color w:val="000000"/>
                <w:kern w:val="0"/>
                <w:sz w:val="24"/>
                <w:szCs w:val="24"/>
              </w:rPr>
              <w:t xml:space="preserve">  84370596</w:t>
            </w:r>
            <w:r>
              <w:rPr>
                <w:rFonts w:hint="eastAsia" w:ascii="仿宋_GB2312" w:eastAsia="仿宋_GB2312" w:cs="仿宋_GB2312"/>
                <w:color w:val="000000"/>
                <w:kern w:val="0"/>
                <w:sz w:val="24"/>
                <w:szCs w:val="24"/>
              </w:rPr>
              <w:t>（二号桥街道综合执法大队）</w:t>
            </w:r>
          </w:p>
          <w:p>
            <w:pPr>
              <w:autoSpaceDE w:val="0"/>
              <w:autoSpaceDN w:val="0"/>
              <w:adjustRightInd w:val="0"/>
              <w:jc w:val="left"/>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　　电子邮箱：</w:t>
            </w:r>
            <w:r>
              <w:rPr>
                <w:rFonts w:ascii="仿宋_GB2312" w:eastAsia="仿宋_GB2312" w:cs="仿宋_GB2312"/>
                <w:color w:val="000000"/>
                <w:kern w:val="0"/>
                <w:sz w:val="24"/>
                <w:szCs w:val="24"/>
              </w:rPr>
              <w:t>ehqjzhzfdd@sina.com</w:t>
            </w:r>
          </w:p>
          <w:p>
            <w:pPr>
              <w:autoSpaceDE w:val="0"/>
              <w:autoSpaceDN w:val="0"/>
              <w:adjustRightInd w:val="0"/>
              <w:jc w:val="left"/>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　　来信来访地址:津塘路175号内福天里9号楼旁</w:t>
            </w:r>
          </w:p>
        </w:tc>
      </w:tr>
    </w:tbl>
    <w:p/>
    <w:tbl>
      <w:tblPr>
        <w:tblStyle w:val="2"/>
        <w:tblW w:w="10500" w:type="dxa"/>
        <w:tblInd w:w="0" w:type="dxa"/>
        <w:tblLayout w:type="fixed"/>
        <w:tblCellMar>
          <w:top w:w="0" w:type="dxa"/>
          <w:left w:w="30" w:type="dxa"/>
          <w:bottom w:w="0" w:type="dxa"/>
          <w:right w:w="30" w:type="dxa"/>
        </w:tblCellMar>
      </w:tblPr>
      <w:tblGrid>
        <w:gridCol w:w="1080"/>
        <w:gridCol w:w="900"/>
        <w:gridCol w:w="1080"/>
        <w:gridCol w:w="1080"/>
        <w:gridCol w:w="1080"/>
        <w:gridCol w:w="5280"/>
      </w:tblGrid>
      <w:tr>
        <w:tblPrEx>
          <w:tblCellMar>
            <w:top w:w="0" w:type="dxa"/>
            <w:left w:w="30" w:type="dxa"/>
            <w:bottom w:w="0" w:type="dxa"/>
            <w:right w:w="30" w:type="dxa"/>
          </w:tblCellMar>
        </w:tblPrEx>
        <w:trPr>
          <w:trHeight w:val="677" w:hRule="atLeast"/>
        </w:trPr>
        <w:tc>
          <w:tcPr>
            <w:tcW w:w="10500" w:type="dxa"/>
            <w:gridSpan w:val="6"/>
            <w:tcBorders>
              <w:top w:val="single" w:color="000000" w:sz="2" w:space="0"/>
              <w:left w:val="single" w:color="000000" w:sz="2" w:space="0"/>
              <w:bottom w:val="single" w:color="000000" w:sz="6" w:space="0"/>
              <w:right w:val="single" w:color="000000" w:sz="2" w:space="0"/>
            </w:tcBorders>
          </w:tcPr>
          <w:p>
            <w:pPr>
              <w:autoSpaceDE w:val="0"/>
              <w:autoSpaceDN w:val="0"/>
              <w:adjustRightInd w:val="0"/>
              <w:jc w:val="center"/>
              <w:rPr>
                <w:rFonts w:ascii="方正小标宋简体" w:eastAsia="方正小标宋简体" w:cs="方正小标宋简体"/>
                <w:b/>
                <w:bCs/>
                <w:color w:val="000000"/>
                <w:kern w:val="0"/>
                <w:sz w:val="28"/>
                <w:szCs w:val="28"/>
              </w:rPr>
            </w:pPr>
            <w:r>
              <w:rPr>
                <w:rFonts w:hint="eastAsia" w:ascii="方正小标宋简体" w:eastAsia="方正小标宋简体" w:cs="方正小标宋简体"/>
                <w:b/>
                <w:bCs/>
                <w:color w:val="000000"/>
                <w:kern w:val="0"/>
                <w:sz w:val="28"/>
                <w:szCs w:val="28"/>
              </w:rPr>
              <w:t>对施工单位未及时清运工程施工过程中产生的建筑垃圾，造成环境污染的处罚信息表</w:t>
            </w:r>
          </w:p>
        </w:tc>
      </w:tr>
      <w:tr>
        <w:tblPrEx>
          <w:tblCellMar>
            <w:top w:w="0" w:type="dxa"/>
            <w:left w:w="30" w:type="dxa"/>
            <w:bottom w:w="0" w:type="dxa"/>
            <w:right w:w="30" w:type="dxa"/>
          </w:tblCellMar>
        </w:tblPrEx>
        <w:trPr>
          <w:trHeight w:val="986" w:hRule="atLeast"/>
        </w:trPr>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center"/>
              <w:rPr>
                <w:rFonts w:ascii="黑体" w:eastAsia="黑体" w:cs="黑体"/>
                <w:color w:val="000000"/>
                <w:kern w:val="0"/>
                <w:sz w:val="24"/>
                <w:szCs w:val="24"/>
              </w:rPr>
            </w:pPr>
            <w:r>
              <w:rPr>
                <w:rFonts w:hint="eastAsia" w:ascii="黑体" w:eastAsia="黑体" w:cs="黑体"/>
                <w:color w:val="000000"/>
                <w:kern w:val="0"/>
                <w:sz w:val="24"/>
                <w:szCs w:val="24"/>
              </w:rPr>
              <w:t>序号</w:t>
            </w:r>
          </w:p>
        </w:tc>
        <w:tc>
          <w:tcPr>
            <w:tcW w:w="900" w:type="dxa"/>
            <w:tcBorders>
              <w:top w:val="single" w:color="000000" w:sz="6" w:space="0"/>
              <w:left w:val="nil"/>
              <w:bottom w:val="single" w:color="000000" w:sz="6" w:space="0"/>
              <w:right w:val="single" w:color="000000" w:sz="6" w:space="0"/>
            </w:tcBorders>
          </w:tcPr>
          <w:p>
            <w:pPr>
              <w:autoSpaceDE w:val="0"/>
              <w:autoSpaceDN w:val="0"/>
              <w:adjustRightInd w:val="0"/>
              <w:jc w:val="center"/>
              <w:rPr>
                <w:rFonts w:ascii="黑体" w:eastAsia="黑体" w:cs="黑体"/>
                <w:color w:val="000000"/>
                <w:kern w:val="0"/>
                <w:sz w:val="24"/>
                <w:szCs w:val="24"/>
              </w:rPr>
            </w:pPr>
          </w:p>
        </w:tc>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right"/>
              <w:rPr>
                <w:rFonts w:ascii="仿宋_GB2312" w:eastAsia="仿宋_GB2312" w:cs="仿宋_GB2312"/>
                <w:color w:val="000000"/>
                <w:kern w:val="0"/>
                <w:sz w:val="24"/>
                <w:szCs w:val="24"/>
              </w:rPr>
            </w:pPr>
            <w:r>
              <w:rPr>
                <w:rFonts w:ascii="仿宋_GB2312" w:eastAsia="仿宋_GB2312" w:cs="仿宋_GB2312"/>
                <w:color w:val="000000"/>
                <w:kern w:val="0"/>
                <w:sz w:val="24"/>
                <w:szCs w:val="24"/>
              </w:rPr>
              <w:t>6.4</w:t>
            </w:r>
          </w:p>
        </w:tc>
        <w:tc>
          <w:tcPr>
            <w:tcW w:w="1080" w:type="dxa"/>
            <w:tcBorders>
              <w:top w:val="single" w:color="000000" w:sz="6" w:space="0"/>
              <w:left w:val="nil"/>
              <w:bottom w:val="single" w:color="000000" w:sz="6" w:space="0"/>
              <w:right w:val="nil"/>
            </w:tcBorders>
          </w:tcPr>
          <w:p>
            <w:pPr>
              <w:autoSpaceDE w:val="0"/>
              <w:autoSpaceDN w:val="0"/>
              <w:adjustRightInd w:val="0"/>
              <w:jc w:val="right"/>
              <w:rPr>
                <w:rFonts w:ascii="仿宋_GB2312" w:eastAsia="仿宋_GB2312" w:cs="仿宋_GB2312"/>
                <w:color w:val="000000"/>
                <w:kern w:val="0"/>
                <w:sz w:val="24"/>
                <w:szCs w:val="24"/>
              </w:rPr>
            </w:pPr>
          </w:p>
        </w:tc>
        <w:tc>
          <w:tcPr>
            <w:tcW w:w="1080" w:type="dxa"/>
            <w:tcBorders>
              <w:top w:val="single" w:color="000000" w:sz="6" w:space="0"/>
              <w:left w:val="nil"/>
              <w:bottom w:val="single" w:color="000000" w:sz="6" w:space="0"/>
              <w:right w:val="nil"/>
            </w:tcBorders>
          </w:tcPr>
          <w:p>
            <w:pPr>
              <w:autoSpaceDE w:val="0"/>
              <w:autoSpaceDN w:val="0"/>
              <w:adjustRightInd w:val="0"/>
              <w:jc w:val="right"/>
              <w:rPr>
                <w:rFonts w:ascii="仿宋_GB2312" w:eastAsia="仿宋_GB2312" w:cs="仿宋_GB2312"/>
                <w:color w:val="000000"/>
                <w:kern w:val="0"/>
                <w:sz w:val="24"/>
                <w:szCs w:val="24"/>
              </w:rPr>
            </w:pPr>
          </w:p>
        </w:tc>
        <w:tc>
          <w:tcPr>
            <w:tcW w:w="5280" w:type="dxa"/>
            <w:tcBorders>
              <w:top w:val="single" w:color="000000" w:sz="6" w:space="0"/>
              <w:left w:val="nil"/>
              <w:bottom w:val="single" w:color="000000" w:sz="6" w:space="0"/>
              <w:right w:val="single" w:color="000000" w:sz="6" w:space="0"/>
            </w:tcBorders>
          </w:tcPr>
          <w:p>
            <w:pPr>
              <w:autoSpaceDE w:val="0"/>
              <w:autoSpaceDN w:val="0"/>
              <w:adjustRightInd w:val="0"/>
              <w:jc w:val="right"/>
              <w:rPr>
                <w:rFonts w:ascii="仿宋_GB2312" w:eastAsia="仿宋_GB2312" w:cs="仿宋_GB2312"/>
                <w:color w:val="000000"/>
                <w:kern w:val="0"/>
                <w:sz w:val="24"/>
                <w:szCs w:val="24"/>
              </w:rPr>
            </w:pPr>
          </w:p>
        </w:tc>
      </w:tr>
      <w:tr>
        <w:tblPrEx>
          <w:tblCellMar>
            <w:top w:w="0" w:type="dxa"/>
            <w:left w:w="30" w:type="dxa"/>
            <w:bottom w:w="0" w:type="dxa"/>
            <w:right w:w="30" w:type="dxa"/>
          </w:tblCellMar>
        </w:tblPrEx>
        <w:trPr>
          <w:trHeight w:val="538" w:hRule="atLeast"/>
        </w:trPr>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center"/>
              <w:rPr>
                <w:rFonts w:ascii="黑体" w:eastAsia="黑体" w:cs="黑体"/>
                <w:color w:val="000000"/>
                <w:kern w:val="0"/>
                <w:sz w:val="24"/>
                <w:szCs w:val="24"/>
              </w:rPr>
            </w:pPr>
            <w:r>
              <w:rPr>
                <w:rFonts w:hint="eastAsia" w:ascii="黑体" w:eastAsia="黑体" w:cs="黑体"/>
                <w:color w:val="000000"/>
                <w:kern w:val="0"/>
                <w:sz w:val="24"/>
                <w:szCs w:val="24"/>
              </w:rPr>
              <w:t>名称</w:t>
            </w:r>
          </w:p>
        </w:tc>
        <w:tc>
          <w:tcPr>
            <w:tcW w:w="900" w:type="dxa"/>
            <w:tcBorders>
              <w:top w:val="single" w:color="000000" w:sz="6" w:space="0"/>
              <w:left w:val="nil"/>
              <w:bottom w:val="single" w:color="000000" w:sz="6" w:space="0"/>
              <w:right w:val="single" w:color="000000" w:sz="6" w:space="0"/>
            </w:tcBorders>
          </w:tcPr>
          <w:p>
            <w:pPr>
              <w:autoSpaceDE w:val="0"/>
              <w:autoSpaceDN w:val="0"/>
              <w:adjustRightInd w:val="0"/>
              <w:jc w:val="center"/>
              <w:rPr>
                <w:rFonts w:ascii="黑体" w:eastAsia="黑体" w:cs="黑体"/>
                <w:color w:val="000000"/>
                <w:kern w:val="0"/>
                <w:sz w:val="24"/>
                <w:szCs w:val="24"/>
              </w:rPr>
            </w:pPr>
          </w:p>
        </w:tc>
        <w:tc>
          <w:tcPr>
            <w:tcW w:w="8520" w:type="dxa"/>
            <w:gridSpan w:val="4"/>
            <w:tcBorders>
              <w:top w:val="single" w:color="000000" w:sz="6" w:space="0"/>
              <w:left w:val="single" w:color="000000" w:sz="6" w:space="0"/>
              <w:bottom w:val="single" w:color="000000" w:sz="6" w:space="0"/>
              <w:right w:val="single" w:color="000000" w:sz="6" w:space="0"/>
            </w:tcBorders>
          </w:tcPr>
          <w:p>
            <w:pPr>
              <w:autoSpaceDE w:val="0"/>
              <w:autoSpaceDN w:val="0"/>
              <w:adjustRightInd w:val="0"/>
              <w:jc w:val="left"/>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对施工单位未及时清运工程施工过程中产生的建筑垃圾，造成环境污染的处罚</w:t>
            </w:r>
          </w:p>
        </w:tc>
      </w:tr>
      <w:tr>
        <w:tblPrEx>
          <w:tblCellMar>
            <w:top w:w="0" w:type="dxa"/>
            <w:left w:w="30" w:type="dxa"/>
            <w:bottom w:w="0" w:type="dxa"/>
            <w:right w:w="30" w:type="dxa"/>
          </w:tblCellMar>
        </w:tblPrEx>
        <w:trPr>
          <w:trHeight w:val="3928" w:hRule="atLeast"/>
        </w:trPr>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center"/>
              <w:rPr>
                <w:rFonts w:ascii="黑体" w:eastAsia="黑体" w:cs="黑体"/>
                <w:color w:val="000000"/>
                <w:kern w:val="0"/>
                <w:sz w:val="24"/>
                <w:szCs w:val="24"/>
              </w:rPr>
            </w:pPr>
            <w:r>
              <w:rPr>
                <w:rFonts w:hint="eastAsia" w:ascii="黑体" w:eastAsia="黑体" w:cs="黑体"/>
                <w:color w:val="000000"/>
                <w:kern w:val="0"/>
                <w:sz w:val="24"/>
                <w:szCs w:val="24"/>
              </w:rPr>
              <w:t>法定依据</w:t>
            </w:r>
          </w:p>
        </w:tc>
        <w:tc>
          <w:tcPr>
            <w:tcW w:w="900" w:type="dxa"/>
            <w:tcBorders>
              <w:top w:val="single" w:color="000000" w:sz="6" w:space="0"/>
              <w:left w:val="nil"/>
              <w:bottom w:val="single" w:color="000000" w:sz="6" w:space="0"/>
              <w:right w:val="single" w:color="000000" w:sz="6" w:space="0"/>
            </w:tcBorders>
          </w:tcPr>
          <w:p>
            <w:pPr>
              <w:autoSpaceDE w:val="0"/>
              <w:autoSpaceDN w:val="0"/>
              <w:adjustRightInd w:val="0"/>
              <w:jc w:val="center"/>
              <w:rPr>
                <w:rFonts w:ascii="黑体" w:eastAsia="黑体" w:cs="黑体"/>
                <w:color w:val="000000"/>
                <w:kern w:val="0"/>
                <w:sz w:val="24"/>
                <w:szCs w:val="24"/>
              </w:rPr>
            </w:pPr>
          </w:p>
        </w:tc>
        <w:tc>
          <w:tcPr>
            <w:tcW w:w="8520" w:type="dxa"/>
            <w:gridSpan w:val="4"/>
            <w:tcBorders>
              <w:top w:val="single" w:color="000000" w:sz="6" w:space="0"/>
              <w:left w:val="single" w:color="000000" w:sz="6" w:space="0"/>
              <w:bottom w:val="single" w:color="000000" w:sz="6" w:space="0"/>
              <w:right w:val="single" w:color="000000" w:sz="6" w:space="0"/>
            </w:tcBorders>
          </w:tcPr>
          <w:p>
            <w:pPr>
              <w:autoSpaceDE w:val="0"/>
              <w:autoSpaceDN w:val="0"/>
              <w:adjustRightInd w:val="0"/>
              <w:jc w:val="left"/>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　　</w:t>
            </w:r>
            <w:r>
              <w:rPr>
                <w:rFonts w:ascii="仿宋_GB2312" w:eastAsia="仿宋_GB2312" w:cs="仿宋_GB2312"/>
                <w:color w:val="000000"/>
                <w:kern w:val="0"/>
                <w:sz w:val="24"/>
                <w:szCs w:val="24"/>
              </w:rPr>
              <w:t>1</w:t>
            </w:r>
            <w:r>
              <w:rPr>
                <w:rFonts w:hint="eastAsia" w:ascii="仿宋_GB2312" w:eastAsia="仿宋_GB2312" w:cs="仿宋_GB2312"/>
                <w:color w:val="000000"/>
                <w:kern w:val="0"/>
                <w:sz w:val="24"/>
                <w:szCs w:val="24"/>
              </w:rPr>
              <w:t>、《城市建筑垃圾管理规定》（中华人民共和国建设部令第</w:t>
            </w:r>
            <w:r>
              <w:rPr>
                <w:rFonts w:ascii="仿宋_GB2312" w:eastAsia="仿宋_GB2312" w:cs="仿宋_GB2312"/>
                <w:color w:val="000000"/>
                <w:kern w:val="0"/>
                <w:sz w:val="24"/>
                <w:szCs w:val="24"/>
              </w:rPr>
              <w:t>139</w:t>
            </w:r>
            <w:r>
              <w:rPr>
                <w:rFonts w:hint="eastAsia" w:ascii="仿宋_GB2312" w:eastAsia="仿宋_GB2312" w:cs="仿宋_GB2312"/>
                <w:color w:val="000000"/>
                <w:kern w:val="0"/>
                <w:sz w:val="24"/>
                <w:szCs w:val="24"/>
              </w:rPr>
              <w:t>号《城市建筑垃圾管理规定》已于</w:t>
            </w:r>
            <w:r>
              <w:rPr>
                <w:rFonts w:ascii="仿宋_GB2312" w:eastAsia="仿宋_GB2312" w:cs="仿宋_GB2312"/>
                <w:color w:val="000000"/>
                <w:kern w:val="0"/>
                <w:sz w:val="24"/>
                <w:szCs w:val="24"/>
              </w:rPr>
              <w:t>2005</w:t>
            </w:r>
            <w:r>
              <w:rPr>
                <w:rFonts w:hint="eastAsia" w:ascii="仿宋_GB2312" w:eastAsia="仿宋_GB2312" w:cs="仿宋_GB2312"/>
                <w:color w:val="000000"/>
                <w:kern w:val="0"/>
                <w:sz w:val="24"/>
                <w:szCs w:val="24"/>
              </w:rPr>
              <w:t>年</w:t>
            </w:r>
            <w:r>
              <w:rPr>
                <w:rFonts w:ascii="仿宋_GB2312" w:eastAsia="仿宋_GB2312" w:cs="仿宋_GB2312"/>
                <w:color w:val="000000"/>
                <w:kern w:val="0"/>
                <w:sz w:val="24"/>
                <w:szCs w:val="24"/>
              </w:rPr>
              <w:t>3</w:t>
            </w:r>
            <w:r>
              <w:rPr>
                <w:rFonts w:hint="eastAsia" w:ascii="仿宋_GB2312" w:eastAsia="仿宋_GB2312" w:cs="仿宋_GB2312"/>
                <w:color w:val="000000"/>
                <w:kern w:val="0"/>
                <w:sz w:val="24"/>
                <w:szCs w:val="24"/>
              </w:rPr>
              <w:t>月</w:t>
            </w:r>
            <w:r>
              <w:rPr>
                <w:rFonts w:ascii="仿宋_GB2312" w:eastAsia="仿宋_GB2312" w:cs="仿宋_GB2312"/>
                <w:color w:val="000000"/>
                <w:kern w:val="0"/>
                <w:sz w:val="24"/>
                <w:szCs w:val="24"/>
              </w:rPr>
              <w:t>1</w:t>
            </w:r>
            <w:r>
              <w:rPr>
                <w:rFonts w:hint="eastAsia" w:ascii="仿宋_GB2312" w:eastAsia="仿宋_GB2312" w:cs="仿宋_GB2312"/>
                <w:color w:val="000000"/>
                <w:kern w:val="0"/>
                <w:sz w:val="24"/>
                <w:szCs w:val="24"/>
              </w:rPr>
              <w:t>日经第</w:t>
            </w:r>
            <w:r>
              <w:rPr>
                <w:rFonts w:ascii="仿宋_GB2312" w:eastAsia="仿宋_GB2312" w:cs="仿宋_GB2312"/>
                <w:color w:val="000000"/>
                <w:kern w:val="0"/>
                <w:sz w:val="24"/>
                <w:szCs w:val="24"/>
              </w:rPr>
              <w:t>53</w:t>
            </w:r>
            <w:r>
              <w:rPr>
                <w:rFonts w:hint="eastAsia" w:ascii="仿宋_GB2312" w:eastAsia="仿宋_GB2312" w:cs="仿宋_GB2312"/>
                <w:color w:val="000000"/>
                <w:kern w:val="0"/>
                <w:sz w:val="24"/>
                <w:szCs w:val="24"/>
              </w:rPr>
              <w:t>次部常务会议讨论通过，现予发布，自</w:t>
            </w:r>
            <w:r>
              <w:rPr>
                <w:rFonts w:ascii="仿宋_GB2312" w:eastAsia="仿宋_GB2312" w:cs="仿宋_GB2312"/>
                <w:color w:val="000000"/>
                <w:kern w:val="0"/>
                <w:sz w:val="24"/>
                <w:szCs w:val="24"/>
              </w:rPr>
              <w:t>2005</w:t>
            </w:r>
            <w:r>
              <w:rPr>
                <w:rFonts w:hint="eastAsia" w:ascii="仿宋_GB2312" w:eastAsia="仿宋_GB2312" w:cs="仿宋_GB2312"/>
                <w:color w:val="000000"/>
                <w:kern w:val="0"/>
                <w:sz w:val="24"/>
                <w:szCs w:val="24"/>
              </w:rPr>
              <w:t>年</w:t>
            </w:r>
            <w:r>
              <w:rPr>
                <w:rFonts w:ascii="仿宋_GB2312" w:eastAsia="仿宋_GB2312" w:cs="仿宋_GB2312"/>
                <w:color w:val="000000"/>
                <w:kern w:val="0"/>
                <w:sz w:val="24"/>
                <w:szCs w:val="24"/>
              </w:rPr>
              <w:t>6</w:t>
            </w:r>
            <w:r>
              <w:rPr>
                <w:rFonts w:hint="eastAsia" w:ascii="仿宋_GB2312" w:eastAsia="仿宋_GB2312" w:cs="仿宋_GB2312"/>
                <w:color w:val="000000"/>
                <w:kern w:val="0"/>
                <w:sz w:val="24"/>
                <w:szCs w:val="24"/>
              </w:rPr>
              <w:t>月</w:t>
            </w:r>
            <w:r>
              <w:rPr>
                <w:rFonts w:ascii="仿宋_GB2312" w:eastAsia="仿宋_GB2312" w:cs="仿宋_GB2312"/>
                <w:color w:val="000000"/>
                <w:kern w:val="0"/>
                <w:sz w:val="24"/>
                <w:szCs w:val="24"/>
              </w:rPr>
              <w:t>1</w:t>
            </w:r>
            <w:r>
              <w:rPr>
                <w:rFonts w:hint="eastAsia" w:ascii="仿宋_GB2312" w:eastAsia="仿宋_GB2312" w:cs="仿宋_GB2312"/>
                <w:color w:val="000000"/>
                <w:kern w:val="0"/>
                <w:sz w:val="24"/>
                <w:szCs w:val="24"/>
              </w:rPr>
              <w:t>日起施行。）</w:t>
            </w:r>
          </w:p>
          <w:p>
            <w:pPr>
              <w:autoSpaceDE w:val="0"/>
              <w:autoSpaceDN w:val="0"/>
              <w:adjustRightInd w:val="0"/>
              <w:jc w:val="left"/>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第二十二条</w:t>
            </w:r>
            <w:r>
              <w:rPr>
                <w:rFonts w:ascii="仿宋_GB2312" w:eastAsia="仿宋_GB2312" w:cs="仿宋_GB2312"/>
                <w:color w:val="000000"/>
                <w:kern w:val="0"/>
                <w:sz w:val="24"/>
                <w:szCs w:val="24"/>
              </w:rPr>
              <w:t xml:space="preserve">  </w:t>
            </w:r>
            <w:r>
              <w:rPr>
                <w:rFonts w:hint="eastAsia" w:ascii="仿宋_GB2312" w:eastAsia="仿宋_GB2312" w:cs="仿宋_GB2312"/>
                <w:color w:val="000000"/>
                <w:kern w:val="0"/>
                <w:sz w:val="24"/>
                <w:szCs w:val="24"/>
              </w:rPr>
              <w:t>第</w:t>
            </w:r>
            <w:r>
              <w:rPr>
                <w:rFonts w:ascii="仿宋_GB2312" w:eastAsia="仿宋_GB2312" w:cs="仿宋_GB2312"/>
                <w:color w:val="000000"/>
                <w:kern w:val="0"/>
                <w:sz w:val="24"/>
                <w:szCs w:val="24"/>
              </w:rPr>
              <w:t>1</w:t>
            </w:r>
            <w:r>
              <w:rPr>
                <w:rFonts w:hint="eastAsia" w:ascii="仿宋_GB2312" w:eastAsia="仿宋_GB2312" w:cs="仿宋_GB2312"/>
                <w:color w:val="000000"/>
                <w:kern w:val="0"/>
                <w:sz w:val="24"/>
                <w:szCs w:val="24"/>
              </w:rPr>
              <w:t>款</w:t>
            </w:r>
            <w:r>
              <w:rPr>
                <w:rFonts w:ascii="仿宋_GB2312" w:eastAsia="仿宋_GB2312" w:cs="仿宋_GB2312"/>
                <w:color w:val="000000"/>
                <w:kern w:val="0"/>
                <w:sz w:val="24"/>
                <w:szCs w:val="24"/>
              </w:rPr>
              <w:t xml:space="preserve">  </w:t>
            </w:r>
            <w:r>
              <w:rPr>
                <w:rFonts w:hint="eastAsia" w:ascii="仿宋_GB2312" w:eastAsia="仿宋_GB2312" w:cs="仿宋_GB2312"/>
                <w:color w:val="000000"/>
                <w:kern w:val="0"/>
                <w:sz w:val="24"/>
                <w:szCs w:val="24"/>
              </w:rPr>
              <w:t>施工单位未及时清运工程施工过程中产生的建筑垃圾，造成环境污染的，由城市人民政府市容环境卫生主管部门责令限期改正，给予警告，处</w:t>
            </w:r>
            <w:r>
              <w:rPr>
                <w:rFonts w:ascii="仿宋_GB2312" w:eastAsia="仿宋_GB2312" w:cs="仿宋_GB2312"/>
                <w:color w:val="000000"/>
                <w:kern w:val="0"/>
                <w:sz w:val="24"/>
                <w:szCs w:val="24"/>
              </w:rPr>
              <w:t>5000</w:t>
            </w:r>
            <w:r>
              <w:rPr>
                <w:rFonts w:hint="eastAsia" w:ascii="仿宋_GB2312" w:eastAsia="仿宋_GB2312" w:cs="仿宋_GB2312"/>
                <w:color w:val="000000"/>
                <w:kern w:val="0"/>
                <w:sz w:val="24"/>
                <w:szCs w:val="24"/>
              </w:rPr>
              <w:t>元以上</w:t>
            </w:r>
            <w:r>
              <w:rPr>
                <w:rFonts w:ascii="仿宋_GB2312" w:eastAsia="仿宋_GB2312" w:cs="仿宋_GB2312"/>
                <w:color w:val="000000"/>
                <w:kern w:val="0"/>
                <w:sz w:val="24"/>
                <w:szCs w:val="24"/>
              </w:rPr>
              <w:t>5</w:t>
            </w:r>
            <w:r>
              <w:rPr>
                <w:rFonts w:hint="eastAsia" w:ascii="仿宋_GB2312" w:eastAsia="仿宋_GB2312" w:cs="仿宋_GB2312"/>
                <w:color w:val="000000"/>
                <w:kern w:val="0"/>
                <w:sz w:val="24"/>
                <w:szCs w:val="24"/>
              </w:rPr>
              <w:t>万元以下罚款。</w:t>
            </w:r>
          </w:p>
          <w:p>
            <w:pPr>
              <w:autoSpaceDE w:val="0"/>
              <w:autoSpaceDN w:val="0"/>
              <w:adjustRightInd w:val="0"/>
              <w:jc w:val="left"/>
              <w:rPr>
                <w:rFonts w:ascii="仿宋_GB2312" w:eastAsia="仿宋_GB2312" w:cs="仿宋_GB2312"/>
                <w:color w:val="000000"/>
                <w:kern w:val="0"/>
                <w:sz w:val="24"/>
                <w:szCs w:val="24"/>
              </w:rPr>
            </w:pPr>
          </w:p>
          <w:p>
            <w:pPr>
              <w:autoSpaceDE w:val="0"/>
              <w:autoSpaceDN w:val="0"/>
              <w:adjustRightInd w:val="0"/>
              <w:jc w:val="left"/>
              <w:rPr>
                <w:rFonts w:ascii="仿宋_GB2312" w:eastAsia="仿宋_GB2312" w:cs="仿宋_GB2312"/>
                <w:color w:val="000000"/>
                <w:kern w:val="0"/>
                <w:sz w:val="24"/>
                <w:szCs w:val="24"/>
              </w:rPr>
            </w:pPr>
          </w:p>
          <w:p>
            <w:pPr>
              <w:autoSpaceDE w:val="0"/>
              <w:autoSpaceDN w:val="0"/>
              <w:adjustRightInd w:val="0"/>
              <w:jc w:val="left"/>
              <w:rPr>
                <w:rFonts w:ascii="仿宋_GB2312" w:eastAsia="仿宋_GB2312" w:cs="仿宋_GB2312"/>
                <w:color w:val="000000"/>
                <w:kern w:val="0"/>
                <w:sz w:val="24"/>
                <w:szCs w:val="24"/>
              </w:rPr>
            </w:pPr>
          </w:p>
          <w:p>
            <w:pPr>
              <w:autoSpaceDE w:val="0"/>
              <w:autoSpaceDN w:val="0"/>
              <w:adjustRightInd w:val="0"/>
              <w:jc w:val="left"/>
              <w:rPr>
                <w:rFonts w:ascii="仿宋_GB2312" w:eastAsia="仿宋_GB2312" w:cs="仿宋_GB2312"/>
                <w:color w:val="000000"/>
                <w:kern w:val="0"/>
                <w:sz w:val="24"/>
                <w:szCs w:val="24"/>
              </w:rPr>
            </w:pPr>
          </w:p>
          <w:p>
            <w:pPr>
              <w:autoSpaceDE w:val="0"/>
              <w:autoSpaceDN w:val="0"/>
              <w:adjustRightInd w:val="0"/>
              <w:jc w:val="left"/>
              <w:rPr>
                <w:rFonts w:ascii="仿宋_GB2312" w:eastAsia="仿宋_GB2312" w:cs="仿宋_GB2312"/>
                <w:color w:val="000000"/>
                <w:kern w:val="0"/>
                <w:sz w:val="24"/>
                <w:szCs w:val="24"/>
              </w:rPr>
            </w:pPr>
          </w:p>
          <w:p>
            <w:pPr>
              <w:autoSpaceDE w:val="0"/>
              <w:autoSpaceDN w:val="0"/>
              <w:adjustRightInd w:val="0"/>
              <w:jc w:val="left"/>
              <w:rPr>
                <w:rFonts w:ascii="仿宋_GB2312" w:eastAsia="仿宋_GB2312" w:cs="仿宋_GB2312"/>
                <w:color w:val="000000"/>
                <w:kern w:val="0"/>
                <w:sz w:val="24"/>
                <w:szCs w:val="24"/>
              </w:rPr>
            </w:pPr>
            <w:r>
              <w:rPr>
                <w:rFonts w:ascii="仿宋_GB2312" w:eastAsia="仿宋_GB2312" w:cs="仿宋_GB2312"/>
                <w:color w:val="000000"/>
                <w:kern w:val="0"/>
                <w:sz w:val="24"/>
                <w:szCs w:val="24"/>
              </w:rPr>
              <w:t xml:space="preserve"> </w:t>
            </w:r>
          </w:p>
        </w:tc>
      </w:tr>
      <w:tr>
        <w:tblPrEx>
          <w:tblCellMar>
            <w:top w:w="0" w:type="dxa"/>
            <w:left w:w="30" w:type="dxa"/>
            <w:bottom w:w="0" w:type="dxa"/>
            <w:right w:w="30" w:type="dxa"/>
          </w:tblCellMar>
        </w:tblPrEx>
        <w:trPr>
          <w:trHeight w:val="430" w:hRule="atLeast"/>
        </w:trPr>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center"/>
              <w:rPr>
                <w:rFonts w:ascii="黑体" w:eastAsia="黑体" w:cs="黑体"/>
                <w:color w:val="000000"/>
                <w:kern w:val="0"/>
                <w:sz w:val="24"/>
                <w:szCs w:val="24"/>
              </w:rPr>
            </w:pPr>
            <w:r>
              <w:rPr>
                <w:rFonts w:hint="eastAsia" w:ascii="黑体" w:eastAsia="黑体" w:cs="黑体"/>
                <w:color w:val="000000"/>
                <w:kern w:val="0"/>
                <w:sz w:val="24"/>
                <w:szCs w:val="24"/>
              </w:rPr>
              <w:t>实施机构</w:t>
            </w:r>
          </w:p>
        </w:tc>
        <w:tc>
          <w:tcPr>
            <w:tcW w:w="900" w:type="dxa"/>
            <w:tcBorders>
              <w:top w:val="single" w:color="000000" w:sz="6" w:space="0"/>
              <w:left w:val="nil"/>
              <w:bottom w:val="single" w:color="000000" w:sz="6" w:space="0"/>
              <w:right w:val="single" w:color="000000" w:sz="6" w:space="0"/>
            </w:tcBorders>
          </w:tcPr>
          <w:p>
            <w:pPr>
              <w:autoSpaceDE w:val="0"/>
              <w:autoSpaceDN w:val="0"/>
              <w:adjustRightInd w:val="0"/>
              <w:jc w:val="center"/>
              <w:rPr>
                <w:rFonts w:ascii="黑体" w:eastAsia="黑体" w:cs="黑体"/>
                <w:color w:val="000000"/>
                <w:kern w:val="0"/>
                <w:sz w:val="24"/>
                <w:szCs w:val="24"/>
              </w:rPr>
            </w:pPr>
          </w:p>
        </w:tc>
        <w:tc>
          <w:tcPr>
            <w:tcW w:w="8520" w:type="dxa"/>
            <w:gridSpan w:val="4"/>
            <w:tcBorders>
              <w:top w:val="single" w:color="000000" w:sz="6" w:space="0"/>
              <w:left w:val="single" w:color="000000" w:sz="6" w:space="0"/>
              <w:bottom w:val="single" w:color="000000" w:sz="6" w:space="0"/>
              <w:right w:val="single" w:color="000000" w:sz="6" w:space="0"/>
            </w:tcBorders>
          </w:tcPr>
          <w:p>
            <w:pPr>
              <w:autoSpaceDE w:val="0"/>
              <w:autoSpaceDN w:val="0"/>
              <w:adjustRightInd w:val="0"/>
              <w:jc w:val="left"/>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二号桥街道办事处（综合执法大队）</w:t>
            </w:r>
          </w:p>
        </w:tc>
      </w:tr>
      <w:tr>
        <w:tblPrEx>
          <w:tblCellMar>
            <w:top w:w="0" w:type="dxa"/>
            <w:left w:w="30" w:type="dxa"/>
            <w:bottom w:w="0" w:type="dxa"/>
            <w:right w:w="30" w:type="dxa"/>
          </w:tblCellMar>
        </w:tblPrEx>
        <w:trPr>
          <w:trHeight w:val="446" w:hRule="atLeast"/>
        </w:trPr>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center"/>
              <w:rPr>
                <w:rFonts w:ascii="黑体" w:eastAsia="黑体" w:cs="黑体"/>
                <w:color w:val="000000"/>
                <w:kern w:val="0"/>
                <w:sz w:val="24"/>
                <w:szCs w:val="24"/>
              </w:rPr>
            </w:pPr>
            <w:r>
              <w:rPr>
                <w:rFonts w:hint="eastAsia" w:ascii="黑体" w:eastAsia="黑体" w:cs="黑体"/>
                <w:color w:val="000000"/>
                <w:kern w:val="0"/>
                <w:sz w:val="24"/>
                <w:szCs w:val="24"/>
              </w:rPr>
              <w:t>职责边界</w:t>
            </w:r>
          </w:p>
        </w:tc>
        <w:tc>
          <w:tcPr>
            <w:tcW w:w="900" w:type="dxa"/>
            <w:tcBorders>
              <w:top w:val="single" w:color="000000" w:sz="6" w:space="0"/>
              <w:left w:val="nil"/>
              <w:bottom w:val="single" w:color="000000" w:sz="6" w:space="0"/>
              <w:right w:val="single" w:color="000000" w:sz="6" w:space="0"/>
            </w:tcBorders>
          </w:tcPr>
          <w:p>
            <w:pPr>
              <w:autoSpaceDE w:val="0"/>
              <w:autoSpaceDN w:val="0"/>
              <w:adjustRightInd w:val="0"/>
              <w:jc w:val="center"/>
              <w:rPr>
                <w:rFonts w:ascii="黑体" w:eastAsia="黑体" w:cs="黑体"/>
                <w:color w:val="000000"/>
                <w:kern w:val="0"/>
                <w:sz w:val="24"/>
                <w:szCs w:val="24"/>
              </w:rPr>
            </w:pPr>
          </w:p>
        </w:tc>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left"/>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街道权限</w:t>
            </w:r>
          </w:p>
        </w:tc>
        <w:tc>
          <w:tcPr>
            <w:tcW w:w="1080" w:type="dxa"/>
            <w:tcBorders>
              <w:top w:val="single" w:color="000000" w:sz="6" w:space="0"/>
              <w:left w:val="nil"/>
              <w:bottom w:val="single" w:color="000000" w:sz="6" w:space="0"/>
              <w:right w:val="nil"/>
            </w:tcBorders>
          </w:tcPr>
          <w:p>
            <w:pPr>
              <w:autoSpaceDE w:val="0"/>
              <w:autoSpaceDN w:val="0"/>
              <w:adjustRightInd w:val="0"/>
              <w:jc w:val="right"/>
              <w:rPr>
                <w:rFonts w:ascii="仿宋_GB2312" w:eastAsia="仿宋_GB2312" w:cs="仿宋_GB2312"/>
                <w:color w:val="000000"/>
                <w:kern w:val="0"/>
                <w:sz w:val="24"/>
                <w:szCs w:val="24"/>
              </w:rPr>
            </w:pPr>
          </w:p>
        </w:tc>
        <w:tc>
          <w:tcPr>
            <w:tcW w:w="1080" w:type="dxa"/>
            <w:tcBorders>
              <w:top w:val="single" w:color="000000" w:sz="6" w:space="0"/>
              <w:left w:val="nil"/>
              <w:bottom w:val="single" w:color="000000" w:sz="6" w:space="0"/>
              <w:right w:val="nil"/>
            </w:tcBorders>
          </w:tcPr>
          <w:p>
            <w:pPr>
              <w:autoSpaceDE w:val="0"/>
              <w:autoSpaceDN w:val="0"/>
              <w:adjustRightInd w:val="0"/>
              <w:jc w:val="right"/>
              <w:rPr>
                <w:rFonts w:ascii="仿宋_GB2312" w:eastAsia="仿宋_GB2312" w:cs="仿宋_GB2312"/>
                <w:color w:val="000000"/>
                <w:kern w:val="0"/>
                <w:sz w:val="24"/>
                <w:szCs w:val="24"/>
              </w:rPr>
            </w:pPr>
          </w:p>
        </w:tc>
        <w:tc>
          <w:tcPr>
            <w:tcW w:w="5280" w:type="dxa"/>
            <w:tcBorders>
              <w:top w:val="single" w:color="000000" w:sz="6" w:space="0"/>
              <w:left w:val="nil"/>
              <w:bottom w:val="single" w:color="000000" w:sz="6" w:space="0"/>
              <w:right w:val="single" w:color="000000" w:sz="6" w:space="0"/>
            </w:tcBorders>
          </w:tcPr>
          <w:p>
            <w:pPr>
              <w:autoSpaceDE w:val="0"/>
              <w:autoSpaceDN w:val="0"/>
              <w:adjustRightInd w:val="0"/>
              <w:jc w:val="right"/>
              <w:rPr>
                <w:rFonts w:ascii="仿宋_GB2312" w:eastAsia="仿宋_GB2312" w:cs="仿宋_GB2312"/>
                <w:color w:val="000000"/>
                <w:kern w:val="0"/>
                <w:sz w:val="24"/>
                <w:szCs w:val="24"/>
              </w:rPr>
            </w:pPr>
          </w:p>
        </w:tc>
      </w:tr>
      <w:tr>
        <w:tblPrEx>
          <w:tblCellMar>
            <w:top w:w="0" w:type="dxa"/>
            <w:left w:w="30" w:type="dxa"/>
            <w:bottom w:w="0" w:type="dxa"/>
            <w:right w:w="30" w:type="dxa"/>
          </w:tblCellMar>
        </w:tblPrEx>
        <w:trPr>
          <w:trHeight w:val="770" w:hRule="atLeast"/>
        </w:trPr>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center"/>
              <w:rPr>
                <w:rFonts w:ascii="黑体" w:eastAsia="黑体" w:cs="黑体"/>
                <w:color w:val="000000"/>
                <w:kern w:val="0"/>
                <w:sz w:val="24"/>
                <w:szCs w:val="24"/>
              </w:rPr>
            </w:pPr>
            <w:r>
              <w:rPr>
                <w:rFonts w:hint="eastAsia" w:ascii="黑体" w:eastAsia="黑体" w:cs="黑体"/>
                <w:color w:val="000000"/>
                <w:kern w:val="0"/>
                <w:sz w:val="24"/>
                <w:szCs w:val="24"/>
              </w:rPr>
              <w:t>运行流程</w:t>
            </w:r>
          </w:p>
        </w:tc>
        <w:tc>
          <w:tcPr>
            <w:tcW w:w="900" w:type="dxa"/>
            <w:tcBorders>
              <w:top w:val="single" w:color="000000" w:sz="6" w:space="0"/>
              <w:left w:val="nil"/>
              <w:bottom w:val="single" w:color="000000" w:sz="6" w:space="0"/>
              <w:right w:val="single" w:color="000000" w:sz="6" w:space="0"/>
            </w:tcBorders>
          </w:tcPr>
          <w:p>
            <w:pPr>
              <w:autoSpaceDE w:val="0"/>
              <w:autoSpaceDN w:val="0"/>
              <w:adjustRightInd w:val="0"/>
              <w:jc w:val="center"/>
              <w:rPr>
                <w:rFonts w:ascii="黑体" w:eastAsia="黑体" w:cs="黑体"/>
                <w:color w:val="000000"/>
                <w:kern w:val="0"/>
                <w:sz w:val="24"/>
                <w:szCs w:val="24"/>
              </w:rPr>
            </w:pPr>
          </w:p>
        </w:tc>
        <w:tc>
          <w:tcPr>
            <w:tcW w:w="8520" w:type="dxa"/>
            <w:gridSpan w:val="4"/>
            <w:tcBorders>
              <w:top w:val="single" w:color="000000" w:sz="6" w:space="0"/>
              <w:left w:val="single" w:color="000000" w:sz="6" w:space="0"/>
              <w:bottom w:val="single" w:color="000000" w:sz="6" w:space="0"/>
              <w:right w:val="single" w:color="000000" w:sz="6" w:space="0"/>
            </w:tcBorders>
          </w:tcPr>
          <w:p>
            <w:pPr>
              <w:autoSpaceDE w:val="0"/>
              <w:autoSpaceDN w:val="0"/>
              <w:adjustRightInd w:val="0"/>
              <w:jc w:val="left"/>
              <w:rPr>
                <w:rFonts w:ascii="仿宋_GB2312" w:eastAsia="仿宋_GB2312" w:cs="仿宋_GB2312"/>
                <w:color w:val="000000"/>
                <w:kern w:val="0"/>
                <w:sz w:val="24"/>
                <w:szCs w:val="24"/>
              </w:rPr>
            </w:pPr>
            <w:r>
              <w:rPr>
                <w:rFonts w:ascii="仿宋_GB2312" w:eastAsia="仿宋_GB2312" w:cs="仿宋_GB2312"/>
                <w:color w:val="000000"/>
                <w:kern w:val="0"/>
                <w:sz w:val="24"/>
                <w:szCs w:val="24"/>
              </w:rPr>
              <w:t xml:space="preserve">   </w:t>
            </w:r>
            <w:r>
              <w:rPr>
                <w:rFonts w:hint="eastAsia" w:ascii="仿宋_GB2312" w:eastAsia="仿宋_GB2312" w:cs="仿宋_GB2312"/>
                <w:b/>
                <w:bCs/>
                <w:color w:val="000000"/>
                <w:kern w:val="0"/>
                <w:sz w:val="24"/>
                <w:szCs w:val="24"/>
              </w:rPr>
              <w:t>一般程序</w:t>
            </w:r>
            <w:r>
              <w:rPr>
                <w:rFonts w:hint="eastAsia" w:ascii="仿宋_GB2312" w:eastAsia="仿宋_GB2312" w:cs="仿宋_GB2312"/>
                <w:color w:val="000000"/>
                <w:kern w:val="0"/>
                <w:sz w:val="24"/>
                <w:szCs w:val="24"/>
              </w:rPr>
              <w:t>：调查—审查—决定—送达—执行</w:t>
            </w:r>
          </w:p>
        </w:tc>
      </w:tr>
      <w:tr>
        <w:tblPrEx>
          <w:tblCellMar>
            <w:top w:w="0" w:type="dxa"/>
            <w:left w:w="30" w:type="dxa"/>
            <w:bottom w:w="0" w:type="dxa"/>
            <w:right w:w="30" w:type="dxa"/>
          </w:tblCellMar>
        </w:tblPrEx>
        <w:trPr>
          <w:trHeight w:val="770" w:hRule="atLeast"/>
        </w:trPr>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center"/>
              <w:rPr>
                <w:rFonts w:ascii="黑体" w:eastAsia="黑体" w:cs="黑体"/>
                <w:color w:val="000000"/>
                <w:kern w:val="0"/>
                <w:sz w:val="24"/>
                <w:szCs w:val="24"/>
              </w:rPr>
            </w:pPr>
            <w:r>
              <w:rPr>
                <w:rFonts w:hint="eastAsia" w:ascii="黑体" w:eastAsia="黑体" w:cs="黑体"/>
                <w:color w:val="000000"/>
                <w:kern w:val="0"/>
                <w:sz w:val="24"/>
                <w:szCs w:val="24"/>
              </w:rPr>
              <w:t>运行要件</w:t>
            </w:r>
          </w:p>
        </w:tc>
        <w:tc>
          <w:tcPr>
            <w:tcW w:w="900" w:type="dxa"/>
            <w:tcBorders>
              <w:top w:val="single" w:color="000000" w:sz="6" w:space="0"/>
              <w:left w:val="nil"/>
              <w:bottom w:val="single" w:color="000000" w:sz="6" w:space="0"/>
              <w:right w:val="single" w:color="000000" w:sz="6" w:space="0"/>
            </w:tcBorders>
          </w:tcPr>
          <w:p>
            <w:pPr>
              <w:autoSpaceDE w:val="0"/>
              <w:autoSpaceDN w:val="0"/>
              <w:adjustRightInd w:val="0"/>
              <w:jc w:val="center"/>
              <w:rPr>
                <w:rFonts w:ascii="黑体" w:eastAsia="黑体" w:cs="黑体"/>
                <w:color w:val="000000"/>
                <w:kern w:val="0"/>
                <w:sz w:val="24"/>
                <w:szCs w:val="24"/>
              </w:rPr>
            </w:pPr>
          </w:p>
        </w:tc>
        <w:tc>
          <w:tcPr>
            <w:tcW w:w="1080" w:type="dxa"/>
            <w:tcBorders>
              <w:top w:val="single" w:color="000000" w:sz="6" w:space="0"/>
              <w:left w:val="single" w:color="000000" w:sz="6" w:space="0"/>
              <w:bottom w:val="single" w:color="000000" w:sz="6" w:space="0"/>
              <w:right w:val="single" w:color="000000" w:sz="2" w:space="0"/>
            </w:tcBorders>
          </w:tcPr>
          <w:p>
            <w:pPr>
              <w:autoSpaceDE w:val="0"/>
              <w:autoSpaceDN w:val="0"/>
              <w:adjustRightInd w:val="0"/>
              <w:jc w:val="right"/>
              <w:rPr>
                <w:rFonts w:ascii="仿宋_GB2312" w:eastAsia="仿宋_GB2312" w:cs="仿宋_GB2312"/>
                <w:color w:val="000000"/>
                <w:kern w:val="0"/>
                <w:sz w:val="24"/>
                <w:szCs w:val="24"/>
              </w:rPr>
            </w:pPr>
          </w:p>
        </w:tc>
        <w:tc>
          <w:tcPr>
            <w:tcW w:w="1080" w:type="dxa"/>
            <w:tcBorders>
              <w:top w:val="single" w:color="000000" w:sz="6" w:space="0"/>
              <w:left w:val="single" w:color="000000" w:sz="2" w:space="0"/>
              <w:bottom w:val="single" w:color="000000" w:sz="6" w:space="0"/>
              <w:right w:val="single" w:color="000000" w:sz="2" w:space="0"/>
            </w:tcBorders>
          </w:tcPr>
          <w:p>
            <w:pPr>
              <w:autoSpaceDE w:val="0"/>
              <w:autoSpaceDN w:val="0"/>
              <w:adjustRightInd w:val="0"/>
              <w:jc w:val="right"/>
              <w:rPr>
                <w:rFonts w:ascii="仿宋_GB2312" w:eastAsia="仿宋_GB2312" w:cs="仿宋_GB2312"/>
                <w:color w:val="000000"/>
                <w:kern w:val="0"/>
                <w:sz w:val="24"/>
                <w:szCs w:val="24"/>
              </w:rPr>
            </w:pPr>
          </w:p>
        </w:tc>
        <w:tc>
          <w:tcPr>
            <w:tcW w:w="1080" w:type="dxa"/>
            <w:tcBorders>
              <w:top w:val="single" w:color="000000" w:sz="6" w:space="0"/>
              <w:left w:val="single" w:color="000000" w:sz="2" w:space="0"/>
              <w:bottom w:val="single" w:color="000000" w:sz="6" w:space="0"/>
              <w:right w:val="single" w:color="000000" w:sz="2" w:space="0"/>
            </w:tcBorders>
          </w:tcPr>
          <w:p>
            <w:pPr>
              <w:autoSpaceDE w:val="0"/>
              <w:autoSpaceDN w:val="0"/>
              <w:adjustRightInd w:val="0"/>
              <w:jc w:val="right"/>
              <w:rPr>
                <w:rFonts w:ascii="仿宋_GB2312" w:eastAsia="仿宋_GB2312" w:cs="仿宋_GB2312"/>
                <w:color w:val="000000"/>
                <w:kern w:val="0"/>
                <w:sz w:val="24"/>
                <w:szCs w:val="24"/>
              </w:rPr>
            </w:pPr>
          </w:p>
        </w:tc>
        <w:tc>
          <w:tcPr>
            <w:tcW w:w="5280" w:type="dxa"/>
            <w:tcBorders>
              <w:top w:val="single" w:color="000000" w:sz="6" w:space="0"/>
              <w:left w:val="single" w:color="000000" w:sz="2" w:space="0"/>
              <w:bottom w:val="single" w:color="000000" w:sz="6" w:space="0"/>
              <w:right w:val="single" w:color="000000" w:sz="6" w:space="0"/>
            </w:tcBorders>
          </w:tcPr>
          <w:p>
            <w:pPr>
              <w:autoSpaceDE w:val="0"/>
              <w:autoSpaceDN w:val="0"/>
              <w:adjustRightInd w:val="0"/>
              <w:jc w:val="right"/>
              <w:rPr>
                <w:rFonts w:ascii="仿宋_GB2312" w:eastAsia="仿宋_GB2312" w:cs="仿宋_GB2312"/>
                <w:color w:val="000000"/>
                <w:kern w:val="0"/>
                <w:sz w:val="24"/>
                <w:szCs w:val="24"/>
              </w:rPr>
            </w:pPr>
          </w:p>
        </w:tc>
      </w:tr>
      <w:tr>
        <w:tblPrEx>
          <w:tblCellMar>
            <w:top w:w="0" w:type="dxa"/>
            <w:left w:w="30" w:type="dxa"/>
            <w:bottom w:w="0" w:type="dxa"/>
            <w:right w:w="30" w:type="dxa"/>
          </w:tblCellMar>
        </w:tblPrEx>
        <w:trPr>
          <w:trHeight w:val="3790" w:hRule="atLeast"/>
        </w:trPr>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center"/>
              <w:rPr>
                <w:rFonts w:ascii="黑体" w:eastAsia="黑体" w:cs="黑体"/>
                <w:color w:val="000000"/>
                <w:kern w:val="0"/>
                <w:sz w:val="24"/>
                <w:szCs w:val="24"/>
              </w:rPr>
            </w:pPr>
            <w:r>
              <w:rPr>
                <w:rFonts w:hint="eastAsia" w:ascii="黑体" w:eastAsia="黑体" w:cs="黑体"/>
                <w:color w:val="000000"/>
                <w:kern w:val="0"/>
                <w:sz w:val="24"/>
                <w:szCs w:val="24"/>
              </w:rPr>
              <w:t>责任事项</w:t>
            </w:r>
          </w:p>
        </w:tc>
        <w:tc>
          <w:tcPr>
            <w:tcW w:w="900" w:type="dxa"/>
            <w:tcBorders>
              <w:top w:val="single" w:color="000000" w:sz="6" w:space="0"/>
              <w:left w:val="nil"/>
              <w:bottom w:val="single" w:color="000000" w:sz="6" w:space="0"/>
              <w:right w:val="single" w:color="000000" w:sz="6" w:space="0"/>
            </w:tcBorders>
          </w:tcPr>
          <w:p>
            <w:pPr>
              <w:autoSpaceDE w:val="0"/>
              <w:autoSpaceDN w:val="0"/>
              <w:adjustRightInd w:val="0"/>
              <w:jc w:val="center"/>
              <w:rPr>
                <w:rFonts w:ascii="黑体" w:eastAsia="黑体" w:cs="黑体"/>
                <w:color w:val="000000"/>
                <w:kern w:val="0"/>
                <w:sz w:val="24"/>
                <w:szCs w:val="24"/>
              </w:rPr>
            </w:pPr>
          </w:p>
        </w:tc>
        <w:tc>
          <w:tcPr>
            <w:tcW w:w="8520" w:type="dxa"/>
            <w:gridSpan w:val="4"/>
            <w:tcBorders>
              <w:top w:val="single" w:color="000000" w:sz="6" w:space="0"/>
              <w:left w:val="single" w:color="000000" w:sz="6" w:space="0"/>
              <w:bottom w:val="single" w:color="auto" w:sz="6" w:space="0"/>
              <w:right w:val="single" w:color="000000" w:sz="6" w:space="0"/>
            </w:tcBorders>
          </w:tcPr>
          <w:p>
            <w:pPr>
              <w:autoSpaceDE w:val="0"/>
              <w:autoSpaceDN w:val="0"/>
              <w:adjustRightInd w:val="0"/>
              <w:jc w:val="left"/>
              <w:rPr>
                <w:rFonts w:ascii="仿宋_GB2312" w:eastAsia="仿宋_GB2312" w:cs="仿宋_GB2312"/>
                <w:color w:val="000000"/>
                <w:kern w:val="0"/>
                <w:sz w:val="24"/>
                <w:szCs w:val="24"/>
              </w:rPr>
            </w:pPr>
            <w:r>
              <w:rPr>
                <w:rFonts w:ascii="仿宋_GB2312" w:eastAsia="仿宋_GB2312" w:cs="仿宋_GB2312"/>
                <w:color w:val="000000"/>
                <w:kern w:val="0"/>
                <w:sz w:val="24"/>
                <w:szCs w:val="24"/>
              </w:rPr>
              <w:t>1.</w:t>
            </w:r>
            <w:r>
              <w:rPr>
                <w:rFonts w:hint="eastAsia" w:ascii="仿宋_GB2312" w:eastAsia="仿宋_GB2312" w:cs="仿宋_GB2312"/>
                <w:color w:val="000000"/>
                <w:kern w:val="0"/>
                <w:sz w:val="24"/>
                <w:szCs w:val="24"/>
              </w:rPr>
              <w:t>发现或接到举报有依法应当给予行政处罚行为，以及有关部门移送的案件，予以审查，决定是否立案；</w:t>
            </w:r>
          </w:p>
          <w:p>
            <w:pPr>
              <w:autoSpaceDE w:val="0"/>
              <w:autoSpaceDN w:val="0"/>
              <w:adjustRightInd w:val="0"/>
              <w:jc w:val="left"/>
              <w:rPr>
                <w:rFonts w:ascii="仿宋_GB2312" w:eastAsia="仿宋_GB2312" w:cs="仿宋_GB2312"/>
                <w:color w:val="000000"/>
                <w:kern w:val="0"/>
                <w:sz w:val="24"/>
                <w:szCs w:val="24"/>
              </w:rPr>
            </w:pPr>
            <w:r>
              <w:rPr>
                <w:rFonts w:ascii="仿宋_GB2312" w:eastAsia="仿宋_GB2312" w:cs="仿宋_GB2312"/>
                <w:color w:val="000000"/>
                <w:kern w:val="0"/>
                <w:sz w:val="24"/>
                <w:szCs w:val="24"/>
              </w:rPr>
              <w:t>2.</w:t>
            </w:r>
            <w:r>
              <w:rPr>
                <w:rFonts w:hint="eastAsia" w:ascii="仿宋_GB2312" w:eastAsia="仿宋_GB2312" w:cs="仿宋_GB2312"/>
                <w:color w:val="000000"/>
                <w:kern w:val="0"/>
                <w:sz w:val="24"/>
                <w:szCs w:val="24"/>
              </w:rPr>
              <w:t>对立案的案件，组织调查取证（必要时，依法进行检查）；</w:t>
            </w:r>
          </w:p>
          <w:p>
            <w:pPr>
              <w:autoSpaceDE w:val="0"/>
              <w:autoSpaceDN w:val="0"/>
              <w:adjustRightInd w:val="0"/>
              <w:jc w:val="left"/>
              <w:rPr>
                <w:rFonts w:ascii="仿宋_GB2312" w:eastAsia="仿宋_GB2312" w:cs="仿宋_GB2312"/>
                <w:color w:val="000000"/>
                <w:kern w:val="0"/>
                <w:sz w:val="24"/>
                <w:szCs w:val="24"/>
              </w:rPr>
            </w:pPr>
            <w:r>
              <w:rPr>
                <w:rFonts w:ascii="仿宋_GB2312" w:eastAsia="仿宋_GB2312" w:cs="仿宋_GB2312"/>
                <w:color w:val="000000"/>
                <w:kern w:val="0"/>
                <w:sz w:val="24"/>
                <w:szCs w:val="24"/>
              </w:rPr>
              <w:t>3.</w:t>
            </w:r>
            <w:r>
              <w:rPr>
                <w:rFonts w:hint="eastAsia" w:ascii="仿宋_GB2312" w:eastAsia="仿宋_GB2312" w:cs="仿宋_GB2312"/>
                <w:color w:val="000000"/>
                <w:kern w:val="0"/>
                <w:sz w:val="24"/>
                <w:szCs w:val="24"/>
              </w:rPr>
              <w:t>调查时执法人员不得少于两人，执法时应出示执法身份证件，允许当事人辩解陈述，执法人员与当事人有直接利害关系的应当回避；</w:t>
            </w:r>
          </w:p>
          <w:p>
            <w:pPr>
              <w:autoSpaceDE w:val="0"/>
              <w:autoSpaceDN w:val="0"/>
              <w:adjustRightInd w:val="0"/>
              <w:jc w:val="left"/>
              <w:rPr>
                <w:rFonts w:ascii="仿宋_GB2312" w:eastAsia="仿宋_GB2312" w:cs="仿宋_GB2312"/>
                <w:color w:val="000000"/>
                <w:kern w:val="0"/>
                <w:sz w:val="24"/>
                <w:szCs w:val="24"/>
              </w:rPr>
            </w:pPr>
            <w:r>
              <w:rPr>
                <w:rFonts w:ascii="仿宋_GB2312" w:eastAsia="仿宋_GB2312" w:cs="仿宋_GB2312"/>
                <w:color w:val="000000"/>
                <w:kern w:val="0"/>
                <w:sz w:val="24"/>
                <w:szCs w:val="24"/>
              </w:rPr>
              <w:t>4.</w:t>
            </w:r>
            <w:r>
              <w:rPr>
                <w:rFonts w:hint="eastAsia" w:ascii="仿宋_GB2312" w:eastAsia="仿宋_GB2312" w:cs="仿宋_GB2312"/>
                <w:color w:val="000000"/>
                <w:kern w:val="0"/>
                <w:sz w:val="24"/>
                <w:szCs w:val="24"/>
              </w:rPr>
              <w:t>对违法事实、证据、调查取证程序、法律适用、处罚种类和幅度、当事人陈述和申辩理由等方面进行审查，提出处理意见；</w:t>
            </w:r>
          </w:p>
          <w:p>
            <w:pPr>
              <w:autoSpaceDE w:val="0"/>
              <w:autoSpaceDN w:val="0"/>
              <w:adjustRightInd w:val="0"/>
              <w:jc w:val="left"/>
              <w:rPr>
                <w:rFonts w:ascii="仿宋_GB2312" w:eastAsia="仿宋_GB2312" w:cs="仿宋_GB2312"/>
                <w:color w:val="000000"/>
                <w:kern w:val="0"/>
                <w:sz w:val="24"/>
                <w:szCs w:val="24"/>
              </w:rPr>
            </w:pPr>
            <w:r>
              <w:rPr>
                <w:rFonts w:ascii="仿宋_GB2312" w:eastAsia="仿宋_GB2312" w:cs="仿宋_GB2312"/>
                <w:color w:val="000000"/>
                <w:kern w:val="0"/>
                <w:sz w:val="24"/>
                <w:szCs w:val="24"/>
              </w:rPr>
              <w:t>5.</w:t>
            </w:r>
            <w:r>
              <w:rPr>
                <w:rFonts w:hint="eastAsia" w:ascii="仿宋_GB2312" w:eastAsia="仿宋_GB2312" w:cs="仿宋_GB2312"/>
                <w:color w:val="000000"/>
                <w:kern w:val="0"/>
                <w:sz w:val="24"/>
                <w:szCs w:val="24"/>
              </w:rPr>
              <w:t>作出行政处罚决定之前，应告知当事人处罚的事实、理由和依据及其依法享有的陈述、申辩等权利。符合听证规定的，行政机关应当组织听证；</w:t>
            </w:r>
            <w:r>
              <w:rPr>
                <w:rFonts w:ascii="仿宋_GB2312" w:eastAsia="仿宋_GB2312" w:cs="仿宋_GB2312"/>
                <w:color w:val="000000"/>
                <w:kern w:val="0"/>
                <w:sz w:val="24"/>
                <w:szCs w:val="24"/>
              </w:rPr>
              <w:t xml:space="preserve">                                            </w:t>
            </w:r>
          </w:p>
          <w:p>
            <w:pPr>
              <w:autoSpaceDE w:val="0"/>
              <w:autoSpaceDN w:val="0"/>
              <w:adjustRightInd w:val="0"/>
              <w:jc w:val="left"/>
              <w:rPr>
                <w:rFonts w:ascii="仿宋_GB2312" w:eastAsia="仿宋_GB2312" w:cs="仿宋_GB2312"/>
                <w:color w:val="000000"/>
                <w:kern w:val="0"/>
                <w:sz w:val="24"/>
                <w:szCs w:val="24"/>
              </w:rPr>
            </w:pPr>
            <w:r>
              <w:rPr>
                <w:rFonts w:ascii="仿宋_GB2312" w:eastAsia="仿宋_GB2312" w:cs="仿宋_GB2312"/>
                <w:color w:val="000000"/>
                <w:kern w:val="0"/>
                <w:sz w:val="24"/>
                <w:szCs w:val="24"/>
              </w:rPr>
              <w:t>6.</w:t>
            </w:r>
            <w:r>
              <w:rPr>
                <w:rFonts w:hint="eastAsia" w:ascii="仿宋_GB2312" w:eastAsia="仿宋_GB2312" w:cs="仿宋_GB2312"/>
                <w:color w:val="000000"/>
                <w:kern w:val="0"/>
                <w:sz w:val="24"/>
                <w:szCs w:val="24"/>
              </w:rPr>
              <w:t>制作编有号码的行政处罚决定书，并按法律规定的方式送达当事人；</w:t>
            </w:r>
          </w:p>
          <w:p>
            <w:pPr>
              <w:autoSpaceDE w:val="0"/>
              <w:autoSpaceDN w:val="0"/>
              <w:adjustRightInd w:val="0"/>
              <w:jc w:val="left"/>
              <w:rPr>
                <w:rFonts w:ascii="仿宋_GB2312" w:eastAsia="仿宋_GB2312" w:cs="仿宋_GB2312"/>
                <w:color w:val="000000"/>
                <w:kern w:val="0"/>
                <w:sz w:val="24"/>
                <w:szCs w:val="24"/>
              </w:rPr>
            </w:pPr>
            <w:r>
              <w:rPr>
                <w:rFonts w:ascii="仿宋_GB2312" w:eastAsia="仿宋_GB2312" w:cs="仿宋_GB2312"/>
                <w:color w:val="000000"/>
                <w:kern w:val="0"/>
                <w:sz w:val="24"/>
                <w:szCs w:val="24"/>
              </w:rPr>
              <w:t>7.</w:t>
            </w:r>
            <w:r>
              <w:rPr>
                <w:rFonts w:hint="eastAsia" w:ascii="仿宋_GB2312" w:eastAsia="仿宋_GB2312" w:cs="仿宋_GB2312"/>
                <w:color w:val="000000"/>
                <w:kern w:val="0"/>
                <w:sz w:val="24"/>
                <w:szCs w:val="24"/>
              </w:rPr>
              <w:t>责令当事人改正或限期改正违法行为，当事人逾期不履行行政处罚决定的，依法采取措施或申请人民法院强制执行；</w:t>
            </w:r>
          </w:p>
          <w:p>
            <w:pPr>
              <w:autoSpaceDE w:val="0"/>
              <w:autoSpaceDN w:val="0"/>
              <w:adjustRightInd w:val="0"/>
              <w:jc w:val="left"/>
              <w:rPr>
                <w:rFonts w:ascii="仿宋_GB2312" w:eastAsia="仿宋_GB2312" w:cs="仿宋_GB2312"/>
                <w:color w:val="000000"/>
                <w:kern w:val="0"/>
                <w:sz w:val="24"/>
                <w:szCs w:val="24"/>
              </w:rPr>
            </w:pPr>
            <w:r>
              <w:rPr>
                <w:rFonts w:ascii="仿宋_GB2312" w:eastAsia="仿宋_GB2312" w:cs="仿宋_GB2312"/>
                <w:color w:val="000000"/>
                <w:kern w:val="0"/>
                <w:sz w:val="24"/>
                <w:szCs w:val="24"/>
              </w:rPr>
              <w:t>8.</w:t>
            </w:r>
            <w:r>
              <w:rPr>
                <w:rFonts w:hint="eastAsia" w:ascii="仿宋_GB2312" w:eastAsia="仿宋_GB2312" w:cs="仿宋_GB2312"/>
                <w:color w:val="000000"/>
                <w:kern w:val="0"/>
                <w:sz w:val="24"/>
                <w:szCs w:val="24"/>
              </w:rPr>
              <w:t>监督实施情况。</w:t>
            </w:r>
          </w:p>
        </w:tc>
      </w:tr>
      <w:tr>
        <w:tblPrEx>
          <w:tblCellMar>
            <w:top w:w="0" w:type="dxa"/>
            <w:left w:w="30" w:type="dxa"/>
            <w:bottom w:w="0" w:type="dxa"/>
            <w:right w:w="30" w:type="dxa"/>
          </w:tblCellMar>
        </w:tblPrEx>
        <w:trPr>
          <w:trHeight w:val="2212" w:hRule="atLeast"/>
        </w:trPr>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center"/>
              <w:rPr>
                <w:rFonts w:ascii="黑体" w:eastAsia="黑体" w:cs="黑体"/>
                <w:color w:val="000000"/>
                <w:kern w:val="0"/>
                <w:sz w:val="24"/>
                <w:szCs w:val="24"/>
              </w:rPr>
            </w:pPr>
            <w:r>
              <w:rPr>
                <w:rFonts w:hint="eastAsia" w:ascii="黑体" w:eastAsia="黑体" w:cs="黑体"/>
                <w:color w:val="000000"/>
                <w:kern w:val="0"/>
                <w:sz w:val="24"/>
                <w:szCs w:val="24"/>
              </w:rPr>
              <w:t>监督方式</w:t>
            </w:r>
          </w:p>
        </w:tc>
        <w:tc>
          <w:tcPr>
            <w:tcW w:w="900" w:type="dxa"/>
            <w:tcBorders>
              <w:top w:val="single" w:color="000000" w:sz="6" w:space="0"/>
              <w:left w:val="nil"/>
              <w:bottom w:val="single" w:color="000000" w:sz="6" w:space="0"/>
              <w:right w:val="single" w:color="auto" w:sz="6" w:space="0"/>
            </w:tcBorders>
          </w:tcPr>
          <w:p>
            <w:pPr>
              <w:autoSpaceDE w:val="0"/>
              <w:autoSpaceDN w:val="0"/>
              <w:adjustRightInd w:val="0"/>
              <w:jc w:val="center"/>
              <w:rPr>
                <w:rFonts w:ascii="黑体" w:eastAsia="黑体" w:cs="黑体"/>
                <w:color w:val="000000"/>
                <w:kern w:val="0"/>
                <w:sz w:val="24"/>
                <w:szCs w:val="24"/>
              </w:rPr>
            </w:pPr>
          </w:p>
        </w:tc>
        <w:tc>
          <w:tcPr>
            <w:tcW w:w="8520" w:type="dxa"/>
            <w:gridSpan w:val="4"/>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　　部门举报电话</w:t>
            </w:r>
            <w:r>
              <w:rPr>
                <w:rFonts w:ascii="仿宋_GB2312" w:eastAsia="仿宋_GB2312" w:cs="仿宋_GB2312"/>
                <w:color w:val="000000"/>
                <w:kern w:val="0"/>
                <w:sz w:val="24"/>
                <w:szCs w:val="24"/>
              </w:rPr>
              <w:t>:24342959</w:t>
            </w:r>
            <w:r>
              <w:rPr>
                <w:rFonts w:hint="eastAsia" w:ascii="仿宋_GB2312" w:eastAsia="仿宋_GB2312" w:cs="仿宋_GB2312"/>
                <w:color w:val="000000"/>
                <w:kern w:val="0"/>
                <w:sz w:val="24"/>
                <w:szCs w:val="24"/>
              </w:rPr>
              <w:t>（河东区综合执法局）</w:t>
            </w:r>
            <w:r>
              <w:rPr>
                <w:rFonts w:ascii="仿宋_GB2312" w:eastAsia="仿宋_GB2312" w:cs="仿宋_GB2312"/>
                <w:color w:val="000000"/>
                <w:kern w:val="0"/>
                <w:sz w:val="24"/>
                <w:szCs w:val="24"/>
              </w:rPr>
              <w:t xml:space="preserve">  84370596</w:t>
            </w:r>
            <w:r>
              <w:rPr>
                <w:rFonts w:hint="eastAsia" w:ascii="仿宋_GB2312" w:eastAsia="仿宋_GB2312" w:cs="仿宋_GB2312"/>
                <w:color w:val="000000"/>
                <w:kern w:val="0"/>
                <w:sz w:val="24"/>
                <w:szCs w:val="24"/>
              </w:rPr>
              <w:t>（二号桥街道综合执法大队）</w:t>
            </w:r>
          </w:p>
          <w:p>
            <w:pPr>
              <w:autoSpaceDE w:val="0"/>
              <w:autoSpaceDN w:val="0"/>
              <w:adjustRightInd w:val="0"/>
              <w:jc w:val="left"/>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　　电子邮箱：</w:t>
            </w:r>
            <w:r>
              <w:rPr>
                <w:rFonts w:ascii="仿宋_GB2312" w:eastAsia="仿宋_GB2312" w:cs="仿宋_GB2312"/>
                <w:color w:val="000000"/>
                <w:kern w:val="0"/>
                <w:sz w:val="24"/>
                <w:szCs w:val="24"/>
              </w:rPr>
              <w:t>ehqjzhzfdd@sina.com</w:t>
            </w:r>
          </w:p>
          <w:p>
            <w:pPr>
              <w:autoSpaceDE w:val="0"/>
              <w:autoSpaceDN w:val="0"/>
              <w:adjustRightInd w:val="0"/>
              <w:jc w:val="left"/>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　　来信来访地址:津塘路175号内福天里9号楼旁</w:t>
            </w:r>
          </w:p>
        </w:tc>
      </w:tr>
    </w:tbl>
    <w:p/>
    <w:tbl>
      <w:tblPr>
        <w:tblStyle w:val="2"/>
        <w:tblW w:w="10500" w:type="dxa"/>
        <w:tblInd w:w="0" w:type="dxa"/>
        <w:tblLayout w:type="fixed"/>
        <w:tblCellMar>
          <w:top w:w="0" w:type="dxa"/>
          <w:left w:w="30" w:type="dxa"/>
          <w:bottom w:w="0" w:type="dxa"/>
          <w:right w:w="30" w:type="dxa"/>
        </w:tblCellMar>
      </w:tblPr>
      <w:tblGrid>
        <w:gridCol w:w="1080"/>
        <w:gridCol w:w="900"/>
        <w:gridCol w:w="1080"/>
        <w:gridCol w:w="1080"/>
        <w:gridCol w:w="1080"/>
        <w:gridCol w:w="5280"/>
      </w:tblGrid>
      <w:tr>
        <w:tblPrEx>
          <w:tblCellMar>
            <w:top w:w="0" w:type="dxa"/>
            <w:left w:w="30" w:type="dxa"/>
            <w:bottom w:w="0" w:type="dxa"/>
            <w:right w:w="30" w:type="dxa"/>
          </w:tblCellMar>
        </w:tblPrEx>
        <w:trPr>
          <w:trHeight w:val="677" w:hRule="atLeast"/>
        </w:trPr>
        <w:tc>
          <w:tcPr>
            <w:tcW w:w="10500" w:type="dxa"/>
            <w:gridSpan w:val="6"/>
            <w:tcBorders>
              <w:top w:val="single" w:color="000000" w:sz="2" w:space="0"/>
              <w:left w:val="single" w:color="000000" w:sz="2" w:space="0"/>
              <w:bottom w:val="single" w:color="000000" w:sz="6" w:space="0"/>
              <w:right w:val="single" w:color="000000" w:sz="2" w:space="0"/>
            </w:tcBorders>
          </w:tcPr>
          <w:p>
            <w:pPr>
              <w:autoSpaceDE w:val="0"/>
              <w:autoSpaceDN w:val="0"/>
              <w:adjustRightInd w:val="0"/>
              <w:jc w:val="center"/>
              <w:rPr>
                <w:rFonts w:ascii="方正小标宋简体" w:eastAsia="方正小标宋简体" w:cs="方正小标宋简体"/>
                <w:b/>
                <w:bCs/>
                <w:color w:val="000000"/>
                <w:kern w:val="0"/>
                <w:sz w:val="28"/>
                <w:szCs w:val="28"/>
              </w:rPr>
            </w:pPr>
            <w:r>
              <w:rPr>
                <w:rFonts w:hint="eastAsia" w:ascii="方正小标宋简体" w:eastAsia="方正小标宋简体" w:cs="方正小标宋简体"/>
                <w:b/>
                <w:bCs/>
                <w:color w:val="000000"/>
                <w:kern w:val="0"/>
                <w:sz w:val="28"/>
                <w:szCs w:val="28"/>
              </w:rPr>
              <w:t>对施工单位将建筑垃圾交给个人或者未经核准从事建筑垃圾运输的单位处置的处罚信息表</w:t>
            </w:r>
          </w:p>
        </w:tc>
      </w:tr>
      <w:tr>
        <w:tblPrEx>
          <w:tblCellMar>
            <w:top w:w="0" w:type="dxa"/>
            <w:left w:w="30" w:type="dxa"/>
            <w:bottom w:w="0" w:type="dxa"/>
            <w:right w:w="30" w:type="dxa"/>
          </w:tblCellMar>
        </w:tblPrEx>
        <w:trPr>
          <w:trHeight w:val="986" w:hRule="atLeast"/>
        </w:trPr>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center"/>
              <w:rPr>
                <w:rFonts w:ascii="黑体" w:eastAsia="黑体" w:cs="黑体"/>
                <w:color w:val="000000"/>
                <w:kern w:val="0"/>
                <w:sz w:val="24"/>
                <w:szCs w:val="24"/>
              </w:rPr>
            </w:pPr>
            <w:r>
              <w:rPr>
                <w:rFonts w:hint="eastAsia" w:ascii="黑体" w:eastAsia="黑体" w:cs="黑体"/>
                <w:color w:val="000000"/>
                <w:kern w:val="0"/>
                <w:sz w:val="24"/>
                <w:szCs w:val="24"/>
              </w:rPr>
              <w:t>序号</w:t>
            </w:r>
          </w:p>
        </w:tc>
        <w:tc>
          <w:tcPr>
            <w:tcW w:w="900" w:type="dxa"/>
            <w:tcBorders>
              <w:top w:val="single" w:color="000000" w:sz="6" w:space="0"/>
              <w:left w:val="nil"/>
              <w:bottom w:val="single" w:color="000000" w:sz="6" w:space="0"/>
              <w:right w:val="single" w:color="000000" w:sz="6" w:space="0"/>
            </w:tcBorders>
          </w:tcPr>
          <w:p>
            <w:pPr>
              <w:autoSpaceDE w:val="0"/>
              <w:autoSpaceDN w:val="0"/>
              <w:adjustRightInd w:val="0"/>
              <w:jc w:val="center"/>
              <w:rPr>
                <w:rFonts w:ascii="黑体" w:eastAsia="黑体" w:cs="黑体"/>
                <w:color w:val="000000"/>
                <w:kern w:val="0"/>
                <w:sz w:val="24"/>
                <w:szCs w:val="24"/>
              </w:rPr>
            </w:pPr>
          </w:p>
        </w:tc>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right"/>
              <w:rPr>
                <w:rFonts w:ascii="仿宋_GB2312" w:eastAsia="仿宋_GB2312" w:cs="仿宋_GB2312"/>
                <w:color w:val="000000"/>
                <w:kern w:val="0"/>
                <w:sz w:val="24"/>
                <w:szCs w:val="24"/>
              </w:rPr>
            </w:pPr>
            <w:r>
              <w:rPr>
                <w:rFonts w:ascii="仿宋_GB2312" w:eastAsia="仿宋_GB2312" w:cs="仿宋_GB2312"/>
                <w:color w:val="000000"/>
                <w:kern w:val="0"/>
                <w:sz w:val="24"/>
                <w:szCs w:val="24"/>
              </w:rPr>
              <w:t>6.5</w:t>
            </w:r>
          </w:p>
        </w:tc>
        <w:tc>
          <w:tcPr>
            <w:tcW w:w="1080" w:type="dxa"/>
            <w:tcBorders>
              <w:top w:val="single" w:color="000000" w:sz="6" w:space="0"/>
              <w:left w:val="nil"/>
              <w:bottom w:val="single" w:color="000000" w:sz="6" w:space="0"/>
              <w:right w:val="nil"/>
            </w:tcBorders>
          </w:tcPr>
          <w:p>
            <w:pPr>
              <w:autoSpaceDE w:val="0"/>
              <w:autoSpaceDN w:val="0"/>
              <w:adjustRightInd w:val="0"/>
              <w:jc w:val="right"/>
              <w:rPr>
                <w:rFonts w:ascii="仿宋_GB2312" w:eastAsia="仿宋_GB2312" w:cs="仿宋_GB2312"/>
                <w:color w:val="000000"/>
                <w:kern w:val="0"/>
                <w:sz w:val="24"/>
                <w:szCs w:val="24"/>
              </w:rPr>
            </w:pPr>
          </w:p>
        </w:tc>
        <w:tc>
          <w:tcPr>
            <w:tcW w:w="1080" w:type="dxa"/>
            <w:tcBorders>
              <w:top w:val="single" w:color="000000" w:sz="6" w:space="0"/>
              <w:left w:val="nil"/>
              <w:bottom w:val="single" w:color="000000" w:sz="6" w:space="0"/>
              <w:right w:val="nil"/>
            </w:tcBorders>
          </w:tcPr>
          <w:p>
            <w:pPr>
              <w:autoSpaceDE w:val="0"/>
              <w:autoSpaceDN w:val="0"/>
              <w:adjustRightInd w:val="0"/>
              <w:jc w:val="right"/>
              <w:rPr>
                <w:rFonts w:ascii="仿宋_GB2312" w:eastAsia="仿宋_GB2312" w:cs="仿宋_GB2312"/>
                <w:color w:val="000000"/>
                <w:kern w:val="0"/>
                <w:sz w:val="24"/>
                <w:szCs w:val="24"/>
              </w:rPr>
            </w:pPr>
          </w:p>
        </w:tc>
        <w:tc>
          <w:tcPr>
            <w:tcW w:w="5280" w:type="dxa"/>
            <w:tcBorders>
              <w:top w:val="single" w:color="000000" w:sz="6" w:space="0"/>
              <w:left w:val="nil"/>
              <w:bottom w:val="single" w:color="000000" w:sz="6" w:space="0"/>
              <w:right w:val="single" w:color="000000" w:sz="6" w:space="0"/>
            </w:tcBorders>
          </w:tcPr>
          <w:p>
            <w:pPr>
              <w:autoSpaceDE w:val="0"/>
              <w:autoSpaceDN w:val="0"/>
              <w:adjustRightInd w:val="0"/>
              <w:jc w:val="right"/>
              <w:rPr>
                <w:rFonts w:ascii="仿宋_GB2312" w:eastAsia="仿宋_GB2312" w:cs="仿宋_GB2312"/>
                <w:color w:val="000000"/>
                <w:kern w:val="0"/>
                <w:sz w:val="24"/>
                <w:szCs w:val="24"/>
              </w:rPr>
            </w:pPr>
          </w:p>
        </w:tc>
      </w:tr>
      <w:tr>
        <w:tblPrEx>
          <w:tblCellMar>
            <w:top w:w="0" w:type="dxa"/>
            <w:left w:w="30" w:type="dxa"/>
            <w:bottom w:w="0" w:type="dxa"/>
            <w:right w:w="30" w:type="dxa"/>
          </w:tblCellMar>
        </w:tblPrEx>
        <w:trPr>
          <w:trHeight w:val="538" w:hRule="atLeast"/>
        </w:trPr>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center"/>
              <w:rPr>
                <w:rFonts w:ascii="黑体" w:eastAsia="黑体" w:cs="黑体"/>
                <w:color w:val="000000"/>
                <w:kern w:val="0"/>
                <w:sz w:val="24"/>
                <w:szCs w:val="24"/>
              </w:rPr>
            </w:pPr>
            <w:r>
              <w:rPr>
                <w:rFonts w:hint="eastAsia" w:ascii="黑体" w:eastAsia="黑体" w:cs="黑体"/>
                <w:color w:val="000000"/>
                <w:kern w:val="0"/>
                <w:sz w:val="24"/>
                <w:szCs w:val="24"/>
              </w:rPr>
              <w:t>名称</w:t>
            </w:r>
          </w:p>
        </w:tc>
        <w:tc>
          <w:tcPr>
            <w:tcW w:w="900" w:type="dxa"/>
            <w:tcBorders>
              <w:top w:val="single" w:color="000000" w:sz="6" w:space="0"/>
              <w:left w:val="nil"/>
              <w:bottom w:val="single" w:color="000000" w:sz="6" w:space="0"/>
              <w:right w:val="single" w:color="000000" w:sz="6" w:space="0"/>
            </w:tcBorders>
          </w:tcPr>
          <w:p>
            <w:pPr>
              <w:autoSpaceDE w:val="0"/>
              <w:autoSpaceDN w:val="0"/>
              <w:adjustRightInd w:val="0"/>
              <w:jc w:val="center"/>
              <w:rPr>
                <w:rFonts w:ascii="黑体" w:eastAsia="黑体" w:cs="黑体"/>
                <w:color w:val="000000"/>
                <w:kern w:val="0"/>
                <w:sz w:val="24"/>
                <w:szCs w:val="24"/>
              </w:rPr>
            </w:pPr>
          </w:p>
        </w:tc>
        <w:tc>
          <w:tcPr>
            <w:tcW w:w="8520" w:type="dxa"/>
            <w:gridSpan w:val="4"/>
            <w:tcBorders>
              <w:top w:val="single" w:color="000000" w:sz="6" w:space="0"/>
              <w:left w:val="single" w:color="000000" w:sz="6" w:space="0"/>
              <w:bottom w:val="single" w:color="000000" w:sz="6" w:space="0"/>
              <w:right w:val="single" w:color="000000" w:sz="6" w:space="0"/>
            </w:tcBorders>
          </w:tcPr>
          <w:p>
            <w:pPr>
              <w:autoSpaceDE w:val="0"/>
              <w:autoSpaceDN w:val="0"/>
              <w:adjustRightInd w:val="0"/>
              <w:jc w:val="left"/>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对施工单位将建筑垃圾交给个人或者未经核准从事建筑垃圾运输的单位处置的处罚</w:t>
            </w:r>
          </w:p>
        </w:tc>
      </w:tr>
      <w:tr>
        <w:tblPrEx>
          <w:tblCellMar>
            <w:top w:w="0" w:type="dxa"/>
            <w:left w:w="30" w:type="dxa"/>
            <w:bottom w:w="0" w:type="dxa"/>
            <w:right w:w="30" w:type="dxa"/>
          </w:tblCellMar>
        </w:tblPrEx>
        <w:trPr>
          <w:trHeight w:val="3084" w:hRule="atLeast"/>
        </w:trPr>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center"/>
              <w:rPr>
                <w:rFonts w:ascii="黑体" w:eastAsia="黑体" w:cs="黑体"/>
                <w:color w:val="000000"/>
                <w:kern w:val="0"/>
                <w:sz w:val="24"/>
                <w:szCs w:val="24"/>
              </w:rPr>
            </w:pPr>
            <w:r>
              <w:rPr>
                <w:rFonts w:hint="eastAsia" w:ascii="黑体" w:eastAsia="黑体" w:cs="黑体"/>
                <w:color w:val="000000"/>
                <w:kern w:val="0"/>
                <w:sz w:val="24"/>
                <w:szCs w:val="24"/>
              </w:rPr>
              <w:t>法定依据</w:t>
            </w:r>
          </w:p>
        </w:tc>
        <w:tc>
          <w:tcPr>
            <w:tcW w:w="900" w:type="dxa"/>
            <w:tcBorders>
              <w:top w:val="single" w:color="000000" w:sz="6" w:space="0"/>
              <w:left w:val="nil"/>
              <w:bottom w:val="single" w:color="000000" w:sz="6" w:space="0"/>
              <w:right w:val="single" w:color="000000" w:sz="6" w:space="0"/>
            </w:tcBorders>
          </w:tcPr>
          <w:p>
            <w:pPr>
              <w:autoSpaceDE w:val="0"/>
              <w:autoSpaceDN w:val="0"/>
              <w:adjustRightInd w:val="0"/>
              <w:jc w:val="center"/>
              <w:rPr>
                <w:rFonts w:ascii="黑体" w:eastAsia="黑体" w:cs="黑体"/>
                <w:color w:val="000000"/>
                <w:kern w:val="0"/>
                <w:sz w:val="24"/>
                <w:szCs w:val="24"/>
              </w:rPr>
            </w:pPr>
          </w:p>
        </w:tc>
        <w:tc>
          <w:tcPr>
            <w:tcW w:w="8520" w:type="dxa"/>
            <w:gridSpan w:val="4"/>
            <w:tcBorders>
              <w:top w:val="single" w:color="000000" w:sz="6" w:space="0"/>
              <w:left w:val="single" w:color="000000" w:sz="6" w:space="0"/>
              <w:bottom w:val="single" w:color="000000" w:sz="6" w:space="0"/>
              <w:right w:val="single" w:color="000000" w:sz="6" w:space="0"/>
            </w:tcBorders>
          </w:tcPr>
          <w:p>
            <w:pPr>
              <w:autoSpaceDE w:val="0"/>
              <w:autoSpaceDN w:val="0"/>
              <w:adjustRightInd w:val="0"/>
              <w:jc w:val="left"/>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　　</w:t>
            </w:r>
            <w:r>
              <w:rPr>
                <w:rFonts w:ascii="仿宋_GB2312" w:eastAsia="仿宋_GB2312" w:cs="仿宋_GB2312"/>
                <w:color w:val="000000"/>
                <w:kern w:val="0"/>
                <w:sz w:val="24"/>
                <w:szCs w:val="24"/>
              </w:rPr>
              <w:t>1</w:t>
            </w:r>
            <w:r>
              <w:rPr>
                <w:rFonts w:hint="eastAsia" w:ascii="仿宋_GB2312" w:eastAsia="仿宋_GB2312" w:cs="仿宋_GB2312"/>
                <w:color w:val="000000"/>
                <w:kern w:val="0"/>
                <w:sz w:val="24"/>
                <w:szCs w:val="24"/>
              </w:rPr>
              <w:t>、《城市建筑垃圾管理规定》（中华人民共和国建设部令第</w:t>
            </w:r>
            <w:r>
              <w:rPr>
                <w:rFonts w:ascii="仿宋_GB2312" w:eastAsia="仿宋_GB2312" w:cs="仿宋_GB2312"/>
                <w:color w:val="000000"/>
                <w:kern w:val="0"/>
                <w:sz w:val="24"/>
                <w:szCs w:val="24"/>
              </w:rPr>
              <w:t>139</w:t>
            </w:r>
            <w:r>
              <w:rPr>
                <w:rFonts w:hint="eastAsia" w:ascii="仿宋_GB2312" w:eastAsia="仿宋_GB2312" w:cs="仿宋_GB2312"/>
                <w:color w:val="000000"/>
                <w:kern w:val="0"/>
                <w:sz w:val="24"/>
                <w:szCs w:val="24"/>
              </w:rPr>
              <w:t>号《城市建筑垃圾管理规定》已于</w:t>
            </w:r>
            <w:r>
              <w:rPr>
                <w:rFonts w:ascii="仿宋_GB2312" w:eastAsia="仿宋_GB2312" w:cs="仿宋_GB2312"/>
                <w:color w:val="000000"/>
                <w:kern w:val="0"/>
                <w:sz w:val="24"/>
                <w:szCs w:val="24"/>
              </w:rPr>
              <w:t>2005</w:t>
            </w:r>
            <w:r>
              <w:rPr>
                <w:rFonts w:hint="eastAsia" w:ascii="仿宋_GB2312" w:eastAsia="仿宋_GB2312" w:cs="仿宋_GB2312"/>
                <w:color w:val="000000"/>
                <w:kern w:val="0"/>
                <w:sz w:val="24"/>
                <w:szCs w:val="24"/>
              </w:rPr>
              <w:t>年</w:t>
            </w:r>
            <w:r>
              <w:rPr>
                <w:rFonts w:ascii="仿宋_GB2312" w:eastAsia="仿宋_GB2312" w:cs="仿宋_GB2312"/>
                <w:color w:val="000000"/>
                <w:kern w:val="0"/>
                <w:sz w:val="24"/>
                <w:szCs w:val="24"/>
              </w:rPr>
              <w:t>3</w:t>
            </w:r>
            <w:r>
              <w:rPr>
                <w:rFonts w:hint="eastAsia" w:ascii="仿宋_GB2312" w:eastAsia="仿宋_GB2312" w:cs="仿宋_GB2312"/>
                <w:color w:val="000000"/>
                <w:kern w:val="0"/>
                <w:sz w:val="24"/>
                <w:szCs w:val="24"/>
              </w:rPr>
              <w:t>月</w:t>
            </w:r>
            <w:r>
              <w:rPr>
                <w:rFonts w:ascii="仿宋_GB2312" w:eastAsia="仿宋_GB2312" w:cs="仿宋_GB2312"/>
                <w:color w:val="000000"/>
                <w:kern w:val="0"/>
                <w:sz w:val="24"/>
                <w:szCs w:val="24"/>
              </w:rPr>
              <w:t>1</w:t>
            </w:r>
            <w:r>
              <w:rPr>
                <w:rFonts w:hint="eastAsia" w:ascii="仿宋_GB2312" w:eastAsia="仿宋_GB2312" w:cs="仿宋_GB2312"/>
                <w:color w:val="000000"/>
                <w:kern w:val="0"/>
                <w:sz w:val="24"/>
                <w:szCs w:val="24"/>
              </w:rPr>
              <w:t>日经第</w:t>
            </w:r>
            <w:r>
              <w:rPr>
                <w:rFonts w:ascii="仿宋_GB2312" w:eastAsia="仿宋_GB2312" w:cs="仿宋_GB2312"/>
                <w:color w:val="000000"/>
                <w:kern w:val="0"/>
                <w:sz w:val="24"/>
                <w:szCs w:val="24"/>
              </w:rPr>
              <w:t>53</w:t>
            </w:r>
            <w:r>
              <w:rPr>
                <w:rFonts w:hint="eastAsia" w:ascii="仿宋_GB2312" w:eastAsia="仿宋_GB2312" w:cs="仿宋_GB2312"/>
                <w:color w:val="000000"/>
                <w:kern w:val="0"/>
                <w:sz w:val="24"/>
                <w:szCs w:val="24"/>
              </w:rPr>
              <w:t>次部常务会议讨论通过，现予发布，自</w:t>
            </w:r>
            <w:r>
              <w:rPr>
                <w:rFonts w:ascii="仿宋_GB2312" w:eastAsia="仿宋_GB2312" w:cs="仿宋_GB2312"/>
                <w:color w:val="000000"/>
                <w:kern w:val="0"/>
                <w:sz w:val="24"/>
                <w:szCs w:val="24"/>
              </w:rPr>
              <w:t>2005</w:t>
            </w:r>
            <w:r>
              <w:rPr>
                <w:rFonts w:hint="eastAsia" w:ascii="仿宋_GB2312" w:eastAsia="仿宋_GB2312" w:cs="仿宋_GB2312"/>
                <w:color w:val="000000"/>
                <w:kern w:val="0"/>
                <w:sz w:val="24"/>
                <w:szCs w:val="24"/>
              </w:rPr>
              <w:t>年</w:t>
            </w:r>
            <w:r>
              <w:rPr>
                <w:rFonts w:ascii="仿宋_GB2312" w:eastAsia="仿宋_GB2312" w:cs="仿宋_GB2312"/>
                <w:color w:val="000000"/>
                <w:kern w:val="0"/>
                <w:sz w:val="24"/>
                <w:szCs w:val="24"/>
              </w:rPr>
              <w:t>6</w:t>
            </w:r>
            <w:r>
              <w:rPr>
                <w:rFonts w:hint="eastAsia" w:ascii="仿宋_GB2312" w:eastAsia="仿宋_GB2312" w:cs="仿宋_GB2312"/>
                <w:color w:val="000000"/>
                <w:kern w:val="0"/>
                <w:sz w:val="24"/>
                <w:szCs w:val="24"/>
              </w:rPr>
              <w:t>月</w:t>
            </w:r>
            <w:r>
              <w:rPr>
                <w:rFonts w:ascii="仿宋_GB2312" w:eastAsia="仿宋_GB2312" w:cs="仿宋_GB2312"/>
                <w:color w:val="000000"/>
                <w:kern w:val="0"/>
                <w:sz w:val="24"/>
                <w:szCs w:val="24"/>
              </w:rPr>
              <w:t>1</w:t>
            </w:r>
            <w:r>
              <w:rPr>
                <w:rFonts w:hint="eastAsia" w:ascii="仿宋_GB2312" w:eastAsia="仿宋_GB2312" w:cs="仿宋_GB2312"/>
                <w:color w:val="000000"/>
                <w:kern w:val="0"/>
                <w:sz w:val="24"/>
                <w:szCs w:val="24"/>
              </w:rPr>
              <w:t>日起施行。）</w:t>
            </w:r>
          </w:p>
          <w:p>
            <w:pPr>
              <w:autoSpaceDE w:val="0"/>
              <w:autoSpaceDN w:val="0"/>
              <w:adjustRightInd w:val="0"/>
              <w:jc w:val="left"/>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第二十二条</w:t>
            </w:r>
            <w:r>
              <w:rPr>
                <w:rFonts w:ascii="仿宋_GB2312" w:eastAsia="仿宋_GB2312" w:cs="仿宋_GB2312"/>
                <w:color w:val="000000"/>
                <w:kern w:val="0"/>
                <w:sz w:val="24"/>
                <w:szCs w:val="24"/>
              </w:rPr>
              <w:t xml:space="preserve"> </w:t>
            </w:r>
            <w:r>
              <w:rPr>
                <w:rFonts w:hint="eastAsia" w:ascii="仿宋_GB2312" w:eastAsia="仿宋_GB2312" w:cs="仿宋_GB2312"/>
                <w:color w:val="000000"/>
                <w:kern w:val="0"/>
                <w:sz w:val="24"/>
                <w:szCs w:val="24"/>
              </w:rPr>
              <w:t>第</w:t>
            </w:r>
            <w:r>
              <w:rPr>
                <w:rFonts w:ascii="仿宋_GB2312" w:eastAsia="仿宋_GB2312" w:cs="仿宋_GB2312"/>
                <w:color w:val="000000"/>
                <w:kern w:val="0"/>
                <w:sz w:val="24"/>
                <w:szCs w:val="24"/>
              </w:rPr>
              <w:t>2</w:t>
            </w:r>
            <w:r>
              <w:rPr>
                <w:rFonts w:hint="eastAsia" w:ascii="仿宋_GB2312" w:eastAsia="仿宋_GB2312" w:cs="仿宋_GB2312"/>
                <w:color w:val="000000"/>
                <w:kern w:val="0"/>
                <w:sz w:val="24"/>
                <w:szCs w:val="24"/>
              </w:rPr>
              <w:t>款</w:t>
            </w:r>
            <w:r>
              <w:rPr>
                <w:rFonts w:ascii="仿宋_GB2312" w:eastAsia="仿宋_GB2312" w:cs="仿宋_GB2312"/>
                <w:color w:val="000000"/>
                <w:kern w:val="0"/>
                <w:sz w:val="24"/>
                <w:szCs w:val="24"/>
              </w:rPr>
              <w:t xml:space="preserve"> </w:t>
            </w:r>
            <w:r>
              <w:rPr>
                <w:rFonts w:hint="eastAsia" w:ascii="仿宋_GB2312" w:eastAsia="仿宋_GB2312" w:cs="仿宋_GB2312"/>
                <w:color w:val="000000"/>
                <w:kern w:val="0"/>
                <w:sz w:val="24"/>
                <w:szCs w:val="24"/>
              </w:rPr>
              <w:t>施工单位将建筑垃圾交给个人或者未经核准从事建筑垃圾运输的单位处置的，由城市人民政府市容环境卫生主管部门责令限期改正，给予警告，处</w:t>
            </w:r>
            <w:r>
              <w:rPr>
                <w:rFonts w:ascii="仿宋_GB2312" w:eastAsia="仿宋_GB2312" w:cs="仿宋_GB2312"/>
                <w:color w:val="000000"/>
                <w:kern w:val="0"/>
                <w:sz w:val="24"/>
                <w:szCs w:val="24"/>
              </w:rPr>
              <w:t>1</w:t>
            </w:r>
            <w:r>
              <w:rPr>
                <w:rFonts w:hint="eastAsia" w:ascii="仿宋_GB2312" w:eastAsia="仿宋_GB2312" w:cs="仿宋_GB2312"/>
                <w:color w:val="000000"/>
                <w:kern w:val="0"/>
                <w:sz w:val="24"/>
                <w:szCs w:val="24"/>
              </w:rPr>
              <w:t>万元以上</w:t>
            </w:r>
            <w:r>
              <w:rPr>
                <w:rFonts w:ascii="仿宋_GB2312" w:eastAsia="仿宋_GB2312" w:cs="仿宋_GB2312"/>
                <w:color w:val="000000"/>
                <w:kern w:val="0"/>
                <w:sz w:val="24"/>
                <w:szCs w:val="24"/>
              </w:rPr>
              <w:t>10</w:t>
            </w:r>
            <w:r>
              <w:rPr>
                <w:rFonts w:hint="eastAsia" w:ascii="仿宋_GB2312" w:eastAsia="仿宋_GB2312" w:cs="仿宋_GB2312"/>
                <w:color w:val="000000"/>
                <w:kern w:val="0"/>
                <w:sz w:val="24"/>
                <w:szCs w:val="24"/>
              </w:rPr>
              <w:t>万元以下罚款。</w:t>
            </w:r>
          </w:p>
          <w:p>
            <w:pPr>
              <w:autoSpaceDE w:val="0"/>
              <w:autoSpaceDN w:val="0"/>
              <w:adjustRightInd w:val="0"/>
              <w:jc w:val="left"/>
              <w:rPr>
                <w:rFonts w:ascii="仿宋_GB2312" w:eastAsia="仿宋_GB2312" w:cs="仿宋_GB2312"/>
                <w:color w:val="000000"/>
                <w:kern w:val="0"/>
                <w:sz w:val="24"/>
                <w:szCs w:val="24"/>
              </w:rPr>
            </w:pPr>
          </w:p>
          <w:p>
            <w:pPr>
              <w:autoSpaceDE w:val="0"/>
              <w:autoSpaceDN w:val="0"/>
              <w:adjustRightInd w:val="0"/>
              <w:jc w:val="left"/>
              <w:rPr>
                <w:rFonts w:ascii="仿宋_GB2312" w:eastAsia="仿宋_GB2312" w:cs="仿宋_GB2312"/>
                <w:color w:val="000000"/>
                <w:kern w:val="0"/>
                <w:sz w:val="24"/>
                <w:szCs w:val="24"/>
              </w:rPr>
            </w:pPr>
          </w:p>
          <w:p>
            <w:pPr>
              <w:autoSpaceDE w:val="0"/>
              <w:autoSpaceDN w:val="0"/>
              <w:adjustRightInd w:val="0"/>
              <w:jc w:val="left"/>
              <w:rPr>
                <w:rFonts w:ascii="仿宋_GB2312" w:eastAsia="仿宋_GB2312" w:cs="仿宋_GB2312"/>
                <w:color w:val="000000"/>
                <w:kern w:val="0"/>
                <w:sz w:val="24"/>
                <w:szCs w:val="24"/>
              </w:rPr>
            </w:pPr>
          </w:p>
          <w:p>
            <w:pPr>
              <w:autoSpaceDE w:val="0"/>
              <w:autoSpaceDN w:val="0"/>
              <w:adjustRightInd w:val="0"/>
              <w:jc w:val="left"/>
              <w:rPr>
                <w:rFonts w:ascii="仿宋_GB2312" w:eastAsia="仿宋_GB2312" w:cs="仿宋_GB2312"/>
                <w:color w:val="000000"/>
                <w:kern w:val="0"/>
                <w:sz w:val="24"/>
                <w:szCs w:val="24"/>
              </w:rPr>
            </w:pPr>
            <w:r>
              <w:rPr>
                <w:rFonts w:ascii="仿宋_GB2312" w:eastAsia="仿宋_GB2312" w:cs="仿宋_GB2312"/>
                <w:color w:val="000000"/>
                <w:kern w:val="0"/>
                <w:sz w:val="24"/>
                <w:szCs w:val="24"/>
              </w:rPr>
              <w:t xml:space="preserve"> </w:t>
            </w:r>
          </w:p>
        </w:tc>
      </w:tr>
      <w:tr>
        <w:tblPrEx>
          <w:tblCellMar>
            <w:top w:w="0" w:type="dxa"/>
            <w:left w:w="30" w:type="dxa"/>
            <w:bottom w:w="0" w:type="dxa"/>
            <w:right w:w="30" w:type="dxa"/>
          </w:tblCellMar>
        </w:tblPrEx>
        <w:trPr>
          <w:trHeight w:val="430" w:hRule="atLeast"/>
        </w:trPr>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center"/>
              <w:rPr>
                <w:rFonts w:ascii="黑体" w:eastAsia="黑体" w:cs="黑体"/>
                <w:color w:val="000000"/>
                <w:kern w:val="0"/>
                <w:sz w:val="24"/>
                <w:szCs w:val="24"/>
              </w:rPr>
            </w:pPr>
            <w:r>
              <w:rPr>
                <w:rFonts w:hint="eastAsia" w:ascii="黑体" w:eastAsia="黑体" w:cs="黑体"/>
                <w:color w:val="000000"/>
                <w:kern w:val="0"/>
                <w:sz w:val="24"/>
                <w:szCs w:val="24"/>
              </w:rPr>
              <w:t>实施机构</w:t>
            </w:r>
          </w:p>
        </w:tc>
        <w:tc>
          <w:tcPr>
            <w:tcW w:w="900" w:type="dxa"/>
            <w:tcBorders>
              <w:top w:val="single" w:color="000000" w:sz="6" w:space="0"/>
              <w:left w:val="nil"/>
              <w:bottom w:val="single" w:color="000000" w:sz="6" w:space="0"/>
              <w:right w:val="single" w:color="000000" w:sz="6" w:space="0"/>
            </w:tcBorders>
          </w:tcPr>
          <w:p>
            <w:pPr>
              <w:autoSpaceDE w:val="0"/>
              <w:autoSpaceDN w:val="0"/>
              <w:adjustRightInd w:val="0"/>
              <w:jc w:val="center"/>
              <w:rPr>
                <w:rFonts w:ascii="黑体" w:eastAsia="黑体" w:cs="黑体"/>
                <w:color w:val="000000"/>
                <w:kern w:val="0"/>
                <w:sz w:val="24"/>
                <w:szCs w:val="24"/>
              </w:rPr>
            </w:pPr>
          </w:p>
        </w:tc>
        <w:tc>
          <w:tcPr>
            <w:tcW w:w="8520" w:type="dxa"/>
            <w:gridSpan w:val="4"/>
            <w:tcBorders>
              <w:top w:val="single" w:color="000000" w:sz="6" w:space="0"/>
              <w:left w:val="single" w:color="000000" w:sz="6" w:space="0"/>
              <w:bottom w:val="single" w:color="000000" w:sz="6" w:space="0"/>
              <w:right w:val="single" w:color="000000" w:sz="6" w:space="0"/>
            </w:tcBorders>
          </w:tcPr>
          <w:p>
            <w:pPr>
              <w:autoSpaceDE w:val="0"/>
              <w:autoSpaceDN w:val="0"/>
              <w:adjustRightInd w:val="0"/>
              <w:jc w:val="left"/>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二号桥街道办事处（综合执法大队）</w:t>
            </w:r>
          </w:p>
        </w:tc>
      </w:tr>
      <w:tr>
        <w:tblPrEx>
          <w:tblCellMar>
            <w:top w:w="0" w:type="dxa"/>
            <w:left w:w="30" w:type="dxa"/>
            <w:bottom w:w="0" w:type="dxa"/>
            <w:right w:w="30" w:type="dxa"/>
          </w:tblCellMar>
        </w:tblPrEx>
        <w:trPr>
          <w:trHeight w:val="446" w:hRule="atLeast"/>
        </w:trPr>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center"/>
              <w:rPr>
                <w:rFonts w:ascii="黑体" w:eastAsia="黑体" w:cs="黑体"/>
                <w:color w:val="000000"/>
                <w:kern w:val="0"/>
                <w:sz w:val="24"/>
                <w:szCs w:val="24"/>
              </w:rPr>
            </w:pPr>
            <w:r>
              <w:rPr>
                <w:rFonts w:hint="eastAsia" w:ascii="黑体" w:eastAsia="黑体" w:cs="黑体"/>
                <w:color w:val="000000"/>
                <w:kern w:val="0"/>
                <w:sz w:val="24"/>
                <w:szCs w:val="24"/>
              </w:rPr>
              <w:t>职责边界</w:t>
            </w:r>
          </w:p>
        </w:tc>
        <w:tc>
          <w:tcPr>
            <w:tcW w:w="900" w:type="dxa"/>
            <w:tcBorders>
              <w:top w:val="single" w:color="000000" w:sz="6" w:space="0"/>
              <w:left w:val="nil"/>
              <w:bottom w:val="single" w:color="000000" w:sz="6" w:space="0"/>
              <w:right w:val="single" w:color="000000" w:sz="6" w:space="0"/>
            </w:tcBorders>
          </w:tcPr>
          <w:p>
            <w:pPr>
              <w:autoSpaceDE w:val="0"/>
              <w:autoSpaceDN w:val="0"/>
              <w:adjustRightInd w:val="0"/>
              <w:jc w:val="center"/>
              <w:rPr>
                <w:rFonts w:ascii="黑体" w:eastAsia="黑体" w:cs="黑体"/>
                <w:color w:val="000000"/>
                <w:kern w:val="0"/>
                <w:sz w:val="24"/>
                <w:szCs w:val="24"/>
              </w:rPr>
            </w:pPr>
          </w:p>
        </w:tc>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left"/>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街道权限</w:t>
            </w:r>
          </w:p>
        </w:tc>
        <w:tc>
          <w:tcPr>
            <w:tcW w:w="1080" w:type="dxa"/>
            <w:tcBorders>
              <w:top w:val="single" w:color="000000" w:sz="6" w:space="0"/>
              <w:left w:val="nil"/>
              <w:bottom w:val="single" w:color="000000" w:sz="6" w:space="0"/>
              <w:right w:val="nil"/>
            </w:tcBorders>
          </w:tcPr>
          <w:p>
            <w:pPr>
              <w:autoSpaceDE w:val="0"/>
              <w:autoSpaceDN w:val="0"/>
              <w:adjustRightInd w:val="0"/>
              <w:jc w:val="right"/>
              <w:rPr>
                <w:rFonts w:ascii="仿宋_GB2312" w:eastAsia="仿宋_GB2312" w:cs="仿宋_GB2312"/>
                <w:color w:val="000000"/>
                <w:kern w:val="0"/>
                <w:sz w:val="24"/>
                <w:szCs w:val="24"/>
              </w:rPr>
            </w:pPr>
          </w:p>
        </w:tc>
        <w:tc>
          <w:tcPr>
            <w:tcW w:w="1080" w:type="dxa"/>
            <w:tcBorders>
              <w:top w:val="single" w:color="000000" w:sz="6" w:space="0"/>
              <w:left w:val="nil"/>
              <w:bottom w:val="single" w:color="000000" w:sz="6" w:space="0"/>
              <w:right w:val="nil"/>
            </w:tcBorders>
          </w:tcPr>
          <w:p>
            <w:pPr>
              <w:autoSpaceDE w:val="0"/>
              <w:autoSpaceDN w:val="0"/>
              <w:adjustRightInd w:val="0"/>
              <w:jc w:val="right"/>
              <w:rPr>
                <w:rFonts w:ascii="仿宋_GB2312" w:eastAsia="仿宋_GB2312" w:cs="仿宋_GB2312"/>
                <w:color w:val="000000"/>
                <w:kern w:val="0"/>
                <w:sz w:val="24"/>
                <w:szCs w:val="24"/>
              </w:rPr>
            </w:pPr>
          </w:p>
        </w:tc>
        <w:tc>
          <w:tcPr>
            <w:tcW w:w="5280" w:type="dxa"/>
            <w:tcBorders>
              <w:top w:val="single" w:color="000000" w:sz="6" w:space="0"/>
              <w:left w:val="nil"/>
              <w:bottom w:val="single" w:color="000000" w:sz="6" w:space="0"/>
              <w:right w:val="single" w:color="000000" w:sz="6" w:space="0"/>
            </w:tcBorders>
          </w:tcPr>
          <w:p>
            <w:pPr>
              <w:autoSpaceDE w:val="0"/>
              <w:autoSpaceDN w:val="0"/>
              <w:adjustRightInd w:val="0"/>
              <w:jc w:val="right"/>
              <w:rPr>
                <w:rFonts w:ascii="仿宋_GB2312" w:eastAsia="仿宋_GB2312" w:cs="仿宋_GB2312"/>
                <w:color w:val="000000"/>
                <w:kern w:val="0"/>
                <w:sz w:val="24"/>
                <w:szCs w:val="24"/>
              </w:rPr>
            </w:pPr>
          </w:p>
        </w:tc>
      </w:tr>
      <w:tr>
        <w:tblPrEx>
          <w:tblCellMar>
            <w:top w:w="0" w:type="dxa"/>
            <w:left w:w="30" w:type="dxa"/>
            <w:bottom w:w="0" w:type="dxa"/>
            <w:right w:w="30" w:type="dxa"/>
          </w:tblCellMar>
        </w:tblPrEx>
        <w:trPr>
          <w:trHeight w:val="770" w:hRule="atLeast"/>
        </w:trPr>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center"/>
              <w:rPr>
                <w:rFonts w:ascii="黑体" w:eastAsia="黑体" w:cs="黑体"/>
                <w:color w:val="000000"/>
                <w:kern w:val="0"/>
                <w:sz w:val="24"/>
                <w:szCs w:val="24"/>
              </w:rPr>
            </w:pPr>
            <w:r>
              <w:rPr>
                <w:rFonts w:hint="eastAsia" w:ascii="黑体" w:eastAsia="黑体" w:cs="黑体"/>
                <w:color w:val="000000"/>
                <w:kern w:val="0"/>
                <w:sz w:val="24"/>
                <w:szCs w:val="24"/>
              </w:rPr>
              <w:t>运行流程</w:t>
            </w:r>
          </w:p>
        </w:tc>
        <w:tc>
          <w:tcPr>
            <w:tcW w:w="900" w:type="dxa"/>
            <w:tcBorders>
              <w:top w:val="single" w:color="000000" w:sz="6" w:space="0"/>
              <w:left w:val="nil"/>
              <w:bottom w:val="single" w:color="000000" w:sz="6" w:space="0"/>
              <w:right w:val="single" w:color="000000" w:sz="6" w:space="0"/>
            </w:tcBorders>
          </w:tcPr>
          <w:p>
            <w:pPr>
              <w:autoSpaceDE w:val="0"/>
              <w:autoSpaceDN w:val="0"/>
              <w:adjustRightInd w:val="0"/>
              <w:jc w:val="center"/>
              <w:rPr>
                <w:rFonts w:ascii="黑体" w:eastAsia="黑体" w:cs="黑体"/>
                <w:color w:val="000000"/>
                <w:kern w:val="0"/>
                <w:sz w:val="24"/>
                <w:szCs w:val="24"/>
              </w:rPr>
            </w:pPr>
          </w:p>
        </w:tc>
        <w:tc>
          <w:tcPr>
            <w:tcW w:w="8520" w:type="dxa"/>
            <w:gridSpan w:val="4"/>
            <w:tcBorders>
              <w:top w:val="single" w:color="000000" w:sz="6" w:space="0"/>
              <w:left w:val="single" w:color="000000" w:sz="6" w:space="0"/>
              <w:bottom w:val="single" w:color="000000" w:sz="6" w:space="0"/>
              <w:right w:val="single" w:color="000000" w:sz="6" w:space="0"/>
            </w:tcBorders>
          </w:tcPr>
          <w:p>
            <w:pPr>
              <w:autoSpaceDE w:val="0"/>
              <w:autoSpaceDN w:val="0"/>
              <w:adjustRightInd w:val="0"/>
              <w:jc w:val="left"/>
              <w:rPr>
                <w:rFonts w:ascii="仿宋_GB2312" w:eastAsia="仿宋_GB2312" w:cs="仿宋_GB2312"/>
                <w:color w:val="000000"/>
                <w:kern w:val="0"/>
                <w:sz w:val="24"/>
                <w:szCs w:val="24"/>
              </w:rPr>
            </w:pPr>
            <w:r>
              <w:rPr>
                <w:rFonts w:ascii="仿宋_GB2312" w:eastAsia="仿宋_GB2312" w:cs="仿宋_GB2312"/>
                <w:color w:val="000000"/>
                <w:kern w:val="0"/>
                <w:sz w:val="24"/>
                <w:szCs w:val="24"/>
              </w:rPr>
              <w:t xml:space="preserve">   </w:t>
            </w:r>
            <w:r>
              <w:rPr>
                <w:rFonts w:hint="eastAsia" w:ascii="仿宋_GB2312" w:eastAsia="仿宋_GB2312" w:cs="仿宋_GB2312"/>
                <w:b/>
                <w:bCs/>
                <w:color w:val="000000"/>
                <w:kern w:val="0"/>
                <w:sz w:val="24"/>
                <w:szCs w:val="24"/>
              </w:rPr>
              <w:t>一般程序</w:t>
            </w:r>
            <w:r>
              <w:rPr>
                <w:rFonts w:hint="eastAsia" w:ascii="仿宋_GB2312" w:eastAsia="仿宋_GB2312" w:cs="仿宋_GB2312"/>
                <w:color w:val="000000"/>
                <w:kern w:val="0"/>
                <w:sz w:val="24"/>
                <w:szCs w:val="24"/>
              </w:rPr>
              <w:t>：调查—审查—决定—送达—执行</w:t>
            </w:r>
          </w:p>
        </w:tc>
      </w:tr>
      <w:tr>
        <w:tblPrEx>
          <w:tblCellMar>
            <w:top w:w="0" w:type="dxa"/>
            <w:left w:w="30" w:type="dxa"/>
            <w:bottom w:w="0" w:type="dxa"/>
            <w:right w:w="30" w:type="dxa"/>
          </w:tblCellMar>
        </w:tblPrEx>
        <w:trPr>
          <w:trHeight w:val="770" w:hRule="atLeast"/>
        </w:trPr>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center"/>
              <w:rPr>
                <w:rFonts w:ascii="黑体" w:eastAsia="黑体" w:cs="黑体"/>
                <w:color w:val="000000"/>
                <w:kern w:val="0"/>
                <w:sz w:val="24"/>
                <w:szCs w:val="24"/>
              </w:rPr>
            </w:pPr>
            <w:r>
              <w:rPr>
                <w:rFonts w:hint="eastAsia" w:ascii="黑体" w:eastAsia="黑体" w:cs="黑体"/>
                <w:color w:val="000000"/>
                <w:kern w:val="0"/>
                <w:sz w:val="24"/>
                <w:szCs w:val="24"/>
              </w:rPr>
              <w:t>运行要件</w:t>
            </w:r>
          </w:p>
        </w:tc>
        <w:tc>
          <w:tcPr>
            <w:tcW w:w="900" w:type="dxa"/>
            <w:tcBorders>
              <w:top w:val="single" w:color="000000" w:sz="6" w:space="0"/>
              <w:left w:val="nil"/>
              <w:bottom w:val="single" w:color="000000" w:sz="6" w:space="0"/>
              <w:right w:val="single" w:color="000000" w:sz="6" w:space="0"/>
            </w:tcBorders>
          </w:tcPr>
          <w:p>
            <w:pPr>
              <w:autoSpaceDE w:val="0"/>
              <w:autoSpaceDN w:val="0"/>
              <w:adjustRightInd w:val="0"/>
              <w:jc w:val="center"/>
              <w:rPr>
                <w:rFonts w:ascii="黑体" w:eastAsia="黑体" w:cs="黑体"/>
                <w:color w:val="000000"/>
                <w:kern w:val="0"/>
                <w:sz w:val="24"/>
                <w:szCs w:val="24"/>
              </w:rPr>
            </w:pPr>
          </w:p>
        </w:tc>
        <w:tc>
          <w:tcPr>
            <w:tcW w:w="1080" w:type="dxa"/>
            <w:tcBorders>
              <w:top w:val="single" w:color="000000" w:sz="6" w:space="0"/>
              <w:left w:val="single" w:color="000000" w:sz="6" w:space="0"/>
              <w:bottom w:val="single" w:color="000000" w:sz="6" w:space="0"/>
              <w:right w:val="single" w:color="000000" w:sz="2" w:space="0"/>
            </w:tcBorders>
          </w:tcPr>
          <w:p>
            <w:pPr>
              <w:autoSpaceDE w:val="0"/>
              <w:autoSpaceDN w:val="0"/>
              <w:adjustRightInd w:val="0"/>
              <w:jc w:val="right"/>
              <w:rPr>
                <w:rFonts w:ascii="仿宋_GB2312" w:eastAsia="仿宋_GB2312" w:cs="仿宋_GB2312"/>
                <w:color w:val="000000"/>
                <w:kern w:val="0"/>
                <w:sz w:val="24"/>
                <w:szCs w:val="24"/>
              </w:rPr>
            </w:pPr>
          </w:p>
        </w:tc>
        <w:tc>
          <w:tcPr>
            <w:tcW w:w="1080" w:type="dxa"/>
            <w:tcBorders>
              <w:top w:val="single" w:color="000000" w:sz="6" w:space="0"/>
              <w:left w:val="single" w:color="000000" w:sz="2" w:space="0"/>
              <w:bottom w:val="single" w:color="000000" w:sz="6" w:space="0"/>
              <w:right w:val="single" w:color="000000" w:sz="2" w:space="0"/>
            </w:tcBorders>
          </w:tcPr>
          <w:p>
            <w:pPr>
              <w:autoSpaceDE w:val="0"/>
              <w:autoSpaceDN w:val="0"/>
              <w:adjustRightInd w:val="0"/>
              <w:jc w:val="right"/>
              <w:rPr>
                <w:rFonts w:ascii="仿宋_GB2312" w:eastAsia="仿宋_GB2312" w:cs="仿宋_GB2312"/>
                <w:color w:val="000000"/>
                <w:kern w:val="0"/>
                <w:sz w:val="24"/>
                <w:szCs w:val="24"/>
              </w:rPr>
            </w:pPr>
          </w:p>
        </w:tc>
        <w:tc>
          <w:tcPr>
            <w:tcW w:w="1080" w:type="dxa"/>
            <w:tcBorders>
              <w:top w:val="single" w:color="000000" w:sz="6" w:space="0"/>
              <w:left w:val="single" w:color="000000" w:sz="2" w:space="0"/>
              <w:bottom w:val="single" w:color="000000" w:sz="6" w:space="0"/>
              <w:right w:val="single" w:color="000000" w:sz="2" w:space="0"/>
            </w:tcBorders>
          </w:tcPr>
          <w:p>
            <w:pPr>
              <w:autoSpaceDE w:val="0"/>
              <w:autoSpaceDN w:val="0"/>
              <w:adjustRightInd w:val="0"/>
              <w:jc w:val="right"/>
              <w:rPr>
                <w:rFonts w:ascii="仿宋_GB2312" w:eastAsia="仿宋_GB2312" w:cs="仿宋_GB2312"/>
                <w:color w:val="000000"/>
                <w:kern w:val="0"/>
                <w:sz w:val="24"/>
                <w:szCs w:val="24"/>
              </w:rPr>
            </w:pPr>
          </w:p>
        </w:tc>
        <w:tc>
          <w:tcPr>
            <w:tcW w:w="5280" w:type="dxa"/>
            <w:tcBorders>
              <w:top w:val="single" w:color="000000" w:sz="6" w:space="0"/>
              <w:left w:val="single" w:color="000000" w:sz="2" w:space="0"/>
              <w:bottom w:val="single" w:color="000000" w:sz="6" w:space="0"/>
              <w:right w:val="single" w:color="000000" w:sz="6" w:space="0"/>
            </w:tcBorders>
          </w:tcPr>
          <w:p>
            <w:pPr>
              <w:autoSpaceDE w:val="0"/>
              <w:autoSpaceDN w:val="0"/>
              <w:adjustRightInd w:val="0"/>
              <w:jc w:val="right"/>
              <w:rPr>
                <w:rFonts w:ascii="仿宋_GB2312" w:eastAsia="仿宋_GB2312" w:cs="仿宋_GB2312"/>
                <w:color w:val="000000"/>
                <w:kern w:val="0"/>
                <w:sz w:val="24"/>
                <w:szCs w:val="24"/>
              </w:rPr>
            </w:pPr>
          </w:p>
        </w:tc>
      </w:tr>
      <w:tr>
        <w:tblPrEx>
          <w:tblCellMar>
            <w:top w:w="0" w:type="dxa"/>
            <w:left w:w="30" w:type="dxa"/>
            <w:bottom w:w="0" w:type="dxa"/>
            <w:right w:w="30" w:type="dxa"/>
          </w:tblCellMar>
        </w:tblPrEx>
        <w:trPr>
          <w:trHeight w:val="3790" w:hRule="atLeast"/>
        </w:trPr>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center"/>
              <w:rPr>
                <w:rFonts w:ascii="黑体" w:eastAsia="黑体" w:cs="黑体"/>
                <w:color w:val="000000"/>
                <w:kern w:val="0"/>
                <w:sz w:val="24"/>
                <w:szCs w:val="24"/>
              </w:rPr>
            </w:pPr>
            <w:r>
              <w:rPr>
                <w:rFonts w:hint="eastAsia" w:ascii="黑体" w:eastAsia="黑体" w:cs="黑体"/>
                <w:color w:val="000000"/>
                <w:kern w:val="0"/>
                <w:sz w:val="24"/>
                <w:szCs w:val="24"/>
              </w:rPr>
              <w:t>责任事项</w:t>
            </w:r>
          </w:p>
        </w:tc>
        <w:tc>
          <w:tcPr>
            <w:tcW w:w="900" w:type="dxa"/>
            <w:tcBorders>
              <w:top w:val="single" w:color="000000" w:sz="6" w:space="0"/>
              <w:left w:val="nil"/>
              <w:bottom w:val="single" w:color="000000" w:sz="6" w:space="0"/>
              <w:right w:val="single" w:color="000000" w:sz="6" w:space="0"/>
            </w:tcBorders>
          </w:tcPr>
          <w:p>
            <w:pPr>
              <w:autoSpaceDE w:val="0"/>
              <w:autoSpaceDN w:val="0"/>
              <w:adjustRightInd w:val="0"/>
              <w:jc w:val="center"/>
              <w:rPr>
                <w:rFonts w:ascii="黑体" w:eastAsia="黑体" w:cs="黑体"/>
                <w:color w:val="000000"/>
                <w:kern w:val="0"/>
                <w:sz w:val="24"/>
                <w:szCs w:val="24"/>
              </w:rPr>
            </w:pPr>
          </w:p>
        </w:tc>
        <w:tc>
          <w:tcPr>
            <w:tcW w:w="8520" w:type="dxa"/>
            <w:gridSpan w:val="4"/>
            <w:tcBorders>
              <w:top w:val="single" w:color="000000" w:sz="6" w:space="0"/>
              <w:left w:val="single" w:color="000000" w:sz="6" w:space="0"/>
              <w:bottom w:val="single" w:color="auto" w:sz="6" w:space="0"/>
              <w:right w:val="single" w:color="000000" w:sz="6" w:space="0"/>
            </w:tcBorders>
          </w:tcPr>
          <w:p>
            <w:pPr>
              <w:autoSpaceDE w:val="0"/>
              <w:autoSpaceDN w:val="0"/>
              <w:adjustRightInd w:val="0"/>
              <w:jc w:val="left"/>
              <w:rPr>
                <w:rFonts w:ascii="仿宋_GB2312" w:eastAsia="仿宋_GB2312" w:cs="仿宋_GB2312"/>
                <w:color w:val="000000"/>
                <w:kern w:val="0"/>
                <w:sz w:val="24"/>
                <w:szCs w:val="24"/>
              </w:rPr>
            </w:pPr>
            <w:r>
              <w:rPr>
                <w:rFonts w:ascii="仿宋_GB2312" w:eastAsia="仿宋_GB2312" w:cs="仿宋_GB2312"/>
                <w:color w:val="000000"/>
                <w:kern w:val="0"/>
                <w:sz w:val="24"/>
                <w:szCs w:val="24"/>
              </w:rPr>
              <w:t>1.</w:t>
            </w:r>
            <w:r>
              <w:rPr>
                <w:rFonts w:hint="eastAsia" w:ascii="仿宋_GB2312" w:eastAsia="仿宋_GB2312" w:cs="仿宋_GB2312"/>
                <w:color w:val="000000"/>
                <w:kern w:val="0"/>
                <w:sz w:val="24"/>
                <w:szCs w:val="24"/>
              </w:rPr>
              <w:t>发现或接到举报有依法应当给予行政处罚行为，以及有关部门移送的案件，予以审查，决定是否立案；</w:t>
            </w:r>
          </w:p>
          <w:p>
            <w:pPr>
              <w:autoSpaceDE w:val="0"/>
              <w:autoSpaceDN w:val="0"/>
              <w:adjustRightInd w:val="0"/>
              <w:jc w:val="left"/>
              <w:rPr>
                <w:rFonts w:ascii="仿宋_GB2312" w:eastAsia="仿宋_GB2312" w:cs="仿宋_GB2312"/>
                <w:color w:val="000000"/>
                <w:kern w:val="0"/>
                <w:sz w:val="24"/>
                <w:szCs w:val="24"/>
              </w:rPr>
            </w:pPr>
            <w:r>
              <w:rPr>
                <w:rFonts w:ascii="仿宋_GB2312" w:eastAsia="仿宋_GB2312" w:cs="仿宋_GB2312"/>
                <w:color w:val="000000"/>
                <w:kern w:val="0"/>
                <w:sz w:val="24"/>
                <w:szCs w:val="24"/>
              </w:rPr>
              <w:t>2.</w:t>
            </w:r>
            <w:r>
              <w:rPr>
                <w:rFonts w:hint="eastAsia" w:ascii="仿宋_GB2312" w:eastAsia="仿宋_GB2312" w:cs="仿宋_GB2312"/>
                <w:color w:val="000000"/>
                <w:kern w:val="0"/>
                <w:sz w:val="24"/>
                <w:szCs w:val="24"/>
              </w:rPr>
              <w:t>对立案的案件，组织调查取证（必要时，依法进行检查）；</w:t>
            </w:r>
          </w:p>
          <w:p>
            <w:pPr>
              <w:autoSpaceDE w:val="0"/>
              <w:autoSpaceDN w:val="0"/>
              <w:adjustRightInd w:val="0"/>
              <w:jc w:val="left"/>
              <w:rPr>
                <w:rFonts w:ascii="仿宋_GB2312" w:eastAsia="仿宋_GB2312" w:cs="仿宋_GB2312"/>
                <w:color w:val="000000"/>
                <w:kern w:val="0"/>
                <w:sz w:val="24"/>
                <w:szCs w:val="24"/>
              </w:rPr>
            </w:pPr>
            <w:r>
              <w:rPr>
                <w:rFonts w:ascii="仿宋_GB2312" w:eastAsia="仿宋_GB2312" w:cs="仿宋_GB2312"/>
                <w:color w:val="000000"/>
                <w:kern w:val="0"/>
                <w:sz w:val="24"/>
                <w:szCs w:val="24"/>
              </w:rPr>
              <w:t>3.</w:t>
            </w:r>
            <w:r>
              <w:rPr>
                <w:rFonts w:hint="eastAsia" w:ascii="仿宋_GB2312" w:eastAsia="仿宋_GB2312" w:cs="仿宋_GB2312"/>
                <w:color w:val="000000"/>
                <w:kern w:val="0"/>
                <w:sz w:val="24"/>
                <w:szCs w:val="24"/>
              </w:rPr>
              <w:t>调查时执法人员不得少于两人，执法时应出示执法身份证件，允许当事人辩解陈述，执法人员与当事人有直接利害关系的应当回避；</w:t>
            </w:r>
          </w:p>
          <w:p>
            <w:pPr>
              <w:autoSpaceDE w:val="0"/>
              <w:autoSpaceDN w:val="0"/>
              <w:adjustRightInd w:val="0"/>
              <w:jc w:val="left"/>
              <w:rPr>
                <w:rFonts w:ascii="仿宋_GB2312" w:eastAsia="仿宋_GB2312" w:cs="仿宋_GB2312"/>
                <w:color w:val="000000"/>
                <w:kern w:val="0"/>
                <w:sz w:val="24"/>
                <w:szCs w:val="24"/>
              </w:rPr>
            </w:pPr>
            <w:r>
              <w:rPr>
                <w:rFonts w:ascii="仿宋_GB2312" w:eastAsia="仿宋_GB2312" w:cs="仿宋_GB2312"/>
                <w:color w:val="000000"/>
                <w:kern w:val="0"/>
                <w:sz w:val="24"/>
                <w:szCs w:val="24"/>
              </w:rPr>
              <w:t>4.</w:t>
            </w:r>
            <w:r>
              <w:rPr>
                <w:rFonts w:hint="eastAsia" w:ascii="仿宋_GB2312" w:eastAsia="仿宋_GB2312" w:cs="仿宋_GB2312"/>
                <w:color w:val="000000"/>
                <w:kern w:val="0"/>
                <w:sz w:val="24"/>
                <w:szCs w:val="24"/>
              </w:rPr>
              <w:t>对违法事实、证据、调查取证程序、法律适用、处罚种类和幅度、当事人陈述和申辩理由等方面进行审查，提出处理意见；</w:t>
            </w:r>
          </w:p>
          <w:p>
            <w:pPr>
              <w:autoSpaceDE w:val="0"/>
              <w:autoSpaceDN w:val="0"/>
              <w:adjustRightInd w:val="0"/>
              <w:jc w:val="left"/>
              <w:rPr>
                <w:rFonts w:ascii="仿宋_GB2312" w:eastAsia="仿宋_GB2312" w:cs="仿宋_GB2312"/>
                <w:color w:val="000000"/>
                <w:kern w:val="0"/>
                <w:sz w:val="24"/>
                <w:szCs w:val="24"/>
              </w:rPr>
            </w:pPr>
            <w:r>
              <w:rPr>
                <w:rFonts w:ascii="仿宋_GB2312" w:eastAsia="仿宋_GB2312" w:cs="仿宋_GB2312"/>
                <w:color w:val="000000"/>
                <w:kern w:val="0"/>
                <w:sz w:val="24"/>
                <w:szCs w:val="24"/>
              </w:rPr>
              <w:t>5.</w:t>
            </w:r>
            <w:r>
              <w:rPr>
                <w:rFonts w:hint="eastAsia" w:ascii="仿宋_GB2312" w:eastAsia="仿宋_GB2312" w:cs="仿宋_GB2312"/>
                <w:color w:val="000000"/>
                <w:kern w:val="0"/>
                <w:sz w:val="24"/>
                <w:szCs w:val="24"/>
              </w:rPr>
              <w:t>作出行政处罚决定之前，应告知当事人处罚的事实、理由和依据及其依法享有的陈述、申辩等权利。符合听证规定的，行政机关应当组织听证；</w:t>
            </w:r>
            <w:r>
              <w:rPr>
                <w:rFonts w:ascii="仿宋_GB2312" w:eastAsia="仿宋_GB2312" w:cs="仿宋_GB2312"/>
                <w:color w:val="000000"/>
                <w:kern w:val="0"/>
                <w:sz w:val="24"/>
                <w:szCs w:val="24"/>
              </w:rPr>
              <w:t xml:space="preserve">                                            </w:t>
            </w:r>
          </w:p>
          <w:p>
            <w:pPr>
              <w:autoSpaceDE w:val="0"/>
              <w:autoSpaceDN w:val="0"/>
              <w:adjustRightInd w:val="0"/>
              <w:jc w:val="left"/>
              <w:rPr>
                <w:rFonts w:ascii="仿宋_GB2312" w:eastAsia="仿宋_GB2312" w:cs="仿宋_GB2312"/>
                <w:color w:val="000000"/>
                <w:kern w:val="0"/>
                <w:sz w:val="24"/>
                <w:szCs w:val="24"/>
              </w:rPr>
            </w:pPr>
            <w:r>
              <w:rPr>
                <w:rFonts w:ascii="仿宋_GB2312" w:eastAsia="仿宋_GB2312" w:cs="仿宋_GB2312"/>
                <w:color w:val="000000"/>
                <w:kern w:val="0"/>
                <w:sz w:val="24"/>
                <w:szCs w:val="24"/>
              </w:rPr>
              <w:t>6.</w:t>
            </w:r>
            <w:r>
              <w:rPr>
                <w:rFonts w:hint="eastAsia" w:ascii="仿宋_GB2312" w:eastAsia="仿宋_GB2312" w:cs="仿宋_GB2312"/>
                <w:color w:val="000000"/>
                <w:kern w:val="0"/>
                <w:sz w:val="24"/>
                <w:szCs w:val="24"/>
              </w:rPr>
              <w:t>制作编有号码的行政处罚决定书，并按法律规定的方式送达当事人；</w:t>
            </w:r>
          </w:p>
          <w:p>
            <w:pPr>
              <w:autoSpaceDE w:val="0"/>
              <w:autoSpaceDN w:val="0"/>
              <w:adjustRightInd w:val="0"/>
              <w:jc w:val="left"/>
              <w:rPr>
                <w:rFonts w:ascii="仿宋_GB2312" w:eastAsia="仿宋_GB2312" w:cs="仿宋_GB2312"/>
                <w:color w:val="000000"/>
                <w:kern w:val="0"/>
                <w:sz w:val="24"/>
                <w:szCs w:val="24"/>
              </w:rPr>
            </w:pPr>
            <w:r>
              <w:rPr>
                <w:rFonts w:ascii="仿宋_GB2312" w:eastAsia="仿宋_GB2312" w:cs="仿宋_GB2312"/>
                <w:color w:val="000000"/>
                <w:kern w:val="0"/>
                <w:sz w:val="24"/>
                <w:szCs w:val="24"/>
              </w:rPr>
              <w:t>7.</w:t>
            </w:r>
            <w:r>
              <w:rPr>
                <w:rFonts w:hint="eastAsia" w:ascii="仿宋_GB2312" w:eastAsia="仿宋_GB2312" w:cs="仿宋_GB2312"/>
                <w:color w:val="000000"/>
                <w:kern w:val="0"/>
                <w:sz w:val="24"/>
                <w:szCs w:val="24"/>
              </w:rPr>
              <w:t>责令当事人改正或限期改正违法行为，当事人逾期不履行行政处罚决定的，依法采取措施或申请人民法院强制执行；</w:t>
            </w:r>
          </w:p>
          <w:p>
            <w:pPr>
              <w:autoSpaceDE w:val="0"/>
              <w:autoSpaceDN w:val="0"/>
              <w:adjustRightInd w:val="0"/>
              <w:jc w:val="left"/>
              <w:rPr>
                <w:rFonts w:ascii="仿宋_GB2312" w:eastAsia="仿宋_GB2312" w:cs="仿宋_GB2312"/>
                <w:color w:val="000000"/>
                <w:kern w:val="0"/>
                <w:sz w:val="24"/>
                <w:szCs w:val="24"/>
              </w:rPr>
            </w:pPr>
            <w:r>
              <w:rPr>
                <w:rFonts w:ascii="仿宋_GB2312" w:eastAsia="仿宋_GB2312" w:cs="仿宋_GB2312"/>
                <w:color w:val="000000"/>
                <w:kern w:val="0"/>
                <w:sz w:val="24"/>
                <w:szCs w:val="24"/>
              </w:rPr>
              <w:t>8.</w:t>
            </w:r>
            <w:r>
              <w:rPr>
                <w:rFonts w:hint="eastAsia" w:ascii="仿宋_GB2312" w:eastAsia="仿宋_GB2312" w:cs="仿宋_GB2312"/>
                <w:color w:val="000000"/>
                <w:kern w:val="0"/>
                <w:sz w:val="24"/>
                <w:szCs w:val="24"/>
              </w:rPr>
              <w:t>监督实施情况。</w:t>
            </w:r>
          </w:p>
        </w:tc>
      </w:tr>
      <w:tr>
        <w:tblPrEx>
          <w:tblCellMar>
            <w:top w:w="0" w:type="dxa"/>
            <w:left w:w="30" w:type="dxa"/>
            <w:bottom w:w="0" w:type="dxa"/>
            <w:right w:w="30" w:type="dxa"/>
          </w:tblCellMar>
        </w:tblPrEx>
        <w:trPr>
          <w:trHeight w:val="1987" w:hRule="atLeast"/>
        </w:trPr>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center"/>
              <w:rPr>
                <w:rFonts w:ascii="黑体" w:eastAsia="黑体" w:cs="黑体"/>
                <w:color w:val="000000"/>
                <w:kern w:val="0"/>
                <w:sz w:val="24"/>
                <w:szCs w:val="24"/>
              </w:rPr>
            </w:pPr>
            <w:r>
              <w:rPr>
                <w:rFonts w:hint="eastAsia" w:ascii="黑体" w:eastAsia="黑体" w:cs="黑体"/>
                <w:color w:val="000000"/>
                <w:kern w:val="0"/>
                <w:sz w:val="24"/>
                <w:szCs w:val="24"/>
              </w:rPr>
              <w:t>监督方式</w:t>
            </w:r>
          </w:p>
        </w:tc>
        <w:tc>
          <w:tcPr>
            <w:tcW w:w="900" w:type="dxa"/>
            <w:tcBorders>
              <w:top w:val="single" w:color="000000" w:sz="6" w:space="0"/>
              <w:left w:val="nil"/>
              <w:bottom w:val="single" w:color="000000" w:sz="6" w:space="0"/>
              <w:right w:val="single" w:color="auto" w:sz="6" w:space="0"/>
            </w:tcBorders>
          </w:tcPr>
          <w:p>
            <w:pPr>
              <w:autoSpaceDE w:val="0"/>
              <w:autoSpaceDN w:val="0"/>
              <w:adjustRightInd w:val="0"/>
              <w:jc w:val="center"/>
              <w:rPr>
                <w:rFonts w:ascii="黑体" w:eastAsia="黑体" w:cs="黑体"/>
                <w:color w:val="000000"/>
                <w:kern w:val="0"/>
                <w:sz w:val="24"/>
                <w:szCs w:val="24"/>
              </w:rPr>
            </w:pPr>
          </w:p>
        </w:tc>
        <w:tc>
          <w:tcPr>
            <w:tcW w:w="8520" w:type="dxa"/>
            <w:gridSpan w:val="4"/>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　　部门举报电话</w:t>
            </w:r>
            <w:r>
              <w:rPr>
                <w:rFonts w:ascii="仿宋_GB2312" w:eastAsia="仿宋_GB2312" w:cs="仿宋_GB2312"/>
                <w:color w:val="000000"/>
                <w:kern w:val="0"/>
                <w:sz w:val="24"/>
                <w:szCs w:val="24"/>
              </w:rPr>
              <w:t>:24342959</w:t>
            </w:r>
            <w:r>
              <w:rPr>
                <w:rFonts w:hint="eastAsia" w:ascii="仿宋_GB2312" w:eastAsia="仿宋_GB2312" w:cs="仿宋_GB2312"/>
                <w:color w:val="000000"/>
                <w:kern w:val="0"/>
                <w:sz w:val="24"/>
                <w:szCs w:val="24"/>
              </w:rPr>
              <w:t>（河东区综合执法局）</w:t>
            </w:r>
            <w:r>
              <w:rPr>
                <w:rFonts w:ascii="仿宋_GB2312" w:eastAsia="仿宋_GB2312" w:cs="仿宋_GB2312"/>
                <w:color w:val="000000"/>
                <w:kern w:val="0"/>
                <w:sz w:val="24"/>
                <w:szCs w:val="24"/>
              </w:rPr>
              <w:t xml:space="preserve">  84370596</w:t>
            </w:r>
            <w:r>
              <w:rPr>
                <w:rFonts w:hint="eastAsia" w:ascii="仿宋_GB2312" w:eastAsia="仿宋_GB2312" w:cs="仿宋_GB2312"/>
                <w:color w:val="000000"/>
                <w:kern w:val="0"/>
                <w:sz w:val="24"/>
                <w:szCs w:val="24"/>
              </w:rPr>
              <w:t>（二号桥街道综合执法大队）</w:t>
            </w:r>
          </w:p>
          <w:p>
            <w:pPr>
              <w:autoSpaceDE w:val="0"/>
              <w:autoSpaceDN w:val="0"/>
              <w:adjustRightInd w:val="0"/>
              <w:jc w:val="left"/>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　　电子邮箱：</w:t>
            </w:r>
            <w:r>
              <w:rPr>
                <w:rFonts w:ascii="仿宋_GB2312" w:eastAsia="仿宋_GB2312" w:cs="仿宋_GB2312"/>
                <w:color w:val="000000"/>
                <w:kern w:val="0"/>
                <w:sz w:val="24"/>
                <w:szCs w:val="24"/>
              </w:rPr>
              <w:t>ehqjzhzfdd@sina.com</w:t>
            </w:r>
          </w:p>
          <w:p>
            <w:pPr>
              <w:autoSpaceDE w:val="0"/>
              <w:autoSpaceDN w:val="0"/>
              <w:adjustRightInd w:val="0"/>
              <w:jc w:val="left"/>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　　来信来访地址:津塘路175号内福天里9号楼旁</w:t>
            </w:r>
          </w:p>
        </w:tc>
      </w:tr>
    </w:tbl>
    <w:p/>
    <w:tbl>
      <w:tblPr>
        <w:tblStyle w:val="2"/>
        <w:tblW w:w="10500" w:type="dxa"/>
        <w:tblInd w:w="0" w:type="dxa"/>
        <w:tblLayout w:type="fixed"/>
        <w:tblCellMar>
          <w:top w:w="0" w:type="dxa"/>
          <w:left w:w="30" w:type="dxa"/>
          <w:bottom w:w="0" w:type="dxa"/>
          <w:right w:w="30" w:type="dxa"/>
        </w:tblCellMar>
      </w:tblPr>
      <w:tblGrid>
        <w:gridCol w:w="1080"/>
        <w:gridCol w:w="900"/>
        <w:gridCol w:w="1080"/>
        <w:gridCol w:w="1080"/>
        <w:gridCol w:w="1080"/>
        <w:gridCol w:w="5280"/>
      </w:tblGrid>
      <w:tr>
        <w:tblPrEx>
          <w:tblCellMar>
            <w:top w:w="0" w:type="dxa"/>
            <w:left w:w="30" w:type="dxa"/>
            <w:bottom w:w="0" w:type="dxa"/>
            <w:right w:w="30" w:type="dxa"/>
          </w:tblCellMar>
        </w:tblPrEx>
        <w:trPr>
          <w:trHeight w:val="677" w:hRule="atLeast"/>
        </w:trPr>
        <w:tc>
          <w:tcPr>
            <w:tcW w:w="10500" w:type="dxa"/>
            <w:gridSpan w:val="6"/>
            <w:tcBorders>
              <w:top w:val="single" w:color="000000" w:sz="2" w:space="0"/>
              <w:left w:val="single" w:color="000000" w:sz="2" w:space="0"/>
              <w:bottom w:val="single" w:color="000000" w:sz="6" w:space="0"/>
              <w:right w:val="single" w:color="000000" w:sz="2" w:space="0"/>
            </w:tcBorders>
          </w:tcPr>
          <w:p>
            <w:pPr>
              <w:autoSpaceDE w:val="0"/>
              <w:autoSpaceDN w:val="0"/>
              <w:adjustRightInd w:val="0"/>
              <w:jc w:val="center"/>
              <w:rPr>
                <w:rFonts w:ascii="方正小标宋简体" w:eastAsia="方正小标宋简体" w:cs="方正小标宋简体"/>
                <w:b/>
                <w:bCs/>
                <w:color w:val="000000"/>
                <w:kern w:val="0"/>
                <w:sz w:val="28"/>
                <w:szCs w:val="28"/>
              </w:rPr>
            </w:pPr>
            <w:r>
              <w:rPr>
                <w:rFonts w:hint="eastAsia" w:ascii="方正小标宋简体" w:eastAsia="方正小标宋简体" w:cs="方正小标宋简体"/>
                <w:b/>
                <w:bCs/>
                <w:color w:val="000000"/>
                <w:kern w:val="0"/>
                <w:sz w:val="28"/>
                <w:szCs w:val="28"/>
              </w:rPr>
              <w:t>对涂改、倒卖、出租、出借或者以其他形式非法转让城市建筑垃圾处置核准文件的处罚信息表</w:t>
            </w:r>
          </w:p>
        </w:tc>
      </w:tr>
      <w:tr>
        <w:tblPrEx>
          <w:tblCellMar>
            <w:top w:w="0" w:type="dxa"/>
            <w:left w:w="30" w:type="dxa"/>
            <w:bottom w:w="0" w:type="dxa"/>
            <w:right w:w="30" w:type="dxa"/>
          </w:tblCellMar>
        </w:tblPrEx>
        <w:trPr>
          <w:trHeight w:val="986" w:hRule="atLeast"/>
        </w:trPr>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center"/>
              <w:rPr>
                <w:rFonts w:ascii="黑体" w:eastAsia="黑体" w:cs="黑体"/>
                <w:color w:val="000000"/>
                <w:kern w:val="0"/>
                <w:sz w:val="24"/>
                <w:szCs w:val="24"/>
              </w:rPr>
            </w:pPr>
            <w:r>
              <w:rPr>
                <w:rFonts w:hint="eastAsia" w:ascii="黑体" w:eastAsia="黑体" w:cs="黑体"/>
                <w:color w:val="000000"/>
                <w:kern w:val="0"/>
                <w:sz w:val="24"/>
                <w:szCs w:val="24"/>
              </w:rPr>
              <w:t>序号</w:t>
            </w:r>
          </w:p>
        </w:tc>
        <w:tc>
          <w:tcPr>
            <w:tcW w:w="900" w:type="dxa"/>
            <w:tcBorders>
              <w:top w:val="single" w:color="000000" w:sz="6" w:space="0"/>
              <w:left w:val="nil"/>
              <w:bottom w:val="single" w:color="000000" w:sz="6" w:space="0"/>
              <w:right w:val="single" w:color="000000" w:sz="6" w:space="0"/>
            </w:tcBorders>
          </w:tcPr>
          <w:p>
            <w:pPr>
              <w:autoSpaceDE w:val="0"/>
              <w:autoSpaceDN w:val="0"/>
              <w:adjustRightInd w:val="0"/>
              <w:jc w:val="center"/>
              <w:rPr>
                <w:rFonts w:ascii="黑体" w:eastAsia="黑体" w:cs="黑体"/>
                <w:color w:val="000000"/>
                <w:kern w:val="0"/>
                <w:sz w:val="24"/>
                <w:szCs w:val="24"/>
              </w:rPr>
            </w:pPr>
          </w:p>
        </w:tc>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right"/>
              <w:rPr>
                <w:rFonts w:ascii="仿宋_GB2312" w:eastAsia="仿宋_GB2312" w:cs="仿宋_GB2312"/>
                <w:color w:val="000000"/>
                <w:kern w:val="0"/>
                <w:sz w:val="24"/>
                <w:szCs w:val="24"/>
              </w:rPr>
            </w:pPr>
            <w:r>
              <w:rPr>
                <w:rFonts w:ascii="仿宋_GB2312" w:eastAsia="仿宋_GB2312" w:cs="仿宋_GB2312"/>
                <w:color w:val="000000"/>
                <w:kern w:val="0"/>
                <w:sz w:val="24"/>
                <w:szCs w:val="24"/>
              </w:rPr>
              <w:t>6.6</w:t>
            </w:r>
          </w:p>
        </w:tc>
        <w:tc>
          <w:tcPr>
            <w:tcW w:w="1080" w:type="dxa"/>
            <w:tcBorders>
              <w:top w:val="single" w:color="000000" w:sz="6" w:space="0"/>
              <w:left w:val="nil"/>
              <w:bottom w:val="single" w:color="000000" w:sz="6" w:space="0"/>
              <w:right w:val="nil"/>
            </w:tcBorders>
          </w:tcPr>
          <w:p>
            <w:pPr>
              <w:autoSpaceDE w:val="0"/>
              <w:autoSpaceDN w:val="0"/>
              <w:adjustRightInd w:val="0"/>
              <w:jc w:val="right"/>
              <w:rPr>
                <w:rFonts w:ascii="仿宋_GB2312" w:eastAsia="仿宋_GB2312" w:cs="仿宋_GB2312"/>
                <w:color w:val="000000"/>
                <w:kern w:val="0"/>
                <w:sz w:val="24"/>
                <w:szCs w:val="24"/>
              </w:rPr>
            </w:pPr>
          </w:p>
        </w:tc>
        <w:tc>
          <w:tcPr>
            <w:tcW w:w="1080" w:type="dxa"/>
            <w:tcBorders>
              <w:top w:val="single" w:color="000000" w:sz="6" w:space="0"/>
              <w:left w:val="nil"/>
              <w:bottom w:val="single" w:color="000000" w:sz="6" w:space="0"/>
              <w:right w:val="nil"/>
            </w:tcBorders>
          </w:tcPr>
          <w:p>
            <w:pPr>
              <w:autoSpaceDE w:val="0"/>
              <w:autoSpaceDN w:val="0"/>
              <w:adjustRightInd w:val="0"/>
              <w:jc w:val="right"/>
              <w:rPr>
                <w:rFonts w:ascii="仿宋_GB2312" w:eastAsia="仿宋_GB2312" w:cs="仿宋_GB2312"/>
                <w:color w:val="000000"/>
                <w:kern w:val="0"/>
                <w:sz w:val="24"/>
                <w:szCs w:val="24"/>
              </w:rPr>
            </w:pPr>
          </w:p>
        </w:tc>
        <w:tc>
          <w:tcPr>
            <w:tcW w:w="5280" w:type="dxa"/>
            <w:tcBorders>
              <w:top w:val="single" w:color="000000" w:sz="6" w:space="0"/>
              <w:left w:val="nil"/>
              <w:bottom w:val="single" w:color="000000" w:sz="6" w:space="0"/>
              <w:right w:val="single" w:color="000000" w:sz="6" w:space="0"/>
            </w:tcBorders>
          </w:tcPr>
          <w:p>
            <w:pPr>
              <w:autoSpaceDE w:val="0"/>
              <w:autoSpaceDN w:val="0"/>
              <w:adjustRightInd w:val="0"/>
              <w:jc w:val="right"/>
              <w:rPr>
                <w:rFonts w:ascii="仿宋_GB2312" w:eastAsia="仿宋_GB2312" w:cs="仿宋_GB2312"/>
                <w:color w:val="000000"/>
                <w:kern w:val="0"/>
                <w:sz w:val="24"/>
                <w:szCs w:val="24"/>
              </w:rPr>
            </w:pPr>
          </w:p>
        </w:tc>
      </w:tr>
      <w:tr>
        <w:tblPrEx>
          <w:tblCellMar>
            <w:top w:w="0" w:type="dxa"/>
            <w:left w:w="30" w:type="dxa"/>
            <w:bottom w:w="0" w:type="dxa"/>
            <w:right w:w="30" w:type="dxa"/>
          </w:tblCellMar>
        </w:tblPrEx>
        <w:trPr>
          <w:trHeight w:val="538" w:hRule="atLeast"/>
        </w:trPr>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center"/>
              <w:rPr>
                <w:rFonts w:ascii="黑体" w:eastAsia="黑体" w:cs="黑体"/>
                <w:color w:val="000000"/>
                <w:kern w:val="0"/>
                <w:sz w:val="24"/>
                <w:szCs w:val="24"/>
              </w:rPr>
            </w:pPr>
            <w:r>
              <w:rPr>
                <w:rFonts w:hint="eastAsia" w:ascii="黑体" w:eastAsia="黑体" w:cs="黑体"/>
                <w:color w:val="000000"/>
                <w:kern w:val="0"/>
                <w:sz w:val="24"/>
                <w:szCs w:val="24"/>
              </w:rPr>
              <w:t>名称</w:t>
            </w:r>
          </w:p>
        </w:tc>
        <w:tc>
          <w:tcPr>
            <w:tcW w:w="900" w:type="dxa"/>
            <w:tcBorders>
              <w:top w:val="single" w:color="000000" w:sz="6" w:space="0"/>
              <w:left w:val="nil"/>
              <w:bottom w:val="single" w:color="000000" w:sz="6" w:space="0"/>
              <w:right w:val="single" w:color="000000" w:sz="6" w:space="0"/>
            </w:tcBorders>
          </w:tcPr>
          <w:p>
            <w:pPr>
              <w:autoSpaceDE w:val="0"/>
              <w:autoSpaceDN w:val="0"/>
              <w:adjustRightInd w:val="0"/>
              <w:jc w:val="center"/>
              <w:rPr>
                <w:rFonts w:ascii="黑体" w:eastAsia="黑体" w:cs="黑体"/>
                <w:color w:val="000000"/>
                <w:kern w:val="0"/>
                <w:sz w:val="24"/>
                <w:szCs w:val="24"/>
              </w:rPr>
            </w:pPr>
          </w:p>
        </w:tc>
        <w:tc>
          <w:tcPr>
            <w:tcW w:w="8520" w:type="dxa"/>
            <w:gridSpan w:val="4"/>
            <w:tcBorders>
              <w:top w:val="single" w:color="000000" w:sz="6" w:space="0"/>
              <w:left w:val="single" w:color="000000" w:sz="6" w:space="0"/>
              <w:bottom w:val="single" w:color="000000" w:sz="6" w:space="0"/>
              <w:right w:val="single" w:color="000000" w:sz="6" w:space="0"/>
            </w:tcBorders>
          </w:tcPr>
          <w:p>
            <w:pPr>
              <w:autoSpaceDE w:val="0"/>
              <w:autoSpaceDN w:val="0"/>
              <w:adjustRightInd w:val="0"/>
              <w:jc w:val="left"/>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对涂改、倒卖、出租、出借或者以其他形式非法转让城市建筑垃圾处置核准文件的处罚</w:t>
            </w:r>
          </w:p>
        </w:tc>
      </w:tr>
      <w:tr>
        <w:tblPrEx>
          <w:tblCellMar>
            <w:top w:w="0" w:type="dxa"/>
            <w:left w:w="30" w:type="dxa"/>
            <w:bottom w:w="0" w:type="dxa"/>
            <w:right w:w="30" w:type="dxa"/>
          </w:tblCellMar>
        </w:tblPrEx>
        <w:trPr>
          <w:trHeight w:val="3561" w:hRule="atLeast"/>
        </w:trPr>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center"/>
              <w:rPr>
                <w:rFonts w:ascii="黑体" w:eastAsia="黑体" w:cs="黑体"/>
                <w:color w:val="000000"/>
                <w:kern w:val="0"/>
                <w:sz w:val="24"/>
                <w:szCs w:val="24"/>
              </w:rPr>
            </w:pPr>
            <w:r>
              <w:rPr>
                <w:rFonts w:hint="eastAsia" w:ascii="黑体" w:eastAsia="黑体" w:cs="黑体"/>
                <w:color w:val="000000"/>
                <w:kern w:val="0"/>
                <w:sz w:val="24"/>
                <w:szCs w:val="24"/>
              </w:rPr>
              <w:t>法定依据</w:t>
            </w:r>
          </w:p>
        </w:tc>
        <w:tc>
          <w:tcPr>
            <w:tcW w:w="900" w:type="dxa"/>
            <w:tcBorders>
              <w:top w:val="single" w:color="000000" w:sz="6" w:space="0"/>
              <w:left w:val="nil"/>
              <w:bottom w:val="single" w:color="000000" w:sz="6" w:space="0"/>
              <w:right w:val="single" w:color="000000" w:sz="6" w:space="0"/>
            </w:tcBorders>
          </w:tcPr>
          <w:p>
            <w:pPr>
              <w:autoSpaceDE w:val="0"/>
              <w:autoSpaceDN w:val="0"/>
              <w:adjustRightInd w:val="0"/>
              <w:jc w:val="center"/>
              <w:rPr>
                <w:rFonts w:ascii="黑体" w:eastAsia="黑体" w:cs="黑体"/>
                <w:color w:val="000000"/>
                <w:kern w:val="0"/>
                <w:sz w:val="24"/>
                <w:szCs w:val="24"/>
              </w:rPr>
            </w:pPr>
          </w:p>
        </w:tc>
        <w:tc>
          <w:tcPr>
            <w:tcW w:w="8520" w:type="dxa"/>
            <w:gridSpan w:val="4"/>
            <w:tcBorders>
              <w:top w:val="single" w:color="000000" w:sz="6" w:space="0"/>
              <w:left w:val="single" w:color="000000" w:sz="6" w:space="0"/>
              <w:bottom w:val="single" w:color="000000" w:sz="6" w:space="0"/>
              <w:right w:val="single" w:color="000000" w:sz="6" w:space="0"/>
            </w:tcBorders>
          </w:tcPr>
          <w:p>
            <w:pPr>
              <w:autoSpaceDE w:val="0"/>
              <w:autoSpaceDN w:val="0"/>
              <w:adjustRightInd w:val="0"/>
              <w:jc w:val="left"/>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　　</w:t>
            </w:r>
            <w:r>
              <w:rPr>
                <w:rFonts w:ascii="仿宋_GB2312" w:eastAsia="仿宋_GB2312" w:cs="仿宋_GB2312"/>
                <w:color w:val="000000"/>
                <w:kern w:val="0"/>
                <w:sz w:val="24"/>
                <w:szCs w:val="24"/>
              </w:rPr>
              <w:t>1</w:t>
            </w:r>
            <w:r>
              <w:rPr>
                <w:rFonts w:hint="eastAsia" w:ascii="仿宋_GB2312" w:eastAsia="仿宋_GB2312" w:cs="仿宋_GB2312"/>
                <w:color w:val="000000"/>
                <w:kern w:val="0"/>
                <w:sz w:val="24"/>
                <w:szCs w:val="24"/>
              </w:rPr>
              <w:t>、《城市建筑垃圾管理规定》（中华人民共和国建设部令第</w:t>
            </w:r>
            <w:r>
              <w:rPr>
                <w:rFonts w:ascii="仿宋_GB2312" w:eastAsia="仿宋_GB2312" w:cs="仿宋_GB2312"/>
                <w:color w:val="000000"/>
                <w:kern w:val="0"/>
                <w:sz w:val="24"/>
                <w:szCs w:val="24"/>
              </w:rPr>
              <w:t>139</w:t>
            </w:r>
            <w:r>
              <w:rPr>
                <w:rFonts w:hint="eastAsia" w:ascii="仿宋_GB2312" w:eastAsia="仿宋_GB2312" w:cs="仿宋_GB2312"/>
                <w:color w:val="000000"/>
                <w:kern w:val="0"/>
                <w:sz w:val="24"/>
                <w:szCs w:val="24"/>
              </w:rPr>
              <w:t>号《城市建筑垃圾管理规定》已于</w:t>
            </w:r>
            <w:r>
              <w:rPr>
                <w:rFonts w:ascii="仿宋_GB2312" w:eastAsia="仿宋_GB2312" w:cs="仿宋_GB2312"/>
                <w:color w:val="000000"/>
                <w:kern w:val="0"/>
                <w:sz w:val="24"/>
                <w:szCs w:val="24"/>
              </w:rPr>
              <w:t>2005</w:t>
            </w:r>
            <w:r>
              <w:rPr>
                <w:rFonts w:hint="eastAsia" w:ascii="仿宋_GB2312" w:eastAsia="仿宋_GB2312" w:cs="仿宋_GB2312"/>
                <w:color w:val="000000"/>
                <w:kern w:val="0"/>
                <w:sz w:val="24"/>
                <w:szCs w:val="24"/>
              </w:rPr>
              <w:t>年</w:t>
            </w:r>
            <w:r>
              <w:rPr>
                <w:rFonts w:ascii="仿宋_GB2312" w:eastAsia="仿宋_GB2312" w:cs="仿宋_GB2312"/>
                <w:color w:val="000000"/>
                <w:kern w:val="0"/>
                <w:sz w:val="24"/>
                <w:szCs w:val="24"/>
              </w:rPr>
              <w:t>3</w:t>
            </w:r>
            <w:r>
              <w:rPr>
                <w:rFonts w:hint="eastAsia" w:ascii="仿宋_GB2312" w:eastAsia="仿宋_GB2312" w:cs="仿宋_GB2312"/>
                <w:color w:val="000000"/>
                <w:kern w:val="0"/>
                <w:sz w:val="24"/>
                <w:szCs w:val="24"/>
              </w:rPr>
              <w:t>月</w:t>
            </w:r>
            <w:r>
              <w:rPr>
                <w:rFonts w:ascii="仿宋_GB2312" w:eastAsia="仿宋_GB2312" w:cs="仿宋_GB2312"/>
                <w:color w:val="000000"/>
                <w:kern w:val="0"/>
                <w:sz w:val="24"/>
                <w:szCs w:val="24"/>
              </w:rPr>
              <w:t>1</w:t>
            </w:r>
            <w:r>
              <w:rPr>
                <w:rFonts w:hint="eastAsia" w:ascii="仿宋_GB2312" w:eastAsia="仿宋_GB2312" w:cs="仿宋_GB2312"/>
                <w:color w:val="000000"/>
                <w:kern w:val="0"/>
                <w:sz w:val="24"/>
                <w:szCs w:val="24"/>
              </w:rPr>
              <w:t>日经第</w:t>
            </w:r>
            <w:r>
              <w:rPr>
                <w:rFonts w:ascii="仿宋_GB2312" w:eastAsia="仿宋_GB2312" w:cs="仿宋_GB2312"/>
                <w:color w:val="000000"/>
                <w:kern w:val="0"/>
                <w:sz w:val="24"/>
                <w:szCs w:val="24"/>
              </w:rPr>
              <w:t>53</w:t>
            </w:r>
            <w:r>
              <w:rPr>
                <w:rFonts w:hint="eastAsia" w:ascii="仿宋_GB2312" w:eastAsia="仿宋_GB2312" w:cs="仿宋_GB2312"/>
                <w:color w:val="000000"/>
                <w:kern w:val="0"/>
                <w:sz w:val="24"/>
                <w:szCs w:val="24"/>
              </w:rPr>
              <w:t>次部常务会议讨论通过，现予发布，自</w:t>
            </w:r>
            <w:r>
              <w:rPr>
                <w:rFonts w:ascii="仿宋_GB2312" w:eastAsia="仿宋_GB2312" w:cs="仿宋_GB2312"/>
                <w:color w:val="000000"/>
                <w:kern w:val="0"/>
                <w:sz w:val="24"/>
                <w:szCs w:val="24"/>
              </w:rPr>
              <w:t>2005</w:t>
            </w:r>
            <w:r>
              <w:rPr>
                <w:rFonts w:hint="eastAsia" w:ascii="仿宋_GB2312" w:eastAsia="仿宋_GB2312" w:cs="仿宋_GB2312"/>
                <w:color w:val="000000"/>
                <w:kern w:val="0"/>
                <w:sz w:val="24"/>
                <w:szCs w:val="24"/>
              </w:rPr>
              <w:t>年</w:t>
            </w:r>
            <w:r>
              <w:rPr>
                <w:rFonts w:ascii="仿宋_GB2312" w:eastAsia="仿宋_GB2312" w:cs="仿宋_GB2312"/>
                <w:color w:val="000000"/>
                <w:kern w:val="0"/>
                <w:sz w:val="24"/>
                <w:szCs w:val="24"/>
              </w:rPr>
              <w:t>6</w:t>
            </w:r>
            <w:r>
              <w:rPr>
                <w:rFonts w:hint="eastAsia" w:ascii="仿宋_GB2312" w:eastAsia="仿宋_GB2312" w:cs="仿宋_GB2312"/>
                <w:color w:val="000000"/>
                <w:kern w:val="0"/>
                <w:sz w:val="24"/>
                <w:szCs w:val="24"/>
              </w:rPr>
              <w:t>月</w:t>
            </w:r>
            <w:r>
              <w:rPr>
                <w:rFonts w:ascii="仿宋_GB2312" w:eastAsia="仿宋_GB2312" w:cs="仿宋_GB2312"/>
                <w:color w:val="000000"/>
                <w:kern w:val="0"/>
                <w:sz w:val="24"/>
                <w:szCs w:val="24"/>
              </w:rPr>
              <w:t>1</w:t>
            </w:r>
            <w:r>
              <w:rPr>
                <w:rFonts w:hint="eastAsia" w:ascii="仿宋_GB2312" w:eastAsia="仿宋_GB2312" w:cs="仿宋_GB2312"/>
                <w:color w:val="000000"/>
                <w:kern w:val="0"/>
                <w:sz w:val="24"/>
                <w:szCs w:val="24"/>
              </w:rPr>
              <w:t>日起施行。）</w:t>
            </w:r>
          </w:p>
          <w:p>
            <w:pPr>
              <w:autoSpaceDE w:val="0"/>
              <w:autoSpaceDN w:val="0"/>
              <w:adjustRightInd w:val="0"/>
              <w:jc w:val="left"/>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第二十四条</w:t>
            </w:r>
            <w:r>
              <w:rPr>
                <w:rFonts w:ascii="仿宋_GB2312" w:eastAsia="仿宋_GB2312" w:cs="仿宋_GB2312"/>
                <w:color w:val="000000"/>
                <w:kern w:val="0"/>
                <w:sz w:val="24"/>
                <w:szCs w:val="24"/>
              </w:rPr>
              <w:t xml:space="preserve">  </w:t>
            </w:r>
            <w:r>
              <w:rPr>
                <w:rFonts w:hint="eastAsia" w:ascii="仿宋_GB2312" w:eastAsia="仿宋_GB2312" w:cs="仿宋_GB2312"/>
                <w:color w:val="000000"/>
                <w:kern w:val="0"/>
                <w:sz w:val="24"/>
                <w:szCs w:val="24"/>
              </w:rPr>
              <w:t>涂改、倒卖、出租、出借或者以其他形式非法转让城市建筑垃圾处置核准文件的，由城市人民政府市容环境卫生主管部门责令限期改正，给予警告，处</w:t>
            </w:r>
            <w:r>
              <w:rPr>
                <w:rFonts w:ascii="仿宋_GB2312" w:eastAsia="仿宋_GB2312" w:cs="仿宋_GB2312"/>
                <w:color w:val="000000"/>
                <w:kern w:val="0"/>
                <w:sz w:val="24"/>
                <w:szCs w:val="24"/>
              </w:rPr>
              <w:t>5000</w:t>
            </w:r>
            <w:r>
              <w:rPr>
                <w:rFonts w:hint="eastAsia" w:ascii="仿宋_GB2312" w:eastAsia="仿宋_GB2312" w:cs="仿宋_GB2312"/>
                <w:color w:val="000000"/>
                <w:kern w:val="0"/>
                <w:sz w:val="24"/>
                <w:szCs w:val="24"/>
              </w:rPr>
              <w:t>元以上</w:t>
            </w:r>
            <w:r>
              <w:rPr>
                <w:rFonts w:ascii="仿宋_GB2312" w:eastAsia="仿宋_GB2312" w:cs="仿宋_GB2312"/>
                <w:color w:val="000000"/>
                <w:kern w:val="0"/>
                <w:sz w:val="24"/>
                <w:szCs w:val="24"/>
              </w:rPr>
              <w:t>2</w:t>
            </w:r>
            <w:r>
              <w:rPr>
                <w:rFonts w:hint="eastAsia" w:ascii="仿宋_GB2312" w:eastAsia="仿宋_GB2312" w:cs="仿宋_GB2312"/>
                <w:color w:val="000000"/>
                <w:kern w:val="0"/>
                <w:sz w:val="24"/>
                <w:szCs w:val="24"/>
              </w:rPr>
              <w:t>万元以下罚款。</w:t>
            </w:r>
          </w:p>
          <w:p>
            <w:pPr>
              <w:autoSpaceDE w:val="0"/>
              <w:autoSpaceDN w:val="0"/>
              <w:adjustRightInd w:val="0"/>
              <w:jc w:val="left"/>
              <w:rPr>
                <w:rFonts w:ascii="仿宋_GB2312" w:eastAsia="仿宋_GB2312" w:cs="仿宋_GB2312"/>
                <w:color w:val="000000"/>
                <w:kern w:val="0"/>
                <w:sz w:val="24"/>
                <w:szCs w:val="24"/>
              </w:rPr>
            </w:pPr>
          </w:p>
        </w:tc>
      </w:tr>
      <w:tr>
        <w:tblPrEx>
          <w:tblCellMar>
            <w:top w:w="0" w:type="dxa"/>
            <w:left w:w="30" w:type="dxa"/>
            <w:bottom w:w="0" w:type="dxa"/>
            <w:right w:w="30" w:type="dxa"/>
          </w:tblCellMar>
        </w:tblPrEx>
        <w:trPr>
          <w:trHeight w:val="430" w:hRule="atLeast"/>
        </w:trPr>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center"/>
              <w:rPr>
                <w:rFonts w:ascii="黑体" w:eastAsia="黑体" w:cs="黑体"/>
                <w:color w:val="000000"/>
                <w:kern w:val="0"/>
                <w:sz w:val="24"/>
                <w:szCs w:val="24"/>
              </w:rPr>
            </w:pPr>
            <w:r>
              <w:rPr>
                <w:rFonts w:hint="eastAsia" w:ascii="黑体" w:eastAsia="黑体" w:cs="黑体"/>
                <w:color w:val="000000"/>
                <w:kern w:val="0"/>
                <w:sz w:val="24"/>
                <w:szCs w:val="24"/>
              </w:rPr>
              <w:t>实施机构</w:t>
            </w:r>
          </w:p>
        </w:tc>
        <w:tc>
          <w:tcPr>
            <w:tcW w:w="900" w:type="dxa"/>
            <w:tcBorders>
              <w:top w:val="single" w:color="000000" w:sz="6" w:space="0"/>
              <w:left w:val="nil"/>
              <w:bottom w:val="single" w:color="000000" w:sz="6" w:space="0"/>
              <w:right w:val="single" w:color="000000" w:sz="6" w:space="0"/>
            </w:tcBorders>
          </w:tcPr>
          <w:p>
            <w:pPr>
              <w:autoSpaceDE w:val="0"/>
              <w:autoSpaceDN w:val="0"/>
              <w:adjustRightInd w:val="0"/>
              <w:jc w:val="center"/>
              <w:rPr>
                <w:rFonts w:ascii="黑体" w:eastAsia="黑体" w:cs="黑体"/>
                <w:color w:val="000000"/>
                <w:kern w:val="0"/>
                <w:sz w:val="24"/>
                <w:szCs w:val="24"/>
              </w:rPr>
            </w:pPr>
          </w:p>
        </w:tc>
        <w:tc>
          <w:tcPr>
            <w:tcW w:w="8520" w:type="dxa"/>
            <w:gridSpan w:val="4"/>
            <w:tcBorders>
              <w:top w:val="single" w:color="000000" w:sz="6" w:space="0"/>
              <w:left w:val="single" w:color="000000" w:sz="6" w:space="0"/>
              <w:bottom w:val="single" w:color="000000" w:sz="6" w:space="0"/>
              <w:right w:val="single" w:color="000000" w:sz="6" w:space="0"/>
            </w:tcBorders>
          </w:tcPr>
          <w:p>
            <w:pPr>
              <w:autoSpaceDE w:val="0"/>
              <w:autoSpaceDN w:val="0"/>
              <w:adjustRightInd w:val="0"/>
              <w:jc w:val="left"/>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二号桥街道办事处（综合执法大队）</w:t>
            </w:r>
          </w:p>
        </w:tc>
      </w:tr>
      <w:tr>
        <w:tblPrEx>
          <w:tblCellMar>
            <w:top w:w="0" w:type="dxa"/>
            <w:left w:w="30" w:type="dxa"/>
            <w:bottom w:w="0" w:type="dxa"/>
            <w:right w:w="30" w:type="dxa"/>
          </w:tblCellMar>
        </w:tblPrEx>
        <w:trPr>
          <w:trHeight w:val="446" w:hRule="atLeast"/>
        </w:trPr>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center"/>
              <w:rPr>
                <w:rFonts w:ascii="黑体" w:eastAsia="黑体" w:cs="黑体"/>
                <w:color w:val="000000"/>
                <w:kern w:val="0"/>
                <w:sz w:val="24"/>
                <w:szCs w:val="24"/>
              </w:rPr>
            </w:pPr>
            <w:r>
              <w:rPr>
                <w:rFonts w:hint="eastAsia" w:ascii="黑体" w:eastAsia="黑体" w:cs="黑体"/>
                <w:color w:val="000000"/>
                <w:kern w:val="0"/>
                <w:sz w:val="24"/>
                <w:szCs w:val="24"/>
              </w:rPr>
              <w:t>职责边界</w:t>
            </w:r>
          </w:p>
        </w:tc>
        <w:tc>
          <w:tcPr>
            <w:tcW w:w="900" w:type="dxa"/>
            <w:tcBorders>
              <w:top w:val="single" w:color="000000" w:sz="6" w:space="0"/>
              <w:left w:val="nil"/>
              <w:bottom w:val="single" w:color="000000" w:sz="6" w:space="0"/>
              <w:right w:val="single" w:color="000000" w:sz="6" w:space="0"/>
            </w:tcBorders>
          </w:tcPr>
          <w:p>
            <w:pPr>
              <w:autoSpaceDE w:val="0"/>
              <w:autoSpaceDN w:val="0"/>
              <w:adjustRightInd w:val="0"/>
              <w:jc w:val="center"/>
              <w:rPr>
                <w:rFonts w:ascii="黑体" w:eastAsia="黑体" w:cs="黑体"/>
                <w:color w:val="000000"/>
                <w:kern w:val="0"/>
                <w:sz w:val="24"/>
                <w:szCs w:val="24"/>
              </w:rPr>
            </w:pPr>
          </w:p>
        </w:tc>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left"/>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街道权限</w:t>
            </w:r>
          </w:p>
        </w:tc>
        <w:tc>
          <w:tcPr>
            <w:tcW w:w="1080" w:type="dxa"/>
            <w:tcBorders>
              <w:top w:val="single" w:color="000000" w:sz="6" w:space="0"/>
              <w:left w:val="nil"/>
              <w:bottom w:val="single" w:color="000000" w:sz="6" w:space="0"/>
              <w:right w:val="nil"/>
            </w:tcBorders>
          </w:tcPr>
          <w:p>
            <w:pPr>
              <w:autoSpaceDE w:val="0"/>
              <w:autoSpaceDN w:val="0"/>
              <w:adjustRightInd w:val="0"/>
              <w:jc w:val="right"/>
              <w:rPr>
                <w:rFonts w:ascii="仿宋_GB2312" w:eastAsia="仿宋_GB2312" w:cs="仿宋_GB2312"/>
                <w:color w:val="000000"/>
                <w:kern w:val="0"/>
                <w:sz w:val="24"/>
                <w:szCs w:val="24"/>
              </w:rPr>
            </w:pPr>
          </w:p>
        </w:tc>
        <w:tc>
          <w:tcPr>
            <w:tcW w:w="1080" w:type="dxa"/>
            <w:tcBorders>
              <w:top w:val="single" w:color="000000" w:sz="6" w:space="0"/>
              <w:left w:val="nil"/>
              <w:bottom w:val="single" w:color="000000" w:sz="6" w:space="0"/>
              <w:right w:val="nil"/>
            </w:tcBorders>
          </w:tcPr>
          <w:p>
            <w:pPr>
              <w:autoSpaceDE w:val="0"/>
              <w:autoSpaceDN w:val="0"/>
              <w:adjustRightInd w:val="0"/>
              <w:jc w:val="right"/>
              <w:rPr>
                <w:rFonts w:ascii="仿宋_GB2312" w:eastAsia="仿宋_GB2312" w:cs="仿宋_GB2312"/>
                <w:color w:val="000000"/>
                <w:kern w:val="0"/>
                <w:sz w:val="24"/>
                <w:szCs w:val="24"/>
              </w:rPr>
            </w:pPr>
          </w:p>
        </w:tc>
        <w:tc>
          <w:tcPr>
            <w:tcW w:w="5280" w:type="dxa"/>
            <w:tcBorders>
              <w:top w:val="single" w:color="000000" w:sz="6" w:space="0"/>
              <w:left w:val="nil"/>
              <w:bottom w:val="single" w:color="000000" w:sz="6" w:space="0"/>
              <w:right w:val="single" w:color="000000" w:sz="6" w:space="0"/>
            </w:tcBorders>
          </w:tcPr>
          <w:p>
            <w:pPr>
              <w:autoSpaceDE w:val="0"/>
              <w:autoSpaceDN w:val="0"/>
              <w:adjustRightInd w:val="0"/>
              <w:jc w:val="right"/>
              <w:rPr>
                <w:rFonts w:ascii="仿宋_GB2312" w:eastAsia="仿宋_GB2312" w:cs="仿宋_GB2312"/>
                <w:color w:val="000000"/>
                <w:kern w:val="0"/>
                <w:sz w:val="24"/>
                <w:szCs w:val="24"/>
              </w:rPr>
            </w:pPr>
          </w:p>
        </w:tc>
      </w:tr>
      <w:tr>
        <w:tblPrEx>
          <w:tblCellMar>
            <w:top w:w="0" w:type="dxa"/>
            <w:left w:w="30" w:type="dxa"/>
            <w:bottom w:w="0" w:type="dxa"/>
            <w:right w:w="30" w:type="dxa"/>
          </w:tblCellMar>
        </w:tblPrEx>
        <w:trPr>
          <w:trHeight w:val="770" w:hRule="atLeast"/>
        </w:trPr>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center"/>
              <w:rPr>
                <w:rFonts w:ascii="黑体" w:eastAsia="黑体" w:cs="黑体"/>
                <w:color w:val="000000"/>
                <w:kern w:val="0"/>
                <w:sz w:val="24"/>
                <w:szCs w:val="24"/>
              </w:rPr>
            </w:pPr>
            <w:r>
              <w:rPr>
                <w:rFonts w:hint="eastAsia" w:ascii="黑体" w:eastAsia="黑体" w:cs="黑体"/>
                <w:color w:val="000000"/>
                <w:kern w:val="0"/>
                <w:sz w:val="24"/>
                <w:szCs w:val="24"/>
              </w:rPr>
              <w:t>运行流程</w:t>
            </w:r>
          </w:p>
        </w:tc>
        <w:tc>
          <w:tcPr>
            <w:tcW w:w="900" w:type="dxa"/>
            <w:tcBorders>
              <w:top w:val="single" w:color="000000" w:sz="6" w:space="0"/>
              <w:left w:val="nil"/>
              <w:bottom w:val="single" w:color="000000" w:sz="6" w:space="0"/>
              <w:right w:val="single" w:color="000000" w:sz="6" w:space="0"/>
            </w:tcBorders>
          </w:tcPr>
          <w:p>
            <w:pPr>
              <w:autoSpaceDE w:val="0"/>
              <w:autoSpaceDN w:val="0"/>
              <w:adjustRightInd w:val="0"/>
              <w:jc w:val="center"/>
              <w:rPr>
                <w:rFonts w:ascii="黑体" w:eastAsia="黑体" w:cs="黑体"/>
                <w:color w:val="000000"/>
                <w:kern w:val="0"/>
                <w:sz w:val="24"/>
                <w:szCs w:val="24"/>
              </w:rPr>
            </w:pPr>
          </w:p>
        </w:tc>
        <w:tc>
          <w:tcPr>
            <w:tcW w:w="8520" w:type="dxa"/>
            <w:gridSpan w:val="4"/>
            <w:tcBorders>
              <w:top w:val="single" w:color="000000" w:sz="6" w:space="0"/>
              <w:left w:val="single" w:color="000000" w:sz="6" w:space="0"/>
              <w:bottom w:val="single" w:color="000000" w:sz="6" w:space="0"/>
              <w:right w:val="single" w:color="000000" w:sz="6" w:space="0"/>
            </w:tcBorders>
          </w:tcPr>
          <w:p>
            <w:pPr>
              <w:autoSpaceDE w:val="0"/>
              <w:autoSpaceDN w:val="0"/>
              <w:adjustRightInd w:val="0"/>
              <w:jc w:val="left"/>
              <w:rPr>
                <w:rFonts w:ascii="仿宋_GB2312" w:eastAsia="仿宋_GB2312" w:cs="仿宋_GB2312"/>
                <w:color w:val="000000"/>
                <w:kern w:val="0"/>
                <w:sz w:val="24"/>
                <w:szCs w:val="24"/>
              </w:rPr>
            </w:pPr>
            <w:r>
              <w:rPr>
                <w:rFonts w:ascii="仿宋_GB2312" w:eastAsia="仿宋_GB2312" w:cs="仿宋_GB2312"/>
                <w:color w:val="000000"/>
                <w:kern w:val="0"/>
                <w:sz w:val="24"/>
                <w:szCs w:val="24"/>
              </w:rPr>
              <w:t xml:space="preserve">   </w:t>
            </w:r>
            <w:r>
              <w:rPr>
                <w:rFonts w:hint="eastAsia" w:ascii="仿宋_GB2312" w:eastAsia="仿宋_GB2312" w:cs="仿宋_GB2312"/>
                <w:b/>
                <w:bCs/>
                <w:color w:val="000000"/>
                <w:kern w:val="0"/>
                <w:sz w:val="24"/>
                <w:szCs w:val="24"/>
              </w:rPr>
              <w:t>一般程序</w:t>
            </w:r>
            <w:r>
              <w:rPr>
                <w:rFonts w:hint="eastAsia" w:ascii="仿宋_GB2312" w:eastAsia="仿宋_GB2312" w:cs="仿宋_GB2312"/>
                <w:color w:val="000000"/>
                <w:kern w:val="0"/>
                <w:sz w:val="24"/>
                <w:szCs w:val="24"/>
              </w:rPr>
              <w:t>：调查—审查—决定—送达—执行</w:t>
            </w:r>
          </w:p>
        </w:tc>
      </w:tr>
      <w:tr>
        <w:tblPrEx>
          <w:tblCellMar>
            <w:top w:w="0" w:type="dxa"/>
            <w:left w:w="30" w:type="dxa"/>
            <w:bottom w:w="0" w:type="dxa"/>
            <w:right w:w="30" w:type="dxa"/>
          </w:tblCellMar>
        </w:tblPrEx>
        <w:trPr>
          <w:trHeight w:val="770" w:hRule="atLeast"/>
        </w:trPr>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center"/>
              <w:rPr>
                <w:rFonts w:ascii="黑体" w:eastAsia="黑体" w:cs="黑体"/>
                <w:color w:val="000000"/>
                <w:kern w:val="0"/>
                <w:sz w:val="24"/>
                <w:szCs w:val="24"/>
              </w:rPr>
            </w:pPr>
            <w:r>
              <w:rPr>
                <w:rFonts w:hint="eastAsia" w:ascii="黑体" w:eastAsia="黑体" w:cs="黑体"/>
                <w:color w:val="000000"/>
                <w:kern w:val="0"/>
                <w:sz w:val="24"/>
                <w:szCs w:val="24"/>
              </w:rPr>
              <w:t>运行要件</w:t>
            </w:r>
          </w:p>
        </w:tc>
        <w:tc>
          <w:tcPr>
            <w:tcW w:w="900" w:type="dxa"/>
            <w:tcBorders>
              <w:top w:val="single" w:color="000000" w:sz="6" w:space="0"/>
              <w:left w:val="nil"/>
              <w:bottom w:val="single" w:color="000000" w:sz="6" w:space="0"/>
              <w:right w:val="single" w:color="000000" w:sz="6" w:space="0"/>
            </w:tcBorders>
          </w:tcPr>
          <w:p>
            <w:pPr>
              <w:autoSpaceDE w:val="0"/>
              <w:autoSpaceDN w:val="0"/>
              <w:adjustRightInd w:val="0"/>
              <w:jc w:val="center"/>
              <w:rPr>
                <w:rFonts w:ascii="黑体" w:eastAsia="黑体" w:cs="黑体"/>
                <w:color w:val="000000"/>
                <w:kern w:val="0"/>
                <w:sz w:val="24"/>
                <w:szCs w:val="24"/>
              </w:rPr>
            </w:pPr>
          </w:p>
        </w:tc>
        <w:tc>
          <w:tcPr>
            <w:tcW w:w="1080" w:type="dxa"/>
            <w:tcBorders>
              <w:top w:val="single" w:color="000000" w:sz="6" w:space="0"/>
              <w:left w:val="single" w:color="000000" w:sz="6" w:space="0"/>
              <w:bottom w:val="single" w:color="000000" w:sz="6" w:space="0"/>
              <w:right w:val="single" w:color="000000" w:sz="2" w:space="0"/>
            </w:tcBorders>
          </w:tcPr>
          <w:p>
            <w:pPr>
              <w:autoSpaceDE w:val="0"/>
              <w:autoSpaceDN w:val="0"/>
              <w:adjustRightInd w:val="0"/>
              <w:jc w:val="right"/>
              <w:rPr>
                <w:rFonts w:ascii="仿宋_GB2312" w:eastAsia="仿宋_GB2312" w:cs="仿宋_GB2312"/>
                <w:color w:val="000000"/>
                <w:kern w:val="0"/>
                <w:sz w:val="24"/>
                <w:szCs w:val="24"/>
              </w:rPr>
            </w:pPr>
          </w:p>
        </w:tc>
        <w:tc>
          <w:tcPr>
            <w:tcW w:w="1080" w:type="dxa"/>
            <w:tcBorders>
              <w:top w:val="single" w:color="000000" w:sz="6" w:space="0"/>
              <w:left w:val="single" w:color="000000" w:sz="2" w:space="0"/>
              <w:bottom w:val="single" w:color="000000" w:sz="6" w:space="0"/>
              <w:right w:val="single" w:color="000000" w:sz="2" w:space="0"/>
            </w:tcBorders>
          </w:tcPr>
          <w:p>
            <w:pPr>
              <w:autoSpaceDE w:val="0"/>
              <w:autoSpaceDN w:val="0"/>
              <w:adjustRightInd w:val="0"/>
              <w:jc w:val="right"/>
              <w:rPr>
                <w:rFonts w:ascii="仿宋_GB2312" w:eastAsia="仿宋_GB2312" w:cs="仿宋_GB2312"/>
                <w:color w:val="000000"/>
                <w:kern w:val="0"/>
                <w:sz w:val="24"/>
                <w:szCs w:val="24"/>
              </w:rPr>
            </w:pPr>
          </w:p>
        </w:tc>
        <w:tc>
          <w:tcPr>
            <w:tcW w:w="1080" w:type="dxa"/>
            <w:tcBorders>
              <w:top w:val="single" w:color="000000" w:sz="6" w:space="0"/>
              <w:left w:val="single" w:color="000000" w:sz="2" w:space="0"/>
              <w:bottom w:val="single" w:color="000000" w:sz="6" w:space="0"/>
              <w:right w:val="single" w:color="000000" w:sz="2" w:space="0"/>
            </w:tcBorders>
          </w:tcPr>
          <w:p>
            <w:pPr>
              <w:autoSpaceDE w:val="0"/>
              <w:autoSpaceDN w:val="0"/>
              <w:adjustRightInd w:val="0"/>
              <w:jc w:val="right"/>
              <w:rPr>
                <w:rFonts w:ascii="仿宋_GB2312" w:eastAsia="仿宋_GB2312" w:cs="仿宋_GB2312"/>
                <w:color w:val="000000"/>
                <w:kern w:val="0"/>
                <w:sz w:val="24"/>
                <w:szCs w:val="24"/>
              </w:rPr>
            </w:pPr>
          </w:p>
        </w:tc>
        <w:tc>
          <w:tcPr>
            <w:tcW w:w="5280" w:type="dxa"/>
            <w:tcBorders>
              <w:top w:val="single" w:color="000000" w:sz="6" w:space="0"/>
              <w:left w:val="single" w:color="000000" w:sz="2" w:space="0"/>
              <w:bottom w:val="single" w:color="000000" w:sz="6" w:space="0"/>
              <w:right w:val="single" w:color="000000" w:sz="6" w:space="0"/>
            </w:tcBorders>
          </w:tcPr>
          <w:p>
            <w:pPr>
              <w:autoSpaceDE w:val="0"/>
              <w:autoSpaceDN w:val="0"/>
              <w:adjustRightInd w:val="0"/>
              <w:jc w:val="right"/>
              <w:rPr>
                <w:rFonts w:ascii="仿宋_GB2312" w:eastAsia="仿宋_GB2312" w:cs="仿宋_GB2312"/>
                <w:color w:val="000000"/>
                <w:kern w:val="0"/>
                <w:sz w:val="24"/>
                <w:szCs w:val="24"/>
              </w:rPr>
            </w:pPr>
          </w:p>
        </w:tc>
      </w:tr>
      <w:tr>
        <w:tblPrEx>
          <w:tblCellMar>
            <w:top w:w="0" w:type="dxa"/>
            <w:left w:w="30" w:type="dxa"/>
            <w:bottom w:w="0" w:type="dxa"/>
            <w:right w:w="30" w:type="dxa"/>
          </w:tblCellMar>
        </w:tblPrEx>
        <w:trPr>
          <w:trHeight w:val="3790" w:hRule="atLeast"/>
        </w:trPr>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center"/>
              <w:rPr>
                <w:rFonts w:ascii="黑体" w:eastAsia="黑体" w:cs="黑体"/>
                <w:color w:val="000000"/>
                <w:kern w:val="0"/>
                <w:sz w:val="24"/>
                <w:szCs w:val="24"/>
              </w:rPr>
            </w:pPr>
            <w:r>
              <w:rPr>
                <w:rFonts w:hint="eastAsia" w:ascii="黑体" w:eastAsia="黑体" w:cs="黑体"/>
                <w:color w:val="000000"/>
                <w:kern w:val="0"/>
                <w:sz w:val="24"/>
                <w:szCs w:val="24"/>
              </w:rPr>
              <w:t>责任事项</w:t>
            </w:r>
          </w:p>
        </w:tc>
        <w:tc>
          <w:tcPr>
            <w:tcW w:w="900" w:type="dxa"/>
            <w:tcBorders>
              <w:top w:val="single" w:color="000000" w:sz="6" w:space="0"/>
              <w:left w:val="nil"/>
              <w:bottom w:val="single" w:color="000000" w:sz="6" w:space="0"/>
              <w:right w:val="single" w:color="000000" w:sz="6" w:space="0"/>
            </w:tcBorders>
          </w:tcPr>
          <w:p>
            <w:pPr>
              <w:autoSpaceDE w:val="0"/>
              <w:autoSpaceDN w:val="0"/>
              <w:adjustRightInd w:val="0"/>
              <w:jc w:val="center"/>
              <w:rPr>
                <w:rFonts w:ascii="黑体" w:eastAsia="黑体" w:cs="黑体"/>
                <w:color w:val="000000"/>
                <w:kern w:val="0"/>
                <w:sz w:val="24"/>
                <w:szCs w:val="24"/>
              </w:rPr>
            </w:pPr>
          </w:p>
        </w:tc>
        <w:tc>
          <w:tcPr>
            <w:tcW w:w="8520" w:type="dxa"/>
            <w:gridSpan w:val="4"/>
            <w:tcBorders>
              <w:top w:val="single" w:color="000000" w:sz="6" w:space="0"/>
              <w:left w:val="single" w:color="000000" w:sz="6" w:space="0"/>
              <w:bottom w:val="single" w:color="auto" w:sz="6" w:space="0"/>
              <w:right w:val="single" w:color="000000" w:sz="6" w:space="0"/>
            </w:tcBorders>
          </w:tcPr>
          <w:p>
            <w:pPr>
              <w:autoSpaceDE w:val="0"/>
              <w:autoSpaceDN w:val="0"/>
              <w:adjustRightInd w:val="0"/>
              <w:jc w:val="left"/>
              <w:rPr>
                <w:rFonts w:ascii="仿宋_GB2312" w:eastAsia="仿宋_GB2312" w:cs="仿宋_GB2312"/>
                <w:color w:val="000000"/>
                <w:kern w:val="0"/>
                <w:sz w:val="24"/>
                <w:szCs w:val="24"/>
              </w:rPr>
            </w:pPr>
            <w:r>
              <w:rPr>
                <w:rFonts w:ascii="仿宋_GB2312" w:eastAsia="仿宋_GB2312" w:cs="仿宋_GB2312"/>
                <w:color w:val="000000"/>
                <w:kern w:val="0"/>
                <w:sz w:val="24"/>
                <w:szCs w:val="24"/>
              </w:rPr>
              <w:t>1.</w:t>
            </w:r>
            <w:r>
              <w:rPr>
                <w:rFonts w:hint="eastAsia" w:ascii="仿宋_GB2312" w:eastAsia="仿宋_GB2312" w:cs="仿宋_GB2312"/>
                <w:color w:val="000000"/>
                <w:kern w:val="0"/>
                <w:sz w:val="24"/>
                <w:szCs w:val="24"/>
              </w:rPr>
              <w:t>发现或接到举报有依法应当给予行政处罚行为，以及有关部门移送的案件，予以审查，决定是否立案；</w:t>
            </w:r>
          </w:p>
          <w:p>
            <w:pPr>
              <w:autoSpaceDE w:val="0"/>
              <w:autoSpaceDN w:val="0"/>
              <w:adjustRightInd w:val="0"/>
              <w:jc w:val="left"/>
              <w:rPr>
                <w:rFonts w:ascii="仿宋_GB2312" w:eastAsia="仿宋_GB2312" w:cs="仿宋_GB2312"/>
                <w:color w:val="000000"/>
                <w:kern w:val="0"/>
                <w:sz w:val="24"/>
                <w:szCs w:val="24"/>
              </w:rPr>
            </w:pPr>
            <w:r>
              <w:rPr>
                <w:rFonts w:ascii="仿宋_GB2312" w:eastAsia="仿宋_GB2312" w:cs="仿宋_GB2312"/>
                <w:color w:val="000000"/>
                <w:kern w:val="0"/>
                <w:sz w:val="24"/>
                <w:szCs w:val="24"/>
              </w:rPr>
              <w:t>2.</w:t>
            </w:r>
            <w:r>
              <w:rPr>
                <w:rFonts w:hint="eastAsia" w:ascii="仿宋_GB2312" w:eastAsia="仿宋_GB2312" w:cs="仿宋_GB2312"/>
                <w:color w:val="000000"/>
                <w:kern w:val="0"/>
                <w:sz w:val="24"/>
                <w:szCs w:val="24"/>
              </w:rPr>
              <w:t>对立案的案件，组织调查取证（必要时，依法进行检查）；</w:t>
            </w:r>
          </w:p>
          <w:p>
            <w:pPr>
              <w:autoSpaceDE w:val="0"/>
              <w:autoSpaceDN w:val="0"/>
              <w:adjustRightInd w:val="0"/>
              <w:jc w:val="left"/>
              <w:rPr>
                <w:rFonts w:ascii="仿宋_GB2312" w:eastAsia="仿宋_GB2312" w:cs="仿宋_GB2312"/>
                <w:color w:val="000000"/>
                <w:kern w:val="0"/>
                <w:sz w:val="24"/>
                <w:szCs w:val="24"/>
              </w:rPr>
            </w:pPr>
            <w:r>
              <w:rPr>
                <w:rFonts w:ascii="仿宋_GB2312" w:eastAsia="仿宋_GB2312" w:cs="仿宋_GB2312"/>
                <w:color w:val="000000"/>
                <w:kern w:val="0"/>
                <w:sz w:val="24"/>
                <w:szCs w:val="24"/>
              </w:rPr>
              <w:t>3.</w:t>
            </w:r>
            <w:r>
              <w:rPr>
                <w:rFonts w:hint="eastAsia" w:ascii="仿宋_GB2312" w:eastAsia="仿宋_GB2312" w:cs="仿宋_GB2312"/>
                <w:color w:val="000000"/>
                <w:kern w:val="0"/>
                <w:sz w:val="24"/>
                <w:szCs w:val="24"/>
              </w:rPr>
              <w:t>调查时执法人员不得少于两人，执法时应出示执法身份证件，允许当事人辩解陈述，执法人员与当事人有直接利害关系的应当回避；</w:t>
            </w:r>
          </w:p>
          <w:p>
            <w:pPr>
              <w:autoSpaceDE w:val="0"/>
              <w:autoSpaceDN w:val="0"/>
              <w:adjustRightInd w:val="0"/>
              <w:jc w:val="left"/>
              <w:rPr>
                <w:rFonts w:ascii="仿宋_GB2312" w:eastAsia="仿宋_GB2312" w:cs="仿宋_GB2312"/>
                <w:color w:val="000000"/>
                <w:kern w:val="0"/>
                <w:sz w:val="24"/>
                <w:szCs w:val="24"/>
              </w:rPr>
            </w:pPr>
            <w:r>
              <w:rPr>
                <w:rFonts w:ascii="仿宋_GB2312" w:eastAsia="仿宋_GB2312" w:cs="仿宋_GB2312"/>
                <w:color w:val="000000"/>
                <w:kern w:val="0"/>
                <w:sz w:val="24"/>
                <w:szCs w:val="24"/>
              </w:rPr>
              <w:t>4.</w:t>
            </w:r>
            <w:r>
              <w:rPr>
                <w:rFonts w:hint="eastAsia" w:ascii="仿宋_GB2312" w:eastAsia="仿宋_GB2312" w:cs="仿宋_GB2312"/>
                <w:color w:val="000000"/>
                <w:kern w:val="0"/>
                <w:sz w:val="24"/>
                <w:szCs w:val="24"/>
              </w:rPr>
              <w:t>对违法事实、证据、调查取证程序、法律适用、处罚种类和幅度、当事人陈述和申辩理由等方面进行审查，提出处理意见；</w:t>
            </w:r>
          </w:p>
          <w:p>
            <w:pPr>
              <w:autoSpaceDE w:val="0"/>
              <w:autoSpaceDN w:val="0"/>
              <w:adjustRightInd w:val="0"/>
              <w:jc w:val="left"/>
              <w:rPr>
                <w:rFonts w:ascii="仿宋_GB2312" w:eastAsia="仿宋_GB2312" w:cs="仿宋_GB2312"/>
                <w:color w:val="000000"/>
                <w:kern w:val="0"/>
                <w:sz w:val="24"/>
                <w:szCs w:val="24"/>
              </w:rPr>
            </w:pPr>
            <w:r>
              <w:rPr>
                <w:rFonts w:ascii="仿宋_GB2312" w:eastAsia="仿宋_GB2312" w:cs="仿宋_GB2312"/>
                <w:color w:val="000000"/>
                <w:kern w:val="0"/>
                <w:sz w:val="24"/>
                <w:szCs w:val="24"/>
              </w:rPr>
              <w:t>5.</w:t>
            </w:r>
            <w:r>
              <w:rPr>
                <w:rFonts w:hint="eastAsia" w:ascii="仿宋_GB2312" w:eastAsia="仿宋_GB2312" w:cs="仿宋_GB2312"/>
                <w:color w:val="000000"/>
                <w:kern w:val="0"/>
                <w:sz w:val="24"/>
                <w:szCs w:val="24"/>
              </w:rPr>
              <w:t>作出行政处罚决定之前，应告知当事人处罚的事实、理由和依据及其依法享有的陈述、申辩等权利。符合听证规定的，行政机关应当组织听证；</w:t>
            </w:r>
            <w:r>
              <w:rPr>
                <w:rFonts w:ascii="仿宋_GB2312" w:eastAsia="仿宋_GB2312" w:cs="仿宋_GB2312"/>
                <w:color w:val="000000"/>
                <w:kern w:val="0"/>
                <w:sz w:val="24"/>
                <w:szCs w:val="24"/>
              </w:rPr>
              <w:t xml:space="preserve">                                            </w:t>
            </w:r>
          </w:p>
          <w:p>
            <w:pPr>
              <w:autoSpaceDE w:val="0"/>
              <w:autoSpaceDN w:val="0"/>
              <w:adjustRightInd w:val="0"/>
              <w:jc w:val="left"/>
              <w:rPr>
                <w:rFonts w:ascii="仿宋_GB2312" w:eastAsia="仿宋_GB2312" w:cs="仿宋_GB2312"/>
                <w:color w:val="000000"/>
                <w:kern w:val="0"/>
                <w:sz w:val="24"/>
                <w:szCs w:val="24"/>
              </w:rPr>
            </w:pPr>
            <w:r>
              <w:rPr>
                <w:rFonts w:ascii="仿宋_GB2312" w:eastAsia="仿宋_GB2312" w:cs="仿宋_GB2312"/>
                <w:color w:val="000000"/>
                <w:kern w:val="0"/>
                <w:sz w:val="24"/>
                <w:szCs w:val="24"/>
              </w:rPr>
              <w:t>6.</w:t>
            </w:r>
            <w:r>
              <w:rPr>
                <w:rFonts w:hint="eastAsia" w:ascii="仿宋_GB2312" w:eastAsia="仿宋_GB2312" w:cs="仿宋_GB2312"/>
                <w:color w:val="000000"/>
                <w:kern w:val="0"/>
                <w:sz w:val="24"/>
                <w:szCs w:val="24"/>
              </w:rPr>
              <w:t>制作编有号码的行政处罚决定书，并按法律规定的方式送达当事人；</w:t>
            </w:r>
          </w:p>
          <w:p>
            <w:pPr>
              <w:autoSpaceDE w:val="0"/>
              <w:autoSpaceDN w:val="0"/>
              <w:adjustRightInd w:val="0"/>
              <w:jc w:val="left"/>
              <w:rPr>
                <w:rFonts w:ascii="仿宋_GB2312" w:eastAsia="仿宋_GB2312" w:cs="仿宋_GB2312"/>
                <w:color w:val="000000"/>
                <w:kern w:val="0"/>
                <w:sz w:val="24"/>
                <w:szCs w:val="24"/>
              </w:rPr>
            </w:pPr>
            <w:r>
              <w:rPr>
                <w:rFonts w:ascii="仿宋_GB2312" w:eastAsia="仿宋_GB2312" w:cs="仿宋_GB2312"/>
                <w:color w:val="000000"/>
                <w:kern w:val="0"/>
                <w:sz w:val="24"/>
                <w:szCs w:val="24"/>
              </w:rPr>
              <w:t>7.</w:t>
            </w:r>
            <w:r>
              <w:rPr>
                <w:rFonts w:hint="eastAsia" w:ascii="仿宋_GB2312" w:eastAsia="仿宋_GB2312" w:cs="仿宋_GB2312"/>
                <w:color w:val="000000"/>
                <w:kern w:val="0"/>
                <w:sz w:val="24"/>
                <w:szCs w:val="24"/>
              </w:rPr>
              <w:t>责令当事人改正或限期改正违法行为，当事人逾期不履行行政处罚决定的，依法采取措施或申请人民法院强制执行；</w:t>
            </w:r>
          </w:p>
          <w:p>
            <w:pPr>
              <w:autoSpaceDE w:val="0"/>
              <w:autoSpaceDN w:val="0"/>
              <w:adjustRightInd w:val="0"/>
              <w:jc w:val="left"/>
              <w:rPr>
                <w:rFonts w:ascii="仿宋_GB2312" w:eastAsia="仿宋_GB2312" w:cs="仿宋_GB2312"/>
                <w:color w:val="000000"/>
                <w:kern w:val="0"/>
                <w:sz w:val="24"/>
                <w:szCs w:val="24"/>
              </w:rPr>
            </w:pPr>
            <w:r>
              <w:rPr>
                <w:rFonts w:ascii="仿宋_GB2312" w:eastAsia="仿宋_GB2312" w:cs="仿宋_GB2312"/>
                <w:color w:val="000000"/>
                <w:kern w:val="0"/>
                <w:sz w:val="24"/>
                <w:szCs w:val="24"/>
              </w:rPr>
              <w:t>8.</w:t>
            </w:r>
            <w:r>
              <w:rPr>
                <w:rFonts w:hint="eastAsia" w:ascii="仿宋_GB2312" w:eastAsia="仿宋_GB2312" w:cs="仿宋_GB2312"/>
                <w:color w:val="000000"/>
                <w:kern w:val="0"/>
                <w:sz w:val="24"/>
                <w:szCs w:val="24"/>
              </w:rPr>
              <w:t>监督实施情况。</w:t>
            </w:r>
          </w:p>
        </w:tc>
      </w:tr>
      <w:tr>
        <w:tblPrEx>
          <w:tblCellMar>
            <w:top w:w="0" w:type="dxa"/>
            <w:left w:w="30" w:type="dxa"/>
            <w:bottom w:w="0" w:type="dxa"/>
            <w:right w:w="30" w:type="dxa"/>
          </w:tblCellMar>
        </w:tblPrEx>
        <w:trPr>
          <w:trHeight w:val="1987" w:hRule="atLeast"/>
        </w:trPr>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center"/>
              <w:rPr>
                <w:rFonts w:ascii="黑体" w:eastAsia="黑体" w:cs="黑体"/>
                <w:color w:val="000000"/>
                <w:kern w:val="0"/>
                <w:sz w:val="24"/>
                <w:szCs w:val="24"/>
              </w:rPr>
            </w:pPr>
            <w:r>
              <w:rPr>
                <w:rFonts w:hint="eastAsia" w:ascii="黑体" w:eastAsia="黑体" w:cs="黑体"/>
                <w:color w:val="000000"/>
                <w:kern w:val="0"/>
                <w:sz w:val="24"/>
                <w:szCs w:val="24"/>
              </w:rPr>
              <w:t>监督方式</w:t>
            </w:r>
          </w:p>
        </w:tc>
        <w:tc>
          <w:tcPr>
            <w:tcW w:w="900" w:type="dxa"/>
            <w:tcBorders>
              <w:top w:val="single" w:color="000000" w:sz="6" w:space="0"/>
              <w:left w:val="nil"/>
              <w:bottom w:val="single" w:color="000000" w:sz="6" w:space="0"/>
              <w:right w:val="single" w:color="auto" w:sz="6" w:space="0"/>
            </w:tcBorders>
          </w:tcPr>
          <w:p>
            <w:pPr>
              <w:autoSpaceDE w:val="0"/>
              <w:autoSpaceDN w:val="0"/>
              <w:adjustRightInd w:val="0"/>
              <w:jc w:val="center"/>
              <w:rPr>
                <w:rFonts w:ascii="黑体" w:eastAsia="黑体" w:cs="黑体"/>
                <w:color w:val="000000"/>
                <w:kern w:val="0"/>
                <w:sz w:val="24"/>
                <w:szCs w:val="24"/>
              </w:rPr>
            </w:pPr>
          </w:p>
        </w:tc>
        <w:tc>
          <w:tcPr>
            <w:tcW w:w="8520" w:type="dxa"/>
            <w:gridSpan w:val="4"/>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　　部门举报电话</w:t>
            </w:r>
            <w:r>
              <w:rPr>
                <w:rFonts w:ascii="仿宋_GB2312" w:eastAsia="仿宋_GB2312" w:cs="仿宋_GB2312"/>
                <w:color w:val="000000"/>
                <w:kern w:val="0"/>
                <w:sz w:val="24"/>
                <w:szCs w:val="24"/>
              </w:rPr>
              <w:t>:24342959</w:t>
            </w:r>
            <w:r>
              <w:rPr>
                <w:rFonts w:hint="eastAsia" w:ascii="仿宋_GB2312" w:eastAsia="仿宋_GB2312" w:cs="仿宋_GB2312"/>
                <w:color w:val="000000"/>
                <w:kern w:val="0"/>
                <w:sz w:val="24"/>
                <w:szCs w:val="24"/>
              </w:rPr>
              <w:t>（河东区综合执法局）</w:t>
            </w:r>
            <w:r>
              <w:rPr>
                <w:rFonts w:ascii="仿宋_GB2312" w:eastAsia="仿宋_GB2312" w:cs="仿宋_GB2312"/>
                <w:color w:val="000000"/>
                <w:kern w:val="0"/>
                <w:sz w:val="24"/>
                <w:szCs w:val="24"/>
              </w:rPr>
              <w:t xml:space="preserve">  84370596</w:t>
            </w:r>
            <w:r>
              <w:rPr>
                <w:rFonts w:hint="eastAsia" w:ascii="仿宋_GB2312" w:eastAsia="仿宋_GB2312" w:cs="仿宋_GB2312"/>
                <w:color w:val="000000"/>
                <w:kern w:val="0"/>
                <w:sz w:val="24"/>
                <w:szCs w:val="24"/>
              </w:rPr>
              <w:t>（二号桥街道综合执法大队）</w:t>
            </w:r>
          </w:p>
          <w:p>
            <w:pPr>
              <w:autoSpaceDE w:val="0"/>
              <w:autoSpaceDN w:val="0"/>
              <w:adjustRightInd w:val="0"/>
              <w:jc w:val="left"/>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　　电子邮箱：</w:t>
            </w:r>
            <w:r>
              <w:rPr>
                <w:rFonts w:ascii="仿宋_GB2312" w:eastAsia="仿宋_GB2312" w:cs="仿宋_GB2312"/>
                <w:color w:val="000000"/>
                <w:kern w:val="0"/>
                <w:sz w:val="24"/>
                <w:szCs w:val="24"/>
              </w:rPr>
              <w:t>ehqjzhzfdd@sina.com</w:t>
            </w:r>
          </w:p>
          <w:p>
            <w:pPr>
              <w:autoSpaceDE w:val="0"/>
              <w:autoSpaceDN w:val="0"/>
              <w:adjustRightInd w:val="0"/>
              <w:jc w:val="left"/>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　　来信来访地址:津塘路175号内福天里9号楼旁</w:t>
            </w:r>
          </w:p>
        </w:tc>
      </w:tr>
    </w:tbl>
    <w:p/>
    <w:tbl>
      <w:tblPr>
        <w:tblStyle w:val="2"/>
        <w:tblW w:w="10500" w:type="dxa"/>
        <w:tblInd w:w="0" w:type="dxa"/>
        <w:tblLayout w:type="fixed"/>
        <w:tblCellMar>
          <w:top w:w="0" w:type="dxa"/>
          <w:left w:w="30" w:type="dxa"/>
          <w:bottom w:w="0" w:type="dxa"/>
          <w:right w:w="30" w:type="dxa"/>
        </w:tblCellMar>
      </w:tblPr>
      <w:tblGrid>
        <w:gridCol w:w="1080"/>
        <w:gridCol w:w="900"/>
        <w:gridCol w:w="1080"/>
        <w:gridCol w:w="1080"/>
        <w:gridCol w:w="1080"/>
        <w:gridCol w:w="5280"/>
      </w:tblGrid>
      <w:tr>
        <w:tblPrEx>
          <w:tblCellMar>
            <w:top w:w="0" w:type="dxa"/>
            <w:left w:w="30" w:type="dxa"/>
            <w:bottom w:w="0" w:type="dxa"/>
            <w:right w:w="30" w:type="dxa"/>
          </w:tblCellMar>
        </w:tblPrEx>
        <w:trPr>
          <w:trHeight w:val="677" w:hRule="atLeast"/>
        </w:trPr>
        <w:tc>
          <w:tcPr>
            <w:tcW w:w="5220" w:type="dxa"/>
            <w:gridSpan w:val="5"/>
            <w:tcBorders>
              <w:top w:val="single" w:color="000000" w:sz="2" w:space="0"/>
              <w:left w:val="single" w:color="000000" w:sz="2" w:space="0"/>
              <w:bottom w:val="single" w:color="000000" w:sz="6" w:space="0"/>
              <w:right w:val="nil"/>
            </w:tcBorders>
          </w:tcPr>
          <w:p>
            <w:pPr>
              <w:autoSpaceDE w:val="0"/>
              <w:autoSpaceDN w:val="0"/>
              <w:adjustRightInd w:val="0"/>
              <w:jc w:val="center"/>
              <w:rPr>
                <w:rFonts w:ascii="方正小标宋简体" w:eastAsia="方正小标宋简体" w:cs="方正小标宋简体"/>
                <w:b/>
                <w:bCs/>
                <w:color w:val="000000"/>
                <w:kern w:val="0"/>
                <w:sz w:val="28"/>
                <w:szCs w:val="28"/>
              </w:rPr>
            </w:pPr>
            <w:r>
              <w:rPr>
                <w:rFonts w:hint="eastAsia" w:ascii="方正小标宋简体" w:eastAsia="方正小标宋简体" w:cs="方正小标宋简体"/>
                <w:b/>
                <w:bCs/>
                <w:color w:val="000000"/>
                <w:kern w:val="0"/>
                <w:sz w:val="28"/>
                <w:szCs w:val="28"/>
              </w:rPr>
              <w:t>对未经核准擅自处置建筑垃圾的处罚信息表</w:t>
            </w:r>
          </w:p>
        </w:tc>
        <w:tc>
          <w:tcPr>
            <w:tcW w:w="5280" w:type="dxa"/>
            <w:tcBorders>
              <w:top w:val="single" w:color="000000" w:sz="2" w:space="0"/>
              <w:left w:val="nil"/>
              <w:bottom w:val="single" w:color="000000" w:sz="6" w:space="0"/>
              <w:right w:val="single" w:color="000000" w:sz="2" w:space="0"/>
            </w:tcBorders>
          </w:tcPr>
          <w:p>
            <w:pPr>
              <w:autoSpaceDE w:val="0"/>
              <w:autoSpaceDN w:val="0"/>
              <w:adjustRightInd w:val="0"/>
              <w:jc w:val="center"/>
              <w:rPr>
                <w:rFonts w:ascii="方正小标宋简体" w:eastAsia="方正小标宋简体" w:cs="方正小标宋简体"/>
                <w:color w:val="000000"/>
                <w:kern w:val="0"/>
                <w:sz w:val="20"/>
                <w:szCs w:val="20"/>
              </w:rPr>
            </w:pPr>
          </w:p>
        </w:tc>
      </w:tr>
      <w:tr>
        <w:tblPrEx>
          <w:tblCellMar>
            <w:top w:w="0" w:type="dxa"/>
            <w:left w:w="30" w:type="dxa"/>
            <w:bottom w:w="0" w:type="dxa"/>
            <w:right w:w="30" w:type="dxa"/>
          </w:tblCellMar>
        </w:tblPrEx>
        <w:trPr>
          <w:trHeight w:val="986" w:hRule="atLeast"/>
        </w:trPr>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center"/>
              <w:rPr>
                <w:rFonts w:ascii="黑体" w:eastAsia="黑体" w:cs="黑体"/>
                <w:color w:val="000000"/>
                <w:kern w:val="0"/>
                <w:sz w:val="24"/>
                <w:szCs w:val="24"/>
              </w:rPr>
            </w:pPr>
            <w:r>
              <w:rPr>
                <w:rFonts w:hint="eastAsia" w:ascii="黑体" w:eastAsia="黑体" w:cs="黑体"/>
                <w:color w:val="000000"/>
                <w:kern w:val="0"/>
                <w:sz w:val="24"/>
                <w:szCs w:val="24"/>
              </w:rPr>
              <w:t>序号</w:t>
            </w:r>
          </w:p>
        </w:tc>
        <w:tc>
          <w:tcPr>
            <w:tcW w:w="900" w:type="dxa"/>
            <w:tcBorders>
              <w:top w:val="single" w:color="000000" w:sz="6" w:space="0"/>
              <w:left w:val="nil"/>
              <w:bottom w:val="single" w:color="000000" w:sz="6" w:space="0"/>
              <w:right w:val="single" w:color="000000" w:sz="6" w:space="0"/>
            </w:tcBorders>
          </w:tcPr>
          <w:p>
            <w:pPr>
              <w:autoSpaceDE w:val="0"/>
              <w:autoSpaceDN w:val="0"/>
              <w:adjustRightInd w:val="0"/>
              <w:jc w:val="center"/>
              <w:rPr>
                <w:rFonts w:ascii="黑体" w:eastAsia="黑体" w:cs="黑体"/>
                <w:color w:val="000000"/>
                <w:kern w:val="0"/>
                <w:sz w:val="24"/>
                <w:szCs w:val="24"/>
              </w:rPr>
            </w:pPr>
          </w:p>
        </w:tc>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right"/>
              <w:rPr>
                <w:rFonts w:ascii="仿宋_GB2312" w:eastAsia="仿宋_GB2312" w:cs="仿宋_GB2312"/>
                <w:color w:val="000000"/>
                <w:kern w:val="0"/>
                <w:sz w:val="24"/>
                <w:szCs w:val="24"/>
              </w:rPr>
            </w:pPr>
            <w:r>
              <w:rPr>
                <w:rFonts w:ascii="仿宋_GB2312" w:eastAsia="仿宋_GB2312" w:cs="仿宋_GB2312"/>
                <w:color w:val="000000"/>
                <w:kern w:val="0"/>
                <w:sz w:val="24"/>
                <w:szCs w:val="24"/>
              </w:rPr>
              <w:t>6.7</w:t>
            </w:r>
          </w:p>
        </w:tc>
        <w:tc>
          <w:tcPr>
            <w:tcW w:w="1080" w:type="dxa"/>
            <w:tcBorders>
              <w:top w:val="single" w:color="000000" w:sz="6" w:space="0"/>
              <w:left w:val="nil"/>
              <w:bottom w:val="single" w:color="000000" w:sz="6" w:space="0"/>
              <w:right w:val="nil"/>
            </w:tcBorders>
          </w:tcPr>
          <w:p>
            <w:pPr>
              <w:autoSpaceDE w:val="0"/>
              <w:autoSpaceDN w:val="0"/>
              <w:adjustRightInd w:val="0"/>
              <w:jc w:val="right"/>
              <w:rPr>
                <w:rFonts w:ascii="仿宋_GB2312" w:eastAsia="仿宋_GB2312" w:cs="仿宋_GB2312"/>
                <w:color w:val="000000"/>
                <w:kern w:val="0"/>
                <w:sz w:val="24"/>
                <w:szCs w:val="24"/>
              </w:rPr>
            </w:pPr>
          </w:p>
        </w:tc>
        <w:tc>
          <w:tcPr>
            <w:tcW w:w="1080" w:type="dxa"/>
            <w:tcBorders>
              <w:top w:val="single" w:color="000000" w:sz="6" w:space="0"/>
              <w:left w:val="nil"/>
              <w:bottom w:val="single" w:color="000000" w:sz="6" w:space="0"/>
              <w:right w:val="nil"/>
            </w:tcBorders>
          </w:tcPr>
          <w:p>
            <w:pPr>
              <w:autoSpaceDE w:val="0"/>
              <w:autoSpaceDN w:val="0"/>
              <w:adjustRightInd w:val="0"/>
              <w:jc w:val="right"/>
              <w:rPr>
                <w:rFonts w:ascii="仿宋_GB2312" w:eastAsia="仿宋_GB2312" w:cs="仿宋_GB2312"/>
                <w:color w:val="000000"/>
                <w:kern w:val="0"/>
                <w:sz w:val="24"/>
                <w:szCs w:val="24"/>
              </w:rPr>
            </w:pPr>
          </w:p>
        </w:tc>
        <w:tc>
          <w:tcPr>
            <w:tcW w:w="5280" w:type="dxa"/>
            <w:tcBorders>
              <w:top w:val="single" w:color="000000" w:sz="6" w:space="0"/>
              <w:left w:val="nil"/>
              <w:bottom w:val="single" w:color="000000" w:sz="6" w:space="0"/>
              <w:right w:val="single" w:color="000000" w:sz="6" w:space="0"/>
            </w:tcBorders>
          </w:tcPr>
          <w:p>
            <w:pPr>
              <w:autoSpaceDE w:val="0"/>
              <w:autoSpaceDN w:val="0"/>
              <w:adjustRightInd w:val="0"/>
              <w:jc w:val="right"/>
              <w:rPr>
                <w:rFonts w:ascii="仿宋_GB2312" w:eastAsia="仿宋_GB2312" w:cs="仿宋_GB2312"/>
                <w:color w:val="000000"/>
                <w:kern w:val="0"/>
                <w:sz w:val="24"/>
                <w:szCs w:val="24"/>
              </w:rPr>
            </w:pPr>
          </w:p>
        </w:tc>
      </w:tr>
      <w:tr>
        <w:tblPrEx>
          <w:tblCellMar>
            <w:top w:w="0" w:type="dxa"/>
            <w:left w:w="30" w:type="dxa"/>
            <w:bottom w:w="0" w:type="dxa"/>
            <w:right w:w="30" w:type="dxa"/>
          </w:tblCellMar>
        </w:tblPrEx>
        <w:trPr>
          <w:trHeight w:val="538" w:hRule="atLeast"/>
        </w:trPr>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center"/>
              <w:rPr>
                <w:rFonts w:ascii="黑体" w:eastAsia="黑体" w:cs="黑体"/>
                <w:color w:val="000000"/>
                <w:kern w:val="0"/>
                <w:sz w:val="24"/>
                <w:szCs w:val="24"/>
              </w:rPr>
            </w:pPr>
            <w:r>
              <w:rPr>
                <w:rFonts w:hint="eastAsia" w:ascii="黑体" w:eastAsia="黑体" w:cs="黑体"/>
                <w:color w:val="000000"/>
                <w:kern w:val="0"/>
                <w:sz w:val="24"/>
                <w:szCs w:val="24"/>
              </w:rPr>
              <w:t>名称</w:t>
            </w:r>
          </w:p>
        </w:tc>
        <w:tc>
          <w:tcPr>
            <w:tcW w:w="900" w:type="dxa"/>
            <w:tcBorders>
              <w:top w:val="single" w:color="000000" w:sz="6" w:space="0"/>
              <w:left w:val="nil"/>
              <w:bottom w:val="single" w:color="000000" w:sz="6" w:space="0"/>
              <w:right w:val="single" w:color="000000" w:sz="6" w:space="0"/>
            </w:tcBorders>
          </w:tcPr>
          <w:p>
            <w:pPr>
              <w:autoSpaceDE w:val="0"/>
              <w:autoSpaceDN w:val="0"/>
              <w:adjustRightInd w:val="0"/>
              <w:jc w:val="center"/>
              <w:rPr>
                <w:rFonts w:ascii="黑体" w:eastAsia="黑体" w:cs="黑体"/>
                <w:color w:val="000000"/>
                <w:kern w:val="0"/>
                <w:sz w:val="24"/>
                <w:szCs w:val="24"/>
              </w:rPr>
            </w:pPr>
          </w:p>
        </w:tc>
        <w:tc>
          <w:tcPr>
            <w:tcW w:w="8520" w:type="dxa"/>
            <w:gridSpan w:val="4"/>
            <w:tcBorders>
              <w:top w:val="single" w:color="000000" w:sz="6" w:space="0"/>
              <w:left w:val="single" w:color="000000" w:sz="6" w:space="0"/>
              <w:bottom w:val="single" w:color="000000" w:sz="6" w:space="0"/>
              <w:right w:val="single" w:color="000000" w:sz="6" w:space="0"/>
            </w:tcBorders>
          </w:tcPr>
          <w:p>
            <w:pPr>
              <w:autoSpaceDE w:val="0"/>
              <w:autoSpaceDN w:val="0"/>
              <w:adjustRightInd w:val="0"/>
              <w:jc w:val="left"/>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对未经核准擅自处置建筑垃圾的处罚</w:t>
            </w:r>
          </w:p>
        </w:tc>
      </w:tr>
      <w:tr>
        <w:tblPrEx>
          <w:tblCellMar>
            <w:top w:w="0" w:type="dxa"/>
            <w:left w:w="30" w:type="dxa"/>
            <w:bottom w:w="0" w:type="dxa"/>
            <w:right w:w="30" w:type="dxa"/>
          </w:tblCellMar>
        </w:tblPrEx>
        <w:trPr>
          <w:trHeight w:val="3606" w:hRule="atLeast"/>
        </w:trPr>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center"/>
              <w:rPr>
                <w:rFonts w:ascii="黑体" w:eastAsia="黑体" w:cs="黑体"/>
                <w:color w:val="000000"/>
                <w:kern w:val="0"/>
                <w:sz w:val="24"/>
                <w:szCs w:val="24"/>
              </w:rPr>
            </w:pPr>
            <w:r>
              <w:rPr>
                <w:rFonts w:hint="eastAsia" w:ascii="黑体" w:eastAsia="黑体" w:cs="黑体"/>
                <w:color w:val="000000"/>
                <w:kern w:val="0"/>
                <w:sz w:val="24"/>
                <w:szCs w:val="24"/>
              </w:rPr>
              <w:t>法定依据</w:t>
            </w:r>
          </w:p>
        </w:tc>
        <w:tc>
          <w:tcPr>
            <w:tcW w:w="900" w:type="dxa"/>
            <w:tcBorders>
              <w:top w:val="single" w:color="000000" w:sz="6" w:space="0"/>
              <w:left w:val="nil"/>
              <w:bottom w:val="single" w:color="000000" w:sz="6" w:space="0"/>
              <w:right w:val="single" w:color="000000" w:sz="6" w:space="0"/>
            </w:tcBorders>
          </w:tcPr>
          <w:p>
            <w:pPr>
              <w:autoSpaceDE w:val="0"/>
              <w:autoSpaceDN w:val="0"/>
              <w:adjustRightInd w:val="0"/>
              <w:jc w:val="center"/>
              <w:rPr>
                <w:rFonts w:ascii="黑体" w:eastAsia="黑体" w:cs="黑体"/>
                <w:color w:val="000000"/>
                <w:kern w:val="0"/>
                <w:sz w:val="24"/>
                <w:szCs w:val="24"/>
              </w:rPr>
            </w:pPr>
          </w:p>
        </w:tc>
        <w:tc>
          <w:tcPr>
            <w:tcW w:w="8520" w:type="dxa"/>
            <w:gridSpan w:val="4"/>
            <w:tcBorders>
              <w:top w:val="single" w:color="000000" w:sz="6" w:space="0"/>
              <w:left w:val="single" w:color="000000" w:sz="6" w:space="0"/>
              <w:bottom w:val="single" w:color="000000" w:sz="6" w:space="0"/>
              <w:right w:val="single" w:color="000000" w:sz="6" w:space="0"/>
            </w:tcBorders>
          </w:tcPr>
          <w:p>
            <w:pPr>
              <w:autoSpaceDE w:val="0"/>
              <w:autoSpaceDN w:val="0"/>
              <w:adjustRightInd w:val="0"/>
              <w:jc w:val="left"/>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　　</w:t>
            </w:r>
            <w:r>
              <w:rPr>
                <w:rFonts w:ascii="仿宋_GB2312" w:eastAsia="仿宋_GB2312" w:cs="仿宋_GB2312"/>
                <w:color w:val="000000"/>
                <w:kern w:val="0"/>
                <w:sz w:val="24"/>
                <w:szCs w:val="24"/>
              </w:rPr>
              <w:t>1</w:t>
            </w:r>
            <w:r>
              <w:rPr>
                <w:rFonts w:hint="eastAsia" w:ascii="仿宋_GB2312" w:eastAsia="仿宋_GB2312" w:cs="仿宋_GB2312"/>
                <w:color w:val="000000"/>
                <w:kern w:val="0"/>
                <w:sz w:val="24"/>
                <w:szCs w:val="24"/>
              </w:rPr>
              <w:t>、《城市建筑垃圾管理规定》（中华人民共和国建设部令第</w:t>
            </w:r>
            <w:r>
              <w:rPr>
                <w:rFonts w:ascii="仿宋_GB2312" w:eastAsia="仿宋_GB2312" w:cs="仿宋_GB2312"/>
                <w:color w:val="000000"/>
                <w:kern w:val="0"/>
                <w:sz w:val="24"/>
                <w:szCs w:val="24"/>
              </w:rPr>
              <w:t>139</w:t>
            </w:r>
            <w:r>
              <w:rPr>
                <w:rFonts w:hint="eastAsia" w:ascii="仿宋_GB2312" w:eastAsia="仿宋_GB2312" w:cs="仿宋_GB2312"/>
                <w:color w:val="000000"/>
                <w:kern w:val="0"/>
                <w:sz w:val="24"/>
                <w:szCs w:val="24"/>
              </w:rPr>
              <w:t>号《城市建筑垃圾管理规定》已于</w:t>
            </w:r>
            <w:r>
              <w:rPr>
                <w:rFonts w:ascii="仿宋_GB2312" w:eastAsia="仿宋_GB2312" w:cs="仿宋_GB2312"/>
                <w:color w:val="000000"/>
                <w:kern w:val="0"/>
                <w:sz w:val="24"/>
                <w:szCs w:val="24"/>
              </w:rPr>
              <w:t>2005</w:t>
            </w:r>
            <w:r>
              <w:rPr>
                <w:rFonts w:hint="eastAsia" w:ascii="仿宋_GB2312" w:eastAsia="仿宋_GB2312" w:cs="仿宋_GB2312"/>
                <w:color w:val="000000"/>
                <w:kern w:val="0"/>
                <w:sz w:val="24"/>
                <w:szCs w:val="24"/>
              </w:rPr>
              <w:t>年</w:t>
            </w:r>
            <w:r>
              <w:rPr>
                <w:rFonts w:ascii="仿宋_GB2312" w:eastAsia="仿宋_GB2312" w:cs="仿宋_GB2312"/>
                <w:color w:val="000000"/>
                <w:kern w:val="0"/>
                <w:sz w:val="24"/>
                <w:szCs w:val="24"/>
              </w:rPr>
              <w:t>3</w:t>
            </w:r>
            <w:r>
              <w:rPr>
                <w:rFonts w:hint="eastAsia" w:ascii="仿宋_GB2312" w:eastAsia="仿宋_GB2312" w:cs="仿宋_GB2312"/>
                <w:color w:val="000000"/>
                <w:kern w:val="0"/>
                <w:sz w:val="24"/>
                <w:szCs w:val="24"/>
              </w:rPr>
              <w:t>月</w:t>
            </w:r>
            <w:r>
              <w:rPr>
                <w:rFonts w:ascii="仿宋_GB2312" w:eastAsia="仿宋_GB2312" w:cs="仿宋_GB2312"/>
                <w:color w:val="000000"/>
                <w:kern w:val="0"/>
                <w:sz w:val="24"/>
                <w:szCs w:val="24"/>
              </w:rPr>
              <w:t>1</w:t>
            </w:r>
            <w:r>
              <w:rPr>
                <w:rFonts w:hint="eastAsia" w:ascii="仿宋_GB2312" w:eastAsia="仿宋_GB2312" w:cs="仿宋_GB2312"/>
                <w:color w:val="000000"/>
                <w:kern w:val="0"/>
                <w:sz w:val="24"/>
                <w:szCs w:val="24"/>
              </w:rPr>
              <w:t>日经第</w:t>
            </w:r>
            <w:r>
              <w:rPr>
                <w:rFonts w:ascii="仿宋_GB2312" w:eastAsia="仿宋_GB2312" w:cs="仿宋_GB2312"/>
                <w:color w:val="000000"/>
                <w:kern w:val="0"/>
                <w:sz w:val="24"/>
                <w:szCs w:val="24"/>
              </w:rPr>
              <w:t>53</w:t>
            </w:r>
            <w:r>
              <w:rPr>
                <w:rFonts w:hint="eastAsia" w:ascii="仿宋_GB2312" w:eastAsia="仿宋_GB2312" w:cs="仿宋_GB2312"/>
                <w:color w:val="000000"/>
                <w:kern w:val="0"/>
                <w:sz w:val="24"/>
                <w:szCs w:val="24"/>
              </w:rPr>
              <w:t>次部常务会议讨论通过，现予发布，自</w:t>
            </w:r>
            <w:r>
              <w:rPr>
                <w:rFonts w:ascii="仿宋_GB2312" w:eastAsia="仿宋_GB2312" w:cs="仿宋_GB2312"/>
                <w:color w:val="000000"/>
                <w:kern w:val="0"/>
                <w:sz w:val="24"/>
                <w:szCs w:val="24"/>
              </w:rPr>
              <w:t>2005</w:t>
            </w:r>
            <w:r>
              <w:rPr>
                <w:rFonts w:hint="eastAsia" w:ascii="仿宋_GB2312" w:eastAsia="仿宋_GB2312" w:cs="仿宋_GB2312"/>
                <w:color w:val="000000"/>
                <w:kern w:val="0"/>
                <w:sz w:val="24"/>
                <w:szCs w:val="24"/>
              </w:rPr>
              <w:t>年</w:t>
            </w:r>
            <w:r>
              <w:rPr>
                <w:rFonts w:ascii="仿宋_GB2312" w:eastAsia="仿宋_GB2312" w:cs="仿宋_GB2312"/>
                <w:color w:val="000000"/>
                <w:kern w:val="0"/>
                <w:sz w:val="24"/>
                <w:szCs w:val="24"/>
              </w:rPr>
              <w:t>6</w:t>
            </w:r>
            <w:r>
              <w:rPr>
                <w:rFonts w:hint="eastAsia" w:ascii="仿宋_GB2312" w:eastAsia="仿宋_GB2312" w:cs="仿宋_GB2312"/>
                <w:color w:val="000000"/>
                <w:kern w:val="0"/>
                <w:sz w:val="24"/>
                <w:szCs w:val="24"/>
              </w:rPr>
              <w:t>月</w:t>
            </w:r>
            <w:r>
              <w:rPr>
                <w:rFonts w:ascii="仿宋_GB2312" w:eastAsia="仿宋_GB2312" w:cs="仿宋_GB2312"/>
                <w:color w:val="000000"/>
                <w:kern w:val="0"/>
                <w:sz w:val="24"/>
                <w:szCs w:val="24"/>
              </w:rPr>
              <w:t>1</w:t>
            </w:r>
            <w:r>
              <w:rPr>
                <w:rFonts w:hint="eastAsia" w:ascii="仿宋_GB2312" w:eastAsia="仿宋_GB2312" w:cs="仿宋_GB2312"/>
                <w:color w:val="000000"/>
                <w:kern w:val="0"/>
                <w:sz w:val="24"/>
                <w:szCs w:val="24"/>
              </w:rPr>
              <w:t>日起施行。）</w:t>
            </w:r>
          </w:p>
          <w:p>
            <w:pPr>
              <w:autoSpaceDE w:val="0"/>
              <w:autoSpaceDN w:val="0"/>
              <w:adjustRightInd w:val="0"/>
              <w:jc w:val="left"/>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第二十五条</w:t>
            </w:r>
            <w:r>
              <w:rPr>
                <w:rFonts w:ascii="仿宋_GB2312" w:eastAsia="仿宋_GB2312" w:cs="仿宋_GB2312"/>
                <w:color w:val="000000"/>
                <w:kern w:val="0"/>
                <w:sz w:val="24"/>
                <w:szCs w:val="24"/>
              </w:rPr>
              <w:t xml:space="preserve"> </w:t>
            </w:r>
            <w:r>
              <w:rPr>
                <w:rFonts w:hint="eastAsia" w:ascii="仿宋_GB2312" w:eastAsia="仿宋_GB2312" w:cs="仿宋_GB2312"/>
                <w:color w:val="000000"/>
                <w:kern w:val="0"/>
                <w:sz w:val="24"/>
                <w:szCs w:val="24"/>
              </w:rPr>
              <w:t>违反本规定，有下列情形之一的，由城市人民政府市容环境卫生主管部门责令限期改正，给予警告，对施工单位处</w:t>
            </w:r>
            <w:r>
              <w:rPr>
                <w:rFonts w:ascii="仿宋_GB2312" w:eastAsia="仿宋_GB2312" w:cs="仿宋_GB2312"/>
                <w:color w:val="000000"/>
                <w:kern w:val="0"/>
                <w:sz w:val="24"/>
                <w:szCs w:val="24"/>
              </w:rPr>
              <w:t xml:space="preserve"> 1</w:t>
            </w:r>
            <w:r>
              <w:rPr>
                <w:rFonts w:hint="eastAsia" w:ascii="仿宋_GB2312" w:eastAsia="仿宋_GB2312" w:cs="仿宋_GB2312"/>
                <w:color w:val="000000"/>
                <w:kern w:val="0"/>
                <w:sz w:val="24"/>
                <w:szCs w:val="24"/>
              </w:rPr>
              <w:t>万元以上</w:t>
            </w:r>
            <w:r>
              <w:rPr>
                <w:rFonts w:ascii="仿宋_GB2312" w:eastAsia="仿宋_GB2312" w:cs="仿宋_GB2312"/>
                <w:color w:val="000000"/>
                <w:kern w:val="0"/>
                <w:sz w:val="24"/>
                <w:szCs w:val="24"/>
              </w:rPr>
              <w:t>10</w:t>
            </w:r>
            <w:r>
              <w:rPr>
                <w:rFonts w:hint="eastAsia" w:ascii="仿宋_GB2312" w:eastAsia="仿宋_GB2312" w:cs="仿宋_GB2312"/>
                <w:color w:val="000000"/>
                <w:kern w:val="0"/>
                <w:sz w:val="24"/>
                <w:szCs w:val="24"/>
              </w:rPr>
              <w:t>万元以下罚款，对建设单位、运输建筑垃圾的单位处</w:t>
            </w:r>
            <w:r>
              <w:rPr>
                <w:rFonts w:ascii="仿宋_GB2312" w:eastAsia="仿宋_GB2312" w:cs="仿宋_GB2312"/>
                <w:color w:val="000000"/>
                <w:kern w:val="0"/>
                <w:sz w:val="24"/>
                <w:szCs w:val="24"/>
              </w:rPr>
              <w:t>5000</w:t>
            </w:r>
            <w:r>
              <w:rPr>
                <w:rFonts w:hint="eastAsia" w:ascii="仿宋_GB2312" w:eastAsia="仿宋_GB2312" w:cs="仿宋_GB2312"/>
                <w:color w:val="000000"/>
                <w:kern w:val="0"/>
                <w:sz w:val="24"/>
                <w:szCs w:val="24"/>
              </w:rPr>
              <w:t>元以上</w:t>
            </w:r>
            <w:r>
              <w:rPr>
                <w:rFonts w:ascii="仿宋_GB2312" w:eastAsia="仿宋_GB2312" w:cs="仿宋_GB2312"/>
                <w:color w:val="000000"/>
                <w:kern w:val="0"/>
                <w:sz w:val="24"/>
                <w:szCs w:val="24"/>
              </w:rPr>
              <w:t>3</w:t>
            </w:r>
            <w:r>
              <w:rPr>
                <w:rFonts w:hint="eastAsia" w:ascii="仿宋_GB2312" w:eastAsia="仿宋_GB2312" w:cs="仿宋_GB2312"/>
                <w:color w:val="000000"/>
                <w:kern w:val="0"/>
                <w:sz w:val="24"/>
                <w:szCs w:val="24"/>
              </w:rPr>
              <w:t>万元以下罚款：</w:t>
            </w:r>
          </w:p>
          <w:p>
            <w:pPr>
              <w:autoSpaceDE w:val="0"/>
              <w:autoSpaceDN w:val="0"/>
              <w:adjustRightInd w:val="0"/>
              <w:jc w:val="left"/>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（一）未经核准擅自处置建筑垃圾的；</w:t>
            </w:r>
          </w:p>
          <w:p>
            <w:pPr>
              <w:autoSpaceDE w:val="0"/>
              <w:autoSpaceDN w:val="0"/>
              <w:adjustRightInd w:val="0"/>
              <w:jc w:val="left"/>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（二）处置超出核准范围的建筑垃圾的。</w:t>
            </w:r>
          </w:p>
          <w:p>
            <w:pPr>
              <w:autoSpaceDE w:val="0"/>
              <w:autoSpaceDN w:val="0"/>
              <w:adjustRightInd w:val="0"/>
              <w:jc w:val="left"/>
              <w:rPr>
                <w:rFonts w:ascii="仿宋_GB2312" w:eastAsia="仿宋_GB2312" w:cs="仿宋_GB2312"/>
                <w:color w:val="000000"/>
                <w:kern w:val="0"/>
                <w:sz w:val="24"/>
                <w:szCs w:val="24"/>
              </w:rPr>
            </w:pPr>
          </w:p>
          <w:p>
            <w:pPr>
              <w:autoSpaceDE w:val="0"/>
              <w:autoSpaceDN w:val="0"/>
              <w:adjustRightInd w:val="0"/>
              <w:jc w:val="left"/>
              <w:rPr>
                <w:rFonts w:ascii="仿宋_GB2312" w:eastAsia="仿宋_GB2312" w:cs="仿宋_GB2312"/>
                <w:color w:val="000000"/>
                <w:kern w:val="0"/>
                <w:sz w:val="24"/>
                <w:szCs w:val="24"/>
              </w:rPr>
            </w:pPr>
            <w:r>
              <w:rPr>
                <w:rFonts w:ascii="仿宋_GB2312" w:eastAsia="仿宋_GB2312" w:cs="仿宋_GB2312"/>
                <w:color w:val="000000"/>
                <w:kern w:val="0"/>
                <w:sz w:val="24"/>
                <w:szCs w:val="24"/>
              </w:rPr>
              <w:t xml:space="preserve"> </w:t>
            </w:r>
          </w:p>
        </w:tc>
      </w:tr>
      <w:tr>
        <w:tblPrEx>
          <w:tblCellMar>
            <w:top w:w="0" w:type="dxa"/>
            <w:left w:w="30" w:type="dxa"/>
            <w:bottom w:w="0" w:type="dxa"/>
            <w:right w:w="30" w:type="dxa"/>
          </w:tblCellMar>
        </w:tblPrEx>
        <w:trPr>
          <w:trHeight w:val="430" w:hRule="atLeast"/>
        </w:trPr>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center"/>
              <w:rPr>
                <w:rFonts w:ascii="黑体" w:eastAsia="黑体" w:cs="黑体"/>
                <w:color w:val="000000"/>
                <w:kern w:val="0"/>
                <w:sz w:val="24"/>
                <w:szCs w:val="24"/>
              </w:rPr>
            </w:pPr>
            <w:r>
              <w:rPr>
                <w:rFonts w:hint="eastAsia" w:ascii="黑体" w:eastAsia="黑体" w:cs="黑体"/>
                <w:color w:val="000000"/>
                <w:kern w:val="0"/>
                <w:sz w:val="24"/>
                <w:szCs w:val="24"/>
              </w:rPr>
              <w:t>实施机构</w:t>
            </w:r>
          </w:p>
        </w:tc>
        <w:tc>
          <w:tcPr>
            <w:tcW w:w="900" w:type="dxa"/>
            <w:tcBorders>
              <w:top w:val="single" w:color="000000" w:sz="6" w:space="0"/>
              <w:left w:val="nil"/>
              <w:bottom w:val="single" w:color="000000" w:sz="6" w:space="0"/>
              <w:right w:val="single" w:color="000000" w:sz="6" w:space="0"/>
            </w:tcBorders>
          </w:tcPr>
          <w:p>
            <w:pPr>
              <w:autoSpaceDE w:val="0"/>
              <w:autoSpaceDN w:val="0"/>
              <w:adjustRightInd w:val="0"/>
              <w:jc w:val="center"/>
              <w:rPr>
                <w:rFonts w:ascii="黑体" w:eastAsia="黑体" w:cs="黑体"/>
                <w:color w:val="000000"/>
                <w:kern w:val="0"/>
                <w:sz w:val="24"/>
                <w:szCs w:val="24"/>
              </w:rPr>
            </w:pPr>
          </w:p>
        </w:tc>
        <w:tc>
          <w:tcPr>
            <w:tcW w:w="8520" w:type="dxa"/>
            <w:gridSpan w:val="4"/>
            <w:tcBorders>
              <w:top w:val="single" w:color="000000" w:sz="6" w:space="0"/>
              <w:left w:val="single" w:color="000000" w:sz="6" w:space="0"/>
              <w:bottom w:val="single" w:color="000000" w:sz="6" w:space="0"/>
              <w:right w:val="single" w:color="000000" w:sz="6" w:space="0"/>
            </w:tcBorders>
          </w:tcPr>
          <w:p>
            <w:pPr>
              <w:autoSpaceDE w:val="0"/>
              <w:autoSpaceDN w:val="0"/>
              <w:adjustRightInd w:val="0"/>
              <w:jc w:val="left"/>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二号桥街道办事处（综合执法大队）</w:t>
            </w:r>
          </w:p>
        </w:tc>
      </w:tr>
      <w:tr>
        <w:tblPrEx>
          <w:tblCellMar>
            <w:top w:w="0" w:type="dxa"/>
            <w:left w:w="30" w:type="dxa"/>
            <w:bottom w:w="0" w:type="dxa"/>
            <w:right w:w="30" w:type="dxa"/>
          </w:tblCellMar>
        </w:tblPrEx>
        <w:trPr>
          <w:trHeight w:val="446" w:hRule="atLeast"/>
        </w:trPr>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center"/>
              <w:rPr>
                <w:rFonts w:ascii="黑体" w:eastAsia="黑体" w:cs="黑体"/>
                <w:color w:val="000000"/>
                <w:kern w:val="0"/>
                <w:sz w:val="24"/>
                <w:szCs w:val="24"/>
              </w:rPr>
            </w:pPr>
            <w:r>
              <w:rPr>
                <w:rFonts w:hint="eastAsia" w:ascii="黑体" w:eastAsia="黑体" w:cs="黑体"/>
                <w:color w:val="000000"/>
                <w:kern w:val="0"/>
                <w:sz w:val="24"/>
                <w:szCs w:val="24"/>
              </w:rPr>
              <w:t>职责边界</w:t>
            </w:r>
          </w:p>
        </w:tc>
        <w:tc>
          <w:tcPr>
            <w:tcW w:w="900" w:type="dxa"/>
            <w:tcBorders>
              <w:top w:val="single" w:color="000000" w:sz="6" w:space="0"/>
              <w:left w:val="nil"/>
              <w:bottom w:val="single" w:color="000000" w:sz="6" w:space="0"/>
              <w:right w:val="single" w:color="000000" w:sz="6" w:space="0"/>
            </w:tcBorders>
          </w:tcPr>
          <w:p>
            <w:pPr>
              <w:autoSpaceDE w:val="0"/>
              <w:autoSpaceDN w:val="0"/>
              <w:adjustRightInd w:val="0"/>
              <w:jc w:val="center"/>
              <w:rPr>
                <w:rFonts w:ascii="黑体" w:eastAsia="黑体" w:cs="黑体"/>
                <w:color w:val="000000"/>
                <w:kern w:val="0"/>
                <w:sz w:val="24"/>
                <w:szCs w:val="24"/>
              </w:rPr>
            </w:pPr>
          </w:p>
        </w:tc>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left"/>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街道权限</w:t>
            </w:r>
          </w:p>
        </w:tc>
        <w:tc>
          <w:tcPr>
            <w:tcW w:w="1080" w:type="dxa"/>
            <w:tcBorders>
              <w:top w:val="single" w:color="000000" w:sz="6" w:space="0"/>
              <w:left w:val="nil"/>
              <w:bottom w:val="single" w:color="000000" w:sz="6" w:space="0"/>
              <w:right w:val="nil"/>
            </w:tcBorders>
          </w:tcPr>
          <w:p>
            <w:pPr>
              <w:autoSpaceDE w:val="0"/>
              <w:autoSpaceDN w:val="0"/>
              <w:adjustRightInd w:val="0"/>
              <w:jc w:val="right"/>
              <w:rPr>
                <w:rFonts w:ascii="仿宋_GB2312" w:eastAsia="仿宋_GB2312" w:cs="仿宋_GB2312"/>
                <w:color w:val="000000"/>
                <w:kern w:val="0"/>
                <w:sz w:val="24"/>
                <w:szCs w:val="24"/>
              </w:rPr>
            </w:pPr>
          </w:p>
        </w:tc>
        <w:tc>
          <w:tcPr>
            <w:tcW w:w="1080" w:type="dxa"/>
            <w:tcBorders>
              <w:top w:val="single" w:color="000000" w:sz="6" w:space="0"/>
              <w:left w:val="nil"/>
              <w:bottom w:val="single" w:color="000000" w:sz="6" w:space="0"/>
              <w:right w:val="nil"/>
            </w:tcBorders>
          </w:tcPr>
          <w:p>
            <w:pPr>
              <w:autoSpaceDE w:val="0"/>
              <w:autoSpaceDN w:val="0"/>
              <w:adjustRightInd w:val="0"/>
              <w:jc w:val="right"/>
              <w:rPr>
                <w:rFonts w:ascii="仿宋_GB2312" w:eastAsia="仿宋_GB2312" w:cs="仿宋_GB2312"/>
                <w:color w:val="000000"/>
                <w:kern w:val="0"/>
                <w:sz w:val="24"/>
                <w:szCs w:val="24"/>
              </w:rPr>
            </w:pPr>
          </w:p>
        </w:tc>
        <w:tc>
          <w:tcPr>
            <w:tcW w:w="5280" w:type="dxa"/>
            <w:tcBorders>
              <w:top w:val="single" w:color="000000" w:sz="6" w:space="0"/>
              <w:left w:val="nil"/>
              <w:bottom w:val="single" w:color="000000" w:sz="6" w:space="0"/>
              <w:right w:val="single" w:color="000000" w:sz="6" w:space="0"/>
            </w:tcBorders>
          </w:tcPr>
          <w:p>
            <w:pPr>
              <w:autoSpaceDE w:val="0"/>
              <w:autoSpaceDN w:val="0"/>
              <w:adjustRightInd w:val="0"/>
              <w:jc w:val="right"/>
              <w:rPr>
                <w:rFonts w:ascii="仿宋_GB2312" w:eastAsia="仿宋_GB2312" w:cs="仿宋_GB2312"/>
                <w:color w:val="000000"/>
                <w:kern w:val="0"/>
                <w:sz w:val="24"/>
                <w:szCs w:val="24"/>
              </w:rPr>
            </w:pPr>
          </w:p>
        </w:tc>
      </w:tr>
      <w:tr>
        <w:tblPrEx>
          <w:tblCellMar>
            <w:top w:w="0" w:type="dxa"/>
            <w:left w:w="30" w:type="dxa"/>
            <w:bottom w:w="0" w:type="dxa"/>
            <w:right w:w="30" w:type="dxa"/>
          </w:tblCellMar>
        </w:tblPrEx>
        <w:trPr>
          <w:trHeight w:val="770" w:hRule="atLeast"/>
        </w:trPr>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center"/>
              <w:rPr>
                <w:rFonts w:ascii="黑体" w:eastAsia="黑体" w:cs="黑体"/>
                <w:color w:val="000000"/>
                <w:kern w:val="0"/>
                <w:sz w:val="24"/>
                <w:szCs w:val="24"/>
              </w:rPr>
            </w:pPr>
            <w:r>
              <w:rPr>
                <w:rFonts w:hint="eastAsia" w:ascii="黑体" w:eastAsia="黑体" w:cs="黑体"/>
                <w:color w:val="000000"/>
                <w:kern w:val="0"/>
                <w:sz w:val="24"/>
                <w:szCs w:val="24"/>
              </w:rPr>
              <w:t>运行流程</w:t>
            </w:r>
          </w:p>
        </w:tc>
        <w:tc>
          <w:tcPr>
            <w:tcW w:w="900" w:type="dxa"/>
            <w:tcBorders>
              <w:top w:val="single" w:color="000000" w:sz="6" w:space="0"/>
              <w:left w:val="nil"/>
              <w:bottom w:val="single" w:color="000000" w:sz="6" w:space="0"/>
              <w:right w:val="single" w:color="000000" w:sz="6" w:space="0"/>
            </w:tcBorders>
          </w:tcPr>
          <w:p>
            <w:pPr>
              <w:autoSpaceDE w:val="0"/>
              <w:autoSpaceDN w:val="0"/>
              <w:adjustRightInd w:val="0"/>
              <w:jc w:val="center"/>
              <w:rPr>
                <w:rFonts w:ascii="黑体" w:eastAsia="黑体" w:cs="黑体"/>
                <w:color w:val="000000"/>
                <w:kern w:val="0"/>
                <w:sz w:val="24"/>
                <w:szCs w:val="24"/>
              </w:rPr>
            </w:pPr>
          </w:p>
        </w:tc>
        <w:tc>
          <w:tcPr>
            <w:tcW w:w="8520" w:type="dxa"/>
            <w:gridSpan w:val="4"/>
            <w:tcBorders>
              <w:top w:val="single" w:color="000000" w:sz="6" w:space="0"/>
              <w:left w:val="single" w:color="000000" w:sz="6" w:space="0"/>
              <w:bottom w:val="single" w:color="000000" w:sz="6" w:space="0"/>
              <w:right w:val="single" w:color="000000" w:sz="6" w:space="0"/>
            </w:tcBorders>
          </w:tcPr>
          <w:p>
            <w:pPr>
              <w:autoSpaceDE w:val="0"/>
              <w:autoSpaceDN w:val="0"/>
              <w:adjustRightInd w:val="0"/>
              <w:jc w:val="left"/>
              <w:rPr>
                <w:rFonts w:ascii="仿宋_GB2312" w:eastAsia="仿宋_GB2312" w:cs="仿宋_GB2312"/>
                <w:color w:val="000000"/>
                <w:kern w:val="0"/>
                <w:sz w:val="24"/>
                <w:szCs w:val="24"/>
              </w:rPr>
            </w:pPr>
            <w:r>
              <w:rPr>
                <w:rFonts w:ascii="仿宋_GB2312" w:eastAsia="仿宋_GB2312" w:cs="仿宋_GB2312"/>
                <w:color w:val="000000"/>
                <w:kern w:val="0"/>
                <w:sz w:val="24"/>
                <w:szCs w:val="24"/>
              </w:rPr>
              <w:t xml:space="preserve">   </w:t>
            </w:r>
            <w:r>
              <w:rPr>
                <w:rFonts w:hint="eastAsia" w:ascii="仿宋_GB2312" w:eastAsia="仿宋_GB2312" w:cs="仿宋_GB2312"/>
                <w:b/>
                <w:bCs/>
                <w:color w:val="000000"/>
                <w:kern w:val="0"/>
                <w:sz w:val="24"/>
                <w:szCs w:val="24"/>
              </w:rPr>
              <w:t>一般程序</w:t>
            </w:r>
            <w:r>
              <w:rPr>
                <w:rFonts w:hint="eastAsia" w:ascii="仿宋_GB2312" w:eastAsia="仿宋_GB2312" w:cs="仿宋_GB2312"/>
                <w:color w:val="000000"/>
                <w:kern w:val="0"/>
                <w:sz w:val="24"/>
                <w:szCs w:val="24"/>
              </w:rPr>
              <w:t>：调查—审查—决定—送达—执行</w:t>
            </w:r>
          </w:p>
        </w:tc>
      </w:tr>
      <w:tr>
        <w:tblPrEx>
          <w:tblCellMar>
            <w:top w:w="0" w:type="dxa"/>
            <w:left w:w="30" w:type="dxa"/>
            <w:bottom w:w="0" w:type="dxa"/>
            <w:right w:w="30" w:type="dxa"/>
          </w:tblCellMar>
        </w:tblPrEx>
        <w:trPr>
          <w:trHeight w:val="770" w:hRule="atLeast"/>
        </w:trPr>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center"/>
              <w:rPr>
                <w:rFonts w:ascii="黑体" w:eastAsia="黑体" w:cs="黑体"/>
                <w:color w:val="000000"/>
                <w:kern w:val="0"/>
                <w:sz w:val="24"/>
                <w:szCs w:val="24"/>
              </w:rPr>
            </w:pPr>
            <w:r>
              <w:rPr>
                <w:rFonts w:hint="eastAsia" w:ascii="黑体" w:eastAsia="黑体" w:cs="黑体"/>
                <w:color w:val="000000"/>
                <w:kern w:val="0"/>
                <w:sz w:val="24"/>
                <w:szCs w:val="24"/>
              </w:rPr>
              <w:t>运行要件</w:t>
            </w:r>
          </w:p>
        </w:tc>
        <w:tc>
          <w:tcPr>
            <w:tcW w:w="900" w:type="dxa"/>
            <w:tcBorders>
              <w:top w:val="single" w:color="000000" w:sz="6" w:space="0"/>
              <w:left w:val="nil"/>
              <w:bottom w:val="single" w:color="000000" w:sz="6" w:space="0"/>
              <w:right w:val="single" w:color="000000" w:sz="6" w:space="0"/>
            </w:tcBorders>
          </w:tcPr>
          <w:p>
            <w:pPr>
              <w:autoSpaceDE w:val="0"/>
              <w:autoSpaceDN w:val="0"/>
              <w:adjustRightInd w:val="0"/>
              <w:jc w:val="center"/>
              <w:rPr>
                <w:rFonts w:ascii="黑体" w:eastAsia="黑体" w:cs="黑体"/>
                <w:color w:val="000000"/>
                <w:kern w:val="0"/>
                <w:sz w:val="24"/>
                <w:szCs w:val="24"/>
              </w:rPr>
            </w:pPr>
          </w:p>
        </w:tc>
        <w:tc>
          <w:tcPr>
            <w:tcW w:w="1080" w:type="dxa"/>
            <w:tcBorders>
              <w:top w:val="single" w:color="000000" w:sz="6" w:space="0"/>
              <w:left w:val="single" w:color="000000" w:sz="6" w:space="0"/>
              <w:bottom w:val="single" w:color="000000" w:sz="6" w:space="0"/>
              <w:right w:val="single" w:color="000000" w:sz="2" w:space="0"/>
            </w:tcBorders>
          </w:tcPr>
          <w:p>
            <w:pPr>
              <w:autoSpaceDE w:val="0"/>
              <w:autoSpaceDN w:val="0"/>
              <w:adjustRightInd w:val="0"/>
              <w:jc w:val="right"/>
              <w:rPr>
                <w:rFonts w:ascii="仿宋_GB2312" w:eastAsia="仿宋_GB2312" w:cs="仿宋_GB2312"/>
                <w:color w:val="000000"/>
                <w:kern w:val="0"/>
                <w:sz w:val="24"/>
                <w:szCs w:val="24"/>
              </w:rPr>
            </w:pPr>
          </w:p>
        </w:tc>
        <w:tc>
          <w:tcPr>
            <w:tcW w:w="1080" w:type="dxa"/>
            <w:tcBorders>
              <w:top w:val="single" w:color="000000" w:sz="6" w:space="0"/>
              <w:left w:val="single" w:color="000000" w:sz="2" w:space="0"/>
              <w:bottom w:val="single" w:color="000000" w:sz="6" w:space="0"/>
              <w:right w:val="single" w:color="000000" w:sz="2" w:space="0"/>
            </w:tcBorders>
          </w:tcPr>
          <w:p>
            <w:pPr>
              <w:autoSpaceDE w:val="0"/>
              <w:autoSpaceDN w:val="0"/>
              <w:adjustRightInd w:val="0"/>
              <w:jc w:val="right"/>
              <w:rPr>
                <w:rFonts w:ascii="仿宋_GB2312" w:eastAsia="仿宋_GB2312" w:cs="仿宋_GB2312"/>
                <w:color w:val="000000"/>
                <w:kern w:val="0"/>
                <w:sz w:val="24"/>
                <w:szCs w:val="24"/>
              </w:rPr>
            </w:pPr>
          </w:p>
        </w:tc>
        <w:tc>
          <w:tcPr>
            <w:tcW w:w="1080" w:type="dxa"/>
            <w:tcBorders>
              <w:top w:val="single" w:color="000000" w:sz="6" w:space="0"/>
              <w:left w:val="single" w:color="000000" w:sz="2" w:space="0"/>
              <w:bottom w:val="single" w:color="000000" w:sz="6" w:space="0"/>
              <w:right w:val="single" w:color="000000" w:sz="2" w:space="0"/>
            </w:tcBorders>
          </w:tcPr>
          <w:p>
            <w:pPr>
              <w:autoSpaceDE w:val="0"/>
              <w:autoSpaceDN w:val="0"/>
              <w:adjustRightInd w:val="0"/>
              <w:jc w:val="right"/>
              <w:rPr>
                <w:rFonts w:ascii="仿宋_GB2312" w:eastAsia="仿宋_GB2312" w:cs="仿宋_GB2312"/>
                <w:color w:val="000000"/>
                <w:kern w:val="0"/>
                <w:sz w:val="24"/>
                <w:szCs w:val="24"/>
              </w:rPr>
            </w:pPr>
          </w:p>
        </w:tc>
        <w:tc>
          <w:tcPr>
            <w:tcW w:w="5280" w:type="dxa"/>
            <w:tcBorders>
              <w:top w:val="single" w:color="000000" w:sz="6" w:space="0"/>
              <w:left w:val="single" w:color="000000" w:sz="2" w:space="0"/>
              <w:bottom w:val="single" w:color="000000" w:sz="6" w:space="0"/>
              <w:right w:val="single" w:color="000000" w:sz="6" w:space="0"/>
            </w:tcBorders>
          </w:tcPr>
          <w:p>
            <w:pPr>
              <w:autoSpaceDE w:val="0"/>
              <w:autoSpaceDN w:val="0"/>
              <w:adjustRightInd w:val="0"/>
              <w:jc w:val="right"/>
              <w:rPr>
                <w:rFonts w:ascii="仿宋_GB2312" w:eastAsia="仿宋_GB2312" w:cs="仿宋_GB2312"/>
                <w:color w:val="000000"/>
                <w:kern w:val="0"/>
                <w:sz w:val="24"/>
                <w:szCs w:val="24"/>
              </w:rPr>
            </w:pPr>
          </w:p>
        </w:tc>
      </w:tr>
      <w:tr>
        <w:tblPrEx>
          <w:tblCellMar>
            <w:top w:w="0" w:type="dxa"/>
            <w:left w:w="30" w:type="dxa"/>
            <w:bottom w:w="0" w:type="dxa"/>
            <w:right w:w="30" w:type="dxa"/>
          </w:tblCellMar>
        </w:tblPrEx>
        <w:trPr>
          <w:trHeight w:val="3790" w:hRule="atLeast"/>
        </w:trPr>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center"/>
              <w:rPr>
                <w:rFonts w:ascii="黑体" w:eastAsia="黑体" w:cs="黑体"/>
                <w:color w:val="000000"/>
                <w:kern w:val="0"/>
                <w:sz w:val="24"/>
                <w:szCs w:val="24"/>
              </w:rPr>
            </w:pPr>
            <w:r>
              <w:rPr>
                <w:rFonts w:hint="eastAsia" w:ascii="黑体" w:eastAsia="黑体" w:cs="黑体"/>
                <w:color w:val="000000"/>
                <w:kern w:val="0"/>
                <w:sz w:val="24"/>
                <w:szCs w:val="24"/>
              </w:rPr>
              <w:t>责任事项</w:t>
            </w:r>
          </w:p>
        </w:tc>
        <w:tc>
          <w:tcPr>
            <w:tcW w:w="900" w:type="dxa"/>
            <w:tcBorders>
              <w:top w:val="single" w:color="000000" w:sz="6" w:space="0"/>
              <w:left w:val="nil"/>
              <w:bottom w:val="single" w:color="000000" w:sz="6" w:space="0"/>
              <w:right w:val="single" w:color="000000" w:sz="6" w:space="0"/>
            </w:tcBorders>
          </w:tcPr>
          <w:p>
            <w:pPr>
              <w:autoSpaceDE w:val="0"/>
              <w:autoSpaceDN w:val="0"/>
              <w:adjustRightInd w:val="0"/>
              <w:jc w:val="center"/>
              <w:rPr>
                <w:rFonts w:ascii="黑体" w:eastAsia="黑体" w:cs="黑体"/>
                <w:color w:val="000000"/>
                <w:kern w:val="0"/>
                <w:sz w:val="24"/>
                <w:szCs w:val="24"/>
              </w:rPr>
            </w:pPr>
          </w:p>
        </w:tc>
        <w:tc>
          <w:tcPr>
            <w:tcW w:w="8520" w:type="dxa"/>
            <w:gridSpan w:val="4"/>
            <w:tcBorders>
              <w:top w:val="single" w:color="000000" w:sz="6" w:space="0"/>
              <w:left w:val="single" w:color="000000" w:sz="6" w:space="0"/>
              <w:bottom w:val="single" w:color="auto" w:sz="6" w:space="0"/>
              <w:right w:val="single" w:color="000000" w:sz="6" w:space="0"/>
            </w:tcBorders>
          </w:tcPr>
          <w:p>
            <w:pPr>
              <w:autoSpaceDE w:val="0"/>
              <w:autoSpaceDN w:val="0"/>
              <w:adjustRightInd w:val="0"/>
              <w:jc w:val="left"/>
              <w:rPr>
                <w:rFonts w:ascii="仿宋_GB2312" w:eastAsia="仿宋_GB2312" w:cs="仿宋_GB2312"/>
                <w:color w:val="000000"/>
                <w:kern w:val="0"/>
                <w:sz w:val="24"/>
                <w:szCs w:val="24"/>
              </w:rPr>
            </w:pPr>
            <w:r>
              <w:rPr>
                <w:rFonts w:ascii="仿宋_GB2312" w:eastAsia="仿宋_GB2312" w:cs="仿宋_GB2312"/>
                <w:color w:val="000000"/>
                <w:kern w:val="0"/>
                <w:sz w:val="24"/>
                <w:szCs w:val="24"/>
              </w:rPr>
              <w:t>1.</w:t>
            </w:r>
            <w:r>
              <w:rPr>
                <w:rFonts w:hint="eastAsia" w:ascii="仿宋_GB2312" w:eastAsia="仿宋_GB2312" w:cs="仿宋_GB2312"/>
                <w:color w:val="000000"/>
                <w:kern w:val="0"/>
                <w:sz w:val="24"/>
                <w:szCs w:val="24"/>
              </w:rPr>
              <w:t>发现或接到举报有依法应当给予行政处罚行为，以及有关部门移送的案件，予以审查，决定是否立案；</w:t>
            </w:r>
          </w:p>
          <w:p>
            <w:pPr>
              <w:autoSpaceDE w:val="0"/>
              <w:autoSpaceDN w:val="0"/>
              <w:adjustRightInd w:val="0"/>
              <w:jc w:val="left"/>
              <w:rPr>
                <w:rFonts w:ascii="仿宋_GB2312" w:eastAsia="仿宋_GB2312" w:cs="仿宋_GB2312"/>
                <w:color w:val="000000"/>
                <w:kern w:val="0"/>
                <w:sz w:val="24"/>
                <w:szCs w:val="24"/>
              </w:rPr>
            </w:pPr>
            <w:r>
              <w:rPr>
                <w:rFonts w:ascii="仿宋_GB2312" w:eastAsia="仿宋_GB2312" w:cs="仿宋_GB2312"/>
                <w:color w:val="000000"/>
                <w:kern w:val="0"/>
                <w:sz w:val="24"/>
                <w:szCs w:val="24"/>
              </w:rPr>
              <w:t>2.</w:t>
            </w:r>
            <w:r>
              <w:rPr>
                <w:rFonts w:hint="eastAsia" w:ascii="仿宋_GB2312" w:eastAsia="仿宋_GB2312" w:cs="仿宋_GB2312"/>
                <w:color w:val="000000"/>
                <w:kern w:val="0"/>
                <w:sz w:val="24"/>
                <w:szCs w:val="24"/>
              </w:rPr>
              <w:t>对立案的案件，组织调查取证（必要时，依法进行检查）；</w:t>
            </w:r>
          </w:p>
          <w:p>
            <w:pPr>
              <w:autoSpaceDE w:val="0"/>
              <w:autoSpaceDN w:val="0"/>
              <w:adjustRightInd w:val="0"/>
              <w:jc w:val="left"/>
              <w:rPr>
                <w:rFonts w:ascii="仿宋_GB2312" w:eastAsia="仿宋_GB2312" w:cs="仿宋_GB2312"/>
                <w:color w:val="000000"/>
                <w:kern w:val="0"/>
                <w:sz w:val="24"/>
                <w:szCs w:val="24"/>
              </w:rPr>
            </w:pPr>
            <w:r>
              <w:rPr>
                <w:rFonts w:ascii="仿宋_GB2312" w:eastAsia="仿宋_GB2312" w:cs="仿宋_GB2312"/>
                <w:color w:val="000000"/>
                <w:kern w:val="0"/>
                <w:sz w:val="24"/>
                <w:szCs w:val="24"/>
              </w:rPr>
              <w:t>3.</w:t>
            </w:r>
            <w:r>
              <w:rPr>
                <w:rFonts w:hint="eastAsia" w:ascii="仿宋_GB2312" w:eastAsia="仿宋_GB2312" w:cs="仿宋_GB2312"/>
                <w:color w:val="000000"/>
                <w:kern w:val="0"/>
                <w:sz w:val="24"/>
                <w:szCs w:val="24"/>
              </w:rPr>
              <w:t>调查时执法人员不得少于两人，执法时应出示执法身份证件，允许当事人辩解陈述，执法人员与当事人有直接利害关系的应当回避；</w:t>
            </w:r>
          </w:p>
          <w:p>
            <w:pPr>
              <w:autoSpaceDE w:val="0"/>
              <w:autoSpaceDN w:val="0"/>
              <w:adjustRightInd w:val="0"/>
              <w:jc w:val="left"/>
              <w:rPr>
                <w:rFonts w:ascii="仿宋_GB2312" w:eastAsia="仿宋_GB2312" w:cs="仿宋_GB2312"/>
                <w:color w:val="000000"/>
                <w:kern w:val="0"/>
                <w:sz w:val="24"/>
                <w:szCs w:val="24"/>
              </w:rPr>
            </w:pPr>
            <w:r>
              <w:rPr>
                <w:rFonts w:ascii="仿宋_GB2312" w:eastAsia="仿宋_GB2312" w:cs="仿宋_GB2312"/>
                <w:color w:val="000000"/>
                <w:kern w:val="0"/>
                <w:sz w:val="24"/>
                <w:szCs w:val="24"/>
              </w:rPr>
              <w:t>4.</w:t>
            </w:r>
            <w:r>
              <w:rPr>
                <w:rFonts w:hint="eastAsia" w:ascii="仿宋_GB2312" w:eastAsia="仿宋_GB2312" w:cs="仿宋_GB2312"/>
                <w:color w:val="000000"/>
                <w:kern w:val="0"/>
                <w:sz w:val="24"/>
                <w:szCs w:val="24"/>
              </w:rPr>
              <w:t>对违法事实、证据、调查取证程序、法律适用、处罚种类和幅度、当事人陈述和申辩理由等方面进行审查，提出处理意见；</w:t>
            </w:r>
          </w:p>
          <w:p>
            <w:pPr>
              <w:autoSpaceDE w:val="0"/>
              <w:autoSpaceDN w:val="0"/>
              <w:adjustRightInd w:val="0"/>
              <w:jc w:val="left"/>
              <w:rPr>
                <w:rFonts w:ascii="仿宋_GB2312" w:eastAsia="仿宋_GB2312" w:cs="仿宋_GB2312"/>
                <w:color w:val="000000"/>
                <w:kern w:val="0"/>
                <w:sz w:val="24"/>
                <w:szCs w:val="24"/>
              </w:rPr>
            </w:pPr>
            <w:r>
              <w:rPr>
                <w:rFonts w:ascii="仿宋_GB2312" w:eastAsia="仿宋_GB2312" w:cs="仿宋_GB2312"/>
                <w:color w:val="000000"/>
                <w:kern w:val="0"/>
                <w:sz w:val="24"/>
                <w:szCs w:val="24"/>
              </w:rPr>
              <w:t>5.</w:t>
            </w:r>
            <w:r>
              <w:rPr>
                <w:rFonts w:hint="eastAsia" w:ascii="仿宋_GB2312" w:eastAsia="仿宋_GB2312" w:cs="仿宋_GB2312"/>
                <w:color w:val="000000"/>
                <w:kern w:val="0"/>
                <w:sz w:val="24"/>
                <w:szCs w:val="24"/>
              </w:rPr>
              <w:t>作出行政处罚决定之前，应告知当事人处罚的事实、理由和依据及其依法享有的陈述、申辩等权利。符合听证规定的，行政机关应当组织听证；</w:t>
            </w:r>
            <w:r>
              <w:rPr>
                <w:rFonts w:ascii="仿宋_GB2312" w:eastAsia="仿宋_GB2312" w:cs="仿宋_GB2312"/>
                <w:color w:val="000000"/>
                <w:kern w:val="0"/>
                <w:sz w:val="24"/>
                <w:szCs w:val="24"/>
              </w:rPr>
              <w:t xml:space="preserve">                                            </w:t>
            </w:r>
          </w:p>
          <w:p>
            <w:pPr>
              <w:autoSpaceDE w:val="0"/>
              <w:autoSpaceDN w:val="0"/>
              <w:adjustRightInd w:val="0"/>
              <w:jc w:val="left"/>
              <w:rPr>
                <w:rFonts w:ascii="仿宋_GB2312" w:eastAsia="仿宋_GB2312" w:cs="仿宋_GB2312"/>
                <w:color w:val="000000"/>
                <w:kern w:val="0"/>
                <w:sz w:val="24"/>
                <w:szCs w:val="24"/>
              </w:rPr>
            </w:pPr>
            <w:r>
              <w:rPr>
                <w:rFonts w:ascii="仿宋_GB2312" w:eastAsia="仿宋_GB2312" w:cs="仿宋_GB2312"/>
                <w:color w:val="000000"/>
                <w:kern w:val="0"/>
                <w:sz w:val="24"/>
                <w:szCs w:val="24"/>
              </w:rPr>
              <w:t>6.</w:t>
            </w:r>
            <w:r>
              <w:rPr>
                <w:rFonts w:hint="eastAsia" w:ascii="仿宋_GB2312" w:eastAsia="仿宋_GB2312" w:cs="仿宋_GB2312"/>
                <w:color w:val="000000"/>
                <w:kern w:val="0"/>
                <w:sz w:val="24"/>
                <w:szCs w:val="24"/>
              </w:rPr>
              <w:t>制作编有号码的行政处罚决定书，并按法律规定的方式送达当事人；</w:t>
            </w:r>
          </w:p>
          <w:p>
            <w:pPr>
              <w:autoSpaceDE w:val="0"/>
              <w:autoSpaceDN w:val="0"/>
              <w:adjustRightInd w:val="0"/>
              <w:jc w:val="left"/>
              <w:rPr>
                <w:rFonts w:ascii="仿宋_GB2312" w:eastAsia="仿宋_GB2312" w:cs="仿宋_GB2312"/>
                <w:color w:val="000000"/>
                <w:kern w:val="0"/>
                <w:sz w:val="24"/>
                <w:szCs w:val="24"/>
              </w:rPr>
            </w:pPr>
            <w:r>
              <w:rPr>
                <w:rFonts w:ascii="仿宋_GB2312" w:eastAsia="仿宋_GB2312" w:cs="仿宋_GB2312"/>
                <w:color w:val="000000"/>
                <w:kern w:val="0"/>
                <w:sz w:val="24"/>
                <w:szCs w:val="24"/>
              </w:rPr>
              <w:t>7.</w:t>
            </w:r>
            <w:r>
              <w:rPr>
                <w:rFonts w:hint="eastAsia" w:ascii="仿宋_GB2312" w:eastAsia="仿宋_GB2312" w:cs="仿宋_GB2312"/>
                <w:color w:val="000000"/>
                <w:kern w:val="0"/>
                <w:sz w:val="24"/>
                <w:szCs w:val="24"/>
              </w:rPr>
              <w:t>责令当事人改正或限期改正违法行为，当事人逾期不履行行政处罚决定的，依法采取措施或申请人民法院强制执行；</w:t>
            </w:r>
          </w:p>
          <w:p>
            <w:pPr>
              <w:autoSpaceDE w:val="0"/>
              <w:autoSpaceDN w:val="0"/>
              <w:adjustRightInd w:val="0"/>
              <w:jc w:val="left"/>
              <w:rPr>
                <w:rFonts w:ascii="仿宋_GB2312" w:eastAsia="仿宋_GB2312" w:cs="仿宋_GB2312"/>
                <w:color w:val="000000"/>
                <w:kern w:val="0"/>
                <w:sz w:val="24"/>
                <w:szCs w:val="24"/>
              </w:rPr>
            </w:pPr>
            <w:r>
              <w:rPr>
                <w:rFonts w:ascii="仿宋_GB2312" w:eastAsia="仿宋_GB2312" w:cs="仿宋_GB2312"/>
                <w:color w:val="000000"/>
                <w:kern w:val="0"/>
                <w:sz w:val="24"/>
                <w:szCs w:val="24"/>
              </w:rPr>
              <w:t>8.</w:t>
            </w:r>
            <w:r>
              <w:rPr>
                <w:rFonts w:hint="eastAsia" w:ascii="仿宋_GB2312" w:eastAsia="仿宋_GB2312" w:cs="仿宋_GB2312"/>
                <w:color w:val="000000"/>
                <w:kern w:val="0"/>
                <w:sz w:val="24"/>
                <w:szCs w:val="24"/>
              </w:rPr>
              <w:t>监督实施情况。</w:t>
            </w:r>
          </w:p>
        </w:tc>
      </w:tr>
      <w:tr>
        <w:tblPrEx>
          <w:tblCellMar>
            <w:top w:w="0" w:type="dxa"/>
            <w:left w:w="30" w:type="dxa"/>
            <w:bottom w:w="0" w:type="dxa"/>
            <w:right w:w="30" w:type="dxa"/>
          </w:tblCellMar>
        </w:tblPrEx>
        <w:trPr>
          <w:trHeight w:val="1987" w:hRule="atLeast"/>
        </w:trPr>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center"/>
              <w:rPr>
                <w:rFonts w:ascii="黑体" w:eastAsia="黑体" w:cs="黑体"/>
                <w:color w:val="000000"/>
                <w:kern w:val="0"/>
                <w:sz w:val="24"/>
                <w:szCs w:val="24"/>
              </w:rPr>
            </w:pPr>
            <w:r>
              <w:rPr>
                <w:rFonts w:hint="eastAsia" w:ascii="黑体" w:eastAsia="黑体" w:cs="黑体"/>
                <w:color w:val="000000"/>
                <w:kern w:val="0"/>
                <w:sz w:val="24"/>
                <w:szCs w:val="24"/>
              </w:rPr>
              <w:t>监督方式</w:t>
            </w:r>
          </w:p>
        </w:tc>
        <w:tc>
          <w:tcPr>
            <w:tcW w:w="900" w:type="dxa"/>
            <w:tcBorders>
              <w:top w:val="single" w:color="000000" w:sz="6" w:space="0"/>
              <w:left w:val="nil"/>
              <w:bottom w:val="single" w:color="000000" w:sz="6" w:space="0"/>
              <w:right w:val="single" w:color="auto" w:sz="6" w:space="0"/>
            </w:tcBorders>
          </w:tcPr>
          <w:p>
            <w:pPr>
              <w:autoSpaceDE w:val="0"/>
              <w:autoSpaceDN w:val="0"/>
              <w:adjustRightInd w:val="0"/>
              <w:jc w:val="center"/>
              <w:rPr>
                <w:rFonts w:ascii="黑体" w:eastAsia="黑体" w:cs="黑体"/>
                <w:color w:val="000000"/>
                <w:kern w:val="0"/>
                <w:sz w:val="24"/>
                <w:szCs w:val="24"/>
              </w:rPr>
            </w:pPr>
          </w:p>
        </w:tc>
        <w:tc>
          <w:tcPr>
            <w:tcW w:w="8520" w:type="dxa"/>
            <w:gridSpan w:val="4"/>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　　部门举报电话</w:t>
            </w:r>
            <w:r>
              <w:rPr>
                <w:rFonts w:ascii="仿宋_GB2312" w:eastAsia="仿宋_GB2312" w:cs="仿宋_GB2312"/>
                <w:color w:val="000000"/>
                <w:kern w:val="0"/>
                <w:sz w:val="24"/>
                <w:szCs w:val="24"/>
              </w:rPr>
              <w:t>:24342959</w:t>
            </w:r>
            <w:r>
              <w:rPr>
                <w:rFonts w:hint="eastAsia" w:ascii="仿宋_GB2312" w:eastAsia="仿宋_GB2312" w:cs="仿宋_GB2312"/>
                <w:color w:val="000000"/>
                <w:kern w:val="0"/>
                <w:sz w:val="24"/>
                <w:szCs w:val="24"/>
              </w:rPr>
              <w:t>（河东区综合执法局）</w:t>
            </w:r>
            <w:r>
              <w:rPr>
                <w:rFonts w:ascii="仿宋_GB2312" w:eastAsia="仿宋_GB2312" w:cs="仿宋_GB2312"/>
                <w:color w:val="000000"/>
                <w:kern w:val="0"/>
                <w:sz w:val="24"/>
                <w:szCs w:val="24"/>
              </w:rPr>
              <w:t xml:space="preserve">  84370596</w:t>
            </w:r>
            <w:r>
              <w:rPr>
                <w:rFonts w:hint="eastAsia" w:ascii="仿宋_GB2312" w:eastAsia="仿宋_GB2312" w:cs="仿宋_GB2312"/>
                <w:color w:val="000000"/>
                <w:kern w:val="0"/>
                <w:sz w:val="24"/>
                <w:szCs w:val="24"/>
              </w:rPr>
              <w:t>（二号桥街道综合执法大队）</w:t>
            </w:r>
          </w:p>
          <w:p>
            <w:pPr>
              <w:autoSpaceDE w:val="0"/>
              <w:autoSpaceDN w:val="0"/>
              <w:adjustRightInd w:val="0"/>
              <w:jc w:val="left"/>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　　电子邮箱：</w:t>
            </w:r>
            <w:r>
              <w:rPr>
                <w:rFonts w:ascii="仿宋_GB2312" w:eastAsia="仿宋_GB2312" w:cs="仿宋_GB2312"/>
                <w:color w:val="000000"/>
                <w:kern w:val="0"/>
                <w:sz w:val="24"/>
                <w:szCs w:val="24"/>
              </w:rPr>
              <w:t>ehqjzhzfdd@sina.com</w:t>
            </w:r>
          </w:p>
          <w:p>
            <w:pPr>
              <w:autoSpaceDE w:val="0"/>
              <w:autoSpaceDN w:val="0"/>
              <w:adjustRightInd w:val="0"/>
              <w:jc w:val="left"/>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　　来信来访地址:津塘路175号内福天里9号楼旁</w:t>
            </w:r>
          </w:p>
        </w:tc>
      </w:tr>
    </w:tbl>
    <w:p/>
    <w:tbl>
      <w:tblPr>
        <w:tblStyle w:val="2"/>
        <w:tblW w:w="10500" w:type="dxa"/>
        <w:tblInd w:w="0" w:type="dxa"/>
        <w:tblLayout w:type="fixed"/>
        <w:tblCellMar>
          <w:top w:w="0" w:type="dxa"/>
          <w:left w:w="30" w:type="dxa"/>
          <w:bottom w:w="0" w:type="dxa"/>
          <w:right w:w="30" w:type="dxa"/>
        </w:tblCellMar>
      </w:tblPr>
      <w:tblGrid>
        <w:gridCol w:w="1080"/>
        <w:gridCol w:w="900"/>
        <w:gridCol w:w="1080"/>
        <w:gridCol w:w="1080"/>
        <w:gridCol w:w="1080"/>
        <w:gridCol w:w="5280"/>
      </w:tblGrid>
      <w:tr>
        <w:tblPrEx>
          <w:tblCellMar>
            <w:top w:w="0" w:type="dxa"/>
            <w:left w:w="30" w:type="dxa"/>
            <w:bottom w:w="0" w:type="dxa"/>
            <w:right w:w="30" w:type="dxa"/>
          </w:tblCellMar>
        </w:tblPrEx>
        <w:trPr>
          <w:trHeight w:val="677" w:hRule="atLeast"/>
        </w:trPr>
        <w:tc>
          <w:tcPr>
            <w:tcW w:w="5220" w:type="dxa"/>
            <w:gridSpan w:val="5"/>
            <w:tcBorders>
              <w:top w:val="single" w:color="000000" w:sz="2" w:space="0"/>
              <w:left w:val="single" w:color="000000" w:sz="2" w:space="0"/>
              <w:bottom w:val="single" w:color="000000" w:sz="6" w:space="0"/>
              <w:right w:val="nil"/>
            </w:tcBorders>
          </w:tcPr>
          <w:p>
            <w:pPr>
              <w:autoSpaceDE w:val="0"/>
              <w:autoSpaceDN w:val="0"/>
              <w:adjustRightInd w:val="0"/>
              <w:jc w:val="center"/>
              <w:rPr>
                <w:rFonts w:ascii="方正小标宋简体" w:eastAsia="方正小标宋简体" w:cs="方正小标宋简体"/>
                <w:b/>
                <w:bCs/>
                <w:color w:val="000000"/>
                <w:kern w:val="0"/>
                <w:sz w:val="28"/>
                <w:szCs w:val="28"/>
              </w:rPr>
            </w:pPr>
            <w:r>
              <w:rPr>
                <w:rFonts w:hint="eastAsia" w:ascii="方正小标宋简体" w:eastAsia="方正小标宋简体" w:cs="方正小标宋简体"/>
                <w:b/>
                <w:bCs/>
                <w:color w:val="000000"/>
                <w:kern w:val="0"/>
                <w:sz w:val="28"/>
                <w:szCs w:val="28"/>
              </w:rPr>
              <w:t>对处置超出核准范围的建筑垃圾的处罚信息表</w:t>
            </w:r>
          </w:p>
        </w:tc>
        <w:tc>
          <w:tcPr>
            <w:tcW w:w="5280" w:type="dxa"/>
            <w:tcBorders>
              <w:top w:val="single" w:color="000000" w:sz="2" w:space="0"/>
              <w:left w:val="nil"/>
              <w:bottom w:val="single" w:color="000000" w:sz="6" w:space="0"/>
              <w:right w:val="single" w:color="000000" w:sz="2" w:space="0"/>
            </w:tcBorders>
          </w:tcPr>
          <w:p>
            <w:pPr>
              <w:autoSpaceDE w:val="0"/>
              <w:autoSpaceDN w:val="0"/>
              <w:adjustRightInd w:val="0"/>
              <w:jc w:val="center"/>
              <w:rPr>
                <w:rFonts w:ascii="方正小标宋简体" w:eastAsia="方正小标宋简体" w:cs="方正小标宋简体"/>
                <w:color w:val="000000"/>
                <w:kern w:val="0"/>
                <w:sz w:val="20"/>
                <w:szCs w:val="20"/>
              </w:rPr>
            </w:pPr>
          </w:p>
        </w:tc>
      </w:tr>
      <w:tr>
        <w:tblPrEx>
          <w:tblCellMar>
            <w:top w:w="0" w:type="dxa"/>
            <w:left w:w="30" w:type="dxa"/>
            <w:bottom w:w="0" w:type="dxa"/>
            <w:right w:w="30" w:type="dxa"/>
          </w:tblCellMar>
        </w:tblPrEx>
        <w:trPr>
          <w:trHeight w:val="986" w:hRule="atLeast"/>
        </w:trPr>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center"/>
              <w:rPr>
                <w:rFonts w:ascii="黑体" w:eastAsia="黑体" w:cs="黑体"/>
                <w:color w:val="000000"/>
                <w:kern w:val="0"/>
                <w:sz w:val="24"/>
                <w:szCs w:val="24"/>
              </w:rPr>
            </w:pPr>
            <w:r>
              <w:rPr>
                <w:rFonts w:hint="eastAsia" w:ascii="黑体" w:eastAsia="黑体" w:cs="黑体"/>
                <w:color w:val="000000"/>
                <w:kern w:val="0"/>
                <w:sz w:val="24"/>
                <w:szCs w:val="24"/>
              </w:rPr>
              <w:t>序号</w:t>
            </w:r>
          </w:p>
        </w:tc>
        <w:tc>
          <w:tcPr>
            <w:tcW w:w="900" w:type="dxa"/>
            <w:tcBorders>
              <w:top w:val="single" w:color="000000" w:sz="6" w:space="0"/>
              <w:left w:val="nil"/>
              <w:bottom w:val="single" w:color="000000" w:sz="6" w:space="0"/>
              <w:right w:val="single" w:color="000000" w:sz="6" w:space="0"/>
            </w:tcBorders>
          </w:tcPr>
          <w:p>
            <w:pPr>
              <w:autoSpaceDE w:val="0"/>
              <w:autoSpaceDN w:val="0"/>
              <w:adjustRightInd w:val="0"/>
              <w:jc w:val="center"/>
              <w:rPr>
                <w:rFonts w:ascii="黑体" w:eastAsia="黑体" w:cs="黑体"/>
                <w:color w:val="000000"/>
                <w:kern w:val="0"/>
                <w:sz w:val="24"/>
                <w:szCs w:val="24"/>
              </w:rPr>
            </w:pPr>
          </w:p>
        </w:tc>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right"/>
              <w:rPr>
                <w:rFonts w:ascii="仿宋_GB2312" w:eastAsia="仿宋_GB2312" w:cs="仿宋_GB2312"/>
                <w:color w:val="000000"/>
                <w:kern w:val="0"/>
                <w:sz w:val="24"/>
                <w:szCs w:val="24"/>
              </w:rPr>
            </w:pPr>
            <w:r>
              <w:rPr>
                <w:rFonts w:ascii="仿宋_GB2312" w:eastAsia="仿宋_GB2312" w:cs="仿宋_GB2312"/>
                <w:color w:val="000000"/>
                <w:kern w:val="0"/>
                <w:sz w:val="24"/>
                <w:szCs w:val="24"/>
              </w:rPr>
              <w:t>6.8</w:t>
            </w:r>
          </w:p>
        </w:tc>
        <w:tc>
          <w:tcPr>
            <w:tcW w:w="1080" w:type="dxa"/>
            <w:tcBorders>
              <w:top w:val="single" w:color="000000" w:sz="6" w:space="0"/>
              <w:left w:val="nil"/>
              <w:bottom w:val="single" w:color="000000" w:sz="6" w:space="0"/>
              <w:right w:val="nil"/>
            </w:tcBorders>
          </w:tcPr>
          <w:p>
            <w:pPr>
              <w:autoSpaceDE w:val="0"/>
              <w:autoSpaceDN w:val="0"/>
              <w:adjustRightInd w:val="0"/>
              <w:jc w:val="right"/>
              <w:rPr>
                <w:rFonts w:ascii="仿宋_GB2312" w:eastAsia="仿宋_GB2312" w:cs="仿宋_GB2312"/>
                <w:color w:val="000000"/>
                <w:kern w:val="0"/>
                <w:sz w:val="24"/>
                <w:szCs w:val="24"/>
              </w:rPr>
            </w:pPr>
          </w:p>
        </w:tc>
        <w:tc>
          <w:tcPr>
            <w:tcW w:w="1080" w:type="dxa"/>
            <w:tcBorders>
              <w:top w:val="single" w:color="000000" w:sz="6" w:space="0"/>
              <w:left w:val="nil"/>
              <w:bottom w:val="single" w:color="000000" w:sz="6" w:space="0"/>
              <w:right w:val="nil"/>
            </w:tcBorders>
          </w:tcPr>
          <w:p>
            <w:pPr>
              <w:autoSpaceDE w:val="0"/>
              <w:autoSpaceDN w:val="0"/>
              <w:adjustRightInd w:val="0"/>
              <w:jc w:val="right"/>
              <w:rPr>
                <w:rFonts w:ascii="仿宋_GB2312" w:eastAsia="仿宋_GB2312" w:cs="仿宋_GB2312"/>
                <w:color w:val="000000"/>
                <w:kern w:val="0"/>
                <w:sz w:val="24"/>
                <w:szCs w:val="24"/>
              </w:rPr>
            </w:pPr>
          </w:p>
        </w:tc>
        <w:tc>
          <w:tcPr>
            <w:tcW w:w="5280" w:type="dxa"/>
            <w:tcBorders>
              <w:top w:val="single" w:color="000000" w:sz="6" w:space="0"/>
              <w:left w:val="nil"/>
              <w:bottom w:val="single" w:color="000000" w:sz="6" w:space="0"/>
              <w:right w:val="single" w:color="000000" w:sz="6" w:space="0"/>
            </w:tcBorders>
          </w:tcPr>
          <w:p>
            <w:pPr>
              <w:autoSpaceDE w:val="0"/>
              <w:autoSpaceDN w:val="0"/>
              <w:adjustRightInd w:val="0"/>
              <w:jc w:val="right"/>
              <w:rPr>
                <w:rFonts w:ascii="仿宋_GB2312" w:eastAsia="仿宋_GB2312" w:cs="仿宋_GB2312"/>
                <w:color w:val="000000"/>
                <w:kern w:val="0"/>
                <w:sz w:val="24"/>
                <w:szCs w:val="24"/>
              </w:rPr>
            </w:pPr>
          </w:p>
        </w:tc>
      </w:tr>
      <w:tr>
        <w:tblPrEx>
          <w:tblCellMar>
            <w:top w:w="0" w:type="dxa"/>
            <w:left w:w="30" w:type="dxa"/>
            <w:bottom w:w="0" w:type="dxa"/>
            <w:right w:w="30" w:type="dxa"/>
          </w:tblCellMar>
        </w:tblPrEx>
        <w:trPr>
          <w:trHeight w:val="538" w:hRule="atLeast"/>
        </w:trPr>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center"/>
              <w:rPr>
                <w:rFonts w:ascii="黑体" w:eastAsia="黑体" w:cs="黑体"/>
                <w:color w:val="000000"/>
                <w:kern w:val="0"/>
                <w:sz w:val="24"/>
                <w:szCs w:val="24"/>
              </w:rPr>
            </w:pPr>
            <w:r>
              <w:rPr>
                <w:rFonts w:hint="eastAsia" w:ascii="黑体" w:eastAsia="黑体" w:cs="黑体"/>
                <w:color w:val="000000"/>
                <w:kern w:val="0"/>
                <w:sz w:val="24"/>
                <w:szCs w:val="24"/>
              </w:rPr>
              <w:t>名称</w:t>
            </w:r>
          </w:p>
        </w:tc>
        <w:tc>
          <w:tcPr>
            <w:tcW w:w="900" w:type="dxa"/>
            <w:tcBorders>
              <w:top w:val="single" w:color="000000" w:sz="6" w:space="0"/>
              <w:left w:val="nil"/>
              <w:bottom w:val="single" w:color="000000" w:sz="6" w:space="0"/>
              <w:right w:val="single" w:color="000000" w:sz="6" w:space="0"/>
            </w:tcBorders>
          </w:tcPr>
          <w:p>
            <w:pPr>
              <w:autoSpaceDE w:val="0"/>
              <w:autoSpaceDN w:val="0"/>
              <w:adjustRightInd w:val="0"/>
              <w:jc w:val="center"/>
              <w:rPr>
                <w:rFonts w:ascii="黑体" w:eastAsia="黑体" w:cs="黑体"/>
                <w:color w:val="000000"/>
                <w:kern w:val="0"/>
                <w:sz w:val="24"/>
                <w:szCs w:val="24"/>
              </w:rPr>
            </w:pPr>
          </w:p>
        </w:tc>
        <w:tc>
          <w:tcPr>
            <w:tcW w:w="8520" w:type="dxa"/>
            <w:gridSpan w:val="4"/>
            <w:tcBorders>
              <w:top w:val="single" w:color="000000" w:sz="6" w:space="0"/>
              <w:left w:val="single" w:color="000000" w:sz="6" w:space="0"/>
              <w:bottom w:val="single" w:color="000000" w:sz="6" w:space="0"/>
              <w:right w:val="single" w:color="000000" w:sz="6" w:space="0"/>
            </w:tcBorders>
          </w:tcPr>
          <w:p>
            <w:pPr>
              <w:autoSpaceDE w:val="0"/>
              <w:autoSpaceDN w:val="0"/>
              <w:adjustRightInd w:val="0"/>
              <w:jc w:val="left"/>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对处置超出核准范围的建筑垃圾的处罚</w:t>
            </w:r>
          </w:p>
        </w:tc>
      </w:tr>
      <w:tr>
        <w:tblPrEx>
          <w:tblCellMar>
            <w:top w:w="0" w:type="dxa"/>
            <w:left w:w="30" w:type="dxa"/>
            <w:bottom w:w="0" w:type="dxa"/>
            <w:right w:w="30" w:type="dxa"/>
          </w:tblCellMar>
        </w:tblPrEx>
        <w:trPr>
          <w:trHeight w:val="2877" w:hRule="atLeast"/>
        </w:trPr>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center"/>
              <w:rPr>
                <w:rFonts w:ascii="黑体" w:eastAsia="黑体" w:cs="黑体"/>
                <w:color w:val="000000"/>
                <w:kern w:val="0"/>
                <w:sz w:val="24"/>
                <w:szCs w:val="24"/>
              </w:rPr>
            </w:pPr>
            <w:r>
              <w:rPr>
                <w:rFonts w:hint="eastAsia" w:ascii="黑体" w:eastAsia="黑体" w:cs="黑体"/>
                <w:color w:val="000000"/>
                <w:kern w:val="0"/>
                <w:sz w:val="24"/>
                <w:szCs w:val="24"/>
              </w:rPr>
              <w:t>法定依据</w:t>
            </w:r>
          </w:p>
        </w:tc>
        <w:tc>
          <w:tcPr>
            <w:tcW w:w="900" w:type="dxa"/>
            <w:tcBorders>
              <w:top w:val="single" w:color="000000" w:sz="6" w:space="0"/>
              <w:left w:val="nil"/>
              <w:bottom w:val="single" w:color="000000" w:sz="6" w:space="0"/>
              <w:right w:val="single" w:color="000000" w:sz="6" w:space="0"/>
            </w:tcBorders>
          </w:tcPr>
          <w:p>
            <w:pPr>
              <w:autoSpaceDE w:val="0"/>
              <w:autoSpaceDN w:val="0"/>
              <w:adjustRightInd w:val="0"/>
              <w:jc w:val="center"/>
              <w:rPr>
                <w:rFonts w:ascii="黑体" w:eastAsia="黑体" w:cs="黑体"/>
                <w:color w:val="000000"/>
                <w:kern w:val="0"/>
                <w:sz w:val="24"/>
                <w:szCs w:val="24"/>
              </w:rPr>
            </w:pPr>
          </w:p>
        </w:tc>
        <w:tc>
          <w:tcPr>
            <w:tcW w:w="8520" w:type="dxa"/>
            <w:gridSpan w:val="4"/>
            <w:tcBorders>
              <w:top w:val="single" w:color="000000" w:sz="6" w:space="0"/>
              <w:left w:val="single" w:color="000000" w:sz="6" w:space="0"/>
              <w:bottom w:val="single" w:color="000000" w:sz="6" w:space="0"/>
              <w:right w:val="single" w:color="000000" w:sz="6" w:space="0"/>
            </w:tcBorders>
          </w:tcPr>
          <w:p>
            <w:pPr>
              <w:autoSpaceDE w:val="0"/>
              <w:autoSpaceDN w:val="0"/>
              <w:adjustRightInd w:val="0"/>
              <w:jc w:val="left"/>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　　</w:t>
            </w:r>
            <w:r>
              <w:rPr>
                <w:rFonts w:ascii="仿宋_GB2312" w:eastAsia="仿宋_GB2312" w:cs="仿宋_GB2312"/>
                <w:color w:val="000000"/>
                <w:kern w:val="0"/>
                <w:sz w:val="24"/>
                <w:szCs w:val="24"/>
              </w:rPr>
              <w:t>1</w:t>
            </w:r>
            <w:r>
              <w:rPr>
                <w:rFonts w:hint="eastAsia" w:ascii="仿宋_GB2312" w:eastAsia="仿宋_GB2312" w:cs="仿宋_GB2312"/>
                <w:color w:val="000000"/>
                <w:kern w:val="0"/>
                <w:sz w:val="24"/>
                <w:szCs w:val="24"/>
              </w:rPr>
              <w:t>、《城市建筑垃圾管理规定》（中华人民共和国建设部令第</w:t>
            </w:r>
            <w:r>
              <w:rPr>
                <w:rFonts w:ascii="仿宋_GB2312" w:eastAsia="仿宋_GB2312" w:cs="仿宋_GB2312"/>
                <w:color w:val="000000"/>
                <w:kern w:val="0"/>
                <w:sz w:val="24"/>
                <w:szCs w:val="24"/>
              </w:rPr>
              <w:t>139</w:t>
            </w:r>
            <w:r>
              <w:rPr>
                <w:rFonts w:hint="eastAsia" w:ascii="仿宋_GB2312" w:eastAsia="仿宋_GB2312" w:cs="仿宋_GB2312"/>
                <w:color w:val="000000"/>
                <w:kern w:val="0"/>
                <w:sz w:val="24"/>
                <w:szCs w:val="24"/>
              </w:rPr>
              <w:t>号《城市建筑垃圾管理规定》已于</w:t>
            </w:r>
            <w:r>
              <w:rPr>
                <w:rFonts w:ascii="仿宋_GB2312" w:eastAsia="仿宋_GB2312" w:cs="仿宋_GB2312"/>
                <w:color w:val="000000"/>
                <w:kern w:val="0"/>
                <w:sz w:val="24"/>
                <w:szCs w:val="24"/>
              </w:rPr>
              <w:t>2005</w:t>
            </w:r>
            <w:r>
              <w:rPr>
                <w:rFonts w:hint="eastAsia" w:ascii="仿宋_GB2312" w:eastAsia="仿宋_GB2312" w:cs="仿宋_GB2312"/>
                <w:color w:val="000000"/>
                <w:kern w:val="0"/>
                <w:sz w:val="24"/>
                <w:szCs w:val="24"/>
              </w:rPr>
              <w:t>年</w:t>
            </w:r>
            <w:r>
              <w:rPr>
                <w:rFonts w:ascii="仿宋_GB2312" w:eastAsia="仿宋_GB2312" w:cs="仿宋_GB2312"/>
                <w:color w:val="000000"/>
                <w:kern w:val="0"/>
                <w:sz w:val="24"/>
                <w:szCs w:val="24"/>
              </w:rPr>
              <w:t>3</w:t>
            </w:r>
            <w:r>
              <w:rPr>
                <w:rFonts w:hint="eastAsia" w:ascii="仿宋_GB2312" w:eastAsia="仿宋_GB2312" w:cs="仿宋_GB2312"/>
                <w:color w:val="000000"/>
                <w:kern w:val="0"/>
                <w:sz w:val="24"/>
                <w:szCs w:val="24"/>
              </w:rPr>
              <w:t>月</w:t>
            </w:r>
            <w:r>
              <w:rPr>
                <w:rFonts w:ascii="仿宋_GB2312" w:eastAsia="仿宋_GB2312" w:cs="仿宋_GB2312"/>
                <w:color w:val="000000"/>
                <w:kern w:val="0"/>
                <w:sz w:val="24"/>
                <w:szCs w:val="24"/>
              </w:rPr>
              <w:t>1</w:t>
            </w:r>
            <w:r>
              <w:rPr>
                <w:rFonts w:hint="eastAsia" w:ascii="仿宋_GB2312" w:eastAsia="仿宋_GB2312" w:cs="仿宋_GB2312"/>
                <w:color w:val="000000"/>
                <w:kern w:val="0"/>
                <w:sz w:val="24"/>
                <w:szCs w:val="24"/>
              </w:rPr>
              <w:t>日经第</w:t>
            </w:r>
            <w:r>
              <w:rPr>
                <w:rFonts w:ascii="仿宋_GB2312" w:eastAsia="仿宋_GB2312" w:cs="仿宋_GB2312"/>
                <w:color w:val="000000"/>
                <w:kern w:val="0"/>
                <w:sz w:val="24"/>
                <w:szCs w:val="24"/>
              </w:rPr>
              <w:t>53</w:t>
            </w:r>
            <w:r>
              <w:rPr>
                <w:rFonts w:hint="eastAsia" w:ascii="仿宋_GB2312" w:eastAsia="仿宋_GB2312" w:cs="仿宋_GB2312"/>
                <w:color w:val="000000"/>
                <w:kern w:val="0"/>
                <w:sz w:val="24"/>
                <w:szCs w:val="24"/>
              </w:rPr>
              <w:t>次部常务会议讨论通过，现予发布，自</w:t>
            </w:r>
            <w:r>
              <w:rPr>
                <w:rFonts w:ascii="仿宋_GB2312" w:eastAsia="仿宋_GB2312" w:cs="仿宋_GB2312"/>
                <w:color w:val="000000"/>
                <w:kern w:val="0"/>
                <w:sz w:val="24"/>
                <w:szCs w:val="24"/>
              </w:rPr>
              <w:t>2005</w:t>
            </w:r>
            <w:r>
              <w:rPr>
                <w:rFonts w:hint="eastAsia" w:ascii="仿宋_GB2312" w:eastAsia="仿宋_GB2312" w:cs="仿宋_GB2312"/>
                <w:color w:val="000000"/>
                <w:kern w:val="0"/>
                <w:sz w:val="24"/>
                <w:szCs w:val="24"/>
              </w:rPr>
              <w:t>年</w:t>
            </w:r>
            <w:r>
              <w:rPr>
                <w:rFonts w:ascii="仿宋_GB2312" w:eastAsia="仿宋_GB2312" w:cs="仿宋_GB2312"/>
                <w:color w:val="000000"/>
                <w:kern w:val="0"/>
                <w:sz w:val="24"/>
                <w:szCs w:val="24"/>
              </w:rPr>
              <w:t>6</w:t>
            </w:r>
            <w:r>
              <w:rPr>
                <w:rFonts w:hint="eastAsia" w:ascii="仿宋_GB2312" w:eastAsia="仿宋_GB2312" w:cs="仿宋_GB2312"/>
                <w:color w:val="000000"/>
                <w:kern w:val="0"/>
                <w:sz w:val="24"/>
                <w:szCs w:val="24"/>
              </w:rPr>
              <w:t>月</w:t>
            </w:r>
            <w:r>
              <w:rPr>
                <w:rFonts w:ascii="仿宋_GB2312" w:eastAsia="仿宋_GB2312" w:cs="仿宋_GB2312"/>
                <w:color w:val="000000"/>
                <w:kern w:val="0"/>
                <w:sz w:val="24"/>
                <w:szCs w:val="24"/>
              </w:rPr>
              <w:t>1</w:t>
            </w:r>
            <w:r>
              <w:rPr>
                <w:rFonts w:hint="eastAsia" w:ascii="仿宋_GB2312" w:eastAsia="仿宋_GB2312" w:cs="仿宋_GB2312"/>
                <w:color w:val="000000"/>
                <w:kern w:val="0"/>
                <w:sz w:val="24"/>
                <w:szCs w:val="24"/>
              </w:rPr>
              <w:t>日起施行。）</w:t>
            </w:r>
          </w:p>
          <w:p>
            <w:pPr>
              <w:autoSpaceDE w:val="0"/>
              <w:autoSpaceDN w:val="0"/>
              <w:adjustRightInd w:val="0"/>
              <w:jc w:val="left"/>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第二十五条</w:t>
            </w:r>
            <w:r>
              <w:rPr>
                <w:rFonts w:ascii="仿宋_GB2312" w:eastAsia="仿宋_GB2312" w:cs="仿宋_GB2312"/>
                <w:color w:val="000000"/>
                <w:kern w:val="0"/>
                <w:sz w:val="24"/>
                <w:szCs w:val="24"/>
              </w:rPr>
              <w:t xml:space="preserve"> </w:t>
            </w:r>
            <w:r>
              <w:rPr>
                <w:rFonts w:hint="eastAsia" w:ascii="仿宋_GB2312" w:eastAsia="仿宋_GB2312" w:cs="仿宋_GB2312"/>
                <w:color w:val="000000"/>
                <w:kern w:val="0"/>
                <w:sz w:val="24"/>
                <w:szCs w:val="24"/>
              </w:rPr>
              <w:t>违反本规定，有下列情形之一的，由城市人民政府市容环境卫生主管部门责令限期改正，给予警告，对施工单位处</w:t>
            </w:r>
            <w:r>
              <w:rPr>
                <w:rFonts w:ascii="仿宋_GB2312" w:eastAsia="仿宋_GB2312" w:cs="仿宋_GB2312"/>
                <w:color w:val="000000"/>
                <w:kern w:val="0"/>
                <w:sz w:val="24"/>
                <w:szCs w:val="24"/>
              </w:rPr>
              <w:t xml:space="preserve"> 1</w:t>
            </w:r>
            <w:r>
              <w:rPr>
                <w:rFonts w:hint="eastAsia" w:ascii="仿宋_GB2312" w:eastAsia="仿宋_GB2312" w:cs="仿宋_GB2312"/>
                <w:color w:val="000000"/>
                <w:kern w:val="0"/>
                <w:sz w:val="24"/>
                <w:szCs w:val="24"/>
              </w:rPr>
              <w:t>万元以上</w:t>
            </w:r>
            <w:r>
              <w:rPr>
                <w:rFonts w:ascii="仿宋_GB2312" w:eastAsia="仿宋_GB2312" w:cs="仿宋_GB2312"/>
                <w:color w:val="000000"/>
                <w:kern w:val="0"/>
                <w:sz w:val="24"/>
                <w:szCs w:val="24"/>
              </w:rPr>
              <w:t>10</w:t>
            </w:r>
            <w:r>
              <w:rPr>
                <w:rFonts w:hint="eastAsia" w:ascii="仿宋_GB2312" w:eastAsia="仿宋_GB2312" w:cs="仿宋_GB2312"/>
                <w:color w:val="000000"/>
                <w:kern w:val="0"/>
                <w:sz w:val="24"/>
                <w:szCs w:val="24"/>
              </w:rPr>
              <w:t>万元以下罚款，对建设单位、运输建筑垃圾的单位处</w:t>
            </w:r>
            <w:r>
              <w:rPr>
                <w:rFonts w:ascii="仿宋_GB2312" w:eastAsia="仿宋_GB2312" w:cs="仿宋_GB2312"/>
                <w:color w:val="000000"/>
                <w:kern w:val="0"/>
                <w:sz w:val="24"/>
                <w:szCs w:val="24"/>
              </w:rPr>
              <w:t>5000</w:t>
            </w:r>
            <w:r>
              <w:rPr>
                <w:rFonts w:hint="eastAsia" w:ascii="仿宋_GB2312" w:eastAsia="仿宋_GB2312" w:cs="仿宋_GB2312"/>
                <w:color w:val="000000"/>
                <w:kern w:val="0"/>
                <w:sz w:val="24"/>
                <w:szCs w:val="24"/>
              </w:rPr>
              <w:t>元以上</w:t>
            </w:r>
            <w:r>
              <w:rPr>
                <w:rFonts w:ascii="仿宋_GB2312" w:eastAsia="仿宋_GB2312" w:cs="仿宋_GB2312"/>
                <w:color w:val="000000"/>
                <w:kern w:val="0"/>
                <w:sz w:val="24"/>
                <w:szCs w:val="24"/>
              </w:rPr>
              <w:t>3</w:t>
            </w:r>
            <w:r>
              <w:rPr>
                <w:rFonts w:hint="eastAsia" w:ascii="仿宋_GB2312" w:eastAsia="仿宋_GB2312" w:cs="仿宋_GB2312"/>
                <w:color w:val="000000"/>
                <w:kern w:val="0"/>
                <w:sz w:val="24"/>
                <w:szCs w:val="24"/>
              </w:rPr>
              <w:t>万元以下罚款：</w:t>
            </w:r>
          </w:p>
          <w:p>
            <w:pPr>
              <w:autoSpaceDE w:val="0"/>
              <w:autoSpaceDN w:val="0"/>
              <w:adjustRightInd w:val="0"/>
              <w:jc w:val="left"/>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（一）未经核准擅自处置建筑垃圾的；</w:t>
            </w:r>
          </w:p>
          <w:p>
            <w:pPr>
              <w:autoSpaceDE w:val="0"/>
              <w:autoSpaceDN w:val="0"/>
              <w:adjustRightInd w:val="0"/>
              <w:jc w:val="left"/>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（二）处置超出核准范围的建筑垃圾的。</w:t>
            </w:r>
          </w:p>
          <w:p>
            <w:pPr>
              <w:autoSpaceDE w:val="0"/>
              <w:autoSpaceDN w:val="0"/>
              <w:adjustRightInd w:val="0"/>
              <w:jc w:val="left"/>
              <w:rPr>
                <w:rFonts w:ascii="仿宋_GB2312" w:eastAsia="仿宋_GB2312" w:cs="仿宋_GB2312"/>
                <w:color w:val="000000"/>
                <w:kern w:val="0"/>
                <w:sz w:val="24"/>
                <w:szCs w:val="24"/>
              </w:rPr>
            </w:pPr>
          </w:p>
          <w:p>
            <w:pPr>
              <w:autoSpaceDE w:val="0"/>
              <w:autoSpaceDN w:val="0"/>
              <w:adjustRightInd w:val="0"/>
              <w:jc w:val="left"/>
              <w:rPr>
                <w:rFonts w:ascii="仿宋_GB2312" w:eastAsia="仿宋_GB2312" w:cs="仿宋_GB2312"/>
                <w:color w:val="000000"/>
                <w:kern w:val="0"/>
                <w:sz w:val="24"/>
                <w:szCs w:val="24"/>
              </w:rPr>
            </w:pPr>
          </w:p>
          <w:p>
            <w:pPr>
              <w:autoSpaceDE w:val="0"/>
              <w:autoSpaceDN w:val="0"/>
              <w:adjustRightInd w:val="0"/>
              <w:jc w:val="left"/>
              <w:rPr>
                <w:rFonts w:ascii="仿宋_GB2312" w:eastAsia="仿宋_GB2312" w:cs="仿宋_GB2312"/>
                <w:color w:val="000000"/>
                <w:kern w:val="0"/>
                <w:sz w:val="24"/>
                <w:szCs w:val="24"/>
              </w:rPr>
            </w:pPr>
          </w:p>
        </w:tc>
      </w:tr>
      <w:tr>
        <w:tblPrEx>
          <w:tblCellMar>
            <w:top w:w="0" w:type="dxa"/>
            <w:left w:w="30" w:type="dxa"/>
            <w:bottom w:w="0" w:type="dxa"/>
            <w:right w:w="30" w:type="dxa"/>
          </w:tblCellMar>
        </w:tblPrEx>
        <w:trPr>
          <w:trHeight w:val="430" w:hRule="atLeast"/>
        </w:trPr>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center"/>
              <w:rPr>
                <w:rFonts w:ascii="黑体" w:eastAsia="黑体" w:cs="黑体"/>
                <w:color w:val="000000"/>
                <w:kern w:val="0"/>
                <w:sz w:val="24"/>
                <w:szCs w:val="24"/>
              </w:rPr>
            </w:pPr>
            <w:r>
              <w:rPr>
                <w:rFonts w:hint="eastAsia" w:ascii="黑体" w:eastAsia="黑体" w:cs="黑体"/>
                <w:color w:val="000000"/>
                <w:kern w:val="0"/>
                <w:sz w:val="24"/>
                <w:szCs w:val="24"/>
              </w:rPr>
              <w:t>实施机构</w:t>
            </w:r>
          </w:p>
        </w:tc>
        <w:tc>
          <w:tcPr>
            <w:tcW w:w="900" w:type="dxa"/>
            <w:tcBorders>
              <w:top w:val="single" w:color="000000" w:sz="6" w:space="0"/>
              <w:left w:val="nil"/>
              <w:bottom w:val="single" w:color="000000" w:sz="6" w:space="0"/>
              <w:right w:val="single" w:color="000000" w:sz="6" w:space="0"/>
            </w:tcBorders>
          </w:tcPr>
          <w:p>
            <w:pPr>
              <w:autoSpaceDE w:val="0"/>
              <w:autoSpaceDN w:val="0"/>
              <w:adjustRightInd w:val="0"/>
              <w:jc w:val="center"/>
              <w:rPr>
                <w:rFonts w:ascii="黑体" w:eastAsia="黑体" w:cs="黑体"/>
                <w:color w:val="000000"/>
                <w:kern w:val="0"/>
                <w:sz w:val="24"/>
                <w:szCs w:val="24"/>
              </w:rPr>
            </w:pPr>
          </w:p>
        </w:tc>
        <w:tc>
          <w:tcPr>
            <w:tcW w:w="8520" w:type="dxa"/>
            <w:gridSpan w:val="4"/>
            <w:tcBorders>
              <w:top w:val="single" w:color="000000" w:sz="6" w:space="0"/>
              <w:left w:val="single" w:color="000000" w:sz="6" w:space="0"/>
              <w:bottom w:val="single" w:color="000000" w:sz="6" w:space="0"/>
              <w:right w:val="single" w:color="000000" w:sz="6" w:space="0"/>
            </w:tcBorders>
          </w:tcPr>
          <w:p>
            <w:pPr>
              <w:autoSpaceDE w:val="0"/>
              <w:autoSpaceDN w:val="0"/>
              <w:adjustRightInd w:val="0"/>
              <w:jc w:val="left"/>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二号桥街道办事处（综合执法大队）</w:t>
            </w:r>
          </w:p>
        </w:tc>
      </w:tr>
      <w:tr>
        <w:tblPrEx>
          <w:tblCellMar>
            <w:top w:w="0" w:type="dxa"/>
            <w:left w:w="30" w:type="dxa"/>
            <w:bottom w:w="0" w:type="dxa"/>
            <w:right w:w="30" w:type="dxa"/>
          </w:tblCellMar>
        </w:tblPrEx>
        <w:trPr>
          <w:trHeight w:val="446" w:hRule="atLeast"/>
        </w:trPr>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center"/>
              <w:rPr>
                <w:rFonts w:ascii="黑体" w:eastAsia="黑体" w:cs="黑体"/>
                <w:color w:val="000000"/>
                <w:kern w:val="0"/>
                <w:sz w:val="24"/>
                <w:szCs w:val="24"/>
              </w:rPr>
            </w:pPr>
            <w:r>
              <w:rPr>
                <w:rFonts w:hint="eastAsia" w:ascii="黑体" w:eastAsia="黑体" w:cs="黑体"/>
                <w:color w:val="000000"/>
                <w:kern w:val="0"/>
                <w:sz w:val="24"/>
                <w:szCs w:val="24"/>
              </w:rPr>
              <w:t>职责边界</w:t>
            </w:r>
          </w:p>
        </w:tc>
        <w:tc>
          <w:tcPr>
            <w:tcW w:w="900" w:type="dxa"/>
            <w:tcBorders>
              <w:top w:val="single" w:color="000000" w:sz="6" w:space="0"/>
              <w:left w:val="nil"/>
              <w:bottom w:val="single" w:color="000000" w:sz="6" w:space="0"/>
              <w:right w:val="single" w:color="000000" w:sz="6" w:space="0"/>
            </w:tcBorders>
          </w:tcPr>
          <w:p>
            <w:pPr>
              <w:autoSpaceDE w:val="0"/>
              <w:autoSpaceDN w:val="0"/>
              <w:adjustRightInd w:val="0"/>
              <w:jc w:val="center"/>
              <w:rPr>
                <w:rFonts w:ascii="黑体" w:eastAsia="黑体" w:cs="黑体"/>
                <w:color w:val="000000"/>
                <w:kern w:val="0"/>
                <w:sz w:val="24"/>
                <w:szCs w:val="24"/>
              </w:rPr>
            </w:pPr>
          </w:p>
        </w:tc>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left"/>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街道权限</w:t>
            </w:r>
          </w:p>
        </w:tc>
        <w:tc>
          <w:tcPr>
            <w:tcW w:w="1080" w:type="dxa"/>
            <w:tcBorders>
              <w:top w:val="single" w:color="000000" w:sz="6" w:space="0"/>
              <w:left w:val="nil"/>
              <w:bottom w:val="single" w:color="000000" w:sz="6" w:space="0"/>
              <w:right w:val="nil"/>
            </w:tcBorders>
          </w:tcPr>
          <w:p>
            <w:pPr>
              <w:autoSpaceDE w:val="0"/>
              <w:autoSpaceDN w:val="0"/>
              <w:adjustRightInd w:val="0"/>
              <w:jc w:val="right"/>
              <w:rPr>
                <w:rFonts w:ascii="仿宋_GB2312" w:eastAsia="仿宋_GB2312" w:cs="仿宋_GB2312"/>
                <w:color w:val="000000"/>
                <w:kern w:val="0"/>
                <w:sz w:val="24"/>
                <w:szCs w:val="24"/>
              </w:rPr>
            </w:pPr>
          </w:p>
        </w:tc>
        <w:tc>
          <w:tcPr>
            <w:tcW w:w="1080" w:type="dxa"/>
            <w:tcBorders>
              <w:top w:val="single" w:color="000000" w:sz="6" w:space="0"/>
              <w:left w:val="nil"/>
              <w:bottom w:val="single" w:color="000000" w:sz="6" w:space="0"/>
              <w:right w:val="nil"/>
            </w:tcBorders>
          </w:tcPr>
          <w:p>
            <w:pPr>
              <w:autoSpaceDE w:val="0"/>
              <w:autoSpaceDN w:val="0"/>
              <w:adjustRightInd w:val="0"/>
              <w:jc w:val="right"/>
              <w:rPr>
                <w:rFonts w:ascii="仿宋_GB2312" w:eastAsia="仿宋_GB2312" w:cs="仿宋_GB2312"/>
                <w:color w:val="000000"/>
                <w:kern w:val="0"/>
                <w:sz w:val="24"/>
                <w:szCs w:val="24"/>
              </w:rPr>
            </w:pPr>
          </w:p>
        </w:tc>
        <w:tc>
          <w:tcPr>
            <w:tcW w:w="5280" w:type="dxa"/>
            <w:tcBorders>
              <w:top w:val="single" w:color="000000" w:sz="6" w:space="0"/>
              <w:left w:val="nil"/>
              <w:bottom w:val="single" w:color="000000" w:sz="6" w:space="0"/>
              <w:right w:val="single" w:color="000000" w:sz="6" w:space="0"/>
            </w:tcBorders>
          </w:tcPr>
          <w:p>
            <w:pPr>
              <w:autoSpaceDE w:val="0"/>
              <w:autoSpaceDN w:val="0"/>
              <w:adjustRightInd w:val="0"/>
              <w:jc w:val="right"/>
              <w:rPr>
                <w:rFonts w:ascii="仿宋_GB2312" w:eastAsia="仿宋_GB2312" w:cs="仿宋_GB2312"/>
                <w:color w:val="000000"/>
                <w:kern w:val="0"/>
                <w:sz w:val="24"/>
                <w:szCs w:val="24"/>
              </w:rPr>
            </w:pPr>
          </w:p>
        </w:tc>
      </w:tr>
      <w:tr>
        <w:tblPrEx>
          <w:tblCellMar>
            <w:top w:w="0" w:type="dxa"/>
            <w:left w:w="30" w:type="dxa"/>
            <w:bottom w:w="0" w:type="dxa"/>
            <w:right w:w="30" w:type="dxa"/>
          </w:tblCellMar>
        </w:tblPrEx>
        <w:trPr>
          <w:trHeight w:val="770" w:hRule="atLeast"/>
        </w:trPr>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center"/>
              <w:rPr>
                <w:rFonts w:ascii="黑体" w:eastAsia="黑体" w:cs="黑体"/>
                <w:color w:val="000000"/>
                <w:kern w:val="0"/>
                <w:sz w:val="24"/>
                <w:szCs w:val="24"/>
              </w:rPr>
            </w:pPr>
            <w:r>
              <w:rPr>
                <w:rFonts w:hint="eastAsia" w:ascii="黑体" w:eastAsia="黑体" w:cs="黑体"/>
                <w:color w:val="000000"/>
                <w:kern w:val="0"/>
                <w:sz w:val="24"/>
                <w:szCs w:val="24"/>
              </w:rPr>
              <w:t>运行流程</w:t>
            </w:r>
          </w:p>
        </w:tc>
        <w:tc>
          <w:tcPr>
            <w:tcW w:w="900" w:type="dxa"/>
            <w:tcBorders>
              <w:top w:val="single" w:color="000000" w:sz="6" w:space="0"/>
              <w:left w:val="nil"/>
              <w:bottom w:val="single" w:color="000000" w:sz="6" w:space="0"/>
              <w:right w:val="single" w:color="000000" w:sz="6" w:space="0"/>
            </w:tcBorders>
          </w:tcPr>
          <w:p>
            <w:pPr>
              <w:autoSpaceDE w:val="0"/>
              <w:autoSpaceDN w:val="0"/>
              <w:adjustRightInd w:val="0"/>
              <w:jc w:val="center"/>
              <w:rPr>
                <w:rFonts w:ascii="黑体" w:eastAsia="黑体" w:cs="黑体"/>
                <w:color w:val="000000"/>
                <w:kern w:val="0"/>
                <w:sz w:val="24"/>
                <w:szCs w:val="24"/>
              </w:rPr>
            </w:pPr>
          </w:p>
        </w:tc>
        <w:tc>
          <w:tcPr>
            <w:tcW w:w="8520" w:type="dxa"/>
            <w:gridSpan w:val="4"/>
            <w:tcBorders>
              <w:top w:val="single" w:color="000000" w:sz="6" w:space="0"/>
              <w:left w:val="single" w:color="000000" w:sz="6" w:space="0"/>
              <w:bottom w:val="single" w:color="000000" w:sz="6" w:space="0"/>
              <w:right w:val="single" w:color="000000" w:sz="6" w:space="0"/>
            </w:tcBorders>
          </w:tcPr>
          <w:p>
            <w:pPr>
              <w:autoSpaceDE w:val="0"/>
              <w:autoSpaceDN w:val="0"/>
              <w:adjustRightInd w:val="0"/>
              <w:jc w:val="left"/>
              <w:rPr>
                <w:rFonts w:ascii="仿宋_GB2312" w:eastAsia="仿宋_GB2312" w:cs="仿宋_GB2312"/>
                <w:color w:val="000000"/>
                <w:kern w:val="0"/>
                <w:sz w:val="24"/>
                <w:szCs w:val="24"/>
              </w:rPr>
            </w:pPr>
            <w:r>
              <w:rPr>
                <w:rFonts w:ascii="仿宋_GB2312" w:eastAsia="仿宋_GB2312" w:cs="仿宋_GB2312"/>
                <w:color w:val="000000"/>
                <w:kern w:val="0"/>
                <w:sz w:val="24"/>
                <w:szCs w:val="24"/>
              </w:rPr>
              <w:t xml:space="preserve">   </w:t>
            </w:r>
            <w:r>
              <w:rPr>
                <w:rFonts w:hint="eastAsia" w:ascii="仿宋_GB2312" w:eastAsia="仿宋_GB2312" w:cs="仿宋_GB2312"/>
                <w:b/>
                <w:bCs/>
                <w:color w:val="000000"/>
                <w:kern w:val="0"/>
                <w:sz w:val="24"/>
                <w:szCs w:val="24"/>
              </w:rPr>
              <w:t>一般程序</w:t>
            </w:r>
            <w:r>
              <w:rPr>
                <w:rFonts w:hint="eastAsia" w:ascii="仿宋_GB2312" w:eastAsia="仿宋_GB2312" w:cs="仿宋_GB2312"/>
                <w:color w:val="000000"/>
                <w:kern w:val="0"/>
                <w:sz w:val="24"/>
                <w:szCs w:val="24"/>
              </w:rPr>
              <w:t>：调查—审查—决定—送达—执行</w:t>
            </w:r>
          </w:p>
        </w:tc>
      </w:tr>
      <w:tr>
        <w:tblPrEx>
          <w:tblCellMar>
            <w:top w:w="0" w:type="dxa"/>
            <w:left w:w="30" w:type="dxa"/>
            <w:bottom w:w="0" w:type="dxa"/>
            <w:right w:w="30" w:type="dxa"/>
          </w:tblCellMar>
        </w:tblPrEx>
        <w:trPr>
          <w:trHeight w:val="770" w:hRule="atLeast"/>
        </w:trPr>
        <w:tc>
          <w:tcPr>
            <w:tcW w:w="1080" w:type="dxa"/>
            <w:tcBorders>
              <w:top w:val="single" w:color="000000" w:sz="6" w:space="0"/>
              <w:left w:val="single" w:color="000000" w:sz="2" w:space="0"/>
              <w:bottom w:val="single" w:color="000000" w:sz="6" w:space="0"/>
              <w:right w:val="nil"/>
            </w:tcBorders>
          </w:tcPr>
          <w:p>
            <w:pPr>
              <w:autoSpaceDE w:val="0"/>
              <w:autoSpaceDN w:val="0"/>
              <w:adjustRightInd w:val="0"/>
              <w:jc w:val="center"/>
              <w:rPr>
                <w:rFonts w:ascii="黑体" w:eastAsia="黑体" w:cs="黑体"/>
                <w:color w:val="000000"/>
                <w:kern w:val="0"/>
                <w:sz w:val="24"/>
                <w:szCs w:val="24"/>
              </w:rPr>
            </w:pPr>
            <w:r>
              <w:rPr>
                <w:rFonts w:hint="eastAsia" w:ascii="黑体" w:eastAsia="黑体" w:cs="黑体"/>
                <w:color w:val="000000"/>
                <w:kern w:val="0"/>
                <w:sz w:val="24"/>
                <w:szCs w:val="24"/>
              </w:rPr>
              <w:t>运行要件</w:t>
            </w:r>
          </w:p>
        </w:tc>
        <w:tc>
          <w:tcPr>
            <w:tcW w:w="900" w:type="dxa"/>
            <w:tcBorders>
              <w:top w:val="single" w:color="000000" w:sz="6" w:space="0"/>
              <w:left w:val="nil"/>
              <w:bottom w:val="single" w:color="000000" w:sz="6" w:space="0"/>
              <w:right w:val="single" w:color="000000" w:sz="6" w:space="0"/>
            </w:tcBorders>
          </w:tcPr>
          <w:p>
            <w:pPr>
              <w:autoSpaceDE w:val="0"/>
              <w:autoSpaceDN w:val="0"/>
              <w:adjustRightInd w:val="0"/>
              <w:jc w:val="center"/>
              <w:rPr>
                <w:rFonts w:ascii="黑体" w:eastAsia="黑体" w:cs="黑体"/>
                <w:color w:val="000000"/>
                <w:kern w:val="0"/>
                <w:sz w:val="24"/>
                <w:szCs w:val="24"/>
              </w:rPr>
            </w:pPr>
          </w:p>
        </w:tc>
        <w:tc>
          <w:tcPr>
            <w:tcW w:w="1080" w:type="dxa"/>
            <w:tcBorders>
              <w:top w:val="single" w:color="000000" w:sz="6" w:space="0"/>
              <w:left w:val="single" w:color="000000" w:sz="6" w:space="0"/>
              <w:bottom w:val="single" w:color="000000" w:sz="6" w:space="0"/>
              <w:right w:val="single" w:color="000000" w:sz="2" w:space="0"/>
            </w:tcBorders>
          </w:tcPr>
          <w:p>
            <w:pPr>
              <w:autoSpaceDE w:val="0"/>
              <w:autoSpaceDN w:val="0"/>
              <w:adjustRightInd w:val="0"/>
              <w:jc w:val="right"/>
              <w:rPr>
                <w:rFonts w:ascii="仿宋_GB2312" w:eastAsia="仿宋_GB2312" w:cs="仿宋_GB2312"/>
                <w:color w:val="000000"/>
                <w:kern w:val="0"/>
                <w:sz w:val="24"/>
                <w:szCs w:val="24"/>
              </w:rPr>
            </w:pPr>
          </w:p>
        </w:tc>
        <w:tc>
          <w:tcPr>
            <w:tcW w:w="1080" w:type="dxa"/>
            <w:tcBorders>
              <w:top w:val="single" w:color="000000" w:sz="6" w:space="0"/>
              <w:left w:val="single" w:color="000000" w:sz="2" w:space="0"/>
              <w:bottom w:val="single" w:color="000000" w:sz="6" w:space="0"/>
              <w:right w:val="single" w:color="000000" w:sz="2" w:space="0"/>
            </w:tcBorders>
          </w:tcPr>
          <w:p>
            <w:pPr>
              <w:autoSpaceDE w:val="0"/>
              <w:autoSpaceDN w:val="0"/>
              <w:adjustRightInd w:val="0"/>
              <w:jc w:val="right"/>
              <w:rPr>
                <w:rFonts w:ascii="仿宋_GB2312" w:eastAsia="仿宋_GB2312" w:cs="仿宋_GB2312"/>
                <w:color w:val="000000"/>
                <w:kern w:val="0"/>
                <w:sz w:val="24"/>
                <w:szCs w:val="24"/>
              </w:rPr>
            </w:pPr>
          </w:p>
        </w:tc>
        <w:tc>
          <w:tcPr>
            <w:tcW w:w="1080" w:type="dxa"/>
            <w:tcBorders>
              <w:top w:val="single" w:color="000000" w:sz="6" w:space="0"/>
              <w:left w:val="single" w:color="000000" w:sz="2" w:space="0"/>
              <w:bottom w:val="single" w:color="000000" w:sz="6" w:space="0"/>
              <w:right w:val="single" w:color="000000" w:sz="2" w:space="0"/>
            </w:tcBorders>
          </w:tcPr>
          <w:p>
            <w:pPr>
              <w:autoSpaceDE w:val="0"/>
              <w:autoSpaceDN w:val="0"/>
              <w:adjustRightInd w:val="0"/>
              <w:jc w:val="right"/>
              <w:rPr>
                <w:rFonts w:ascii="仿宋_GB2312" w:eastAsia="仿宋_GB2312" w:cs="仿宋_GB2312"/>
                <w:color w:val="000000"/>
                <w:kern w:val="0"/>
                <w:sz w:val="24"/>
                <w:szCs w:val="24"/>
              </w:rPr>
            </w:pPr>
          </w:p>
        </w:tc>
        <w:tc>
          <w:tcPr>
            <w:tcW w:w="5280" w:type="dxa"/>
            <w:tcBorders>
              <w:top w:val="single" w:color="000000" w:sz="6" w:space="0"/>
              <w:left w:val="single" w:color="000000" w:sz="2" w:space="0"/>
              <w:bottom w:val="single" w:color="000000" w:sz="6" w:space="0"/>
              <w:right w:val="single" w:color="000000" w:sz="6" w:space="0"/>
            </w:tcBorders>
          </w:tcPr>
          <w:p>
            <w:pPr>
              <w:autoSpaceDE w:val="0"/>
              <w:autoSpaceDN w:val="0"/>
              <w:adjustRightInd w:val="0"/>
              <w:jc w:val="right"/>
              <w:rPr>
                <w:rFonts w:ascii="仿宋_GB2312" w:eastAsia="仿宋_GB2312" w:cs="仿宋_GB2312"/>
                <w:color w:val="000000"/>
                <w:kern w:val="0"/>
                <w:sz w:val="24"/>
                <w:szCs w:val="24"/>
              </w:rPr>
            </w:pPr>
          </w:p>
        </w:tc>
      </w:tr>
      <w:tr>
        <w:tblPrEx>
          <w:tblCellMar>
            <w:top w:w="0" w:type="dxa"/>
            <w:left w:w="30" w:type="dxa"/>
            <w:bottom w:w="0" w:type="dxa"/>
            <w:right w:w="30" w:type="dxa"/>
          </w:tblCellMar>
        </w:tblPrEx>
        <w:trPr>
          <w:trHeight w:val="3790" w:hRule="atLeast"/>
        </w:trPr>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center"/>
              <w:rPr>
                <w:rFonts w:ascii="黑体" w:eastAsia="黑体" w:cs="黑体"/>
                <w:color w:val="000000"/>
                <w:kern w:val="0"/>
                <w:sz w:val="24"/>
                <w:szCs w:val="24"/>
              </w:rPr>
            </w:pPr>
            <w:r>
              <w:rPr>
                <w:rFonts w:hint="eastAsia" w:ascii="黑体" w:eastAsia="黑体" w:cs="黑体"/>
                <w:color w:val="000000"/>
                <w:kern w:val="0"/>
                <w:sz w:val="24"/>
                <w:szCs w:val="24"/>
              </w:rPr>
              <w:t>责任事项</w:t>
            </w:r>
          </w:p>
        </w:tc>
        <w:tc>
          <w:tcPr>
            <w:tcW w:w="900" w:type="dxa"/>
            <w:tcBorders>
              <w:top w:val="single" w:color="000000" w:sz="6" w:space="0"/>
              <w:left w:val="nil"/>
              <w:bottom w:val="single" w:color="000000" w:sz="6" w:space="0"/>
              <w:right w:val="single" w:color="000000" w:sz="6" w:space="0"/>
            </w:tcBorders>
          </w:tcPr>
          <w:p>
            <w:pPr>
              <w:autoSpaceDE w:val="0"/>
              <w:autoSpaceDN w:val="0"/>
              <w:adjustRightInd w:val="0"/>
              <w:jc w:val="center"/>
              <w:rPr>
                <w:rFonts w:ascii="黑体" w:eastAsia="黑体" w:cs="黑体"/>
                <w:color w:val="000000"/>
                <w:kern w:val="0"/>
                <w:sz w:val="24"/>
                <w:szCs w:val="24"/>
              </w:rPr>
            </w:pPr>
          </w:p>
        </w:tc>
        <w:tc>
          <w:tcPr>
            <w:tcW w:w="8520" w:type="dxa"/>
            <w:gridSpan w:val="4"/>
            <w:tcBorders>
              <w:top w:val="single" w:color="000000" w:sz="6" w:space="0"/>
              <w:left w:val="single" w:color="000000" w:sz="6" w:space="0"/>
              <w:bottom w:val="single" w:color="auto" w:sz="6" w:space="0"/>
              <w:right w:val="single" w:color="000000" w:sz="6" w:space="0"/>
            </w:tcBorders>
          </w:tcPr>
          <w:p>
            <w:pPr>
              <w:autoSpaceDE w:val="0"/>
              <w:autoSpaceDN w:val="0"/>
              <w:adjustRightInd w:val="0"/>
              <w:jc w:val="left"/>
              <w:rPr>
                <w:rFonts w:ascii="仿宋_GB2312" w:eastAsia="仿宋_GB2312" w:cs="仿宋_GB2312"/>
                <w:color w:val="000000"/>
                <w:kern w:val="0"/>
                <w:sz w:val="24"/>
                <w:szCs w:val="24"/>
              </w:rPr>
            </w:pPr>
            <w:r>
              <w:rPr>
                <w:rFonts w:ascii="仿宋_GB2312" w:eastAsia="仿宋_GB2312" w:cs="仿宋_GB2312"/>
                <w:color w:val="000000"/>
                <w:kern w:val="0"/>
                <w:sz w:val="24"/>
                <w:szCs w:val="24"/>
              </w:rPr>
              <w:t>1.</w:t>
            </w:r>
            <w:r>
              <w:rPr>
                <w:rFonts w:hint="eastAsia" w:ascii="仿宋_GB2312" w:eastAsia="仿宋_GB2312" w:cs="仿宋_GB2312"/>
                <w:color w:val="000000"/>
                <w:kern w:val="0"/>
                <w:sz w:val="24"/>
                <w:szCs w:val="24"/>
              </w:rPr>
              <w:t>发现或接到举报有依法应当给予行政处罚行为，以及有关部门移送的案件，予以审查，决定是否立案；</w:t>
            </w:r>
          </w:p>
          <w:p>
            <w:pPr>
              <w:autoSpaceDE w:val="0"/>
              <w:autoSpaceDN w:val="0"/>
              <w:adjustRightInd w:val="0"/>
              <w:jc w:val="left"/>
              <w:rPr>
                <w:rFonts w:ascii="仿宋_GB2312" w:eastAsia="仿宋_GB2312" w:cs="仿宋_GB2312"/>
                <w:color w:val="000000"/>
                <w:kern w:val="0"/>
                <w:sz w:val="24"/>
                <w:szCs w:val="24"/>
              </w:rPr>
            </w:pPr>
            <w:r>
              <w:rPr>
                <w:rFonts w:ascii="仿宋_GB2312" w:eastAsia="仿宋_GB2312" w:cs="仿宋_GB2312"/>
                <w:color w:val="000000"/>
                <w:kern w:val="0"/>
                <w:sz w:val="24"/>
                <w:szCs w:val="24"/>
              </w:rPr>
              <w:t>2.</w:t>
            </w:r>
            <w:r>
              <w:rPr>
                <w:rFonts w:hint="eastAsia" w:ascii="仿宋_GB2312" w:eastAsia="仿宋_GB2312" w:cs="仿宋_GB2312"/>
                <w:color w:val="000000"/>
                <w:kern w:val="0"/>
                <w:sz w:val="24"/>
                <w:szCs w:val="24"/>
              </w:rPr>
              <w:t>对立案的案件，组织调查取证（必要时，依法进行检查）；</w:t>
            </w:r>
          </w:p>
          <w:p>
            <w:pPr>
              <w:autoSpaceDE w:val="0"/>
              <w:autoSpaceDN w:val="0"/>
              <w:adjustRightInd w:val="0"/>
              <w:jc w:val="left"/>
              <w:rPr>
                <w:rFonts w:ascii="仿宋_GB2312" w:eastAsia="仿宋_GB2312" w:cs="仿宋_GB2312"/>
                <w:color w:val="000000"/>
                <w:kern w:val="0"/>
                <w:sz w:val="24"/>
                <w:szCs w:val="24"/>
              </w:rPr>
            </w:pPr>
            <w:r>
              <w:rPr>
                <w:rFonts w:ascii="仿宋_GB2312" w:eastAsia="仿宋_GB2312" w:cs="仿宋_GB2312"/>
                <w:color w:val="000000"/>
                <w:kern w:val="0"/>
                <w:sz w:val="24"/>
                <w:szCs w:val="24"/>
              </w:rPr>
              <w:t>3.</w:t>
            </w:r>
            <w:r>
              <w:rPr>
                <w:rFonts w:hint="eastAsia" w:ascii="仿宋_GB2312" w:eastAsia="仿宋_GB2312" w:cs="仿宋_GB2312"/>
                <w:color w:val="000000"/>
                <w:kern w:val="0"/>
                <w:sz w:val="24"/>
                <w:szCs w:val="24"/>
              </w:rPr>
              <w:t>调查时执法人员不得少于两人，执法时应出示执法身份证件，允许当事人辩解陈述，执法人员与当事人有直接利害关系的应当回避；</w:t>
            </w:r>
          </w:p>
          <w:p>
            <w:pPr>
              <w:autoSpaceDE w:val="0"/>
              <w:autoSpaceDN w:val="0"/>
              <w:adjustRightInd w:val="0"/>
              <w:jc w:val="left"/>
              <w:rPr>
                <w:rFonts w:ascii="仿宋_GB2312" w:eastAsia="仿宋_GB2312" w:cs="仿宋_GB2312"/>
                <w:color w:val="000000"/>
                <w:kern w:val="0"/>
                <w:sz w:val="24"/>
                <w:szCs w:val="24"/>
              </w:rPr>
            </w:pPr>
            <w:r>
              <w:rPr>
                <w:rFonts w:ascii="仿宋_GB2312" w:eastAsia="仿宋_GB2312" w:cs="仿宋_GB2312"/>
                <w:color w:val="000000"/>
                <w:kern w:val="0"/>
                <w:sz w:val="24"/>
                <w:szCs w:val="24"/>
              </w:rPr>
              <w:t>4.</w:t>
            </w:r>
            <w:r>
              <w:rPr>
                <w:rFonts w:hint="eastAsia" w:ascii="仿宋_GB2312" w:eastAsia="仿宋_GB2312" w:cs="仿宋_GB2312"/>
                <w:color w:val="000000"/>
                <w:kern w:val="0"/>
                <w:sz w:val="24"/>
                <w:szCs w:val="24"/>
              </w:rPr>
              <w:t>对违法事实、证据、调查取证程序、法律适用、处罚种类和幅度、当事人陈述和申辩理由等方面进行审查，提出处理意见；</w:t>
            </w:r>
          </w:p>
          <w:p>
            <w:pPr>
              <w:autoSpaceDE w:val="0"/>
              <w:autoSpaceDN w:val="0"/>
              <w:adjustRightInd w:val="0"/>
              <w:jc w:val="left"/>
              <w:rPr>
                <w:rFonts w:ascii="仿宋_GB2312" w:eastAsia="仿宋_GB2312" w:cs="仿宋_GB2312"/>
                <w:color w:val="000000"/>
                <w:kern w:val="0"/>
                <w:sz w:val="24"/>
                <w:szCs w:val="24"/>
              </w:rPr>
            </w:pPr>
            <w:r>
              <w:rPr>
                <w:rFonts w:ascii="仿宋_GB2312" w:eastAsia="仿宋_GB2312" w:cs="仿宋_GB2312"/>
                <w:color w:val="000000"/>
                <w:kern w:val="0"/>
                <w:sz w:val="24"/>
                <w:szCs w:val="24"/>
              </w:rPr>
              <w:t>5.</w:t>
            </w:r>
            <w:r>
              <w:rPr>
                <w:rFonts w:hint="eastAsia" w:ascii="仿宋_GB2312" w:eastAsia="仿宋_GB2312" w:cs="仿宋_GB2312"/>
                <w:color w:val="000000"/>
                <w:kern w:val="0"/>
                <w:sz w:val="24"/>
                <w:szCs w:val="24"/>
              </w:rPr>
              <w:t>作出行政处罚决定之前，应告知当事人处罚的事实、理由和依据及其依法享有的陈述、申辩等权利。符合听证规定的，行政机关应当组织听证；</w:t>
            </w:r>
            <w:r>
              <w:rPr>
                <w:rFonts w:ascii="仿宋_GB2312" w:eastAsia="仿宋_GB2312" w:cs="仿宋_GB2312"/>
                <w:color w:val="000000"/>
                <w:kern w:val="0"/>
                <w:sz w:val="24"/>
                <w:szCs w:val="24"/>
              </w:rPr>
              <w:t xml:space="preserve">                                            </w:t>
            </w:r>
          </w:p>
          <w:p>
            <w:pPr>
              <w:autoSpaceDE w:val="0"/>
              <w:autoSpaceDN w:val="0"/>
              <w:adjustRightInd w:val="0"/>
              <w:jc w:val="left"/>
              <w:rPr>
                <w:rFonts w:ascii="仿宋_GB2312" w:eastAsia="仿宋_GB2312" w:cs="仿宋_GB2312"/>
                <w:color w:val="000000"/>
                <w:kern w:val="0"/>
                <w:sz w:val="24"/>
                <w:szCs w:val="24"/>
              </w:rPr>
            </w:pPr>
            <w:r>
              <w:rPr>
                <w:rFonts w:ascii="仿宋_GB2312" w:eastAsia="仿宋_GB2312" w:cs="仿宋_GB2312"/>
                <w:color w:val="000000"/>
                <w:kern w:val="0"/>
                <w:sz w:val="24"/>
                <w:szCs w:val="24"/>
              </w:rPr>
              <w:t>6.</w:t>
            </w:r>
            <w:r>
              <w:rPr>
                <w:rFonts w:hint="eastAsia" w:ascii="仿宋_GB2312" w:eastAsia="仿宋_GB2312" w:cs="仿宋_GB2312"/>
                <w:color w:val="000000"/>
                <w:kern w:val="0"/>
                <w:sz w:val="24"/>
                <w:szCs w:val="24"/>
              </w:rPr>
              <w:t>制作编有号码的行政处罚决定书，并按法律规定的方式送达当事人；</w:t>
            </w:r>
          </w:p>
          <w:p>
            <w:pPr>
              <w:autoSpaceDE w:val="0"/>
              <w:autoSpaceDN w:val="0"/>
              <w:adjustRightInd w:val="0"/>
              <w:jc w:val="left"/>
              <w:rPr>
                <w:rFonts w:ascii="仿宋_GB2312" w:eastAsia="仿宋_GB2312" w:cs="仿宋_GB2312"/>
                <w:color w:val="000000"/>
                <w:kern w:val="0"/>
                <w:sz w:val="24"/>
                <w:szCs w:val="24"/>
              </w:rPr>
            </w:pPr>
            <w:r>
              <w:rPr>
                <w:rFonts w:ascii="仿宋_GB2312" w:eastAsia="仿宋_GB2312" w:cs="仿宋_GB2312"/>
                <w:color w:val="000000"/>
                <w:kern w:val="0"/>
                <w:sz w:val="24"/>
                <w:szCs w:val="24"/>
              </w:rPr>
              <w:t>7.</w:t>
            </w:r>
            <w:r>
              <w:rPr>
                <w:rFonts w:hint="eastAsia" w:ascii="仿宋_GB2312" w:eastAsia="仿宋_GB2312" w:cs="仿宋_GB2312"/>
                <w:color w:val="000000"/>
                <w:kern w:val="0"/>
                <w:sz w:val="24"/>
                <w:szCs w:val="24"/>
              </w:rPr>
              <w:t>责令当事人改正或限期改正违法行为，当事人逾期不履行行政处罚决定的，依法采取措施或申请人民法院强制执行；</w:t>
            </w:r>
          </w:p>
          <w:p>
            <w:pPr>
              <w:autoSpaceDE w:val="0"/>
              <w:autoSpaceDN w:val="0"/>
              <w:adjustRightInd w:val="0"/>
              <w:jc w:val="left"/>
              <w:rPr>
                <w:rFonts w:ascii="仿宋_GB2312" w:eastAsia="仿宋_GB2312" w:cs="仿宋_GB2312"/>
                <w:color w:val="000000"/>
                <w:kern w:val="0"/>
                <w:sz w:val="24"/>
                <w:szCs w:val="24"/>
              </w:rPr>
            </w:pPr>
            <w:r>
              <w:rPr>
                <w:rFonts w:ascii="仿宋_GB2312" w:eastAsia="仿宋_GB2312" w:cs="仿宋_GB2312"/>
                <w:color w:val="000000"/>
                <w:kern w:val="0"/>
                <w:sz w:val="24"/>
                <w:szCs w:val="24"/>
              </w:rPr>
              <w:t>8.</w:t>
            </w:r>
            <w:r>
              <w:rPr>
                <w:rFonts w:hint="eastAsia" w:ascii="仿宋_GB2312" w:eastAsia="仿宋_GB2312" w:cs="仿宋_GB2312"/>
                <w:color w:val="000000"/>
                <w:kern w:val="0"/>
                <w:sz w:val="24"/>
                <w:szCs w:val="24"/>
              </w:rPr>
              <w:t>监督实施情况。</w:t>
            </w:r>
          </w:p>
        </w:tc>
      </w:tr>
      <w:tr>
        <w:tblPrEx>
          <w:tblCellMar>
            <w:top w:w="0" w:type="dxa"/>
            <w:left w:w="30" w:type="dxa"/>
            <w:bottom w:w="0" w:type="dxa"/>
            <w:right w:w="30" w:type="dxa"/>
          </w:tblCellMar>
        </w:tblPrEx>
        <w:trPr>
          <w:trHeight w:val="1987" w:hRule="atLeast"/>
        </w:trPr>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center"/>
              <w:rPr>
                <w:rFonts w:ascii="黑体" w:eastAsia="黑体" w:cs="黑体"/>
                <w:color w:val="000000"/>
                <w:kern w:val="0"/>
                <w:sz w:val="24"/>
                <w:szCs w:val="24"/>
              </w:rPr>
            </w:pPr>
            <w:r>
              <w:rPr>
                <w:rFonts w:hint="eastAsia" w:ascii="黑体" w:eastAsia="黑体" w:cs="黑体"/>
                <w:color w:val="000000"/>
                <w:kern w:val="0"/>
                <w:sz w:val="24"/>
                <w:szCs w:val="24"/>
              </w:rPr>
              <w:t>监督方式</w:t>
            </w:r>
          </w:p>
        </w:tc>
        <w:tc>
          <w:tcPr>
            <w:tcW w:w="900" w:type="dxa"/>
            <w:tcBorders>
              <w:top w:val="single" w:color="000000" w:sz="6" w:space="0"/>
              <w:left w:val="nil"/>
              <w:bottom w:val="single" w:color="000000" w:sz="6" w:space="0"/>
              <w:right w:val="single" w:color="auto" w:sz="6" w:space="0"/>
            </w:tcBorders>
          </w:tcPr>
          <w:p>
            <w:pPr>
              <w:autoSpaceDE w:val="0"/>
              <w:autoSpaceDN w:val="0"/>
              <w:adjustRightInd w:val="0"/>
              <w:jc w:val="center"/>
              <w:rPr>
                <w:rFonts w:ascii="黑体" w:eastAsia="黑体" w:cs="黑体"/>
                <w:color w:val="000000"/>
                <w:kern w:val="0"/>
                <w:sz w:val="24"/>
                <w:szCs w:val="24"/>
              </w:rPr>
            </w:pPr>
          </w:p>
        </w:tc>
        <w:tc>
          <w:tcPr>
            <w:tcW w:w="8520" w:type="dxa"/>
            <w:gridSpan w:val="4"/>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　　部门举报电话</w:t>
            </w:r>
            <w:r>
              <w:rPr>
                <w:rFonts w:ascii="仿宋_GB2312" w:eastAsia="仿宋_GB2312" w:cs="仿宋_GB2312"/>
                <w:color w:val="000000"/>
                <w:kern w:val="0"/>
                <w:sz w:val="24"/>
                <w:szCs w:val="24"/>
              </w:rPr>
              <w:t>:24342959</w:t>
            </w:r>
            <w:r>
              <w:rPr>
                <w:rFonts w:hint="eastAsia" w:ascii="仿宋_GB2312" w:eastAsia="仿宋_GB2312" w:cs="仿宋_GB2312"/>
                <w:color w:val="000000"/>
                <w:kern w:val="0"/>
                <w:sz w:val="24"/>
                <w:szCs w:val="24"/>
              </w:rPr>
              <w:t>（河东区综合执法局）</w:t>
            </w:r>
            <w:r>
              <w:rPr>
                <w:rFonts w:ascii="仿宋_GB2312" w:eastAsia="仿宋_GB2312" w:cs="仿宋_GB2312"/>
                <w:color w:val="000000"/>
                <w:kern w:val="0"/>
                <w:sz w:val="24"/>
                <w:szCs w:val="24"/>
              </w:rPr>
              <w:t xml:space="preserve">  84370596</w:t>
            </w:r>
            <w:r>
              <w:rPr>
                <w:rFonts w:hint="eastAsia" w:ascii="仿宋_GB2312" w:eastAsia="仿宋_GB2312" w:cs="仿宋_GB2312"/>
                <w:color w:val="000000"/>
                <w:kern w:val="0"/>
                <w:sz w:val="24"/>
                <w:szCs w:val="24"/>
              </w:rPr>
              <w:t>（二号桥街道综合执法大队）</w:t>
            </w:r>
          </w:p>
          <w:p>
            <w:pPr>
              <w:autoSpaceDE w:val="0"/>
              <w:autoSpaceDN w:val="0"/>
              <w:adjustRightInd w:val="0"/>
              <w:jc w:val="left"/>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　　电子邮箱：</w:t>
            </w:r>
            <w:r>
              <w:rPr>
                <w:rFonts w:ascii="仿宋_GB2312" w:eastAsia="仿宋_GB2312" w:cs="仿宋_GB2312"/>
                <w:color w:val="000000"/>
                <w:kern w:val="0"/>
                <w:sz w:val="24"/>
                <w:szCs w:val="24"/>
              </w:rPr>
              <w:t>ehqjzhzfdd@sina.com</w:t>
            </w:r>
          </w:p>
          <w:p>
            <w:pPr>
              <w:autoSpaceDE w:val="0"/>
              <w:autoSpaceDN w:val="0"/>
              <w:adjustRightInd w:val="0"/>
              <w:jc w:val="left"/>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　　来信来访地址:津塘路175号内福天里9号楼旁</w:t>
            </w:r>
          </w:p>
        </w:tc>
      </w:tr>
    </w:tbl>
    <w:p/>
    <w:tbl>
      <w:tblPr>
        <w:tblStyle w:val="2"/>
        <w:tblW w:w="10500" w:type="dxa"/>
        <w:tblInd w:w="0" w:type="dxa"/>
        <w:tblLayout w:type="fixed"/>
        <w:tblCellMar>
          <w:top w:w="0" w:type="dxa"/>
          <w:left w:w="30" w:type="dxa"/>
          <w:bottom w:w="0" w:type="dxa"/>
          <w:right w:w="30" w:type="dxa"/>
        </w:tblCellMar>
      </w:tblPr>
      <w:tblGrid>
        <w:gridCol w:w="1080"/>
        <w:gridCol w:w="900"/>
        <w:gridCol w:w="1080"/>
        <w:gridCol w:w="1080"/>
        <w:gridCol w:w="1080"/>
        <w:gridCol w:w="5280"/>
      </w:tblGrid>
      <w:tr>
        <w:tblPrEx>
          <w:tblCellMar>
            <w:top w:w="0" w:type="dxa"/>
            <w:left w:w="30" w:type="dxa"/>
            <w:bottom w:w="0" w:type="dxa"/>
            <w:right w:w="30" w:type="dxa"/>
          </w:tblCellMar>
        </w:tblPrEx>
        <w:trPr>
          <w:trHeight w:val="677" w:hRule="atLeast"/>
        </w:trPr>
        <w:tc>
          <w:tcPr>
            <w:tcW w:w="10500" w:type="dxa"/>
            <w:gridSpan w:val="6"/>
            <w:tcBorders>
              <w:top w:val="single" w:color="000000" w:sz="2" w:space="0"/>
              <w:left w:val="single" w:color="000000" w:sz="2" w:space="0"/>
              <w:bottom w:val="single" w:color="000000" w:sz="6" w:space="0"/>
              <w:right w:val="single" w:color="000000" w:sz="2" w:space="0"/>
            </w:tcBorders>
          </w:tcPr>
          <w:p>
            <w:pPr>
              <w:autoSpaceDE w:val="0"/>
              <w:autoSpaceDN w:val="0"/>
              <w:adjustRightInd w:val="0"/>
              <w:jc w:val="center"/>
              <w:rPr>
                <w:rFonts w:ascii="方正小标宋简体" w:eastAsia="方正小标宋简体" w:cs="方正小标宋简体"/>
                <w:b/>
                <w:bCs/>
                <w:color w:val="000000"/>
                <w:kern w:val="0"/>
                <w:sz w:val="28"/>
                <w:szCs w:val="28"/>
              </w:rPr>
            </w:pPr>
            <w:r>
              <w:rPr>
                <w:rFonts w:hint="eastAsia" w:ascii="方正小标宋简体" w:eastAsia="方正小标宋简体" w:cs="方正小标宋简体"/>
                <w:b/>
                <w:bCs/>
                <w:color w:val="000000"/>
                <w:kern w:val="0"/>
                <w:sz w:val="28"/>
                <w:szCs w:val="28"/>
              </w:rPr>
              <w:t>对随意倾倒、抛洒或者堆放建筑垃圾的处罚信息表</w:t>
            </w:r>
          </w:p>
        </w:tc>
      </w:tr>
      <w:tr>
        <w:tblPrEx>
          <w:tblCellMar>
            <w:top w:w="0" w:type="dxa"/>
            <w:left w:w="30" w:type="dxa"/>
            <w:bottom w:w="0" w:type="dxa"/>
            <w:right w:w="30" w:type="dxa"/>
          </w:tblCellMar>
        </w:tblPrEx>
        <w:trPr>
          <w:trHeight w:val="986" w:hRule="atLeast"/>
        </w:trPr>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center"/>
              <w:rPr>
                <w:rFonts w:ascii="黑体" w:eastAsia="黑体" w:cs="黑体"/>
                <w:color w:val="000000"/>
                <w:kern w:val="0"/>
                <w:sz w:val="24"/>
                <w:szCs w:val="24"/>
              </w:rPr>
            </w:pPr>
            <w:r>
              <w:rPr>
                <w:rFonts w:hint="eastAsia" w:ascii="黑体" w:eastAsia="黑体" w:cs="黑体"/>
                <w:color w:val="000000"/>
                <w:kern w:val="0"/>
                <w:sz w:val="24"/>
                <w:szCs w:val="24"/>
              </w:rPr>
              <w:t>序号</w:t>
            </w:r>
          </w:p>
        </w:tc>
        <w:tc>
          <w:tcPr>
            <w:tcW w:w="900" w:type="dxa"/>
            <w:tcBorders>
              <w:top w:val="single" w:color="000000" w:sz="6" w:space="0"/>
              <w:left w:val="nil"/>
              <w:bottom w:val="single" w:color="000000" w:sz="6" w:space="0"/>
              <w:right w:val="single" w:color="000000" w:sz="6" w:space="0"/>
            </w:tcBorders>
          </w:tcPr>
          <w:p>
            <w:pPr>
              <w:autoSpaceDE w:val="0"/>
              <w:autoSpaceDN w:val="0"/>
              <w:adjustRightInd w:val="0"/>
              <w:jc w:val="center"/>
              <w:rPr>
                <w:rFonts w:ascii="黑体" w:eastAsia="黑体" w:cs="黑体"/>
                <w:color w:val="000000"/>
                <w:kern w:val="0"/>
                <w:sz w:val="24"/>
                <w:szCs w:val="24"/>
              </w:rPr>
            </w:pPr>
          </w:p>
        </w:tc>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right"/>
              <w:rPr>
                <w:rFonts w:ascii="仿宋_GB2312" w:eastAsia="仿宋_GB2312" w:cs="仿宋_GB2312"/>
                <w:color w:val="000000"/>
                <w:kern w:val="0"/>
                <w:sz w:val="24"/>
                <w:szCs w:val="24"/>
              </w:rPr>
            </w:pPr>
            <w:r>
              <w:rPr>
                <w:rFonts w:ascii="仿宋_GB2312" w:eastAsia="仿宋_GB2312" w:cs="仿宋_GB2312"/>
                <w:color w:val="000000"/>
                <w:kern w:val="0"/>
                <w:sz w:val="24"/>
                <w:szCs w:val="24"/>
              </w:rPr>
              <w:t>6.9</w:t>
            </w:r>
          </w:p>
        </w:tc>
        <w:tc>
          <w:tcPr>
            <w:tcW w:w="1080" w:type="dxa"/>
            <w:tcBorders>
              <w:top w:val="single" w:color="000000" w:sz="6" w:space="0"/>
              <w:left w:val="nil"/>
              <w:bottom w:val="single" w:color="000000" w:sz="6" w:space="0"/>
              <w:right w:val="nil"/>
            </w:tcBorders>
          </w:tcPr>
          <w:p>
            <w:pPr>
              <w:autoSpaceDE w:val="0"/>
              <w:autoSpaceDN w:val="0"/>
              <w:adjustRightInd w:val="0"/>
              <w:jc w:val="right"/>
              <w:rPr>
                <w:rFonts w:ascii="仿宋_GB2312" w:eastAsia="仿宋_GB2312" w:cs="仿宋_GB2312"/>
                <w:color w:val="000000"/>
                <w:kern w:val="0"/>
                <w:sz w:val="24"/>
                <w:szCs w:val="24"/>
              </w:rPr>
            </w:pPr>
          </w:p>
        </w:tc>
        <w:tc>
          <w:tcPr>
            <w:tcW w:w="1080" w:type="dxa"/>
            <w:tcBorders>
              <w:top w:val="single" w:color="000000" w:sz="6" w:space="0"/>
              <w:left w:val="nil"/>
              <w:bottom w:val="single" w:color="000000" w:sz="6" w:space="0"/>
              <w:right w:val="nil"/>
            </w:tcBorders>
          </w:tcPr>
          <w:p>
            <w:pPr>
              <w:autoSpaceDE w:val="0"/>
              <w:autoSpaceDN w:val="0"/>
              <w:adjustRightInd w:val="0"/>
              <w:jc w:val="right"/>
              <w:rPr>
                <w:rFonts w:ascii="仿宋_GB2312" w:eastAsia="仿宋_GB2312" w:cs="仿宋_GB2312"/>
                <w:color w:val="000000"/>
                <w:kern w:val="0"/>
                <w:sz w:val="24"/>
                <w:szCs w:val="24"/>
              </w:rPr>
            </w:pPr>
          </w:p>
        </w:tc>
        <w:tc>
          <w:tcPr>
            <w:tcW w:w="5280" w:type="dxa"/>
            <w:tcBorders>
              <w:top w:val="single" w:color="000000" w:sz="6" w:space="0"/>
              <w:left w:val="nil"/>
              <w:bottom w:val="single" w:color="000000" w:sz="6" w:space="0"/>
              <w:right w:val="single" w:color="000000" w:sz="6" w:space="0"/>
            </w:tcBorders>
          </w:tcPr>
          <w:p>
            <w:pPr>
              <w:autoSpaceDE w:val="0"/>
              <w:autoSpaceDN w:val="0"/>
              <w:adjustRightInd w:val="0"/>
              <w:jc w:val="right"/>
              <w:rPr>
                <w:rFonts w:ascii="仿宋_GB2312" w:eastAsia="仿宋_GB2312" w:cs="仿宋_GB2312"/>
                <w:color w:val="000000"/>
                <w:kern w:val="0"/>
                <w:sz w:val="24"/>
                <w:szCs w:val="24"/>
              </w:rPr>
            </w:pPr>
          </w:p>
        </w:tc>
      </w:tr>
      <w:tr>
        <w:tblPrEx>
          <w:tblCellMar>
            <w:top w:w="0" w:type="dxa"/>
            <w:left w:w="30" w:type="dxa"/>
            <w:bottom w:w="0" w:type="dxa"/>
            <w:right w:w="30" w:type="dxa"/>
          </w:tblCellMar>
        </w:tblPrEx>
        <w:trPr>
          <w:trHeight w:val="538" w:hRule="atLeast"/>
        </w:trPr>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center"/>
              <w:rPr>
                <w:rFonts w:ascii="黑体" w:eastAsia="黑体" w:cs="黑体"/>
                <w:color w:val="000000"/>
                <w:kern w:val="0"/>
                <w:sz w:val="24"/>
                <w:szCs w:val="24"/>
              </w:rPr>
            </w:pPr>
            <w:r>
              <w:rPr>
                <w:rFonts w:hint="eastAsia" w:ascii="黑体" w:eastAsia="黑体" w:cs="黑体"/>
                <w:color w:val="000000"/>
                <w:kern w:val="0"/>
                <w:sz w:val="24"/>
                <w:szCs w:val="24"/>
              </w:rPr>
              <w:t>名称</w:t>
            </w:r>
          </w:p>
        </w:tc>
        <w:tc>
          <w:tcPr>
            <w:tcW w:w="900" w:type="dxa"/>
            <w:tcBorders>
              <w:top w:val="single" w:color="000000" w:sz="6" w:space="0"/>
              <w:left w:val="nil"/>
              <w:bottom w:val="single" w:color="000000" w:sz="6" w:space="0"/>
              <w:right w:val="single" w:color="000000" w:sz="6" w:space="0"/>
            </w:tcBorders>
          </w:tcPr>
          <w:p>
            <w:pPr>
              <w:autoSpaceDE w:val="0"/>
              <w:autoSpaceDN w:val="0"/>
              <w:adjustRightInd w:val="0"/>
              <w:jc w:val="center"/>
              <w:rPr>
                <w:rFonts w:ascii="黑体" w:eastAsia="黑体" w:cs="黑体"/>
                <w:color w:val="000000"/>
                <w:kern w:val="0"/>
                <w:sz w:val="24"/>
                <w:szCs w:val="24"/>
              </w:rPr>
            </w:pPr>
          </w:p>
        </w:tc>
        <w:tc>
          <w:tcPr>
            <w:tcW w:w="8520" w:type="dxa"/>
            <w:gridSpan w:val="4"/>
            <w:tcBorders>
              <w:top w:val="single" w:color="000000" w:sz="6" w:space="0"/>
              <w:left w:val="single" w:color="000000" w:sz="6" w:space="0"/>
              <w:bottom w:val="single" w:color="000000" w:sz="6" w:space="0"/>
              <w:right w:val="single" w:color="000000" w:sz="6" w:space="0"/>
            </w:tcBorders>
          </w:tcPr>
          <w:p>
            <w:pPr>
              <w:autoSpaceDE w:val="0"/>
              <w:autoSpaceDN w:val="0"/>
              <w:adjustRightInd w:val="0"/>
              <w:jc w:val="left"/>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对随意倾倒、抛洒或者堆放建筑垃圾的处罚</w:t>
            </w:r>
          </w:p>
        </w:tc>
      </w:tr>
      <w:tr>
        <w:tblPrEx>
          <w:tblCellMar>
            <w:top w:w="0" w:type="dxa"/>
            <w:left w:w="30" w:type="dxa"/>
            <w:bottom w:w="0" w:type="dxa"/>
            <w:right w:w="30" w:type="dxa"/>
          </w:tblCellMar>
        </w:tblPrEx>
        <w:trPr>
          <w:trHeight w:val="4071" w:hRule="atLeast"/>
        </w:trPr>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center"/>
              <w:rPr>
                <w:rFonts w:ascii="黑体" w:eastAsia="黑体" w:cs="黑体"/>
                <w:color w:val="000000"/>
                <w:kern w:val="0"/>
                <w:sz w:val="24"/>
                <w:szCs w:val="24"/>
              </w:rPr>
            </w:pPr>
            <w:r>
              <w:rPr>
                <w:rFonts w:hint="eastAsia" w:ascii="黑体" w:eastAsia="黑体" w:cs="黑体"/>
                <w:color w:val="000000"/>
                <w:kern w:val="0"/>
                <w:sz w:val="24"/>
                <w:szCs w:val="24"/>
              </w:rPr>
              <w:t>法定依据</w:t>
            </w:r>
          </w:p>
        </w:tc>
        <w:tc>
          <w:tcPr>
            <w:tcW w:w="900" w:type="dxa"/>
            <w:tcBorders>
              <w:top w:val="single" w:color="000000" w:sz="6" w:space="0"/>
              <w:left w:val="nil"/>
              <w:bottom w:val="single" w:color="000000" w:sz="6" w:space="0"/>
              <w:right w:val="single" w:color="000000" w:sz="6" w:space="0"/>
            </w:tcBorders>
          </w:tcPr>
          <w:p>
            <w:pPr>
              <w:autoSpaceDE w:val="0"/>
              <w:autoSpaceDN w:val="0"/>
              <w:adjustRightInd w:val="0"/>
              <w:jc w:val="center"/>
              <w:rPr>
                <w:rFonts w:ascii="黑体" w:eastAsia="黑体" w:cs="黑体"/>
                <w:color w:val="000000"/>
                <w:kern w:val="0"/>
                <w:sz w:val="24"/>
                <w:szCs w:val="24"/>
              </w:rPr>
            </w:pPr>
          </w:p>
        </w:tc>
        <w:tc>
          <w:tcPr>
            <w:tcW w:w="8520" w:type="dxa"/>
            <w:gridSpan w:val="4"/>
            <w:tcBorders>
              <w:top w:val="single" w:color="000000" w:sz="6" w:space="0"/>
              <w:left w:val="single" w:color="000000" w:sz="6" w:space="0"/>
              <w:bottom w:val="single" w:color="000000" w:sz="6" w:space="0"/>
              <w:right w:val="single" w:color="000000" w:sz="6" w:space="0"/>
            </w:tcBorders>
          </w:tcPr>
          <w:p>
            <w:pPr>
              <w:autoSpaceDE w:val="0"/>
              <w:autoSpaceDN w:val="0"/>
              <w:adjustRightInd w:val="0"/>
              <w:jc w:val="left"/>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　　</w:t>
            </w:r>
            <w:r>
              <w:rPr>
                <w:rFonts w:ascii="仿宋_GB2312" w:eastAsia="仿宋_GB2312" w:cs="仿宋_GB2312"/>
                <w:color w:val="000000"/>
                <w:kern w:val="0"/>
                <w:sz w:val="24"/>
                <w:szCs w:val="24"/>
              </w:rPr>
              <w:t>1</w:t>
            </w:r>
            <w:r>
              <w:rPr>
                <w:rFonts w:hint="eastAsia" w:ascii="仿宋_GB2312" w:eastAsia="仿宋_GB2312" w:cs="仿宋_GB2312"/>
                <w:color w:val="000000"/>
                <w:kern w:val="0"/>
                <w:sz w:val="24"/>
                <w:szCs w:val="24"/>
              </w:rPr>
              <w:t>、《城市建筑垃圾管理规定》（中华人民共和国建设部令第</w:t>
            </w:r>
            <w:r>
              <w:rPr>
                <w:rFonts w:ascii="仿宋_GB2312" w:eastAsia="仿宋_GB2312" w:cs="仿宋_GB2312"/>
                <w:color w:val="000000"/>
                <w:kern w:val="0"/>
                <w:sz w:val="24"/>
                <w:szCs w:val="24"/>
              </w:rPr>
              <w:t>139</w:t>
            </w:r>
            <w:r>
              <w:rPr>
                <w:rFonts w:hint="eastAsia" w:ascii="仿宋_GB2312" w:eastAsia="仿宋_GB2312" w:cs="仿宋_GB2312"/>
                <w:color w:val="000000"/>
                <w:kern w:val="0"/>
                <w:sz w:val="24"/>
                <w:szCs w:val="24"/>
              </w:rPr>
              <w:t>号《城市建筑垃圾管理规定》已于</w:t>
            </w:r>
            <w:r>
              <w:rPr>
                <w:rFonts w:ascii="仿宋_GB2312" w:eastAsia="仿宋_GB2312" w:cs="仿宋_GB2312"/>
                <w:color w:val="000000"/>
                <w:kern w:val="0"/>
                <w:sz w:val="24"/>
                <w:szCs w:val="24"/>
              </w:rPr>
              <w:t>2005</w:t>
            </w:r>
            <w:r>
              <w:rPr>
                <w:rFonts w:hint="eastAsia" w:ascii="仿宋_GB2312" w:eastAsia="仿宋_GB2312" w:cs="仿宋_GB2312"/>
                <w:color w:val="000000"/>
                <w:kern w:val="0"/>
                <w:sz w:val="24"/>
                <w:szCs w:val="24"/>
              </w:rPr>
              <w:t>年</w:t>
            </w:r>
            <w:r>
              <w:rPr>
                <w:rFonts w:ascii="仿宋_GB2312" w:eastAsia="仿宋_GB2312" w:cs="仿宋_GB2312"/>
                <w:color w:val="000000"/>
                <w:kern w:val="0"/>
                <w:sz w:val="24"/>
                <w:szCs w:val="24"/>
              </w:rPr>
              <w:t>3</w:t>
            </w:r>
            <w:r>
              <w:rPr>
                <w:rFonts w:hint="eastAsia" w:ascii="仿宋_GB2312" w:eastAsia="仿宋_GB2312" w:cs="仿宋_GB2312"/>
                <w:color w:val="000000"/>
                <w:kern w:val="0"/>
                <w:sz w:val="24"/>
                <w:szCs w:val="24"/>
              </w:rPr>
              <w:t>月</w:t>
            </w:r>
            <w:r>
              <w:rPr>
                <w:rFonts w:ascii="仿宋_GB2312" w:eastAsia="仿宋_GB2312" w:cs="仿宋_GB2312"/>
                <w:color w:val="000000"/>
                <w:kern w:val="0"/>
                <w:sz w:val="24"/>
                <w:szCs w:val="24"/>
              </w:rPr>
              <w:t>1</w:t>
            </w:r>
            <w:r>
              <w:rPr>
                <w:rFonts w:hint="eastAsia" w:ascii="仿宋_GB2312" w:eastAsia="仿宋_GB2312" w:cs="仿宋_GB2312"/>
                <w:color w:val="000000"/>
                <w:kern w:val="0"/>
                <w:sz w:val="24"/>
                <w:szCs w:val="24"/>
              </w:rPr>
              <w:t>日经第</w:t>
            </w:r>
            <w:r>
              <w:rPr>
                <w:rFonts w:ascii="仿宋_GB2312" w:eastAsia="仿宋_GB2312" w:cs="仿宋_GB2312"/>
                <w:color w:val="000000"/>
                <w:kern w:val="0"/>
                <w:sz w:val="24"/>
                <w:szCs w:val="24"/>
              </w:rPr>
              <w:t>53</w:t>
            </w:r>
            <w:r>
              <w:rPr>
                <w:rFonts w:hint="eastAsia" w:ascii="仿宋_GB2312" w:eastAsia="仿宋_GB2312" w:cs="仿宋_GB2312"/>
                <w:color w:val="000000"/>
                <w:kern w:val="0"/>
                <w:sz w:val="24"/>
                <w:szCs w:val="24"/>
              </w:rPr>
              <w:t>次部常务会议讨论通过，现予发布，自</w:t>
            </w:r>
            <w:r>
              <w:rPr>
                <w:rFonts w:ascii="仿宋_GB2312" w:eastAsia="仿宋_GB2312" w:cs="仿宋_GB2312"/>
                <w:color w:val="000000"/>
                <w:kern w:val="0"/>
                <w:sz w:val="24"/>
                <w:szCs w:val="24"/>
              </w:rPr>
              <w:t>2005</w:t>
            </w:r>
            <w:r>
              <w:rPr>
                <w:rFonts w:hint="eastAsia" w:ascii="仿宋_GB2312" w:eastAsia="仿宋_GB2312" w:cs="仿宋_GB2312"/>
                <w:color w:val="000000"/>
                <w:kern w:val="0"/>
                <w:sz w:val="24"/>
                <w:szCs w:val="24"/>
              </w:rPr>
              <w:t>年</w:t>
            </w:r>
            <w:r>
              <w:rPr>
                <w:rFonts w:ascii="仿宋_GB2312" w:eastAsia="仿宋_GB2312" w:cs="仿宋_GB2312"/>
                <w:color w:val="000000"/>
                <w:kern w:val="0"/>
                <w:sz w:val="24"/>
                <w:szCs w:val="24"/>
              </w:rPr>
              <w:t>6</w:t>
            </w:r>
            <w:r>
              <w:rPr>
                <w:rFonts w:hint="eastAsia" w:ascii="仿宋_GB2312" w:eastAsia="仿宋_GB2312" w:cs="仿宋_GB2312"/>
                <w:color w:val="000000"/>
                <w:kern w:val="0"/>
                <w:sz w:val="24"/>
                <w:szCs w:val="24"/>
              </w:rPr>
              <w:t>月</w:t>
            </w:r>
            <w:r>
              <w:rPr>
                <w:rFonts w:ascii="仿宋_GB2312" w:eastAsia="仿宋_GB2312" w:cs="仿宋_GB2312"/>
                <w:color w:val="000000"/>
                <w:kern w:val="0"/>
                <w:sz w:val="24"/>
                <w:szCs w:val="24"/>
              </w:rPr>
              <w:t>1</w:t>
            </w:r>
            <w:r>
              <w:rPr>
                <w:rFonts w:hint="eastAsia" w:ascii="仿宋_GB2312" w:eastAsia="仿宋_GB2312" w:cs="仿宋_GB2312"/>
                <w:color w:val="000000"/>
                <w:kern w:val="0"/>
                <w:sz w:val="24"/>
                <w:szCs w:val="24"/>
              </w:rPr>
              <w:t>日起施行。）</w:t>
            </w:r>
          </w:p>
          <w:p>
            <w:pPr>
              <w:autoSpaceDE w:val="0"/>
              <w:autoSpaceDN w:val="0"/>
              <w:adjustRightInd w:val="0"/>
              <w:jc w:val="left"/>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第二十六条</w:t>
            </w:r>
          </w:p>
          <w:p>
            <w:pPr>
              <w:autoSpaceDE w:val="0"/>
              <w:autoSpaceDN w:val="0"/>
              <w:adjustRightInd w:val="0"/>
              <w:jc w:val="left"/>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任何单位和个人随意倾倒、抛撒或者堆放建筑垃圾的，由城市人民政府市容环境卫生主管部门责令限期改正，给予警告，并对单位处</w:t>
            </w:r>
            <w:r>
              <w:rPr>
                <w:rFonts w:ascii="仿宋_GB2312" w:eastAsia="仿宋_GB2312" w:cs="仿宋_GB2312"/>
                <w:color w:val="000000"/>
                <w:kern w:val="0"/>
                <w:sz w:val="24"/>
                <w:szCs w:val="24"/>
              </w:rPr>
              <w:t>5000</w:t>
            </w:r>
            <w:r>
              <w:rPr>
                <w:rFonts w:hint="eastAsia" w:ascii="仿宋_GB2312" w:eastAsia="仿宋_GB2312" w:cs="仿宋_GB2312"/>
                <w:color w:val="000000"/>
                <w:kern w:val="0"/>
                <w:sz w:val="24"/>
                <w:szCs w:val="24"/>
              </w:rPr>
              <w:t>元以上</w:t>
            </w:r>
            <w:r>
              <w:rPr>
                <w:rFonts w:ascii="仿宋_GB2312" w:eastAsia="仿宋_GB2312" w:cs="仿宋_GB2312"/>
                <w:color w:val="000000"/>
                <w:kern w:val="0"/>
                <w:sz w:val="24"/>
                <w:szCs w:val="24"/>
              </w:rPr>
              <w:t>5</w:t>
            </w:r>
            <w:r>
              <w:rPr>
                <w:rFonts w:hint="eastAsia" w:ascii="仿宋_GB2312" w:eastAsia="仿宋_GB2312" w:cs="仿宋_GB2312"/>
                <w:color w:val="000000"/>
                <w:kern w:val="0"/>
                <w:sz w:val="24"/>
                <w:szCs w:val="24"/>
              </w:rPr>
              <w:t>万元以下罚款，对个人处</w:t>
            </w:r>
            <w:r>
              <w:rPr>
                <w:rFonts w:ascii="仿宋_GB2312" w:eastAsia="仿宋_GB2312" w:cs="仿宋_GB2312"/>
                <w:color w:val="000000"/>
                <w:kern w:val="0"/>
                <w:sz w:val="24"/>
                <w:szCs w:val="24"/>
              </w:rPr>
              <w:t>200</w:t>
            </w:r>
            <w:r>
              <w:rPr>
                <w:rFonts w:hint="eastAsia" w:ascii="仿宋_GB2312" w:eastAsia="仿宋_GB2312" w:cs="仿宋_GB2312"/>
                <w:color w:val="000000"/>
                <w:kern w:val="0"/>
                <w:sz w:val="24"/>
                <w:szCs w:val="24"/>
              </w:rPr>
              <w:t>元以下罚款。</w:t>
            </w:r>
          </w:p>
          <w:p>
            <w:pPr>
              <w:autoSpaceDE w:val="0"/>
              <w:autoSpaceDN w:val="0"/>
              <w:adjustRightInd w:val="0"/>
              <w:jc w:val="left"/>
              <w:rPr>
                <w:rFonts w:ascii="仿宋_GB2312" w:eastAsia="仿宋_GB2312" w:cs="仿宋_GB2312"/>
                <w:color w:val="000000"/>
                <w:kern w:val="0"/>
                <w:sz w:val="24"/>
                <w:szCs w:val="24"/>
              </w:rPr>
            </w:pPr>
          </w:p>
          <w:p>
            <w:pPr>
              <w:autoSpaceDE w:val="0"/>
              <w:autoSpaceDN w:val="0"/>
              <w:adjustRightInd w:val="0"/>
              <w:jc w:val="left"/>
              <w:rPr>
                <w:rFonts w:ascii="仿宋_GB2312" w:eastAsia="仿宋_GB2312" w:cs="仿宋_GB2312"/>
                <w:color w:val="000000"/>
                <w:kern w:val="0"/>
                <w:sz w:val="24"/>
                <w:szCs w:val="24"/>
              </w:rPr>
            </w:pPr>
          </w:p>
          <w:p>
            <w:pPr>
              <w:autoSpaceDE w:val="0"/>
              <w:autoSpaceDN w:val="0"/>
              <w:adjustRightInd w:val="0"/>
              <w:jc w:val="left"/>
              <w:rPr>
                <w:rFonts w:ascii="仿宋_GB2312" w:eastAsia="仿宋_GB2312" w:cs="仿宋_GB2312"/>
                <w:color w:val="000000"/>
                <w:kern w:val="0"/>
                <w:sz w:val="24"/>
                <w:szCs w:val="24"/>
              </w:rPr>
            </w:pPr>
          </w:p>
          <w:p>
            <w:pPr>
              <w:autoSpaceDE w:val="0"/>
              <w:autoSpaceDN w:val="0"/>
              <w:adjustRightInd w:val="0"/>
              <w:jc w:val="left"/>
              <w:rPr>
                <w:rFonts w:ascii="仿宋_GB2312" w:eastAsia="仿宋_GB2312" w:cs="仿宋_GB2312"/>
                <w:color w:val="000000"/>
                <w:kern w:val="0"/>
                <w:sz w:val="24"/>
                <w:szCs w:val="24"/>
              </w:rPr>
            </w:pPr>
          </w:p>
          <w:p>
            <w:pPr>
              <w:autoSpaceDE w:val="0"/>
              <w:autoSpaceDN w:val="0"/>
              <w:adjustRightInd w:val="0"/>
              <w:jc w:val="left"/>
              <w:rPr>
                <w:rFonts w:ascii="仿宋_GB2312" w:eastAsia="仿宋_GB2312" w:cs="仿宋_GB2312"/>
                <w:color w:val="000000"/>
                <w:kern w:val="0"/>
                <w:sz w:val="24"/>
                <w:szCs w:val="24"/>
              </w:rPr>
            </w:pPr>
          </w:p>
        </w:tc>
      </w:tr>
      <w:tr>
        <w:tblPrEx>
          <w:tblCellMar>
            <w:top w:w="0" w:type="dxa"/>
            <w:left w:w="30" w:type="dxa"/>
            <w:bottom w:w="0" w:type="dxa"/>
            <w:right w:w="30" w:type="dxa"/>
          </w:tblCellMar>
        </w:tblPrEx>
        <w:trPr>
          <w:trHeight w:val="430" w:hRule="atLeast"/>
        </w:trPr>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center"/>
              <w:rPr>
                <w:rFonts w:ascii="黑体" w:eastAsia="黑体" w:cs="黑体"/>
                <w:color w:val="000000"/>
                <w:kern w:val="0"/>
                <w:sz w:val="24"/>
                <w:szCs w:val="24"/>
              </w:rPr>
            </w:pPr>
            <w:r>
              <w:rPr>
                <w:rFonts w:hint="eastAsia" w:ascii="黑体" w:eastAsia="黑体" w:cs="黑体"/>
                <w:color w:val="000000"/>
                <w:kern w:val="0"/>
                <w:sz w:val="24"/>
                <w:szCs w:val="24"/>
              </w:rPr>
              <w:t>实施机构</w:t>
            </w:r>
          </w:p>
        </w:tc>
        <w:tc>
          <w:tcPr>
            <w:tcW w:w="900" w:type="dxa"/>
            <w:tcBorders>
              <w:top w:val="single" w:color="000000" w:sz="6" w:space="0"/>
              <w:left w:val="nil"/>
              <w:bottom w:val="single" w:color="000000" w:sz="6" w:space="0"/>
              <w:right w:val="single" w:color="000000" w:sz="6" w:space="0"/>
            </w:tcBorders>
          </w:tcPr>
          <w:p>
            <w:pPr>
              <w:autoSpaceDE w:val="0"/>
              <w:autoSpaceDN w:val="0"/>
              <w:adjustRightInd w:val="0"/>
              <w:jc w:val="center"/>
              <w:rPr>
                <w:rFonts w:ascii="黑体" w:eastAsia="黑体" w:cs="黑体"/>
                <w:color w:val="000000"/>
                <w:kern w:val="0"/>
                <w:sz w:val="24"/>
                <w:szCs w:val="24"/>
              </w:rPr>
            </w:pPr>
          </w:p>
        </w:tc>
        <w:tc>
          <w:tcPr>
            <w:tcW w:w="8520" w:type="dxa"/>
            <w:gridSpan w:val="4"/>
            <w:tcBorders>
              <w:top w:val="single" w:color="000000" w:sz="6" w:space="0"/>
              <w:left w:val="single" w:color="000000" w:sz="6" w:space="0"/>
              <w:bottom w:val="single" w:color="000000" w:sz="6" w:space="0"/>
              <w:right w:val="single" w:color="000000" w:sz="6" w:space="0"/>
            </w:tcBorders>
          </w:tcPr>
          <w:p>
            <w:pPr>
              <w:autoSpaceDE w:val="0"/>
              <w:autoSpaceDN w:val="0"/>
              <w:adjustRightInd w:val="0"/>
              <w:jc w:val="left"/>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二号桥街道办事处（综合执法大队）</w:t>
            </w:r>
          </w:p>
        </w:tc>
      </w:tr>
      <w:tr>
        <w:tblPrEx>
          <w:tblCellMar>
            <w:top w:w="0" w:type="dxa"/>
            <w:left w:w="30" w:type="dxa"/>
            <w:bottom w:w="0" w:type="dxa"/>
            <w:right w:w="30" w:type="dxa"/>
          </w:tblCellMar>
        </w:tblPrEx>
        <w:trPr>
          <w:trHeight w:val="446" w:hRule="atLeast"/>
        </w:trPr>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center"/>
              <w:rPr>
                <w:rFonts w:ascii="黑体" w:eastAsia="黑体" w:cs="黑体"/>
                <w:color w:val="000000"/>
                <w:kern w:val="0"/>
                <w:sz w:val="24"/>
                <w:szCs w:val="24"/>
              </w:rPr>
            </w:pPr>
            <w:r>
              <w:rPr>
                <w:rFonts w:hint="eastAsia" w:ascii="黑体" w:eastAsia="黑体" w:cs="黑体"/>
                <w:color w:val="000000"/>
                <w:kern w:val="0"/>
                <w:sz w:val="24"/>
                <w:szCs w:val="24"/>
              </w:rPr>
              <w:t>职责边界</w:t>
            </w:r>
          </w:p>
        </w:tc>
        <w:tc>
          <w:tcPr>
            <w:tcW w:w="900" w:type="dxa"/>
            <w:tcBorders>
              <w:top w:val="single" w:color="000000" w:sz="6" w:space="0"/>
              <w:left w:val="nil"/>
              <w:bottom w:val="single" w:color="000000" w:sz="6" w:space="0"/>
              <w:right w:val="single" w:color="000000" w:sz="6" w:space="0"/>
            </w:tcBorders>
          </w:tcPr>
          <w:p>
            <w:pPr>
              <w:autoSpaceDE w:val="0"/>
              <w:autoSpaceDN w:val="0"/>
              <w:adjustRightInd w:val="0"/>
              <w:jc w:val="center"/>
              <w:rPr>
                <w:rFonts w:ascii="黑体" w:eastAsia="黑体" w:cs="黑体"/>
                <w:color w:val="000000"/>
                <w:kern w:val="0"/>
                <w:sz w:val="24"/>
                <w:szCs w:val="24"/>
              </w:rPr>
            </w:pPr>
          </w:p>
        </w:tc>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left"/>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街道权限</w:t>
            </w:r>
          </w:p>
        </w:tc>
        <w:tc>
          <w:tcPr>
            <w:tcW w:w="1080" w:type="dxa"/>
            <w:tcBorders>
              <w:top w:val="single" w:color="000000" w:sz="6" w:space="0"/>
              <w:left w:val="nil"/>
              <w:bottom w:val="single" w:color="000000" w:sz="6" w:space="0"/>
              <w:right w:val="nil"/>
            </w:tcBorders>
          </w:tcPr>
          <w:p>
            <w:pPr>
              <w:autoSpaceDE w:val="0"/>
              <w:autoSpaceDN w:val="0"/>
              <w:adjustRightInd w:val="0"/>
              <w:jc w:val="right"/>
              <w:rPr>
                <w:rFonts w:ascii="仿宋_GB2312" w:eastAsia="仿宋_GB2312" w:cs="仿宋_GB2312"/>
                <w:color w:val="000000"/>
                <w:kern w:val="0"/>
                <w:sz w:val="24"/>
                <w:szCs w:val="24"/>
              </w:rPr>
            </w:pPr>
          </w:p>
        </w:tc>
        <w:tc>
          <w:tcPr>
            <w:tcW w:w="1080" w:type="dxa"/>
            <w:tcBorders>
              <w:top w:val="single" w:color="000000" w:sz="6" w:space="0"/>
              <w:left w:val="nil"/>
              <w:bottom w:val="single" w:color="000000" w:sz="6" w:space="0"/>
              <w:right w:val="nil"/>
            </w:tcBorders>
          </w:tcPr>
          <w:p>
            <w:pPr>
              <w:autoSpaceDE w:val="0"/>
              <w:autoSpaceDN w:val="0"/>
              <w:adjustRightInd w:val="0"/>
              <w:jc w:val="right"/>
              <w:rPr>
                <w:rFonts w:ascii="仿宋_GB2312" w:eastAsia="仿宋_GB2312" w:cs="仿宋_GB2312"/>
                <w:color w:val="000000"/>
                <w:kern w:val="0"/>
                <w:sz w:val="24"/>
                <w:szCs w:val="24"/>
              </w:rPr>
            </w:pPr>
          </w:p>
        </w:tc>
        <w:tc>
          <w:tcPr>
            <w:tcW w:w="5280" w:type="dxa"/>
            <w:tcBorders>
              <w:top w:val="single" w:color="000000" w:sz="6" w:space="0"/>
              <w:left w:val="nil"/>
              <w:bottom w:val="single" w:color="000000" w:sz="6" w:space="0"/>
              <w:right w:val="single" w:color="000000" w:sz="6" w:space="0"/>
            </w:tcBorders>
          </w:tcPr>
          <w:p>
            <w:pPr>
              <w:autoSpaceDE w:val="0"/>
              <w:autoSpaceDN w:val="0"/>
              <w:adjustRightInd w:val="0"/>
              <w:jc w:val="right"/>
              <w:rPr>
                <w:rFonts w:ascii="仿宋_GB2312" w:eastAsia="仿宋_GB2312" w:cs="仿宋_GB2312"/>
                <w:color w:val="000000"/>
                <w:kern w:val="0"/>
                <w:sz w:val="24"/>
                <w:szCs w:val="24"/>
              </w:rPr>
            </w:pPr>
          </w:p>
        </w:tc>
      </w:tr>
      <w:tr>
        <w:tblPrEx>
          <w:tblCellMar>
            <w:top w:w="0" w:type="dxa"/>
            <w:left w:w="30" w:type="dxa"/>
            <w:bottom w:w="0" w:type="dxa"/>
            <w:right w:w="30" w:type="dxa"/>
          </w:tblCellMar>
        </w:tblPrEx>
        <w:trPr>
          <w:trHeight w:val="770" w:hRule="atLeast"/>
        </w:trPr>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center"/>
              <w:rPr>
                <w:rFonts w:ascii="黑体" w:eastAsia="黑体" w:cs="黑体"/>
                <w:color w:val="000000"/>
                <w:kern w:val="0"/>
                <w:sz w:val="24"/>
                <w:szCs w:val="24"/>
              </w:rPr>
            </w:pPr>
            <w:r>
              <w:rPr>
                <w:rFonts w:hint="eastAsia" w:ascii="黑体" w:eastAsia="黑体" w:cs="黑体"/>
                <w:color w:val="000000"/>
                <w:kern w:val="0"/>
                <w:sz w:val="24"/>
                <w:szCs w:val="24"/>
              </w:rPr>
              <w:t>运行流程</w:t>
            </w:r>
          </w:p>
        </w:tc>
        <w:tc>
          <w:tcPr>
            <w:tcW w:w="900" w:type="dxa"/>
            <w:tcBorders>
              <w:top w:val="single" w:color="000000" w:sz="6" w:space="0"/>
              <w:left w:val="nil"/>
              <w:bottom w:val="single" w:color="000000" w:sz="6" w:space="0"/>
              <w:right w:val="single" w:color="000000" w:sz="6" w:space="0"/>
            </w:tcBorders>
          </w:tcPr>
          <w:p>
            <w:pPr>
              <w:autoSpaceDE w:val="0"/>
              <w:autoSpaceDN w:val="0"/>
              <w:adjustRightInd w:val="0"/>
              <w:jc w:val="center"/>
              <w:rPr>
                <w:rFonts w:ascii="黑体" w:eastAsia="黑体" w:cs="黑体"/>
                <w:color w:val="000000"/>
                <w:kern w:val="0"/>
                <w:sz w:val="24"/>
                <w:szCs w:val="24"/>
              </w:rPr>
            </w:pPr>
          </w:p>
        </w:tc>
        <w:tc>
          <w:tcPr>
            <w:tcW w:w="8520" w:type="dxa"/>
            <w:gridSpan w:val="4"/>
            <w:tcBorders>
              <w:top w:val="single" w:color="000000" w:sz="6" w:space="0"/>
              <w:left w:val="single" w:color="000000" w:sz="6" w:space="0"/>
              <w:bottom w:val="single" w:color="000000" w:sz="6" w:space="0"/>
              <w:right w:val="single" w:color="000000" w:sz="6" w:space="0"/>
            </w:tcBorders>
          </w:tcPr>
          <w:p>
            <w:pPr>
              <w:autoSpaceDE w:val="0"/>
              <w:autoSpaceDN w:val="0"/>
              <w:adjustRightInd w:val="0"/>
              <w:jc w:val="left"/>
              <w:rPr>
                <w:rFonts w:ascii="仿宋_GB2312" w:eastAsia="仿宋_GB2312" w:cs="仿宋_GB2312"/>
                <w:color w:val="000000"/>
                <w:kern w:val="0"/>
                <w:sz w:val="24"/>
                <w:szCs w:val="24"/>
              </w:rPr>
            </w:pPr>
            <w:r>
              <w:rPr>
                <w:rFonts w:ascii="仿宋_GB2312" w:eastAsia="仿宋_GB2312" w:cs="仿宋_GB2312"/>
                <w:color w:val="000000"/>
                <w:kern w:val="0"/>
                <w:sz w:val="24"/>
                <w:szCs w:val="24"/>
              </w:rPr>
              <w:t xml:space="preserve">   </w:t>
            </w:r>
            <w:r>
              <w:rPr>
                <w:rFonts w:hint="eastAsia" w:ascii="仿宋_GB2312" w:eastAsia="仿宋_GB2312" w:cs="仿宋_GB2312"/>
                <w:b/>
                <w:bCs/>
                <w:color w:val="000000"/>
                <w:kern w:val="0"/>
                <w:sz w:val="24"/>
                <w:szCs w:val="24"/>
              </w:rPr>
              <w:t>一般程序</w:t>
            </w:r>
            <w:r>
              <w:rPr>
                <w:rFonts w:hint="eastAsia" w:ascii="仿宋_GB2312" w:eastAsia="仿宋_GB2312" w:cs="仿宋_GB2312"/>
                <w:color w:val="000000"/>
                <w:kern w:val="0"/>
                <w:sz w:val="24"/>
                <w:szCs w:val="24"/>
              </w:rPr>
              <w:t>：调查—审查—决定—送达—执行</w:t>
            </w:r>
          </w:p>
        </w:tc>
      </w:tr>
      <w:tr>
        <w:tblPrEx>
          <w:tblCellMar>
            <w:top w:w="0" w:type="dxa"/>
            <w:left w:w="30" w:type="dxa"/>
            <w:bottom w:w="0" w:type="dxa"/>
            <w:right w:w="30" w:type="dxa"/>
          </w:tblCellMar>
        </w:tblPrEx>
        <w:trPr>
          <w:trHeight w:val="770" w:hRule="atLeast"/>
        </w:trPr>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center"/>
              <w:rPr>
                <w:rFonts w:ascii="黑体" w:eastAsia="黑体" w:cs="黑体"/>
                <w:color w:val="000000"/>
                <w:kern w:val="0"/>
                <w:sz w:val="24"/>
                <w:szCs w:val="24"/>
              </w:rPr>
            </w:pPr>
            <w:r>
              <w:rPr>
                <w:rFonts w:hint="eastAsia" w:ascii="黑体" w:eastAsia="黑体" w:cs="黑体"/>
                <w:color w:val="000000"/>
                <w:kern w:val="0"/>
                <w:sz w:val="24"/>
                <w:szCs w:val="24"/>
              </w:rPr>
              <w:t>运行要件</w:t>
            </w:r>
          </w:p>
        </w:tc>
        <w:tc>
          <w:tcPr>
            <w:tcW w:w="900" w:type="dxa"/>
            <w:tcBorders>
              <w:top w:val="single" w:color="000000" w:sz="6" w:space="0"/>
              <w:left w:val="nil"/>
              <w:bottom w:val="single" w:color="000000" w:sz="6" w:space="0"/>
              <w:right w:val="single" w:color="000000" w:sz="6" w:space="0"/>
            </w:tcBorders>
          </w:tcPr>
          <w:p>
            <w:pPr>
              <w:autoSpaceDE w:val="0"/>
              <w:autoSpaceDN w:val="0"/>
              <w:adjustRightInd w:val="0"/>
              <w:jc w:val="center"/>
              <w:rPr>
                <w:rFonts w:ascii="黑体" w:eastAsia="黑体" w:cs="黑体"/>
                <w:color w:val="000000"/>
                <w:kern w:val="0"/>
                <w:sz w:val="24"/>
                <w:szCs w:val="24"/>
              </w:rPr>
            </w:pPr>
          </w:p>
        </w:tc>
        <w:tc>
          <w:tcPr>
            <w:tcW w:w="1080" w:type="dxa"/>
            <w:tcBorders>
              <w:top w:val="single" w:color="000000" w:sz="6" w:space="0"/>
              <w:left w:val="single" w:color="000000" w:sz="6" w:space="0"/>
              <w:bottom w:val="single" w:color="000000" w:sz="6" w:space="0"/>
              <w:right w:val="single" w:color="000000" w:sz="2" w:space="0"/>
            </w:tcBorders>
          </w:tcPr>
          <w:p>
            <w:pPr>
              <w:autoSpaceDE w:val="0"/>
              <w:autoSpaceDN w:val="0"/>
              <w:adjustRightInd w:val="0"/>
              <w:jc w:val="right"/>
              <w:rPr>
                <w:rFonts w:ascii="仿宋_GB2312" w:eastAsia="仿宋_GB2312" w:cs="仿宋_GB2312"/>
                <w:color w:val="000000"/>
                <w:kern w:val="0"/>
                <w:sz w:val="24"/>
                <w:szCs w:val="24"/>
              </w:rPr>
            </w:pPr>
          </w:p>
        </w:tc>
        <w:tc>
          <w:tcPr>
            <w:tcW w:w="1080" w:type="dxa"/>
            <w:tcBorders>
              <w:top w:val="single" w:color="000000" w:sz="6" w:space="0"/>
              <w:left w:val="single" w:color="000000" w:sz="2" w:space="0"/>
              <w:bottom w:val="single" w:color="000000" w:sz="6" w:space="0"/>
              <w:right w:val="single" w:color="000000" w:sz="2" w:space="0"/>
            </w:tcBorders>
          </w:tcPr>
          <w:p>
            <w:pPr>
              <w:autoSpaceDE w:val="0"/>
              <w:autoSpaceDN w:val="0"/>
              <w:adjustRightInd w:val="0"/>
              <w:jc w:val="right"/>
              <w:rPr>
                <w:rFonts w:ascii="仿宋_GB2312" w:eastAsia="仿宋_GB2312" w:cs="仿宋_GB2312"/>
                <w:color w:val="000000"/>
                <w:kern w:val="0"/>
                <w:sz w:val="24"/>
                <w:szCs w:val="24"/>
              </w:rPr>
            </w:pPr>
          </w:p>
        </w:tc>
        <w:tc>
          <w:tcPr>
            <w:tcW w:w="1080" w:type="dxa"/>
            <w:tcBorders>
              <w:top w:val="single" w:color="000000" w:sz="6" w:space="0"/>
              <w:left w:val="single" w:color="000000" w:sz="2" w:space="0"/>
              <w:bottom w:val="single" w:color="000000" w:sz="6" w:space="0"/>
              <w:right w:val="single" w:color="000000" w:sz="2" w:space="0"/>
            </w:tcBorders>
          </w:tcPr>
          <w:p>
            <w:pPr>
              <w:autoSpaceDE w:val="0"/>
              <w:autoSpaceDN w:val="0"/>
              <w:adjustRightInd w:val="0"/>
              <w:jc w:val="right"/>
              <w:rPr>
                <w:rFonts w:ascii="仿宋_GB2312" w:eastAsia="仿宋_GB2312" w:cs="仿宋_GB2312"/>
                <w:color w:val="000000"/>
                <w:kern w:val="0"/>
                <w:sz w:val="24"/>
                <w:szCs w:val="24"/>
              </w:rPr>
            </w:pPr>
          </w:p>
        </w:tc>
        <w:tc>
          <w:tcPr>
            <w:tcW w:w="5280" w:type="dxa"/>
            <w:tcBorders>
              <w:top w:val="single" w:color="000000" w:sz="6" w:space="0"/>
              <w:left w:val="single" w:color="000000" w:sz="2" w:space="0"/>
              <w:bottom w:val="single" w:color="000000" w:sz="6" w:space="0"/>
              <w:right w:val="single" w:color="000000" w:sz="6" w:space="0"/>
            </w:tcBorders>
          </w:tcPr>
          <w:p>
            <w:pPr>
              <w:autoSpaceDE w:val="0"/>
              <w:autoSpaceDN w:val="0"/>
              <w:adjustRightInd w:val="0"/>
              <w:jc w:val="right"/>
              <w:rPr>
                <w:rFonts w:ascii="仿宋_GB2312" w:eastAsia="仿宋_GB2312" w:cs="仿宋_GB2312"/>
                <w:color w:val="000000"/>
                <w:kern w:val="0"/>
                <w:sz w:val="24"/>
                <w:szCs w:val="24"/>
              </w:rPr>
            </w:pPr>
          </w:p>
        </w:tc>
      </w:tr>
      <w:tr>
        <w:tblPrEx>
          <w:tblCellMar>
            <w:top w:w="0" w:type="dxa"/>
            <w:left w:w="30" w:type="dxa"/>
            <w:bottom w:w="0" w:type="dxa"/>
            <w:right w:w="30" w:type="dxa"/>
          </w:tblCellMar>
        </w:tblPrEx>
        <w:trPr>
          <w:trHeight w:val="3790" w:hRule="atLeast"/>
        </w:trPr>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center"/>
              <w:rPr>
                <w:rFonts w:ascii="黑体" w:eastAsia="黑体" w:cs="黑体"/>
                <w:color w:val="000000"/>
                <w:kern w:val="0"/>
                <w:sz w:val="24"/>
                <w:szCs w:val="24"/>
              </w:rPr>
            </w:pPr>
            <w:r>
              <w:rPr>
                <w:rFonts w:hint="eastAsia" w:ascii="黑体" w:eastAsia="黑体" w:cs="黑体"/>
                <w:color w:val="000000"/>
                <w:kern w:val="0"/>
                <w:sz w:val="24"/>
                <w:szCs w:val="24"/>
              </w:rPr>
              <w:t>责任事项</w:t>
            </w:r>
          </w:p>
        </w:tc>
        <w:tc>
          <w:tcPr>
            <w:tcW w:w="900" w:type="dxa"/>
            <w:tcBorders>
              <w:top w:val="single" w:color="000000" w:sz="6" w:space="0"/>
              <w:left w:val="nil"/>
              <w:bottom w:val="single" w:color="000000" w:sz="6" w:space="0"/>
              <w:right w:val="single" w:color="000000" w:sz="6" w:space="0"/>
            </w:tcBorders>
          </w:tcPr>
          <w:p>
            <w:pPr>
              <w:autoSpaceDE w:val="0"/>
              <w:autoSpaceDN w:val="0"/>
              <w:adjustRightInd w:val="0"/>
              <w:jc w:val="center"/>
              <w:rPr>
                <w:rFonts w:ascii="黑体" w:eastAsia="黑体" w:cs="黑体"/>
                <w:color w:val="000000"/>
                <w:kern w:val="0"/>
                <w:sz w:val="24"/>
                <w:szCs w:val="24"/>
              </w:rPr>
            </w:pPr>
          </w:p>
        </w:tc>
        <w:tc>
          <w:tcPr>
            <w:tcW w:w="8520" w:type="dxa"/>
            <w:gridSpan w:val="4"/>
            <w:tcBorders>
              <w:top w:val="single" w:color="000000" w:sz="6" w:space="0"/>
              <w:left w:val="single" w:color="000000" w:sz="6" w:space="0"/>
              <w:bottom w:val="single" w:color="auto" w:sz="6" w:space="0"/>
              <w:right w:val="single" w:color="000000" w:sz="6" w:space="0"/>
            </w:tcBorders>
          </w:tcPr>
          <w:p>
            <w:pPr>
              <w:autoSpaceDE w:val="0"/>
              <w:autoSpaceDN w:val="0"/>
              <w:adjustRightInd w:val="0"/>
              <w:jc w:val="left"/>
              <w:rPr>
                <w:rFonts w:ascii="仿宋_GB2312" w:eastAsia="仿宋_GB2312" w:cs="仿宋_GB2312"/>
                <w:color w:val="000000"/>
                <w:kern w:val="0"/>
                <w:sz w:val="24"/>
                <w:szCs w:val="24"/>
              </w:rPr>
            </w:pPr>
            <w:r>
              <w:rPr>
                <w:rFonts w:ascii="仿宋_GB2312" w:eastAsia="仿宋_GB2312" w:cs="仿宋_GB2312"/>
                <w:color w:val="000000"/>
                <w:kern w:val="0"/>
                <w:sz w:val="24"/>
                <w:szCs w:val="24"/>
              </w:rPr>
              <w:t>1.</w:t>
            </w:r>
            <w:r>
              <w:rPr>
                <w:rFonts w:hint="eastAsia" w:ascii="仿宋_GB2312" w:eastAsia="仿宋_GB2312" w:cs="仿宋_GB2312"/>
                <w:color w:val="000000"/>
                <w:kern w:val="0"/>
                <w:sz w:val="24"/>
                <w:szCs w:val="24"/>
              </w:rPr>
              <w:t>发现或接到举报有依法应当给予行政处罚行为，以及有关部门移送的案件，予以审查，决定是否立案；</w:t>
            </w:r>
          </w:p>
          <w:p>
            <w:pPr>
              <w:autoSpaceDE w:val="0"/>
              <w:autoSpaceDN w:val="0"/>
              <w:adjustRightInd w:val="0"/>
              <w:jc w:val="left"/>
              <w:rPr>
                <w:rFonts w:ascii="仿宋_GB2312" w:eastAsia="仿宋_GB2312" w:cs="仿宋_GB2312"/>
                <w:color w:val="000000"/>
                <w:kern w:val="0"/>
                <w:sz w:val="24"/>
                <w:szCs w:val="24"/>
              </w:rPr>
            </w:pPr>
            <w:r>
              <w:rPr>
                <w:rFonts w:ascii="仿宋_GB2312" w:eastAsia="仿宋_GB2312" w:cs="仿宋_GB2312"/>
                <w:color w:val="000000"/>
                <w:kern w:val="0"/>
                <w:sz w:val="24"/>
                <w:szCs w:val="24"/>
              </w:rPr>
              <w:t>2.</w:t>
            </w:r>
            <w:r>
              <w:rPr>
                <w:rFonts w:hint="eastAsia" w:ascii="仿宋_GB2312" w:eastAsia="仿宋_GB2312" w:cs="仿宋_GB2312"/>
                <w:color w:val="000000"/>
                <w:kern w:val="0"/>
                <w:sz w:val="24"/>
                <w:szCs w:val="24"/>
              </w:rPr>
              <w:t>对立案的案件，组织调查取证（必要时，依法进行检查）；</w:t>
            </w:r>
          </w:p>
          <w:p>
            <w:pPr>
              <w:autoSpaceDE w:val="0"/>
              <w:autoSpaceDN w:val="0"/>
              <w:adjustRightInd w:val="0"/>
              <w:jc w:val="left"/>
              <w:rPr>
                <w:rFonts w:ascii="仿宋_GB2312" w:eastAsia="仿宋_GB2312" w:cs="仿宋_GB2312"/>
                <w:color w:val="000000"/>
                <w:kern w:val="0"/>
                <w:sz w:val="24"/>
                <w:szCs w:val="24"/>
              </w:rPr>
            </w:pPr>
            <w:r>
              <w:rPr>
                <w:rFonts w:ascii="仿宋_GB2312" w:eastAsia="仿宋_GB2312" w:cs="仿宋_GB2312"/>
                <w:color w:val="000000"/>
                <w:kern w:val="0"/>
                <w:sz w:val="24"/>
                <w:szCs w:val="24"/>
              </w:rPr>
              <w:t>3.</w:t>
            </w:r>
            <w:r>
              <w:rPr>
                <w:rFonts w:hint="eastAsia" w:ascii="仿宋_GB2312" w:eastAsia="仿宋_GB2312" w:cs="仿宋_GB2312"/>
                <w:color w:val="000000"/>
                <w:kern w:val="0"/>
                <w:sz w:val="24"/>
                <w:szCs w:val="24"/>
              </w:rPr>
              <w:t>调查时执法人员不得少于两人，执法时应出示执法身份证件，允许当事人辩解陈述，执法人员与当事人有直接利害关系的应当回避；</w:t>
            </w:r>
          </w:p>
          <w:p>
            <w:pPr>
              <w:autoSpaceDE w:val="0"/>
              <w:autoSpaceDN w:val="0"/>
              <w:adjustRightInd w:val="0"/>
              <w:jc w:val="left"/>
              <w:rPr>
                <w:rFonts w:ascii="仿宋_GB2312" w:eastAsia="仿宋_GB2312" w:cs="仿宋_GB2312"/>
                <w:color w:val="000000"/>
                <w:kern w:val="0"/>
                <w:sz w:val="24"/>
                <w:szCs w:val="24"/>
              </w:rPr>
            </w:pPr>
            <w:r>
              <w:rPr>
                <w:rFonts w:ascii="仿宋_GB2312" w:eastAsia="仿宋_GB2312" w:cs="仿宋_GB2312"/>
                <w:color w:val="000000"/>
                <w:kern w:val="0"/>
                <w:sz w:val="24"/>
                <w:szCs w:val="24"/>
              </w:rPr>
              <w:t>4.</w:t>
            </w:r>
            <w:r>
              <w:rPr>
                <w:rFonts w:hint="eastAsia" w:ascii="仿宋_GB2312" w:eastAsia="仿宋_GB2312" w:cs="仿宋_GB2312"/>
                <w:color w:val="000000"/>
                <w:kern w:val="0"/>
                <w:sz w:val="24"/>
                <w:szCs w:val="24"/>
              </w:rPr>
              <w:t>对违法事实、证据、调查取证程序、法律适用、处罚种类和幅度、当事人陈述和申辩理由等方面进行审查，提出处理意见；</w:t>
            </w:r>
          </w:p>
          <w:p>
            <w:pPr>
              <w:autoSpaceDE w:val="0"/>
              <w:autoSpaceDN w:val="0"/>
              <w:adjustRightInd w:val="0"/>
              <w:jc w:val="left"/>
              <w:rPr>
                <w:rFonts w:ascii="仿宋_GB2312" w:eastAsia="仿宋_GB2312" w:cs="仿宋_GB2312"/>
                <w:color w:val="000000"/>
                <w:kern w:val="0"/>
                <w:sz w:val="24"/>
                <w:szCs w:val="24"/>
              </w:rPr>
            </w:pPr>
            <w:r>
              <w:rPr>
                <w:rFonts w:ascii="仿宋_GB2312" w:eastAsia="仿宋_GB2312" w:cs="仿宋_GB2312"/>
                <w:color w:val="000000"/>
                <w:kern w:val="0"/>
                <w:sz w:val="24"/>
                <w:szCs w:val="24"/>
              </w:rPr>
              <w:t>5.</w:t>
            </w:r>
            <w:r>
              <w:rPr>
                <w:rFonts w:hint="eastAsia" w:ascii="仿宋_GB2312" w:eastAsia="仿宋_GB2312" w:cs="仿宋_GB2312"/>
                <w:color w:val="000000"/>
                <w:kern w:val="0"/>
                <w:sz w:val="24"/>
                <w:szCs w:val="24"/>
              </w:rPr>
              <w:t>作出行政处罚决定之前，应告知当事人处罚的事实、理由和依据及其依法享有的陈述、申辩等权利。符合听证规定的，行政机关应当组织听证；</w:t>
            </w:r>
            <w:r>
              <w:rPr>
                <w:rFonts w:ascii="仿宋_GB2312" w:eastAsia="仿宋_GB2312" w:cs="仿宋_GB2312"/>
                <w:color w:val="000000"/>
                <w:kern w:val="0"/>
                <w:sz w:val="24"/>
                <w:szCs w:val="24"/>
              </w:rPr>
              <w:t xml:space="preserve">                                            </w:t>
            </w:r>
          </w:p>
          <w:p>
            <w:pPr>
              <w:autoSpaceDE w:val="0"/>
              <w:autoSpaceDN w:val="0"/>
              <w:adjustRightInd w:val="0"/>
              <w:jc w:val="left"/>
              <w:rPr>
                <w:rFonts w:ascii="仿宋_GB2312" w:eastAsia="仿宋_GB2312" w:cs="仿宋_GB2312"/>
                <w:color w:val="000000"/>
                <w:kern w:val="0"/>
                <w:sz w:val="24"/>
                <w:szCs w:val="24"/>
              </w:rPr>
            </w:pPr>
            <w:r>
              <w:rPr>
                <w:rFonts w:ascii="仿宋_GB2312" w:eastAsia="仿宋_GB2312" w:cs="仿宋_GB2312"/>
                <w:color w:val="000000"/>
                <w:kern w:val="0"/>
                <w:sz w:val="24"/>
                <w:szCs w:val="24"/>
              </w:rPr>
              <w:t>6.</w:t>
            </w:r>
            <w:r>
              <w:rPr>
                <w:rFonts w:hint="eastAsia" w:ascii="仿宋_GB2312" w:eastAsia="仿宋_GB2312" w:cs="仿宋_GB2312"/>
                <w:color w:val="000000"/>
                <w:kern w:val="0"/>
                <w:sz w:val="24"/>
                <w:szCs w:val="24"/>
              </w:rPr>
              <w:t>制作编有号码的行政处罚决定书，并按法律规定的方式送达当事人；</w:t>
            </w:r>
          </w:p>
          <w:p>
            <w:pPr>
              <w:autoSpaceDE w:val="0"/>
              <w:autoSpaceDN w:val="0"/>
              <w:adjustRightInd w:val="0"/>
              <w:jc w:val="left"/>
              <w:rPr>
                <w:rFonts w:ascii="仿宋_GB2312" w:eastAsia="仿宋_GB2312" w:cs="仿宋_GB2312"/>
                <w:color w:val="000000"/>
                <w:kern w:val="0"/>
                <w:sz w:val="24"/>
                <w:szCs w:val="24"/>
              </w:rPr>
            </w:pPr>
            <w:r>
              <w:rPr>
                <w:rFonts w:ascii="仿宋_GB2312" w:eastAsia="仿宋_GB2312" w:cs="仿宋_GB2312"/>
                <w:color w:val="000000"/>
                <w:kern w:val="0"/>
                <w:sz w:val="24"/>
                <w:szCs w:val="24"/>
              </w:rPr>
              <w:t>7.</w:t>
            </w:r>
            <w:r>
              <w:rPr>
                <w:rFonts w:hint="eastAsia" w:ascii="仿宋_GB2312" w:eastAsia="仿宋_GB2312" w:cs="仿宋_GB2312"/>
                <w:color w:val="000000"/>
                <w:kern w:val="0"/>
                <w:sz w:val="24"/>
                <w:szCs w:val="24"/>
              </w:rPr>
              <w:t>责令当事人改正或限期改正违法行为，当事人逾期不履行行政处罚决定的，依法采取措施或申请人民法院强制执行；</w:t>
            </w:r>
          </w:p>
          <w:p>
            <w:pPr>
              <w:autoSpaceDE w:val="0"/>
              <w:autoSpaceDN w:val="0"/>
              <w:adjustRightInd w:val="0"/>
              <w:jc w:val="left"/>
              <w:rPr>
                <w:rFonts w:ascii="仿宋_GB2312" w:eastAsia="仿宋_GB2312" w:cs="仿宋_GB2312"/>
                <w:color w:val="000000"/>
                <w:kern w:val="0"/>
                <w:sz w:val="24"/>
                <w:szCs w:val="24"/>
              </w:rPr>
            </w:pPr>
            <w:r>
              <w:rPr>
                <w:rFonts w:ascii="仿宋_GB2312" w:eastAsia="仿宋_GB2312" w:cs="仿宋_GB2312"/>
                <w:color w:val="000000"/>
                <w:kern w:val="0"/>
                <w:sz w:val="24"/>
                <w:szCs w:val="24"/>
              </w:rPr>
              <w:t>8.</w:t>
            </w:r>
            <w:r>
              <w:rPr>
                <w:rFonts w:hint="eastAsia" w:ascii="仿宋_GB2312" w:eastAsia="仿宋_GB2312" w:cs="仿宋_GB2312"/>
                <w:color w:val="000000"/>
                <w:kern w:val="0"/>
                <w:sz w:val="24"/>
                <w:szCs w:val="24"/>
              </w:rPr>
              <w:t>监督实施情况。</w:t>
            </w:r>
          </w:p>
        </w:tc>
      </w:tr>
      <w:tr>
        <w:tblPrEx>
          <w:tblCellMar>
            <w:top w:w="0" w:type="dxa"/>
            <w:left w:w="30" w:type="dxa"/>
            <w:bottom w:w="0" w:type="dxa"/>
            <w:right w:w="30" w:type="dxa"/>
          </w:tblCellMar>
        </w:tblPrEx>
        <w:trPr>
          <w:trHeight w:val="1987" w:hRule="atLeast"/>
        </w:trPr>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center"/>
              <w:rPr>
                <w:rFonts w:ascii="黑体" w:eastAsia="黑体" w:cs="黑体"/>
                <w:color w:val="000000"/>
                <w:kern w:val="0"/>
                <w:sz w:val="24"/>
                <w:szCs w:val="24"/>
              </w:rPr>
            </w:pPr>
            <w:r>
              <w:rPr>
                <w:rFonts w:hint="eastAsia" w:ascii="黑体" w:eastAsia="黑体" w:cs="黑体"/>
                <w:color w:val="000000"/>
                <w:kern w:val="0"/>
                <w:sz w:val="24"/>
                <w:szCs w:val="24"/>
              </w:rPr>
              <w:t>监督方式</w:t>
            </w:r>
          </w:p>
        </w:tc>
        <w:tc>
          <w:tcPr>
            <w:tcW w:w="900" w:type="dxa"/>
            <w:tcBorders>
              <w:top w:val="single" w:color="000000" w:sz="6" w:space="0"/>
              <w:left w:val="nil"/>
              <w:bottom w:val="single" w:color="000000" w:sz="6" w:space="0"/>
              <w:right w:val="single" w:color="auto" w:sz="6" w:space="0"/>
            </w:tcBorders>
          </w:tcPr>
          <w:p>
            <w:pPr>
              <w:autoSpaceDE w:val="0"/>
              <w:autoSpaceDN w:val="0"/>
              <w:adjustRightInd w:val="0"/>
              <w:jc w:val="center"/>
              <w:rPr>
                <w:rFonts w:ascii="黑体" w:eastAsia="黑体" w:cs="黑体"/>
                <w:color w:val="000000"/>
                <w:kern w:val="0"/>
                <w:sz w:val="24"/>
                <w:szCs w:val="24"/>
              </w:rPr>
            </w:pPr>
          </w:p>
        </w:tc>
        <w:tc>
          <w:tcPr>
            <w:tcW w:w="8520" w:type="dxa"/>
            <w:gridSpan w:val="4"/>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　　部门举报电话</w:t>
            </w:r>
            <w:r>
              <w:rPr>
                <w:rFonts w:ascii="仿宋_GB2312" w:eastAsia="仿宋_GB2312" w:cs="仿宋_GB2312"/>
                <w:color w:val="000000"/>
                <w:kern w:val="0"/>
                <w:sz w:val="24"/>
                <w:szCs w:val="24"/>
              </w:rPr>
              <w:t>:24342959</w:t>
            </w:r>
            <w:r>
              <w:rPr>
                <w:rFonts w:hint="eastAsia" w:ascii="仿宋_GB2312" w:eastAsia="仿宋_GB2312" w:cs="仿宋_GB2312"/>
                <w:color w:val="000000"/>
                <w:kern w:val="0"/>
                <w:sz w:val="24"/>
                <w:szCs w:val="24"/>
              </w:rPr>
              <w:t>（河东区综合执法局）</w:t>
            </w:r>
            <w:r>
              <w:rPr>
                <w:rFonts w:ascii="仿宋_GB2312" w:eastAsia="仿宋_GB2312" w:cs="仿宋_GB2312"/>
                <w:color w:val="000000"/>
                <w:kern w:val="0"/>
                <w:sz w:val="24"/>
                <w:szCs w:val="24"/>
              </w:rPr>
              <w:t xml:space="preserve">  84370596</w:t>
            </w:r>
            <w:r>
              <w:rPr>
                <w:rFonts w:hint="eastAsia" w:ascii="仿宋_GB2312" w:eastAsia="仿宋_GB2312" w:cs="仿宋_GB2312"/>
                <w:color w:val="000000"/>
                <w:kern w:val="0"/>
                <w:sz w:val="24"/>
                <w:szCs w:val="24"/>
              </w:rPr>
              <w:t>（二号桥街道综合执法大队）</w:t>
            </w:r>
          </w:p>
          <w:p>
            <w:pPr>
              <w:autoSpaceDE w:val="0"/>
              <w:autoSpaceDN w:val="0"/>
              <w:adjustRightInd w:val="0"/>
              <w:jc w:val="left"/>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　　电子邮箱：</w:t>
            </w:r>
            <w:r>
              <w:rPr>
                <w:rFonts w:ascii="仿宋_GB2312" w:eastAsia="仿宋_GB2312" w:cs="仿宋_GB2312"/>
                <w:color w:val="000000"/>
                <w:kern w:val="0"/>
                <w:sz w:val="24"/>
                <w:szCs w:val="24"/>
              </w:rPr>
              <w:t>ehqjzhzfdd@sina.com</w:t>
            </w:r>
          </w:p>
          <w:p>
            <w:pPr>
              <w:autoSpaceDE w:val="0"/>
              <w:autoSpaceDN w:val="0"/>
              <w:adjustRightInd w:val="0"/>
              <w:jc w:val="left"/>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　　来信来访地址:津塘路175号内福天里9号楼旁</w:t>
            </w:r>
          </w:p>
        </w:tc>
      </w:tr>
    </w:tbl>
    <w:p/>
    <w:tbl>
      <w:tblPr>
        <w:tblStyle w:val="2"/>
        <w:tblW w:w="10500" w:type="dxa"/>
        <w:tblInd w:w="0" w:type="dxa"/>
        <w:tblLayout w:type="fixed"/>
        <w:tblCellMar>
          <w:top w:w="0" w:type="dxa"/>
          <w:left w:w="30" w:type="dxa"/>
          <w:bottom w:w="0" w:type="dxa"/>
          <w:right w:w="30" w:type="dxa"/>
        </w:tblCellMar>
      </w:tblPr>
      <w:tblGrid>
        <w:gridCol w:w="1080"/>
        <w:gridCol w:w="900"/>
        <w:gridCol w:w="1080"/>
        <w:gridCol w:w="1080"/>
        <w:gridCol w:w="1080"/>
        <w:gridCol w:w="5280"/>
      </w:tblGrid>
      <w:tr>
        <w:tblPrEx>
          <w:tblCellMar>
            <w:top w:w="0" w:type="dxa"/>
            <w:left w:w="30" w:type="dxa"/>
            <w:bottom w:w="0" w:type="dxa"/>
            <w:right w:w="30" w:type="dxa"/>
          </w:tblCellMar>
        </w:tblPrEx>
        <w:trPr>
          <w:trHeight w:val="677" w:hRule="atLeast"/>
        </w:trPr>
        <w:tc>
          <w:tcPr>
            <w:tcW w:w="10500" w:type="dxa"/>
            <w:gridSpan w:val="6"/>
            <w:tcBorders>
              <w:top w:val="single" w:color="000000" w:sz="2" w:space="0"/>
              <w:left w:val="single" w:color="000000" w:sz="2" w:space="0"/>
              <w:bottom w:val="single" w:color="000000" w:sz="6" w:space="0"/>
              <w:right w:val="single" w:color="000000" w:sz="2" w:space="0"/>
            </w:tcBorders>
          </w:tcPr>
          <w:p>
            <w:pPr>
              <w:autoSpaceDE w:val="0"/>
              <w:autoSpaceDN w:val="0"/>
              <w:adjustRightInd w:val="0"/>
              <w:jc w:val="center"/>
              <w:rPr>
                <w:rFonts w:ascii="方正小标宋简体" w:eastAsia="方正小标宋简体" w:cs="方正小标宋简体"/>
                <w:b/>
                <w:bCs/>
                <w:color w:val="000000"/>
                <w:kern w:val="0"/>
                <w:sz w:val="28"/>
                <w:szCs w:val="28"/>
              </w:rPr>
            </w:pPr>
            <w:r>
              <w:rPr>
                <w:rFonts w:hint="eastAsia" w:ascii="方正小标宋简体" w:eastAsia="方正小标宋简体" w:cs="方正小标宋简体"/>
                <w:b/>
                <w:bCs/>
                <w:color w:val="000000"/>
                <w:kern w:val="0"/>
                <w:sz w:val="28"/>
                <w:szCs w:val="28"/>
              </w:rPr>
              <w:t>对单位和个人未按规定缴纳城市生活垃圾处理费的处罚信息表</w:t>
            </w:r>
          </w:p>
        </w:tc>
      </w:tr>
      <w:tr>
        <w:tblPrEx>
          <w:tblCellMar>
            <w:top w:w="0" w:type="dxa"/>
            <w:left w:w="30" w:type="dxa"/>
            <w:bottom w:w="0" w:type="dxa"/>
            <w:right w:w="30" w:type="dxa"/>
          </w:tblCellMar>
        </w:tblPrEx>
        <w:trPr>
          <w:trHeight w:val="986" w:hRule="atLeast"/>
        </w:trPr>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center"/>
              <w:rPr>
                <w:rFonts w:ascii="黑体" w:eastAsia="黑体" w:cs="黑体"/>
                <w:color w:val="000000"/>
                <w:kern w:val="0"/>
                <w:sz w:val="24"/>
                <w:szCs w:val="24"/>
              </w:rPr>
            </w:pPr>
            <w:r>
              <w:rPr>
                <w:rFonts w:hint="eastAsia" w:ascii="黑体" w:eastAsia="黑体" w:cs="黑体"/>
                <w:color w:val="000000"/>
                <w:kern w:val="0"/>
                <w:sz w:val="24"/>
                <w:szCs w:val="24"/>
              </w:rPr>
              <w:t>序号</w:t>
            </w:r>
          </w:p>
        </w:tc>
        <w:tc>
          <w:tcPr>
            <w:tcW w:w="900" w:type="dxa"/>
            <w:tcBorders>
              <w:top w:val="single" w:color="000000" w:sz="6" w:space="0"/>
              <w:left w:val="nil"/>
              <w:bottom w:val="single" w:color="000000" w:sz="6" w:space="0"/>
              <w:right w:val="single" w:color="000000" w:sz="6" w:space="0"/>
            </w:tcBorders>
          </w:tcPr>
          <w:p>
            <w:pPr>
              <w:autoSpaceDE w:val="0"/>
              <w:autoSpaceDN w:val="0"/>
              <w:adjustRightInd w:val="0"/>
              <w:jc w:val="center"/>
              <w:rPr>
                <w:rFonts w:ascii="黑体" w:eastAsia="黑体" w:cs="黑体"/>
                <w:color w:val="000000"/>
                <w:kern w:val="0"/>
                <w:sz w:val="24"/>
                <w:szCs w:val="24"/>
              </w:rPr>
            </w:pPr>
          </w:p>
        </w:tc>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right"/>
              <w:rPr>
                <w:rFonts w:ascii="仿宋_GB2312" w:eastAsia="仿宋_GB2312" w:cs="仿宋_GB2312"/>
                <w:color w:val="000000"/>
                <w:kern w:val="0"/>
                <w:sz w:val="24"/>
                <w:szCs w:val="24"/>
              </w:rPr>
            </w:pPr>
            <w:r>
              <w:rPr>
                <w:rFonts w:ascii="仿宋_GB2312" w:eastAsia="仿宋_GB2312" w:cs="仿宋_GB2312"/>
                <w:color w:val="000000"/>
                <w:kern w:val="0"/>
                <w:sz w:val="24"/>
                <w:szCs w:val="24"/>
              </w:rPr>
              <w:t>7.1</w:t>
            </w:r>
          </w:p>
        </w:tc>
        <w:tc>
          <w:tcPr>
            <w:tcW w:w="1080" w:type="dxa"/>
            <w:tcBorders>
              <w:top w:val="single" w:color="000000" w:sz="6" w:space="0"/>
              <w:left w:val="nil"/>
              <w:bottom w:val="single" w:color="000000" w:sz="6" w:space="0"/>
              <w:right w:val="nil"/>
            </w:tcBorders>
          </w:tcPr>
          <w:p>
            <w:pPr>
              <w:autoSpaceDE w:val="0"/>
              <w:autoSpaceDN w:val="0"/>
              <w:adjustRightInd w:val="0"/>
              <w:jc w:val="right"/>
              <w:rPr>
                <w:rFonts w:ascii="仿宋_GB2312" w:eastAsia="仿宋_GB2312" w:cs="仿宋_GB2312"/>
                <w:color w:val="000000"/>
                <w:kern w:val="0"/>
                <w:sz w:val="24"/>
                <w:szCs w:val="24"/>
              </w:rPr>
            </w:pPr>
          </w:p>
        </w:tc>
        <w:tc>
          <w:tcPr>
            <w:tcW w:w="1080" w:type="dxa"/>
            <w:tcBorders>
              <w:top w:val="single" w:color="000000" w:sz="6" w:space="0"/>
              <w:left w:val="nil"/>
              <w:bottom w:val="single" w:color="000000" w:sz="6" w:space="0"/>
              <w:right w:val="nil"/>
            </w:tcBorders>
          </w:tcPr>
          <w:p>
            <w:pPr>
              <w:autoSpaceDE w:val="0"/>
              <w:autoSpaceDN w:val="0"/>
              <w:adjustRightInd w:val="0"/>
              <w:jc w:val="right"/>
              <w:rPr>
                <w:rFonts w:ascii="仿宋_GB2312" w:eastAsia="仿宋_GB2312" w:cs="仿宋_GB2312"/>
                <w:color w:val="000000"/>
                <w:kern w:val="0"/>
                <w:sz w:val="24"/>
                <w:szCs w:val="24"/>
              </w:rPr>
            </w:pPr>
          </w:p>
        </w:tc>
        <w:tc>
          <w:tcPr>
            <w:tcW w:w="5280" w:type="dxa"/>
            <w:tcBorders>
              <w:top w:val="single" w:color="000000" w:sz="6" w:space="0"/>
              <w:left w:val="nil"/>
              <w:bottom w:val="single" w:color="000000" w:sz="6" w:space="0"/>
              <w:right w:val="single" w:color="000000" w:sz="6" w:space="0"/>
            </w:tcBorders>
          </w:tcPr>
          <w:p>
            <w:pPr>
              <w:autoSpaceDE w:val="0"/>
              <w:autoSpaceDN w:val="0"/>
              <w:adjustRightInd w:val="0"/>
              <w:jc w:val="right"/>
              <w:rPr>
                <w:rFonts w:ascii="仿宋_GB2312" w:eastAsia="仿宋_GB2312" w:cs="仿宋_GB2312"/>
                <w:color w:val="000000"/>
                <w:kern w:val="0"/>
                <w:sz w:val="24"/>
                <w:szCs w:val="24"/>
              </w:rPr>
            </w:pPr>
          </w:p>
        </w:tc>
      </w:tr>
      <w:tr>
        <w:tblPrEx>
          <w:tblCellMar>
            <w:top w:w="0" w:type="dxa"/>
            <w:left w:w="30" w:type="dxa"/>
            <w:bottom w:w="0" w:type="dxa"/>
            <w:right w:w="30" w:type="dxa"/>
          </w:tblCellMar>
        </w:tblPrEx>
        <w:trPr>
          <w:trHeight w:val="538" w:hRule="atLeast"/>
        </w:trPr>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center"/>
              <w:rPr>
                <w:rFonts w:ascii="黑体" w:eastAsia="黑体" w:cs="黑体"/>
                <w:color w:val="000000"/>
                <w:kern w:val="0"/>
                <w:sz w:val="24"/>
                <w:szCs w:val="24"/>
              </w:rPr>
            </w:pPr>
            <w:r>
              <w:rPr>
                <w:rFonts w:hint="eastAsia" w:ascii="黑体" w:eastAsia="黑体" w:cs="黑体"/>
                <w:color w:val="000000"/>
                <w:kern w:val="0"/>
                <w:sz w:val="24"/>
                <w:szCs w:val="24"/>
              </w:rPr>
              <w:t>名称</w:t>
            </w:r>
          </w:p>
        </w:tc>
        <w:tc>
          <w:tcPr>
            <w:tcW w:w="900" w:type="dxa"/>
            <w:tcBorders>
              <w:top w:val="single" w:color="000000" w:sz="6" w:space="0"/>
              <w:left w:val="nil"/>
              <w:bottom w:val="single" w:color="000000" w:sz="6" w:space="0"/>
              <w:right w:val="single" w:color="000000" w:sz="6" w:space="0"/>
            </w:tcBorders>
          </w:tcPr>
          <w:p>
            <w:pPr>
              <w:autoSpaceDE w:val="0"/>
              <w:autoSpaceDN w:val="0"/>
              <w:adjustRightInd w:val="0"/>
              <w:jc w:val="center"/>
              <w:rPr>
                <w:rFonts w:ascii="黑体" w:eastAsia="黑体" w:cs="黑体"/>
                <w:color w:val="000000"/>
                <w:kern w:val="0"/>
                <w:sz w:val="24"/>
                <w:szCs w:val="24"/>
              </w:rPr>
            </w:pPr>
          </w:p>
        </w:tc>
        <w:tc>
          <w:tcPr>
            <w:tcW w:w="8520" w:type="dxa"/>
            <w:gridSpan w:val="4"/>
            <w:tcBorders>
              <w:top w:val="single" w:color="000000" w:sz="6" w:space="0"/>
              <w:left w:val="single" w:color="000000" w:sz="6" w:space="0"/>
              <w:bottom w:val="single" w:color="000000" w:sz="6" w:space="0"/>
              <w:right w:val="single" w:color="000000" w:sz="6" w:space="0"/>
            </w:tcBorders>
          </w:tcPr>
          <w:p>
            <w:pPr>
              <w:autoSpaceDE w:val="0"/>
              <w:autoSpaceDN w:val="0"/>
              <w:adjustRightInd w:val="0"/>
              <w:jc w:val="left"/>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对单位和个人未按规定缴纳城市生活垃圾处理费的处罚</w:t>
            </w:r>
          </w:p>
        </w:tc>
      </w:tr>
      <w:tr>
        <w:tblPrEx>
          <w:tblCellMar>
            <w:top w:w="0" w:type="dxa"/>
            <w:left w:w="30" w:type="dxa"/>
            <w:bottom w:w="0" w:type="dxa"/>
            <w:right w:w="30" w:type="dxa"/>
          </w:tblCellMar>
        </w:tblPrEx>
        <w:trPr>
          <w:trHeight w:val="3966" w:hRule="atLeast"/>
        </w:trPr>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center"/>
              <w:rPr>
                <w:rFonts w:ascii="黑体" w:eastAsia="黑体" w:cs="黑体"/>
                <w:color w:val="000000"/>
                <w:kern w:val="0"/>
                <w:sz w:val="24"/>
                <w:szCs w:val="24"/>
              </w:rPr>
            </w:pPr>
            <w:r>
              <w:rPr>
                <w:rFonts w:hint="eastAsia" w:ascii="黑体" w:eastAsia="黑体" w:cs="黑体"/>
                <w:color w:val="000000"/>
                <w:kern w:val="0"/>
                <w:sz w:val="24"/>
                <w:szCs w:val="24"/>
              </w:rPr>
              <w:t>法定依据</w:t>
            </w:r>
          </w:p>
        </w:tc>
        <w:tc>
          <w:tcPr>
            <w:tcW w:w="900" w:type="dxa"/>
            <w:tcBorders>
              <w:top w:val="single" w:color="000000" w:sz="6" w:space="0"/>
              <w:left w:val="nil"/>
              <w:bottom w:val="single" w:color="000000" w:sz="6" w:space="0"/>
              <w:right w:val="single" w:color="000000" w:sz="6" w:space="0"/>
            </w:tcBorders>
          </w:tcPr>
          <w:p>
            <w:pPr>
              <w:autoSpaceDE w:val="0"/>
              <w:autoSpaceDN w:val="0"/>
              <w:adjustRightInd w:val="0"/>
              <w:jc w:val="center"/>
              <w:rPr>
                <w:rFonts w:ascii="黑体" w:eastAsia="黑体" w:cs="黑体"/>
                <w:color w:val="000000"/>
                <w:kern w:val="0"/>
                <w:sz w:val="24"/>
                <w:szCs w:val="24"/>
              </w:rPr>
            </w:pPr>
          </w:p>
        </w:tc>
        <w:tc>
          <w:tcPr>
            <w:tcW w:w="8520" w:type="dxa"/>
            <w:gridSpan w:val="4"/>
            <w:tcBorders>
              <w:top w:val="single" w:color="000000" w:sz="6" w:space="0"/>
              <w:left w:val="single" w:color="000000" w:sz="6" w:space="0"/>
              <w:bottom w:val="single" w:color="000000" w:sz="6" w:space="0"/>
              <w:right w:val="single" w:color="000000" w:sz="6" w:space="0"/>
            </w:tcBorders>
          </w:tcPr>
          <w:p>
            <w:pPr>
              <w:autoSpaceDE w:val="0"/>
              <w:autoSpaceDN w:val="0"/>
              <w:adjustRightInd w:val="0"/>
              <w:jc w:val="left"/>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　　</w:t>
            </w:r>
            <w:r>
              <w:rPr>
                <w:rFonts w:ascii="仿宋_GB2312" w:eastAsia="仿宋_GB2312" w:cs="仿宋_GB2312"/>
                <w:color w:val="000000"/>
                <w:kern w:val="0"/>
                <w:sz w:val="24"/>
                <w:szCs w:val="24"/>
              </w:rPr>
              <w:t>1</w:t>
            </w:r>
            <w:r>
              <w:rPr>
                <w:rFonts w:hint="eastAsia" w:ascii="仿宋_GB2312" w:eastAsia="仿宋_GB2312" w:cs="仿宋_GB2312"/>
                <w:color w:val="000000"/>
                <w:kern w:val="0"/>
                <w:sz w:val="24"/>
                <w:szCs w:val="24"/>
              </w:rPr>
              <w:t>、《城市生活垃圾管理办法》（中华人民共和国建设部令第　</w:t>
            </w:r>
            <w:r>
              <w:rPr>
                <w:rFonts w:ascii="仿宋_GB2312" w:eastAsia="仿宋_GB2312" w:cs="仿宋_GB2312"/>
                <w:color w:val="000000"/>
                <w:kern w:val="0"/>
                <w:sz w:val="24"/>
                <w:szCs w:val="24"/>
              </w:rPr>
              <w:t>157</w:t>
            </w:r>
            <w:r>
              <w:rPr>
                <w:rFonts w:hint="eastAsia" w:ascii="仿宋_GB2312" w:eastAsia="仿宋_GB2312" w:cs="仿宋_GB2312"/>
                <w:color w:val="000000"/>
                <w:kern w:val="0"/>
                <w:sz w:val="24"/>
                <w:szCs w:val="24"/>
              </w:rPr>
              <w:t>　号已于</w:t>
            </w:r>
            <w:r>
              <w:rPr>
                <w:rFonts w:ascii="仿宋_GB2312" w:eastAsia="仿宋_GB2312" w:cs="仿宋_GB2312"/>
                <w:color w:val="000000"/>
                <w:kern w:val="0"/>
                <w:sz w:val="24"/>
                <w:szCs w:val="24"/>
              </w:rPr>
              <w:t>2007</w:t>
            </w:r>
            <w:r>
              <w:rPr>
                <w:rFonts w:hint="eastAsia" w:ascii="仿宋_GB2312" w:eastAsia="仿宋_GB2312" w:cs="仿宋_GB2312"/>
                <w:color w:val="000000"/>
                <w:kern w:val="0"/>
                <w:sz w:val="24"/>
                <w:szCs w:val="24"/>
              </w:rPr>
              <w:t>年</w:t>
            </w:r>
            <w:r>
              <w:rPr>
                <w:rFonts w:ascii="仿宋_GB2312" w:eastAsia="仿宋_GB2312" w:cs="仿宋_GB2312"/>
                <w:color w:val="000000"/>
                <w:kern w:val="0"/>
                <w:sz w:val="24"/>
                <w:szCs w:val="24"/>
              </w:rPr>
              <w:t>4</w:t>
            </w:r>
            <w:r>
              <w:rPr>
                <w:rFonts w:hint="eastAsia" w:ascii="仿宋_GB2312" w:eastAsia="仿宋_GB2312" w:cs="仿宋_GB2312"/>
                <w:color w:val="000000"/>
                <w:kern w:val="0"/>
                <w:sz w:val="24"/>
                <w:szCs w:val="24"/>
              </w:rPr>
              <w:t>月</w:t>
            </w:r>
            <w:r>
              <w:rPr>
                <w:rFonts w:ascii="仿宋_GB2312" w:eastAsia="仿宋_GB2312" w:cs="仿宋_GB2312"/>
                <w:color w:val="000000"/>
                <w:kern w:val="0"/>
                <w:sz w:val="24"/>
                <w:szCs w:val="24"/>
              </w:rPr>
              <w:t>10</w:t>
            </w:r>
            <w:r>
              <w:rPr>
                <w:rFonts w:hint="eastAsia" w:ascii="仿宋_GB2312" w:eastAsia="仿宋_GB2312" w:cs="仿宋_GB2312"/>
                <w:color w:val="000000"/>
                <w:kern w:val="0"/>
                <w:sz w:val="24"/>
                <w:szCs w:val="24"/>
              </w:rPr>
              <w:t>日经建设部第</w:t>
            </w:r>
            <w:r>
              <w:rPr>
                <w:rFonts w:ascii="仿宋_GB2312" w:eastAsia="仿宋_GB2312" w:cs="仿宋_GB2312"/>
                <w:color w:val="000000"/>
                <w:kern w:val="0"/>
                <w:sz w:val="24"/>
                <w:szCs w:val="24"/>
              </w:rPr>
              <w:t>123</w:t>
            </w:r>
            <w:r>
              <w:rPr>
                <w:rFonts w:hint="eastAsia" w:ascii="仿宋_GB2312" w:eastAsia="仿宋_GB2312" w:cs="仿宋_GB2312"/>
                <w:color w:val="000000"/>
                <w:kern w:val="0"/>
                <w:sz w:val="24"/>
                <w:szCs w:val="24"/>
              </w:rPr>
              <w:t>次常务会议讨论通过，现予发布，自</w:t>
            </w:r>
            <w:r>
              <w:rPr>
                <w:rFonts w:ascii="仿宋_GB2312" w:eastAsia="仿宋_GB2312" w:cs="仿宋_GB2312"/>
                <w:color w:val="000000"/>
                <w:kern w:val="0"/>
                <w:sz w:val="24"/>
                <w:szCs w:val="24"/>
              </w:rPr>
              <w:t>2007</w:t>
            </w:r>
            <w:r>
              <w:rPr>
                <w:rFonts w:hint="eastAsia" w:ascii="仿宋_GB2312" w:eastAsia="仿宋_GB2312" w:cs="仿宋_GB2312"/>
                <w:color w:val="000000"/>
                <w:kern w:val="0"/>
                <w:sz w:val="24"/>
                <w:szCs w:val="24"/>
              </w:rPr>
              <w:t>年</w:t>
            </w:r>
            <w:r>
              <w:rPr>
                <w:rFonts w:ascii="仿宋_GB2312" w:eastAsia="仿宋_GB2312" w:cs="仿宋_GB2312"/>
                <w:color w:val="000000"/>
                <w:kern w:val="0"/>
                <w:sz w:val="24"/>
                <w:szCs w:val="24"/>
              </w:rPr>
              <w:t>7</w:t>
            </w:r>
            <w:r>
              <w:rPr>
                <w:rFonts w:hint="eastAsia" w:ascii="仿宋_GB2312" w:eastAsia="仿宋_GB2312" w:cs="仿宋_GB2312"/>
                <w:color w:val="000000"/>
                <w:kern w:val="0"/>
                <w:sz w:val="24"/>
                <w:szCs w:val="24"/>
              </w:rPr>
              <w:t>月</w:t>
            </w:r>
            <w:r>
              <w:rPr>
                <w:rFonts w:ascii="仿宋_GB2312" w:eastAsia="仿宋_GB2312" w:cs="仿宋_GB2312"/>
                <w:color w:val="000000"/>
                <w:kern w:val="0"/>
                <w:sz w:val="24"/>
                <w:szCs w:val="24"/>
              </w:rPr>
              <w:t>1</w:t>
            </w:r>
            <w:r>
              <w:rPr>
                <w:rFonts w:hint="eastAsia" w:ascii="仿宋_GB2312" w:eastAsia="仿宋_GB2312" w:cs="仿宋_GB2312"/>
                <w:color w:val="000000"/>
                <w:kern w:val="0"/>
                <w:sz w:val="24"/>
                <w:szCs w:val="24"/>
              </w:rPr>
              <w:t>日起施行。）第三十八条　单位和个人未按规定缴纳城市生活垃圾处理费的，由直辖市、市、县人民政府建设（环境卫生）主管部门责令限期改正，逾期不改正的，对单位可处以应交城市生活垃圾处理费</w:t>
            </w:r>
            <w:r>
              <w:rPr>
                <w:rFonts w:ascii="仿宋_GB2312" w:eastAsia="仿宋_GB2312" w:cs="仿宋_GB2312"/>
                <w:color w:val="000000"/>
                <w:kern w:val="0"/>
                <w:sz w:val="24"/>
                <w:szCs w:val="24"/>
              </w:rPr>
              <w:t>3</w:t>
            </w:r>
            <w:r>
              <w:rPr>
                <w:rFonts w:hint="eastAsia" w:ascii="仿宋_GB2312" w:eastAsia="仿宋_GB2312" w:cs="仿宋_GB2312"/>
                <w:color w:val="000000"/>
                <w:kern w:val="0"/>
                <w:sz w:val="24"/>
                <w:szCs w:val="24"/>
              </w:rPr>
              <w:t>倍以下且不超过</w:t>
            </w:r>
            <w:r>
              <w:rPr>
                <w:rFonts w:ascii="仿宋_GB2312" w:eastAsia="仿宋_GB2312" w:cs="仿宋_GB2312"/>
                <w:color w:val="000000"/>
                <w:kern w:val="0"/>
                <w:sz w:val="24"/>
                <w:szCs w:val="24"/>
              </w:rPr>
              <w:t>3</w:t>
            </w:r>
            <w:r>
              <w:rPr>
                <w:rFonts w:hint="eastAsia" w:ascii="仿宋_GB2312" w:eastAsia="仿宋_GB2312" w:cs="仿宋_GB2312"/>
                <w:color w:val="000000"/>
                <w:kern w:val="0"/>
                <w:sz w:val="24"/>
                <w:szCs w:val="24"/>
              </w:rPr>
              <w:t>万元的罚款，对个人可处以应交城市生活垃圾处理费</w:t>
            </w:r>
            <w:r>
              <w:rPr>
                <w:rFonts w:ascii="仿宋_GB2312" w:eastAsia="仿宋_GB2312" w:cs="仿宋_GB2312"/>
                <w:color w:val="000000"/>
                <w:kern w:val="0"/>
                <w:sz w:val="24"/>
                <w:szCs w:val="24"/>
              </w:rPr>
              <w:t>3</w:t>
            </w:r>
            <w:r>
              <w:rPr>
                <w:rFonts w:hint="eastAsia" w:ascii="仿宋_GB2312" w:eastAsia="仿宋_GB2312" w:cs="仿宋_GB2312"/>
                <w:color w:val="000000"/>
                <w:kern w:val="0"/>
                <w:sz w:val="24"/>
                <w:szCs w:val="24"/>
              </w:rPr>
              <w:t>倍以下且不超过</w:t>
            </w:r>
            <w:r>
              <w:rPr>
                <w:rFonts w:ascii="仿宋_GB2312" w:eastAsia="仿宋_GB2312" w:cs="仿宋_GB2312"/>
                <w:color w:val="000000"/>
                <w:kern w:val="0"/>
                <w:sz w:val="24"/>
                <w:szCs w:val="24"/>
              </w:rPr>
              <w:t>1000</w:t>
            </w:r>
            <w:r>
              <w:rPr>
                <w:rFonts w:hint="eastAsia" w:ascii="仿宋_GB2312" w:eastAsia="仿宋_GB2312" w:cs="仿宋_GB2312"/>
                <w:color w:val="000000"/>
                <w:kern w:val="0"/>
                <w:sz w:val="24"/>
                <w:szCs w:val="24"/>
              </w:rPr>
              <w:t>元的罚款。</w:t>
            </w:r>
          </w:p>
          <w:p>
            <w:pPr>
              <w:autoSpaceDE w:val="0"/>
              <w:autoSpaceDN w:val="0"/>
              <w:adjustRightInd w:val="0"/>
              <w:jc w:val="left"/>
              <w:rPr>
                <w:rFonts w:ascii="仿宋_GB2312" w:eastAsia="仿宋_GB2312" w:cs="仿宋_GB2312"/>
                <w:color w:val="000000"/>
                <w:kern w:val="0"/>
                <w:sz w:val="24"/>
                <w:szCs w:val="24"/>
              </w:rPr>
            </w:pPr>
          </w:p>
          <w:p>
            <w:pPr>
              <w:autoSpaceDE w:val="0"/>
              <w:autoSpaceDN w:val="0"/>
              <w:adjustRightInd w:val="0"/>
              <w:jc w:val="left"/>
              <w:rPr>
                <w:rFonts w:ascii="仿宋_GB2312" w:eastAsia="仿宋_GB2312" w:cs="仿宋_GB2312"/>
                <w:color w:val="000000"/>
                <w:kern w:val="0"/>
                <w:sz w:val="24"/>
                <w:szCs w:val="24"/>
              </w:rPr>
            </w:pPr>
            <w:r>
              <w:rPr>
                <w:rFonts w:ascii="仿宋_GB2312" w:eastAsia="仿宋_GB2312" w:cs="仿宋_GB2312"/>
                <w:color w:val="000000"/>
                <w:kern w:val="0"/>
                <w:sz w:val="24"/>
                <w:szCs w:val="24"/>
              </w:rPr>
              <w:t xml:space="preserve"> </w:t>
            </w:r>
          </w:p>
        </w:tc>
      </w:tr>
      <w:tr>
        <w:tblPrEx>
          <w:tblCellMar>
            <w:top w:w="0" w:type="dxa"/>
            <w:left w:w="30" w:type="dxa"/>
            <w:bottom w:w="0" w:type="dxa"/>
            <w:right w:w="30" w:type="dxa"/>
          </w:tblCellMar>
        </w:tblPrEx>
        <w:trPr>
          <w:trHeight w:val="430" w:hRule="atLeast"/>
        </w:trPr>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center"/>
              <w:rPr>
                <w:rFonts w:ascii="黑体" w:eastAsia="黑体" w:cs="黑体"/>
                <w:color w:val="000000"/>
                <w:kern w:val="0"/>
                <w:sz w:val="24"/>
                <w:szCs w:val="24"/>
              </w:rPr>
            </w:pPr>
            <w:r>
              <w:rPr>
                <w:rFonts w:hint="eastAsia" w:ascii="黑体" w:eastAsia="黑体" w:cs="黑体"/>
                <w:color w:val="000000"/>
                <w:kern w:val="0"/>
                <w:sz w:val="24"/>
                <w:szCs w:val="24"/>
              </w:rPr>
              <w:t>实施机构</w:t>
            </w:r>
          </w:p>
        </w:tc>
        <w:tc>
          <w:tcPr>
            <w:tcW w:w="900" w:type="dxa"/>
            <w:tcBorders>
              <w:top w:val="single" w:color="000000" w:sz="6" w:space="0"/>
              <w:left w:val="nil"/>
              <w:bottom w:val="single" w:color="000000" w:sz="6" w:space="0"/>
              <w:right w:val="single" w:color="000000" w:sz="6" w:space="0"/>
            </w:tcBorders>
          </w:tcPr>
          <w:p>
            <w:pPr>
              <w:autoSpaceDE w:val="0"/>
              <w:autoSpaceDN w:val="0"/>
              <w:adjustRightInd w:val="0"/>
              <w:jc w:val="center"/>
              <w:rPr>
                <w:rFonts w:ascii="黑体" w:eastAsia="黑体" w:cs="黑体"/>
                <w:color w:val="000000"/>
                <w:kern w:val="0"/>
                <w:sz w:val="24"/>
                <w:szCs w:val="24"/>
              </w:rPr>
            </w:pPr>
          </w:p>
        </w:tc>
        <w:tc>
          <w:tcPr>
            <w:tcW w:w="8520" w:type="dxa"/>
            <w:gridSpan w:val="4"/>
            <w:tcBorders>
              <w:top w:val="single" w:color="000000" w:sz="6" w:space="0"/>
              <w:left w:val="single" w:color="000000" w:sz="6" w:space="0"/>
              <w:bottom w:val="single" w:color="000000" w:sz="6" w:space="0"/>
              <w:right w:val="single" w:color="000000" w:sz="6" w:space="0"/>
            </w:tcBorders>
          </w:tcPr>
          <w:p>
            <w:pPr>
              <w:autoSpaceDE w:val="0"/>
              <w:autoSpaceDN w:val="0"/>
              <w:adjustRightInd w:val="0"/>
              <w:jc w:val="left"/>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二号桥街道办事处（综合执法大队）</w:t>
            </w:r>
          </w:p>
        </w:tc>
      </w:tr>
      <w:tr>
        <w:tblPrEx>
          <w:tblCellMar>
            <w:top w:w="0" w:type="dxa"/>
            <w:left w:w="30" w:type="dxa"/>
            <w:bottom w:w="0" w:type="dxa"/>
            <w:right w:w="30" w:type="dxa"/>
          </w:tblCellMar>
        </w:tblPrEx>
        <w:trPr>
          <w:trHeight w:val="446" w:hRule="atLeast"/>
        </w:trPr>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center"/>
              <w:rPr>
                <w:rFonts w:ascii="黑体" w:eastAsia="黑体" w:cs="黑体"/>
                <w:color w:val="000000"/>
                <w:kern w:val="0"/>
                <w:sz w:val="24"/>
                <w:szCs w:val="24"/>
              </w:rPr>
            </w:pPr>
            <w:r>
              <w:rPr>
                <w:rFonts w:hint="eastAsia" w:ascii="黑体" w:eastAsia="黑体" w:cs="黑体"/>
                <w:color w:val="000000"/>
                <w:kern w:val="0"/>
                <w:sz w:val="24"/>
                <w:szCs w:val="24"/>
              </w:rPr>
              <w:t>职责边界</w:t>
            </w:r>
          </w:p>
        </w:tc>
        <w:tc>
          <w:tcPr>
            <w:tcW w:w="900" w:type="dxa"/>
            <w:tcBorders>
              <w:top w:val="single" w:color="000000" w:sz="6" w:space="0"/>
              <w:left w:val="nil"/>
              <w:bottom w:val="single" w:color="000000" w:sz="6" w:space="0"/>
              <w:right w:val="single" w:color="000000" w:sz="6" w:space="0"/>
            </w:tcBorders>
          </w:tcPr>
          <w:p>
            <w:pPr>
              <w:autoSpaceDE w:val="0"/>
              <w:autoSpaceDN w:val="0"/>
              <w:adjustRightInd w:val="0"/>
              <w:jc w:val="center"/>
              <w:rPr>
                <w:rFonts w:ascii="黑体" w:eastAsia="黑体" w:cs="黑体"/>
                <w:color w:val="000000"/>
                <w:kern w:val="0"/>
                <w:sz w:val="24"/>
                <w:szCs w:val="24"/>
              </w:rPr>
            </w:pPr>
          </w:p>
        </w:tc>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left"/>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街道权限</w:t>
            </w:r>
          </w:p>
        </w:tc>
        <w:tc>
          <w:tcPr>
            <w:tcW w:w="1080" w:type="dxa"/>
            <w:tcBorders>
              <w:top w:val="single" w:color="000000" w:sz="6" w:space="0"/>
              <w:left w:val="nil"/>
              <w:bottom w:val="single" w:color="000000" w:sz="6" w:space="0"/>
              <w:right w:val="nil"/>
            </w:tcBorders>
          </w:tcPr>
          <w:p>
            <w:pPr>
              <w:autoSpaceDE w:val="0"/>
              <w:autoSpaceDN w:val="0"/>
              <w:adjustRightInd w:val="0"/>
              <w:jc w:val="right"/>
              <w:rPr>
                <w:rFonts w:ascii="仿宋_GB2312" w:eastAsia="仿宋_GB2312" w:cs="仿宋_GB2312"/>
                <w:color w:val="000000"/>
                <w:kern w:val="0"/>
                <w:sz w:val="24"/>
                <w:szCs w:val="24"/>
              </w:rPr>
            </w:pPr>
          </w:p>
        </w:tc>
        <w:tc>
          <w:tcPr>
            <w:tcW w:w="1080" w:type="dxa"/>
            <w:tcBorders>
              <w:top w:val="single" w:color="000000" w:sz="6" w:space="0"/>
              <w:left w:val="nil"/>
              <w:bottom w:val="single" w:color="000000" w:sz="6" w:space="0"/>
              <w:right w:val="nil"/>
            </w:tcBorders>
          </w:tcPr>
          <w:p>
            <w:pPr>
              <w:autoSpaceDE w:val="0"/>
              <w:autoSpaceDN w:val="0"/>
              <w:adjustRightInd w:val="0"/>
              <w:jc w:val="right"/>
              <w:rPr>
                <w:rFonts w:ascii="仿宋_GB2312" w:eastAsia="仿宋_GB2312" w:cs="仿宋_GB2312"/>
                <w:color w:val="000000"/>
                <w:kern w:val="0"/>
                <w:sz w:val="24"/>
                <w:szCs w:val="24"/>
              </w:rPr>
            </w:pPr>
          </w:p>
        </w:tc>
        <w:tc>
          <w:tcPr>
            <w:tcW w:w="5280" w:type="dxa"/>
            <w:tcBorders>
              <w:top w:val="single" w:color="000000" w:sz="6" w:space="0"/>
              <w:left w:val="nil"/>
              <w:bottom w:val="single" w:color="000000" w:sz="6" w:space="0"/>
              <w:right w:val="single" w:color="000000" w:sz="6" w:space="0"/>
            </w:tcBorders>
          </w:tcPr>
          <w:p>
            <w:pPr>
              <w:autoSpaceDE w:val="0"/>
              <w:autoSpaceDN w:val="0"/>
              <w:adjustRightInd w:val="0"/>
              <w:jc w:val="right"/>
              <w:rPr>
                <w:rFonts w:ascii="仿宋_GB2312" w:eastAsia="仿宋_GB2312" w:cs="仿宋_GB2312"/>
                <w:color w:val="000000"/>
                <w:kern w:val="0"/>
                <w:sz w:val="24"/>
                <w:szCs w:val="24"/>
              </w:rPr>
            </w:pPr>
          </w:p>
        </w:tc>
      </w:tr>
      <w:tr>
        <w:tblPrEx>
          <w:tblCellMar>
            <w:top w:w="0" w:type="dxa"/>
            <w:left w:w="30" w:type="dxa"/>
            <w:bottom w:w="0" w:type="dxa"/>
            <w:right w:w="30" w:type="dxa"/>
          </w:tblCellMar>
        </w:tblPrEx>
        <w:trPr>
          <w:trHeight w:val="770" w:hRule="atLeast"/>
        </w:trPr>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center"/>
              <w:rPr>
                <w:rFonts w:ascii="黑体" w:eastAsia="黑体" w:cs="黑体"/>
                <w:color w:val="000000"/>
                <w:kern w:val="0"/>
                <w:sz w:val="24"/>
                <w:szCs w:val="24"/>
              </w:rPr>
            </w:pPr>
            <w:r>
              <w:rPr>
                <w:rFonts w:hint="eastAsia" w:ascii="黑体" w:eastAsia="黑体" w:cs="黑体"/>
                <w:color w:val="000000"/>
                <w:kern w:val="0"/>
                <w:sz w:val="24"/>
                <w:szCs w:val="24"/>
              </w:rPr>
              <w:t>运行流程</w:t>
            </w:r>
          </w:p>
        </w:tc>
        <w:tc>
          <w:tcPr>
            <w:tcW w:w="900" w:type="dxa"/>
            <w:tcBorders>
              <w:top w:val="single" w:color="000000" w:sz="6" w:space="0"/>
              <w:left w:val="nil"/>
              <w:bottom w:val="single" w:color="000000" w:sz="6" w:space="0"/>
              <w:right w:val="single" w:color="000000" w:sz="6" w:space="0"/>
            </w:tcBorders>
          </w:tcPr>
          <w:p>
            <w:pPr>
              <w:autoSpaceDE w:val="0"/>
              <w:autoSpaceDN w:val="0"/>
              <w:adjustRightInd w:val="0"/>
              <w:jc w:val="center"/>
              <w:rPr>
                <w:rFonts w:ascii="黑体" w:eastAsia="黑体" w:cs="黑体"/>
                <w:color w:val="000000"/>
                <w:kern w:val="0"/>
                <w:sz w:val="24"/>
                <w:szCs w:val="24"/>
              </w:rPr>
            </w:pPr>
          </w:p>
        </w:tc>
        <w:tc>
          <w:tcPr>
            <w:tcW w:w="8520" w:type="dxa"/>
            <w:gridSpan w:val="4"/>
            <w:tcBorders>
              <w:top w:val="single" w:color="000000" w:sz="6" w:space="0"/>
              <w:left w:val="single" w:color="000000" w:sz="6" w:space="0"/>
              <w:bottom w:val="single" w:color="000000" w:sz="6" w:space="0"/>
              <w:right w:val="single" w:color="000000" w:sz="6" w:space="0"/>
            </w:tcBorders>
          </w:tcPr>
          <w:p>
            <w:pPr>
              <w:autoSpaceDE w:val="0"/>
              <w:autoSpaceDN w:val="0"/>
              <w:adjustRightInd w:val="0"/>
              <w:jc w:val="left"/>
              <w:rPr>
                <w:rFonts w:ascii="仿宋_GB2312" w:eastAsia="仿宋_GB2312" w:cs="仿宋_GB2312"/>
                <w:color w:val="000000"/>
                <w:kern w:val="0"/>
                <w:sz w:val="24"/>
                <w:szCs w:val="24"/>
              </w:rPr>
            </w:pPr>
            <w:r>
              <w:rPr>
                <w:rFonts w:ascii="仿宋_GB2312" w:eastAsia="仿宋_GB2312" w:cs="仿宋_GB2312"/>
                <w:color w:val="000000"/>
                <w:kern w:val="0"/>
                <w:sz w:val="24"/>
                <w:szCs w:val="24"/>
              </w:rPr>
              <w:t xml:space="preserve">   </w:t>
            </w:r>
            <w:r>
              <w:rPr>
                <w:rFonts w:hint="eastAsia" w:ascii="仿宋_GB2312" w:eastAsia="仿宋_GB2312" w:cs="仿宋_GB2312"/>
                <w:b/>
                <w:bCs/>
                <w:color w:val="000000"/>
                <w:kern w:val="0"/>
                <w:sz w:val="24"/>
                <w:szCs w:val="24"/>
              </w:rPr>
              <w:t>一般程序</w:t>
            </w:r>
            <w:r>
              <w:rPr>
                <w:rFonts w:hint="eastAsia" w:ascii="仿宋_GB2312" w:eastAsia="仿宋_GB2312" w:cs="仿宋_GB2312"/>
                <w:color w:val="000000"/>
                <w:kern w:val="0"/>
                <w:sz w:val="24"/>
                <w:szCs w:val="24"/>
              </w:rPr>
              <w:t>：调查—审查—决定—送达—执行</w:t>
            </w:r>
          </w:p>
        </w:tc>
      </w:tr>
      <w:tr>
        <w:tblPrEx>
          <w:tblCellMar>
            <w:top w:w="0" w:type="dxa"/>
            <w:left w:w="30" w:type="dxa"/>
            <w:bottom w:w="0" w:type="dxa"/>
            <w:right w:w="30" w:type="dxa"/>
          </w:tblCellMar>
        </w:tblPrEx>
        <w:trPr>
          <w:trHeight w:val="770" w:hRule="atLeast"/>
        </w:trPr>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center"/>
              <w:rPr>
                <w:rFonts w:ascii="黑体" w:eastAsia="黑体" w:cs="黑体"/>
                <w:color w:val="000000"/>
                <w:kern w:val="0"/>
                <w:sz w:val="24"/>
                <w:szCs w:val="24"/>
              </w:rPr>
            </w:pPr>
            <w:r>
              <w:rPr>
                <w:rFonts w:hint="eastAsia" w:ascii="黑体" w:eastAsia="黑体" w:cs="黑体"/>
                <w:color w:val="000000"/>
                <w:kern w:val="0"/>
                <w:sz w:val="24"/>
                <w:szCs w:val="24"/>
              </w:rPr>
              <w:t>运行要件</w:t>
            </w:r>
          </w:p>
        </w:tc>
        <w:tc>
          <w:tcPr>
            <w:tcW w:w="900" w:type="dxa"/>
            <w:tcBorders>
              <w:top w:val="single" w:color="000000" w:sz="6" w:space="0"/>
              <w:left w:val="nil"/>
              <w:bottom w:val="single" w:color="000000" w:sz="6" w:space="0"/>
              <w:right w:val="single" w:color="000000" w:sz="6" w:space="0"/>
            </w:tcBorders>
          </w:tcPr>
          <w:p>
            <w:pPr>
              <w:autoSpaceDE w:val="0"/>
              <w:autoSpaceDN w:val="0"/>
              <w:adjustRightInd w:val="0"/>
              <w:jc w:val="center"/>
              <w:rPr>
                <w:rFonts w:ascii="黑体" w:eastAsia="黑体" w:cs="黑体"/>
                <w:color w:val="000000"/>
                <w:kern w:val="0"/>
                <w:sz w:val="24"/>
                <w:szCs w:val="24"/>
              </w:rPr>
            </w:pPr>
          </w:p>
        </w:tc>
        <w:tc>
          <w:tcPr>
            <w:tcW w:w="1080" w:type="dxa"/>
            <w:tcBorders>
              <w:top w:val="single" w:color="000000" w:sz="6" w:space="0"/>
              <w:left w:val="single" w:color="000000" w:sz="6" w:space="0"/>
              <w:bottom w:val="single" w:color="000000" w:sz="6" w:space="0"/>
              <w:right w:val="single" w:color="000000" w:sz="2" w:space="0"/>
            </w:tcBorders>
          </w:tcPr>
          <w:p>
            <w:pPr>
              <w:autoSpaceDE w:val="0"/>
              <w:autoSpaceDN w:val="0"/>
              <w:adjustRightInd w:val="0"/>
              <w:jc w:val="right"/>
              <w:rPr>
                <w:rFonts w:ascii="仿宋_GB2312" w:eastAsia="仿宋_GB2312" w:cs="仿宋_GB2312"/>
                <w:color w:val="000000"/>
                <w:kern w:val="0"/>
                <w:sz w:val="24"/>
                <w:szCs w:val="24"/>
              </w:rPr>
            </w:pPr>
          </w:p>
        </w:tc>
        <w:tc>
          <w:tcPr>
            <w:tcW w:w="1080" w:type="dxa"/>
            <w:tcBorders>
              <w:top w:val="single" w:color="000000" w:sz="6" w:space="0"/>
              <w:left w:val="single" w:color="000000" w:sz="2" w:space="0"/>
              <w:bottom w:val="single" w:color="000000" w:sz="6" w:space="0"/>
              <w:right w:val="single" w:color="000000" w:sz="2" w:space="0"/>
            </w:tcBorders>
          </w:tcPr>
          <w:p>
            <w:pPr>
              <w:autoSpaceDE w:val="0"/>
              <w:autoSpaceDN w:val="0"/>
              <w:adjustRightInd w:val="0"/>
              <w:jc w:val="right"/>
              <w:rPr>
                <w:rFonts w:ascii="仿宋_GB2312" w:eastAsia="仿宋_GB2312" w:cs="仿宋_GB2312"/>
                <w:color w:val="000000"/>
                <w:kern w:val="0"/>
                <w:sz w:val="24"/>
                <w:szCs w:val="24"/>
              </w:rPr>
            </w:pPr>
          </w:p>
        </w:tc>
        <w:tc>
          <w:tcPr>
            <w:tcW w:w="1080" w:type="dxa"/>
            <w:tcBorders>
              <w:top w:val="single" w:color="000000" w:sz="6" w:space="0"/>
              <w:left w:val="single" w:color="000000" w:sz="2" w:space="0"/>
              <w:bottom w:val="single" w:color="000000" w:sz="6" w:space="0"/>
              <w:right w:val="single" w:color="000000" w:sz="2" w:space="0"/>
            </w:tcBorders>
          </w:tcPr>
          <w:p>
            <w:pPr>
              <w:autoSpaceDE w:val="0"/>
              <w:autoSpaceDN w:val="0"/>
              <w:adjustRightInd w:val="0"/>
              <w:jc w:val="right"/>
              <w:rPr>
                <w:rFonts w:ascii="仿宋_GB2312" w:eastAsia="仿宋_GB2312" w:cs="仿宋_GB2312"/>
                <w:color w:val="000000"/>
                <w:kern w:val="0"/>
                <w:sz w:val="24"/>
                <w:szCs w:val="24"/>
              </w:rPr>
            </w:pPr>
          </w:p>
        </w:tc>
        <w:tc>
          <w:tcPr>
            <w:tcW w:w="5280" w:type="dxa"/>
            <w:tcBorders>
              <w:top w:val="single" w:color="000000" w:sz="6" w:space="0"/>
              <w:left w:val="single" w:color="000000" w:sz="2" w:space="0"/>
              <w:bottom w:val="single" w:color="000000" w:sz="6" w:space="0"/>
              <w:right w:val="single" w:color="000000" w:sz="6" w:space="0"/>
            </w:tcBorders>
          </w:tcPr>
          <w:p>
            <w:pPr>
              <w:autoSpaceDE w:val="0"/>
              <w:autoSpaceDN w:val="0"/>
              <w:adjustRightInd w:val="0"/>
              <w:jc w:val="right"/>
              <w:rPr>
                <w:rFonts w:ascii="仿宋_GB2312" w:eastAsia="仿宋_GB2312" w:cs="仿宋_GB2312"/>
                <w:color w:val="000000"/>
                <w:kern w:val="0"/>
                <w:sz w:val="24"/>
                <w:szCs w:val="24"/>
              </w:rPr>
            </w:pPr>
          </w:p>
        </w:tc>
      </w:tr>
      <w:tr>
        <w:tblPrEx>
          <w:tblCellMar>
            <w:top w:w="0" w:type="dxa"/>
            <w:left w:w="30" w:type="dxa"/>
            <w:bottom w:w="0" w:type="dxa"/>
            <w:right w:w="30" w:type="dxa"/>
          </w:tblCellMar>
        </w:tblPrEx>
        <w:trPr>
          <w:trHeight w:val="3790" w:hRule="atLeast"/>
        </w:trPr>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center"/>
              <w:rPr>
                <w:rFonts w:ascii="黑体" w:eastAsia="黑体" w:cs="黑体"/>
                <w:color w:val="000000"/>
                <w:kern w:val="0"/>
                <w:sz w:val="24"/>
                <w:szCs w:val="24"/>
              </w:rPr>
            </w:pPr>
            <w:r>
              <w:rPr>
                <w:rFonts w:hint="eastAsia" w:ascii="黑体" w:eastAsia="黑体" w:cs="黑体"/>
                <w:color w:val="000000"/>
                <w:kern w:val="0"/>
                <w:sz w:val="24"/>
                <w:szCs w:val="24"/>
              </w:rPr>
              <w:t>责任事项</w:t>
            </w:r>
          </w:p>
        </w:tc>
        <w:tc>
          <w:tcPr>
            <w:tcW w:w="900" w:type="dxa"/>
            <w:tcBorders>
              <w:top w:val="single" w:color="000000" w:sz="6" w:space="0"/>
              <w:left w:val="nil"/>
              <w:bottom w:val="single" w:color="000000" w:sz="6" w:space="0"/>
              <w:right w:val="single" w:color="000000" w:sz="6" w:space="0"/>
            </w:tcBorders>
          </w:tcPr>
          <w:p>
            <w:pPr>
              <w:autoSpaceDE w:val="0"/>
              <w:autoSpaceDN w:val="0"/>
              <w:adjustRightInd w:val="0"/>
              <w:jc w:val="center"/>
              <w:rPr>
                <w:rFonts w:ascii="黑体" w:eastAsia="黑体" w:cs="黑体"/>
                <w:color w:val="000000"/>
                <w:kern w:val="0"/>
                <w:sz w:val="24"/>
                <w:szCs w:val="24"/>
              </w:rPr>
            </w:pPr>
          </w:p>
        </w:tc>
        <w:tc>
          <w:tcPr>
            <w:tcW w:w="8520" w:type="dxa"/>
            <w:gridSpan w:val="4"/>
            <w:tcBorders>
              <w:top w:val="single" w:color="000000" w:sz="6" w:space="0"/>
              <w:left w:val="single" w:color="000000" w:sz="6" w:space="0"/>
              <w:bottom w:val="single" w:color="auto" w:sz="6" w:space="0"/>
              <w:right w:val="single" w:color="000000" w:sz="6" w:space="0"/>
            </w:tcBorders>
          </w:tcPr>
          <w:p>
            <w:pPr>
              <w:autoSpaceDE w:val="0"/>
              <w:autoSpaceDN w:val="0"/>
              <w:adjustRightInd w:val="0"/>
              <w:jc w:val="left"/>
              <w:rPr>
                <w:rFonts w:ascii="仿宋_GB2312" w:eastAsia="仿宋_GB2312" w:cs="仿宋_GB2312"/>
                <w:color w:val="000000"/>
                <w:kern w:val="0"/>
                <w:sz w:val="24"/>
                <w:szCs w:val="24"/>
              </w:rPr>
            </w:pPr>
            <w:r>
              <w:rPr>
                <w:rFonts w:ascii="仿宋_GB2312" w:eastAsia="仿宋_GB2312" w:cs="仿宋_GB2312"/>
                <w:color w:val="000000"/>
                <w:kern w:val="0"/>
                <w:sz w:val="24"/>
                <w:szCs w:val="24"/>
              </w:rPr>
              <w:t>1.</w:t>
            </w:r>
            <w:r>
              <w:rPr>
                <w:rFonts w:hint="eastAsia" w:ascii="仿宋_GB2312" w:eastAsia="仿宋_GB2312" w:cs="仿宋_GB2312"/>
                <w:color w:val="000000"/>
                <w:kern w:val="0"/>
                <w:sz w:val="24"/>
                <w:szCs w:val="24"/>
              </w:rPr>
              <w:t>发现或接到举报有依法应当给予行政处罚行为，以及有关部门移送的案件，予以审查，决定是否立案；</w:t>
            </w:r>
          </w:p>
          <w:p>
            <w:pPr>
              <w:autoSpaceDE w:val="0"/>
              <w:autoSpaceDN w:val="0"/>
              <w:adjustRightInd w:val="0"/>
              <w:jc w:val="left"/>
              <w:rPr>
                <w:rFonts w:ascii="仿宋_GB2312" w:eastAsia="仿宋_GB2312" w:cs="仿宋_GB2312"/>
                <w:color w:val="000000"/>
                <w:kern w:val="0"/>
                <w:sz w:val="24"/>
                <w:szCs w:val="24"/>
              </w:rPr>
            </w:pPr>
            <w:r>
              <w:rPr>
                <w:rFonts w:ascii="仿宋_GB2312" w:eastAsia="仿宋_GB2312" w:cs="仿宋_GB2312"/>
                <w:color w:val="000000"/>
                <w:kern w:val="0"/>
                <w:sz w:val="24"/>
                <w:szCs w:val="24"/>
              </w:rPr>
              <w:t>2.</w:t>
            </w:r>
            <w:r>
              <w:rPr>
                <w:rFonts w:hint="eastAsia" w:ascii="仿宋_GB2312" w:eastAsia="仿宋_GB2312" w:cs="仿宋_GB2312"/>
                <w:color w:val="000000"/>
                <w:kern w:val="0"/>
                <w:sz w:val="24"/>
                <w:szCs w:val="24"/>
              </w:rPr>
              <w:t>对立案的案件，组织调查取证（必要时，依法进行检查）；</w:t>
            </w:r>
          </w:p>
          <w:p>
            <w:pPr>
              <w:autoSpaceDE w:val="0"/>
              <w:autoSpaceDN w:val="0"/>
              <w:adjustRightInd w:val="0"/>
              <w:jc w:val="left"/>
              <w:rPr>
                <w:rFonts w:ascii="仿宋_GB2312" w:eastAsia="仿宋_GB2312" w:cs="仿宋_GB2312"/>
                <w:color w:val="000000"/>
                <w:kern w:val="0"/>
                <w:sz w:val="24"/>
                <w:szCs w:val="24"/>
              </w:rPr>
            </w:pPr>
            <w:r>
              <w:rPr>
                <w:rFonts w:ascii="仿宋_GB2312" w:eastAsia="仿宋_GB2312" w:cs="仿宋_GB2312"/>
                <w:color w:val="000000"/>
                <w:kern w:val="0"/>
                <w:sz w:val="24"/>
                <w:szCs w:val="24"/>
              </w:rPr>
              <w:t>3.</w:t>
            </w:r>
            <w:r>
              <w:rPr>
                <w:rFonts w:hint="eastAsia" w:ascii="仿宋_GB2312" w:eastAsia="仿宋_GB2312" w:cs="仿宋_GB2312"/>
                <w:color w:val="000000"/>
                <w:kern w:val="0"/>
                <w:sz w:val="24"/>
                <w:szCs w:val="24"/>
              </w:rPr>
              <w:t>调查时执法人员不得少于两人，执法时应出示执法身份证件，允许当事人辩解陈述，执法人员与当事人有直接利害关系的应当回避；</w:t>
            </w:r>
          </w:p>
          <w:p>
            <w:pPr>
              <w:autoSpaceDE w:val="0"/>
              <w:autoSpaceDN w:val="0"/>
              <w:adjustRightInd w:val="0"/>
              <w:jc w:val="left"/>
              <w:rPr>
                <w:rFonts w:ascii="仿宋_GB2312" w:eastAsia="仿宋_GB2312" w:cs="仿宋_GB2312"/>
                <w:color w:val="000000"/>
                <w:kern w:val="0"/>
                <w:sz w:val="24"/>
                <w:szCs w:val="24"/>
              </w:rPr>
            </w:pPr>
            <w:r>
              <w:rPr>
                <w:rFonts w:ascii="仿宋_GB2312" w:eastAsia="仿宋_GB2312" w:cs="仿宋_GB2312"/>
                <w:color w:val="000000"/>
                <w:kern w:val="0"/>
                <w:sz w:val="24"/>
                <w:szCs w:val="24"/>
              </w:rPr>
              <w:t>4.</w:t>
            </w:r>
            <w:r>
              <w:rPr>
                <w:rFonts w:hint="eastAsia" w:ascii="仿宋_GB2312" w:eastAsia="仿宋_GB2312" w:cs="仿宋_GB2312"/>
                <w:color w:val="000000"/>
                <w:kern w:val="0"/>
                <w:sz w:val="24"/>
                <w:szCs w:val="24"/>
              </w:rPr>
              <w:t>对违法事实、证据、调查取证程序、法律适用、处罚种类和幅度、当事人陈述和申辩理由等方面进行审查，提出处理意见；</w:t>
            </w:r>
          </w:p>
          <w:p>
            <w:pPr>
              <w:autoSpaceDE w:val="0"/>
              <w:autoSpaceDN w:val="0"/>
              <w:adjustRightInd w:val="0"/>
              <w:jc w:val="left"/>
              <w:rPr>
                <w:rFonts w:ascii="仿宋_GB2312" w:eastAsia="仿宋_GB2312" w:cs="仿宋_GB2312"/>
                <w:color w:val="000000"/>
                <w:kern w:val="0"/>
                <w:sz w:val="24"/>
                <w:szCs w:val="24"/>
              </w:rPr>
            </w:pPr>
            <w:r>
              <w:rPr>
                <w:rFonts w:ascii="仿宋_GB2312" w:eastAsia="仿宋_GB2312" w:cs="仿宋_GB2312"/>
                <w:color w:val="000000"/>
                <w:kern w:val="0"/>
                <w:sz w:val="24"/>
                <w:szCs w:val="24"/>
              </w:rPr>
              <w:t>5.</w:t>
            </w:r>
            <w:r>
              <w:rPr>
                <w:rFonts w:hint="eastAsia" w:ascii="仿宋_GB2312" w:eastAsia="仿宋_GB2312" w:cs="仿宋_GB2312"/>
                <w:color w:val="000000"/>
                <w:kern w:val="0"/>
                <w:sz w:val="24"/>
                <w:szCs w:val="24"/>
              </w:rPr>
              <w:t>作出行政处罚决定之前，应告知当事人处罚的事实、理由和依据及其依法享有的陈述、申辩等权利。符合听证规定的，行政机关应当组织听证；</w:t>
            </w:r>
            <w:r>
              <w:rPr>
                <w:rFonts w:ascii="仿宋_GB2312" w:eastAsia="仿宋_GB2312" w:cs="仿宋_GB2312"/>
                <w:color w:val="000000"/>
                <w:kern w:val="0"/>
                <w:sz w:val="24"/>
                <w:szCs w:val="24"/>
              </w:rPr>
              <w:t xml:space="preserve">                                            </w:t>
            </w:r>
          </w:p>
          <w:p>
            <w:pPr>
              <w:autoSpaceDE w:val="0"/>
              <w:autoSpaceDN w:val="0"/>
              <w:adjustRightInd w:val="0"/>
              <w:jc w:val="left"/>
              <w:rPr>
                <w:rFonts w:ascii="仿宋_GB2312" w:eastAsia="仿宋_GB2312" w:cs="仿宋_GB2312"/>
                <w:color w:val="000000"/>
                <w:kern w:val="0"/>
                <w:sz w:val="24"/>
                <w:szCs w:val="24"/>
              </w:rPr>
            </w:pPr>
            <w:r>
              <w:rPr>
                <w:rFonts w:ascii="仿宋_GB2312" w:eastAsia="仿宋_GB2312" w:cs="仿宋_GB2312"/>
                <w:color w:val="000000"/>
                <w:kern w:val="0"/>
                <w:sz w:val="24"/>
                <w:szCs w:val="24"/>
              </w:rPr>
              <w:t>6.</w:t>
            </w:r>
            <w:r>
              <w:rPr>
                <w:rFonts w:hint="eastAsia" w:ascii="仿宋_GB2312" w:eastAsia="仿宋_GB2312" w:cs="仿宋_GB2312"/>
                <w:color w:val="000000"/>
                <w:kern w:val="0"/>
                <w:sz w:val="24"/>
                <w:szCs w:val="24"/>
              </w:rPr>
              <w:t>制作编有号码的行政处罚决定书，并按法律规定的方式送达当事人；</w:t>
            </w:r>
          </w:p>
          <w:p>
            <w:pPr>
              <w:autoSpaceDE w:val="0"/>
              <w:autoSpaceDN w:val="0"/>
              <w:adjustRightInd w:val="0"/>
              <w:jc w:val="left"/>
              <w:rPr>
                <w:rFonts w:ascii="仿宋_GB2312" w:eastAsia="仿宋_GB2312" w:cs="仿宋_GB2312"/>
                <w:color w:val="000000"/>
                <w:kern w:val="0"/>
                <w:sz w:val="24"/>
                <w:szCs w:val="24"/>
              </w:rPr>
            </w:pPr>
            <w:r>
              <w:rPr>
                <w:rFonts w:ascii="仿宋_GB2312" w:eastAsia="仿宋_GB2312" w:cs="仿宋_GB2312"/>
                <w:color w:val="000000"/>
                <w:kern w:val="0"/>
                <w:sz w:val="24"/>
                <w:szCs w:val="24"/>
              </w:rPr>
              <w:t>7.</w:t>
            </w:r>
            <w:r>
              <w:rPr>
                <w:rFonts w:hint="eastAsia" w:ascii="仿宋_GB2312" w:eastAsia="仿宋_GB2312" w:cs="仿宋_GB2312"/>
                <w:color w:val="000000"/>
                <w:kern w:val="0"/>
                <w:sz w:val="24"/>
                <w:szCs w:val="24"/>
              </w:rPr>
              <w:t>责令当事人改正或限期改正违法行为，当事人逾期不履行行政处罚决定的，依法采取措施或申请人民法院强制执行；</w:t>
            </w:r>
          </w:p>
          <w:p>
            <w:pPr>
              <w:autoSpaceDE w:val="0"/>
              <w:autoSpaceDN w:val="0"/>
              <w:adjustRightInd w:val="0"/>
              <w:jc w:val="left"/>
              <w:rPr>
                <w:rFonts w:ascii="仿宋_GB2312" w:eastAsia="仿宋_GB2312" w:cs="仿宋_GB2312"/>
                <w:color w:val="000000"/>
                <w:kern w:val="0"/>
                <w:sz w:val="24"/>
                <w:szCs w:val="24"/>
              </w:rPr>
            </w:pPr>
            <w:r>
              <w:rPr>
                <w:rFonts w:ascii="仿宋_GB2312" w:eastAsia="仿宋_GB2312" w:cs="仿宋_GB2312"/>
                <w:color w:val="000000"/>
                <w:kern w:val="0"/>
                <w:sz w:val="24"/>
                <w:szCs w:val="24"/>
              </w:rPr>
              <w:t>8.</w:t>
            </w:r>
            <w:r>
              <w:rPr>
                <w:rFonts w:hint="eastAsia" w:ascii="仿宋_GB2312" w:eastAsia="仿宋_GB2312" w:cs="仿宋_GB2312"/>
                <w:color w:val="000000"/>
                <w:kern w:val="0"/>
                <w:sz w:val="24"/>
                <w:szCs w:val="24"/>
              </w:rPr>
              <w:t>监督实施情况。</w:t>
            </w:r>
          </w:p>
        </w:tc>
      </w:tr>
      <w:tr>
        <w:tblPrEx>
          <w:tblCellMar>
            <w:top w:w="0" w:type="dxa"/>
            <w:left w:w="30" w:type="dxa"/>
            <w:bottom w:w="0" w:type="dxa"/>
            <w:right w:w="30" w:type="dxa"/>
          </w:tblCellMar>
        </w:tblPrEx>
        <w:trPr>
          <w:trHeight w:val="1987" w:hRule="atLeast"/>
        </w:trPr>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center"/>
              <w:rPr>
                <w:rFonts w:ascii="黑体" w:eastAsia="黑体" w:cs="黑体"/>
                <w:color w:val="000000"/>
                <w:kern w:val="0"/>
                <w:sz w:val="24"/>
                <w:szCs w:val="24"/>
              </w:rPr>
            </w:pPr>
            <w:r>
              <w:rPr>
                <w:rFonts w:hint="eastAsia" w:ascii="黑体" w:eastAsia="黑体" w:cs="黑体"/>
                <w:color w:val="000000"/>
                <w:kern w:val="0"/>
                <w:sz w:val="24"/>
                <w:szCs w:val="24"/>
              </w:rPr>
              <w:t>监督方式</w:t>
            </w:r>
          </w:p>
        </w:tc>
        <w:tc>
          <w:tcPr>
            <w:tcW w:w="900" w:type="dxa"/>
            <w:tcBorders>
              <w:top w:val="single" w:color="000000" w:sz="6" w:space="0"/>
              <w:left w:val="nil"/>
              <w:bottom w:val="single" w:color="000000" w:sz="6" w:space="0"/>
              <w:right w:val="single" w:color="auto" w:sz="6" w:space="0"/>
            </w:tcBorders>
          </w:tcPr>
          <w:p>
            <w:pPr>
              <w:autoSpaceDE w:val="0"/>
              <w:autoSpaceDN w:val="0"/>
              <w:adjustRightInd w:val="0"/>
              <w:jc w:val="center"/>
              <w:rPr>
                <w:rFonts w:ascii="黑体" w:eastAsia="黑体" w:cs="黑体"/>
                <w:color w:val="000000"/>
                <w:kern w:val="0"/>
                <w:sz w:val="24"/>
                <w:szCs w:val="24"/>
              </w:rPr>
            </w:pPr>
          </w:p>
        </w:tc>
        <w:tc>
          <w:tcPr>
            <w:tcW w:w="8520" w:type="dxa"/>
            <w:gridSpan w:val="4"/>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　　部门举报电话</w:t>
            </w:r>
            <w:r>
              <w:rPr>
                <w:rFonts w:ascii="仿宋_GB2312" w:eastAsia="仿宋_GB2312" w:cs="仿宋_GB2312"/>
                <w:color w:val="000000"/>
                <w:kern w:val="0"/>
                <w:sz w:val="24"/>
                <w:szCs w:val="24"/>
              </w:rPr>
              <w:t>:24342959</w:t>
            </w:r>
            <w:r>
              <w:rPr>
                <w:rFonts w:hint="eastAsia" w:ascii="仿宋_GB2312" w:eastAsia="仿宋_GB2312" w:cs="仿宋_GB2312"/>
                <w:color w:val="000000"/>
                <w:kern w:val="0"/>
                <w:sz w:val="24"/>
                <w:szCs w:val="24"/>
              </w:rPr>
              <w:t>（河东区综合执法局）</w:t>
            </w:r>
            <w:r>
              <w:rPr>
                <w:rFonts w:ascii="仿宋_GB2312" w:eastAsia="仿宋_GB2312" w:cs="仿宋_GB2312"/>
                <w:color w:val="000000"/>
                <w:kern w:val="0"/>
                <w:sz w:val="24"/>
                <w:szCs w:val="24"/>
              </w:rPr>
              <w:t xml:space="preserve">  84370596</w:t>
            </w:r>
            <w:r>
              <w:rPr>
                <w:rFonts w:hint="eastAsia" w:ascii="仿宋_GB2312" w:eastAsia="仿宋_GB2312" w:cs="仿宋_GB2312"/>
                <w:color w:val="000000"/>
                <w:kern w:val="0"/>
                <w:sz w:val="24"/>
                <w:szCs w:val="24"/>
              </w:rPr>
              <w:t>（二号桥街道综合执法大队）</w:t>
            </w:r>
          </w:p>
          <w:p>
            <w:pPr>
              <w:autoSpaceDE w:val="0"/>
              <w:autoSpaceDN w:val="0"/>
              <w:adjustRightInd w:val="0"/>
              <w:jc w:val="left"/>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　　电子邮箱：</w:t>
            </w:r>
            <w:r>
              <w:rPr>
                <w:rFonts w:ascii="仿宋_GB2312" w:eastAsia="仿宋_GB2312" w:cs="仿宋_GB2312"/>
                <w:color w:val="000000"/>
                <w:kern w:val="0"/>
                <w:sz w:val="24"/>
                <w:szCs w:val="24"/>
              </w:rPr>
              <w:t>ehqjzhzfdd@sina.com</w:t>
            </w:r>
          </w:p>
          <w:p>
            <w:pPr>
              <w:autoSpaceDE w:val="0"/>
              <w:autoSpaceDN w:val="0"/>
              <w:adjustRightInd w:val="0"/>
              <w:jc w:val="left"/>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　　来信来访地址:津塘路175号内福天里9号楼旁</w:t>
            </w:r>
          </w:p>
        </w:tc>
      </w:tr>
    </w:tbl>
    <w:p/>
    <w:p/>
    <w:tbl>
      <w:tblPr>
        <w:tblStyle w:val="2"/>
        <w:tblW w:w="10500" w:type="dxa"/>
        <w:tblInd w:w="0" w:type="dxa"/>
        <w:tblLayout w:type="fixed"/>
        <w:tblCellMar>
          <w:top w:w="0" w:type="dxa"/>
          <w:left w:w="30" w:type="dxa"/>
          <w:bottom w:w="0" w:type="dxa"/>
          <w:right w:w="30" w:type="dxa"/>
        </w:tblCellMar>
      </w:tblPr>
      <w:tblGrid>
        <w:gridCol w:w="1080"/>
        <w:gridCol w:w="900"/>
        <w:gridCol w:w="1080"/>
        <w:gridCol w:w="1080"/>
        <w:gridCol w:w="1080"/>
        <w:gridCol w:w="5280"/>
      </w:tblGrid>
      <w:tr>
        <w:tblPrEx>
          <w:tblCellMar>
            <w:top w:w="0" w:type="dxa"/>
            <w:left w:w="30" w:type="dxa"/>
            <w:bottom w:w="0" w:type="dxa"/>
            <w:right w:w="30" w:type="dxa"/>
          </w:tblCellMar>
        </w:tblPrEx>
        <w:trPr>
          <w:trHeight w:val="677" w:hRule="atLeast"/>
        </w:trPr>
        <w:tc>
          <w:tcPr>
            <w:tcW w:w="10500" w:type="dxa"/>
            <w:gridSpan w:val="6"/>
            <w:tcBorders>
              <w:top w:val="single" w:color="000000" w:sz="2" w:space="0"/>
              <w:left w:val="single" w:color="000000" w:sz="2" w:space="0"/>
              <w:bottom w:val="single" w:color="000000" w:sz="6" w:space="0"/>
              <w:right w:val="single" w:color="000000" w:sz="2" w:space="0"/>
            </w:tcBorders>
          </w:tcPr>
          <w:p>
            <w:pPr>
              <w:autoSpaceDE w:val="0"/>
              <w:autoSpaceDN w:val="0"/>
              <w:adjustRightInd w:val="0"/>
              <w:jc w:val="center"/>
              <w:rPr>
                <w:rFonts w:ascii="方正小标宋简体" w:eastAsia="方正小标宋简体" w:cs="方正小标宋简体"/>
                <w:b/>
                <w:bCs/>
                <w:color w:val="000000"/>
                <w:kern w:val="0"/>
                <w:sz w:val="28"/>
                <w:szCs w:val="28"/>
              </w:rPr>
            </w:pPr>
            <w:r>
              <w:rPr>
                <w:rFonts w:hint="eastAsia" w:ascii="方正小标宋简体" w:eastAsia="方正小标宋简体" w:cs="方正小标宋简体"/>
                <w:b/>
                <w:bCs/>
                <w:color w:val="000000"/>
                <w:kern w:val="0"/>
                <w:sz w:val="28"/>
                <w:szCs w:val="28"/>
              </w:rPr>
              <w:t>对未按照城市生活垃圾治理规划和环境卫生设施标准配套建设城市生活垃圾收集设施的处罚信息表</w:t>
            </w:r>
          </w:p>
        </w:tc>
      </w:tr>
      <w:tr>
        <w:tblPrEx>
          <w:tblCellMar>
            <w:top w:w="0" w:type="dxa"/>
            <w:left w:w="30" w:type="dxa"/>
            <w:bottom w:w="0" w:type="dxa"/>
            <w:right w:w="30" w:type="dxa"/>
          </w:tblCellMar>
        </w:tblPrEx>
        <w:trPr>
          <w:trHeight w:val="600" w:hRule="atLeast"/>
        </w:trPr>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center"/>
              <w:rPr>
                <w:rFonts w:ascii="黑体" w:eastAsia="黑体" w:cs="黑体"/>
                <w:color w:val="000000"/>
                <w:kern w:val="0"/>
                <w:sz w:val="24"/>
                <w:szCs w:val="24"/>
              </w:rPr>
            </w:pPr>
            <w:r>
              <w:rPr>
                <w:rFonts w:hint="eastAsia" w:ascii="黑体" w:eastAsia="黑体" w:cs="黑体"/>
                <w:color w:val="000000"/>
                <w:kern w:val="0"/>
                <w:sz w:val="24"/>
                <w:szCs w:val="24"/>
              </w:rPr>
              <w:t>序号</w:t>
            </w:r>
          </w:p>
        </w:tc>
        <w:tc>
          <w:tcPr>
            <w:tcW w:w="900" w:type="dxa"/>
            <w:tcBorders>
              <w:top w:val="single" w:color="000000" w:sz="6" w:space="0"/>
              <w:left w:val="nil"/>
              <w:bottom w:val="single" w:color="000000" w:sz="6" w:space="0"/>
              <w:right w:val="single" w:color="000000" w:sz="6" w:space="0"/>
            </w:tcBorders>
          </w:tcPr>
          <w:p>
            <w:pPr>
              <w:autoSpaceDE w:val="0"/>
              <w:autoSpaceDN w:val="0"/>
              <w:adjustRightInd w:val="0"/>
              <w:jc w:val="center"/>
              <w:rPr>
                <w:rFonts w:ascii="黑体" w:eastAsia="黑体" w:cs="黑体"/>
                <w:color w:val="000000"/>
                <w:kern w:val="0"/>
                <w:sz w:val="24"/>
                <w:szCs w:val="24"/>
              </w:rPr>
            </w:pPr>
          </w:p>
        </w:tc>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right"/>
              <w:rPr>
                <w:rFonts w:ascii="仿宋_GB2312" w:eastAsia="仿宋_GB2312" w:cs="仿宋_GB2312"/>
                <w:color w:val="000000"/>
                <w:kern w:val="0"/>
                <w:sz w:val="24"/>
                <w:szCs w:val="24"/>
              </w:rPr>
            </w:pPr>
            <w:r>
              <w:rPr>
                <w:rFonts w:ascii="仿宋_GB2312" w:eastAsia="仿宋_GB2312" w:cs="仿宋_GB2312"/>
                <w:color w:val="000000"/>
                <w:kern w:val="0"/>
                <w:sz w:val="24"/>
                <w:szCs w:val="24"/>
              </w:rPr>
              <w:t>7.2</w:t>
            </w:r>
          </w:p>
        </w:tc>
        <w:tc>
          <w:tcPr>
            <w:tcW w:w="1080" w:type="dxa"/>
            <w:tcBorders>
              <w:top w:val="single" w:color="000000" w:sz="6" w:space="0"/>
              <w:left w:val="nil"/>
              <w:bottom w:val="single" w:color="000000" w:sz="6" w:space="0"/>
              <w:right w:val="nil"/>
            </w:tcBorders>
          </w:tcPr>
          <w:p>
            <w:pPr>
              <w:autoSpaceDE w:val="0"/>
              <w:autoSpaceDN w:val="0"/>
              <w:adjustRightInd w:val="0"/>
              <w:jc w:val="right"/>
              <w:rPr>
                <w:rFonts w:ascii="仿宋_GB2312" w:eastAsia="仿宋_GB2312" w:cs="仿宋_GB2312"/>
                <w:color w:val="000000"/>
                <w:kern w:val="0"/>
                <w:sz w:val="24"/>
                <w:szCs w:val="24"/>
              </w:rPr>
            </w:pPr>
          </w:p>
        </w:tc>
        <w:tc>
          <w:tcPr>
            <w:tcW w:w="1080" w:type="dxa"/>
            <w:tcBorders>
              <w:top w:val="single" w:color="000000" w:sz="6" w:space="0"/>
              <w:left w:val="nil"/>
              <w:bottom w:val="single" w:color="000000" w:sz="6" w:space="0"/>
              <w:right w:val="nil"/>
            </w:tcBorders>
          </w:tcPr>
          <w:p>
            <w:pPr>
              <w:autoSpaceDE w:val="0"/>
              <w:autoSpaceDN w:val="0"/>
              <w:adjustRightInd w:val="0"/>
              <w:jc w:val="right"/>
              <w:rPr>
                <w:rFonts w:ascii="仿宋_GB2312" w:eastAsia="仿宋_GB2312" w:cs="仿宋_GB2312"/>
                <w:color w:val="000000"/>
                <w:kern w:val="0"/>
                <w:sz w:val="24"/>
                <w:szCs w:val="24"/>
              </w:rPr>
            </w:pPr>
          </w:p>
        </w:tc>
        <w:tc>
          <w:tcPr>
            <w:tcW w:w="5280" w:type="dxa"/>
            <w:tcBorders>
              <w:top w:val="single" w:color="000000" w:sz="6" w:space="0"/>
              <w:left w:val="nil"/>
              <w:bottom w:val="single" w:color="000000" w:sz="6" w:space="0"/>
              <w:right w:val="single" w:color="000000" w:sz="6" w:space="0"/>
            </w:tcBorders>
          </w:tcPr>
          <w:p>
            <w:pPr>
              <w:autoSpaceDE w:val="0"/>
              <w:autoSpaceDN w:val="0"/>
              <w:adjustRightInd w:val="0"/>
              <w:jc w:val="right"/>
              <w:rPr>
                <w:rFonts w:ascii="仿宋_GB2312" w:eastAsia="仿宋_GB2312" w:cs="仿宋_GB2312"/>
                <w:color w:val="000000"/>
                <w:kern w:val="0"/>
                <w:sz w:val="24"/>
                <w:szCs w:val="24"/>
              </w:rPr>
            </w:pPr>
          </w:p>
        </w:tc>
      </w:tr>
      <w:tr>
        <w:tblPrEx>
          <w:tblCellMar>
            <w:top w:w="0" w:type="dxa"/>
            <w:left w:w="30" w:type="dxa"/>
            <w:bottom w:w="0" w:type="dxa"/>
            <w:right w:w="30" w:type="dxa"/>
          </w:tblCellMar>
        </w:tblPrEx>
        <w:trPr>
          <w:trHeight w:val="754" w:hRule="atLeast"/>
        </w:trPr>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center"/>
              <w:rPr>
                <w:rFonts w:ascii="黑体" w:eastAsia="黑体" w:cs="黑体"/>
                <w:color w:val="000000"/>
                <w:kern w:val="0"/>
                <w:sz w:val="24"/>
                <w:szCs w:val="24"/>
              </w:rPr>
            </w:pPr>
            <w:r>
              <w:rPr>
                <w:rFonts w:hint="eastAsia" w:ascii="黑体" w:eastAsia="黑体" w:cs="黑体"/>
                <w:color w:val="000000"/>
                <w:kern w:val="0"/>
                <w:sz w:val="24"/>
                <w:szCs w:val="24"/>
              </w:rPr>
              <w:t>名称</w:t>
            </w:r>
          </w:p>
        </w:tc>
        <w:tc>
          <w:tcPr>
            <w:tcW w:w="900" w:type="dxa"/>
            <w:tcBorders>
              <w:top w:val="single" w:color="000000" w:sz="6" w:space="0"/>
              <w:left w:val="nil"/>
              <w:bottom w:val="single" w:color="000000" w:sz="6" w:space="0"/>
              <w:right w:val="single" w:color="000000" w:sz="6" w:space="0"/>
            </w:tcBorders>
          </w:tcPr>
          <w:p>
            <w:pPr>
              <w:autoSpaceDE w:val="0"/>
              <w:autoSpaceDN w:val="0"/>
              <w:adjustRightInd w:val="0"/>
              <w:jc w:val="center"/>
              <w:rPr>
                <w:rFonts w:ascii="黑体" w:eastAsia="黑体" w:cs="黑体"/>
                <w:color w:val="000000"/>
                <w:kern w:val="0"/>
                <w:sz w:val="24"/>
                <w:szCs w:val="24"/>
              </w:rPr>
            </w:pPr>
          </w:p>
        </w:tc>
        <w:tc>
          <w:tcPr>
            <w:tcW w:w="8520" w:type="dxa"/>
            <w:gridSpan w:val="4"/>
            <w:tcBorders>
              <w:top w:val="single" w:color="000000" w:sz="6" w:space="0"/>
              <w:left w:val="single" w:color="000000" w:sz="6" w:space="0"/>
              <w:bottom w:val="single" w:color="000000" w:sz="6" w:space="0"/>
              <w:right w:val="single" w:color="000000" w:sz="6" w:space="0"/>
            </w:tcBorders>
          </w:tcPr>
          <w:p>
            <w:pPr>
              <w:autoSpaceDE w:val="0"/>
              <w:autoSpaceDN w:val="0"/>
              <w:adjustRightInd w:val="0"/>
              <w:jc w:val="left"/>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对未按照城市生活垃圾治理规划和环境卫生设施标准配套建设城市生活垃圾收集设施的处罚</w:t>
            </w:r>
          </w:p>
        </w:tc>
      </w:tr>
      <w:tr>
        <w:tblPrEx>
          <w:tblCellMar>
            <w:top w:w="0" w:type="dxa"/>
            <w:left w:w="30" w:type="dxa"/>
            <w:bottom w:w="0" w:type="dxa"/>
            <w:right w:w="30" w:type="dxa"/>
          </w:tblCellMar>
        </w:tblPrEx>
        <w:trPr>
          <w:trHeight w:val="3606" w:hRule="atLeast"/>
        </w:trPr>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center"/>
              <w:rPr>
                <w:rFonts w:ascii="黑体" w:eastAsia="黑体" w:cs="黑体"/>
                <w:color w:val="000000"/>
                <w:kern w:val="0"/>
                <w:sz w:val="24"/>
                <w:szCs w:val="24"/>
              </w:rPr>
            </w:pPr>
            <w:r>
              <w:rPr>
                <w:rFonts w:hint="eastAsia" w:ascii="黑体" w:eastAsia="黑体" w:cs="黑体"/>
                <w:color w:val="000000"/>
                <w:kern w:val="0"/>
                <w:sz w:val="24"/>
                <w:szCs w:val="24"/>
              </w:rPr>
              <w:t>法定依据</w:t>
            </w:r>
          </w:p>
        </w:tc>
        <w:tc>
          <w:tcPr>
            <w:tcW w:w="900" w:type="dxa"/>
            <w:tcBorders>
              <w:top w:val="single" w:color="000000" w:sz="6" w:space="0"/>
              <w:left w:val="nil"/>
              <w:bottom w:val="single" w:color="000000" w:sz="6" w:space="0"/>
              <w:right w:val="single" w:color="000000" w:sz="6" w:space="0"/>
            </w:tcBorders>
          </w:tcPr>
          <w:p>
            <w:pPr>
              <w:autoSpaceDE w:val="0"/>
              <w:autoSpaceDN w:val="0"/>
              <w:adjustRightInd w:val="0"/>
              <w:jc w:val="center"/>
              <w:rPr>
                <w:rFonts w:ascii="黑体" w:eastAsia="黑体" w:cs="黑体"/>
                <w:color w:val="000000"/>
                <w:kern w:val="0"/>
                <w:sz w:val="24"/>
                <w:szCs w:val="24"/>
              </w:rPr>
            </w:pPr>
          </w:p>
        </w:tc>
        <w:tc>
          <w:tcPr>
            <w:tcW w:w="8520" w:type="dxa"/>
            <w:gridSpan w:val="4"/>
            <w:tcBorders>
              <w:top w:val="single" w:color="000000" w:sz="6" w:space="0"/>
              <w:left w:val="single" w:color="000000" w:sz="6" w:space="0"/>
              <w:bottom w:val="single" w:color="000000" w:sz="6" w:space="0"/>
              <w:right w:val="single" w:color="000000" w:sz="6" w:space="0"/>
            </w:tcBorders>
          </w:tcPr>
          <w:p>
            <w:pPr>
              <w:autoSpaceDE w:val="0"/>
              <w:autoSpaceDN w:val="0"/>
              <w:adjustRightInd w:val="0"/>
              <w:jc w:val="left"/>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　　</w:t>
            </w:r>
            <w:r>
              <w:rPr>
                <w:rFonts w:ascii="仿宋_GB2312" w:eastAsia="仿宋_GB2312" w:cs="仿宋_GB2312"/>
                <w:color w:val="000000"/>
                <w:kern w:val="0"/>
                <w:sz w:val="24"/>
                <w:szCs w:val="24"/>
              </w:rPr>
              <w:t>1</w:t>
            </w:r>
            <w:r>
              <w:rPr>
                <w:rFonts w:hint="eastAsia" w:ascii="仿宋_GB2312" w:eastAsia="仿宋_GB2312" w:cs="仿宋_GB2312"/>
                <w:color w:val="000000"/>
                <w:kern w:val="0"/>
                <w:sz w:val="24"/>
                <w:szCs w:val="24"/>
              </w:rPr>
              <w:t>、《城市生活垃圾管理办法》（中华人民共和国建设部令第　</w:t>
            </w:r>
            <w:r>
              <w:rPr>
                <w:rFonts w:ascii="仿宋_GB2312" w:eastAsia="仿宋_GB2312" w:cs="仿宋_GB2312"/>
                <w:color w:val="000000"/>
                <w:kern w:val="0"/>
                <w:sz w:val="24"/>
                <w:szCs w:val="24"/>
              </w:rPr>
              <w:t>157</w:t>
            </w:r>
            <w:r>
              <w:rPr>
                <w:rFonts w:hint="eastAsia" w:ascii="仿宋_GB2312" w:eastAsia="仿宋_GB2312" w:cs="仿宋_GB2312"/>
                <w:color w:val="000000"/>
                <w:kern w:val="0"/>
                <w:sz w:val="24"/>
                <w:szCs w:val="24"/>
              </w:rPr>
              <w:t>　号已于</w:t>
            </w:r>
            <w:r>
              <w:rPr>
                <w:rFonts w:ascii="仿宋_GB2312" w:eastAsia="仿宋_GB2312" w:cs="仿宋_GB2312"/>
                <w:color w:val="000000"/>
                <w:kern w:val="0"/>
                <w:sz w:val="24"/>
                <w:szCs w:val="24"/>
              </w:rPr>
              <w:t>2007</w:t>
            </w:r>
            <w:r>
              <w:rPr>
                <w:rFonts w:hint="eastAsia" w:ascii="仿宋_GB2312" w:eastAsia="仿宋_GB2312" w:cs="仿宋_GB2312"/>
                <w:color w:val="000000"/>
                <w:kern w:val="0"/>
                <w:sz w:val="24"/>
                <w:szCs w:val="24"/>
              </w:rPr>
              <w:t>年</w:t>
            </w:r>
            <w:r>
              <w:rPr>
                <w:rFonts w:ascii="仿宋_GB2312" w:eastAsia="仿宋_GB2312" w:cs="仿宋_GB2312"/>
                <w:color w:val="000000"/>
                <w:kern w:val="0"/>
                <w:sz w:val="24"/>
                <w:szCs w:val="24"/>
              </w:rPr>
              <w:t>4</w:t>
            </w:r>
            <w:r>
              <w:rPr>
                <w:rFonts w:hint="eastAsia" w:ascii="仿宋_GB2312" w:eastAsia="仿宋_GB2312" w:cs="仿宋_GB2312"/>
                <w:color w:val="000000"/>
                <w:kern w:val="0"/>
                <w:sz w:val="24"/>
                <w:szCs w:val="24"/>
              </w:rPr>
              <w:t>月</w:t>
            </w:r>
            <w:r>
              <w:rPr>
                <w:rFonts w:ascii="仿宋_GB2312" w:eastAsia="仿宋_GB2312" w:cs="仿宋_GB2312"/>
                <w:color w:val="000000"/>
                <w:kern w:val="0"/>
                <w:sz w:val="24"/>
                <w:szCs w:val="24"/>
              </w:rPr>
              <w:t>10</w:t>
            </w:r>
            <w:r>
              <w:rPr>
                <w:rFonts w:hint="eastAsia" w:ascii="仿宋_GB2312" w:eastAsia="仿宋_GB2312" w:cs="仿宋_GB2312"/>
                <w:color w:val="000000"/>
                <w:kern w:val="0"/>
                <w:sz w:val="24"/>
                <w:szCs w:val="24"/>
              </w:rPr>
              <w:t>日经建设部第</w:t>
            </w:r>
            <w:r>
              <w:rPr>
                <w:rFonts w:ascii="仿宋_GB2312" w:eastAsia="仿宋_GB2312" w:cs="仿宋_GB2312"/>
                <w:color w:val="000000"/>
                <w:kern w:val="0"/>
                <w:sz w:val="24"/>
                <w:szCs w:val="24"/>
              </w:rPr>
              <w:t>123</w:t>
            </w:r>
            <w:r>
              <w:rPr>
                <w:rFonts w:hint="eastAsia" w:ascii="仿宋_GB2312" w:eastAsia="仿宋_GB2312" w:cs="仿宋_GB2312"/>
                <w:color w:val="000000"/>
                <w:kern w:val="0"/>
                <w:sz w:val="24"/>
                <w:szCs w:val="24"/>
              </w:rPr>
              <w:t>次常务会议讨论通过，现予发布，自</w:t>
            </w:r>
            <w:r>
              <w:rPr>
                <w:rFonts w:ascii="仿宋_GB2312" w:eastAsia="仿宋_GB2312" w:cs="仿宋_GB2312"/>
                <w:color w:val="000000"/>
                <w:kern w:val="0"/>
                <w:sz w:val="24"/>
                <w:szCs w:val="24"/>
              </w:rPr>
              <w:t>2007</w:t>
            </w:r>
            <w:r>
              <w:rPr>
                <w:rFonts w:hint="eastAsia" w:ascii="仿宋_GB2312" w:eastAsia="仿宋_GB2312" w:cs="仿宋_GB2312"/>
                <w:color w:val="000000"/>
                <w:kern w:val="0"/>
                <w:sz w:val="24"/>
                <w:szCs w:val="24"/>
              </w:rPr>
              <w:t>年</w:t>
            </w:r>
            <w:r>
              <w:rPr>
                <w:rFonts w:ascii="仿宋_GB2312" w:eastAsia="仿宋_GB2312" w:cs="仿宋_GB2312"/>
                <w:color w:val="000000"/>
                <w:kern w:val="0"/>
                <w:sz w:val="24"/>
                <w:szCs w:val="24"/>
              </w:rPr>
              <w:t>7</w:t>
            </w:r>
            <w:r>
              <w:rPr>
                <w:rFonts w:hint="eastAsia" w:ascii="仿宋_GB2312" w:eastAsia="仿宋_GB2312" w:cs="仿宋_GB2312"/>
                <w:color w:val="000000"/>
                <w:kern w:val="0"/>
                <w:sz w:val="24"/>
                <w:szCs w:val="24"/>
              </w:rPr>
              <w:t>月</w:t>
            </w:r>
            <w:r>
              <w:rPr>
                <w:rFonts w:ascii="仿宋_GB2312" w:eastAsia="仿宋_GB2312" w:cs="仿宋_GB2312"/>
                <w:color w:val="000000"/>
                <w:kern w:val="0"/>
                <w:sz w:val="24"/>
                <w:szCs w:val="24"/>
              </w:rPr>
              <w:t>1</w:t>
            </w:r>
            <w:r>
              <w:rPr>
                <w:rFonts w:hint="eastAsia" w:ascii="仿宋_GB2312" w:eastAsia="仿宋_GB2312" w:cs="仿宋_GB2312"/>
                <w:color w:val="000000"/>
                <w:kern w:val="0"/>
                <w:sz w:val="24"/>
                <w:szCs w:val="24"/>
              </w:rPr>
              <w:t>日起施行。）第三十九条　违反本办法第十条规定，未按照城市生活垃圾治理规划和环境卫生设施标准配套建设城市生活垃圾收集设施的，由直辖市、市、县人民政府建设（环境卫生）主管部门责令限期改正，并可处以</w:t>
            </w:r>
            <w:r>
              <w:rPr>
                <w:rFonts w:ascii="仿宋_GB2312" w:eastAsia="仿宋_GB2312" w:cs="仿宋_GB2312"/>
                <w:color w:val="000000"/>
                <w:kern w:val="0"/>
                <w:sz w:val="24"/>
                <w:szCs w:val="24"/>
              </w:rPr>
              <w:t>1</w:t>
            </w:r>
            <w:r>
              <w:rPr>
                <w:rFonts w:hint="eastAsia" w:ascii="仿宋_GB2312" w:eastAsia="仿宋_GB2312" w:cs="仿宋_GB2312"/>
                <w:color w:val="000000"/>
                <w:kern w:val="0"/>
                <w:sz w:val="24"/>
                <w:szCs w:val="24"/>
              </w:rPr>
              <w:t>万元以下的罚款。</w:t>
            </w:r>
          </w:p>
          <w:p>
            <w:pPr>
              <w:autoSpaceDE w:val="0"/>
              <w:autoSpaceDN w:val="0"/>
              <w:adjustRightInd w:val="0"/>
              <w:jc w:val="left"/>
              <w:rPr>
                <w:rFonts w:ascii="仿宋_GB2312" w:eastAsia="仿宋_GB2312" w:cs="仿宋_GB2312"/>
                <w:color w:val="000000"/>
                <w:kern w:val="0"/>
                <w:sz w:val="24"/>
                <w:szCs w:val="24"/>
              </w:rPr>
            </w:pPr>
          </w:p>
          <w:p>
            <w:pPr>
              <w:autoSpaceDE w:val="0"/>
              <w:autoSpaceDN w:val="0"/>
              <w:adjustRightInd w:val="0"/>
              <w:jc w:val="left"/>
              <w:rPr>
                <w:rFonts w:ascii="仿宋_GB2312" w:eastAsia="仿宋_GB2312" w:cs="仿宋_GB2312"/>
                <w:color w:val="000000"/>
                <w:kern w:val="0"/>
                <w:sz w:val="24"/>
                <w:szCs w:val="24"/>
              </w:rPr>
            </w:pPr>
            <w:r>
              <w:rPr>
                <w:rFonts w:ascii="仿宋_GB2312" w:eastAsia="仿宋_GB2312" w:cs="仿宋_GB2312"/>
                <w:color w:val="000000"/>
                <w:kern w:val="0"/>
                <w:sz w:val="24"/>
                <w:szCs w:val="24"/>
              </w:rPr>
              <w:t xml:space="preserve"> </w:t>
            </w:r>
          </w:p>
        </w:tc>
      </w:tr>
      <w:tr>
        <w:tblPrEx>
          <w:tblCellMar>
            <w:top w:w="0" w:type="dxa"/>
            <w:left w:w="30" w:type="dxa"/>
            <w:bottom w:w="0" w:type="dxa"/>
            <w:right w:w="30" w:type="dxa"/>
          </w:tblCellMar>
        </w:tblPrEx>
        <w:trPr>
          <w:trHeight w:val="430" w:hRule="atLeast"/>
        </w:trPr>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center"/>
              <w:rPr>
                <w:rFonts w:ascii="黑体" w:eastAsia="黑体" w:cs="黑体"/>
                <w:color w:val="000000"/>
                <w:kern w:val="0"/>
                <w:sz w:val="24"/>
                <w:szCs w:val="24"/>
              </w:rPr>
            </w:pPr>
            <w:r>
              <w:rPr>
                <w:rFonts w:hint="eastAsia" w:ascii="黑体" w:eastAsia="黑体" w:cs="黑体"/>
                <w:color w:val="000000"/>
                <w:kern w:val="0"/>
                <w:sz w:val="24"/>
                <w:szCs w:val="24"/>
              </w:rPr>
              <w:t>实施机构</w:t>
            </w:r>
          </w:p>
        </w:tc>
        <w:tc>
          <w:tcPr>
            <w:tcW w:w="900" w:type="dxa"/>
            <w:tcBorders>
              <w:top w:val="single" w:color="000000" w:sz="6" w:space="0"/>
              <w:left w:val="nil"/>
              <w:bottom w:val="single" w:color="000000" w:sz="6" w:space="0"/>
              <w:right w:val="single" w:color="000000" w:sz="6" w:space="0"/>
            </w:tcBorders>
          </w:tcPr>
          <w:p>
            <w:pPr>
              <w:autoSpaceDE w:val="0"/>
              <w:autoSpaceDN w:val="0"/>
              <w:adjustRightInd w:val="0"/>
              <w:jc w:val="center"/>
              <w:rPr>
                <w:rFonts w:ascii="黑体" w:eastAsia="黑体" w:cs="黑体"/>
                <w:color w:val="000000"/>
                <w:kern w:val="0"/>
                <w:sz w:val="24"/>
                <w:szCs w:val="24"/>
              </w:rPr>
            </w:pPr>
          </w:p>
        </w:tc>
        <w:tc>
          <w:tcPr>
            <w:tcW w:w="8520" w:type="dxa"/>
            <w:gridSpan w:val="4"/>
            <w:tcBorders>
              <w:top w:val="single" w:color="000000" w:sz="6" w:space="0"/>
              <w:left w:val="single" w:color="000000" w:sz="6" w:space="0"/>
              <w:bottom w:val="single" w:color="000000" w:sz="6" w:space="0"/>
              <w:right w:val="single" w:color="000000" w:sz="6" w:space="0"/>
            </w:tcBorders>
          </w:tcPr>
          <w:p>
            <w:pPr>
              <w:autoSpaceDE w:val="0"/>
              <w:autoSpaceDN w:val="0"/>
              <w:adjustRightInd w:val="0"/>
              <w:jc w:val="left"/>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二号桥街道办事处（综合执法大队）</w:t>
            </w:r>
          </w:p>
        </w:tc>
      </w:tr>
      <w:tr>
        <w:tblPrEx>
          <w:tblCellMar>
            <w:top w:w="0" w:type="dxa"/>
            <w:left w:w="30" w:type="dxa"/>
            <w:bottom w:w="0" w:type="dxa"/>
            <w:right w:w="30" w:type="dxa"/>
          </w:tblCellMar>
        </w:tblPrEx>
        <w:trPr>
          <w:trHeight w:val="446" w:hRule="atLeast"/>
        </w:trPr>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center"/>
              <w:rPr>
                <w:rFonts w:ascii="黑体" w:eastAsia="黑体" w:cs="黑体"/>
                <w:color w:val="000000"/>
                <w:kern w:val="0"/>
                <w:sz w:val="24"/>
                <w:szCs w:val="24"/>
              </w:rPr>
            </w:pPr>
            <w:r>
              <w:rPr>
                <w:rFonts w:hint="eastAsia" w:ascii="黑体" w:eastAsia="黑体" w:cs="黑体"/>
                <w:color w:val="000000"/>
                <w:kern w:val="0"/>
                <w:sz w:val="24"/>
                <w:szCs w:val="24"/>
              </w:rPr>
              <w:t>职责边界</w:t>
            </w:r>
          </w:p>
        </w:tc>
        <w:tc>
          <w:tcPr>
            <w:tcW w:w="900" w:type="dxa"/>
            <w:tcBorders>
              <w:top w:val="single" w:color="000000" w:sz="6" w:space="0"/>
              <w:left w:val="nil"/>
              <w:bottom w:val="single" w:color="000000" w:sz="6" w:space="0"/>
              <w:right w:val="single" w:color="000000" w:sz="6" w:space="0"/>
            </w:tcBorders>
          </w:tcPr>
          <w:p>
            <w:pPr>
              <w:autoSpaceDE w:val="0"/>
              <w:autoSpaceDN w:val="0"/>
              <w:adjustRightInd w:val="0"/>
              <w:jc w:val="center"/>
              <w:rPr>
                <w:rFonts w:ascii="黑体" w:eastAsia="黑体" w:cs="黑体"/>
                <w:color w:val="000000"/>
                <w:kern w:val="0"/>
                <w:sz w:val="24"/>
                <w:szCs w:val="24"/>
              </w:rPr>
            </w:pPr>
          </w:p>
        </w:tc>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left"/>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街道权限</w:t>
            </w:r>
          </w:p>
        </w:tc>
        <w:tc>
          <w:tcPr>
            <w:tcW w:w="1080" w:type="dxa"/>
            <w:tcBorders>
              <w:top w:val="single" w:color="000000" w:sz="6" w:space="0"/>
              <w:left w:val="nil"/>
              <w:bottom w:val="single" w:color="000000" w:sz="6" w:space="0"/>
              <w:right w:val="nil"/>
            </w:tcBorders>
          </w:tcPr>
          <w:p>
            <w:pPr>
              <w:autoSpaceDE w:val="0"/>
              <w:autoSpaceDN w:val="0"/>
              <w:adjustRightInd w:val="0"/>
              <w:jc w:val="right"/>
              <w:rPr>
                <w:rFonts w:ascii="仿宋_GB2312" w:eastAsia="仿宋_GB2312" w:cs="仿宋_GB2312"/>
                <w:color w:val="000000"/>
                <w:kern w:val="0"/>
                <w:sz w:val="24"/>
                <w:szCs w:val="24"/>
              </w:rPr>
            </w:pPr>
          </w:p>
        </w:tc>
        <w:tc>
          <w:tcPr>
            <w:tcW w:w="1080" w:type="dxa"/>
            <w:tcBorders>
              <w:top w:val="single" w:color="000000" w:sz="6" w:space="0"/>
              <w:left w:val="nil"/>
              <w:bottom w:val="single" w:color="000000" w:sz="6" w:space="0"/>
              <w:right w:val="nil"/>
            </w:tcBorders>
          </w:tcPr>
          <w:p>
            <w:pPr>
              <w:autoSpaceDE w:val="0"/>
              <w:autoSpaceDN w:val="0"/>
              <w:adjustRightInd w:val="0"/>
              <w:jc w:val="right"/>
              <w:rPr>
                <w:rFonts w:ascii="仿宋_GB2312" w:eastAsia="仿宋_GB2312" w:cs="仿宋_GB2312"/>
                <w:color w:val="000000"/>
                <w:kern w:val="0"/>
                <w:sz w:val="24"/>
                <w:szCs w:val="24"/>
              </w:rPr>
            </w:pPr>
          </w:p>
        </w:tc>
        <w:tc>
          <w:tcPr>
            <w:tcW w:w="5280" w:type="dxa"/>
            <w:tcBorders>
              <w:top w:val="single" w:color="000000" w:sz="6" w:space="0"/>
              <w:left w:val="nil"/>
              <w:bottom w:val="single" w:color="000000" w:sz="6" w:space="0"/>
              <w:right w:val="single" w:color="000000" w:sz="6" w:space="0"/>
            </w:tcBorders>
          </w:tcPr>
          <w:p>
            <w:pPr>
              <w:autoSpaceDE w:val="0"/>
              <w:autoSpaceDN w:val="0"/>
              <w:adjustRightInd w:val="0"/>
              <w:jc w:val="right"/>
              <w:rPr>
                <w:rFonts w:ascii="仿宋_GB2312" w:eastAsia="仿宋_GB2312" w:cs="仿宋_GB2312"/>
                <w:color w:val="000000"/>
                <w:kern w:val="0"/>
                <w:sz w:val="24"/>
                <w:szCs w:val="24"/>
              </w:rPr>
            </w:pPr>
          </w:p>
        </w:tc>
      </w:tr>
      <w:tr>
        <w:tblPrEx>
          <w:tblCellMar>
            <w:top w:w="0" w:type="dxa"/>
            <w:left w:w="30" w:type="dxa"/>
            <w:bottom w:w="0" w:type="dxa"/>
            <w:right w:w="30" w:type="dxa"/>
          </w:tblCellMar>
        </w:tblPrEx>
        <w:trPr>
          <w:trHeight w:val="770" w:hRule="atLeast"/>
        </w:trPr>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center"/>
              <w:rPr>
                <w:rFonts w:ascii="黑体" w:eastAsia="黑体" w:cs="黑体"/>
                <w:color w:val="000000"/>
                <w:kern w:val="0"/>
                <w:sz w:val="24"/>
                <w:szCs w:val="24"/>
              </w:rPr>
            </w:pPr>
            <w:r>
              <w:rPr>
                <w:rFonts w:hint="eastAsia" w:ascii="黑体" w:eastAsia="黑体" w:cs="黑体"/>
                <w:color w:val="000000"/>
                <w:kern w:val="0"/>
                <w:sz w:val="24"/>
                <w:szCs w:val="24"/>
              </w:rPr>
              <w:t>运行流程</w:t>
            </w:r>
          </w:p>
        </w:tc>
        <w:tc>
          <w:tcPr>
            <w:tcW w:w="900" w:type="dxa"/>
            <w:tcBorders>
              <w:top w:val="single" w:color="000000" w:sz="6" w:space="0"/>
              <w:left w:val="nil"/>
              <w:bottom w:val="single" w:color="000000" w:sz="6" w:space="0"/>
              <w:right w:val="single" w:color="000000" w:sz="6" w:space="0"/>
            </w:tcBorders>
          </w:tcPr>
          <w:p>
            <w:pPr>
              <w:autoSpaceDE w:val="0"/>
              <w:autoSpaceDN w:val="0"/>
              <w:adjustRightInd w:val="0"/>
              <w:jc w:val="center"/>
              <w:rPr>
                <w:rFonts w:ascii="黑体" w:eastAsia="黑体" w:cs="黑体"/>
                <w:color w:val="000000"/>
                <w:kern w:val="0"/>
                <w:sz w:val="24"/>
                <w:szCs w:val="24"/>
              </w:rPr>
            </w:pPr>
          </w:p>
        </w:tc>
        <w:tc>
          <w:tcPr>
            <w:tcW w:w="8520" w:type="dxa"/>
            <w:gridSpan w:val="4"/>
            <w:tcBorders>
              <w:top w:val="single" w:color="000000" w:sz="6" w:space="0"/>
              <w:left w:val="single" w:color="000000" w:sz="6" w:space="0"/>
              <w:bottom w:val="single" w:color="000000" w:sz="6" w:space="0"/>
              <w:right w:val="single" w:color="000000" w:sz="6" w:space="0"/>
            </w:tcBorders>
          </w:tcPr>
          <w:p>
            <w:pPr>
              <w:autoSpaceDE w:val="0"/>
              <w:autoSpaceDN w:val="0"/>
              <w:adjustRightInd w:val="0"/>
              <w:jc w:val="left"/>
              <w:rPr>
                <w:rFonts w:ascii="仿宋_GB2312" w:eastAsia="仿宋_GB2312" w:cs="仿宋_GB2312"/>
                <w:color w:val="000000"/>
                <w:kern w:val="0"/>
                <w:sz w:val="24"/>
                <w:szCs w:val="24"/>
              </w:rPr>
            </w:pPr>
            <w:r>
              <w:rPr>
                <w:rFonts w:ascii="仿宋_GB2312" w:eastAsia="仿宋_GB2312" w:cs="仿宋_GB2312"/>
                <w:color w:val="000000"/>
                <w:kern w:val="0"/>
                <w:sz w:val="24"/>
                <w:szCs w:val="24"/>
              </w:rPr>
              <w:t xml:space="preserve">   </w:t>
            </w:r>
            <w:r>
              <w:rPr>
                <w:rFonts w:hint="eastAsia" w:ascii="仿宋_GB2312" w:eastAsia="仿宋_GB2312" w:cs="仿宋_GB2312"/>
                <w:b/>
                <w:bCs/>
                <w:color w:val="000000"/>
                <w:kern w:val="0"/>
                <w:sz w:val="24"/>
                <w:szCs w:val="24"/>
              </w:rPr>
              <w:t>一般程序</w:t>
            </w:r>
            <w:r>
              <w:rPr>
                <w:rFonts w:hint="eastAsia" w:ascii="仿宋_GB2312" w:eastAsia="仿宋_GB2312" w:cs="仿宋_GB2312"/>
                <w:color w:val="000000"/>
                <w:kern w:val="0"/>
                <w:sz w:val="24"/>
                <w:szCs w:val="24"/>
              </w:rPr>
              <w:t>：调查—审查—决定—送达—执行</w:t>
            </w:r>
          </w:p>
        </w:tc>
      </w:tr>
      <w:tr>
        <w:tblPrEx>
          <w:tblCellMar>
            <w:top w:w="0" w:type="dxa"/>
            <w:left w:w="30" w:type="dxa"/>
            <w:bottom w:w="0" w:type="dxa"/>
            <w:right w:w="30" w:type="dxa"/>
          </w:tblCellMar>
        </w:tblPrEx>
        <w:trPr>
          <w:trHeight w:val="770" w:hRule="atLeast"/>
        </w:trPr>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center"/>
              <w:rPr>
                <w:rFonts w:ascii="黑体" w:eastAsia="黑体" w:cs="黑体"/>
                <w:color w:val="000000"/>
                <w:kern w:val="0"/>
                <w:sz w:val="24"/>
                <w:szCs w:val="24"/>
              </w:rPr>
            </w:pPr>
            <w:r>
              <w:rPr>
                <w:rFonts w:hint="eastAsia" w:ascii="黑体" w:eastAsia="黑体" w:cs="黑体"/>
                <w:color w:val="000000"/>
                <w:kern w:val="0"/>
                <w:sz w:val="24"/>
                <w:szCs w:val="24"/>
              </w:rPr>
              <w:t>运行要件</w:t>
            </w:r>
          </w:p>
        </w:tc>
        <w:tc>
          <w:tcPr>
            <w:tcW w:w="900" w:type="dxa"/>
            <w:tcBorders>
              <w:top w:val="single" w:color="000000" w:sz="6" w:space="0"/>
              <w:left w:val="nil"/>
              <w:bottom w:val="single" w:color="000000" w:sz="6" w:space="0"/>
              <w:right w:val="single" w:color="000000" w:sz="6" w:space="0"/>
            </w:tcBorders>
          </w:tcPr>
          <w:p>
            <w:pPr>
              <w:autoSpaceDE w:val="0"/>
              <w:autoSpaceDN w:val="0"/>
              <w:adjustRightInd w:val="0"/>
              <w:jc w:val="center"/>
              <w:rPr>
                <w:rFonts w:ascii="黑体" w:eastAsia="黑体" w:cs="黑体"/>
                <w:color w:val="000000"/>
                <w:kern w:val="0"/>
                <w:sz w:val="24"/>
                <w:szCs w:val="24"/>
              </w:rPr>
            </w:pPr>
          </w:p>
        </w:tc>
        <w:tc>
          <w:tcPr>
            <w:tcW w:w="1080" w:type="dxa"/>
            <w:tcBorders>
              <w:top w:val="single" w:color="000000" w:sz="6" w:space="0"/>
              <w:left w:val="single" w:color="000000" w:sz="6" w:space="0"/>
              <w:bottom w:val="single" w:color="000000" w:sz="6" w:space="0"/>
              <w:right w:val="single" w:color="000000" w:sz="2" w:space="0"/>
            </w:tcBorders>
          </w:tcPr>
          <w:p>
            <w:pPr>
              <w:autoSpaceDE w:val="0"/>
              <w:autoSpaceDN w:val="0"/>
              <w:adjustRightInd w:val="0"/>
              <w:jc w:val="right"/>
              <w:rPr>
                <w:rFonts w:ascii="仿宋_GB2312" w:eastAsia="仿宋_GB2312" w:cs="仿宋_GB2312"/>
                <w:color w:val="000000"/>
                <w:kern w:val="0"/>
                <w:sz w:val="24"/>
                <w:szCs w:val="24"/>
              </w:rPr>
            </w:pPr>
          </w:p>
        </w:tc>
        <w:tc>
          <w:tcPr>
            <w:tcW w:w="1080" w:type="dxa"/>
            <w:tcBorders>
              <w:top w:val="single" w:color="000000" w:sz="6" w:space="0"/>
              <w:left w:val="single" w:color="000000" w:sz="2" w:space="0"/>
              <w:bottom w:val="single" w:color="000000" w:sz="6" w:space="0"/>
              <w:right w:val="single" w:color="000000" w:sz="2" w:space="0"/>
            </w:tcBorders>
          </w:tcPr>
          <w:p>
            <w:pPr>
              <w:autoSpaceDE w:val="0"/>
              <w:autoSpaceDN w:val="0"/>
              <w:adjustRightInd w:val="0"/>
              <w:jc w:val="right"/>
              <w:rPr>
                <w:rFonts w:ascii="仿宋_GB2312" w:eastAsia="仿宋_GB2312" w:cs="仿宋_GB2312"/>
                <w:color w:val="000000"/>
                <w:kern w:val="0"/>
                <w:sz w:val="24"/>
                <w:szCs w:val="24"/>
              </w:rPr>
            </w:pPr>
          </w:p>
        </w:tc>
        <w:tc>
          <w:tcPr>
            <w:tcW w:w="1080" w:type="dxa"/>
            <w:tcBorders>
              <w:top w:val="single" w:color="000000" w:sz="6" w:space="0"/>
              <w:left w:val="single" w:color="000000" w:sz="2" w:space="0"/>
              <w:bottom w:val="single" w:color="000000" w:sz="6" w:space="0"/>
              <w:right w:val="single" w:color="000000" w:sz="2" w:space="0"/>
            </w:tcBorders>
          </w:tcPr>
          <w:p>
            <w:pPr>
              <w:autoSpaceDE w:val="0"/>
              <w:autoSpaceDN w:val="0"/>
              <w:adjustRightInd w:val="0"/>
              <w:jc w:val="right"/>
              <w:rPr>
                <w:rFonts w:ascii="仿宋_GB2312" w:eastAsia="仿宋_GB2312" w:cs="仿宋_GB2312"/>
                <w:color w:val="000000"/>
                <w:kern w:val="0"/>
                <w:sz w:val="24"/>
                <w:szCs w:val="24"/>
              </w:rPr>
            </w:pPr>
          </w:p>
        </w:tc>
        <w:tc>
          <w:tcPr>
            <w:tcW w:w="5280" w:type="dxa"/>
            <w:tcBorders>
              <w:top w:val="single" w:color="000000" w:sz="6" w:space="0"/>
              <w:left w:val="single" w:color="000000" w:sz="2" w:space="0"/>
              <w:bottom w:val="single" w:color="000000" w:sz="6" w:space="0"/>
              <w:right w:val="single" w:color="000000" w:sz="6" w:space="0"/>
            </w:tcBorders>
          </w:tcPr>
          <w:p>
            <w:pPr>
              <w:autoSpaceDE w:val="0"/>
              <w:autoSpaceDN w:val="0"/>
              <w:adjustRightInd w:val="0"/>
              <w:jc w:val="right"/>
              <w:rPr>
                <w:rFonts w:ascii="仿宋_GB2312" w:eastAsia="仿宋_GB2312" w:cs="仿宋_GB2312"/>
                <w:color w:val="000000"/>
                <w:kern w:val="0"/>
                <w:sz w:val="24"/>
                <w:szCs w:val="24"/>
              </w:rPr>
            </w:pPr>
          </w:p>
        </w:tc>
      </w:tr>
      <w:tr>
        <w:tblPrEx>
          <w:tblCellMar>
            <w:top w:w="0" w:type="dxa"/>
            <w:left w:w="30" w:type="dxa"/>
            <w:bottom w:w="0" w:type="dxa"/>
            <w:right w:w="30" w:type="dxa"/>
          </w:tblCellMar>
        </w:tblPrEx>
        <w:trPr>
          <w:trHeight w:val="3790" w:hRule="atLeast"/>
        </w:trPr>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center"/>
              <w:rPr>
                <w:rFonts w:ascii="黑体" w:eastAsia="黑体" w:cs="黑体"/>
                <w:color w:val="000000"/>
                <w:kern w:val="0"/>
                <w:sz w:val="24"/>
                <w:szCs w:val="24"/>
              </w:rPr>
            </w:pPr>
            <w:r>
              <w:rPr>
                <w:rFonts w:hint="eastAsia" w:ascii="黑体" w:eastAsia="黑体" w:cs="黑体"/>
                <w:color w:val="000000"/>
                <w:kern w:val="0"/>
                <w:sz w:val="24"/>
                <w:szCs w:val="24"/>
              </w:rPr>
              <w:t>责任事项</w:t>
            </w:r>
          </w:p>
        </w:tc>
        <w:tc>
          <w:tcPr>
            <w:tcW w:w="900" w:type="dxa"/>
            <w:tcBorders>
              <w:top w:val="single" w:color="000000" w:sz="6" w:space="0"/>
              <w:left w:val="nil"/>
              <w:bottom w:val="single" w:color="000000" w:sz="6" w:space="0"/>
              <w:right w:val="single" w:color="000000" w:sz="6" w:space="0"/>
            </w:tcBorders>
          </w:tcPr>
          <w:p>
            <w:pPr>
              <w:autoSpaceDE w:val="0"/>
              <w:autoSpaceDN w:val="0"/>
              <w:adjustRightInd w:val="0"/>
              <w:jc w:val="center"/>
              <w:rPr>
                <w:rFonts w:ascii="黑体" w:eastAsia="黑体" w:cs="黑体"/>
                <w:color w:val="000000"/>
                <w:kern w:val="0"/>
                <w:sz w:val="24"/>
                <w:szCs w:val="24"/>
              </w:rPr>
            </w:pPr>
          </w:p>
        </w:tc>
        <w:tc>
          <w:tcPr>
            <w:tcW w:w="8520" w:type="dxa"/>
            <w:gridSpan w:val="4"/>
            <w:tcBorders>
              <w:top w:val="single" w:color="000000" w:sz="6" w:space="0"/>
              <w:left w:val="single" w:color="000000" w:sz="6" w:space="0"/>
              <w:bottom w:val="single" w:color="auto" w:sz="6" w:space="0"/>
              <w:right w:val="single" w:color="000000" w:sz="6" w:space="0"/>
            </w:tcBorders>
          </w:tcPr>
          <w:p>
            <w:pPr>
              <w:autoSpaceDE w:val="0"/>
              <w:autoSpaceDN w:val="0"/>
              <w:adjustRightInd w:val="0"/>
              <w:jc w:val="left"/>
              <w:rPr>
                <w:rFonts w:ascii="仿宋_GB2312" w:eastAsia="仿宋_GB2312" w:cs="仿宋_GB2312"/>
                <w:color w:val="000000"/>
                <w:kern w:val="0"/>
                <w:sz w:val="24"/>
                <w:szCs w:val="24"/>
              </w:rPr>
            </w:pPr>
            <w:r>
              <w:rPr>
                <w:rFonts w:ascii="仿宋_GB2312" w:eastAsia="仿宋_GB2312" w:cs="仿宋_GB2312"/>
                <w:color w:val="000000"/>
                <w:kern w:val="0"/>
                <w:sz w:val="24"/>
                <w:szCs w:val="24"/>
              </w:rPr>
              <w:t>1.</w:t>
            </w:r>
            <w:r>
              <w:rPr>
                <w:rFonts w:hint="eastAsia" w:ascii="仿宋_GB2312" w:eastAsia="仿宋_GB2312" w:cs="仿宋_GB2312"/>
                <w:color w:val="000000"/>
                <w:kern w:val="0"/>
                <w:sz w:val="24"/>
                <w:szCs w:val="24"/>
              </w:rPr>
              <w:t>发现或接到举报有依法应当给予行政处罚行为，以及有关部门移送的案件，予以审查，决定是否立案；</w:t>
            </w:r>
          </w:p>
          <w:p>
            <w:pPr>
              <w:autoSpaceDE w:val="0"/>
              <w:autoSpaceDN w:val="0"/>
              <w:adjustRightInd w:val="0"/>
              <w:jc w:val="left"/>
              <w:rPr>
                <w:rFonts w:ascii="仿宋_GB2312" w:eastAsia="仿宋_GB2312" w:cs="仿宋_GB2312"/>
                <w:color w:val="000000"/>
                <w:kern w:val="0"/>
                <w:sz w:val="24"/>
                <w:szCs w:val="24"/>
              </w:rPr>
            </w:pPr>
            <w:r>
              <w:rPr>
                <w:rFonts w:ascii="仿宋_GB2312" w:eastAsia="仿宋_GB2312" w:cs="仿宋_GB2312"/>
                <w:color w:val="000000"/>
                <w:kern w:val="0"/>
                <w:sz w:val="24"/>
                <w:szCs w:val="24"/>
              </w:rPr>
              <w:t>2.</w:t>
            </w:r>
            <w:r>
              <w:rPr>
                <w:rFonts w:hint="eastAsia" w:ascii="仿宋_GB2312" w:eastAsia="仿宋_GB2312" w:cs="仿宋_GB2312"/>
                <w:color w:val="000000"/>
                <w:kern w:val="0"/>
                <w:sz w:val="24"/>
                <w:szCs w:val="24"/>
              </w:rPr>
              <w:t>对立案的案件，组织调查取证（必要时，依法进行检查）；</w:t>
            </w:r>
          </w:p>
          <w:p>
            <w:pPr>
              <w:autoSpaceDE w:val="0"/>
              <w:autoSpaceDN w:val="0"/>
              <w:adjustRightInd w:val="0"/>
              <w:jc w:val="left"/>
              <w:rPr>
                <w:rFonts w:ascii="仿宋_GB2312" w:eastAsia="仿宋_GB2312" w:cs="仿宋_GB2312"/>
                <w:color w:val="000000"/>
                <w:kern w:val="0"/>
                <w:sz w:val="24"/>
                <w:szCs w:val="24"/>
              </w:rPr>
            </w:pPr>
            <w:r>
              <w:rPr>
                <w:rFonts w:ascii="仿宋_GB2312" w:eastAsia="仿宋_GB2312" w:cs="仿宋_GB2312"/>
                <w:color w:val="000000"/>
                <w:kern w:val="0"/>
                <w:sz w:val="24"/>
                <w:szCs w:val="24"/>
              </w:rPr>
              <w:t>3.</w:t>
            </w:r>
            <w:r>
              <w:rPr>
                <w:rFonts w:hint="eastAsia" w:ascii="仿宋_GB2312" w:eastAsia="仿宋_GB2312" w:cs="仿宋_GB2312"/>
                <w:color w:val="000000"/>
                <w:kern w:val="0"/>
                <w:sz w:val="24"/>
                <w:szCs w:val="24"/>
              </w:rPr>
              <w:t>调查时执法人员不得少于两人，执法时应出示执法身份证件，允许当事人辩解陈述，执法人员与当事人有直接利害关系的应当回避；</w:t>
            </w:r>
          </w:p>
          <w:p>
            <w:pPr>
              <w:autoSpaceDE w:val="0"/>
              <w:autoSpaceDN w:val="0"/>
              <w:adjustRightInd w:val="0"/>
              <w:jc w:val="left"/>
              <w:rPr>
                <w:rFonts w:ascii="仿宋_GB2312" w:eastAsia="仿宋_GB2312" w:cs="仿宋_GB2312"/>
                <w:color w:val="000000"/>
                <w:kern w:val="0"/>
                <w:sz w:val="24"/>
                <w:szCs w:val="24"/>
              </w:rPr>
            </w:pPr>
            <w:r>
              <w:rPr>
                <w:rFonts w:ascii="仿宋_GB2312" w:eastAsia="仿宋_GB2312" w:cs="仿宋_GB2312"/>
                <w:color w:val="000000"/>
                <w:kern w:val="0"/>
                <w:sz w:val="24"/>
                <w:szCs w:val="24"/>
              </w:rPr>
              <w:t>4.</w:t>
            </w:r>
            <w:r>
              <w:rPr>
                <w:rFonts w:hint="eastAsia" w:ascii="仿宋_GB2312" w:eastAsia="仿宋_GB2312" w:cs="仿宋_GB2312"/>
                <w:color w:val="000000"/>
                <w:kern w:val="0"/>
                <w:sz w:val="24"/>
                <w:szCs w:val="24"/>
              </w:rPr>
              <w:t>对违法事实、证据、调查取证程序、法律适用、处罚种类和幅度、当事人陈述和申辩理由等方面进行审查，提出处理意见；</w:t>
            </w:r>
          </w:p>
          <w:p>
            <w:pPr>
              <w:autoSpaceDE w:val="0"/>
              <w:autoSpaceDN w:val="0"/>
              <w:adjustRightInd w:val="0"/>
              <w:jc w:val="left"/>
              <w:rPr>
                <w:rFonts w:ascii="仿宋_GB2312" w:eastAsia="仿宋_GB2312" w:cs="仿宋_GB2312"/>
                <w:color w:val="000000"/>
                <w:kern w:val="0"/>
                <w:sz w:val="24"/>
                <w:szCs w:val="24"/>
              </w:rPr>
            </w:pPr>
            <w:r>
              <w:rPr>
                <w:rFonts w:ascii="仿宋_GB2312" w:eastAsia="仿宋_GB2312" w:cs="仿宋_GB2312"/>
                <w:color w:val="000000"/>
                <w:kern w:val="0"/>
                <w:sz w:val="24"/>
                <w:szCs w:val="24"/>
              </w:rPr>
              <w:t>5.</w:t>
            </w:r>
            <w:r>
              <w:rPr>
                <w:rFonts w:hint="eastAsia" w:ascii="仿宋_GB2312" w:eastAsia="仿宋_GB2312" w:cs="仿宋_GB2312"/>
                <w:color w:val="000000"/>
                <w:kern w:val="0"/>
                <w:sz w:val="24"/>
                <w:szCs w:val="24"/>
              </w:rPr>
              <w:t>作出行政处罚决定之前，应告知当事人处罚的事实、理由和依据及其依法享有的陈述、申辩等权利。符合听证规定的，行政机关应当组织听证；</w:t>
            </w:r>
            <w:r>
              <w:rPr>
                <w:rFonts w:ascii="仿宋_GB2312" w:eastAsia="仿宋_GB2312" w:cs="仿宋_GB2312"/>
                <w:color w:val="000000"/>
                <w:kern w:val="0"/>
                <w:sz w:val="24"/>
                <w:szCs w:val="24"/>
              </w:rPr>
              <w:t xml:space="preserve">                                            </w:t>
            </w:r>
          </w:p>
          <w:p>
            <w:pPr>
              <w:autoSpaceDE w:val="0"/>
              <w:autoSpaceDN w:val="0"/>
              <w:adjustRightInd w:val="0"/>
              <w:jc w:val="left"/>
              <w:rPr>
                <w:rFonts w:ascii="仿宋_GB2312" w:eastAsia="仿宋_GB2312" w:cs="仿宋_GB2312"/>
                <w:color w:val="000000"/>
                <w:kern w:val="0"/>
                <w:sz w:val="24"/>
                <w:szCs w:val="24"/>
              </w:rPr>
            </w:pPr>
            <w:r>
              <w:rPr>
                <w:rFonts w:ascii="仿宋_GB2312" w:eastAsia="仿宋_GB2312" w:cs="仿宋_GB2312"/>
                <w:color w:val="000000"/>
                <w:kern w:val="0"/>
                <w:sz w:val="24"/>
                <w:szCs w:val="24"/>
              </w:rPr>
              <w:t>6.</w:t>
            </w:r>
            <w:r>
              <w:rPr>
                <w:rFonts w:hint="eastAsia" w:ascii="仿宋_GB2312" w:eastAsia="仿宋_GB2312" w:cs="仿宋_GB2312"/>
                <w:color w:val="000000"/>
                <w:kern w:val="0"/>
                <w:sz w:val="24"/>
                <w:szCs w:val="24"/>
              </w:rPr>
              <w:t>制作编有号码的行政处罚决定书，并按法律规定的方式送达当事人；</w:t>
            </w:r>
          </w:p>
          <w:p>
            <w:pPr>
              <w:autoSpaceDE w:val="0"/>
              <w:autoSpaceDN w:val="0"/>
              <w:adjustRightInd w:val="0"/>
              <w:jc w:val="left"/>
              <w:rPr>
                <w:rFonts w:ascii="仿宋_GB2312" w:eastAsia="仿宋_GB2312" w:cs="仿宋_GB2312"/>
                <w:color w:val="000000"/>
                <w:kern w:val="0"/>
                <w:sz w:val="24"/>
                <w:szCs w:val="24"/>
              </w:rPr>
            </w:pPr>
            <w:r>
              <w:rPr>
                <w:rFonts w:ascii="仿宋_GB2312" w:eastAsia="仿宋_GB2312" w:cs="仿宋_GB2312"/>
                <w:color w:val="000000"/>
                <w:kern w:val="0"/>
                <w:sz w:val="24"/>
                <w:szCs w:val="24"/>
              </w:rPr>
              <w:t>7.</w:t>
            </w:r>
            <w:r>
              <w:rPr>
                <w:rFonts w:hint="eastAsia" w:ascii="仿宋_GB2312" w:eastAsia="仿宋_GB2312" w:cs="仿宋_GB2312"/>
                <w:color w:val="000000"/>
                <w:kern w:val="0"/>
                <w:sz w:val="24"/>
                <w:szCs w:val="24"/>
              </w:rPr>
              <w:t>责令当事人改正或限期改正违法行为，当事人逾期不履行行政处罚决定的，依法采取措施或申请人民法院强制执行；</w:t>
            </w:r>
          </w:p>
          <w:p>
            <w:pPr>
              <w:autoSpaceDE w:val="0"/>
              <w:autoSpaceDN w:val="0"/>
              <w:adjustRightInd w:val="0"/>
              <w:jc w:val="left"/>
              <w:rPr>
                <w:rFonts w:ascii="仿宋_GB2312" w:eastAsia="仿宋_GB2312" w:cs="仿宋_GB2312"/>
                <w:color w:val="000000"/>
                <w:kern w:val="0"/>
                <w:sz w:val="24"/>
                <w:szCs w:val="24"/>
              </w:rPr>
            </w:pPr>
            <w:r>
              <w:rPr>
                <w:rFonts w:ascii="仿宋_GB2312" w:eastAsia="仿宋_GB2312" w:cs="仿宋_GB2312"/>
                <w:color w:val="000000"/>
                <w:kern w:val="0"/>
                <w:sz w:val="24"/>
                <w:szCs w:val="24"/>
              </w:rPr>
              <w:t>8.</w:t>
            </w:r>
            <w:r>
              <w:rPr>
                <w:rFonts w:hint="eastAsia" w:ascii="仿宋_GB2312" w:eastAsia="仿宋_GB2312" w:cs="仿宋_GB2312"/>
                <w:color w:val="000000"/>
                <w:kern w:val="0"/>
                <w:sz w:val="24"/>
                <w:szCs w:val="24"/>
              </w:rPr>
              <w:t>监督实施情况。</w:t>
            </w:r>
          </w:p>
        </w:tc>
      </w:tr>
      <w:tr>
        <w:tblPrEx>
          <w:tblCellMar>
            <w:top w:w="0" w:type="dxa"/>
            <w:left w:w="30" w:type="dxa"/>
            <w:bottom w:w="0" w:type="dxa"/>
            <w:right w:w="30" w:type="dxa"/>
          </w:tblCellMar>
        </w:tblPrEx>
        <w:trPr>
          <w:trHeight w:val="1987" w:hRule="atLeast"/>
        </w:trPr>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center"/>
              <w:rPr>
                <w:rFonts w:ascii="黑体" w:eastAsia="黑体" w:cs="黑体"/>
                <w:color w:val="000000"/>
                <w:kern w:val="0"/>
                <w:sz w:val="24"/>
                <w:szCs w:val="24"/>
              </w:rPr>
            </w:pPr>
            <w:r>
              <w:rPr>
                <w:rFonts w:hint="eastAsia" w:ascii="黑体" w:eastAsia="黑体" w:cs="黑体"/>
                <w:color w:val="000000"/>
                <w:kern w:val="0"/>
                <w:sz w:val="24"/>
                <w:szCs w:val="24"/>
              </w:rPr>
              <w:t>监督方式</w:t>
            </w:r>
          </w:p>
        </w:tc>
        <w:tc>
          <w:tcPr>
            <w:tcW w:w="900" w:type="dxa"/>
            <w:tcBorders>
              <w:top w:val="single" w:color="000000" w:sz="6" w:space="0"/>
              <w:left w:val="nil"/>
              <w:bottom w:val="single" w:color="000000" w:sz="6" w:space="0"/>
              <w:right w:val="single" w:color="auto" w:sz="6" w:space="0"/>
            </w:tcBorders>
          </w:tcPr>
          <w:p>
            <w:pPr>
              <w:autoSpaceDE w:val="0"/>
              <w:autoSpaceDN w:val="0"/>
              <w:adjustRightInd w:val="0"/>
              <w:jc w:val="center"/>
              <w:rPr>
                <w:rFonts w:ascii="黑体" w:eastAsia="黑体" w:cs="黑体"/>
                <w:color w:val="000000"/>
                <w:kern w:val="0"/>
                <w:sz w:val="24"/>
                <w:szCs w:val="24"/>
              </w:rPr>
            </w:pPr>
          </w:p>
        </w:tc>
        <w:tc>
          <w:tcPr>
            <w:tcW w:w="8520" w:type="dxa"/>
            <w:gridSpan w:val="4"/>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　　部门举报电话</w:t>
            </w:r>
            <w:r>
              <w:rPr>
                <w:rFonts w:ascii="仿宋_GB2312" w:eastAsia="仿宋_GB2312" w:cs="仿宋_GB2312"/>
                <w:color w:val="000000"/>
                <w:kern w:val="0"/>
                <w:sz w:val="24"/>
                <w:szCs w:val="24"/>
              </w:rPr>
              <w:t>:24342959</w:t>
            </w:r>
            <w:r>
              <w:rPr>
                <w:rFonts w:hint="eastAsia" w:ascii="仿宋_GB2312" w:eastAsia="仿宋_GB2312" w:cs="仿宋_GB2312"/>
                <w:color w:val="000000"/>
                <w:kern w:val="0"/>
                <w:sz w:val="24"/>
                <w:szCs w:val="24"/>
              </w:rPr>
              <w:t>（河东区综合执法局）</w:t>
            </w:r>
            <w:r>
              <w:rPr>
                <w:rFonts w:ascii="仿宋_GB2312" w:eastAsia="仿宋_GB2312" w:cs="仿宋_GB2312"/>
                <w:color w:val="000000"/>
                <w:kern w:val="0"/>
                <w:sz w:val="24"/>
                <w:szCs w:val="24"/>
              </w:rPr>
              <w:t xml:space="preserve">  84370596</w:t>
            </w:r>
            <w:r>
              <w:rPr>
                <w:rFonts w:hint="eastAsia" w:ascii="仿宋_GB2312" w:eastAsia="仿宋_GB2312" w:cs="仿宋_GB2312"/>
                <w:color w:val="000000"/>
                <w:kern w:val="0"/>
                <w:sz w:val="24"/>
                <w:szCs w:val="24"/>
              </w:rPr>
              <w:t>（二号桥街道综合执法大队）</w:t>
            </w:r>
          </w:p>
          <w:p>
            <w:pPr>
              <w:autoSpaceDE w:val="0"/>
              <w:autoSpaceDN w:val="0"/>
              <w:adjustRightInd w:val="0"/>
              <w:jc w:val="left"/>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　　电子邮箱：</w:t>
            </w:r>
            <w:r>
              <w:rPr>
                <w:rFonts w:ascii="仿宋_GB2312" w:eastAsia="仿宋_GB2312" w:cs="仿宋_GB2312"/>
                <w:color w:val="000000"/>
                <w:kern w:val="0"/>
                <w:sz w:val="24"/>
                <w:szCs w:val="24"/>
              </w:rPr>
              <w:t>ehqjzhzfdd@sina.com</w:t>
            </w:r>
          </w:p>
          <w:p>
            <w:pPr>
              <w:autoSpaceDE w:val="0"/>
              <w:autoSpaceDN w:val="0"/>
              <w:adjustRightInd w:val="0"/>
              <w:jc w:val="left"/>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　　来信来访地址:津塘路175号内福天里9号楼旁</w:t>
            </w:r>
          </w:p>
        </w:tc>
      </w:tr>
    </w:tbl>
    <w:p/>
    <w:tbl>
      <w:tblPr>
        <w:tblStyle w:val="2"/>
        <w:tblW w:w="10500" w:type="dxa"/>
        <w:tblInd w:w="0" w:type="dxa"/>
        <w:tblLayout w:type="fixed"/>
        <w:tblCellMar>
          <w:top w:w="0" w:type="dxa"/>
          <w:left w:w="30" w:type="dxa"/>
          <w:bottom w:w="0" w:type="dxa"/>
          <w:right w:w="30" w:type="dxa"/>
        </w:tblCellMar>
      </w:tblPr>
      <w:tblGrid>
        <w:gridCol w:w="1080"/>
        <w:gridCol w:w="900"/>
        <w:gridCol w:w="1080"/>
        <w:gridCol w:w="1080"/>
        <w:gridCol w:w="1080"/>
        <w:gridCol w:w="5280"/>
      </w:tblGrid>
      <w:tr>
        <w:tblPrEx>
          <w:tblCellMar>
            <w:top w:w="0" w:type="dxa"/>
            <w:left w:w="30" w:type="dxa"/>
            <w:bottom w:w="0" w:type="dxa"/>
            <w:right w:w="30" w:type="dxa"/>
          </w:tblCellMar>
        </w:tblPrEx>
        <w:trPr>
          <w:trHeight w:val="677" w:hRule="atLeast"/>
        </w:trPr>
        <w:tc>
          <w:tcPr>
            <w:tcW w:w="10500" w:type="dxa"/>
            <w:gridSpan w:val="6"/>
            <w:tcBorders>
              <w:top w:val="single" w:color="000000" w:sz="2" w:space="0"/>
              <w:left w:val="single" w:color="000000" w:sz="2" w:space="0"/>
              <w:bottom w:val="single" w:color="000000" w:sz="6" w:space="0"/>
              <w:right w:val="single" w:color="000000" w:sz="2" w:space="0"/>
            </w:tcBorders>
          </w:tcPr>
          <w:p>
            <w:pPr>
              <w:autoSpaceDE w:val="0"/>
              <w:autoSpaceDN w:val="0"/>
              <w:adjustRightInd w:val="0"/>
              <w:jc w:val="center"/>
              <w:rPr>
                <w:rFonts w:ascii="方正小标宋简体" w:eastAsia="方正小标宋简体" w:cs="方正小标宋简体"/>
                <w:b/>
                <w:bCs/>
                <w:color w:val="000000"/>
                <w:kern w:val="0"/>
                <w:sz w:val="28"/>
                <w:szCs w:val="28"/>
              </w:rPr>
            </w:pPr>
            <w:r>
              <w:rPr>
                <w:rFonts w:hint="eastAsia" w:ascii="方正小标宋简体" w:eastAsia="方正小标宋简体" w:cs="方正小标宋简体"/>
                <w:b/>
                <w:bCs/>
                <w:color w:val="000000"/>
                <w:kern w:val="0"/>
                <w:sz w:val="28"/>
                <w:szCs w:val="28"/>
              </w:rPr>
              <w:t>对城市生活垃圾处置设施未经验收或验收不合格投入使用的处罚信息表</w:t>
            </w:r>
          </w:p>
        </w:tc>
      </w:tr>
      <w:tr>
        <w:tblPrEx>
          <w:tblCellMar>
            <w:top w:w="0" w:type="dxa"/>
            <w:left w:w="30" w:type="dxa"/>
            <w:bottom w:w="0" w:type="dxa"/>
            <w:right w:w="30" w:type="dxa"/>
          </w:tblCellMar>
        </w:tblPrEx>
        <w:trPr>
          <w:trHeight w:val="631" w:hRule="atLeast"/>
        </w:trPr>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center"/>
              <w:rPr>
                <w:rFonts w:ascii="黑体" w:eastAsia="黑体" w:cs="黑体"/>
                <w:color w:val="000000"/>
                <w:kern w:val="0"/>
                <w:sz w:val="24"/>
                <w:szCs w:val="24"/>
              </w:rPr>
            </w:pPr>
            <w:r>
              <w:rPr>
                <w:rFonts w:hint="eastAsia" w:ascii="黑体" w:eastAsia="黑体" w:cs="黑体"/>
                <w:color w:val="000000"/>
                <w:kern w:val="0"/>
                <w:sz w:val="24"/>
                <w:szCs w:val="24"/>
              </w:rPr>
              <w:t>序号</w:t>
            </w:r>
          </w:p>
        </w:tc>
        <w:tc>
          <w:tcPr>
            <w:tcW w:w="900" w:type="dxa"/>
            <w:tcBorders>
              <w:top w:val="single" w:color="000000" w:sz="6" w:space="0"/>
              <w:left w:val="nil"/>
              <w:bottom w:val="single" w:color="000000" w:sz="6" w:space="0"/>
              <w:right w:val="single" w:color="000000" w:sz="6" w:space="0"/>
            </w:tcBorders>
          </w:tcPr>
          <w:p>
            <w:pPr>
              <w:autoSpaceDE w:val="0"/>
              <w:autoSpaceDN w:val="0"/>
              <w:adjustRightInd w:val="0"/>
              <w:jc w:val="center"/>
              <w:rPr>
                <w:rFonts w:ascii="黑体" w:eastAsia="黑体" w:cs="黑体"/>
                <w:color w:val="000000"/>
                <w:kern w:val="0"/>
                <w:sz w:val="24"/>
                <w:szCs w:val="24"/>
              </w:rPr>
            </w:pPr>
          </w:p>
        </w:tc>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right"/>
              <w:rPr>
                <w:rFonts w:ascii="仿宋_GB2312" w:eastAsia="仿宋_GB2312" w:cs="仿宋_GB2312"/>
                <w:color w:val="000000"/>
                <w:kern w:val="0"/>
                <w:sz w:val="24"/>
                <w:szCs w:val="24"/>
              </w:rPr>
            </w:pPr>
            <w:r>
              <w:rPr>
                <w:rFonts w:ascii="仿宋_GB2312" w:eastAsia="仿宋_GB2312" w:cs="仿宋_GB2312"/>
                <w:color w:val="000000"/>
                <w:kern w:val="0"/>
                <w:sz w:val="24"/>
                <w:szCs w:val="24"/>
              </w:rPr>
              <w:t>7.3</w:t>
            </w:r>
          </w:p>
        </w:tc>
        <w:tc>
          <w:tcPr>
            <w:tcW w:w="1080" w:type="dxa"/>
            <w:tcBorders>
              <w:top w:val="single" w:color="000000" w:sz="6" w:space="0"/>
              <w:left w:val="nil"/>
              <w:bottom w:val="single" w:color="000000" w:sz="6" w:space="0"/>
              <w:right w:val="nil"/>
            </w:tcBorders>
          </w:tcPr>
          <w:p>
            <w:pPr>
              <w:autoSpaceDE w:val="0"/>
              <w:autoSpaceDN w:val="0"/>
              <w:adjustRightInd w:val="0"/>
              <w:jc w:val="right"/>
              <w:rPr>
                <w:rFonts w:ascii="仿宋_GB2312" w:eastAsia="仿宋_GB2312" w:cs="仿宋_GB2312"/>
                <w:color w:val="000000"/>
                <w:kern w:val="0"/>
                <w:sz w:val="24"/>
                <w:szCs w:val="24"/>
              </w:rPr>
            </w:pPr>
          </w:p>
        </w:tc>
        <w:tc>
          <w:tcPr>
            <w:tcW w:w="1080" w:type="dxa"/>
            <w:tcBorders>
              <w:top w:val="single" w:color="000000" w:sz="6" w:space="0"/>
              <w:left w:val="nil"/>
              <w:bottom w:val="single" w:color="000000" w:sz="6" w:space="0"/>
              <w:right w:val="nil"/>
            </w:tcBorders>
          </w:tcPr>
          <w:p>
            <w:pPr>
              <w:autoSpaceDE w:val="0"/>
              <w:autoSpaceDN w:val="0"/>
              <w:adjustRightInd w:val="0"/>
              <w:jc w:val="right"/>
              <w:rPr>
                <w:rFonts w:ascii="仿宋_GB2312" w:eastAsia="仿宋_GB2312" w:cs="仿宋_GB2312"/>
                <w:color w:val="000000"/>
                <w:kern w:val="0"/>
                <w:sz w:val="24"/>
                <w:szCs w:val="24"/>
              </w:rPr>
            </w:pPr>
          </w:p>
        </w:tc>
        <w:tc>
          <w:tcPr>
            <w:tcW w:w="5280" w:type="dxa"/>
            <w:tcBorders>
              <w:top w:val="single" w:color="000000" w:sz="6" w:space="0"/>
              <w:left w:val="nil"/>
              <w:bottom w:val="single" w:color="000000" w:sz="6" w:space="0"/>
              <w:right w:val="single" w:color="000000" w:sz="6" w:space="0"/>
            </w:tcBorders>
          </w:tcPr>
          <w:p>
            <w:pPr>
              <w:autoSpaceDE w:val="0"/>
              <w:autoSpaceDN w:val="0"/>
              <w:adjustRightInd w:val="0"/>
              <w:jc w:val="right"/>
              <w:rPr>
                <w:rFonts w:ascii="仿宋_GB2312" w:eastAsia="仿宋_GB2312" w:cs="仿宋_GB2312"/>
                <w:color w:val="000000"/>
                <w:kern w:val="0"/>
                <w:sz w:val="24"/>
                <w:szCs w:val="24"/>
              </w:rPr>
            </w:pPr>
          </w:p>
        </w:tc>
      </w:tr>
      <w:tr>
        <w:tblPrEx>
          <w:tblCellMar>
            <w:top w:w="0" w:type="dxa"/>
            <w:left w:w="30" w:type="dxa"/>
            <w:bottom w:w="0" w:type="dxa"/>
            <w:right w:w="30" w:type="dxa"/>
          </w:tblCellMar>
        </w:tblPrEx>
        <w:trPr>
          <w:trHeight w:val="538" w:hRule="atLeast"/>
        </w:trPr>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center"/>
              <w:rPr>
                <w:rFonts w:ascii="黑体" w:eastAsia="黑体" w:cs="黑体"/>
                <w:color w:val="000000"/>
                <w:kern w:val="0"/>
                <w:sz w:val="24"/>
                <w:szCs w:val="24"/>
              </w:rPr>
            </w:pPr>
            <w:r>
              <w:rPr>
                <w:rFonts w:hint="eastAsia" w:ascii="黑体" w:eastAsia="黑体" w:cs="黑体"/>
                <w:color w:val="000000"/>
                <w:kern w:val="0"/>
                <w:sz w:val="24"/>
                <w:szCs w:val="24"/>
              </w:rPr>
              <w:t>名称</w:t>
            </w:r>
          </w:p>
        </w:tc>
        <w:tc>
          <w:tcPr>
            <w:tcW w:w="900" w:type="dxa"/>
            <w:tcBorders>
              <w:top w:val="single" w:color="000000" w:sz="6" w:space="0"/>
              <w:left w:val="nil"/>
              <w:bottom w:val="single" w:color="000000" w:sz="6" w:space="0"/>
              <w:right w:val="single" w:color="000000" w:sz="6" w:space="0"/>
            </w:tcBorders>
          </w:tcPr>
          <w:p>
            <w:pPr>
              <w:autoSpaceDE w:val="0"/>
              <w:autoSpaceDN w:val="0"/>
              <w:adjustRightInd w:val="0"/>
              <w:jc w:val="center"/>
              <w:rPr>
                <w:rFonts w:ascii="黑体" w:eastAsia="黑体" w:cs="黑体"/>
                <w:color w:val="000000"/>
                <w:kern w:val="0"/>
                <w:sz w:val="24"/>
                <w:szCs w:val="24"/>
              </w:rPr>
            </w:pPr>
          </w:p>
        </w:tc>
        <w:tc>
          <w:tcPr>
            <w:tcW w:w="8520" w:type="dxa"/>
            <w:gridSpan w:val="4"/>
            <w:tcBorders>
              <w:top w:val="single" w:color="000000" w:sz="6" w:space="0"/>
              <w:left w:val="single" w:color="000000" w:sz="6" w:space="0"/>
              <w:bottom w:val="single" w:color="000000" w:sz="6" w:space="0"/>
              <w:right w:val="single" w:color="000000" w:sz="6" w:space="0"/>
            </w:tcBorders>
          </w:tcPr>
          <w:p>
            <w:pPr>
              <w:autoSpaceDE w:val="0"/>
              <w:autoSpaceDN w:val="0"/>
              <w:adjustRightInd w:val="0"/>
              <w:jc w:val="left"/>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对城市生活垃圾处置设施未经验收或验收不合格投入使用的处罚</w:t>
            </w:r>
          </w:p>
        </w:tc>
      </w:tr>
      <w:tr>
        <w:tblPrEx>
          <w:tblCellMar>
            <w:top w:w="0" w:type="dxa"/>
            <w:left w:w="30" w:type="dxa"/>
            <w:bottom w:w="0" w:type="dxa"/>
            <w:right w:w="30" w:type="dxa"/>
          </w:tblCellMar>
        </w:tblPrEx>
        <w:trPr>
          <w:trHeight w:val="4506" w:hRule="atLeast"/>
        </w:trPr>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center"/>
              <w:rPr>
                <w:rFonts w:ascii="黑体" w:eastAsia="黑体" w:cs="黑体"/>
                <w:color w:val="000000"/>
                <w:kern w:val="0"/>
                <w:sz w:val="24"/>
                <w:szCs w:val="24"/>
              </w:rPr>
            </w:pPr>
            <w:r>
              <w:rPr>
                <w:rFonts w:hint="eastAsia" w:ascii="黑体" w:eastAsia="黑体" w:cs="黑体"/>
                <w:color w:val="000000"/>
                <w:kern w:val="0"/>
                <w:sz w:val="24"/>
                <w:szCs w:val="24"/>
              </w:rPr>
              <w:t>法定依据</w:t>
            </w:r>
          </w:p>
        </w:tc>
        <w:tc>
          <w:tcPr>
            <w:tcW w:w="900" w:type="dxa"/>
            <w:tcBorders>
              <w:top w:val="single" w:color="000000" w:sz="6" w:space="0"/>
              <w:left w:val="nil"/>
              <w:bottom w:val="single" w:color="000000" w:sz="6" w:space="0"/>
              <w:right w:val="single" w:color="000000" w:sz="6" w:space="0"/>
            </w:tcBorders>
          </w:tcPr>
          <w:p>
            <w:pPr>
              <w:autoSpaceDE w:val="0"/>
              <w:autoSpaceDN w:val="0"/>
              <w:adjustRightInd w:val="0"/>
              <w:jc w:val="center"/>
              <w:rPr>
                <w:rFonts w:ascii="黑体" w:eastAsia="黑体" w:cs="黑体"/>
                <w:color w:val="000000"/>
                <w:kern w:val="0"/>
                <w:sz w:val="24"/>
                <w:szCs w:val="24"/>
              </w:rPr>
            </w:pPr>
          </w:p>
        </w:tc>
        <w:tc>
          <w:tcPr>
            <w:tcW w:w="8520" w:type="dxa"/>
            <w:gridSpan w:val="4"/>
            <w:tcBorders>
              <w:top w:val="single" w:color="000000" w:sz="6" w:space="0"/>
              <w:left w:val="single" w:color="000000" w:sz="6" w:space="0"/>
              <w:bottom w:val="single" w:color="000000" w:sz="6" w:space="0"/>
              <w:right w:val="single" w:color="000000" w:sz="6" w:space="0"/>
            </w:tcBorders>
          </w:tcPr>
          <w:p>
            <w:pPr>
              <w:autoSpaceDE w:val="0"/>
              <w:autoSpaceDN w:val="0"/>
              <w:adjustRightInd w:val="0"/>
              <w:jc w:val="left"/>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　　</w:t>
            </w:r>
            <w:r>
              <w:rPr>
                <w:rFonts w:ascii="仿宋_GB2312" w:eastAsia="仿宋_GB2312" w:cs="仿宋_GB2312"/>
                <w:color w:val="000000"/>
                <w:kern w:val="0"/>
                <w:sz w:val="24"/>
                <w:szCs w:val="24"/>
              </w:rPr>
              <w:t>1</w:t>
            </w:r>
            <w:r>
              <w:rPr>
                <w:rFonts w:hint="eastAsia" w:ascii="仿宋_GB2312" w:eastAsia="仿宋_GB2312" w:cs="仿宋_GB2312"/>
                <w:color w:val="000000"/>
                <w:kern w:val="0"/>
                <w:sz w:val="24"/>
                <w:szCs w:val="24"/>
              </w:rPr>
              <w:t>、《城市生活垃圾管理办法》（中华人民共和国建设部令第　</w:t>
            </w:r>
            <w:r>
              <w:rPr>
                <w:rFonts w:ascii="仿宋_GB2312" w:eastAsia="仿宋_GB2312" w:cs="仿宋_GB2312"/>
                <w:color w:val="000000"/>
                <w:kern w:val="0"/>
                <w:sz w:val="24"/>
                <w:szCs w:val="24"/>
              </w:rPr>
              <w:t>157</w:t>
            </w:r>
            <w:r>
              <w:rPr>
                <w:rFonts w:hint="eastAsia" w:ascii="仿宋_GB2312" w:eastAsia="仿宋_GB2312" w:cs="仿宋_GB2312"/>
                <w:color w:val="000000"/>
                <w:kern w:val="0"/>
                <w:sz w:val="24"/>
                <w:szCs w:val="24"/>
              </w:rPr>
              <w:t>　号已于</w:t>
            </w:r>
            <w:r>
              <w:rPr>
                <w:rFonts w:ascii="仿宋_GB2312" w:eastAsia="仿宋_GB2312" w:cs="仿宋_GB2312"/>
                <w:color w:val="000000"/>
                <w:kern w:val="0"/>
                <w:sz w:val="24"/>
                <w:szCs w:val="24"/>
              </w:rPr>
              <w:t>2007</w:t>
            </w:r>
            <w:r>
              <w:rPr>
                <w:rFonts w:hint="eastAsia" w:ascii="仿宋_GB2312" w:eastAsia="仿宋_GB2312" w:cs="仿宋_GB2312"/>
                <w:color w:val="000000"/>
                <w:kern w:val="0"/>
                <w:sz w:val="24"/>
                <w:szCs w:val="24"/>
              </w:rPr>
              <w:t>年</w:t>
            </w:r>
            <w:r>
              <w:rPr>
                <w:rFonts w:ascii="仿宋_GB2312" w:eastAsia="仿宋_GB2312" w:cs="仿宋_GB2312"/>
                <w:color w:val="000000"/>
                <w:kern w:val="0"/>
                <w:sz w:val="24"/>
                <w:szCs w:val="24"/>
              </w:rPr>
              <w:t>4</w:t>
            </w:r>
            <w:r>
              <w:rPr>
                <w:rFonts w:hint="eastAsia" w:ascii="仿宋_GB2312" w:eastAsia="仿宋_GB2312" w:cs="仿宋_GB2312"/>
                <w:color w:val="000000"/>
                <w:kern w:val="0"/>
                <w:sz w:val="24"/>
                <w:szCs w:val="24"/>
              </w:rPr>
              <w:t>月</w:t>
            </w:r>
            <w:r>
              <w:rPr>
                <w:rFonts w:ascii="仿宋_GB2312" w:eastAsia="仿宋_GB2312" w:cs="仿宋_GB2312"/>
                <w:color w:val="000000"/>
                <w:kern w:val="0"/>
                <w:sz w:val="24"/>
                <w:szCs w:val="24"/>
              </w:rPr>
              <w:t>10</w:t>
            </w:r>
            <w:r>
              <w:rPr>
                <w:rFonts w:hint="eastAsia" w:ascii="仿宋_GB2312" w:eastAsia="仿宋_GB2312" w:cs="仿宋_GB2312"/>
                <w:color w:val="000000"/>
                <w:kern w:val="0"/>
                <w:sz w:val="24"/>
                <w:szCs w:val="24"/>
              </w:rPr>
              <w:t>日经建设部第</w:t>
            </w:r>
            <w:r>
              <w:rPr>
                <w:rFonts w:ascii="仿宋_GB2312" w:eastAsia="仿宋_GB2312" w:cs="仿宋_GB2312"/>
                <w:color w:val="000000"/>
                <w:kern w:val="0"/>
                <w:sz w:val="24"/>
                <w:szCs w:val="24"/>
              </w:rPr>
              <w:t>123</w:t>
            </w:r>
            <w:r>
              <w:rPr>
                <w:rFonts w:hint="eastAsia" w:ascii="仿宋_GB2312" w:eastAsia="仿宋_GB2312" w:cs="仿宋_GB2312"/>
                <w:color w:val="000000"/>
                <w:kern w:val="0"/>
                <w:sz w:val="24"/>
                <w:szCs w:val="24"/>
              </w:rPr>
              <w:t>次常务会议讨论通过，现予发布，自</w:t>
            </w:r>
            <w:r>
              <w:rPr>
                <w:rFonts w:ascii="仿宋_GB2312" w:eastAsia="仿宋_GB2312" w:cs="仿宋_GB2312"/>
                <w:color w:val="000000"/>
                <w:kern w:val="0"/>
                <w:sz w:val="24"/>
                <w:szCs w:val="24"/>
              </w:rPr>
              <w:t>2007</w:t>
            </w:r>
            <w:r>
              <w:rPr>
                <w:rFonts w:hint="eastAsia" w:ascii="仿宋_GB2312" w:eastAsia="仿宋_GB2312" w:cs="仿宋_GB2312"/>
                <w:color w:val="000000"/>
                <w:kern w:val="0"/>
                <w:sz w:val="24"/>
                <w:szCs w:val="24"/>
              </w:rPr>
              <w:t>年</w:t>
            </w:r>
            <w:r>
              <w:rPr>
                <w:rFonts w:ascii="仿宋_GB2312" w:eastAsia="仿宋_GB2312" w:cs="仿宋_GB2312"/>
                <w:color w:val="000000"/>
                <w:kern w:val="0"/>
                <w:sz w:val="24"/>
                <w:szCs w:val="24"/>
              </w:rPr>
              <w:t>7</w:t>
            </w:r>
            <w:r>
              <w:rPr>
                <w:rFonts w:hint="eastAsia" w:ascii="仿宋_GB2312" w:eastAsia="仿宋_GB2312" w:cs="仿宋_GB2312"/>
                <w:color w:val="000000"/>
                <w:kern w:val="0"/>
                <w:sz w:val="24"/>
                <w:szCs w:val="24"/>
              </w:rPr>
              <w:t>月</w:t>
            </w:r>
            <w:r>
              <w:rPr>
                <w:rFonts w:ascii="仿宋_GB2312" w:eastAsia="仿宋_GB2312" w:cs="仿宋_GB2312"/>
                <w:color w:val="000000"/>
                <w:kern w:val="0"/>
                <w:sz w:val="24"/>
                <w:szCs w:val="24"/>
              </w:rPr>
              <w:t>1</w:t>
            </w:r>
            <w:r>
              <w:rPr>
                <w:rFonts w:hint="eastAsia" w:ascii="仿宋_GB2312" w:eastAsia="仿宋_GB2312" w:cs="仿宋_GB2312"/>
                <w:color w:val="000000"/>
                <w:kern w:val="0"/>
                <w:sz w:val="24"/>
                <w:szCs w:val="24"/>
              </w:rPr>
              <w:t>日起施行。）第四十条　违反本办法第十二条规定，</w:t>
            </w:r>
            <w:r>
              <w:rPr>
                <w:rFonts w:ascii="仿宋_GB2312" w:eastAsia="仿宋_GB2312" w:cs="仿宋_GB2312"/>
                <w:color w:val="000000"/>
                <w:kern w:val="0"/>
                <w:sz w:val="24"/>
                <w:szCs w:val="24"/>
              </w:rPr>
              <w:t xml:space="preserve"> </w:t>
            </w:r>
            <w:r>
              <w:rPr>
                <w:rFonts w:hint="eastAsia" w:ascii="仿宋_GB2312" w:eastAsia="仿宋_GB2312" w:cs="仿宋_GB2312"/>
                <w:color w:val="000000"/>
                <w:kern w:val="0"/>
                <w:sz w:val="24"/>
                <w:szCs w:val="24"/>
              </w:rPr>
              <w:t>城市生活垃圾处置设施未经验收或者验收不合格投入使用的，由直辖市、市、县人民政府建设主管部门责令改正，处工程合同价款</w:t>
            </w:r>
            <w:r>
              <w:rPr>
                <w:rFonts w:ascii="仿宋_GB2312" w:eastAsia="仿宋_GB2312" w:cs="仿宋_GB2312"/>
                <w:color w:val="000000"/>
                <w:kern w:val="0"/>
                <w:sz w:val="24"/>
                <w:szCs w:val="24"/>
              </w:rPr>
              <w:t>2%</w:t>
            </w:r>
            <w:r>
              <w:rPr>
                <w:rFonts w:hint="eastAsia" w:ascii="仿宋_GB2312" w:eastAsia="仿宋_GB2312" w:cs="仿宋_GB2312"/>
                <w:color w:val="000000"/>
                <w:kern w:val="0"/>
                <w:sz w:val="24"/>
                <w:szCs w:val="24"/>
              </w:rPr>
              <w:t>以上</w:t>
            </w:r>
            <w:r>
              <w:rPr>
                <w:rFonts w:ascii="仿宋_GB2312" w:eastAsia="仿宋_GB2312" w:cs="仿宋_GB2312"/>
                <w:color w:val="000000"/>
                <w:kern w:val="0"/>
                <w:sz w:val="24"/>
                <w:szCs w:val="24"/>
              </w:rPr>
              <w:t>4%</w:t>
            </w:r>
            <w:r>
              <w:rPr>
                <w:rFonts w:hint="eastAsia" w:ascii="仿宋_GB2312" w:eastAsia="仿宋_GB2312" w:cs="仿宋_GB2312"/>
                <w:color w:val="000000"/>
                <w:kern w:val="0"/>
                <w:sz w:val="24"/>
                <w:szCs w:val="24"/>
              </w:rPr>
              <w:t>以下的罚款；造成损失的，应当承担赔偿责任。</w:t>
            </w:r>
          </w:p>
          <w:p>
            <w:pPr>
              <w:autoSpaceDE w:val="0"/>
              <w:autoSpaceDN w:val="0"/>
              <w:adjustRightInd w:val="0"/>
              <w:jc w:val="left"/>
              <w:rPr>
                <w:rFonts w:ascii="仿宋_GB2312" w:eastAsia="仿宋_GB2312" w:cs="仿宋_GB2312"/>
                <w:color w:val="000000"/>
                <w:kern w:val="0"/>
                <w:sz w:val="24"/>
                <w:szCs w:val="24"/>
              </w:rPr>
            </w:pPr>
            <w:r>
              <w:rPr>
                <w:rFonts w:ascii="仿宋_GB2312" w:eastAsia="仿宋_GB2312" w:cs="仿宋_GB2312"/>
                <w:color w:val="000000"/>
                <w:kern w:val="0"/>
                <w:sz w:val="24"/>
                <w:szCs w:val="24"/>
              </w:rPr>
              <w:t xml:space="preserve"> </w:t>
            </w:r>
          </w:p>
        </w:tc>
      </w:tr>
      <w:tr>
        <w:tblPrEx>
          <w:tblCellMar>
            <w:top w:w="0" w:type="dxa"/>
            <w:left w:w="30" w:type="dxa"/>
            <w:bottom w:w="0" w:type="dxa"/>
            <w:right w:w="30" w:type="dxa"/>
          </w:tblCellMar>
        </w:tblPrEx>
        <w:trPr>
          <w:trHeight w:val="430" w:hRule="atLeast"/>
        </w:trPr>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center"/>
              <w:rPr>
                <w:rFonts w:ascii="黑体" w:eastAsia="黑体" w:cs="黑体"/>
                <w:color w:val="000000"/>
                <w:kern w:val="0"/>
                <w:sz w:val="24"/>
                <w:szCs w:val="24"/>
              </w:rPr>
            </w:pPr>
            <w:r>
              <w:rPr>
                <w:rFonts w:hint="eastAsia" w:ascii="黑体" w:eastAsia="黑体" w:cs="黑体"/>
                <w:color w:val="000000"/>
                <w:kern w:val="0"/>
                <w:sz w:val="24"/>
                <w:szCs w:val="24"/>
              </w:rPr>
              <w:t>实施机构</w:t>
            </w:r>
          </w:p>
        </w:tc>
        <w:tc>
          <w:tcPr>
            <w:tcW w:w="900" w:type="dxa"/>
            <w:tcBorders>
              <w:top w:val="single" w:color="000000" w:sz="6" w:space="0"/>
              <w:left w:val="nil"/>
              <w:bottom w:val="single" w:color="000000" w:sz="6" w:space="0"/>
              <w:right w:val="single" w:color="000000" w:sz="6" w:space="0"/>
            </w:tcBorders>
          </w:tcPr>
          <w:p>
            <w:pPr>
              <w:autoSpaceDE w:val="0"/>
              <w:autoSpaceDN w:val="0"/>
              <w:adjustRightInd w:val="0"/>
              <w:jc w:val="center"/>
              <w:rPr>
                <w:rFonts w:ascii="黑体" w:eastAsia="黑体" w:cs="黑体"/>
                <w:color w:val="000000"/>
                <w:kern w:val="0"/>
                <w:sz w:val="24"/>
                <w:szCs w:val="24"/>
              </w:rPr>
            </w:pPr>
          </w:p>
        </w:tc>
        <w:tc>
          <w:tcPr>
            <w:tcW w:w="8520" w:type="dxa"/>
            <w:gridSpan w:val="4"/>
            <w:tcBorders>
              <w:top w:val="single" w:color="000000" w:sz="6" w:space="0"/>
              <w:left w:val="single" w:color="000000" w:sz="6" w:space="0"/>
              <w:bottom w:val="single" w:color="000000" w:sz="6" w:space="0"/>
              <w:right w:val="single" w:color="000000" w:sz="6" w:space="0"/>
            </w:tcBorders>
          </w:tcPr>
          <w:p>
            <w:pPr>
              <w:autoSpaceDE w:val="0"/>
              <w:autoSpaceDN w:val="0"/>
              <w:adjustRightInd w:val="0"/>
              <w:jc w:val="left"/>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二号桥街道办事处（综合执法大队）</w:t>
            </w:r>
          </w:p>
        </w:tc>
      </w:tr>
      <w:tr>
        <w:tblPrEx>
          <w:tblCellMar>
            <w:top w:w="0" w:type="dxa"/>
            <w:left w:w="30" w:type="dxa"/>
            <w:bottom w:w="0" w:type="dxa"/>
            <w:right w:w="30" w:type="dxa"/>
          </w:tblCellMar>
        </w:tblPrEx>
        <w:trPr>
          <w:trHeight w:val="446" w:hRule="atLeast"/>
        </w:trPr>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center"/>
              <w:rPr>
                <w:rFonts w:ascii="黑体" w:eastAsia="黑体" w:cs="黑体"/>
                <w:color w:val="000000"/>
                <w:kern w:val="0"/>
                <w:sz w:val="24"/>
                <w:szCs w:val="24"/>
              </w:rPr>
            </w:pPr>
            <w:r>
              <w:rPr>
                <w:rFonts w:hint="eastAsia" w:ascii="黑体" w:eastAsia="黑体" w:cs="黑体"/>
                <w:color w:val="000000"/>
                <w:kern w:val="0"/>
                <w:sz w:val="24"/>
                <w:szCs w:val="24"/>
              </w:rPr>
              <w:t>职责边界</w:t>
            </w:r>
          </w:p>
        </w:tc>
        <w:tc>
          <w:tcPr>
            <w:tcW w:w="900" w:type="dxa"/>
            <w:tcBorders>
              <w:top w:val="single" w:color="000000" w:sz="6" w:space="0"/>
              <w:left w:val="nil"/>
              <w:bottom w:val="single" w:color="000000" w:sz="6" w:space="0"/>
              <w:right w:val="single" w:color="000000" w:sz="6" w:space="0"/>
            </w:tcBorders>
          </w:tcPr>
          <w:p>
            <w:pPr>
              <w:autoSpaceDE w:val="0"/>
              <w:autoSpaceDN w:val="0"/>
              <w:adjustRightInd w:val="0"/>
              <w:jc w:val="center"/>
              <w:rPr>
                <w:rFonts w:ascii="黑体" w:eastAsia="黑体" w:cs="黑体"/>
                <w:color w:val="000000"/>
                <w:kern w:val="0"/>
                <w:sz w:val="24"/>
                <w:szCs w:val="24"/>
              </w:rPr>
            </w:pPr>
          </w:p>
        </w:tc>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left"/>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街道权限</w:t>
            </w:r>
          </w:p>
        </w:tc>
        <w:tc>
          <w:tcPr>
            <w:tcW w:w="1080" w:type="dxa"/>
            <w:tcBorders>
              <w:top w:val="single" w:color="000000" w:sz="6" w:space="0"/>
              <w:left w:val="nil"/>
              <w:bottom w:val="single" w:color="000000" w:sz="6" w:space="0"/>
              <w:right w:val="nil"/>
            </w:tcBorders>
          </w:tcPr>
          <w:p>
            <w:pPr>
              <w:autoSpaceDE w:val="0"/>
              <w:autoSpaceDN w:val="0"/>
              <w:adjustRightInd w:val="0"/>
              <w:jc w:val="right"/>
              <w:rPr>
                <w:rFonts w:ascii="仿宋_GB2312" w:eastAsia="仿宋_GB2312" w:cs="仿宋_GB2312"/>
                <w:color w:val="000000"/>
                <w:kern w:val="0"/>
                <w:sz w:val="24"/>
                <w:szCs w:val="24"/>
              </w:rPr>
            </w:pPr>
          </w:p>
        </w:tc>
        <w:tc>
          <w:tcPr>
            <w:tcW w:w="1080" w:type="dxa"/>
            <w:tcBorders>
              <w:top w:val="single" w:color="000000" w:sz="6" w:space="0"/>
              <w:left w:val="nil"/>
              <w:bottom w:val="single" w:color="000000" w:sz="6" w:space="0"/>
              <w:right w:val="nil"/>
            </w:tcBorders>
          </w:tcPr>
          <w:p>
            <w:pPr>
              <w:autoSpaceDE w:val="0"/>
              <w:autoSpaceDN w:val="0"/>
              <w:adjustRightInd w:val="0"/>
              <w:jc w:val="right"/>
              <w:rPr>
                <w:rFonts w:ascii="仿宋_GB2312" w:eastAsia="仿宋_GB2312" w:cs="仿宋_GB2312"/>
                <w:color w:val="000000"/>
                <w:kern w:val="0"/>
                <w:sz w:val="24"/>
                <w:szCs w:val="24"/>
              </w:rPr>
            </w:pPr>
          </w:p>
        </w:tc>
        <w:tc>
          <w:tcPr>
            <w:tcW w:w="5280" w:type="dxa"/>
            <w:tcBorders>
              <w:top w:val="single" w:color="000000" w:sz="6" w:space="0"/>
              <w:left w:val="nil"/>
              <w:bottom w:val="single" w:color="000000" w:sz="6" w:space="0"/>
              <w:right w:val="single" w:color="000000" w:sz="6" w:space="0"/>
            </w:tcBorders>
          </w:tcPr>
          <w:p>
            <w:pPr>
              <w:autoSpaceDE w:val="0"/>
              <w:autoSpaceDN w:val="0"/>
              <w:adjustRightInd w:val="0"/>
              <w:jc w:val="right"/>
              <w:rPr>
                <w:rFonts w:ascii="仿宋_GB2312" w:eastAsia="仿宋_GB2312" w:cs="仿宋_GB2312"/>
                <w:color w:val="000000"/>
                <w:kern w:val="0"/>
                <w:sz w:val="24"/>
                <w:szCs w:val="24"/>
              </w:rPr>
            </w:pPr>
          </w:p>
        </w:tc>
      </w:tr>
      <w:tr>
        <w:tblPrEx>
          <w:tblCellMar>
            <w:top w:w="0" w:type="dxa"/>
            <w:left w:w="30" w:type="dxa"/>
            <w:bottom w:w="0" w:type="dxa"/>
            <w:right w:w="30" w:type="dxa"/>
          </w:tblCellMar>
        </w:tblPrEx>
        <w:trPr>
          <w:trHeight w:val="770" w:hRule="atLeast"/>
        </w:trPr>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center"/>
              <w:rPr>
                <w:rFonts w:ascii="黑体" w:eastAsia="黑体" w:cs="黑体"/>
                <w:color w:val="000000"/>
                <w:kern w:val="0"/>
                <w:sz w:val="24"/>
                <w:szCs w:val="24"/>
              </w:rPr>
            </w:pPr>
            <w:r>
              <w:rPr>
                <w:rFonts w:hint="eastAsia" w:ascii="黑体" w:eastAsia="黑体" w:cs="黑体"/>
                <w:color w:val="000000"/>
                <w:kern w:val="0"/>
                <w:sz w:val="24"/>
                <w:szCs w:val="24"/>
              </w:rPr>
              <w:t>运行流程</w:t>
            </w:r>
          </w:p>
        </w:tc>
        <w:tc>
          <w:tcPr>
            <w:tcW w:w="900" w:type="dxa"/>
            <w:tcBorders>
              <w:top w:val="single" w:color="000000" w:sz="6" w:space="0"/>
              <w:left w:val="nil"/>
              <w:bottom w:val="single" w:color="000000" w:sz="6" w:space="0"/>
              <w:right w:val="single" w:color="000000" w:sz="6" w:space="0"/>
            </w:tcBorders>
          </w:tcPr>
          <w:p>
            <w:pPr>
              <w:autoSpaceDE w:val="0"/>
              <w:autoSpaceDN w:val="0"/>
              <w:adjustRightInd w:val="0"/>
              <w:jc w:val="center"/>
              <w:rPr>
                <w:rFonts w:ascii="黑体" w:eastAsia="黑体" w:cs="黑体"/>
                <w:color w:val="000000"/>
                <w:kern w:val="0"/>
                <w:sz w:val="24"/>
                <w:szCs w:val="24"/>
              </w:rPr>
            </w:pPr>
          </w:p>
        </w:tc>
        <w:tc>
          <w:tcPr>
            <w:tcW w:w="8520" w:type="dxa"/>
            <w:gridSpan w:val="4"/>
            <w:tcBorders>
              <w:top w:val="single" w:color="000000" w:sz="6" w:space="0"/>
              <w:left w:val="single" w:color="000000" w:sz="6" w:space="0"/>
              <w:bottom w:val="single" w:color="000000" w:sz="6" w:space="0"/>
              <w:right w:val="single" w:color="000000" w:sz="6" w:space="0"/>
            </w:tcBorders>
          </w:tcPr>
          <w:p>
            <w:pPr>
              <w:autoSpaceDE w:val="0"/>
              <w:autoSpaceDN w:val="0"/>
              <w:adjustRightInd w:val="0"/>
              <w:jc w:val="left"/>
              <w:rPr>
                <w:rFonts w:ascii="仿宋_GB2312" w:eastAsia="仿宋_GB2312" w:cs="仿宋_GB2312"/>
                <w:color w:val="000000"/>
                <w:kern w:val="0"/>
                <w:sz w:val="24"/>
                <w:szCs w:val="24"/>
              </w:rPr>
            </w:pPr>
            <w:r>
              <w:rPr>
                <w:rFonts w:ascii="仿宋_GB2312" w:eastAsia="仿宋_GB2312" w:cs="仿宋_GB2312"/>
                <w:color w:val="000000"/>
                <w:kern w:val="0"/>
                <w:sz w:val="24"/>
                <w:szCs w:val="24"/>
              </w:rPr>
              <w:t xml:space="preserve">   </w:t>
            </w:r>
            <w:r>
              <w:rPr>
                <w:rFonts w:hint="eastAsia" w:ascii="仿宋_GB2312" w:eastAsia="仿宋_GB2312" w:cs="仿宋_GB2312"/>
                <w:b/>
                <w:bCs/>
                <w:color w:val="000000"/>
                <w:kern w:val="0"/>
                <w:sz w:val="24"/>
                <w:szCs w:val="24"/>
              </w:rPr>
              <w:t>一般程序</w:t>
            </w:r>
            <w:r>
              <w:rPr>
                <w:rFonts w:hint="eastAsia" w:ascii="仿宋_GB2312" w:eastAsia="仿宋_GB2312" w:cs="仿宋_GB2312"/>
                <w:color w:val="000000"/>
                <w:kern w:val="0"/>
                <w:sz w:val="24"/>
                <w:szCs w:val="24"/>
              </w:rPr>
              <w:t>：调查—审查—决定—送达—执行</w:t>
            </w:r>
          </w:p>
        </w:tc>
      </w:tr>
      <w:tr>
        <w:tblPrEx>
          <w:tblCellMar>
            <w:top w:w="0" w:type="dxa"/>
            <w:left w:w="30" w:type="dxa"/>
            <w:bottom w:w="0" w:type="dxa"/>
            <w:right w:w="30" w:type="dxa"/>
          </w:tblCellMar>
        </w:tblPrEx>
        <w:trPr>
          <w:trHeight w:val="770" w:hRule="atLeast"/>
        </w:trPr>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center"/>
              <w:rPr>
                <w:rFonts w:ascii="黑体" w:eastAsia="黑体" w:cs="黑体"/>
                <w:color w:val="000000"/>
                <w:kern w:val="0"/>
                <w:sz w:val="24"/>
                <w:szCs w:val="24"/>
              </w:rPr>
            </w:pPr>
            <w:r>
              <w:rPr>
                <w:rFonts w:hint="eastAsia" w:ascii="黑体" w:eastAsia="黑体" w:cs="黑体"/>
                <w:color w:val="000000"/>
                <w:kern w:val="0"/>
                <w:sz w:val="24"/>
                <w:szCs w:val="24"/>
              </w:rPr>
              <w:t>运行要件</w:t>
            </w:r>
          </w:p>
        </w:tc>
        <w:tc>
          <w:tcPr>
            <w:tcW w:w="900" w:type="dxa"/>
            <w:tcBorders>
              <w:top w:val="single" w:color="000000" w:sz="6" w:space="0"/>
              <w:left w:val="nil"/>
              <w:bottom w:val="single" w:color="000000" w:sz="6" w:space="0"/>
              <w:right w:val="single" w:color="000000" w:sz="6" w:space="0"/>
            </w:tcBorders>
          </w:tcPr>
          <w:p>
            <w:pPr>
              <w:autoSpaceDE w:val="0"/>
              <w:autoSpaceDN w:val="0"/>
              <w:adjustRightInd w:val="0"/>
              <w:jc w:val="center"/>
              <w:rPr>
                <w:rFonts w:ascii="黑体" w:eastAsia="黑体" w:cs="黑体"/>
                <w:color w:val="000000"/>
                <w:kern w:val="0"/>
                <w:sz w:val="24"/>
                <w:szCs w:val="24"/>
              </w:rPr>
            </w:pPr>
          </w:p>
        </w:tc>
        <w:tc>
          <w:tcPr>
            <w:tcW w:w="1080" w:type="dxa"/>
            <w:tcBorders>
              <w:top w:val="single" w:color="000000" w:sz="6" w:space="0"/>
              <w:left w:val="single" w:color="000000" w:sz="6" w:space="0"/>
              <w:bottom w:val="single" w:color="000000" w:sz="6" w:space="0"/>
              <w:right w:val="single" w:color="000000" w:sz="2" w:space="0"/>
            </w:tcBorders>
          </w:tcPr>
          <w:p>
            <w:pPr>
              <w:autoSpaceDE w:val="0"/>
              <w:autoSpaceDN w:val="0"/>
              <w:adjustRightInd w:val="0"/>
              <w:jc w:val="right"/>
              <w:rPr>
                <w:rFonts w:ascii="仿宋_GB2312" w:eastAsia="仿宋_GB2312" w:cs="仿宋_GB2312"/>
                <w:color w:val="000000"/>
                <w:kern w:val="0"/>
                <w:sz w:val="24"/>
                <w:szCs w:val="24"/>
              </w:rPr>
            </w:pPr>
          </w:p>
        </w:tc>
        <w:tc>
          <w:tcPr>
            <w:tcW w:w="1080" w:type="dxa"/>
            <w:tcBorders>
              <w:top w:val="single" w:color="000000" w:sz="6" w:space="0"/>
              <w:left w:val="single" w:color="000000" w:sz="2" w:space="0"/>
              <w:bottom w:val="single" w:color="000000" w:sz="6" w:space="0"/>
              <w:right w:val="single" w:color="000000" w:sz="2" w:space="0"/>
            </w:tcBorders>
          </w:tcPr>
          <w:p>
            <w:pPr>
              <w:autoSpaceDE w:val="0"/>
              <w:autoSpaceDN w:val="0"/>
              <w:adjustRightInd w:val="0"/>
              <w:jc w:val="right"/>
              <w:rPr>
                <w:rFonts w:ascii="仿宋_GB2312" w:eastAsia="仿宋_GB2312" w:cs="仿宋_GB2312"/>
                <w:color w:val="000000"/>
                <w:kern w:val="0"/>
                <w:sz w:val="24"/>
                <w:szCs w:val="24"/>
              </w:rPr>
            </w:pPr>
          </w:p>
        </w:tc>
        <w:tc>
          <w:tcPr>
            <w:tcW w:w="1080" w:type="dxa"/>
            <w:tcBorders>
              <w:top w:val="single" w:color="000000" w:sz="6" w:space="0"/>
              <w:left w:val="single" w:color="000000" w:sz="2" w:space="0"/>
              <w:bottom w:val="single" w:color="000000" w:sz="6" w:space="0"/>
              <w:right w:val="single" w:color="000000" w:sz="2" w:space="0"/>
            </w:tcBorders>
          </w:tcPr>
          <w:p>
            <w:pPr>
              <w:autoSpaceDE w:val="0"/>
              <w:autoSpaceDN w:val="0"/>
              <w:adjustRightInd w:val="0"/>
              <w:jc w:val="right"/>
              <w:rPr>
                <w:rFonts w:ascii="仿宋_GB2312" w:eastAsia="仿宋_GB2312" w:cs="仿宋_GB2312"/>
                <w:color w:val="000000"/>
                <w:kern w:val="0"/>
                <w:sz w:val="24"/>
                <w:szCs w:val="24"/>
              </w:rPr>
            </w:pPr>
          </w:p>
        </w:tc>
        <w:tc>
          <w:tcPr>
            <w:tcW w:w="5280" w:type="dxa"/>
            <w:tcBorders>
              <w:top w:val="single" w:color="000000" w:sz="6" w:space="0"/>
              <w:left w:val="single" w:color="000000" w:sz="2" w:space="0"/>
              <w:bottom w:val="single" w:color="000000" w:sz="6" w:space="0"/>
              <w:right w:val="single" w:color="000000" w:sz="6" w:space="0"/>
            </w:tcBorders>
          </w:tcPr>
          <w:p>
            <w:pPr>
              <w:autoSpaceDE w:val="0"/>
              <w:autoSpaceDN w:val="0"/>
              <w:adjustRightInd w:val="0"/>
              <w:jc w:val="right"/>
              <w:rPr>
                <w:rFonts w:ascii="仿宋_GB2312" w:eastAsia="仿宋_GB2312" w:cs="仿宋_GB2312"/>
                <w:color w:val="000000"/>
                <w:kern w:val="0"/>
                <w:sz w:val="24"/>
                <w:szCs w:val="24"/>
              </w:rPr>
            </w:pPr>
          </w:p>
        </w:tc>
      </w:tr>
      <w:tr>
        <w:tblPrEx>
          <w:tblCellMar>
            <w:top w:w="0" w:type="dxa"/>
            <w:left w:w="30" w:type="dxa"/>
            <w:bottom w:w="0" w:type="dxa"/>
            <w:right w:w="30" w:type="dxa"/>
          </w:tblCellMar>
        </w:tblPrEx>
        <w:trPr>
          <w:trHeight w:val="3790" w:hRule="atLeast"/>
        </w:trPr>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center"/>
              <w:rPr>
                <w:rFonts w:ascii="黑体" w:eastAsia="黑体" w:cs="黑体"/>
                <w:color w:val="000000"/>
                <w:kern w:val="0"/>
                <w:sz w:val="24"/>
                <w:szCs w:val="24"/>
              </w:rPr>
            </w:pPr>
            <w:r>
              <w:rPr>
                <w:rFonts w:hint="eastAsia" w:ascii="黑体" w:eastAsia="黑体" w:cs="黑体"/>
                <w:color w:val="000000"/>
                <w:kern w:val="0"/>
                <w:sz w:val="24"/>
                <w:szCs w:val="24"/>
              </w:rPr>
              <w:t>责任事项</w:t>
            </w:r>
          </w:p>
        </w:tc>
        <w:tc>
          <w:tcPr>
            <w:tcW w:w="900" w:type="dxa"/>
            <w:tcBorders>
              <w:top w:val="single" w:color="000000" w:sz="6" w:space="0"/>
              <w:left w:val="nil"/>
              <w:bottom w:val="single" w:color="000000" w:sz="6" w:space="0"/>
              <w:right w:val="single" w:color="000000" w:sz="6" w:space="0"/>
            </w:tcBorders>
          </w:tcPr>
          <w:p>
            <w:pPr>
              <w:autoSpaceDE w:val="0"/>
              <w:autoSpaceDN w:val="0"/>
              <w:adjustRightInd w:val="0"/>
              <w:jc w:val="center"/>
              <w:rPr>
                <w:rFonts w:ascii="黑体" w:eastAsia="黑体" w:cs="黑体"/>
                <w:color w:val="000000"/>
                <w:kern w:val="0"/>
                <w:sz w:val="24"/>
                <w:szCs w:val="24"/>
              </w:rPr>
            </w:pPr>
          </w:p>
        </w:tc>
        <w:tc>
          <w:tcPr>
            <w:tcW w:w="8520" w:type="dxa"/>
            <w:gridSpan w:val="4"/>
            <w:tcBorders>
              <w:top w:val="single" w:color="000000" w:sz="6" w:space="0"/>
              <w:left w:val="single" w:color="000000" w:sz="6" w:space="0"/>
              <w:bottom w:val="single" w:color="auto" w:sz="6" w:space="0"/>
              <w:right w:val="single" w:color="000000" w:sz="6" w:space="0"/>
            </w:tcBorders>
          </w:tcPr>
          <w:p>
            <w:pPr>
              <w:autoSpaceDE w:val="0"/>
              <w:autoSpaceDN w:val="0"/>
              <w:adjustRightInd w:val="0"/>
              <w:jc w:val="left"/>
              <w:rPr>
                <w:rFonts w:ascii="仿宋_GB2312" w:eastAsia="仿宋_GB2312" w:cs="仿宋_GB2312"/>
                <w:color w:val="000000"/>
                <w:kern w:val="0"/>
                <w:sz w:val="24"/>
                <w:szCs w:val="24"/>
              </w:rPr>
            </w:pPr>
            <w:r>
              <w:rPr>
                <w:rFonts w:ascii="仿宋_GB2312" w:eastAsia="仿宋_GB2312" w:cs="仿宋_GB2312"/>
                <w:color w:val="000000"/>
                <w:kern w:val="0"/>
                <w:sz w:val="24"/>
                <w:szCs w:val="24"/>
              </w:rPr>
              <w:t>1.</w:t>
            </w:r>
            <w:r>
              <w:rPr>
                <w:rFonts w:hint="eastAsia" w:ascii="仿宋_GB2312" w:eastAsia="仿宋_GB2312" w:cs="仿宋_GB2312"/>
                <w:color w:val="000000"/>
                <w:kern w:val="0"/>
                <w:sz w:val="24"/>
                <w:szCs w:val="24"/>
              </w:rPr>
              <w:t>发现或接到举报有依法应当给予行政处罚行为，以及有关部门移送的案件，予以审查，决定是否立案；</w:t>
            </w:r>
          </w:p>
          <w:p>
            <w:pPr>
              <w:autoSpaceDE w:val="0"/>
              <w:autoSpaceDN w:val="0"/>
              <w:adjustRightInd w:val="0"/>
              <w:jc w:val="left"/>
              <w:rPr>
                <w:rFonts w:ascii="仿宋_GB2312" w:eastAsia="仿宋_GB2312" w:cs="仿宋_GB2312"/>
                <w:color w:val="000000"/>
                <w:kern w:val="0"/>
                <w:sz w:val="24"/>
                <w:szCs w:val="24"/>
              </w:rPr>
            </w:pPr>
            <w:r>
              <w:rPr>
                <w:rFonts w:ascii="仿宋_GB2312" w:eastAsia="仿宋_GB2312" w:cs="仿宋_GB2312"/>
                <w:color w:val="000000"/>
                <w:kern w:val="0"/>
                <w:sz w:val="24"/>
                <w:szCs w:val="24"/>
              </w:rPr>
              <w:t>2.</w:t>
            </w:r>
            <w:r>
              <w:rPr>
                <w:rFonts w:hint="eastAsia" w:ascii="仿宋_GB2312" w:eastAsia="仿宋_GB2312" w:cs="仿宋_GB2312"/>
                <w:color w:val="000000"/>
                <w:kern w:val="0"/>
                <w:sz w:val="24"/>
                <w:szCs w:val="24"/>
              </w:rPr>
              <w:t>对立案的案件，组织调查取证（必要时，依法进行检查）；</w:t>
            </w:r>
          </w:p>
          <w:p>
            <w:pPr>
              <w:autoSpaceDE w:val="0"/>
              <w:autoSpaceDN w:val="0"/>
              <w:adjustRightInd w:val="0"/>
              <w:jc w:val="left"/>
              <w:rPr>
                <w:rFonts w:ascii="仿宋_GB2312" w:eastAsia="仿宋_GB2312" w:cs="仿宋_GB2312"/>
                <w:color w:val="000000"/>
                <w:kern w:val="0"/>
                <w:sz w:val="24"/>
                <w:szCs w:val="24"/>
              </w:rPr>
            </w:pPr>
            <w:r>
              <w:rPr>
                <w:rFonts w:ascii="仿宋_GB2312" w:eastAsia="仿宋_GB2312" w:cs="仿宋_GB2312"/>
                <w:color w:val="000000"/>
                <w:kern w:val="0"/>
                <w:sz w:val="24"/>
                <w:szCs w:val="24"/>
              </w:rPr>
              <w:t>3.</w:t>
            </w:r>
            <w:r>
              <w:rPr>
                <w:rFonts w:hint="eastAsia" w:ascii="仿宋_GB2312" w:eastAsia="仿宋_GB2312" w:cs="仿宋_GB2312"/>
                <w:color w:val="000000"/>
                <w:kern w:val="0"/>
                <w:sz w:val="24"/>
                <w:szCs w:val="24"/>
              </w:rPr>
              <w:t>调查时执法人员不得少于两人，执法时应出示执法身份证件，允许当事人辩解陈述，执法人员与当事人有直接利害关系的应当回避；</w:t>
            </w:r>
          </w:p>
          <w:p>
            <w:pPr>
              <w:autoSpaceDE w:val="0"/>
              <w:autoSpaceDN w:val="0"/>
              <w:adjustRightInd w:val="0"/>
              <w:jc w:val="left"/>
              <w:rPr>
                <w:rFonts w:ascii="仿宋_GB2312" w:eastAsia="仿宋_GB2312" w:cs="仿宋_GB2312"/>
                <w:color w:val="000000"/>
                <w:kern w:val="0"/>
                <w:sz w:val="24"/>
                <w:szCs w:val="24"/>
              </w:rPr>
            </w:pPr>
            <w:r>
              <w:rPr>
                <w:rFonts w:ascii="仿宋_GB2312" w:eastAsia="仿宋_GB2312" w:cs="仿宋_GB2312"/>
                <w:color w:val="000000"/>
                <w:kern w:val="0"/>
                <w:sz w:val="24"/>
                <w:szCs w:val="24"/>
              </w:rPr>
              <w:t>4.</w:t>
            </w:r>
            <w:r>
              <w:rPr>
                <w:rFonts w:hint="eastAsia" w:ascii="仿宋_GB2312" w:eastAsia="仿宋_GB2312" w:cs="仿宋_GB2312"/>
                <w:color w:val="000000"/>
                <w:kern w:val="0"/>
                <w:sz w:val="24"/>
                <w:szCs w:val="24"/>
              </w:rPr>
              <w:t>对违法事实、证据、调查取证程序、法律适用、处罚种类和幅度、当事人陈述和申辩理由等方面进行审查，提出处理意见；</w:t>
            </w:r>
          </w:p>
          <w:p>
            <w:pPr>
              <w:autoSpaceDE w:val="0"/>
              <w:autoSpaceDN w:val="0"/>
              <w:adjustRightInd w:val="0"/>
              <w:jc w:val="left"/>
              <w:rPr>
                <w:rFonts w:ascii="仿宋_GB2312" w:eastAsia="仿宋_GB2312" w:cs="仿宋_GB2312"/>
                <w:color w:val="000000"/>
                <w:kern w:val="0"/>
                <w:sz w:val="24"/>
                <w:szCs w:val="24"/>
              </w:rPr>
            </w:pPr>
            <w:r>
              <w:rPr>
                <w:rFonts w:ascii="仿宋_GB2312" w:eastAsia="仿宋_GB2312" w:cs="仿宋_GB2312"/>
                <w:color w:val="000000"/>
                <w:kern w:val="0"/>
                <w:sz w:val="24"/>
                <w:szCs w:val="24"/>
              </w:rPr>
              <w:t>5.</w:t>
            </w:r>
            <w:r>
              <w:rPr>
                <w:rFonts w:hint="eastAsia" w:ascii="仿宋_GB2312" w:eastAsia="仿宋_GB2312" w:cs="仿宋_GB2312"/>
                <w:color w:val="000000"/>
                <w:kern w:val="0"/>
                <w:sz w:val="24"/>
                <w:szCs w:val="24"/>
              </w:rPr>
              <w:t>作出行政处罚决定之前，应告知当事人处罚的事实、理由和依据及其依法享有的陈述、申辩等权利。符合听证规定的，行政机关应当组织听证；</w:t>
            </w:r>
            <w:r>
              <w:rPr>
                <w:rFonts w:ascii="仿宋_GB2312" w:eastAsia="仿宋_GB2312" w:cs="仿宋_GB2312"/>
                <w:color w:val="000000"/>
                <w:kern w:val="0"/>
                <w:sz w:val="24"/>
                <w:szCs w:val="24"/>
              </w:rPr>
              <w:t xml:space="preserve">                                            </w:t>
            </w:r>
          </w:p>
          <w:p>
            <w:pPr>
              <w:autoSpaceDE w:val="0"/>
              <w:autoSpaceDN w:val="0"/>
              <w:adjustRightInd w:val="0"/>
              <w:jc w:val="left"/>
              <w:rPr>
                <w:rFonts w:ascii="仿宋_GB2312" w:eastAsia="仿宋_GB2312" w:cs="仿宋_GB2312"/>
                <w:color w:val="000000"/>
                <w:kern w:val="0"/>
                <w:sz w:val="24"/>
                <w:szCs w:val="24"/>
              </w:rPr>
            </w:pPr>
            <w:r>
              <w:rPr>
                <w:rFonts w:ascii="仿宋_GB2312" w:eastAsia="仿宋_GB2312" w:cs="仿宋_GB2312"/>
                <w:color w:val="000000"/>
                <w:kern w:val="0"/>
                <w:sz w:val="24"/>
                <w:szCs w:val="24"/>
              </w:rPr>
              <w:t>6.</w:t>
            </w:r>
            <w:r>
              <w:rPr>
                <w:rFonts w:hint="eastAsia" w:ascii="仿宋_GB2312" w:eastAsia="仿宋_GB2312" w:cs="仿宋_GB2312"/>
                <w:color w:val="000000"/>
                <w:kern w:val="0"/>
                <w:sz w:val="24"/>
                <w:szCs w:val="24"/>
              </w:rPr>
              <w:t>制作编有号码的行政处罚决定书，并按法律规定的方式送达当事人；</w:t>
            </w:r>
          </w:p>
          <w:p>
            <w:pPr>
              <w:autoSpaceDE w:val="0"/>
              <w:autoSpaceDN w:val="0"/>
              <w:adjustRightInd w:val="0"/>
              <w:jc w:val="left"/>
              <w:rPr>
                <w:rFonts w:ascii="仿宋_GB2312" w:eastAsia="仿宋_GB2312" w:cs="仿宋_GB2312"/>
                <w:color w:val="000000"/>
                <w:kern w:val="0"/>
                <w:sz w:val="24"/>
                <w:szCs w:val="24"/>
              </w:rPr>
            </w:pPr>
            <w:r>
              <w:rPr>
                <w:rFonts w:ascii="仿宋_GB2312" w:eastAsia="仿宋_GB2312" w:cs="仿宋_GB2312"/>
                <w:color w:val="000000"/>
                <w:kern w:val="0"/>
                <w:sz w:val="24"/>
                <w:szCs w:val="24"/>
              </w:rPr>
              <w:t>7.</w:t>
            </w:r>
            <w:r>
              <w:rPr>
                <w:rFonts w:hint="eastAsia" w:ascii="仿宋_GB2312" w:eastAsia="仿宋_GB2312" w:cs="仿宋_GB2312"/>
                <w:color w:val="000000"/>
                <w:kern w:val="0"/>
                <w:sz w:val="24"/>
                <w:szCs w:val="24"/>
              </w:rPr>
              <w:t>责令当事人改正或限期改正违法行为，当事人逾期不履行行政处罚决定的，依法采取措施或申请人民法院强制执行；</w:t>
            </w:r>
          </w:p>
          <w:p>
            <w:pPr>
              <w:autoSpaceDE w:val="0"/>
              <w:autoSpaceDN w:val="0"/>
              <w:adjustRightInd w:val="0"/>
              <w:jc w:val="left"/>
              <w:rPr>
                <w:rFonts w:ascii="仿宋_GB2312" w:eastAsia="仿宋_GB2312" w:cs="仿宋_GB2312"/>
                <w:color w:val="000000"/>
                <w:kern w:val="0"/>
                <w:sz w:val="24"/>
                <w:szCs w:val="24"/>
              </w:rPr>
            </w:pPr>
            <w:r>
              <w:rPr>
                <w:rFonts w:ascii="仿宋_GB2312" w:eastAsia="仿宋_GB2312" w:cs="仿宋_GB2312"/>
                <w:color w:val="000000"/>
                <w:kern w:val="0"/>
                <w:sz w:val="24"/>
                <w:szCs w:val="24"/>
              </w:rPr>
              <w:t>8.</w:t>
            </w:r>
            <w:r>
              <w:rPr>
                <w:rFonts w:hint="eastAsia" w:ascii="仿宋_GB2312" w:eastAsia="仿宋_GB2312" w:cs="仿宋_GB2312"/>
                <w:color w:val="000000"/>
                <w:kern w:val="0"/>
                <w:sz w:val="24"/>
                <w:szCs w:val="24"/>
              </w:rPr>
              <w:t>监督实施情况。</w:t>
            </w:r>
          </w:p>
        </w:tc>
      </w:tr>
      <w:tr>
        <w:tblPrEx>
          <w:tblCellMar>
            <w:top w:w="0" w:type="dxa"/>
            <w:left w:w="30" w:type="dxa"/>
            <w:bottom w:w="0" w:type="dxa"/>
            <w:right w:w="30" w:type="dxa"/>
          </w:tblCellMar>
        </w:tblPrEx>
        <w:trPr>
          <w:trHeight w:val="1987" w:hRule="atLeast"/>
        </w:trPr>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center"/>
              <w:rPr>
                <w:rFonts w:ascii="黑体" w:eastAsia="黑体" w:cs="黑体"/>
                <w:color w:val="000000"/>
                <w:kern w:val="0"/>
                <w:sz w:val="24"/>
                <w:szCs w:val="24"/>
              </w:rPr>
            </w:pPr>
            <w:r>
              <w:rPr>
                <w:rFonts w:hint="eastAsia" w:ascii="黑体" w:eastAsia="黑体" w:cs="黑体"/>
                <w:color w:val="000000"/>
                <w:kern w:val="0"/>
                <w:sz w:val="24"/>
                <w:szCs w:val="24"/>
              </w:rPr>
              <w:t>监督方式</w:t>
            </w:r>
          </w:p>
        </w:tc>
        <w:tc>
          <w:tcPr>
            <w:tcW w:w="900" w:type="dxa"/>
            <w:tcBorders>
              <w:top w:val="single" w:color="000000" w:sz="6" w:space="0"/>
              <w:left w:val="nil"/>
              <w:bottom w:val="single" w:color="000000" w:sz="6" w:space="0"/>
              <w:right w:val="single" w:color="auto" w:sz="6" w:space="0"/>
            </w:tcBorders>
          </w:tcPr>
          <w:p>
            <w:pPr>
              <w:autoSpaceDE w:val="0"/>
              <w:autoSpaceDN w:val="0"/>
              <w:adjustRightInd w:val="0"/>
              <w:jc w:val="center"/>
              <w:rPr>
                <w:rFonts w:ascii="黑体" w:eastAsia="黑体" w:cs="黑体"/>
                <w:color w:val="000000"/>
                <w:kern w:val="0"/>
                <w:sz w:val="24"/>
                <w:szCs w:val="24"/>
              </w:rPr>
            </w:pPr>
          </w:p>
        </w:tc>
        <w:tc>
          <w:tcPr>
            <w:tcW w:w="8520" w:type="dxa"/>
            <w:gridSpan w:val="4"/>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　　部门举报电话</w:t>
            </w:r>
            <w:r>
              <w:rPr>
                <w:rFonts w:ascii="仿宋_GB2312" w:eastAsia="仿宋_GB2312" w:cs="仿宋_GB2312"/>
                <w:color w:val="000000"/>
                <w:kern w:val="0"/>
                <w:sz w:val="24"/>
                <w:szCs w:val="24"/>
              </w:rPr>
              <w:t>:24342959</w:t>
            </w:r>
            <w:r>
              <w:rPr>
                <w:rFonts w:hint="eastAsia" w:ascii="仿宋_GB2312" w:eastAsia="仿宋_GB2312" w:cs="仿宋_GB2312"/>
                <w:color w:val="000000"/>
                <w:kern w:val="0"/>
                <w:sz w:val="24"/>
                <w:szCs w:val="24"/>
              </w:rPr>
              <w:t>（河东区综合执法局）</w:t>
            </w:r>
            <w:r>
              <w:rPr>
                <w:rFonts w:ascii="仿宋_GB2312" w:eastAsia="仿宋_GB2312" w:cs="仿宋_GB2312"/>
                <w:color w:val="000000"/>
                <w:kern w:val="0"/>
                <w:sz w:val="24"/>
                <w:szCs w:val="24"/>
              </w:rPr>
              <w:t xml:space="preserve">  84370596</w:t>
            </w:r>
            <w:r>
              <w:rPr>
                <w:rFonts w:hint="eastAsia" w:ascii="仿宋_GB2312" w:eastAsia="仿宋_GB2312" w:cs="仿宋_GB2312"/>
                <w:color w:val="000000"/>
                <w:kern w:val="0"/>
                <w:sz w:val="24"/>
                <w:szCs w:val="24"/>
              </w:rPr>
              <w:t>（二号桥街道综合执法大队）</w:t>
            </w:r>
          </w:p>
          <w:p>
            <w:pPr>
              <w:autoSpaceDE w:val="0"/>
              <w:autoSpaceDN w:val="0"/>
              <w:adjustRightInd w:val="0"/>
              <w:jc w:val="left"/>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　　电子邮箱：</w:t>
            </w:r>
            <w:r>
              <w:rPr>
                <w:rFonts w:ascii="仿宋_GB2312" w:eastAsia="仿宋_GB2312" w:cs="仿宋_GB2312"/>
                <w:color w:val="000000"/>
                <w:kern w:val="0"/>
                <w:sz w:val="24"/>
                <w:szCs w:val="24"/>
              </w:rPr>
              <w:t>ehqjzhzfdd@sina.com</w:t>
            </w:r>
          </w:p>
          <w:p>
            <w:pPr>
              <w:autoSpaceDE w:val="0"/>
              <w:autoSpaceDN w:val="0"/>
              <w:adjustRightInd w:val="0"/>
              <w:jc w:val="left"/>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　　来信来访地址:津塘路175号内福天里9号楼旁</w:t>
            </w:r>
          </w:p>
        </w:tc>
      </w:tr>
    </w:tbl>
    <w:p/>
    <w:tbl>
      <w:tblPr>
        <w:tblStyle w:val="2"/>
        <w:tblW w:w="10500" w:type="dxa"/>
        <w:tblInd w:w="0" w:type="dxa"/>
        <w:tblLayout w:type="fixed"/>
        <w:tblCellMar>
          <w:top w:w="0" w:type="dxa"/>
          <w:left w:w="30" w:type="dxa"/>
          <w:bottom w:w="0" w:type="dxa"/>
          <w:right w:w="30" w:type="dxa"/>
        </w:tblCellMar>
      </w:tblPr>
      <w:tblGrid>
        <w:gridCol w:w="1080"/>
        <w:gridCol w:w="900"/>
        <w:gridCol w:w="1080"/>
        <w:gridCol w:w="1080"/>
        <w:gridCol w:w="1080"/>
        <w:gridCol w:w="5280"/>
      </w:tblGrid>
      <w:tr>
        <w:tblPrEx>
          <w:tblCellMar>
            <w:top w:w="0" w:type="dxa"/>
            <w:left w:w="30" w:type="dxa"/>
            <w:bottom w:w="0" w:type="dxa"/>
            <w:right w:w="30" w:type="dxa"/>
          </w:tblCellMar>
        </w:tblPrEx>
        <w:trPr>
          <w:trHeight w:val="677" w:hRule="atLeast"/>
        </w:trPr>
        <w:tc>
          <w:tcPr>
            <w:tcW w:w="10500" w:type="dxa"/>
            <w:gridSpan w:val="6"/>
            <w:tcBorders>
              <w:top w:val="single" w:color="000000" w:sz="2" w:space="0"/>
              <w:left w:val="single" w:color="000000" w:sz="2" w:space="0"/>
              <w:bottom w:val="single" w:color="000000" w:sz="6" w:space="0"/>
              <w:right w:val="single" w:color="000000" w:sz="2" w:space="0"/>
            </w:tcBorders>
          </w:tcPr>
          <w:p>
            <w:pPr>
              <w:autoSpaceDE w:val="0"/>
              <w:autoSpaceDN w:val="0"/>
              <w:adjustRightInd w:val="0"/>
              <w:jc w:val="center"/>
              <w:rPr>
                <w:rFonts w:ascii="方正小标宋简体" w:eastAsia="方正小标宋简体" w:cs="方正小标宋简体"/>
                <w:b/>
                <w:bCs/>
                <w:color w:val="000000"/>
                <w:kern w:val="0"/>
                <w:sz w:val="28"/>
                <w:szCs w:val="28"/>
              </w:rPr>
            </w:pPr>
            <w:r>
              <w:rPr>
                <w:rFonts w:hint="eastAsia" w:ascii="方正小标宋简体" w:eastAsia="方正小标宋简体" w:cs="方正小标宋简体"/>
                <w:b/>
                <w:bCs/>
                <w:color w:val="000000"/>
                <w:kern w:val="0"/>
                <w:sz w:val="28"/>
                <w:szCs w:val="28"/>
              </w:rPr>
              <w:t>对未经批准擅自关闭、闲置或者拆除城市生活垃圾处置设施、场所的处罚信息表</w:t>
            </w:r>
          </w:p>
        </w:tc>
      </w:tr>
      <w:tr>
        <w:tblPrEx>
          <w:tblCellMar>
            <w:top w:w="0" w:type="dxa"/>
            <w:left w:w="30" w:type="dxa"/>
            <w:bottom w:w="0" w:type="dxa"/>
            <w:right w:w="30" w:type="dxa"/>
          </w:tblCellMar>
        </w:tblPrEx>
        <w:trPr>
          <w:trHeight w:val="739" w:hRule="atLeast"/>
        </w:trPr>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center"/>
              <w:rPr>
                <w:rFonts w:ascii="黑体" w:eastAsia="黑体" w:cs="黑体"/>
                <w:color w:val="000000"/>
                <w:kern w:val="0"/>
                <w:sz w:val="24"/>
                <w:szCs w:val="24"/>
              </w:rPr>
            </w:pPr>
            <w:r>
              <w:rPr>
                <w:rFonts w:hint="eastAsia" w:ascii="黑体" w:eastAsia="黑体" w:cs="黑体"/>
                <w:color w:val="000000"/>
                <w:kern w:val="0"/>
                <w:sz w:val="24"/>
                <w:szCs w:val="24"/>
              </w:rPr>
              <w:t>序号</w:t>
            </w:r>
          </w:p>
        </w:tc>
        <w:tc>
          <w:tcPr>
            <w:tcW w:w="900" w:type="dxa"/>
            <w:tcBorders>
              <w:top w:val="single" w:color="000000" w:sz="6" w:space="0"/>
              <w:left w:val="nil"/>
              <w:bottom w:val="single" w:color="000000" w:sz="6" w:space="0"/>
              <w:right w:val="single" w:color="000000" w:sz="6" w:space="0"/>
            </w:tcBorders>
          </w:tcPr>
          <w:p>
            <w:pPr>
              <w:autoSpaceDE w:val="0"/>
              <w:autoSpaceDN w:val="0"/>
              <w:adjustRightInd w:val="0"/>
              <w:jc w:val="center"/>
              <w:rPr>
                <w:rFonts w:ascii="黑体" w:eastAsia="黑体" w:cs="黑体"/>
                <w:color w:val="000000"/>
                <w:kern w:val="0"/>
                <w:sz w:val="24"/>
                <w:szCs w:val="24"/>
              </w:rPr>
            </w:pPr>
          </w:p>
        </w:tc>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right"/>
              <w:rPr>
                <w:rFonts w:ascii="仿宋_GB2312" w:eastAsia="仿宋_GB2312" w:cs="仿宋_GB2312"/>
                <w:color w:val="000000"/>
                <w:kern w:val="0"/>
                <w:sz w:val="24"/>
                <w:szCs w:val="24"/>
              </w:rPr>
            </w:pPr>
            <w:r>
              <w:rPr>
                <w:rFonts w:ascii="仿宋_GB2312" w:eastAsia="仿宋_GB2312" w:cs="仿宋_GB2312"/>
                <w:color w:val="000000"/>
                <w:kern w:val="0"/>
                <w:sz w:val="24"/>
                <w:szCs w:val="24"/>
              </w:rPr>
              <w:t>7.4</w:t>
            </w:r>
          </w:p>
        </w:tc>
        <w:tc>
          <w:tcPr>
            <w:tcW w:w="1080" w:type="dxa"/>
            <w:tcBorders>
              <w:top w:val="single" w:color="000000" w:sz="6" w:space="0"/>
              <w:left w:val="nil"/>
              <w:bottom w:val="single" w:color="000000" w:sz="6" w:space="0"/>
              <w:right w:val="nil"/>
            </w:tcBorders>
          </w:tcPr>
          <w:p>
            <w:pPr>
              <w:autoSpaceDE w:val="0"/>
              <w:autoSpaceDN w:val="0"/>
              <w:adjustRightInd w:val="0"/>
              <w:jc w:val="right"/>
              <w:rPr>
                <w:rFonts w:ascii="仿宋_GB2312" w:eastAsia="仿宋_GB2312" w:cs="仿宋_GB2312"/>
                <w:color w:val="000000"/>
                <w:kern w:val="0"/>
                <w:sz w:val="24"/>
                <w:szCs w:val="24"/>
              </w:rPr>
            </w:pPr>
          </w:p>
        </w:tc>
        <w:tc>
          <w:tcPr>
            <w:tcW w:w="1080" w:type="dxa"/>
            <w:tcBorders>
              <w:top w:val="single" w:color="000000" w:sz="6" w:space="0"/>
              <w:left w:val="nil"/>
              <w:bottom w:val="single" w:color="000000" w:sz="6" w:space="0"/>
              <w:right w:val="nil"/>
            </w:tcBorders>
          </w:tcPr>
          <w:p>
            <w:pPr>
              <w:autoSpaceDE w:val="0"/>
              <w:autoSpaceDN w:val="0"/>
              <w:adjustRightInd w:val="0"/>
              <w:jc w:val="right"/>
              <w:rPr>
                <w:rFonts w:ascii="仿宋_GB2312" w:eastAsia="仿宋_GB2312" w:cs="仿宋_GB2312"/>
                <w:color w:val="000000"/>
                <w:kern w:val="0"/>
                <w:sz w:val="24"/>
                <w:szCs w:val="24"/>
              </w:rPr>
            </w:pPr>
          </w:p>
        </w:tc>
        <w:tc>
          <w:tcPr>
            <w:tcW w:w="5280" w:type="dxa"/>
            <w:tcBorders>
              <w:top w:val="single" w:color="000000" w:sz="6" w:space="0"/>
              <w:left w:val="nil"/>
              <w:bottom w:val="single" w:color="000000" w:sz="6" w:space="0"/>
              <w:right w:val="single" w:color="000000" w:sz="6" w:space="0"/>
            </w:tcBorders>
          </w:tcPr>
          <w:p>
            <w:pPr>
              <w:autoSpaceDE w:val="0"/>
              <w:autoSpaceDN w:val="0"/>
              <w:adjustRightInd w:val="0"/>
              <w:jc w:val="right"/>
              <w:rPr>
                <w:rFonts w:ascii="仿宋_GB2312" w:eastAsia="仿宋_GB2312" w:cs="仿宋_GB2312"/>
                <w:color w:val="000000"/>
                <w:kern w:val="0"/>
                <w:sz w:val="24"/>
                <w:szCs w:val="24"/>
              </w:rPr>
            </w:pPr>
          </w:p>
        </w:tc>
      </w:tr>
      <w:tr>
        <w:tblPrEx>
          <w:tblCellMar>
            <w:top w:w="0" w:type="dxa"/>
            <w:left w:w="30" w:type="dxa"/>
            <w:bottom w:w="0" w:type="dxa"/>
            <w:right w:w="30" w:type="dxa"/>
          </w:tblCellMar>
        </w:tblPrEx>
        <w:trPr>
          <w:trHeight w:val="538" w:hRule="atLeast"/>
        </w:trPr>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center"/>
              <w:rPr>
                <w:rFonts w:ascii="黑体" w:eastAsia="黑体" w:cs="黑体"/>
                <w:color w:val="000000"/>
                <w:kern w:val="0"/>
                <w:sz w:val="24"/>
                <w:szCs w:val="24"/>
              </w:rPr>
            </w:pPr>
            <w:r>
              <w:rPr>
                <w:rFonts w:hint="eastAsia" w:ascii="黑体" w:eastAsia="黑体" w:cs="黑体"/>
                <w:color w:val="000000"/>
                <w:kern w:val="0"/>
                <w:sz w:val="24"/>
                <w:szCs w:val="24"/>
              </w:rPr>
              <w:t>名称</w:t>
            </w:r>
          </w:p>
        </w:tc>
        <w:tc>
          <w:tcPr>
            <w:tcW w:w="900" w:type="dxa"/>
            <w:tcBorders>
              <w:top w:val="single" w:color="000000" w:sz="6" w:space="0"/>
              <w:left w:val="nil"/>
              <w:bottom w:val="single" w:color="000000" w:sz="6" w:space="0"/>
              <w:right w:val="single" w:color="000000" w:sz="6" w:space="0"/>
            </w:tcBorders>
          </w:tcPr>
          <w:p>
            <w:pPr>
              <w:autoSpaceDE w:val="0"/>
              <w:autoSpaceDN w:val="0"/>
              <w:adjustRightInd w:val="0"/>
              <w:jc w:val="center"/>
              <w:rPr>
                <w:rFonts w:ascii="黑体" w:eastAsia="黑体" w:cs="黑体"/>
                <w:color w:val="000000"/>
                <w:kern w:val="0"/>
                <w:sz w:val="24"/>
                <w:szCs w:val="24"/>
              </w:rPr>
            </w:pPr>
          </w:p>
        </w:tc>
        <w:tc>
          <w:tcPr>
            <w:tcW w:w="8520" w:type="dxa"/>
            <w:gridSpan w:val="4"/>
            <w:tcBorders>
              <w:top w:val="single" w:color="000000" w:sz="6" w:space="0"/>
              <w:left w:val="single" w:color="000000" w:sz="6" w:space="0"/>
              <w:bottom w:val="single" w:color="000000" w:sz="6" w:space="0"/>
              <w:right w:val="single" w:color="000000" w:sz="6" w:space="0"/>
            </w:tcBorders>
          </w:tcPr>
          <w:p>
            <w:pPr>
              <w:autoSpaceDE w:val="0"/>
              <w:autoSpaceDN w:val="0"/>
              <w:adjustRightInd w:val="0"/>
              <w:jc w:val="left"/>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对未经批准擅自关闭、闲置或者拆除城市生活垃圾处置设施、场所的处罚</w:t>
            </w:r>
          </w:p>
        </w:tc>
      </w:tr>
      <w:tr>
        <w:tblPrEx>
          <w:tblCellMar>
            <w:top w:w="0" w:type="dxa"/>
            <w:left w:w="30" w:type="dxa"/>
            <w:bottom w:w="0" w:type="dxa"/>
            <w:right w:w="30" w:type="dxa"/>
          </w:tblCellMar>
        </w:tblPrEx>
        <w:trPr>
          <w:trHeight w:val="4326" w:hRule="atLeast"/>
        </w:trPr>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center"/>
              <w:rPr>
                <w:rFonts w:ascii="黑体" w:eastAsia="黑体" w:cs="黑体"/>
                <w:color w:val="000000"/>
                <w:kern w:val="0"/>
                <w:sz w:val="24"/>
                <w:szCs w:val="24"/>
              </w:rPr>
            </w:pPr>
            <w:r>
              <w:rPr>
                <w:rFonts w:hint="eastAsia" w:ascii="黑体" w:eastAsia="黑体" w:cs="黑体"/>
                <w:color w:val="000000"/>
                <w:kern w:val="0"/>
                <w:sz w:val="24"/>
                <w:szCs w:val="24"/>
              </w:rPr>
              <w:t>法定依据</w:t>
            </w:r>
          </w:p>
        </w:tc>
        <w:tc>
          <w:tcPr>
            <w:tcW w:w="900" w:type="dxa"/>
            <w:tcBorders>
              <w:top w:val="single" w:color="000000" w:sz="6" w:space="0"/>
              <w:left w:val="nil"/>
              <w:bottom w:val="single" w:color="000000" w:sz="6" w:space="0"/>
              <w:right w:val="single" w:color="000000" w:sz="6" w:space="0"/>
            </w:tcBorders>
          </w:tcPr>
          <w:p>
            <w:pPr>
              <w:autoSpaceDE w:val="0"/>
              <w:autoSpaceDN w:val="0"/>
              <w:adjustRightInd w:val="0"/>
              <w:jc w:val="center"/>
              <w:rPr>
                <w:rFonts w:ascii="黑体" w:eastAsia="黑体" w:cs="黑体"/>
                <w:color w:val="000000"/>
                <w:kern w:val="0"/>
                <w:sz w:val="24"/>
                <w:szCs w:val="24"/>
              </w:rPr>
            </w:pPr>
          </w:p>
        </w:tc>
        <w:tc>
          <w:tcPr>
            <w:tcW w:w="8520" w:type="dxa"/>
            <w:gridSpan w:val="4"/>
            <w:tcBorders>
              <w:top w:val="single" w:color="000000" w:sz="6" w:space="0"/>
              <w:left w:val="single" w:color="000000" w:sz="6" w:space="0"/>
              <w:bottom w:val="single" w:color="000000" w:sz="6" w:space="0"/>
              <w:right w:val="single" w:color="000000" w:sz="6" w:space="0"/>
            </w:tcBorders>
          </w:tcPr>
          <w:p>
            <w:pPr>
              <w:autoSpaceDE w:val="0"/>
              <w:autoSpaceDN w:val="0"/>
              <w:adjustRightInd w:val="0"/>
              <w:jc w:val="left"/>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　　</w:t>
            </w:r>
            <w:r>
              <w:rPr>
                <w:rFonts w:ascii="仿宋_GB2312" w:eastAsia="仿宋_GB2312" w:cs="仿宋_GB2312"/>
                <w:color w:val="000000"/>
                <w:kern w:val="0"/>
                <w:sz w:val="24"/>
                <w:szCs w:val="24"/>
              </w:rPr>
              <w:t>1</w:t>
            </w:r>
            <w:r>
              <w:rPr>
                <w:rFonts w:hint="eastAsia" w:ascii="仿宋_GB2312" w:eastAsia="仿宋_GB2312" w:cs="仿宋_GB2312"/>
                <w:color w:val="000000"/>
                <w:kern w:val="0"/>
                <w:sz w:val="24"/>
                <w:szCs w:val="24"/>
              </w:rPr>
              <w:t>、《城市生活垃圾管理办法》（中华人民共和国建设部令第　</w:t>
            </w:r>
            <w:r>
              <w:rPr>
                <w:rFonts w:ascii="仿宋_GB2312" w:eastAsia="仿宋_GB2312" w:cs="仿宋_GB2312"/>
                <w:color w:val="000000"/>
                <w:kern w:val="0"/>
                <w:sz w:val="24"/>
                <w:szCs w:val="24"/>
              </w:rPr>
              <w:t>157</w:t>
            </w:r>
            <w:r>
              <w:rPr>
                <w:rFonts w:hint="eastAsia" w:ascii="仿宋_GB2312" w:eastAsia="仿宋_GB2312" w:cs="仿宋_GB2312"/>
                <w:color w:val="000000"/>
                <w:kern w:val="0"/>
                <w:sz w:val="24"/>
                <w:szCs w:val="24"/>
              </w:rPr>
              <w:t>　号已于</w:t>
            </w:r>
            <w:r>
              <w:rPr>
                <w:rFonts w:ascii="仿宋_GB2312" w:eastAsia="仿宋_GB2312" w:cs="仿宋_GB2312"/>
                <w:color w:val="000000"/>
                <w:kern w:val="0"/>
                <w:sz w:val="24"/>
                <w:szCs w:val="24"/>
              </w:rPr>
              <w:t>2007</w:t>
            </w:r>
            <w:r>
              <w:rPr>
                <w:rFonts w:hint="eastAsia" w:ascii="仿宋_GB2312" w:eastAsia="仿宋_GB2312" w:cs="仿宋_GB2312"/>
                <w:color w:val="000000"/>
                <w:kern w:val="0"/>
                <w:sz w:val="24"/>
                <w:szCs w:val="24"/>
              </w:rPr>
              <w:t>年</w:t>
            </w:r>
            <w:r>
              <w:rPr>
                <w:rFonts w:ascii="仿宋_GB2312" w:eastAsia="仿宋_GB2312" w:cs="仿宋_GB2312"/>
                <w:color w:val="000000"/>
                <w:kern w:val="0"/>
                <w:sz w:val="24"/>
                <w:szCs w:val="24"/>
              </w:rPr>
              <w:t>4</w:t>
            </w:r>
            <w:r>
              <w:rPr>
                <w:rFonts w:hint="eastAsia" w:ascii="仿宋_GB2312" w:eastAsia="仿宋_GB2312" w:cs="仿宋_GB2312"/>
                <w:color w:val="000000"/>
                <w:kern w:val="0"/>
                <w:sz w:val="24"/>
                <w:szCs w:val="24"/>
              </w:rPr>
              <w:t>月</w:t>
            </w:r>
            <w:r>
              <w:rPr>
                <w:rFonts w:ascii="仿宋_GB2312" w:eastAsia="仿宋_GB2312" w:cs="仿宋_GB2312"/>
                <w:color w:val="000000"/>
                <w:kern w:val="0"/>
                <w:sz w:val="24"/>
                <w:szCs w:val="24"/>
              </w:rPr>
              <w:t>10</w:t>
            </w:r>
            <w:r>
              <w:rPr>
                <w:rFonts w:hint="eastAsia" w:ascii="仿宋_GB2312" w:eastAsia="仿宋_GB2312" w:cs="仿宋_GB2312"/>
                <w:color w:val="000000"/>
                <w:kern w:val="0"/>
                <w:sz w:val="24"/>
                <w:szCs w:val="24"/>
              </w:rPr>
              <w:t>日经建设部第</w:t>
            </w:r>
            <w:r>
              <w:rPr>
                <w:rFonts w:ascii="仿宋_GB2312" w:eastAsia="仿宋_GB2312" w:cs="仿宋_GB2312"/>
                <w:color w:val="000000"/>
                <w:kern w:val="0"/>
                <w:sz w:val="24"/>
                <w:szCs w:val="24"/>
              </w:rPr>
              <w:t>123</w:t>
            </w:r>
            <w:r>
              <w:rPr>
                <w:rFonts w:hint="eastAsia" w:ascii="仿宋_GB2312" w:eastAsia="仿宋_GB2312" w:cs="仿宋_GB2312"/>
                <w:color w:val="000000"/>
                <w:kern w:val="0"/>
                <w:sz w:val="24"/>
                <w:szCs w:val="24"/>
              </w:rPr>
              <w:t>次常务会议讨论通过，现予发布，自</w:t>
            </w:r>
            <w:r>
              <w:rPr>
                <w:rFonts w:ascii="仿宋_GB2312" w:eastAsia="仿宋_GB2312" w:cs="仿宋_GB2312"/>
                <w:color w:val="000000"/>
                <w:kern w:val="0"/>
                <w:sz w:val="24"/>
                <w:szCs w:val="24"/>
              </w:rPr>
              <w:t>2007</w:t>
            </w:r>
            <w:r>
              <w:rPr>
                <w:rFonts w:hint="eastAsia" w:ascii="仿宋_GB2312" w:eastAsia="仿宋_GB2312" w:cs="仿宋_GB2312"/>
                <w:color w:val="000000"/>
                <w:kern w:val="0"/>
                <w:sz w:val="24"/>
                <w:szCs w:val="24"/>
              </w:rPr>
              <w:t>年</w:t>
            </w:r>
            <w:r>
              <w:rPr>
                <w:rFonts w:ascii="仿宋_GB2312" w:eastAsia="仿宋_GB2312" w:cs="仿宋_GB2312"/>
                <w:color w:val="000000"/>
                <w:kern w:val="0"/>
                <w:sz w:val="24"/>
                <w:szCs w:val="24"/>
              </w:rPr>
              <w:t>7</w:t>
            </w:r>
            <w:r>
              <w:rPr>
                <w:rFonts w:hint="eastAsia" w:ascii="仿宋_GB2312" w:eastAsia="仿宋_GB2312" w:cs="仿宋_GB2312"/>
                <w:color w:val="000000"/>
                <w:kern w:val="0"/>
                <w:sz w:val="24"/>
                <w:szCs w:val="24"/>
              </w:rPr>
              <w:t>月</w:t>
            </w:r>
            <w:r>
              <w:rPr>
                <w:rFonts w:ascii="仿宋_GB2312" w:eastAsia="仿宋_GB2312" w:cs="仿宋_GB2312"/>
                <w:color w:val="000000"/>
                <w:kern w:val="0"/>
                <w:sz w:val="24"/>
                <w:szCs w:val="24"/>
              </w:rPr>
              <w:t>1</w:t>
            </w:r>
            <w:r>
              <w:rPr>
                <w:rFonts w:hint="eastAsia" w:ascii="仿宋_GB2312" w:eastAsia="仿宋_GB2312" w:cs="仿宋_GB2312"/>
                <w:color w:val="000000"/>
                <w:kern w:val="0"/>
                <w:sz w:val="24"/>
                <w:szCs w:val="24"/>
              </w:rPr>
              <w:t>日起施行。）第四十一条　违反本办法第十三条规定，未经批准擅自关闭、闲置或者拆除城市生活垃圾处置设施、场所的，由直辖市、市、县人民政府建设（环境卫生）主管部门责令停止违法行为，限期改正，处以</w:t>
            </w:r>
            <w:r>
              <w:rPr>
                <w:rFonts w:ascii="仿宋_GB2312" w:eastAsia="仿宋_GB2312" w:cs="仿宋_GB2312"/>
                <w:color w:val="000000"/>
                <w:kern w:val="0"/>
                <w:sz w:val="24"/>
                <w:szCs w:val="24"/>
              </w:rPr>
              <w:t>1</w:t>
            </w:r>
            <w:r>
              <w:rPr>
                <w:rFonts w:hint="eastAsia" w:ascii="仿宋_GB2312" w:eastAsia="仿宋_GB2312" w:cs="仿宋_GB2312"/>
                <w:color w:val="000000"/>
                <w:kern w:val="0"/>
                <w:sz w:val="24"/>
                <w:szCs w:val="24"/>
              </w:rPr>
              <w:t>万元以上</w:t>
            </w:r>
            <w:r>
              <w:rPr>
                <w:rFonts w:ascii="仿宋_GB2312" w:eastAsia="仿宋_GB2312" w:cs="仿宋_GB2312"/>
                <w:color w:val="000000"/>
                <w:kern w:val="0"/>
                <w:sz w:val="24"/>
                <w:szCs w:val="24"/>
              </w:rPr>
              <w:t>10</w:t>
            </w:r>
            <w:r>
              <w:rPr>
                <w:rFonts w:hint="eastAsia" w:ascii="仿宋_GB2312" w:eastAsia="仿宋_GB2312" w:cs="仿宋_GB2312"/>
                <w:color w:val="000000"/>
                <w:kern w:val="0"/>
                <w:sz w:val="24"/>
                <w:szCs w:val="24"/>
              </w:rPr>
              <w:t>万元以下的罚款。</w:t>
            </w:r>
          </w:p>
        </w:tc>
      </w:tr>
      <w:tr>
        <w:tblPrEx>
          <w:tblCellMar>
            <w:top w:w="0" w:type="dxa"/>
            <w:left w:w="30" w:type="dxa"/>
            <w:bottom w:w="0" w:type="dxa"/>
            <w:right w:w="30" w:type="dxa"/>
          </w:tblCellMar>
        </w:tblPrEx>
        <w:trPr>
          <w:trHeight w:val="430" w:hRule="atLeast"/>
        </w:trPr>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center"/>
              <w:rPr>
                <w:rFonts w:ascii="黑体" w:eastAsia="黑体" w:cs="黑体"/>
                <w:color w:val="000000"/>
                <w:kern w:val="0"/>
                <w:sz w:val="24"/>
                <w:szCs w:val="24"/>
              </w:rPr>
            </w:pPr>
            <w:r>
              <w:rPr>
                <w:rFonts w:hint="eastAsia" w:ascii="黑体" w:eastAsia="黑体" w:cs="黑体"/>
                <w:color w:val="000000"/>
                <w:kern w:val="0"/>
                <w:sz w:val="24"/>
                <w:szCs w:val="24"/>
              </w:rPr>
              <w:t>实施机构</w:t>
            </w:r>
          </w:p>
        </w:tc>
        <w:tc>
          <w:tcPr>
            <w:tcW w:w="900" w:type="dxa"/>
            <w:tcBorders>
              <w:top w:val="single" w:color="000000" w:sz="6" w:space="0"/>
              <w:left w:val="nil"/>
              <w:bottom w:val="single" w:color="000000" w:sz="6" w:space="0"/>
              <w:right w:val="single" w:color="000000" w:sz="6" w:space="0"/>
            </w:tcBorders>
          </w:tcPr>
          <w:p>
            <w:pPr>
              <w:autoSpaceDE w:val="0"/>
              <w:autoSpaceDN w:val="0"/>
              <w:adjustRightInd w:val="0"/>
              <w:jc w:val="center"/>
              <w:rPr>
                <w:rFonts w:ascii="黑体" w:eastAsia="黑体" w:cs="黑体"/>
                <w:color w:val="000000"/>
                <w:kern w:val="0"/>
                <w:sz w:val="24"/>
                <w:szCs w:val="24"/>
              </w:rPr>
            </w:pPr>
          </w:p>
        </w:tc>
        <w:tc>
          <w:tcPr>
            <w:tcW w:w="8520" w:type="dxa"/>
            <w:gridSpan w:val="4"/>
            <w:tcBorders>
              <w:top w:val="single" w:color="000000" w:sz="6" w:space="0"/>
              <w:left w:val="single" w:color="000000" w:sz="6" w:space="0"/>
              <w:bottom w:val="single" w:color="000000" w:sz="6" w:space="0"/>
              <w:right w:val="single" w:color="000000" w:sz="6" w:space="0"/>
            </w:tcBorders>
          </w:tcPr>
          <w:p>
            <w:pPr>
              <w:autoSpaceDE w:val="0"/>
              <w:autoSpaceDN w:val="0"/>
              <w:adjustRightInd w:val="0"/>
              <w:jc w:val="left"/>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二号桥街道办事处（综合执法大队）</w:t>
            </w:r>
          </w:p>
        </w:tc>
      </w:tr>
      <w:tr>
        <w:tblPrEx>
          <w:tblCellMar>
            <w:top w:w="0" w:type="dxa"/>
            <w:left w:w="30" w:type="dxa"/>
            <w:bottom w:w="0" w:type="dxa"/>
            <w:right w:w="30" w:type="dxa"/>
          </w:tblCellMar>
        </w:tblPrEx>
        <w:trPr>
          <w:trHeight w:val="446" w:hRule="atLeast"/>
        </w:trPr>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center"/>
              <w:rPr>
                <w:rFonts w:ascii="黑体" w:eastAsia="黑体" w:cs="黑体"/>
                <w:color w:val="000000"/>
                <w:kern w:val="0"/>
                <w:sz w:val="24"/>
                <w:szCs w:val="24"/>
              </w:rPr>
            </w:pPr>
            <w:r>
              <w:rPr>
                <w:rFonts w:hint="eastAsia" w:ascii="黑体" w:eastAsia="黑体" w:cs="黑体"/>
                <w:color w:val="000000"/>
                <w:kern w:val="0"/>
                <w:sz w:val="24"/>
                <w:szCs w:val="24"/>
              </w:rPr>
              <w:t>职责边界</w:t>
            </w:r>
          </w:p>
        </w:tc>
        <w:tc>
          <w:tcPr>
            <w:tcW w:w="900" w:type="dxa"/>
            <w:tcBorders>
              <w:top w:val="single" w:color="000000" w:sz="6" w:space="0"/>
              <w:left w:val="nil"/>
              <w:bottom w:val="single" w:color="000000" w:sz="6" w:space="0"/>
              <w:right w:val="single" w:color="000000" w:sz="6" w:space="0"/>
            </w:tcBorders>
          </w:tcPr>
          <w:p>
            <w:pPr>
              <w:autoSpaceDE w:val="0"/>
              <w:autoSpaceDN w:val="0"/>
              <w:adjustRightInd w:val="0"/>
              <w:jc w:val="center"/>
              <w:rPr>
                <w:rFonts w:ascii="黑体" w:eastAsia="黑体" w:cs="黑体"/>
                <w:color w:val="000000"/>
                <w:kern w:val="0"/>
                <w:sz w:val="24"/>
                <w:szCs w:val="24"/>
              </w:rPr>
            </w:pPr>
          </w:p>
        </w:tc>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left"/>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街道权限</w:t>
            </w:r>
          </w:p>
        </w:tc>
        <w:tc>
          <w:tcPr>
            <w:tcW w:w="1080" w:type="dxa"/>
            <w:tcBorders>
              <w:top w:val="single" w:color="000000" w:sz="6" w:space="0"/>
              <w:left w:val="nil"/>
              <w:bottom w:val="single" w:color="000000" w:sz="6" w:space="0"/>
              <w:right w:val="nil"/>
            </w:tcBorders>
          </w:tcPr>
          <w:p>
            <w:pPr>
              <w:autoSpaceDE w:val="0"/>
              <w:autoSpaceDN w:val="0"/>
              <w:adjustRightInd w:val="0"/>
              <w:jc w:val="right"/>
              <w:rPr>
                <w:rFonts w:ascii="仿宋_GB2312" w:eastAsia="仿宋_GB2312" w:cs="仿宋_GB2312"/>
                <w:color w:val="000000"/>
                <w:kern w:val="0"/>
                <w:sz w:val="24"/>
                <w:szCs w:val="24"/>
              </w:rPr>
            </w:pPr>
          </w:p>
        </w:tc>
        <w:tc>
          <w:tcPr>
            <w:tcW w:w="1080" w:type="dxa"/>
            <w:tcBorders>
              <w:top w:val="single" w:color="000000" w:sz="6" w:space="0"/>
              <w:left w:val="nil"/>
              <w:bottom w:val="single" w:color="000000" w:sz="6" w:space="0"/>
              <w:right w:val="nil"/>
            </w:tcBorders>
          </w:tcPr>
          <w:p>
            <w:pPr>
              <w:autoSpaceDE w:val="0"/>
              <w:autoSpaceDN w:val="0"/>
              <w:adjustRightInd w:val="0"/>
              <w:jc w:val="right"/>
              <w:rPr>
                <w:rFonts w:ascii="仿宋_GB2312" w:eastAsia="仿宋_GB2312" w:cs="仿宋_GB2312"/>
                <w:color w:val="000000"/>
                <w:kern w:val="0"/>
                <w:sz w:val="24"/>
                <w:szCs w:val="24"/>
              </w:rPr>
            </w:pPr>
          </w:p>
        </w:tc>
        <w:tc>
          <w:tcPr>
            <w:tcW w:w="5280" w:type="dxa"/>
            <w:tcBorders>
              <w:top w:val="single" w:color="000000" w:sz="6" w:space="0"/>
              <w:left w:val="nil"/>
              <w:bottom w:val="single" w:color="000000" w:sz="6" w:space="0"/>
              <w:right w:val="single" w:color="000000" w:sz="6" w:space="0"/>
            </w:tcBorders>
          </w:tcPr>
          <w:p>
            <w:pPr>
              <w:autoSpaceDE w:val="0"/>
              <w:autoSpaceDN w:val="0"/>
              <w:adjustRightInd w:val="0"/>
              <w:jc w:val="right"/>
              <w:rPr>
                <w:rFonts w:ascii="仿宋_GB2312" w:eastAsia="仿宋_GB2312" w:cs="仿宋_GB2312"/>
                <w:color w:val="000000"/>
                <w:kern w:val="0"/>
                <w:sz w:val="24"/>
                <w:szCs w:val="24"/>
              </w:rPr>
            </w:pPr>
          </w:p>
        </w:tc>
      </w:tr>
      <w:tr>
        <w:tblPrEx>
          <w:tblCellMar>
            <w:top w:w="0" w:type="dxa"/>
            <w:left w:w="30" w:type="dxa"/>
            <w:bottom w:w="0" w:type="dxa"/>
            <w:right w:w="30" w:type="dxa"/>
          </w:tblCellMar>
        </w:tblPrEx>
        <w:trPr>
          <w:trHeight w:val="770" w:hRule="atLeast"/>
        </w:trPr>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center"/>
              <w:rPr>
                <w:rFonts w:ascii="黑体" w:eastAsia="黑体" w:cs="黑体"/>
                <w:color w:val="000000"/>
                <w:kern w:val="0"/>
                <w:sz w:val="24"/>
                <w:szCs w:val="24"/>
              </w:rPr>
            </w:pPr>
            <w:r>
              <w:rPr>
                <w:rFonts w:hint="eastAsia" w:ascii="黑体" w:eastAsia="黑体" w:cs="黑体"/>
                <w:color w:val="000000"/>
                <w:kern w:val="0"/>
                <w:sz w:val="24"/>
                <w:szCs w:val="24"/>
              </w:rPr>
              <w:t>运行流程</w:t>
            </w:r>
          </w:p>
        </w:tc>
        <w:tc>
          <w:tcPr>
            <w:tcW w:w="900" w:type="dxa"/>
            <w:tcBorders>
              <w:top w:val="single" w:color="000000" w:sz="6" w:space="0"/>
              <w:left w:val="nil"/>
              <w:bottom w:val="single" w:color="000000" w:sz="6" w:space="0"/>
              <w:right w:val="single" w:color="000000" w:sz="6" w:space="0"/>
            </w:tcBorders>
          </w:tcPr>
          <w:p>
            <w:pPr>
              <w:autoSpaceDE w:val="0"/>
              <w:autoSpaceDN w:val="0"/>
              <w:adjustRightInd w:val="0"/>
              <w:jc w:val="center"/>
              <w:rPr>
                <w:rFonts w:ascii="黑体" w:eastAsia="黑体" w:cs="黑体"/>
                <w:color w:val="000000"/>
                <w:kern w:val="0"/>
                <w:sz w:val="24"/>
                <w:szCs w:val="24"/>
              </w:rPr>
            </w:pPr>
          </w:p>
        </w:tc>
        <w:tc>
          <w:tcPr>
            <w:tcW w:w="8520" w:type="dxa"/>
            <w:gridSpan w:val="4"/>
            <w:tcBorders>
              <w:top w:val="single" w:color="000000" w:sz="6" w:space="0"/>
              <w:left w:val="single" w:color="000000" w:sz="6" w:space="0"/>
              <w:bottom w:val="single" w:color="000000" w:sz="6" w:space="0"/>
              <w:right w:val="single" w:color="000000" w:sz="6" w:space="0"/>
            </w:tcBorders>
          </w:tcPr>
          <w:p>
            <w:pPr>
              <w:autoSpaceDE w:val="0"/>
              <w:autoSpaceDN w:val="0"/>
              <w:adjustRightInd w:val="0"/>
              <w:jc w:val="left"/>
              <w:rPr>
                <w:rFonts w:ascii="仿宋_GB2312" w:eastAsia="仿宋_GB2312" w:cs="仿宋_GB2312"/>
                <w:color w:val="000000"/>
                <w:kern w:val="0"/>
                <w:sz w:val="24"/>
                <w:szCs w:val="24"/>
              </w:rPr>
            </w:pPr>
            <w:r>
              <w:rPr>
                <w:rFonts w:ascii="仿宋_GB2312" w:eastAsia="仿宋_GB2312" w:cs="仿宋_GB2312"/>
                <w:color w:val="000000"/>
                <w:kern w:val="0"/>
                <w:sz w:val="24"/>
                <w:szCs w:val="24"/>
              </w:rPr>
              <w:t xml:space="preserve">   </w:t>
            </w:r>
            <w:r>
              <w:rPr>
                <w:rFonts w:hint="eastAsia" w:ascii="仿宋_GB2312" w:eastAsia="仿宋_GB2312" w:cs="仿宋_GB2312"/>
                <w:b/>
                <w:bCs/>
                <w:color w:val="000000"/>
                <w:kern w:val="0"/>
                <w:sz w:val="24"/>
                <w:szCs w:val="24"/>
              </w:rPr>
              <w:t>一般程序</w:t>
            </w:r>
            <w:r>
              <w:rPr>
                <w:rFonts w:hint="eastAsia" w:ascii="仿宋_GB2312" w:eastAsia="仿宋_GB2312" w:cs="仿宋_GB2312"/>
                <w:color w:val="000000"/>
                <w:kern w:val="0"/>
                <w:sz w:val="24"/>
                <w:szCs w:val="24"/>
              </w:rPr>
              <w:t>：调查—审查—决定—送达—执行</w:t>
            </w:r>
          </w:p>
        </w:tc>
      </w:tr>
      <w:tr>
        <w:tblPrEx>
          <w:tblCellMar>
            <w:top w:w="0" w:type="dxa"/>
            <w:left w:w="30" w:type="dxa"/>
            <w:bottom w:w="0" w:type="dxa"/>
            <w:right w:w="30" w:type="dxa"/>
          </w:tblCellMar>
        </w:tblPrEx>
        <w:trPr>
          <w:trHeight w:val="770" w:hRule="atLeast"/>
        </w:trPr>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center"/>
              <w:rPr>
                <w:rFonts w:ascii="黑体" w:eastAsia="黑体" w:cs="黑体"/>
                <w:color w:val="000000"/>
                <w:kern w:val="0"/>
                <w:sz w:val="24"/>
                <w:szCs w:val="24"/>
              </w:rPr>
            </w:pPr>
            <w:r>
              <w:rPr>
                <w:rFonts w:hint="eastAsia" w:ascii="黑体" w:eastAsia="黑体" w:cs="黑体"/>
                <w:color w:val="000000"/>
                <w:kern w:val="0"/>
                <w:sz w:val="24"/>
                <w:szCs w:val="24"/>
              </w:rPr>
              <w:t>运行要件</w:t>
            </w:r>
          </w:p>
        </w:tc>
        <w:tc>
          <w:tcPr>
            <w:tcW w:w="900" w:type="dxa"/>
            <w:tcBorders>
              <w:top w:val="single" w:color="000000" w:sz="6" w:space="0"/>
              <w:left w:val="nil"/>
              <w:bottom w:val="single" w:color="000000" w:sz="6" w:space="0"/>
              <w:right w:val="single" w:color="000000" w:sz="6" w:space="0"/>
            </w:tcBorders>
          </w:tcPr>
          <w:p>
            <w:pPr>
              <w:autoSpaceDE w:val="0"/>
              <w:autoSpaceDN w:val="0"/>
              <w:adjustRightInd w:val="0"/>
              <w:jc w:val="center"/>
              <w:rPr>
                <w:rFonts w:ascii="黑体" w:eastAsia="黑体" w:cs="黑体"/>
                <w:color w:val="000000"/>
                <w:kern w:val="0"/>
                <w:sz w:val="24"/>
                <w:szCs w:val="24"/>
              </w:rPr>
            </w:pPr>
          </w:p>
        </w:tc>
        <w:tc>
          <w:tcPr>
            <w:tcW w:w="1080" w:type="dxa"/>
            <w:tcBorders>
              <w:top w:val="single" w:color="000000" w:sz="6" w:space="0"/>
              <w:left w:val="single" w:color="000000" w:sz="6" w:space="0"/>
              <w:bottom w:val="single" w:color="000000" w:sz="6" w:space="0"/>
              <w:right w:val="single" w:color="000000" w:sz="2" w:space="0"/>
            </w:tcBorders>
          </w:tcPr>
          <w:p>
            <w:pPr>
              <w:autoSpaceDE w:val="0"/>
              <w:autoSpaceDN w:val="0"/>
              <w:adjustRightInd w:val="0"/>
              <w:jc w:val="right"/>
              <w:rPr>
                <w:rFonts w:ascii="仿宋_GB2312" w:eastAsia="仿宋_GB2312" w:cs="仿宋_GB2312"/>
                <w:color w:val="000000"/>
                <w:kern w:val="0"/>
                <w:sz w:val="24"/>
                <w:szCs w:val="24"/>
              </w:rPr>
            </w:pPr>
          </w:p>
        </w:tc>
        <w:tc>
          <w:tcPr>
            <w:tcW w:w="1080" w:type="dxa"/>
            <w:tcBorders>
              <w:top w:val="single" w:color="000000" w:sz="6" w:space="0"/>
              <w:left w:val="single" w:color="000000" w:sz="2" w:space="0"/>
              <w:bottom w:val="single" w:color="000000" w:sz="6" w:space="0"/>
              <w:right w:val="single" w:color="000000" w:sz="2" w:space="0"/>
            </w:tcBorders>
          </w:tcPr>
          <w:p>
            <w:pPr>
              <w:autoSpaceDE w:val="0"/>
              <w:autoSpaceDN w:val="0"/>
              <w:adjustRightInd w:val="0"/>
              <w:jc w:val="right"/>
              <w:rPr>
                <w:rFonts w:ascii="仿宋_GB2312" w:eastAsia="仿宋_GB2312" w:cs="仿宋_GB2312"/>
                <w:color w:val="000000"/>
                <w:kern w:val="0"/>
                <w:sz w:val="24"/>
                <w:szCs w:val="24"/>
              </w:rPr>
            </w:pPr>
          </w:p>
        </w:tc>
        <w:tc>
          <w:tcPr>
            <w:tcW w:w="1080" w:type="dxa"/>
            <w:tcBorders>
              <w:top w:val="single" w:color="000000" w:sz="6" w:space="0"/>
              <w:left w:val="single" w:color="000000" w:sz="2" w:space="0"/>
              <w:bottom w:val="single" w:color="000000" w:sz="6" w:space="0"/>
              <w:right w:val="single" w:color="000000" w:sz="2" w:space="0"/>
            </w:tcBorders>
          </w:tcPr>
          <w:p>
            <w:pPr>
              <w:autoSpaceDE w:val="0"/>
              <w:autoSpaceDN w:val="0"/>
              <w:adjustRightInd w:val="0"/>
              <w:jc w:val="right"/>
              <w:rPr>
                <w:rFonts w:ascii="仿宋_GB2312" w:eastAsia="仿宋_GB2312" w:cs="仿宋_GB2312"/>
                <w:color w:val="000000"/>
                <w:kern w:val="0"/>
                <w:sz w:val="24"/>
                <w:szCs w:val="24"/>
              </w:rPr>
            </w:pPr>
          </w:p>
        </w:tc>
        <w:tc>
          <w:tcPr>
            <w:tcW w:w="5280" w:type="dxa"/>
            <w:tcBorders>
              <w:top w:val="single" w:color="000000" w:sz="6" w:space="0"/>
              <w:left w:val="single" w:color="000000" w:sz="2" w:space="0"/>
              <w:bottom w:val="single" w:color="000000" w:sz="6" w:space="0"/>
              <w:right w:val="single" w:color="000000" w:sz="6" w:space="0"/>
            </w:tcBorders>
          </w:tcPr>
          <w:p>
            <w:pPr>
              <w:autoSpaceDE w:val="0"/>
              <w:autoSpaceDN w:val="0"/>
              <w:adjustRightInd w:val="0"/>
              <w:jc w:val="right"/>
              <w:rPr>
                <w:rFonts w:ascii="仿宋_GB2312" w:eastAsia="仿宋_GB2312" w:cs="仿宋_GB2312"/>
                <w:color w:val="000000"/>
                <w:kern w:val="0"/>
                <w:sz w:val="24"/>
                <w:szCs w:val="24"/>
              </w:rPr>
            </w:pPr>
          </w:p>
        </w:tc>
      </w:tr>
      <w:tr>
        <w:tblPrEx>
          <w:tblCellMar>
            <w:top w:w="0" w:type="dxa"/>
            <w:left w:w="30" w:type="dxa"/>
            <w:bottom w:w="0" w:type="dxa"/>
            <w:right w:w="30" w:type="dxa"/>
          </w:tblCellMar>
        </w:tblPrEx>
        <w:trPr>
          <w:trHeight w:val="3790" w:hRule="atLeast"/>
        </w:trPr>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center"/>
              <w:rPr>
                <w:rFonts w:ascii="黑体" w:eastAsia="黑体" w:cs="黑体"/>
                <w:color w:val="000000"/>
                <w:kern w:val="0"/>
                <w:sz w:val="24"/>
                <w:szCs w:val="24"/>
              </w:rPr>
            </w:pPr>
            <w:r>
              <w:rPr>
                <w:rFonts w:hint="eastAsia" w:ascii="黑体" w:eastAsia="黑体" w:cs="黑体"/>
                <w:color w:val="000000"/>
                <w:kern w:val="0"/>
                <w:sz w:val="24"/>
                <w:szCs w:val="24"/>
              </w:rPr>
              <w:t>责任事项</w:t>
            </w:r>
          </w:p>
        </w:tc>
        <w:tc>
          <w:tcPr>
            <w:tcW w:w="900" w:type="dxa"/>
            <w:tcBorders>
              <w:top w:val="single" w:color="000000" w:sz="6" w:space="0"/>
              <w:left w:val="nil"/>
              <w:bottom w:val="single" w:color="000000" w:sz="6" w:space="0"/>
              <w:right w:val="single" w:color="000000" w:sz="6" w:space="0"/>
            </w:tcBorders>
          </w:tcPr>
          <w:p>
            <w:pPr>
              <w:autoSpaceDE w:val="0"/>
              <w:autoSpaceDN w:val="0"/>
              <w:adjustRightInd w:val="0"/>
              <w:jc w:val="center"/>
              <w:rPr>
                <w:rFonts w:ascii="黑体" w:eastAsia="黑体" w:cs="黑体"/>
                <w:color w:val="000000"/>
                <w:kern w:val="0"/>
                <w:sz w:val="24"/>
                <w:szCs w:val="24"/>
              </w:rPr>
            </w:pPr>
          </w:p>
        </w:tc>
        <w:tc>
          <w:tcPr>
            <w:tcW w:w="8520" w:type="dxa"/>
            <w:gridSpan w:val="4"/>
            <w:tcBorders>
              <w:top w:val="single" w:color="000000" w:sz="6" w:space="0"/>
              <w:left w:val="single" w:color="000000" w:sz="6" w:space="0"/>
              <w:bottom w:val="single" w:color="auto" w:sz="6" w:space="0"/>
              <w:right w:val="single" w:color="000000" w:sz="6" w:space="0"/>
            </w:tcBorders>
          </w:tcPr>
          <w:p>
            <w:pPr>
              <w:autoSpaceDE w:val="0"/>
              <w:autoSpaceDN w:val="0"/>
              <w:adjustRightInd w:val="0"/>
              <w:jc w:val="left"/>
              <w:rPr>
                <w:rFonts w:ascii="仿宋_GB2312" w:eastAsia="仿宋_GB2312" w:cs="仿宋_GB2312"/>
                <w:color w:val="000000"/>
                <w:kern w:val="0"/>
                <w:sz w:val="24"/>
                <w:szCs w:val="24"/>
              </w:rPr>
            </w:pPr>
            <w:r>
              <w:rPr>
                <w:rFonts w:ascii="仿宋_GB2312" w:eastAsia="仿宋_GB2312" w:cs="仿宋_GB2312"/>
                <w:color w:val="000000"/>
                <w:kern w:val="0"/>
                <w:sz w:val="24"/>
                <w:szCs w:val="24"/>
              </w:rPr>
              <w:t>1.</w:t>
            </w:r>
            <w:r>
              <w:rPr>
                <w:rFonts w:hint="eastAsia" w:ascii="仿宋_GB2312" w:eastAsia="仿宋_GB2312" w:cs="仿宋_GB2312"/>
                <w:color w:val="000000"/>
                <w:kern w:val="0"/>
                <w:sz w:val="24"/>
                <w:szCs w:val="24"/>
              </w:rPr>
              <w:t>发现或接到举报有依法应当给予行政处罚行为，以及有关部门移送的案件，予以审查，决定是否立案；</w:t>
            </w:r>
          </w:p>
          <w:p>
            <w:pPr>
              <w:autoSpaceDE w:val="0"/>
              <w:autoSpaceDN w:val="0"/>
              <w:adjustRightInd w:val="0"/>
              <w:jc w:val="left"/>
              <w:rPr>
                <w:rFonts w:ascii="仿宋_GB2312" w:eastAsia="仿宋_GB2312" w:cs="仿宋_GB2312"/>
                <w:color w:val="000000"/>
                <w:kern w:val="0"/>
                <w:sz w:val="24"/>
                <w:szCs w:val="24"/>
              </w:rPr>
            </w:pPr>
            <w:r>
              <w:rPr>
                <w:rFonts w:ascii="仿宋_GB2312" w:eastAsia="仿宋_GB2312" w:cs="仿宋_GB2312"/>
                <w:color w:val="000000"/>
                <w:kern w:val="0"/>
                <w:sz w:val="24"/>
                <w:szCs w:val="24"/>
              </w:rPr>
              <w:t>2.</w:t>
            </w:r>
            <w:r>
              <w:rPr>
                <w:rFonts w:hint="eastAsia" w:ascii="仿宋_GB2312" w:eastAsia="仿宋_GB2312" w:cs="仿宋_GB2312"/>
                <w:color w:val="000000"/>
                <w:kern w:val="0"/>
                <w:sz w:val="24"/>
                <w:szCs w:val="24"/>
              </w:rPr>
              <w:t>对立案的案件，组织调查取证（必要时，依法进行检查）；</w:t>
            </w:r>
          </w:p>
          <w:p>
            <w:pPr>
              <w:autoSpaceDE w:val="0"/>
              <w:autoSpaceDN w:val="0"/>
              <w:adjustRightInd w:val="0"/>
              <w:jc w:val="left"/>
              <w:rPr>
                <w:rFonts w:ascii="仿宋_GB2312" w:eastAsia="仿宋_GB2312" w:cs="仿宋_GB2312"/>
                <w:color w:val="000000"/>
                <w:kern w:val="0"/>
                <w:sz w:val="24"/>
                <w:szCs w:val="24"/>
              </w:rPr>
            </w:pPr>
            <w:r>
              <w:rPr>
                <w:rFonts w:ascii="仿宋_GB2312" w:eastAsia="仿宋_GB2312" w:cs="仿宋_GB2312"/>
                <w:color w:val="000000"/>
                <w:kern w:val="0"/>
                <w:sz w:val="24"/>
                <w:szCs w:val="24"/>
              </w:rPr>
              <w:t>3.</w:t>
            </w:r>
            <w:r>
              <w:rPr>
                <w:rFonts w:hint="eastAsia" w:ascii="仿宋_GB2312" w:eastAsia="仿宋_GB2312" w:cs="仿宋_GB2312"/>
                <w:color w:val="000000"/>
                <w:kern w:val="0"/>
                <w:sz w:val="24"/>
                <w:szCs w:val="24"/>
              </w:rPr>
              <w:t>调查时执法人员不得少于两人，执法时应出示执法身份证件，允许当事人辩解陈述，执法人员与当事人有直接利害关系的应当回避；</w:t>
            </w:r>
          </w:p>
          <w:p>
            <w:pPr>
              <w:autoSpaceDE w:val="0"/>
              <w:autoSpaceDN w:val="0"/>
              <w:adjustRightInd w:val="0"/>
              <w:jc w:val="left"/>
              <w:rPr>
                <w:rFonts w:ascii="仿宋_GB2312" w:eastAsia="仿宋_GB2312" w:cs="仿宋_GB2312"/>
                <w:color w:val="000000"/>
                <w:kern w:val="0"/>
                <w:sz w:val="24"/>
                <w:szCs w:val="24"/>
              </w:rPr>
            </w:pPr>
            <w:r>
              <w:rPr>
                <w:rFonts w:ascii="仿宋_GB2312" w:eastAsia="仿宋_GB2312" w:cs="仿宋_GB2312"/>
                <w:color w:val="000000"/>
                <w:kern w:val="0"/>
                <w:sz w:val="24"/>
                <w:szCs w:val="24"/>
              </w:rPr>
              <w:t>4.</w:t>
            </w:r>
            <w:r>
              <w:rPr>
                <w:rFonts w:hint="eastAsia" w:ascii="仿宋_GB2312" w:eastAsia="仿宋_GB2312" w:cs="仿宋_GB2312"/>
                <w:color w:val="000000"/>
                <w:kern w:val="0"/>
                <w:sz w:val="24"/>
                <w:szCs w:val="24"/>
              </w:rPr>
              <w:t>对违法事实、证据、调查取证程序、法律适用、处罚种类和幅度、当事人陈述和申辩理由等方面进行审查，提出处理意见；</w:t>
            </w:r>
          </w:p>
          <w:p>
            <w:pPr>
              <w:autoSpaceDE w:val="0"/>
              <w:autoSpaceDN w:val="0"/>
              <w:adjustRightInd w:val="0"/>
              <w:jc w:val="left"/>
              <w:rPr>
                <w:rFonts w:ascii="仿宋_GB2312" w:eastAsia="仿宋_GB2312" w:cs="仿宋_GB2312"/>
                <w:color w:val="000000"/>
                <w:kern w:val="0"/>
                <w:sz w:val="24"/>
                <w:szCs w:val="24"/>
              </w:rPr>
            </w:pPr>
            <w:r>
              <w:rPr>
                <w:rFonts w:ascii="仿宋_GB2312" w:eastAsia="仿宋_GB2312" w:cs="仿宋_GB2312"/>
                <w:color w:val="000000"/>
                <w:kern w:val="0"/>
                <w:sz w:val="24"/>
                <w:szCs w:val="24"/>
              </w:rPr>
              <w:t>5.</w:t>
            </w:r>
            <w:r>
              <w:rPr>
                <w:rFonts w:hint="eastAsia" w:ascii="仿宋_GB2312" w:eastAsia="仿宋_GB2312" w:cs="仿宋_GB2312"/>
                <w:color w:val="000000"/>
                <w:kern w:val="0"/>
                <w:sz w:val="24"/>
                <w:szCs w:val="24"/>
              </w:rPr>
              <w:t>作出行政处罚决定之前，应告知当事人处罚的事实、理由和依据及其依法享有的陈述、申辩等权利。符合听证规定的，行政机关应当组织听证；</w:t>
            </w:r>
            <w:r>
              <w:rPr>
                <w:rFonts w:ascii="仿宋_GB2312" w:eastAsia="仿宋_GB2312" w:cs="仿宋_GB2312"/>
                <w:color w:val="000000"/>
                <w:kern w:val="0"/>
                <w:sz w:val="24"/>
                <w:szCs w:val="24"/>
              </w:rPr>
              <w:t xml:space="preserve">                                            </w:t>
            </w:r>
          </w:p>
          <w:p>
            <w:pPr>
              <w:autoSpaceDE w:val="0"/>
              <w:autoSpaceDN w:val="0"/>
              <w:adjustRightInd w:val="0"/>
              <w:jc w:val="left"/>
              <w:rPr>
                <w:rFonts w:ascii="仿宋_GB2312" w:eastAsia="仿宋_GB2312" w:cs="仿宋_GB2312"/>
                <w:color w:val="000000"/>
                <w:kern w:val="0"/>
                <w:sz w:val="24"/>
                <w:szCs w:val="24"/>
              </w:rPr>
            </w:pPr>
            <w:r>
              <w:rPr>
                <w:rFonts w:ascii="仿宋_GB2312" w:eastAsia="仿宋_GB2312" w:cs="仿宋_GB2312"/>
                <w:color w:val="000000"/>
                <w:kern w:val="0"/>
                <w:sz w:val="24"/>
                <w:szCs w:val="24"/>
              </w:rPr>
              <w:t>6.</w:t>
            </w:r>
            <w:r>
              <w:rPr>
                <w:rFonts w:hint="eastAsia" w:ascii="仿宋_GB2312" w:eastAsia="仿宋_GB2312" w:cs="仿宋_GB2312"/>
                <w:color w:val="000000"/>
                <w:kern w:val="0"/>
                <w:sz w:val="24"/>
                <w:szCs w:val="24"/>
              </w:rPr>
              <w:t>制作编有号码的行政处罚决定书，并按法律规定的方式送达当事人；</w:t>
            </w:r>
          </w:p>
          <w:p>
            <w:pPr>
              <w:autoSpaceDE w:val="0"/>
              <w:autoSpaceDN w:val="0"/>
              <w:adjustRightInd w:val="0"/>
              <w:jc w:val="left"/>
              <w:rPr>
                <w:rFonts w:ascii="仿宋_GB2312" w:eastAsia="仿宋_GB2312" w:cs="仿宋_GB2312"/>
                <w:color w:val="000000"/>
                <w:kern w:val="0"/>
                <w:sz w:val="24"/>
                <w:szCs w:val="24"/>
              </w:rPr>
            </w:pPr>
            <w:r>
              <w:rPr>
                <w:rFonts w:ascii="仿宋_GB2312" w:eastAsia="仿宋_GB2312" w:cs="仿宋_GB2312"/>
                <w:color w:val="000000"/>
                <w:kern w:val="0"/>
                <w:sz w:val="24"/>
                <w:szCs w:val="24"/>
              </w:rPr>
              <w:t>7.</w:t>
            </w:r>
            <w:r>
              <w:rPr>
                <w:rFonts w:hint="eastAsia" w:ascii="仿宋_GB2312" w:eastAsia="仿宋_GB2312" w:cs="仿宋_GB2312"/>
                <w:color w:val="000000"/>
                <w:kern w:val="0"/>
                <w:sz w:val="24"/>
                <w:szCs w:val="24"/>
              </w:rPr>
              <w:t>责令当事人改正或限期改正违法行为，当事人逾期不履行行政处罚决定的，依法采取措施或申请人民法院强制执行；</w:t>
            </w:r>
          </w:p>
          <w:p>
            <w:pPr>
              <w:autoSpaceDE w:val="0"/>
              <w:autoSpaceDN w:val="0"/>
              <w:adjustRightInd w:val="0"/>
              <w:jc w:val="left"/>
              <w:rPr>
                <w:rFonts w:ascii="仿宋_GB2312" w:eastAsia="仿宋_GB2312" w:cs="仿宋_GB2312"/>
                <w:color w:val="000000"/>
                <w:kern w:val="0"/>
                <w:sz w:val="24"/>
                <w:szCs w:val="24"/>
              </w:rPr>
            </w:pPr>
            <w:r>
              <w:rPr>
                <w:rFonts w:ascii="仿宋_GB2312" w:eastAsia="仿宋_GB2312" w:cs="仿宋_GB2312"/>
                <w:color w:val="000000"/>
                <w:kern w:val="0"/>
                <w:sz w:val="24"/>
                <w:szCs w:val="24"/>
              </w:rPr>
              <w:t>8.</w:t>
            </w:r>
            <w:r>
              <w:rPr>
                <w:rFonts w:hint="eastAsia" w:ascii="仿宋_GB2312" w:eastAsia="仿宋_GB2312" w:cs="仿宋_GB2312"/>
                <w:color w:val="000000"/>
                <w:kern w:val="0"/>
                <w:sz w:val="24"/>
                <w:szCs w:val="24"/>
              </w:rPr>
              <w:t>监督实施情况。</w:t>
            </w:r>
          </w:p>
        </w:tc>
      </w:tr>
      <w:tr>
        <w:tblPrEx>
          <w:tblCellMar>
            <w:top w:w="0" w:type="dxa"/>
            <w:left w:w="30" w:type="dxa"/>
            <w:bottom w:w="0" w:type="dxa"/>
            <w:right w:w="30" w:type="dxa"/>
          </w:tblCellMar>
        </w:tblPrEx>
        <w:trPr>
          <w:trHeight w:val="1987" w:hRule="atLeast"/>
        </w:trPr>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center"/>
              <w:rPr>
                <w:rFonts w:ascii="黑体" w:eastAsia="黑体" w:cs="黑体"/>
                <w:color w:val="000000"/>
                <w:kern w:val="0"/>
                <w:sz w:val="24"/>
                <w:szCs w:val="24"/>
              </w:rPr>
            </w:pPr>
            <w:r>
              <w:rPr>
                <w:rFonts w:hint="eastAsia" w:ascii="黑体" w:eastAsia="黑体" w:cs="黑体"/>
                <w:color w:val="000000"/>
                <w:kern w:val="0"/>
                <w:sz w:val="24"/>
                <w:szCs w:val="24"/>
              </w:rPr>
              <w:t>监督方式</w:t>
            </w:r>
          </w:p>
        </w:tc>
        <w:tc>
          <w:tcPr>
            <w:tcW w:w="900" w:type="dxa"/>
            <w:tcBorders>
              <w:top w:val="single" w:color="000000" w:sz="6" w:space="0"/>
              <w:left w:val="nil"/>
              <w:bottom w:val="single" w:color="000000" w:sz="6" w:space="0"/>
              <w:right w:val="single" w:color="auto" w:sz="6" w:space="0"/>
            </w:tcBorders>
          </w:tcPr>
          <w:p>
            <w:pPr>
              <w:autoSpaceDE w:val="0"/>
              <w:autoSpaceDN w:val="0"/>
              <w:adjustRightInd w:val="0"/>
              <w:jc w:val="center"/>
              <w:rPr>
                <w:rFonts w:ascii="黑体" w:eastAsia="黑体" w:cs="黑体"/>
                <w:color w:val="000000"/>
                <w:kern w:val="0"/>
                <w:sz w:val="24"/>
                <w:szCs w:val="24"/>
              </w:rPr>
            </w:pPr>
          </w:p>
        </w:tc>
        <w:tc>
          <w:tcPr>
            <w:tcW w:w="8520" w:type="dxa"/>
            <w:gridSpan w:val="4"/>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　　部门举报电话</w:t>
            </w:r>
            <w:r>
              <w:rPr>
                <w:rFonts w:ascii="仿宋_GB2312" w:eastAsia="仿宋_GB2312" w:cs="仿宋_GB2312"/>
                <w:color w:val="000000"/>
                <w:kern w:val="0"/>
                <w:sz w:val="24"/>
                <w:szCs w:val="24"/>
              </w:rPr>
              <w:t>:24342959</w:t>
            </w:r>
            <w:r>
              <w:rPr>
                <w:rFonts w:hint="eastAsia" w:ascii="仿宋_GB2312" w:eastAsia="仿宋_GB2312" w:cs="仿宋_GB2312"/>
                <w:color w:val="000000"/>
                <w:kern w:val="0"/>
                <w:sz w:val="24"/>
                <w:szCs w:val="24"/>
              </w:rPr>
              <w:t>（河东区综合执法局）</w:t>
            </w:r>
            <w:r>
              <w:rPr>
                <w:rFonts w:ascii="仿宋_GB2312" w:eastAsia="仿宋_GB2312" w:cs="仿宋_GB2312"/>
                <w:color w:val="000000"/>
                <w:kern w:val="0"/>
                <w:sz w:val="24"/>
                <w:szCs w:val="24"/>
              </w:rPr>
              <w:t xml:space="preserve">  84370596</w:t>
            </w:r>
            <w:r>
              <w:rPr>
                <w:rFonts w:hint="eastAsia" w:ascii="仿宋_GB2312" w:eastAsia="仿宋_GB2312" w:cs="仿宋_GB2312"/>
                <w:color w:val="000000"/>
                <w:kern w:val="0"/>
                <w:sz w:val="24"/>
                <w:szCs w:val="24"/>
              </w:rPr>
              <w:t>（二号桥街道综合执法大队）</w:t>
            </w:r>
          </w:p>
          <w:p>
            <w:pPr>
              <w:autoSpaceDE w:val="0"/>
              <w:autoSpaceDN w:val="0"/>
              <w:adjustRightInd w:val="0"/>
              <w:jc w:val="left"/>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　　电子邮箱：</w:t>
            </w:r>
            <w:r>
              <w:rPr>
                <w:rFonts w:ascii="仿宋_GB2312" w:eastAsia="仿宋_GB2312" w:cs="仿宋_GB2312"/>
                <w:color w:val="000000"/>
                <w:kern w:val="0"/>
                <w:sz w:val="24"/>
                <w:szCs w:val="24"/>
              </w:rPr>
              <w:t>ehqjzhzfdd@sina.com</w:t>
            </w:r>
          </w:p>
          <w:p>
            <w:pPr>
              <w:autoSpaceDE w:val="0"/>
              <w:autoSpaceDN w:val="0"/>
              <w:adjustRightInd w:val="0"/>
              <w:jc w:val="left"/>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　　来信来访地址:津塘路175号内福天里9号楼旁</w:t>
            </w:r>
          </w:p>
        </w:tc>
      </w:tr>
    </w:tbl>
    <w:p/>
    <w:tbl>
      <w:tblPr>
        <w:tblStyle w:val="2"/>
        <w:tblW w:w="10500" w:type="dxa"/>
        <w:tblInd w:w="0" w:type="dxa"/>
        <w:tblLayout w:type="fixed"/>
        <w:tblCellMar>
          <w:top w:w="0" w:type="dxa"/>
          <w:left w:w="30" w:type="dxa"/>
          <w:bottom w:w="0" w:type="dxa"/>
          <w:right w:w="30" w:type="dxa"/>
        </w:tblCellMar>
      </w:tblPr>
      <w:tblGrid>
        <w:gridCol w:w="1080"/>
        <w:gridCol w:w="900"/>
        <w:gridCol w:w="1080"/>
        <w:gridCol w:w="1080"/>
        <w:gridCol w:w="1080"/>
        <w:gridCol w:w="5280"/>
      </w:tblGrid>
      <w:tr>
        <w:tblPrEx>
          <w:tblCellMar>
            <w:top w:w="0" w:type="dxa"/>
            <w:left w:w="30" w:type="dxa"/>
            <w:bottom w:w="0" w:type="dxa"/>
            <w:right w:w="30" w:type="dxa"/>
          </w:tblCellMar>
        </w:tblPrEx>
        <w:trPr>
          <w:trHeight w:val="677" w:hRule="atLeast"/>
        </w:trPr>
        <w:tc>
          <w:tcPr>
            <w:tcW w:w="10500" w:type="dxa"/>
            <w:gridSpan w:val="6"/>
            <w:tcBorders>
              <w:top w:val="single" w:color="000000" w:sz="2" w:space="0"/>
              <w:left w:val="single" w:color="000000" w:sz="2" w:space="0"/>
              <w:bottom w:val="single" w:color="000000" w:sz="6" w:space="0"/>
              <w:right w:val="single" w:color="000000" w:sz="2" w:space="0"/>
            </w:tcBorders>
          </w:tcPr>
          <w:p>
            <w:pPr>
              <w:autoSpaceDE w:val="0"/>
              <w:autoSpaceDN w:val="0"/>
              <w:adjustRightInd w:val="0"/>
              <w:jc w:val="center"/>
              <w:rPr>
                <w:rFonts w:ascii="方正小标宋简体" w:eastAsia="方正小标宋简体" w:cs="方正小标宋简体"/>
                <w:b/>
                <w:bCs/>
                <w:color w:val="000000"/>
                <w:kern w:val="0"/>
                <w:sz w:val="28"/>
                <w:szCs w:val="28"/>
              </w:rPr>
            </w:pPr>
            <w:r>
              <w:rPr>
                <w:rFonts w:hint="eastAsia" w:ascii="方正小标宋简体" w:eastAsia="方正小标宋简体" w:cs="方正小标宋简体"/>
                <w:b/>
                <w:bCs/>
                <w:color w:val="000000"/>
                <w:kern w:val="0"/>
                <w:sz w:val="28"/>
                <w:szCs w:val="28"/>
              </w:rPr>
              <w:t>对随意倾倒、抛洒、堆放城市生活垃圾的处罚信息表</w:t>
            </w:r>
          </w:p>
        </w:tc>
      </w:tr>
      <w:tr>
        <w:tblPrEx>
          <w:tblCellMar>
            <w:top w:w="0" w:type="dxa"/>
            <w:left w:w="30" w:type="dxa"/>
            <w:bottom w:w="0" w:type="dxa"/>
            <w:right w:w="30" w:type="dxa"/>
          </w:tblCellMar>
        </w:tblPrEx>
        <w:trPr>
          <w:trHeight w:val="986" w:hRule="atLeast"/>
        </w:trPr>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center"/>
              <w:rPr>
                <w:rFonts w:ascii="黑体" w:eastAsia="黑体" w:cs="黑体"/>
                <w:color w:val="000000"/>
                <w:kern w:val="0"/>
                <w:sz w:val="24"/>
                <w:szCs w:val="24"/>
              </w:rPr>
            </w:pPr>
            <w:r>
              <w:rPr>
                <w:rFonts w:hint="eastAsia" w:ascii="黑体" w:eastAsia="黑体" w:cs="黑体"/>
                <w:color w:val="000000"/>
                <w:kern w:val="0"/>
                <w:sz w:val="24"/>
                <w:szCs w:val="24"/>
              </w:rPr>
              <w:t>序号</w:t>
            </w:r>
          </w:p>
        </w:tc>
        <w:tc>
          <w:tcPr>
            <w:tcW w:w="900" w:type="dxa"/>
            <w:tcBorders>
              <w:top w:val="single" w:color="000000" w:sz="6" w:space="0"/>
              <w:left w:val="nil"/>
              <w:bottom w:val="single" w:color="000000" w:sz="6" w:space="0"/>
              <w:right w:val="single" w:color="000000" w:sz="6" w:space="0"/>
            </w:tcBorders>
          </w:tcPr>
          <w:p>
            <w:pPr>
              <w:autoSpaceDE w:val="0"/>
              <w:autoSpaceDN w:val="0"/>
              <w:adjustRightInd w:val="0"/>
              <w:jc w:val="center"/>
              <w:rPr>
                <w:rFonts w:ascii="黑体" w:eastAsia="黑体" w:cs="黑体"/>
                <w:color w:val="000000"/>
                <w:kern w:val="0"/>
                <w:sz w:val="24"/>
                <w:szCs w:val="24"/>
              </w:rPr>
            </w:pPr>
          </w:p>
        </w:tc>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right"/>
              <w:rPr>
                <w:rFonts w:ascii="仿宋_GB2312" w:eastAsia="仿宋_GB2312" w:cs="仿宋_GB2312"/>
                <w:color w:val="000000"/>
                <w:kern w:val="0"/>
                <w:sz w:val="24"/>
                <w:szCs w:val="24"/>
              </w:rPr>
            </w:pPr>
            <w:r>
              <w:rPr>
                <w:rFonts w:ascii="仿宋_GB2312" w:eastAsia="仿宋_GB2312" w:cs="仿宋_GB2312"/>
                <w:color w:val="000000"/>
                <w:kern w:val="0"/>
                <w:sz w:val="24"/>
                <w:szCs w:val="24"/>
              </w:rPr>
              <w:t>7.5</w:t>
            </w:r>
          </w:p>
        </w:tc>
        <w:tc>
          <w:tcPr>
            <w:tcW w:w="1080" w:type="dxa"/>
            <w:tcBorders>
              <w:top w:val="single" w:color="000000" w:sz="6" w:space="0"/>
              <w:left w:val="nil"/>
              <w:bottom w:val="single" w:color="000000" w:sz="6" w:space="0"/>
              <w:right w:val="nil"/>
            </w:tcBorders>
          </w:tcPr>
          <w:p>
            <w:pPr>
              <w:autoSpaceDE w:val="0"/>
              <w:autoSpaceDN w:val="0"/>
              <w:adjustRightInd w:val="0"/>
              <w:jc w:val="right"/>
              <w:rPr>
                <w:rFonts w:ascii="仿宋_GB2312" w:eastAsia="仿宋_GB2312" w:cs="仿宋_GB2312"/>
                <w:color w:val="000000"/>
                <w:kern w:val="0"/>
                <w:sz w:val="24"/>
                <w:szCs w:val="24"/>
              </w:rPr>
            </w:pPr>
          </w:p>
        </w:tc>
        <w:tc>
          <w:tcPr>
            <w:tcW w:w="1080" w:type="dxa"/>
            <w:tcBorders>
              <w:top w:val="single" w:color="000000" w:sz="6" w:space="0"/>
              <w:left w:val="nil"/>
              <w:bottom w:val="single" w:color="000000" w:sz="6" w:space="0"/>
              <w:right w:val="nil"/>
            </w:tcBorders>
          </w:tcPr>
          <w:p>
            <w:pPr>
              <w:autoSpaceDE w:val="0"/>
              <w:autoSpaceDN w:val="0"/>
              <w:adjustRightInd w:val="0"/>
              <w:jc w:val="right"/>
              <w:rPr>
                <w:rFonts w:ascii="仿宋_GB2312" w:eastAsia="仿宋_GB2312" w:cs="仿宋_GB2312"/>
                <w:color w:val="000000"/>
                <w:kern w:val="0"/>
                <w:sz w:val="24"/>
                <w:szCs w:val="24"/>
              </w:rPr>
            </w:pPr>
          </w:p>
        </w:tc>
        <w:tc>
          <w:tcPr>
            <w:tcW w:w="5280" w:type="dxa"/>
            <w:tcBorders>
              <w:top w:val="single" w:color="000000" w:sz="6" w:space="0"/>
              <w:left w:val="nil"/>
              <w:bottom w:val="single" w:color="000000" w:sz="6" w:space="0"/>
              <w:right w:val="single" w:color="000000" w:sz="6" w:space="0"/>
            </w:tcBorders>
          </w:tcPr>
          <w:p>
            <w:pPr>
              <w:autoSpaceDE w:val="0"/>
              <w:autoSpaceDN w:val="0"/>
              <w:adjustRightInd w:val="0"/>
              <w:jc w:val="right"/>
              <w:rPr>
                <w:rFonts w:ascii="仿宋_GB2312" w:eastAsia="仿宋_GB2312" w:cs="仿宋_GB2312"/>
                <w:color w:val="000000"/>
                <w:kern w:val="0"/>
                <w:sz w:val="24"/>
                <w:szCs w:val="24"/>
              </w:rPr>
            </w:pPr>
          </w:p>
        </w:tc>
      </w:tr>
      <w:tr>
        <w:tblPrEx>
          <w:tblCellMar>
            <w:top w:w="0" w:type="dxa"/>
            <w:left w:w="30" w:type="dxa"/>
            <w:bottom w:w="0" w:type="dxa"/>
            <w:right w:w="30" w:type="dxa"/>
          </w:tblCellMar>
        </w:tblPrEx>
        <w:trPr>
          <w:trHeight w:val="538" w:hRule="atLeast"/>
        </w:trPr>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center"/>
              <w:rPr>
                <w:rFonts w:ascii="黑体" w:eastAsia="黑体" w:cs="黑体"/>
                <w:color w:val="000000"/>
                <w:kern w:val="0"/>
                <w:sz w:val="24"/>
                <w:szCs w:val="24"/>
              </w:rPr>
            </w:pPr>
            <w:r>
              <w:rPr>
                <w:rFonts w:hint="eastAsia" w:ascii="黑体" w:eastAsia="黑体" w:cs="黑体"/>
                <w:color w:val="000000"/>
                <w:kern w:val="0"/>
                <w:sz w:val="24"/>
                <w:szCs w:val="24"/>
              </w:rPr>
              <w:t>名称</w:t>
            </w:r>
          </w:p>
        </w:tc>
        <w:tc>
          <w:tcPr>
            <w:tcW w:w="900" w:type="dxa"/>
            <w:tcBorders>
              <w:top w:val="single" w:color="000000" w:sz="6" w:space="0"/>
              <w:left w:val="nil"/>
              <w:bottom w:val="single" w:color="000000" w:sz="6" w:space="0"/>
              <w:right w:val="single" w:color="000000" w:sz="6" w:space="0"/>
            </w:tcBorders>
          </w:tcPr>
          <w:p>
            <w:pPr>
              <w:autoSpaceDE w:val="0"/>
              <w:autoSpaceDN w:val="0"/>
              <w:adjustRightInd w:val="0"/>
              <w:jc w:val="center"/>
              <w:rPr>
                <w:rFonts w:ascii="黑体" w:eastAsia="黑体" w:cs="黑体"/>
                <w:color w:val="000000"/>
                <w:kern w:val="0"/>
                <w:sz w:val="24"/>
                <w:szCs w:val="24"/>
              </w:rPr>
            </w:pPr>
          </w:p>
        </w:tc>
        <w:tc>
          <w:tcPr>
            <w:tcW w:w="8520" w:type="dxa"/>
            <w:gridSpan w:val="4"/>
            <w:tcBorders>
              <w:top w:val="single" w:color="000000" w:sz="6" w:space="0"/>
              <w:left w:val="single" w:color="000000" w:sz="6" w:space="0"/>
              <w:bottom w:val="single" w:color="000000" w:sz="6" w:space="0"/>
              <w:right w:val="single" w:color="000000" w:sz="6" w:space="0"/>
            </w:tcBorders>
          </w:tcPr>
          <w:p>
            <w:pPr>
              <w:autoSpaceDE w:val="0"/>
              <w:autoSpaceDN w:val="0"/>
              <w:adjustRightInd w:val="0"/>
              <w:jc w:val="left"/>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对随意倾倒、抛洒、堆放城市生活垃圾的处罚</w:t>
            </w:r>
          </w:p>
        </w:tc>
      </w:tr>
      <w:tr>
        <w:tblPrEx>
          <w:tblCellMar>
            <w:top w:w="0" w:type="dxa"/>
            <w:left w:w="30" w:type="dxa"/>
            <w:bottom w:w="0" w:type="dxa"/>
            <w:right w:w="30" w:type="dxa"/>
          </w:tblCellMar>
        </w:tblPrEx>
        <w:trPr>
          <w:trHeight w:val="4086" w:hRule="atLeast"/>
        </w:trPr>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center"/>
              <w:rPr>
                <w:rFonts w:ascii="黑体" w:eastAsia="黑体" w:cs="黑体"/>
                <w:color w:val="000000"/>
                <w:kern w:val="0"/>
                <w:sz w:val="24"/>
                <w:szCs w:val="24"/>
              </w:rPr>
            </w:pPr>
            <w:r>
              <w:rPr>
                <w:rFonts w:hint="eastAsia" w:ascii="黑体" w:eastAsia="黑体" w:cs="黑体"/>
                <w:color w:val="000000"/>
                <w:kern w:val="0"/>
                <w:sz w:val="24"/>
                <w:szCs w:val="24"/>
              </w:rPr>
              <w:t>法定依据</w:t>
            </w:r>
          </w:p>
        </w:tc>
        <w:tc>
          <w:tcPr>
            <w:tcW w:w="900" w:type="dxa"/>
            <w:tcBorders>
              <w:top w:val="single" w:color="000000" w:sz="6" w:space="0"/>
              <w:left w:val="nil"/>
              <w:bottom w:val="single" w:color="000000" w:sz="6" w:space="0"/>
              <w:right w:val="single" w:color="000000" w:sz="6" w:space="0"/>
            </w:tcBorders>
          </w:tcPr>
          <w:p>
            <w:pPr>
              <w:autoSpaceDE w:val="0"/>
              <w:autoSpaceDN w:val="0"/>
              <w:adjustRightInd w:val="0"/>
              <w:jc w:val="center"/>
              <w:rPr>
                <w:rFonts w:ascii="黑体" w:eastAsia="黑体" w:cs="黑体"/>
                <w:color w:val="000000"/>
                <w:kern w:val="0"/>
                <w:sz w:val="24"/>
                <w:szCs w:val="24"/>
              </w:rPr>
            </w:pPr>
          </w:p>
        </w:tc>
        <w:tc>
          <w:tcPr>
            <w:tcW w:w="8520" w:type="dxa"/>
            <w:gridSpan w:val="4"/>
            <w:tcBorders>
              <w:top w:val="single" w:color="000000" w:sz="6" w:space="0"/>
              <w:left w:val="single" w:color="000000" w:sz="6" w:space="0"/>
              <w:bottom w:val="single" w:color="000000" w:sz="6" w:space="0"/>
              <w:right w:val="single" w:color="000000" w:sz="6" w:space="0"/>
            </w:tcBorders>
          </w:tcPr>
          <w:p>
            <w:pPr>
              <w:autoSpaceDE w:val="0"/>
              <w:autoSpaceDN w:val="0"/>
              <w:adjustRightInd w:val="0"/>
              <w:jc w:val="left"/>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　　</w:t>
            </w:r>
            <w:r>
              <w:rPr>
                <w:rFonts w:ascii="仿宋_GB2312" w:eastAsia="仿宋_GB2312" w:cs="仿宋_GB2312"/>
                <w:color w:val="000000"/>
                <w:kern w:val="0"/>
                <w:sz w:val="24"/>
                <w:szCs w:val="24"/>
              </w:rPr>
              <w:t>1</w:t>
            </w:r>
            <w:r>
              <w:rPr>
                <w:rFonts w:hint="eastAsia" w:ascii="仿宋_GB2312" w:eastAsia="仿宋_GB2312" w:cs="仿宋_GB2312"/>
                <w:color w:val="000000"/>
                <w:kern w:val="0"/>
                <w:sz w:val="24"/>
                <w:szCs w:val="24"/>
              </w:rPr>
              <w:t>、《城市生活垃圾管理办法》（中华人民共和国建设部令第　</w:t>
            </w:r>
            <w:r>
              <w:rPr>
                <w:rFonts w:ascii="仿宋_GB2312" w:eastAsia="仿宋_GB2312" w:cs="仿宋_GB2312"/>
                <w:color w:val="000000"/>
                <w:kern w:val="0"/>
                <w:sz w:val="24"/>
                <w:szCs w:val="24"/>
              </w:rPr>
              <w:t>157</w:t>
            </w:r>
            <w:r>
              <w:rPr>
                <w:rFonts w:hint="eastAsia" w:ascii="仿宋_GB2312" w:eastAsia="仿宋_GB2312" w:cs="仿宋_GB2312"/>
                <w:color w:val="000000"/>
                <w:kern w:val="0"/>
                <w:sz w:val="24"/>
                <w:szCs w:val="24"/>
              </w:rPr>
              <w:t>　号已于</w:t>
            </w:r>
            <w:r>
              <w:rPr>
                <w:rFonts w:ascii="仿宋_GB2312" w:eastAsia="仿宋_GB2312" w:cs="仿宋_GB2312"/>
                <w:color w:val="000000"/>
                <w:kern w:val="0"/>
                <w:sz w:val="24"/>
                <w:szCs w:val="24"/>
              </w:rPr>
              <w:t>2007</w:t>
            </w:r>
            <w:r>
              <w:rPr>
                <w:rFonts w:hint="eastAsia" w:ascii="仿宋_GB2312" w:eastAsia="仿宋_GB2312" w:cs="仿宋_GB2312"/>
                <w:color w:val="000000"/>
                <w:kern w:val="0"/>
                <w:sz w:val="24"/>
                <w:szCs w:val="24"/>
              </w:rPr>
              <w:t>年</w:t>
            </w:r>
            <w:r>
              <w:rPr>
                <w:rFonts w:ascii="仿宋_GB2312" w:eastAsia="仿宋_GB2312" w:cs="仿宋_GB2312"/>
                <w:color w:val="000000"/>
                <w:kern w:val="0"/>
                <w:sz w:val="24"/>
                <w:szCs w:val="24"/>
              </w:rPr>
              <w:t>4</w:t>
            </w:r>
            <w:r>
              <w:rPr>
                <w:rFonts w:hint="eastAsia" w:ascii="仿宋_GB2312" w:eastAsia="仿宋_GB2312" w:cs="仿宋_GB2312"/>
                <w:color w:val="000000"/>
                <w:kern w:val="0"/>
                <w:sz w:val="24"/>
                <w:szCs w:val="24"/>
              </w:rPr>
              <w:t>月</w:t>
            </w:r>
            <w:r>
              <w:rPr>
                <w:rFonts w:ascii="仿宋_GB2312" w:eastAsia="仿宋_GB2312" w:cs="仿宋_GB2312"/>
                <w:color w:val="000000"/>
                <w:kern w:val="0"/>
                <w:sz w:val="24"/>
                <w:szCs w:val="24"/>
              </w:rPr>
              <w:t>10</w:t>
            </w:r>
            <w:r>
              <w:rPr>
                <w:rFonts w:hint="eastAsia" w:ascii="仿宋_GB2312" w:eastAsia="仿宋_GB2312" w:cs="仿宋_GB2312"/>
                <w:color w:val="000000"/>
                <w:kern w:val="0"/>
                <w:sz w:val="24"/>
                <w:szCs w:val="24"/>
              </w:rPr>
              <w:t>日经建设部第</w:t>
            </w:r>
            <w:r>
              <w:rPr>
                <w:rFonts w:ascii="仿宋_GB2312" w:eastAsia="仿宋_GB2312" w:cs="仿宋_GB2312"/>
                <w:color w:val="000000"/>
                <w:kern w:val="0"/>
                <w:sz w:val="24"/>
                <w:szCs w:val="24"/>
              </w:rPr>
              <w:t>123</w:t>
            </w:r>
            <w:r>
              <w:rPr>
                <w:rFonts w:hint="eastAsia" w:ascii="仿宋_GB2312" w:eastAsia="仿宋_GB2312" w:cs="仿宋_GB2312"/>
                <w:color w:val="000000"/>
                <w:kern w:val="0"/>
                <w:sz w:val="24"/>
                <w:szCs w:val="24"/>
              </w:rPr>
              <w:t>次常务会议讨论通过，现予发布，自</w:t>
            </w:r>
            <w:r>
              <w:rPr>
                <w:rFonts w:ascii="仿宋_GB2312" w:eastAsia="仿宋_GB2312" w:cs="仿宋_GB2312"/>
                <w:color w:val="000000"/>
                <w:kern w:val="0"/>
                <w:sz w:val="24"/>
                <w:szCs w:val="24"/>
              </w:rPr>
              <w:t>2007</w:t>
            </w:r>
            <w:r>
              <w:rPr>
                <w:rFonts w:hint="eastAsia" w:ascii="仿宋_GB2312" w:eastAsia="仿宋_GB2312" w:cs="仿宋_GB2312"/>
                <w:color w:val="000000"/>
                <w:kern w:val="0"/>
                <w:sz w:val="24"/>
                <w:szCs w:val="24"/>
              </w:rPr>
              <w:t>年</w:t>
            </w:r>
            <w:r>
              <w:rPr>
                <w:rFonts w:ascii="仿宋_GB2312" w:eastAsia="仿宋_GB2312" w:cs="仿宋_GB2312"/>
                <w:color w:val="000000"/>
                <w:kern w:val="0"/>
                <w:sz w:val="24"/>
                <w:szCs w:val="24"/>
              </w:rPr>
              <w:t>7</w:t>
            </w:r>
            <w:r>
              <w:rPr>
                <w:rFonts w:hint="eastAsia" w:ascii="仿宋_GB2312" w:eastAsia="仿宋_GB2312" w:cs="仿宋_GB2312"/>
                <w:color w:val="000000"/>
                <w:kern w:val="0"/>
                <w:sz w:val="24"/>
                <w:szCs w:val="24"/>
              </w:rPr>
              <w:t>月</w:t>
            </w:r>
            <w:r>
              <w:rPr>
                <w:rFonts w:ascii="仿宋_GB2312" w:eastAsia="仿宋_GB2312" w:cs="仿宋_GB2312"/>
                <w:color w:val="000000"/>
                <w:kern w:val="0"/>
                <w:sz w:val="24"/>
                <w:szCs w:val="24"/>
              </w:rPr>
              <w:t>1</w:t>
            </w:r>
            <w:r>
              <w:rPr>
                <w:rFonts w:hint="eastAsia" w:ascii="仿宋_GB2312" w:eastAsia="仿宋_GB2312" w:cs="仿宋_GB2312"/>
                <w:color w:val="000000"/>
                <w:kern w:val="0"/>
                <w:sz w:val="24"/>
                <w:szCs w:val="24"/>
              </w:rPr>
              <w:t>日起施行。）第四十二条　违反本办法第十六条规定，随意倾倒、抛洒、堆放城市生活垃圾的，由直辖市、市、县人民政府建设（环境卫生）主管部门责令停止违法行为，限期改正，对单位处以</w:t>
            </w:r>
            <w:r>
              <w:rPr>
                <w:rFonts w:ascii="仿宋_GB2312" w:eastAsia="仿宋_GB2312" w:cs="仿宋_GB2312"/>
                <w:color w:val="000000"/>
                <w:kern w:val="0"/>
                <w:sz w:val="24"/>
                <w:szCs w:val="24"/>
              </w:rPr>
              <w:t>5000</w:t>
            </w:r>
            <w:r>
              <w:rPr>
                <w:rFonts w:hint="eastAsia" w:ascii="仿宋_GB2312" w:eastAsia="仿宋_GB2312" w:cs="仿宋_GB2312"/>
                <w:color w:val="000000"/>
                <w:kern w:val="0"/>
                <w:sz w:val="24"/>
                <w:szCs w:val="24"/>
              </w:rPr>
              <w:t>元以上</w:t>
            </w:r>
            <w:r>
              <w:rPr>
                <w:rFonts w:ascii="仿宋_GB2312" w:eastAsia="仿宋_GB2312" w:cs="仿宋_GB2312"/>
                <w:color w:val="000000"/>
                <w:kern w:val="0"/>
                <w:sz w:val="24"/>
                <w:szCs w:val="24"/>
              </w:rPr>
              <w:t>5</w:t>
            </w:r>
            <w:r>
              <w:rPr>
                <w:rFonts w:hint="eastAsia" w:ascii="仿宋_GB2312" w:eastAsia="仿宋_GB2312" w:cs="仿宋_GB2312"/>
                <w:color w:val="000000"/>
                <w:kern w:val="0"/>
                <w:sz w:val="24"/>
                <w:szCs w:val="24"/>
              </w:rPr>
              <w:t>万元以下的罚款。个人有以上行为的，处以</w:t>
            </w:r>
            <w:r>
              <w:rPr>
                <w:rFonts w:ascii="仿宋_GB2312" w:eastAsia="仿宋_GB2312" w:cs="仿宋_GB2312"/>
                <w:color w:val="000000"/>
                <w:kern w:val="0"/>
                <w:sz w:val="24"/>
                <w:szCs w:val="24"/>
              </w:rPr>
              <w:t>200</w:t>
            </w:r>
            <w:r>
              <w:rPr>
                <w:rFonts w:hint="eastAsia" w:ascii="仿宋_GB2312" w:eastAsia="仿宋_GB2312" w:cs="仿宋_GB2312"/>
                <w:color w:val="000000"/>
                <w:kern w:val="0"/>
                <w:sz w:val="24"/>
                <w:szCs w:val="24"/>
              </w:rPr>
              <w:t>元以下的罚款。</w:t>
            </w:r>
          </w:p>
        </w:tc>
      </w:tr>
      <w:tr>
        <w:tblPrEx>
          <w:tblCellMar>
            <w:top w:w="0" w:type="dxa"/>
            <w:left w:w="30" w:type="dxa"/>
            <w:bottom w:w="0" w:type="dxa"/>
            <w:right w:w="30" w:type="dxa"/>
          </w:tblCellMar>
        </w:tblPrEx>
        <w:trPr>
          <w:trHeight w:val="430" w:hRule="atLeast"/>
        </w:trPr>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center"/>
              <w:rPr>
                <w:rFonts w:ascii="黑体" w:eastAsia="黑体" w:cs="黑体"/>
                <w:color w:val="000000"/>
                <w:kern w:val="0"/>
                <w:sz w:val="24"/>
                <w:szCs w:val="24"/>
              </w:rPr>
            </w:pPr>
            <w:r>
              <w:rPr>
                <w:rFonts w:hint="eastAsia" w:ascii="黑体" w:eastAsia="黑体" w:cs="黑体"/>
                <w:color w:val="000000"/>
                <w:kern w:val="0"/>
                <w:sz w:val="24"/>
                <w:szCs w:val="24"/>
              </w:rPr>
              <w:t>实施机构</w:t>
            </w:r>
          </w:p>
        </w:tc>
        <w:tc>
          <w:tcPr>
            <w:tcW w:w="900" w:type="dxa"/>
            <w:tcBorders>
              <w:top w:val="single" w:color="000000" w:sz="6" w:space="0"/>
              <w:left w:val="nil"/>
              <w:bottom w:val="single" w:color="000000" w:sz="6" w:space="0"/>
              <w:right w:val="single" w:color="000000" w:sz="6" w:space="0"/>
            </w:tcBorders>
          </w:tcPr>
          <w:p>
            <w:pPr>
              <w:autoSpaceDE w:val="0"/>
              <w:autoSpaceDN w:val="0"/>
              <w:adjustRightInd w:val="0"/>
              <w:jc w:val="center"/>
              <w:rPr>
                <w:rFonts w:ascii="黑体" w:eastAsia="黑体" w:cs="黑体"/>
                <w:color w:val="000000"/>
                <w:kern w:val="0"/>
                <w:sz w:val="24"/>
                <w:szCs w:val="24"/>
              </w:rPr>
            </w:pPr>
          </w:p>
        </w:tc>
        <w:tc>
          <w:tcPr>
            <w:tcW w:w="8520" w:type="dxa"/>
            <w:gridSpan w:val="4"/>
            <w:tcBorders>
              <w:top w:val="single" w:color="000000" w:sz="6" w:space="0"/>
              <w:left w:val="single" w:color="000000" w:sz="6" w:space="0"/>
              <w:bottom w:val="single" w:color="000000" w:sz="6" w:space="0"/>
              <w:right w:val="single" w:color="000000" w:sz="6" w:space="0"/>
            </w:tcBorders>
          </w:tcPr>
          <w:p>
            <w:pPr>
              <w:autoSpaceDE w:val="0"/>
              <w:autoSpaceDN w:val="0"/>
              <w:adjustRightInd w:val="0"/>
              <w:jc w:val="left"/>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二号桥街道办事处（综合执法大队）</w:t>
            </w:r>
          </w:p>
        </w:tc>
      </w:tr>
      <w:tr>
        <w:tblPrEx>
          <w:tblCellMar>
            <w:top w:w="0" w:type="dxa"/>
            <w:left w:w="30" w:type="dxa"/>
            <w:bottom w:w="0" w:type="dxa"/>
            <w:right w:w="30" w:type="dxa"/>
          </w:tblCellMar>
        </w:tblPrEx>
        <w:trPr>
          <w:trHeight w:val="446" w:hRule="atLeast"/>
        </w:trPr>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center"/>
              <w:rPr>
                <w:rFonts w:ascii="黑体" w:eastAsia="黑体" w:cs="黑体"/>
                <w:color w:val="000000"/>
                <w:kern w:val="0"/>
                <w:sz w:val="24"/>
                <w:szCs w:val="24"/>
              </w:rPr>
            </w:pPr>
            <w:r>
              <w:rPr>
                <w:rFonts w:hint="eastAsia" w:ascii="黑体" w:eastAsia="黑体" w:cs="黑体"/>
                <w:color w:val="000000"/>
                <w:kern w:val="0"/>
                <w:sz w:val="24"/>
                <w:szCs w:val="24"/>
              </w:rPr>
              <w:t>职责边界</w:t>
            </w:r>
          </w:p>
        </w:tc>
        <w:tc>
          <w:tcPr>
            <w:tcW w:w="900" w:type="dxa"/>
            <w:tcBorders>
              <w:top w:val="single" w:color="000000" w:sz="6" w:space="0"/>
              <w:left w:val="nil"/>
              <w:bottom w:val="single" w:color="000000" w:sz="6" w:space="0"/>
              <w:right w:val="single" w:color="000000" w:sz="6" w:space="0"/>
            </w:tcBorders>
          </w:tcPr>
          <w:p>
            <w:pPr>
              <w:autoSpaceDE w:val="0"/>
              <w:autoSpaceDN w:val="0"/>
              <w:adjustRightInd w:val="0"/>
              <w:jc w:val="center"/>
              <w:rPr>
                <w:rFonts w:ascii="黑体" w:eastAsia="黑体" w:cs="黑体"/>
                <w:color w:val="000000"/>
                <w:kern w:val="0"/>
                <w:sz w:val="24"/>
                <w:szCs w:val="24"/>
              </w:rPr>
            </w:pPr>
          </w:p>
        </w:tc>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left"/>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街道权限</w:t>
            </w:r>
          </w:p>
        </w:tc>
        <w:tc>
          <w:tcPr>
            <w:tcW w:w="1080" w:type="dxa"/>
            <w:tcBorders>
              <w:top w:val="single" w:color="000000" w:sz="6" w:space="0"/>
              <w:left w:val="nil"/>
              <w:bottom w:val="single" w:color="000000" w:sz="6" w:space="0"/>
              <w:right w:val="nil"/>
            </w:tcBorders>
          </w:tcPr>
          <w:p>
            <w:pPr>
              <w:autoSpaceDE w:val="0"/>
              <w:autoSpaceDN w:val="0"/>
              <w:adjustRightInd w:val="0"/>
              <w:jc w:val="right"/>
              <w:rPr>
                <w:rFonts w:ascii="仿宋_GB2312" w:eastAsia="仿宋_GB2312" w:cs="仿宋_GB2312"/>
                <w:color w:val="000000"/>
                <w:kern w:val="0"/>
                <w:sz w:val="24"/>
                <w:szCs w:val="24"/>
              </w:rPr>
            </w:pPr>
          </w:p>
        </w:tc>
        <w:tc>
          <w:tcPr>
            <w:tcW w:w="1080" w:type="dxa"/>
            <w:tcBorders>
              <w:top w:val="single" w:color="000000" w:sz="6" w:space="0"/>
              <w:left w:val="nil"/>
              <w:bottom w:val="single" w:color="000000" w:sz="6" w:space="0"/>
              <w:right w:val="nil"/>
            </w:tcBorders>
          </w:tcPr>
          <w:p>
            <w:pPr>
              <w:autoSpaceDE w:val="0"/>
              <w:autoSpaceDN w:val="0"/>
              <w:adjustRightInd w:val="0"/>
              <w:jc w:val="right"/>
              <w:rPr>
                <w:rFonts w:ascii="仿宋_GB2312" w:eastAsia="仿宋_GB2312" w:cs="仿宋_GB2312"/>
                <w:color w:val="000000"/>
                <w:kern w:val="0"/>
                <w:sz w:val="24"/>
                <w:szCs w:val="24"/>
              </w:rPr>
            </w:pPr>
          </w:p>
        </w:tc>
        <w:tc>
          <w:tcPr>
            <w:tcW w:w="5280" w:type="dxa"/>
            <w:tcBorders>
              <w:top w:val="single" w:color="000000" w:sz="6" w:space="0"/>
              <w:left w:val="nil"/>
              <w:bottom w:val="single" w:color="000000" w:sz="6" w:space="0"/>
              <w:right w:val="single" w:color="000000" w:sz="6" w:space="0"/>
            </w:tcBorders>
          </w:tcPr>
          <w:p>
            <w:pPr>
              <w:autoSpaceDE w:val="0"/>
              <w:autoSpaceDN w:val="0"/>
              <w:adjustRightInd w:val="0"/>
              <w:jc w:val="right"/>
              <w:rPr>
                <w:rFonts w:ascii="仿宋_GB2312" w:eastAsia="仿宋_GB2312" w:cs="仿宋_GB2312"/>
                <w:color w:val="000000"/>
                <w:kern w:val="0"/>
                <w:sz w:val="24"/>
                <w:szCs w:val="24"/>
              </w:rPr>
            </w:pPr>
          </w:p>
        </w:tc>
      </w:tr>
      <w:tr>
        <w:tblPrEx>
          <w:tblCellMar>
            <w:top w:w="0" w:type="dxa"/>
            <w:left w:w="30" w:type="dxa"/>
            <w:bottom w:w="0" w:type="dxa"/>
            <w:right w:w="30" w:type="dxa"/>
          </w:tblCellMar>
        </w:tblPrEx>
        <w:trPr>
          <w:trHeight w:val="770" w:hRule="atLeast"/>
        </w:trPr>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center"/>
              <w:rPr>
                <w:rFonts w:ascii="黑体" w:eastAsia="黑体" w:cs="黑体"/>
                <w:color w:val="000000"/>
                <w:kern w:val="0"/>
                <w:sz w:val="24"/>
                <w:szCs w:val="24"/>
              </w:rPr>
            </w:pPr>
            <w:r>
              <w:rPr>
                <w:rFonts w:hint="eastAsia" w:ascii="黑体" w:eastAsia="黑体" w:cs="黑体"/>
                <w:color w:val="000000"/>
                <w:kern w:val="0"/>
                <w:sz w:val="24"/>
                <w:szCs w:val="24"/>
              </w:rPr>
              <w:t>运行流程</w:t>
            </w:r>
          </w:p>
        </w:tc>
        <w:tc>
          <w:tcPr>
            <w:tcW w:w="900" w:type="dxa"/>
            <w:tcBorders>
              <w:top w:val="single" w:color="000000" w:sz="6" w:space="0"/>
              <w:left w:val="nil"/>
              <w:bottom w:val="single" w:color="000000" w:sz="6" w:space="0"/>
              <w:right w:val="single" w:color="000000" w:sz="6" w:space="0"/>
            </w:tcBorders>
          </w:tcPr>
          <w:p>
            <w:pPr>
              <w:autoSpaceDE w:val="0"/>
              <w:autoSpaceDN w:val="0"/>
              <w:adjustRightInd w:val="0"/>
              <w:jc w:val="center"/>
              <w:rPr>
                <w:rFonts w:ascii="黑体" w:eastAsia="黑体" w:cs="黑体"/>
                <w:color w:val="000000"/>
                <w:kern w:val="0"/>
                <w:sz w:val="24"/>
                <w:szCs w:val="24"/>
              </w:rPr>
            </w:pPr>
          </w:p>
        </w:tc>
        <w:tc>
          <w:tcPr>
            <w:tcW w:w="8520" w:type="dxa"/>
            <w:gridSpan w:val="4"/>
            <w:tcBorders>
              <w:top w:val="single" w:color="000000" w:sz="6" w:space="0"/>
              <w:left w:val="single" w:color="000000" w:sz="6" w:space="0"/>
              <w:bottom w:val="single" w:color="000000" w:sz="6" w:space="0"/>
              <w:right w:val="single" w:color="000000" w:sz="6" w:space="0"/>
            </w:tcBorders>
          </w:tcPr>
          <w:p>
            <w:pPr>
              <w:autoSpaceDE w:val="0"/>
              <w:autoSpaceDN w:val="0"/>
              <w:adjustRightInd w:val="0"/>
              <w:jc w:val="left"/>
              <w:rPr>
                <w:rFonts w:ascii="仿宋_GB2312" w:eastAsia="仿宋_GB2312" w:cs="仿宋_GB2312"/>
                <w:color w:val="000000"/>
                <w:kern w:val="0"/>
                <w:sz w:val="24"/>
                <w:szCs w:val="24"/>
              </w:rPr>
            </w:pPr>
            <w:r>
              <w:rPr>
                <w:rFonts w:ascii="仿宋_GB2312" w:eastAsia="仿宋_GB2312" w:cs="仿宋_GB2312"/>
                <w:color w:val="000000"/>
                <w:kern w:val="0"/>
                <w:sz w:val="24"/>
                <w:szCs w:val="24"/>
              </w:rPr>
              <w:t xml:space="preserve">   </w:t>
            </w:r>
            <w:r>
              <w:rPr>
                <w:rFonts w:hint="eastAsia" w:ascii="仿宋_GB2312" w:eastAsia="仿宋_GB2312" w:cs="仿宋_GB2312"/>
                <w:b/>
                <w:bCs/>
                <w:color w:val="000000"/>
                <w:kern w:val="0"/>
                <w:sz w:val="24"/>
                <w:szCs w:val="24"/>
              </w:rPr>
              <w:t>一般程序</w:t>
            </w:r>
            <w:r>
              <w:rPr>
                <w:rFonts w:hint="eastAsia" w:ascii="仿宋_GB2312" w:eastAsia="仿宋_GB2312" w:cs="仿宋_GB2312"/>
                <w:color w:val="000000"/>
                <w:kern w:val="0"/>
                <w:sz w:val="24"/>
                <w:szCs w:val="24"/>
              </w:rPr>
              <w:t>：调查—审查—决定—送达—执行</w:t>
            </w:r>
          </w:p>
        </w:tc>
      </w:tr>
      <w:tr>
        <w:tblPrEx>
          <w:tblCellMar>
            <w:top w:w="0" w:type="dxa"/>
            <w:left w:w="30" w:type="dxa"/>
            <w:bottom w:w="0" w:type="dxa"/>
            <w:right w:w="30" w:type="dxa"/>
          </w:tblCellMar>
        </w:tblPrEx>
        <w:trPr>
          <w:trHeight w:val="770" w:hRule="atLeast"/>
        </w:trPr>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center"/>
              <w:rPr>
                <w:rFonts w:ascii="黑体" w:eastAsia="黑体" w:cs="黑体"/>
                <w:color w:val="000000"/>
                <w:kern w:val="0"/>
                <w:sz w:val="24"/>
                <w:szCs w:val="24"/>
              </w:rPr>
            </w:pPr>
            <w:r>
              <w:rPr>
                <w:rFonts w:hint="eastAsia" w:ascii="黑体" w:eastAsia="黑体" w:cs="黑体"/>
                <w:color w:val="000000"/>
                <w:kern w:val="0"/>
                <w:sz w:val="24"/>
                <w:szCs w:val="24"/>
              </w:rPr>
              <w:t>运行要件</w:t>
            </w:r>
          </w:p>
        </w:tc>
        <w:tc>
          <w:tcPr>
            <w:tcW w:w="900" w:type="dxa"/>
            <w:tcBorders>
              <w:top w:val="single" w:color="000000" w:sz="6" w:space="0"/>
              <w:left w:val="nil"/>
              <w:bottom w:val="single" w:color="000000" w:sz="6" w:space="0"/>
              <w:right w:val="single" w:color="000000" w:sz="6" w:space="0"/>
            </w:tcBorders>
          </w:tcPr>
          <w:p>
            <w:pPr>
              <w:autoSpaceDE w:val="0"/>
              <w:autoSpaceDN w:val="0"/>
              <w:adjustRightInd w:val="0"/>
              <w:jc w:val="center"/>
              <w:rPr>
                <w:rFonts w:ascii="黑体" w:eastAsia="黑体" w:cs="黑体"/>
                <w:color w:val="000000"/>
                <w:kern w:val="0"/>
                <w:sz w:val="24"/>
                <w:szCs w:val="24"/>
              </w:rPr>
            </w:pPr>
          </w:p>
        </w:tc>
        <w:tc>
          <w:tcPr>
            <w:tcW w:w="1080" w:type="dxa"/>
            <w:tcBorders>
              <w:top w:val="single" w:color="000000" w:sz="6" w:space="0"/>
              <w:left w:val="single" w:color="000000" w:sz="6" w:space="0"/>
              <w:bottom w:val="single" w:color="000000" w:sz="6" w:space="0"/>
              <w:right w:val="single" w:color="000000" w:sz="2" w:space="0"/>
            </w:tcBorders>
          </w:tcPr>
          <w:p>
            <w:pPr>
              <w:autoSpaceDE w:val="0"/>
              <w:autoSpaceDN w:val="0"/>
              <w:adjustRightInd w:val="0"/>
              <w:jc w:val="right"/>
              <w:rPr>
                <w:rFonts w:ascii="仿宋_GB2312" w:eastAsia="仿宋_GB2312" w:cs="仿宋_GB2312"/>
                <w:color w:val="000000"/>
                <w:kern w:val="0"/>
                <w:sz w:val="24"/>
                <w:szCs w:val="24"/>
              </w:rPr>
            </w:pPr>
          </w:p>
        </w:tc>
        <w:tc>
          <w:tcPr>
            <w:tcW w:w="1080" w:type="dxa"/>
            <w:tcBorders>
              <w:top w:val="single" w:color="000000" w:sz="6" w:space="0"/>
              <w:left w:val="single" w:color="000000" w:sz="2" w:space="0"/>
              <w:bottom w:val="single" w:color="000000" w:sz="6" w:space="0"/>
              <w:right w:val="single" w:color="000000" w:sz="2" w:space="0"/>
            </w:tcBorders>
          </w:tcPr>
          <w:p>
            <w:pPr>
              <w:autoSpaceDE w:val="0"/>
              <w:autoSpaceDN w:val="0"/>
              <w:adjustRightInd w:val="0"/>
              <w:jc w:val="right"/>
              <w:rPr>
                <w:rFonts w:ascii="仿宋_GB2312" w:eastAsia="仿宋_GB2312" w:cs="仿宋_GB2312"/>
                <w:color w:val="000000"/>
                <w:kern w:val="0"/>
                <w:sz w:val="24"/>
                <w:szCs w:val="24"/>
              </w:rPr>
            </w:pPr>
          </w:p>
        </w:tc>
        <w:tc>
          <w:tcPr>
            <w:tcW w:w="1080" w:type="dxa"/>
            <w:tcBorders>
              <w:top w:val="single" w:color="000000" w:sz="6" w:space="0"/>
              <w:left w:val="single" w:color="000000" w:sz="2" w:space="0"/>
              <w:bottom w:val="single" w:color="000000" w:sz="6" w:space="0"/>
              <w:right w:val="single" w:color="000000" w:sz="2" w:space="0"/>
            </w:tcBorders>
          </w:tcPr>
          <w:p>
            <w:pPr>
              <w:autoSpaceDE w:val="0"/>
              <w:autoSpaceDN w:val="0"/>
              <w:adjustRightInd w:val="0"/>
              <w:jc w:val="right"/>
              <w:rPr>
                <w:rFonts w:ascii="仿宋_GB2312" w:eastAsia="仿宋_GB2312" w:cs="仿宋_GB2312"/>
                <w:color w:val="000000"/>
                <w:kern w:val="0"/>
                <w:sz w:val="24"/>
                <w:szCs w:val="24"/>
              </w:rPr>
            </w:pPr>
          </w:p>
        </w:tc>
        <w:tc>
          <w:tcPr>
            <w:tcW w:w="5280" w:type="dxa"/>
            <w:tcBorders>
              <w:top w:val="single" w:color="000000" w:sz="6" w:space="0"/>
              <w:left w:val="single" w:color="000000" w:sz="2" w:space="0"/>
              <w:bottom w:val="single" w:color="000000" w:sz="6" w:space="0"/>
              <w:right w:val="single" w:color="000000" w:sz="6" w:space="0"/>
            </w:tcBorders>
          </w:tcPr>
          <w:p>
            <w:pPr>
              <w:autoSpaceDE w:val="0"/>
              <w:autoSpaceDN w:val="0"/>
              <w:adjustRightInd w:val="0"/>
              <w:jc w:val="right"/>
              <w:rPr>
                <w:rFonts w:ascii="仿宋_GB2312" w:eastAsia="仿宋_GB2312" w:cs="仿宋_GB2312"/>
                <w:color w:val="000000"/>
                <w:kern w:val="0"/>
                <w:sz w:val="24"/>
                <w:szCs w:val="24"/>
              </w:rPr>
            </w:pPr>
          </w:p>
        </w:tc>
      </w:tr>
      <w:tr>
        <w:tblPrEx>
          <w:tblCellMar>
            <w:top w:w="0" w:type="dxa"/>
            <w:left w:w="30" w:type="dxa"/>
            <w:bottom w:w="0" w:type="dxa"/>
            <w:right w:w="30" w:type="dxa"/>
          </w:tblCellMar>
        </w:tblPrEx>
        <w:trPr>
          <w:trHeight w:val="3790" w:hRule="atLeast"/>
        </w:trPr>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center"/>
              <w:rPr>
                <w:rFonts w:ascii="黑体" w:eastAsia="黑体" w:cs="黑体"/>
                <w:color w:val="000000"/>
                <w:kern w:val="0"/>
                <w:sz w:val="24"/>
                <w:szCs w:val="24"/>
              </w:rPr>
            </w:pPr>
            <w:r>
              <w:rPr>
                <w:rFonts w:hint="eastAsia" w:ascii="黑体" w:eastAsia="黑体" w:cs="黑体"/>
                <w:color w:val="000000"/>
                <w:kern w:val="0"/>
                <w:sz w:val="24"/>
                <w:szCs w:val="24"/>
              </w:rPr>
              <w:t>责任事项</w:t>
            </w:r>
          </w:p>
        </w:tc>
        <w:tc>
          <w:tcPr>
            <w:tcW w:w="900" w:type="dxa"/>
            <w:tcBorders>
              <w:top w:val="single" w:color="000000" w:sz="6" w:space="0"/>
              <w:left w:val="nil"/>
              <w:bottom w:val="single" w:color="000000" w:sz="6" w:space="0"/>
              <w:right w:val="single" w:color="000000" w:sz="6" w:space="0"/>
            </w:tcBorders>
          </w:tcPr>
          <w:p>
            <w:pPr>
              <w:autoSpaceDE w:val="0"/>
              <w:autoSpaceDN w:val="0"/>
              <w:adjustRightInd w:val="0"/>
              <w:jc w:val="center"/>
              <w:rPr>
                <w:rFonts w:ascii="黑体" w:eastAsia="黑体" w:cs="黑体"/>
                <w:color w:val="000000"/>
                <w:kern w:val="0"/>
                <w:sz w:val="24"/>
                <w:szCs w:val="24"/>
              </w:rPr>
            </w:pPr>
          </w:p>
        </w:tc>
        <w:tc>
          <w:tcPr>
            <w:tcW w:w="8520" w:type="dxa"/>
            <w:gridSpan w:val="4"/>
            <w:tcBorders>
              <w:top w:val="single" w:color="000000" w:sz="6" w:space="0"/>
              <w:left w:val="single" w:color="000000" w:sz="6" w:space="0"/>
              <w:bottom w:val="single" w:color="auto" w:sz="6" w:space="0"/>
              <w:right w:val="single" w:color="000000" w:sz="6" w:space="0"/>
            </w:tcBorders>
          </w:tcPr>
          <w:p>
            <w:pPr>
              <w:autoSpaceDE w:val="0"/>
              <w:autoSpaceDN w:val="0"/>
              <w:adjustRightInd w:val="0"/>
              <w:jc w:val="left"/>
              <w:rPr>
                <w:rFonts w:ascii="仿宋_GB2312" w:eastAsia="仿宋_GB2312" w:cs="仿宋_GB2312"/>
                <w:color w:val="000000"/>
                <w:kern w:val="0"/>
                <w:sz w:val="24"/>
                <w:szCs w:val="24"/>
              </w:rPr>
            </w:pPr>
            <w:r>
              <w:rPr>
                <w:rFonts w:ascii="仿宋_GB2312" w:eastAsia="仿宋_GB2312" w:cs="仿宋_GB2312"/>
                <w:color w:val="000000"/>
                <w:kern w:val="0"/>
                <w:sz w:val="24"/>
                <w:szCs w:val="24"/>
              </w:rPr>
              <w:t>1.</w:t>
            </w:r>
            <w:r>
              <w:rPr>
                <w:rFonts w:hint="eastAsia" w:ascii="仿宋_GB2312" w:eastAsia="仿宋_GB2312" w:cs="仿宋_GB2312"/>
                <w:color w:val="000000"/>
                <w:kern w:val="0"/>
                <w:sz w:val="24"/>
                <w:szCs w:val="24"/>
              </w:rPr>
              <w:t>发现或接到举报有依法应当给予行政处罚行为，以及有关部门移送的案件，予以审查，决定是否立案；</w:t>
            </w:r>
          </w:p>
          <w:p>
            <w:pPr>
              <w:autoSpaceDE w:val="0"/>
              <w:autoSpaceDN w:val="0"/>
              <w:adjustRightInd w:val="0"/>
              <w:jc w:val="left"/>
              <w:rPr>
                <w:rFonts w:ascii="仿宋_GB2312" w:eastAsia="仿宋_GB2312" w:cs="仿宋_GB2312"/>
                <w:color w:val="000000"/>
                <w:kern w:val="0"/>
                <w:sz w:val="24"/>
                <w:szCs w:val="24"/>
              </w:rPr>
            </w:pPr>
            <w:r>
              <w:rPr>
                <w:rFonts w:ascii="仿宋_GB2312" w:eastAsia="仿宋_GB2312" w:cs="仿宋_GB2312"/>
                <w:color w:val="000000"/>
                <w:kern w:val="0"/>
                <w:sz w:val="24"/>
                <w:szCs w:val="24"/>
              </w:rPr>
              <w:t>2.</w:t>
            </w:r>
            <w:r>
              <w:rPr>
                <w:rFonts w:hint="eastAsia" w:ascii="仿宋_GB2312" w:eastAsia="仿宋_GB2312" w:cs="仿宋_GB2312"/>
                <w:color w:val="000000"/>
                <w:kern w:val="0"/>
                <w:sz w:val="24"/>
                <w:szCs w:val="24"/>
              </w:rPr>
              <w:t>对立案的案件，组织调查取证（必要时，依法进行检查）；</w:t>
            </w:r>
          </w:p>
          <w:p>
            <w:pPr>
              <w:autoSpaceDE w:val="0"/>
              <w:autoSpaceDN w:val="0"/>
              <w:adjustRightInd w:val="0"/>
              <w:jc w:val="left"/>
              <w:rPr>
                <w:rFonts w:ascii="仿宋_GB2312" w:eastAsia="仿宋_GB2312" w:cs="仿宋_GB2312"/>
                <w:color w:val="000000"/>
                <w:kern w:val="0"/>
                <w:sz w:val="24"/>
                <w:szCs w:val="24"/>
              </w:rPr>
            </w:pPr>
            <w:r>
              <w:rPr>
                <w:rFonts w:ascii="仿宋_GB2312" w:eastAsia="仿宋_GB2312" w:cs="仿宋_GB2312"/>
                <w:color w:val="000000"/>
                <w:kern w:val="0"/>
                <w:sz w:val="24"/>
                <w:szCs w:val="24"/>
              </w:rPr>
              <w:t>3.</w:t>
            </w:r>
            <w:r>
              <w:rPr>
                <w:rFonts w:hint="eastAsia" w:ascii="仿宋_GB2312" w:eastAsia="仿宋_GB2312" w:cs="仿宋_GB2312"/>
                <w:color w:val="000000"/>
                <w:kern w:val="0"/>
                <w:sz w:val="24"/>
                <w:szCs w:val="24"/>
              </w:rPr>
              <w:t>调查时执法人员不得少于两人，执法时应出示执法身份证件，允许当事人辩解陈述，执法人员与当事人有直接利害关系的应当回避；</w:t>
            </w:r>
          </w:p>
          <w:p>
            <w:pPr>
              <w:autoSpaceDE w:val="0"/>
              <w:autoSpaceDN w:val="0"/>
              <w:adjustRightInd w:val="0"/>
              <w:jc w:val="left"/>
              <w:rPr>
                <w:rFonts w:ascii="仿宋_GB2312" w:eastAsia="仿宋_GB2312" w:cs="仿宋_GB2312"/>
                <w:color w:val="000000"/>
                <w:kern w:val="0"/>
                <w:sz w:val="24"/>
                <w:szCs w:val="24"/>
              </w:rPr>
            </w:pPr>
            <w:r>
              <w:rPr>
                <w:rFonts w:ascii="仿宋_GB2312" w:eastAsia="仿宋_GB2312" w:cs="仿宋_GB2312"/>
                <w:color w:val="000000"/>
                <w:kern w:val="0"/>
                <w:sz w:val="24"/>
                <w:szCs w:val="24"/>
              </w:rPr>
              <w:t>4.</w:t>
            </w:r>
            <w:r>
              <w:rPr>
                <w:rFonts w:hint="eastAsia" w:ascii="仿宋_GB2312" w:eastAsia="仿宋_GB2312" w:cs="仿宋_GB2312"/>
                <w:color w:val="000000"/>
                <w:kern w:val="0"/>
                <w:sz w:val="24"/>
                <w:szCs w:val="24"/>
              </w:rPr>
              <w:t>对违法事实、证据、调查取证程序、法律适用、处罚种类和幅度、当事人陈述和申辩理由等方面进行审查，提出处理意见；</w:t>
            </w:r>
          </w:p>
          <w:p>
            <w:pPr>
              <w:autoSpaceDE w:val="0"/>
              <w:autoSpaceDN w:val="0"/>
              <w:adjustRightInd w:val="0"/>
              <w:jc w:val="left"/>
              <w:rPr>
                <w:rFonts w:ascii="仿宋_GB2312" w:eastAsia="仿宋_GB2312" w:cs="仿宋_GB2312"/>
                <w:color w:val="000000"/>
                <w:kern w:val="0"/>
                <w:sz w:val="24"/>
                <w:szCs w:val="24"/>
              </w:rPr>
            </w:pPr>
            <w:r>
              <w:rPr>
                <w:rFonts w:ascii="仿宋_GB2312" w:eastAsia="仿宋_GB2312" w:cs="仿宋_GB2312"/>
                <w:color w:val="000000"/>
                <w:kern w:val="0"/>
                <w:sz w:val="24"/>
                <w:szCs w:val="24"/>
              </w:rPr>
              <w:t>5.</w:t>
            </w:r>
            <w:r>
              <w:rPr>
                <w:rFonts w:hint="eastAsia" w:ascii="仿宋_GB2312" w:eastAsia="仿宋_GB2312" w:cs="仿宋_GB2312"/>
                <w:color w:val="000000"/>
                <w:kern w:val="0"/>
                <w:sz w:val="24"/>
                <w:szCs w:val="24"/>
              </w:rPr>
              <w:t>作出行政处罚决定之前，应告知当事人处罚的事实、理由和依据及其依法享有的陈述、申辩等权利。符合听证规定的，行政机关应当组织听证；</w:t>
            </w:r>
            <w:r>
              <w:rPr>
                <w:rFonts w:ascii="仿宋_GB2312" w:eastAsia="仿宋_GB2312" w:cs="仿宋_GB2312"/>
                <w:color w:val="000000"/>
                <w:kern w:val="0"/>
                <w:sz w:val="24"/>
                <w:szCs w:val="24"/>
              </w:rPr>
              <w:t xml:space="preserve">                                            </w:t>
            </w:r>
          </w:p>
          <w:p>
            <w:pPr>
              <w:autoSpaceDE w:val="0"/>
              <w:autoSpaceDN w:val="0"/>
              <w:adjustRightInd w:val="0"/>
              <w:jc w:val="left"/>
              <w:rPr>
                <w:rFonts w:ascii="仿宋_GB2312" w:eastAsia="仿宋_GB2312" w:cs="仿宋_GB2312"/>
                <w:color w:val="000000"/>
                <w:kern w:val="0"/>
                <w:sz w:val="24"/>
                <w:szCs w:val="24"/>
              </w:rPr>
            </w:pPr>
            <w:r>
              <w:rPr>
                <w:rFonts w:ascii="仿宋_GB2312" w:eastAsia="仿宋_GB2312" w:cs="仿宋_GB2312"/>
                <w:color w:val="000000"/>
                <w:kern w:val="0"/>
                <w:sz w:val="24"/>
                <w:szCs w:val="24"/>
              </w:rPr>
              <w:t>6.</w:t>
            </w:r>
            <w:r>
              <w:rPr>
                <w:rFonts w:hint="eastAsia" w:ascii="仿宋_GB2312" w:eastAsia="仿宋_GB2312" w:cs="仿宋_GB2312"/>
                <w:color w:val="000000"/>
                <w:kern w:val="0"/>
                <w:sz w:val="24"/>
                <w:szCs w:val="24"/>
              </w:rPr>
              <w:t>制作编有号码的行政处罚决定书，并按法律规定的方式送达当事人；</w:t>
            </w:r>
          </w:p>
          <w:p>
            <w:pPr>
              <w:autoSpaceDE w:val="0"/>
              <w:autoSpaceDN w:val="0"/>
              <w:adjustRightInd w:val="0"/>
              <w:jc w:val="left"/>
              <w:rPr>
                <w:rFonts w:ascii="仿宋_GB2312" w:eastAsia="仿宋_GB2312" w:cs="仿宋_GB2312"/>
                <w:color w:val="000000"/>
                <w:kern w:val="0"/>
                <w:sz w:val="24"/>
                <w:szCs w:val="24"/>
              </w:rPr>
            </w:pPr>
            <w:r>
              <w:rPr>
                <w:rFonts w:ascii="仿宋_GB2312" w:eastAsia="仿宋_GB2312" w:cs="仿宋_GB2312"/>
                <w:color w:val="000000"/>
                <w:kern w:val="0"/>
                <w:sz w:val="24"/>
                <w:szCs w:val="24"/>
              </w:rPr>
              <w:t>7.</w:t>
            </w:r>
            <w:r>
              <w:rPr>
                <w:rFonts w:hint="eastAsia" w:ascii="仿宋_GB2312" w:eastAsia="仿宋_GB2312" w:cs="仿宋_GB2312"/>
                <w:color w:val="000000"/>
                <w:kern w:val="0"/>
                <w:sz w:val="24"/>
                <w:szCs w:val="24"/>
              </w:rPr>
              <w:t>责令当事人改正或限期改正违法行为，当事人逾期不履行行政处罚决定的，依法采取措施或申请人民法院强制执行；</w:t>
            </w:r>
          </w:p>
          <w:p>
            <w:pPr>
              <w:autoSpaceDE w:val="0"/>
              <w:autoSpaceDN w:val="0"/>
              <w:adjustRightInd w:val="0"/>
              <w:jc w:val="left"/>
              <w:rPr>
                <w:rFonts w:ascii="仿宋_GB2312" w:eastAsia="仿宋_GB2312" w:cs="仿宋_GB2312"/>
                <w:color w:val="000000"/>
                <w:kern w:val="0"/>
                <w:sz w:val="24"/>
                <w:szCs w:val="24"/>
              </w:rPr>
            </w:pPr>
            <w:r>
              <w:rPr>
                <w:rFonts w:ascii="仿宋_GB2312" w:eastAsia="仿宋_GB2312" w:cs="仿宋_GB2312"/>
                <w:color w:val="000000"/>
                <w:kern w:val="0"/>
                <w:sz w:val="24"/>
                <w:szCs w:val="24"/>
              </w:rPr>
              <w:t>8.</w:t>
            </w:r>
            <w:r>
              <w:rPr>
                <w:rFonts w:hint="eastAsia" w:ascii="仿宋_GB2312" w:eastAsia="仿宋_GB2312" w:cs="仿宋_GB2312"/>
                <w:color w:val="000000"/>
                <w:kern w:val="0"/>
                <w:sz w:val="24"/>
                <w:szCs w:val="24"/>
              </w:rPr>
              <w:t>监督实施情况。</w:t>
            </w:r>
          </w:p>
        </w:tc>
      </w:tr>
      <w:tr>
        <w:tblPrEx>
          <w:tblCellMar>
            <w:top w:w="0" w:type="dxa"/>
            <w:left w:w="30" w:type="dxa"/>
            <w:bottom w:w="0" w:type="dxa"/>
            <w:right w:w="30" w:type="dxa"/>
          </w:tblCellMar>
        </w:tblPrEx>
        <w:trPr>
          <w:trHeight w:val="1987" w:hRule="atLeast"/>
        </w:trPr>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center"/>
              <w:rPr>
                <w:rFonts w:ascii="黑体" w:eastAsia="黑体" w:cs="黑体"/>
                <w:color w:val="000000"/>
                <w:kern w:val="0"/>
                <w:sz w:val="24"/>
                <w:szCs w:val="24"/>
              </w:rPr>
            </w:pPr>
            <w:r>
              <w:rPr>
                <w:rFonts w:hint="eastAsia" w:ascii="黑体" w:eastAsia="黑体" w:cs="黑体"/>
                <w:color w:val="000000"/>
                <w:kern w:val="0"/>
                <w:sz w:val="24"/>
                <w:szCs w:val="24"/>
              </w:rPr>
              <w:t>监督方式</w:t>
            </w:r>
          </w:p>
        </w:tc>
        <w:tc>
          <w:tcPr>
            <w:tcW w:w="900" w:type="dxa"/>
            <w:tcBorders>
              <w:top w:val="single" w:color="000000" w:sz="6" w:space="0"/>
              <w:left w:val="nil"/>
              <w:bottom w:val="single" w:color="000000" w:sz="6" w:space="0"/>
              <w:right w:val="single" w:color="auto" w:sz="6" w:space="0"/>
            </w:tcBorders>
          </w:tcPr>
          <w:p>
            <w:pPr>
              <w:autoSpaceDE w:val="0"/>
              <w:autoSpaceDN w:val="0"/>
              <w:adjustRightInd w:val="0"/>
              <w:jc w:val="center"/>
              <w:rPr>
                <w:rFonts w:ascii="黑体" w:eastAsia="黑体" w:cs="黑体"/>
                <w:color w:val="000000"/>
                <w:kern w:val="0"/>
                <w:sz w:val="24"/>
                <w:szCs w:val="24"/>
              </w:rPr>
            </w:pPr>
          </w:p>
        </w:tc>
        <w:tc>
          <w:tcPr>
            <w:tcW w:w="8520" w:type="dxa"/>
            <w:gridSpan w:val="4"/>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　　部门举报电话</w:t>
            </w:r>
            <w:r>
              <w:rPr>
                <w:rFonts w:ascii="仿宋_GB2312" w:eastAsia="仿宋_GB2312" w:cs="仿宋_GB2312"/>
                <w:color w:val="000000"/>
                <w:kern w:val="0"/>
                <w:sz w:val="24"/>
                <w:szCs w:val="24"/>
              </w:rPr>
              <w:t>:24342959</w:t>
            </w:r>
            <w:r>
              <w:rPr>
                <w:rFonts w:hint="eastAsia" w:ascii="仿宋_GB2312" w:eastAsia="仿宋_GB2312" w:cs="仿宋_GB2312"/>
                <w:color w:val="000000"/>
                <w:kern w:val="0"/>
                <w:sz w:val="24"/>
                <w:szCs w:val="24"/>
              </w:rPr>
              <w:t>（河东区综合执法局）</w:t>
            </w:r>
            <w:r>
              <w:rPr>
                <w:rFonts w:ascii="仿宋_GB2312" w:eastAsia="仿宋_GB2312" w:cs="仿宋_GB2312"/>
                <w:color w:val="000000"/>
                <w:kern w:val="0"/>
                <w:sz w:val="24"/>
                <w:szCs w:val="24"/>
              </w:rPr>
              <w:t xml:space="preserve">  84370596</w:t>
            </w:r>
            <w:r>
              <w:rPr>
                <w:rFonts w:hint="eastAsia" w:ascii="仿宋_GB2312" w:eastAsia="仿宋_GB2312" w:cs="仿宋_GB2312"/>
                <w:color w:val="000000"/>
                <w:kern w:val="0"/>
                <w:sz w:val="24"/>
                <w:szCs w:val="24"/>
              </w:rPr>
              <w:t>（二号桥街道综合执法大队）</w:t>
            </w:r>
          </w:p>
          <w:p>
            <w:pPr>
              <w:autoSpaceDE w:val="0"/>
              <w:autoSpaceDN w:val="0"/>
              <w:adjustRightInd w:val="0"/>
              <w:jc w:val="left"/>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　　电子邮箱：</w:t>
            </w:r>
            <w:r>
              <w:rPr>
                <w:rFonts w:ascii="仿宋_GB2312" w:eastAsia="仿宋_GB2312" w:cs="仿宋_GB2312"/>
                <w:color w:val="000000"/>
                <w:kern w:val="0"/>
                <w:sz w:val="24"/>
                <w:szCs w:val="24"/>
              </w:rPr>
              <w:t>ehqjzhzfdd@sina.com</w:t>
            </w:r>
          </w:p>
          <w:p>
            <w:pPr>
              <w:autoSpaceDE w:val="0"/>
              <w:autoSpaceDN w:val="0"/>
              <w:adjustRightInd w:val="0"/>
              <w:jc w:val="left"/>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　　来信来访地址:津塘路175号内福天里9号楼旁</w:t>
            </w:r>
          </w:p>
        </w:tc>
      </w:tr>
    </w:tbl>
    <w:p/>
    <w:tbl>
      <w:tblPr>
        <w:tblStyle w:val="2"/>
        <w:tblW w:w="10500" w:type="dxa"/>
        <w:tblInd w:w="0" w:type="dxa"/>
        <w:tblLayout w:type="fixed"/>
        <w:tblCellMar>
          <w:top w:w="0" w:type="dxa"/>
          <w:left w:w="30" w:type="dxa"/>
          <w:bottom w:w="0" w:type="dxa"/>
          <w:right w:w="30" w:type="dxa"/>
        </w:tblCellMar>
      </w:tblPr>
      <w:tblGrid>
        <w:gridCol w:w="1080"/>
        <w:gridCol w:w="900"/>
        <w:gridCol w:w="1080"/>
        <w:gridCol w:w="1080"/>
        <w:gridCol w:w="1080"/>
        <w:gridCol w:w="5280"/>
      </w:tblGrid>
      <w:tr>
        <w:tblPrEx>
          <w:tblCellMar>
            <w:top w:w="0" w:type="dxa"/>
            <w:left w:w="30" w:type="dxa"/>
            <w:bottom w:w="0" w:type="dxa"/>
            <w:right w:w="30" w:type="dxa"/>
          </w:tblCellMar>
        </w:tblPrEx>
        <w:trPr>
          <w:trHeight w:val="677" w:hRule="atLeast"/>
        </w:trPr>
        <w:tc>
          <w:tcPr>
            <w:tcW w:w="10500" w:type="dxa"/>
            <w:gridSpan w:val="6"/>
            <w:tcBorders>
              <w:top w:val="single" w:color="000000" w:sz="2" w:space="0"/>
              <w:left w:val="single" w:color="000000" w:sz="2" w:space="0"/>
              <w:bottom w:val="single" w:color="000000" w:sz="6" w:space="0"/>
              <w:right w:val="single" w:color="000000" w:sz="2" w:space="0"/>
            </w:tcBorders>
          </w:tcPr>
          <w:p>
            <w:pPr>
              <w:autoSpaceDE w:val="0"/>
              <w:autoSpaceDN w:val="0"/>
              <w:adjustRightInd w:val="0"/>
              <w:jc w:val="center"/>
              <w:rPr>
                <w:rFonts w:ascii="方正小标宋简体" w:eastAsia="方正小标宋简体" w:cs="方正小标宋简体"/>
                <w:b/>
                <w:bCs/>
                <w:color w:val="000000"/>
                <w:kern w:val="0"/>
                <w:sz w:val="28"/>
                <w:szCs w:val="28"/>
              </w:rPr>
            </w:pPr>
            <w:r>
              <w:rPr>
                <w:rFonts w:hint="eastAsia" w:ascii="方正小标宋简体" w:eastAsia="方正小标宋简体" w:cs="方正小标宋简体"/>
                <w:b/>
                <w:bCs/>
                <w:color w:val="000000"/>
                <w:kern w:val="0"/>
                <w:sz w:val="28"/>
                <w:szCs w:val="28"/>
              </w:rPr>
              <w:t>对未经批准从事城市生活垃圾经营性清扫、收集、运输活动的处罚信息表</w:t>
            </w:r>
          </w:p>
        </w:tc>
      </w:tr>
      <w:tr>
        <w:tblPrEx>
          <w:tblCellMar>
            <w:top w:w="0" w:type="dxa"/>
            <w:left w:w="30" w:type="dxa"/>
            <w:bottom w:w="0" w:type="dxa"/>
            <w:right w:w="30" w:type="dxa"/>
          </w:tblCellMar>
        </w:tblPrEx>
        <w:trPr>
          <w:trHeight w:val="986" w:hRule="atLeast"/>
        </w:trPr>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center"/>
              <w:rPr>
                <w:rFonts w:ascii="黑体" w:eastAsia="黑体" w:cs="黑体"/>
                <w:color w:val="000000"/>
                <w:kern w:val="0"/>
                <w:sz w:val="24"/>
                <w:szCs w:val="24"/>
              </w:rPr>
            </w:pPr>
            <w:r>
              <w:rPr>
                <w:rFonts w:hint="eastAsia" w:ascii="黑体" w:eastAsia="黑体" w:cs="黑体"/>
                <w:color w:val="000000"/>
                <w:kern w:val="0"/>
                <w:sz w:val="24"/>
                <w:szCs w:val="24"/>
              </w:rPr>
              <w:t>序号</w:t>
            </w:r>
          </w:p>
        </w:tc>
        <w:tc>
          <w:tcPr>
            <w:tcW w:w="900" w:type="dxa"/>
            <w:tcBorders>
              <w:top w:val="single" w:color="000000" w:sz="6" w:space="0"/>
              <w:left w:val="nil"/>
              <w:bottom w:val="single" w:color="000000" w:sz="6" w:space="0"/>
              <w:right w:val="single" w:color="000000" w:sz="6" w:space="0"/>
            </w:tcBorders>
          </w:tcPr>
          <w:p>
            <w:pPr>
              <w:autoSpaceDE w:val="0"/>
              <w:autoSpaceDN w:val="0"/>
              <w:adjustRightInd w:val="0"/>
              <w:jc w:val="center"/>
              <w:rPr>
                <w:rFonts w:ascii="黑体" w:eastAsia="黑体" w:cs="黑体"/>
                <w:color w:val="000000"/>
                <w:kern w:val="0"/>
                <w:sz w:val="24"/>
                <w:szCs w:val="24"/>
              </w:rPr>
            </w:pPr>
          </w:p>
        </w:tc>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right"/>
              <w:rPr>
                <w:rFonts w:ascii="仿宋_GB2312" w:eastAsia="仿宋_GB2312" w:cs="仿宋_GB2312"/>
                <w:color w:val="000000"/>
                <w:kern w:val="0"/>
                <w:sz w:val="24"/>
                <w:szCs w:val="24"/>
              </w:rPr>
            </w:pPr>
            <w:r>
              <w:rPr>
                <w:rFonts w:ascii="仿宋_GB2312" w:eastAsia="仿宋_GB2312" w:cs="仿宋_GB2312"/>
                <w:color w:val="000000"/>
                <w:kern w:val="0"/>
                <w:sz w:val="24"/>
                <w:szCs w:val="24"/>
              </w:rPr>
              <w:t>7.6</w:t>
            </w:r>
          </w:p>
        </w:tc>
        <w:tc>
          <w:tcPr>
            <w:tcW w:w="1080" w:type="dxa"/>
            <w:tcBorders>
              <w:top w:val="single" w:color="000000" w:sz="6" w:space="0"/>
              <w:left w:val="nil"/>
              <w:bottom w:val="single" w:color="000000" w:sz="6" w:space="0"/>
              <w:right w:val="nil"/>
            </w:tcBorders>
          </w:tcPr>
          <w:p>
            <w:pPr>
              <w:autoSpaceDE w:val="0"/>
              <w:autoSpaceDN w:val="0"/>
              <w:adjustRightInd w:val="0"/>
              <w:jc w:val="right"/>
              <w:rPr>
                <w:rFonts w:ascii="仿宋_GB2312" w:eastAsia="仿宋_GB2312" w:cs="仿宋_GB2312"/>
                <w:color w:val="000000"/>
                <w:kern w:val="0"/>
                <w:sz w:val="24"/>
                <w:szCs w:val="24"/>
              </w:rPr>
            </w:pPr>
          </w:p>
        </w:tc>
        <w:tc>
          <w:tcPr>
            <w:tcW w:w="1080" w:type="dxa"/>
            <w:tcBorders>
              <w:top w:val="single" w:color="000000" w:sz="6" w:space="0"/>
              <w:left w:val="nil"/>
              <w:bottom w:val="single" w:color="000000" w:sz="6" w:space="0"/>
              <w:right w:val="nil"/>
            </w:tcBorders>
          </w:tcPr>
          <w:p>
            <w:pPr>
              <w:autoSpaceDE w:val="0"/>
              <w:autoSpaceDN w:val="0"/>
              <w:adjustRightInd w:val="0"/>
              <w:jc w:val="right"/>
              <w:rPr>
                <w:rFonts w:ascii="仿宋_GB2312" w:eastAsia="仿宋_GB2312" w:cs="仿宋_GB2312"/>
                <w:color w:val="000000"/>
                <w:kern w:val="0"/>
                <w:sz w:val="24"/>
                <w:szCs w:val="24"/>
              </w:rPr>
            </w:pPr>
          </w:p>
        </w:tc>
        <w:tc>
          <w:tcPr>
            <w:tcW w:w="5280" w:type="dxa"/>
            <w:tcBorders>
              <w:top w:val="single" w:color="000000" w:sz="6" w:space="0"/>
              <w:left w:val="nil"/>
              <w:bottom w:val="single" w:color="000000" w:sz="6" w:space="0"/>
              <w:right w:val="single" w:color="000000" w:sz="6" w:space="0"/>
            </w:tcBorders>
          </w:tcPr>
          <w:p>
            <w:pPr>
              <w:autoSpaceDE w:val="0"/>
              <w:autoSpaceDN w:val="0"/>
              <w:adjustRightInd w:val="0"/>
              <w:jc w:val="right"/>
              <w:rPr>
                <w:rFonts w:ascii="仿宋_GB2312" w:eastAsia="仿宋_GB2312" w:cs="仿宋_GB2312"/>
                <w:color w:val="000000"/>
                <w:kern w:val="0"/>
                <w:sz w:val="24"/>
                <w:szCs w:val="24"/>
              </w:rPr>
            </w:pPr>
          </w:p>
        </w:tc>
      </w:tr>
      <w:tr>
        <w:tblPrEx>
          <w:tblCellMar>
            <w:top w:w="0" w:type="dxa"/>
            <w:left w:w="30" w:type="dxa"/>
            <w:bottom w:w="0" w:type="dxa"/>
            <w:right w:w="30" w:type="dxa"/>
          </w:tblCellMar>
        </w:tblPrEx>
        <w:trPr>
          <w:trHeight w:val="538" w:hRule="atLeast"/>
        </w:trPr>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center"/>
              <w:rPr>
                <w:rFonts w:ascii="黑体" w:eastAsia="黑体" w:cs="黑体"/>
                <w:color w:val="000000"/>
                <w:kern w:val="0"/>
                <w:sz w:val="24"/>
                <w:szCs w:val="24"/>
              </w:rPr>
            </w:pPr>
            <w:r>
              <w:rPr>
                <w:rFonts w:hint="eastAsia" w:ascii="黑体" w:eastAsia="黑体" w:cs="黑体"/>
                <w:color w:val="000000"/>
                <w:kern w:val="0"/>
                <w:sz w:val="24"/>
                <w:szCs w:val="24"/>
              </w:rPr>
              <w:t>名称</w:t>
            </w:r>
          </w:p>
        </w:tc>
        <w:tc>
          <w:tcPr>
            <w:tcW w:w="900" w:type="dxa"/>
            <w:tcBorders>
              <w:top w:val="single" w:color="000000" w:sz="6" w:space="0"/>
              <w:left w:val="nil"/>
              <w:bottom w:val="single" w:color="000000" w:sz="6" w:space="0"/>
              <w:right w:val="single" w:color="000000" w:sz="6" w:space="0"/>
            </w:tcBorders>
          </w:tcPr>
          <w:p>
            <w:pPr>
              <w:autoSpaceDE w:val="0"/>
              <w:autoSpaceDN w:val="0"/>
              <w:adjustRightInd w:val="0"/>
              <w:jc w:val="center"/>
              <w:rPr>
                <w:rFonts w:ascii="黑体" w:eastAsia="黑体" w:cs="黑体"/>
                <w:color w:val="000000"/>
                <w:kern w:val="0"/>
                <w:sz w:val="24"/>
                <w:szCs w:val="24"/>
              </w:rPr>
            </w:pPr>
          </w:p>
        </w:tc>
        <w:tc>
          <w:tcPr>
            <w:tcW w:w="8520" w:type="dxa"/>
            <w:gridSpan w:val="4"/>
            <w:tcBorders>
              <w:top w:val="single" w:color="000000" w:sz="6" w:space="0"/>
              <w:left w:val="single" w:color="000000" w:sz="6" w:space="0"/>
              <w:bottom w:val="single" w:color="000000" w:sz="6" w:space="0"/>
              <w:right w:val="single" w:color="000000" w:sz="6" w:space="0"/>
            </w:tcBorders>
          </w:tcPr>
          <w:p>
            <w:pPr>
              <w:autoSpaceDE w:val="0"/>
              <w:autoSpaceDN w:val="0"/>
              <w:adjustRightInd w:val="0"/>
              <w:jc w:val="left"/>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对未经批准从事城市生活垃圾经营性清扫、收集、运输活动的处罚</w:t>
            </w:r>
          </w:p>
        </w:tc>
      </w:tr>
      <w:tr>
        <w:tblPrEx>
          <w:tblCellMar>
            <w:top w:w="0" w:type="dxa"/>
            <w:left w:w="30" w:type="dxa"/>
            <w:bottom w:w="0" w:type="dxa"/>
            <w:right w:w="30" w:type="dxa"/>
          </w:tblCellMar>
        </w:tblPrEx>
        <w:trPr>
          <w:trHeight w:val="4086" w:hRule="atLeast"/>
        </w:trPr>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center"/>
              <w:rPr>
                <w:rFonts w:ascii="黑体" w:eastAsia="黑体" w:cs="黑体"/>
                <w:color w:val="000000"/>
                <w:kern w:val="0"/>
                <w:sz w:val="24"/>
                <w:szCs w:val="24"/>
              </w:rPr>
            </w:pPr>
            <w:r>
              <w:rPr>
                <w:rFonts w:hint="eastAsia" w:ascii="黑体" w:eastAsia="黑体" w:cs="黑体"/>
                <w:color w:val="000000"/>
                <w:kern w:val="0"/>
                <w:sz w:val="24"/>
                <w:szCs w:val="24"/>
              </w:rPr>
              <w:t>法定依据</w:t>
            </w:r>
          </w:p>
        </w:tc>
        <w:tc>
          <w:tcPr>
            <w:tcW w:w="900" w:type="dxa"/>
            <w:tcBorders>
              <w:top w:val="single" w:color="000000" w:sz="6" w:space="0"/>
              <w:left w:val="nil"/>
              <w:bottom w:val="single" w:color="000000" w:sz="6" w:space="0"/>
              <w:right w:val="single" w:color="000000" w:sz="6" w:space="0"/>
            </w:tcBorders>
          </w:tcPr>
          <w:p>
            <w:pPr>
              <w:autoSpaceDE w:val="0"/>
              <w:autoSpaceDN w:val="0"/>
              <w:adjustRightInd w:val="0"/>
              <w:jc w:val="center"/>
              <w:rPr>
                <w:rFonts w:ascii="黑体" w:eastAsia="黑体" w:cs="黑体"/>
                <w:color w:val="000000"/>
                <w:kern w:val="0"/>
                <w:sz w:val="24"/>
                <w:szCs w:val="24"/>
              </w:rPr>
            </w:pPr>
          </w:p>
        </w:tc>
        <w:tc>
          <w:tcPr>
            <w:tcW w:w="8520" w:type="dxa"/>
            <w:gridSpan w:val="4"/>
            <w:tcBorders>
              <w:top w:val="single" w:color="000000" w:sz="6" w:space="0"/>
              <w:left w:val="single" w:color="000000" w:sz="6" w:space="0"/>
              <w:bottom w:val="single" w:color="000000" w:sz="6" w:space="0"/>
              <w:right w:val="single" w:color="000000" w:sz="6" w:space="0"/>
            </w:tcBorders>
          </w:tcPr>
          <w:p>
            <w:pPr>
              <w:autoSpaceDE w:val="0"/>
              <w:autoSpaceDN w:val="0"/>
              <w:adjustRightInd w:val="0"/>
              <w:jc w:val="left"/>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　　</w:t>
            </w:r>
            <w:r>
              <w:rPr>
                <w:rFonts w:ascii="仿宋_GB2312" w:eastAsia="仿宋_GB2312" w:cs="仿宋_GB2312"/>
                <w:color w:val="000000"/>
                <w:kern w:val="0"/>
                <w:sz w:val="24"/>
                <w:szCs w:val="24"/>
              </w:rPr>
              <w:t>1</w:t>
            </w:r>
            <w:r>
              <w:rPr>
                <w:rFonts w:hint="eastAsia" w:ascii="仿宋_GB2312" w:eastAsia="仿宋_GB2312" w:cs="仿宋_GB2312"/>
                <w:color w:val="000000"/>
                <w:kern w:val="0"/>
                <w:sz w:val="24"/>
                <w:szCs w:val="24"/>
              </w:rPr>
              <w:t>、《城市生活垃圾管理办法》（中华人民共和国建设部令第　</w:t>
            </w:r>
            <w:r>
              <w:rPr>
                <w:rFonts w:ascii="仿宋_GB2312" w:eastAsia="仿宋_GB2312" w:cs="仿宋_GB2312"/>
                <w:color w:val="000000"/>
                <w:kern w:val="0"/>
                <w:sz w:val="24"/>
                <w:szCs w:val="24"/>
              </w:rPr>
              <w:t>157</w:t>
            </w:r>
            <w:r>
              <w:rPr>
                <w:rFonts w:hint="eastAsia" w:ascii="仿宋_GB2312" w:eastAsia="仿宋_GB2312" w:cs="仿宋_GB2312"/>
                <w:color w:val="000000"/>
                <w:kern w:val="0"/>
                <w:sz w:val="24"/>
                <w:szCs w:val="24"/>
              </w:rPr>
              <w:t>　号已于</w:t>
            </w:r>
            <w:r>
              <w:rPr>
                <w:rFonts w:ascii="仿宋_GB2312" w:eastAsia="仿宋_GB2312" w:cs="仿宋_GB2312"/>
                <w:color w:val="000000"/>
                <w:kern w:val="0"/>
                <w:sz w:val="24"/>
                <w:szCs w:val="24"/>
              </w:rPr>
              <w:t>2007</w:t>
            </w:r>
            <w:r>
              <w:rPr>
                <w:rFonts w:hint="eastAsia" w:ascii="仿宋_GB2312" w:eastAsia="仿宋_GB2312" w:cs="仿宋_GB2312"/>
                <w:color w:val="000000"/>
                <w:kern w:val="0"/>
                <w:sz w:val="24"/>
                <w:szCs w:val="24"/>
              </w:rPr>
              <w:t>年</w:t>
            </w:r>
            <w:r>
              <w:rPr>
                <w:rFonts w:ascii="仿宋_GB2312" w:eastAsia="仿宋_GB2312" w:cs="仿宋_GB2312"/>
                <w:color w:val="000000"/>
                <w:kern w:val="0"/>
                <w:sz w:val="24"/>
                <w:szCs w:val="24"/>
              </w:rPr>
              <w:t>4</w:t>
            </w:r>
            <w:r>
              <w:rPr>
                <w:rFonts w:hint="eastAsia" w:ascii="仿宋_GB2312" w:eastAsia="仿宋_GB2312" w:cs="仿宋_GB2312"/>
                <w:color w:val="000000"/>
                <w:kern w:val="0"/>
                <w:sz w:val="24"/>
                <w:szCs w:val="24"/>
              </w:rPr>
              <w:t>月</w:t>
            </w:r>
            <w:r>
              <w:rPr>
                <w:rFonts w:ascii="仿宋_GB2312" w:eastAsia="仿宋_GB2312" w:cs="仿宋_GB2312"/>
                <w:color w:val="000000"/>
                <w:kern w:val="0"/>
                <w:sz w:val="24"/>
                <w:szCs w:val="24"/>
              </w:rPr>
              <w:t>10</w:t>
            </w:r>
            <w:r>
              <w:rPr>
                <w:rFonts w:hint="eastAsia" w:ascii="仿宋_GB2312" w:eastAsia="仿宋_GB2312" w:cs="仿宋_GB2312"/>
                <w:color w:val="000000"/>
                <w:kern w:val="0"/>
                <w:sz w:val="24"/>
                <w:szCs w:val="24"/>
              </w:rPr>
              <w:t>日经建设部第</w:t>
            </w:r>
            <w:r>
              <w:rPr>
                <w:rFonts w:ascii="仿宋_GB2312" w:eastAsia="仿宋_GB2312" w:cs="仿宋_GB2312"/>
                <w:color w:val="000000"/>
                <w:kern w:val="0"/>
                <w:sz w:val="24"/>
                <w:szCs w:val="24"/>
              </w:rPr>
              <w:t>123</w:t>
            </w:r>
            <w:r>
              <w:rPr>
                <w:rFonts w:hint="eastAsia" w:ascii="仿宋_GB2312" w:eastAsia="仿宋_GB2312" w:cs="仿宋_GB2312"/>
                <w:color w:val="000000"/>
                <w:kern w:val="0"/>
                <w:sz w:val="24"/>
                <w:szCs w:val="24"/>
              </w:rPr>
              <w:t>次常务会议讨论通过，现予发布，自</w:t>
            </w:r>
            <w:r>
              <w:rPr>
                <w:rFonts w:ascii="仿宋_GB2312" w:eastAsia="仿宋_GB2312" w:cs="仿宋_GB2312"/>
                <w:color w:val="000000"/>
                <w:kern w:val="0"/>
                <w:sz w:val="24"/>
                <w:szCs w:val="24"/>
              </w:rPr>
              <w:t>2007</w:t>
            </w:r>
            <w:r>
              <w:rPr>
                <w:rFonts w:hint="eastAsia" w:ascii="仿宋_GB2312" w:eastAsia="仿宋_GB2312" w:cs="仿宋_GB2312"/>
                <w:color w:val="000000"/>
                <w:kern w:val="0"/>
                <w:sz w:val="24"/>
                <w:szCs w:val="24"/>
              </w:rPr>
              <w:t>年</w:t>
            </w:r>
            <w:r>
              <w:rPr>
                <w:rFonts w:ascii="仿宋_GB2312" w:eastAsia="仿宋_GB2312" w:cs="仿宋_GB2312"/>
                <w:color w:val="000000"/>
                <w:kern w:val="0"/>
                <w:sz w:val="24"/>
                <w:szCs w:val="24"/>
              </w:rPr>
              <w:t>7</w:t>
            </w:r>
            <w:r>
              <w:rPr>
                <w:rFonts w:hint="eastAsia" w:ascii="仿宋_GB2312" w:eastAsia="仿宋_GB2312" w:cs="仿宋_GB2312"/>
                <w:color w:val="000000"/>
                <w:kern w:val="0"/>
                <w:sz w:val="24"/>
                <w:szCs w:val="24"/>
              </w:rPr>
              <w:t>月</w:t>
            </w:r>
            <w:r>
              <w:rPr>
                <w:rFonts w:ascii="仿宋_GB2312" w:eastAsia="仿宋_GB2312" w:cs="仿宋_GB2312"/>
                <w:color w:val="000000"/>
                <w:kern w:val="0"/>
                <w:sz w:val="24"/>
                <w:szCs w:val="24"/>
              </w:rPr>
              <w:t>1</w:t>
            </w:r>
            <w:r>
              <w:rPr>
                <w:rFonts w:hint="eastAsia" w:ascii="仿宋_GB2312" w:eastAsia="仿宋_GB2312" w:cs="仿宋_GB2312"/>
                <w:color w:val="000000"/>
                <w:kern w:val="0"/>
                <w:sz w:val="24"/>
                <w:szCs w:val="24"/>
              </w:rPr>
              <w:t>日起施行。）第四十三条　违反本办法第十七条、第二十五条规定，未经批准从事城市生活垃圾经营性清扫、收集、运输或者处置活动的，由直辖市、市、县人民政府建设（环境卫生）主管部门责令停止违法行为，并处以</w:t>
            </w:r>
            <w:r>
              <w:rPr>
                <w:rFonts w:ascii="仿宋_GB2312" w:eastAsia="仿宋_GB2312" w:cs="仿宋_GB2312"/>
                <w:color w:val="000000"/>
                <w:kern w:val="0"/>
                <w:sz w:val="24"/>
                <w:szCs w:val="24"/>
              </w:rPr>
              <w:t>3</w:t>
            </w:r>
            <w:r>
              <w:rPr>
                <w:rFonts w:hint="eastAsia" w:ascii="仿宋_GB2312" w:eastAsia="仿宋_GB2312" w:cs="仿宋_GB2312"/>
                <w:color w:val="000000"/>
                <w:kern w:val="0"/>
                <w:sz w:val="24"/>
                <w:szCs w:val="24"/>
              </w:rPr>
              <w:t>万元的罚款。</w:t>
            </w:r>
          </w:p>
        </w:tc>
      </w:tr>
      <w:tr>
        <w:tblPrEx>
          <w:tblCellMar>
            <w:top w:w="0" w:type="dxa"/>
            <w:left w:w="30" w:type="dxa"/>
            <w:bottom w:w="0" w:type="dxa"/>
            <w:right w:w="30" w:type="dxa"/>
          </w:tblCellMar>
        </w:tblPrEx>
        <w:trPr>
          <w:trHeight w:val="430" w:hRule="atLeast"/>
        </w:trPr>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center"/>
              <w:rPr>
                <w:rFonts w:ascii="黑体" w:eastAsia="黑体" w:cs="黑体"/>
                <w:color w:val="000000"/>
                <w:kern w:val="0"/>
                <w:sz w:val="24"/>
                <w:szCs w:val="24"/>
              </w:rPr>
            </w:pPr>
            <w:r>
              <w:rPr>
                <w:rFonts w:hint="eastAsia" w:ascii="黑体" w:eastAsia="黑体" w:cs="黑体"/>
                <w:color w:val="000000"/>
                <w:kern w:val="0"/>
                <w:sz w:val="24"/>
                <w:szCs w:val="24"/>
              </w:rPr>
              <w:t>实施机构</w:t>
            </w:r>
          </w:p>
        </w:tc>
        <w:tc>
          <w:tcPr>
            <w:tcW w:w="900" w:type="dxa"/>
            <w:tcBorders>
              <w:top w:val="single" w:color="000000" w:sz="6" w:space="0"/>
              <w:left w:val="nil"/>
              <w:bottom w:val="single" w:color="000000" w:sz="6" w:space="0"/>
              <w:right w:val="single" w:color="000000" w:sz="6" w:space="0"/>
            </w:tcBorders>
          </w:tcPr>
          <w:p>
            <w:pPr>
              <w:autoSpaceDE w:val="0"/>
              <w:autoSpaceDN w:val="0"/>
              <w:adjustRightInd w:val="0"/>
              <w:jc w:val="center"/>
              <w:rPr>
                <w:rFonts w:ascii="黑体" w:eastAsia="黑体" w:cs="黑体"/>
                <w:color w:val="000000"/>
                <w:kern w:val="0"/>
                <w:sz w:val="24"/>
                <w:szCs w:val="24"/>
              </w:rPr>
            </w:pPr>
          </w:p>
        </w:tc>
        <w:tc>
          <w:tcPr>
            <w:tcW w:w="8520" w:type="dxa"/>
            <w:gridSpan w:val="4"/>
            <w:tcBorders>
              <w:top w:val="single" w:color="000000" w:sz="6" w:space="0"/>
              <w:left w:val="single" w:color="000000" w:sz="6" w:space="0"/>
              <w:bottom w:val="single" w:color="000000" w:sz="6" w:space="0"/>
              <w:right w:val="single" w:color="000000" w:sz="6" w:space="0"/>
            </w:tcBorders>
          </w:tcPr>
          <w:p>
            <w:pPr>
              <w:autoSpaceDE w:val="0"/>
              <w:autoSpaceDN w:val="0"/>
              <w:adjustRightInd w:val="0"/>
              <w:jc w:val="left"/>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二号桥街道办事处（综合执法大队）</w:t>
            </w:r>
          </w:p>
        </w:tc>
      </w:tr>
      <w:tr>
        <w:tblPrEx>
          <w:tblCellMar>
            <w:top w:w="0" w:type="dxa"/>
            <w:left w:w="30" w:type="dxa"/>
            <w:bottom w:w="0" w:type="dxa"/>
            <w:right w:w="30" w:type="dxa"/>
          </w:tblCellMar>
        </w:tblPrEx>
        <w:trPr>
          <w:trHeight w:val="446" w:hRule="atLeast"/>
        </w:trPr>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center"/>
              <w:rPr>
                <w:rFonts w:ascii="黑体" w:eastAsia="黑体" w:cs="黑体"/>
                <w:color w:val="000000"/>
                <w:kern w:val="0"/>
                <w:sz w:val="24"/>
                <w:szCs w:val="24"/>
              </w:rPr>
            </w:pPr>
            <w:r>
              <w:rPr>
                <w:rFonts w:hint="eastAsia" w:ascii="黑体" w:eastAsia="黑体" w:cs="黑体"/>
                <w:color w:val="000000"/>
                <w:kern w:val="0"/>
                <w:sz w:val="24"/>
                <w:szCs w:val="24"/>
              </w:rPr>
              <w:t>职责边界</w:t>
            </w:r>
          </w:p>
        </w:tc>
        <w:tc>
          <w:tcPr>
            <w:tcW w:w="900" w:type="dxa"/>
            <w:tcBorders>
              <w:top w:val="single" w:color="000000" w:sz="6" w:space="0"/>
              <w:left w:val="nil"/>
              <w:bottom w:val="single" w:color="000000" w:sz="6" w:space="0"/>
              <w:right w:val="single" w:color="000000" w:sz="6" w:space="0"/>
            </w:tcBorders>
          </w:tcPr>
          <w:p>
            <w:pPr>
              <w:autoSpaceDE w:val="0"/>
              <w:autoSpaceDN w:val="0"/>
              <w:adjustRightInd w:val="0"/>
              <w:jc w:val="center"/>
              <w:rPr>
                <w:rFonts w:ascii="黑体" w:eastAsia="黑体" w:cs="黑体"/>
                <w:color w:val="000000"/>
                <w:kern w:val="0"/>
                <w:sz w:val="24"/>
                <w:szCs w:val="24"/>
              </w:rPr>
            </w:pPr>
          </w:p>
        </w:tc>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left"/>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街道权限</w:t>
            </w:r>
          </w:p>
        </w:tc>
        <w:tc>
          <w:tcPr>
            <w:tcW w:w="1080" w:type="dxa"/>
            <w:tcBorders>
              <w:top w:val="single" w:color="000000" w:sz="6" w:space="0"/>
              <w:left w:val="nil"/>
              <w:bottom w:val="single" w:color="000000" w:sz="6" w:space="0"/>
              <w:right w:val="nil"/>
            </w:tcBorders>
          </w:tcPr>
          <w:p>
            <w:pPr>
              <w:autoSpaceDE w:val="0"/>
              <w:autoSpaceDN w:val="0"/>
              <w:adjustRightInd w:val="0"/>
              <w:jc w:val="right"/>
              <w:rPr>
                <w:rFonts w:ascii="仿宋_GB2312" w:eastAsia="仿宋_GB2312" w:cs="仿宋_GB2312"/>
                <w:color w:val="000000"/>
                <w:kern w:val="0"/>
                <w:sz w:val="24"/>
                <w:szCs w:val="24"/>
              </w:rPr>
            </w:pPr>
          </w:p>
        </w:tc>
        <w:tc>
          <w:tcPr>
            <w:tcW w:w="1080" w:type="dxa"/>
            <w:tcBorders>
              <w:top w:val="single" w:color="000000" w:sz="6" w:space="0"/>
              <w:left w:val="nil"/>
              <w:bottom w:val="single" w:color="000000" w:sz="6" w:space="0"/>
              <w:right w:val="nil"/>
            </w:tcBorders>
          </w:tcPr>
          <w:p>
            <w:pPr>
              <w:autoSpaceDE w:val="0"/>
              <w:autoSpaceDN w:val="0"/>
              <w:adjustRightInd w:val="0"/>
              <w:jc w:val="right"/>
              <w:rPr>
                <w:rFonts w:ascii="仿宋_GB2312" w:eastAsia="仿宋_GB2312" w:cs="仿宋_GB2312"/>
                <w:color w:val="000000"/>
                <w:kern w:val="0"/>
                <w:sz w:val="24"/>
                <w:szCs w:val="24"/>
              </w:rPr>
            </w:pPr>
          </w:p>
        </w:tc>
        <w:tc>
          <w:tcPr>
            <w:tcW w:w="5280" w:type="dxa"/>
            <w:tcBorders>
              <w:top w:val="single" w:color="000000" w:sz="6" w:space="0"/>
              <w:left w:val="nil"/>
              <w:bottom w:val="single" w:color="000000" w:sz="6" w:space="0"/>
              <w:right w:val="single" w:color="000000" w:sz="6" w:space="0"/>
            </w:tcBorders>
          </w:tcPr>
          <w:p>
            <w:pPr>
              <w:autoSpaceDE w:val="0"/>
              <w:autoSpaceDN w:val="0"/>
              <w:adjustRightInd w:val="0"/>
              <w:jc w:val="right"/>
              <w:rPr>
                <w:rFonts w:ascii="仿宋_GB2312" w:eastAsia="仿宋_GB2312" w:cs="仿宋_GB2312"/>
                <w:color w:val="000000"/>
                <w:kern w:val="0"/>
                <w:sz w:val="24"/>
                <w:szCs w:val="24"/>
              </w:rPr>
            </w:pPr>
          </w:p>
        </w:tc>
      </w:tr>
      <w:tr>
        <w:tblPrEx>
          <w:tblCellMar>
            <w:top w:w="0" w:type="dxa"/>
            <w:left w:w="30" w:type="dxa"/>
            <w:bottom w:w="0" w:type="dxa"/>
            <w:right w:w="30" w:type="dxa"/>
          </w:tblCellMar>
        </w:tblPrEx>
        <w:trPr>
          <w:trHeight w:val="770" w:hRule="atLeast"/>
        </w:trPr>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center"/>
              <w:rPr>
                <w:rFonts w:ascii="黑体" w:eastAsia="黑体" w:cs="黑体"/>
                <w:color w:val="000000"/>
                <w:kern w:val="0"/>
                <w:sz w:val="24"/>
                <w:szCs w:val="24"/>
              </w:rPr>
            </w:pPr>
            <w:r>
              <w:rPr>
                <w:rFonts w:hint="eastAsia" w:ascii="黑体" w:eastAsia="黑体" w:cs="黑体"/>
                <w:color w:val="000000"/>
                <w:kern w:val="0"/>
                <w:sz w:val="24"/>
                <w:szCs w:val="24"/>
              </w:rPr>
              <w:t>运行流程</w:t>
            </w:r>
          </w:p>
        </w:tc>
        <w:tc>
          <w:tcPr>
            <w:tcW w:w="900" w:type="dxa"/>
            <w:tcBorders>
              <w:top w:val="single" w:color="000000" w:sz="6" w:space="0"/>
              <w:left w:val="nil"/>
              <w:bottom w:val="single" w:color="000000" w:sz="6" w:space="0"/>
              <w:right w:val="single" w:color="000000" w:sz="6" w:space="0"/>
            </w:tcBorders>
          </w:tcPr>
          <w:p>
            <w:pPr>
              <w:autoSpaceDE w:val="0"/>
              <w:autoSpaceDN w:val="0"/>
              <w:adjustRightInd w:val="0"/>
              <w:jc w:val="center"/>
              <w:rPr>
                <w:rFonts w:ascii="黑体" w:eastAsia="黑体" w:cs="黑体"/>
                <w:color w:val="000000"/>
                <w:kern w:val="0"/>
                <w:sz w:val="24"/>
                <w:szCs w:val="24"/>
              </w:rPr>
            </w:pPr>
          </w:p>
        </w:tc>
        <w:tc>
          <w:tcPr>
            <w:tcW w:w="8520" w:type="dxa"/>
            <w:gridSpan w:val="4"/>
            <w:tcBorders>
              <w:top w:val="single" w:color="000000" w:sz="6" w:space="0"/>
              <w:left w:val="single" w:color="000000" w:sz="6" w:space="0"/>
              <w:bottom w:val="single" w:color="000000" w:sz="6" w:space="0"/>
              <w:right w:val="single" w:color="000000" w:sz="6" w:space="0"/>
            </w:tcBorders>
          </w:tcPr>
          <w:p>
            <w:pPr>
              <w:autoSpaceDE w:val="0"/>
              <w:autoSpaceDN w:val="0"/>
              <w:adjustRightInd w:val="0"/>
              <w:jc w:val="left"/>
              <w:rPr>
                <w:rFonts w:ascii="仿宋_GB2312" w:eastAsia="仿宋_GB2312" w:cs="仿宋_GB2312"/>
                <w:color w:val="000000"/>
                <w:kern w:val="0"/>
                <w:sz w:val="24"/>
                <w:szCs w:val="24"/>
              </w:rPr>
            </w:pPr>
            <w:r>
              <w:rPr>
                <w:rFonts w:ascii="仿宋_GB2312" w:eastAsia="仿宋_GB2312" w:cs="仿宋_GB2312"/>
                <w:color w:val="000000"/>
                <w:kern w:val="0"/>
                <w:sz w:val="24"/>
                <w:szCs w:val="24"/>
              </w:rPr>
              <w:t xml:space="preserve">   </w:t>
            </w:r>
            <w:r>
              <w:rPr>
                <w:rFonts w:hint="eastAsia" w:ascii="仿宋_GB2312" w:eastAsia="仿宋_GB2312" w:cs="仿宋_GB2312"/>
                <w:b/>
                <w:bCs/>
                <w:color w:val="000000"/>
                <w:kern w:val="0"/>
                <w:sz w:val="24"/>
                <w:szCs w:val="24"/>
              </w:rPr>
              <w:t>一般程序</w:t>
            </w:r>
            <w:r>
              <w:rPr>
                <w:rFonts w:hint="eastAsia" w:ascii="仿宋_GB2312" w:eastAsia="仿宋_GB2312" w:cs="仿宋_GB2312"/>
                <w:color w:val="000000"/>
                <w:kern w:val="0"/>
                <w:sz w:val="24"/>
                <w:szCs w:val="24"/>
              </w:rPr>
              <w:t>：调查—审查—决定—送达—执行</w:t>
            </w:r>
          </w:p>
        </w:tc>
      </w:tr>
      <w:tr>
        <w:tblPrEx>
          <w:tblCellMar>
            <w:top w:w="0" w:type="dxa"/>
            <w:left w:w="30" w:type="dxa"/>
            <w:bottom w:w="0" w:type="dxa"/>
            <w:right w:w="30" w:type="dxa"/>
          </w:tblCellMar>
        </w:tblPrEx>
        <w:trPr>
          <w:trHeight w:val="770" w:hRule="atLeast"/>
        </w:trPr>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center"/>
              <w:rPr>
                <w:rFonts w:ascii="黑体" w:eastAsia="黑体" w:cs="黑体"/>
                <w:color w:val="000000"/>
                <w:kern w:val="0"/>
                <w:sz w:val="24"/>
                <w:szCs w:val="24"/>
              </w:rPr>
            </w:pPr>
            <w:r>
              <w:rPr>
                <w:rFonts w:hint="eastAsia" w:ascii="黑体" w:eastAsia="黑体" w:cs="黑体"/>
                <w:color w:val="000000"/>
                <w:kern w:val="0"/>
                <w:sz w:val="24"/>
                <w:szCs w:val="24"/>
              </w:rPr>
              <w:t>运行要件</w:t>
            </w:r>
          </w:p>
        </w:tc>
        <w:tc>
          <w:tcPr>
            <w:tcW w:w="900" w:type="dxa"/>
            <w:tcBorders>
              <w:top w:val="single" w:color="000000" w:sz="6" w:space="0"/>
              <w:left w:val="nil"/>
              <w:bottom w:val="single" w:color="000000" w:sz="6" w:space="0"/>
              <w:right w:val="single" w:color="000000" w:sz="6" w:space="0"/>
            </w:tcBorders>
          </w:tcPr>
          <w:p>
            <w:pPr>
              <w:autoSpaceDE w:val="0"/>
              <w:autoSpaceDN w:val="0"/>
              <w:adjustRightInd w:val="0"/>
              <w:jc w:val="center"/>
              <w:rPr>
                <w:rFonts w:ascii="黑体" w:eastAsia="黑体" w:cs="黑体"/>
                <w:color w:val="000000"/>
                <w:kern w:val="0"/>
                <w:sz w:val="24"/>
                <w:szCs w:val="24"/>
              </w:rPr>
            </w:pPr>
          </w:p>
        </w:tc>
        <w:tc>
          <w:tcPr>
            <w:tcW w:w="1080" w:type="dxa"/>
            <w:tcBorders>
              <w:top w:val="single" w:color="000000" w:sz="6" w:space="0"/>
              <w:left w:val="single" w:color="000000" w:sz="6" w:space="0"/>
              <w:bottom w:val="single" w:color="000000" w:sz="6" w:space="0"/>
              <w:right w:val="single" w:color="000000" w:sz="2" w:space="0"/>
            </w:tcBorders>
          </w:tcPr>
          <w:p>
            <w:pPr>
              <w:autoSpaceDE w:val="0"/>
              <w:autoSpaceDN w:val="0"/>
              <w:adjustRightInd w:val="0"/>
              <w:jc w:val="right"/>
              <w:rPr>
                <w:rFonts w:ascii="仿宋_GB2312" w:eastAsia="仿宋_GB2312" w:cs="仿宋_GB2312"/>
                <w:color w:val="000000"/>
                <w:kern w:val="0"/>
                <w:sz w:val="24"/>
                <w:szCs w:val="24"/>
              </w:rPr>
            </w:pPr>
          </w:p>
        </w:tc>
        <w:tc>
          <w:tcPr>
            <w:tcW w:w="1080" w:type="dxa"/>
            <w:tcBorders>
              <w:top w:val="single" w:color="000000" w:sz="6" w:space="0"/>
              <w:left w:val="single" w:color="000000" w:sz="2" w:space="0"/>
              <w:bottom w:val="single" w:color="000000" w:sz="6" w:space="0"/>
              <w:right w:val="single" w:color="000000" w:sz="2" w:space="0"/>
            </w:tcBorders>
          </w:tcPr>
          <w:p>
            <w:pPr>
              <w:autoSpaceDE w:val="0"/>
              <w:autoSpaceDN w:val="0"/>
              <w:adjustRightInd w:val="0"/>
              <w:jc w:val="right"/>
              <w:rPr>
                <w:rFonts w:ascii="仿宋_GB2312" w:eastAsia="仿宋_GB2312" w:cs="仿宋_GB2312"/>
                <w:color w:val="000000"/>
                <w:kern w:val="0"/>
                <w:sz w:val="24"/>
                <w:szCs w:val="24"/>
              </w:rPr>
            </w:pPr>
          </w:p>
        </w:tc>
        <w:tc>
          <w:tcPr>
            <w:tcW w:w="1080" w:type="dxa"/>
            <w:tcBorders>
              <w:top w:val="single" w:color="000000" w:sz="6" w:space="0"/>
              <w:left w:val="single" w:color="000000" w:sz="2" w:space="0"/>
              <w:bottom w:val="single" w:color="000000" w:sz="6" w:space="0"/>
              <w:right w:val="single" w:color="000000" w:sz="2" w:space="0"/>
            </w:tcBorders>
          </w:tcPr>
          <w:p>
            <w:pPr>
              <w:autoSpaceDE w:val="0"/>
              <w:autoSpaceDN w:val="0"/>
              <w:adjustRightInd w:val="0"/>
              <w:jc w:val="right"/>
              <w:rPr>
                <w:rFonts w:ascii="仿宋_GB2312" w:eastAsia="仿宋_GB2312" w:cs="仿宋_GB2312"/>
                <w:color w:val="000000"/>
                <w:kern w:val="0"/>
                <w:sz w:val="24"/>
                <w:szCs w:val="24"/>
              </w:rPr>
            </w:pPr>
          </w:p>
        </w:tc>
        <w:tc>
          <w:tcPr>
            <w:tcW w:w="5280" w:type="dxa"/>
            <w:tcBorders>
              <w:top w:val="single" w:color="000000" w:sz="6" w:space="0"/>
              <w:left w:val="single" w:color="000000" w:sz="2" w:space="0"/>
              <w:bottom w:val="single" w:color="000000" w:sz="6" w:space="0"/>
              <w:right w:val="single" w:color="000000" w:sz="6" w:space="0"/>
            </w:tcBorders>
          </w:tcPr>
          <w:p>
            <w:pPr>
              <w:autoSpaceDE w:val="0"/>
              <w:autoSpaceDN w:val="0"/>
              <w:adjustRightInd w:val="0"/>
              <w:jc w:val="right"/>
              <w:rPr>
                <w:rFonts w:ascii="仿宋_GB2312" w:eastAsia="仿宋_GB2312" w:cs="仿宋_GB2312"/>
                <w:color w:val="000000"/>
                <w:kern w:val="0"/>
                <w:sz w:val="24"/>
                <w:szCs w:val="24"/>
              </w:rPr>
            </w:pPr>
          </w:p>
        </w:tc>
      </w:tr>
      <w:tr>
        <w:tblPrEx>
          <w:tblCellMar>
            <w:top w:w="0" w:type="dxa"/>
            <w:left w:w="30" w:type="dxa"/>
            <w:bottom w:w="0" w:type="dxa"/>
            <w:right w:w="30" w:type="dxa"/>
          </w:tblCellMar>
        </w:tblPrEx>
        <w:trPr>
          <w:trHeight w:val="3790" w:hRule="atLeast"/>
        </w:trPr>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center"/>
              <w:rPr>
                <w:rFonts w:ascii="黑体" w:eastAsia="黑体" w:cs="黑体"/>
                <w:color w:val="000000"/>
                <w:kern w:val="0"/>
                <w:sz w:val="24"/>
                <w:szCs w:val="24"/>
              </w:rPr>
            </w:pPr>
            <w:r>
              <w:rPr>
                <w:rFonts w:hint="eastAsia" w:ascii="黑体" w:eastAsia="黑体" w:cs="黑体"/>
                <w:color w:val="000000"/>
                <w:kern w:val="0"/>
                <w:sz w:val="24"/>
                <w:szCs w:val="24"/>
              </w:rPr>
              <w:t>责任事项</w:t>
            </w:r>
          </w:p>
        </w:tc>
        <w:tc>
          <w:tcPr>
            <w:tcW w:w="900" w:type="dxa"/>
            <w:tcBorders>
              <w:top w:val="single" w:color="000000" w:sz="6" w:space="0"/>
              <w:left w:val="nil"/>
              <w:bottom w:val="single" w:color="000000" w:sz="6" w:space="0"/>
              <w:right w:val="single" w:color="000000" w:sz="6" w:space="0"/>
            </w:tcBorders>
          </w:tcPr>
          <w:p>
            <w:pPr>
              <w:autoSpaceDE w:val="0"/>
              <w:autoSpaceDN w:val="0"/>
              <w:adjustRightInd w:val="0"/>
              <w:jc w:val="center"/>
              <w:rPr>
                <w:rFonts w:ascii="黑体" w:eastAsia="黑体" w:cs="黑体"/>
                <w:color w:val="000000"/>
                <w:kern w:val="0"/>
                <w:sz w:val="24"/>
                <w:szCs w:val="24"/>
              </w:rPr>
            </w:pPr>
          </w:p>
        </w:tc>
        <w:tc>
          <w:tcPr>
            <w:tcW w:w="8520" w:type="dxa"/>
            <w:gridSpan w:val="4"/>
            <w:tcBorders>
              <w:top w:val="single" w:color="000000" w:sz="6" w:space="0"/>
              <w:left w:val="single" w:color="000000" w:sz="6" w:space="0"/>
              <w:bottom w:val="single" w:color="auto" w:sz="6" w:space="0"/>
              <w:right w:val="single" w:color="000000" w:sz="6" w:space="0"/>
            </w:tcBorders>
          </w:tcPr>
          <w:p>
            <w:pPr>
              <w:autoSpaceDE w:val="0"/>
              <w:autoSpaceDN w:val="0"/>
              <w:adjustRightInd w:val="0"/>
              <w:jc w:val="left"/>
              <w:rPr>
                <w:rFonts w:ascii="仿宋_GB2312" w:eastAsia="仿宋_GB2312" w:cs="仿宋_GB2312"/>
                <w:color w:val="000000"/>
                <w:kern w:val="0"/>
                <w:sz w:val="24"/>
                <w:szCs w:val="24"/>
              </w:rPr>
            </w:pPr>
            <w:r>
              <w:rPr>
                <w:rFonts w:ascii="仿宋_GB2312" w:eastAsia="仿宋_GB2312" w:cs="仿宋_GB2312"/>
                <w:color w:val="000000"/>
                <w:kern w:val="0"/>
                <w:sz w:val="24"/>
                <w:szCs w:val="24"/>
              </w:rPr>
              <w:t>1.</w:t>
            </w:r>
            <w:r>
              <w:rPr>
                <w:rFonts w:hint="eastAsia" w:ascii="仿宋_GB2312" w:eastAsia="仿宋_GB2312" w:cs="仿宋_GB2312"/>
                <w:color w:val="000000"/>
                <w:kern w:val="0"/>
                <w:sz w:val="24"/>
                <w:szCs w:val="24"/>
              </w:rPr>
              <w:t>发现或接到举报有依法应当给予行政处罚行为，以及有关部门移送的案件，予以审查，决定是否立案；</w:t>
            </w:r>
          </w:p>
          <w:p>
            <w:pPr>
              <w:autoSpaceDE w:val="0"/>
              <w:autoSpaceDN w:val="0"/>
              <w:adjustRightInd w:val="0"/>
              <w:jc w:val="left"/>
              <w:rPr>
                <w:rFonts w:ascii="仿宋_GB2312" w:eastAsia="仿宋_GB2312" w:cs="仿宋_GB2312"/>
                <w:color w:val="000000"/>
                <w:kern w:val="0"/>
                <w:sz w:val="24"/>
                <w:szCs w:val="24"/>
              </w:rPr>
            </w:pPr>
            <w:r>
              <w:rPr>
                <w:rFonts w:ascii="仿宋_GB2312" w:eastAsia="仿宋_GB2312" w:cs="仿宋_GB2312"/>
                <w:color w:val="000000"/>
                <w:kern w:val="0"/>
                <w:sz w:val="24"/>
                <w:szCs w:val="24"/>
              </w:rPr>
              <w:t>2.</w:t>
            </w:r>
            <w:r>
              <w:rPr>
                <w:rFonts w:hint="eastAsia" w:ascii="仿宋_GB2312" w:eastAsia="仿宋_GB2312" w:cs="仿宋_GB2312"/>
                <w:color w:val="000000"/>
                <w:kern w:val="0"/>
                <w:sz w:val="24"/>
                <w:szCs w:val="24"/>
              </w:rPr>
              <w:t>对立案的案件，组织调查取证（必要时，依法进行检查）；</w:t>
            </w:r>
          </w:p>
          <w:p>
            <w:pPr>
              <w:autoSpaceDE w:val="0"/>
              <w:autoSpaceDN w:val="0"/>
              <w:adjustRightInd w:val="0"/>
              <w:jc w:val="left"/>
              <w:rPr>
                <w:rFonts w:ascii="仿宋_GB2312" w:eastAsia="仿宋_GB2312" w:cs="仿宋_GB2312"/>
                <w:color w:val="000000"/>
                <w:kern w:val="0"/>
                <w:sz w:val="24"/>
                <w:szCs w:val="24"/>
              </w:rPr>
            </w:pPr>
            <w:r>
              <w:rPr>
                <w:rFonts w:ascii="仿宋_GB2312" w:eastAsia="仿宋_GB2312" w:cs="仿宋_GB2312"/>
                <w:color w:val="000000"/>
                <w:kern w:val="0"/>
                <w:sz w:val="24"/>
                <w:szCs w:val="24"/>
              </w:rPr>
              <w:t>3.</w:t>
            </w:r>
            <w:r>
              <w:rPr>
                <w:rFonts w:hint="eastAsia" w:ascii="仿宋_GB2312" w:eastAsia="仿宋_GB2312" w:cs="仿宋_GB2312"/>
                <w:color w:val="000000"/>
                <w:kern w:val="0"/>
                <w:sz w:val="24"/>
                <w:szCs w:val="24"/>
              </w:rPr>
              <w:t>调查时执法人员不得少于两人，执法时应出示执法身份证件，允许当事人辩解陈述，执法人员与当事人有直接利害关系的应当回避；</w:t>
            </w:r>
          </w:p>
          <w:p>
            <w:pPr>
              <w:autoSpaceDE w:val="0"/>
              <w:autoSpaceDN w:val="0"/>
              <w:adjustRightInd w:val="0"/>
              <w:jc w:val="left"/>
              <w:rPr>
                <w:rFonts w:ascii="仿宋_GB2312" w:eastAsia="仿宋_GB2312" w:cs="仿宋_GB2312"/>
                <w:color w:val="000000"/>
                <w:kern w:val="0"/>
                <w:sz w:val="24"/>
                <w:szCs w:val="24"/>
              </w:rPr>
            </w:pPr>
            <w:r>
              <w:rPr>
                <w:rFonts w:ascii="仿宋_GB2312" w:eastAsia="仿宋_GB2312" w:cs="仿宋_GB2312"/>
                <w:color w:val="000000"/>
                <w:kern w:val="0"/>
                <w:sz w:val="24"/>
                <w:szCs w:val="24"/>
              </w:rPr>
              <w:t>4.</w:t>
            </w:r>
            <w:r>
              <w:rPr>
                <w:rFonts w:hint="eastAsia" w:ascii="仿宋_GB2312" w:eastAsia="仿宋_GB2312" w:cs="仿宋_GB2312"/>
                <w:color w:val="000000"/>
                <w:kern w:val="0"/>
                <w:sz w:val="24"/>
                <w:szCs w:val="24"/>
              </w:rPr>
              <w:t>对违法事实、证据、调查取证程序、法律适用、处罚种类和幅度、当事人陈述和申辩理由等方面进行审查，提出处理意见；</w:t>
            </w:r>
          </w:p>
          <w:p>
            <w:pPr>
              <w:autoSpaceDE w:val="0"/>
              <w:autoSpaceDN w:val="0"/>
              <w:adjustRightInd w:val="0"/>
              <w:jc w:val="left"/>
              <w:rPr>
                <w:rFonts w:ascii="仿宋_GB2312" w:eastAsia="仿宋_GB2312" w:cs="仿宋_GB2312"/>
                <w:color w:val="000000"/>
                <w:kern w:val="0"/>
                <w:sz w:val="24"/>
                <w:szCs w:val="24"/>
              </w:rPr>
            </w:pPr>
            <w:r>
              <w:rPr>
                <w:rFonts w:ascii="仿宋_GB2312" w:eastAsia="仿宋_GB2312" w:cs="仿宋_GB2312"/>
                <w:color w:val="000000"/>
                <w:kern w:val="0"/>
                <w:sz w:val="24"/>
                <w:szCs w:val="24"/>
              </w:rPr>
              <w:t>5.</w:t>
            </w:r>
            <w:r>
              <w:rPr>
                <w:rFonts w:hint="eastAsia" w:ascii="仿宋_GB2312" w:eastAsia="仿宋_GB2312" w:cs="仿宋_GB2312"/>
                <w:color w:val="000000"/>
                <w:kern w:val="0"/>
                <w:sz w:val="24"/>
                <w:szCs w:val="24"/>
              </w:rPr>
              <w:t>作出行政处罚决定之前，应告知当事人处罚的事实、理由和依据及其依法享有的陈述、申辩等权利。符合听证规定的，行政机关应当组织听证；</w:t>
            </w:r>
            <w:r>
              <w:rPr>
                <w:rFonts w:ascii="仿宋_GB2312" w:eastAsia="仿宋_GB2312" w:cs="仿宋_GB2312"/>
                <w:color w:val="000000"/>
                <w:kern w:val="0"/>
                <w:sz w:val="24"/>
                <w:szCs w:val="24"/>
              </w:rPr>
              <w:t xml:space="preserve">                                            </w:t>
            </w:r>
          </w:p>
          <w:p>
            <w:pPr>
              <w:autoSpaceDE w:val="0"/>
              <w:autoSpaceDN w:val="0"/>
              <w:adjustRightInd w:val="0"/>
              <w:jc w:val="left"/>
              <w:rPr>
                <w:rFonts w:ascii="仿宋_GB2312" w:eastAsia="仿宋_GB2312" w:cs="仿宋_GB2312"/>
                <w:color w:val="000000"/>
                <w:kern w:val="0"/>
                <w:sz w:val="24"/>
                <w:szCs w:val="24"/>
              </w:rPr>
            </w:pPr>
            <w:r>
              <w:rPr>
                <w:rFonts w:ascii="仿宋_GB2312" w:eastAsia="仿宋_GB2312" w:cs="仿宋_GB2312"/>
                <w:color w:val="000000"/>
                <w:kern w:val="0"/>
                <w:sz w:val="24"/>
                <w:szCs w:val="24"/>
              </w:rPr>
              <w:t>6.</w:t>
            </w:r>
            <w:r>
              <w:rPr>
                <w:rFonts w:hint="eastAsia" w:ascii="仿宋_GB2312" w:eastAsia="仿宋_GB2312" w:cs="仿宋_GB2312"/>
                <w:color w:val="000000"/>
                <w:kern w:val="0"/>
                <w:sz w:val="24"/>
                <w:szCs w:val="24"/>
              </w:rPr>
              <w:t>制作编有号码的行政处罚决定书，并按法律规定的方式送达当事人；</w:t>
            </w:r>
          </w:p>
          <w:p>
            <w:pPr>
              <w:autoSpaceDE w:val="0"/>
              <w:autoSpaceDN w:val="0"/>
              <w:adjustRightInd w:val="0"/>
              <w:jc w:val="left"/>
              <w:rPr>
                <w:rFonts w:ascii="仿宋_GB2312" w:eastAsia="仿宋_GB2312" w:cs="仿宋_GB2312"/>
                <w:color w:val="000000"/>
                <w:kern w:val="0"/>
                <w:sz w:val="24"/>
                <w:szCs w:val="24"/>
              </w:rPr>
            </w:pPr>
            <w:r>
              <w:rPr>
                <w:rFonts w:ascii="仿宋_GB2312" w:eastAsia="仿宋_GB2312" w:cs="仿宋_GB2312"/>
                <w:color w:val="000000"/>
                <w:kern w:val="0"/>
                <w:sz w:val="24"/>
                <w:szCs w:val="24"/>
              </w:rPr>
              <w:t>7.</w:t>
            </w:r>
            <w:r>
              <w:rPr>
                <w:rFonts w:hint="eastAsia" w:ascii="仿宋_GB2312" w:eastAsia="仿宋_GB2312" w:cs="仿宋_GB2312"/>
                <w:color w:val="000000"/>
                <w:kern w:val="0"/>
                <w:sz w:val="24"/>
                <w:szCs w:val="24"/>
              </w:rPr>
              <w:t>责令当事人改正或限期改正违法行为，当事人逾期不履行行政处罚决定的，依法采取措施或申请人民法院强制执行；</w:t>
            </w:r>
          </w:p>
          <w:p>
            <w:pPr>
              <w:autoSpaceDE w:val="0"/>
              <w:autoSpaceDN w:val="0"/>
              <w:adjustRightInd w:val="0"/>
              <w:jc w:val="left"/>
              <w:rPr>
                <w:rFonts w:ascii="仿宋_GB2312" w:eastAsia="仿宋_GB2312" w:cs="仿宋_GB2312"/>
                <w:color w:val="000000"/>
                <w:kern w:val="0"/>
                <w:sz w:val="24"/>
                <w:szCs w:val="24"/>
              </w:rPr>
            </w:pPr>
            <w:r>
              <w:rPr>
                <w:rFonts w:ascii="仿宋_GB2312" w:eastAsia="仿宋_GB2312" w:cs="仿宋_GB2312"/>
                <w:color w:val="000000"/>
                <w:kern w:val="0"/>
                <w:sz w:val="24"/>
                <w:szCs w:val="24"/>
              </w:rPr>
              <w:t>8.</w:t>
            </w:r>
            <w:r>
              <w:rPr>
                <w:rFonts w:hint="eastAsia" w:ascii="仿宋_GB2312" w:eastAsia="仿宋_GB2312" w:cs="仿宋_GB2312"/>
                <w:color w:val="000000"/>
                <w:kern w:val="0"/>
                <w:sz w:val="24"/>
                <w:szCs w:val="24"/>
              </w:rPr>
              <w:t>监督实施情况。</w:t>
            </w:r>
          </w:p>
        </w:tc>
      </w:tr>
      <w:tr>
        <w:tblPrEx>
          <w:tblCellMar>
            <w:top w:w="0" w:type="dxa"/>
            <w:left w:w="30" w:type="dxa"/>
            <w:bottom w:w="0" w:type="dxa"/>
            <w:right w:w="30" w:type="dxa"/>
          </w:tblCellMar>
        </w:tblPrEx>
        <w:trPr>
          <w:trHeight w:val="1987" w:hRule="atLeast"/>
        </w:trPr>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center"/>
              <w:rPr>
                <w:rFonts w:ascii="黑体" w:eastAsia="黑体" w:cs="黑体"/>
                <w:color w:val="000000"/>
                <w:kern w:val="0"/>
                <w:sz w:val="24"/>
                <w:szCs w:val="24"/>
              </w:rPr>
            </w:pPr>
            <w:r>
              <w:rPr>
                <w:rFonts w:hint="eastAsia" w:ascii="黑体" w:eastAsia="黑体" w:cs="黑体"/>
                <w:color w:val="000000"/>
                <w:kern w:val="0"/>
                <w:sz w:val="24"/>
                <w:szCs w:val="24"/>
              </w:rPr>
              <w:t>监督方式</w:t>
            </w:r>
          </w:p>
        </w:tc>
        <w:tc>
          <w:tcPr>
            <w:tcW w:w="900" w:type="dxa"/>
            <w:tcBorders>
              <w:top w:val="single" w:color="000000" w:sz="6" w:space="0"/>
              <w:left w:val="nil"/>
              <w:bottom w:val="single" w:color="000000" w:sz="6" w:space="0"/>
              <w:right w:val="single" w:color="auto" w:sz="6" w:space="0"/>
            </w:tcBorders>
          </w:tcPr>
          <w:p>
            <w:pPr>
              <w:autoSpaceDE w:val="0"/>
              <w:autoSpaceDN w:val="0"/>
              <w:adjustRightInd w:val="0"/>
              <w:jc w:val="center"/>
              <w:rPr>
                <w:rFonts w:ascii="黑体" w:eastAsia="黑体" w:cs="黑体"/>
                <w:color w:val="000000"/>
                <w:kern w:val="0"/>
                <w:sz w:val="24"/>
                <w:szCs w:val="24"/>
              </w:rPr>
            </w:pPr>
          </w:p>
        </w:tc>
        <w:tc>
          <w:tcPr>
            <w:tcW w:w="8520" w:type="dxa"/>
            <w:gridSpan w:val="4"/>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　　部门举报电话</w:t>
            </w:r>
            <w:r>
              <w:rPr>
                <w:rFonts w:ascii="仿宋_GB2312" w:eastAsia="仿宋_GB2312" w:cs="仿宋_GB2312"/>
                <w:color w:val="000000"/>
                <w:kern w:val="0"/>
                <w:sz w:val="24"/>
                <w:szCs w:val="24"/>
              </w:rPr>
              <w:t>:24342959</w:t>
            </w:r>
            <w:r>
              <w:rPr>
                <w:rFonts w:hint="eastAsia" w:ascii="仿宋_GB2312" w:eastAsia="仿宋_GB2312" w:cs="仿宋_GB2312"/>
                <w:color w:val="000000"/>
                <w:kern w:val="0"/>
                <w:sz w:val="24"/>
                <w:szCs w:val="24"/>
              </w:rPr>
              <w:t>（河东区综合执法局）</w:t>
            </w:r>
            <w:r>
              <w:rPr>
                <w:rFonts w:ascii="仿宋_GB2312" w:eastAsia="仿宋_GB2312" w:cs="仿宋_GB2312"/>
                <w:color w:val="000000"/>
                <w:kern w:val="0"/>
                <w:sz w:val="24"/>
                <w:szCs w:val="24"/>
              </w:rPr>
              <w:t xml:space="preserve">  84370596</w:t>
            </w:r>
            <w:r>
              <w:rPr>
                <w:rFonts w:hint="eastAsia" w:ascii="仿宋_GB2312" w:eastAsia="仿宋_GB2312" w:cs="仿宋_GB2312"/>
                <w:color w:val="000000"/>
                <w:kern w:val="0"/>
                <w:sz w:val="24"/>
                <w:szCs w:val="24"/>
              </w:rPr>
              <w:t>（二号桥街道综合执法大队）</w:t>
            </w:r>
          </w:p>
          <w:p>
            <w:pPr>
              <w:autoSpaceDE w:val="0"/>
              <w:autoSpaceDN w:val="0"/>
              <w:adjustRightInd w:val="0"/>
              <w:jc w:val="left"/>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　　电子邮箱：</w:t>
            </w:r>
            <w:r>
              <w:rPr>
                <w:rFonts w:ascii="仿宋_GB2312" w:eastAsia="仿宋_GB2312" w:cs="仿宋_GB2312"/>
                <w:color w:val="000000"/>
                <w:kern w:val="0"/>
                <w:sz w:val="24"/>
                <w:szCs w:val="24"/>
              </w:rPr>
              <w:t>ehqjzhzfdd@sina.com</w:t>
            </w:r>
          </w:p>
          <w:p>
            <w:pPr>
              <w:autoSpaceDE w:val="0"/>
              <w:autoSpaceDN w:val="0"/>
              <w:adjustRightInd w:val="0"/>
              <w:jc w:val="left"/>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　　来信来访地址:津塘路175号内福天里9号楼旁</w:t>
            </w:r>
          </w:p>
        </w:tc>
      </w:tr>
    </w:tbl>
    <w:p/>
    <w:tbl>
      <w:tblPr>
        <w:tblStyle w:val="2"/>
        <w:tblW w:w="10500" w:type="dxa"/>
        <w:tblInd w:w="0" w:type="dxa"/>
        <w:tblLayout w:type="fixed"/>
        <w:tblCellMar>
          <w:top w:w="0" w:type="dxa"/>
          <w:left w:w="30" w:type="dxa"/>
          <w:bottom w:w="0" w:type="dxa"/>
          <w:right w:w="30" w:type="dxa"/>
        </w:tblCellMar>
      </w:tblPr>
      <w:tblGrid>
        <w:gridCol w:w="1080"/>
        <w:gridCol w:w="900"/>
        <w:gridCol w:w="1080"/>
        <w:gridCol w:w="1080"/>
        <w:gridCol w:w="1080"/>
        <w:gridCol w:w="5280"/>
      </w:tblGrid>
      <w:tr>
        <w:tblPrEx>
          <w:tblCellMar>
            <w:top w:w="0" w:type="dxa"/>
            <w:left w:w="30" w:type="dxa"/>
            <w:bottom w:w="0" w:type="dxa"/>
            <w:right w:w="30" w:type="dxa"/>
          </w:tblCellMar>
        </w:tblPrEx>
        <w:trPr>
          <w:trHeight w:val="677" w:hRule="atLeast"/>
        </w:trPr>
        <w:tc>
          <w:tcPr>
            <w:tcW w:w="10500" w:type="dxa"/>
            <w:gridSpan w:val="6"/>
            <w:tcBorders>
              <w:top w:val="single" w:color="000000" w:sz="2" w:space="0"/>
              <w:left w:val="single" w:color="000000" w:sz="2" w:space="0"/>
              <w:bottom w:val="single" w:color="000000" w:sz="6" w:space="0"/>
              <w:right w:val="single" w:color="000000" w:sz="2" w:space="0"/>
            </w:tcBorders>
          </w:tcPr>
          <w:p>
            <w:pPr>
              <w:autoSpaceDE w:val="0"/>
              <w:autoSpaceDN w:val="0"/>
              <w:adjustRightInd w:val="0"/>
              <w:jc w:val="center"/>
              <w:rPr>
                <w:rFonts w:ascii="方正小标宋简体" w:eastAsia="方正小标宋简体" w:cs="方正小标宋简体"/>
                <w:b/>
                <w:bCs/>
                <w:color w:val="000000"/>
                <w:kern w:val="0"/>
                <w:sz w:val="28"/>
                <w:szCs w:val="28"/>
              </w:rPr>
            </w:pPr>
            <w:r>
              <w:rPr>
                <w:rFonts w:hint="eastAsia" w:ascii="方正小标宋简体" w:eastAsia="方正小标宋简体" w:cs="方正小标宋简体"/>
                <w:b/>
                <w:bCs/>
                <w:color w:val="000000"/>
                <w:kern w:val="0"/>
                <w:sz w:val="28"/>
                <w:szCs w:val="28"/>
              </w:rPr>
              <w:t>对未经批准从事城市生活垃圾经营性处置活动的处罚信息表</w:t>
            </w:r>
          </w:p>
        </w:tc>
      </w:tr>
      <w:tr>
        <w:tblPrEx>
          <w:tblCellMar>
            <w:top w:w="0" w:type="dxa"/>
            <w:left w:w="30" w:type="dxa"/>
            <w:bottom w:w="0" w:type="dxa"/>
            <w:right w:w="30" w:type="dxa"/>
          </w:tblCellMar>
        </w:tblPrEx>
        <w:trPr>
          <w:trHeight w:val="986" w:hRule="atLeast"/>
        </w:trPr>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center"/>
              <w:rPr>
                <w:rFonts w:ascii="黑体" w:eastAsia="黑体" w:cs="黑体"/>
                <w:color w:val="000000"/>
                <w:kern w:val="0"/>
                <w:sz w:val="24"/>
                <w:szCs w:val="24"/>
              </w:rPr>
            </w:pPr>
            <w:r>
              <w:rPr>
                <w:rFonts w:hint="eastAsia" w:ascii="黑体" w:eastAsia="黑体" w:cs="黑体"/>
                <w:color w:val="000000"/>
                <w:kern w:val="0"/>
                <w:sz w:val="24"/>
                <w:szCs w:val="24"/>
              </w:rPr>
              <w:t>序号</w:t>
            </w:r>
          </w:p>
        </w:tc>
        <w:tc>
          <w:tcPr>
            <w:tcW w:w="900" w:type="dxa"/>
            <w:tcBorders>
              <w:top w:val="single" w:color="000000" w:sz="6" w:space="0"/>
              <w:left w:val="nil"/>
              <w:bottom w:val="single" w:color="000000" w:sz="6" w:space="0"/>
              <w:right w:val="single" w:color="000000" w:sz="6" w:space="0"/>
            </w:tcBorders>
          </w:tcPr>
          <w:p>
            <w:pPr>
              <w:autoSpaceDE w:val="0"/>
              <w:autoSpaceDN w:val="0"/>
              <w:adjustRightInd w:val="0"/>
              <w:jc w:val="center"/>
              <w:rPr>
                <w:rFonts w:ascii="黑体" w:eastAsia="黑体" w:cs="黑体"/>
                <w:color w:val="000000"/>
                <w:kern w:val="0"/>
                <w:sz w:val="24"/>
                <w:szCs w:val="24"/>
              </w:rPr>
            </w:pPr>
          </w:p>
        </w:tc>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right"/>
              <w:rPr>
                <w:rFonts w:ascii="仿宋_GB2312" w:eastAsia="仿宋_GB2312" w:cs="仿宋_GB2312"/>
                <w:color w:val="000000"/>
                <w:kern w:val="0"/>
                <w:sz w:val="24"/>
                <w:szCs w:val="24"/>
              </w:rPr>
            </w:pPr>
            <w:r>
              <w:rPr>
                <w:rFonts w:ascii="仿宋_GB2312" w:eastAsia="仿宋_GB2312" w:cs="仿宋_GB2312"/>
                <w:color w:val="000000"/>
                <w:kern w:val="0"/>
                <w:sz w:val="24"/>
                <w:szCs w:val="24"/>
              </w:rPr>
              <w:t>7.7</w:t>
            </w:r>
          </w:p>
        </w:tc>
        <w:tc>
          <w:tcPr>
            <w:tcW w:w="1080" w:type="dxa"/>
            <w:tcBorders>
              <w:top w:val="single" w:color="000000" w:sz="6" w:space="0"/>
              <w:left w:val="nil"/>
              <w:bottom w:val="single" w:color="000000" w:sz="6" w:space="0"/>
              <w:right w:val="nil"/>
            </w:tcBorders>
          </w:tcPr>
          <w:p>
            <w:pPr>
              <w:autoSpaceDE w:val="0"/>
              <w:autoSpaceDN w:val="0"/>
              <w:adjustRightInd w:val="0"/>
              <w:jc w:val="right"/>
              <w:rPr>
                <w:rFonts w:ascii="仿宋_GB2312" w:eastAsia="仿宋_GB2312" w:cs="仿宋_GB2312"/>
                <w:color w:val="000000"/>
                <w:kern w:val="0"/>
                <w:sz w:val="24"/>
                <w:szCs w:val="24"/>
              </w:rPr>
            </w:pPr>
          </w:p>
        </w:tc>
        <w:tc>
          <w:tcPr>
            <w:tcW w:w="1080" w:type="dxa"/>
            <w:tcBorders>
              <w:top w:val="single" w:color="000000" w:sz="6" w:space="0"/>
              <w:left w:val="nil"/>
              <w:bottom w:val="single" w:color="000000" w:sz="6" w:space="0"/>
              <w:right w:val="nil"/>
            </w:tcBorders>
          </w:tcPr>
          <w:p>
            <w:pPr>
              <w:autoSpaceDE w:val="0"/>
              <w:autoSpaceDN w:val="0"/>
              <w:adjustRightInd w:val="0"/>
              <w:jc w:val="right"/>
              <w:rPr>
                <w:rFonts w:ascii="仿宋_GB2312" w:eastAsia="仿宋_GB2312" w:cs="仿宋_GB2312"/>
                <w:color w:val="000000"/>
                <w:kern w:val="0"/>
                <w:sz w:val="24"/>
                <w:szCs w:val="24"/>
              </w:rPr>
            </w:pPr>
          </w:p>
        </w:tc>
        <w:tc>
          <w:tcPr>
            <w:tcW w:w="5280" w:type="dxa"/>
            <w:tcBorders>
              <w:top w:val="single" w:color="000000" w:sz="6" w:space="0"/>
              <w:left w:val="nil"/>
              <w:bottom w:val="single" w:color="000000" w:sz="6" w:space="0"/>
              <w:right w:val="single" w:color="000000" w:sz="6" w:space="0"/>
            </w:tcBorders>
          </w:tcPr>
          <w:p>
            <w:pPr>
              <w:autoSpaceDE w:val="0"/>
              <w:autoSpaceDN w:val="0"/>
              <w:adjustRightInd w:val="0"/>
              <w:jc w:val="right"/>
              <w:rPr>
                <w:rFonts w:ascii="仿宋_GB2312" w:eastAsia="仿宋_GB2312" w:cs="仿宋_GB2312"/>
                <w:color w:val="000000"/>
                <w:kern w:val="0"/>
                <w:sz w:val="24"/>
                <w:szCs w:val="24"/>
              </w:rPr>
            </w:pPr>
          </w:p>
        </w:tc>
      </w:tr>
      <w:tr>
        <w:tblPrEx>
          <w:tblCellMar>
            <w:top w:w="0" w:type="dxa"/>
            <w:left w:w="30" w:type="dxa"/>
            <w:bottom w:w="0" w:type="dxa"/>
            <w:right w:w="30" w:type="dxa"/>
          </w:tblCellMar>
        </w:tblPrEx>
        <w:trPr>
          <w:trHeight w:val="538" w:hRule="atLeast"/>
        </w:trPr>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center"/>
              <w:rPr>
                <w:rFonts w:ascii="黑体" w:eastAsia="黑体" w:cs="黑体"/>
                <w:color w:val="000000"/>
                <w:kern w:val="0"/>
                <w:sz w:val="24"/>
                <w:szCs w:val="24"/>
              </w:rPr>
            </w:pPr>
            <w:r>
              <w:rPr>
                <w:rFonts w:hint="eastAsia" w:ascii="黑体" w:eastAsia="黑体" w:cs="黑体"/>
                <w:color w:val="000000"/>
                <w:kern w:val="0"/>
                <w:sz w:val="24"/>
                <w:szCs w:val="24"/>
              </w:rPr>
              <w:t>名称</w:t>
            </w:r>
          </w:p>
        </w:tc>
        <w:tc>
          <w:tcPr>
            <w:tcW w:w="900" w:type="dxa"/>
            <w:tcBorders>
              <w:top w:val="single" w:color="000000" w:sz="6" w:space="0"/>
              <w:left w:val="nil"/>
              <w:bottom w:val="single" w:color="000000" w:sz="6" w:space="0"/>
              <w:right w:val="single" w:color="000000" w:sz="6" w:space="0"/>
            </w:tcBorders>
          </w:tcPr>
          <w:p>
            <w:pPr>
              <w:autoSpaceDE w:val="0"/>
              <w:autoSpaceDN w:val="0"/>
              <w:adjustRightInd w:val="0"/>
              <w:jc w:val="center"/>
              <w:rPr>
                <w:rFonts w:ascii="黑体" w:eastAsia="黑体" w:cs="黑体"/>
                <w:color w:val="000000"/>
                <w:kern w:val="0"/>
                <w:sz w:val="24"/>
                <w:szCs w:val="24"/>
              </w:rPr>
            </w:pPr>
          </w:p>
        </w:tc>
        <w:tc>
          <w:tcPr>
            <w:tcW w:w="8520" w:type="dxa"/>
            <w:gridSpan w:val="4"/>
            <w:tcBorders>
              <w:top w:val="single" w:color="000000" w:sz="6" w:space="0"/>
              <w:left w:val="single" w:color="000000" w:sz="6" w:space="0"/>
              <w:bottom w:val="single" w:color="000000" w:sz="6" w:space="0"/>
              <w:right w:val="single" w:color="000000" w:sz="6" w:space="0"/>
            </w:tcBorders>
          </w:tcPr>
          <w:p>
            <w:pPr>
              <w:autoSpaceDE w:val="0"/>
              <w:autoSpaceDN w:val="0"/>
              <w:adjustRightInd w:val="0"/>
              <w:jc w:val="left"/>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对未经批准从事城市生活垃圾经营性处置活动的处罚</w:t>
            </w:r>
          </w:p>
        </w:tc>
      </w:tr>
      <w:tr>
        <w:tblPrEx>
          <w:tblCellMar>
            <w:top w:w="0" w:type="dxa"/>
            <w:left w:w="30" w:type="dxa"/>
            <w:bottom w:w="0" w:type="dxa"/>
            <w:right w:w="30" w:type="dxa"/>
          </w:tblCellMar>
        </w:tblPrEx>
        <w:trPr>
          <w:trHeight w:val="3981" w:hRule="atLeast"/>
        </w:trPr>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center"/>
              <w:rPr>
                <w:rFonts w:ascii="黑体" w:eastAsia="黑体" w:cs="黑体"/>
                <w:color w:val="000000"/>
                <w:kern w:val="0"/>
                <w:sz w:val="24"/>
                <w:szCs w:val="24"/>
              </w:rPr>
            </w:pPr>
            <w:r>
              <w:rPr>
                <w:rFonts w:hint="eastAsia" w:ascii="黑体" w:eastAsia="黑体" w:cs="黑体"/>
                <w:color w:val="000000"/>
                <w:kern w:val="0"/>
                <w:sz w:val="24"/>
                <w:szCs w:val="24"/>
              </w:rPr>
              <w:t>法定依据</w:t>
            </w:r>
          </w:p>
        </w:tc>
        <w:tc>
          <w:tcPr>
            <w:tcW w:w="900" w:type="dxa"/>
            <w:tcBorders>
              <w:top w:val="single" w:color="000000" w:sz="6" w:space="0"/>
              <w:left w:val="nil"/>
              <w:bottom w:val="single" w:color="000000" w:sz="6" w:space="0"/>
              <w:right w:val="single" w:color="000000" w:sz="6" w:space="0"/>
            </w:tcBorders>
          </w:tcPr>
          <w:p>
            <w:pPr>
              <w:autoSpaceDE w:val="0"/>
              <w:autoSpaceDN w:val="0"/>
              <w:adjustRightInd w:val="0"/>
              <w:jc w:val="center"/>
              <w:rPr>
                <w:rFonts w:ascii="黑体" w:eastAsia="黑体" w:cs="黑体"/>
                <w:color w:val="000000"/>
                <w:kern w:val="0"/>
                <w:sz w:val="24"/>
                <w:szCs w:val="24"/>
              </w:rPr>
            </w:pPr>
          </w:p>
        </w:tc>
        <w:tc>
          <w:tcPr>
            <w:tcW w:w="8520" w:type="dxa"/>
            <w:gridSpan w:val="4"/>
            <w:tcBorders>
              <w:top w:val="single" w:color="000000" w:sz="6" w:space="0"/>
              <w:left w:val="single" w:color="000000" w:sz="6" w:space="0"/>
              <w:bottom w:val="single" w:color="000000" w:sz="6" w:space="0"/>
              <w:right w:val="single" w:color="000000" w:sz="6" w:space="0"/>
            </w:tcBorders>
          </w:tcPr>
          <w:p>
            <w:pPr>
              <w:autoSpaceDE w:val="0"/>
              <w:autoSpaceDN w:val="0"/>
              <w:adjustRightInd w:val="0"/>
              <w:jc w:val="left"/>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　　</w:t>
            </w:r>
            <w:r>
              <w:rPr>
                <w:rFonts w:ascii="仿宋_GB2312" w:eastAsia="仿宋_GB2312" w:cs="仿宋_GB2312"/>
                <w:color w:val="000000"/>
                <w:kern w:val="0"/>
                <w:sz w:val="24"/>
                <w:szCs w:val="24"/>
              </w:rPr>
              <w:t>1</w:t>
            </w:r>
            <w:r>
              <w:rPr>
                <w:rFonts w:hint="eastAsia" w:ascii="仿宋_GB2312" w:eastAsia="仿宋_GB2312" w:cs="仿宋_GB2312"/>
                <w:color w:val="000000"/>
                <w:kern w:val="0"/>
                <w:sz w:val="24"/>
                <w:szCs w:val="24"/>
              </w:rPr>
              <w:t>、《城市生活垃圾管理办法》（中华人民共和国建设部令第　</w:t>
            </w:r>
            <w:r>
              <w:rPr>
                <w:rFonts w:ascii="仿宋_GB2312" w:eastAsia="仿宋_GB2312" w:cs="仿宋_GB2312"/>
                <w:color w:val="000000"/>
                <w:kern w:val="0"/>
                <w:sz w:val="24"/>
                <w:szCs w:val="24"/>
              </w:rPr>
              <w:t>157</w:t>
            </w:r>
            <w:r>
              <w:rPr>
                <w:rFonts w:hint="eastAsia" w:ascii="仿宋_GB2312" w:eastAsia="仿宋_GB2312" w:cs="仿宋_GB2312"/>
                <w:color w:val="000000"/>
                <w:kern w:val="0"/>
                <w:sz w:val="24"/>
                <w:szCs w:val="24"/>
              </w:rPr>
              <w:t>　号已于</w:t>
            </w:r>
            <w:r>
              <w:rPr>
                <w:rFonts w:ascii="仿宋_GB2312" w:eastAsia="仿宋_GB2312" w:cs="仿宋_GB2312"/>
                <w:color w:val="000000"/>
                <w:kern w:val="0"/>
                <w:sz w:val="24"/>
                <w:szCs w:val="24"/>
              </w:rPr>
              <w:t>2007</w:t>
            </w:r>
            <w:r>
              <w:rPr>
                <w:rFonts w:hint="eastAsia" w:ascii="仿宋_GB2312" w:eastAsia="仿宋_GB2312" w:cs="仿宋_GB2312"/>
                <w:color w:val="000000"/>
                <w:kern w:val="0"/>
                <w:sz w:val="24"/>
                <w:szCs w:val="24"/>
              </w:rPr>
              <w:t>年</w:t>
            </w:r>
            <w:r>
              <w:rPr>
                <w:rFonts w:ascii="仿宋_GB2312" w:eastAsia="仿宋_GB2312" w:cs="仿宋_GB2312"/>
                <w:color w:val="000000"/>
                <w:kern w:val="0"/>
                <w:sz w:val="24"/>
                <w:szCs w:val="24"/>
              </w:rPr>
              <w:t>4</w:t>
            </w:r>
            <w:r>
              <w:rPr>
                <w:rFonts w:hint="eastAsia" w:ascii="仿宋_GB2312" w:eastAsia="仿宋_GB2312" w:cs="仿宋_GB2312"/>
                <w:color w:val="000000"/>
                <w:kern w:val="0"/>
                <w:sz w:val="24"/>
                <w:szCs w:val="24"/>
              </w:rPr>
              <w:t>月</w:t>
            </w:r>
            <w:r>
              <w:rPr>
                <w:rFonts w:ascii="仿宋_GB2312" w:eastAsia="仿宋_GB2312" w:cs="仿宋_GB2312"/>
                <w:color w:val="000000"/>
                <w:kern w:val="0"/>
                <w:sz w:val="24"/>
                <w:szCs w:val="24"/>
              </w:rPr>
              <w:t>10</w:t>
            </w:r>
            <w:r>
              <w:rPr>
                <w:rFonts w:hint="eastAsia" w:ascii="仿宋_GB2312" w:eastAsia="仿宋_GB2312" w:cs="仿宋_GB2312"/>
                <w:color w:val="000000"/>
                <w:kern w:val="0"/>
                <w:sz w:val="24"/>
                <w:szCs w:val="24"/>
              </w:rPr>
              <w:t>日经建设部第</w:t>
            </w:r>
            <w:r>
              <w:rPr>
                <w:rFonts w:ascii="仿宋_GB2312" w:eastAsia="仿宋_GB2312" w:cs="仿宋_GB2312"/>
                <w:color w:val="000000"/>
                <w:kern w:val="0"/>
                <w:sz w:val="24"/>
                <w:szCs w:val="24"/>
              </w:rPr>
              <w:t>123</w:t>
            </w:r>
            <w:r>
              <w:rPr>
                <w:rFonts w:hint="eastAsia" w:ascii="仿宋_GB2312" w:eastAsia="仿宋_GB2312" w:cs="仿宋_GB2312"/>
                <w:color w:val="000000"/>
                <w:kern w:val="0"/>
                <w:sz w:val="24"/>
                <w:szCs w:val="24"/>
              </w:rPr>
              <w:t>次常务会议讨论通过，现予发布，自</w:t>
            </w:r>
            <w:r>
              <w:rPr>
                <w:rFonts w:ascii="仿宋_GB2312" w:eastAsia="仿宋_GB2312" w:cs="仿宋_GB2312"/>
                <w:color w:val="000000"/>
                <w:kern w:val="0"/>
                <w:sz w:val="24"/>
                <w:szCs w:val="24"/>
              </w:rPr>
              <w:t>2007</w:t>
            </w:r>
            <w:r>
              <w:rPr>
                <w:rFonts w:hint="eastAsia" w:ascii="仿宋_GB2312" w:eastAsia="仿宋_GB2312" w:cs="仿宋_GB2312"/>
                <w:color w:val="000000"/>
                <w:kern w:val="0"/>
                <w:sz w:val="24"/>
                <w:szCs w:val="24"/>
              </w:rPr>
              <w:t>年</w:t>
            </w:r>
            <w:r>
              <w:rPr>
                <w:rFonts w:ascii="仿宋_GB2312" w:eastAsia="仿宋_GB2312" w:cs="仿宋_GB2312"/>
                <w:color w:val="000000"/>
                <w:kern w:val="0"/>
                <w:sz w:val="24"/>
                <w:szCs w:val="24"/>
              </w:rPr>
              <w:t>7</w:t>
            </w:r>
            <w:r>
              <w:rPr>
                <w:rFonts w:hint="eastAsia" w:ascii="仿宋_GB2312" w:eastAsia="仿宋_GB2312" w:cs="仿宋_GB2312"/>
                <w:color w:val="000000"/>
                <w:kern w:val="0"/>
                <w:sz w:val="24"/>
                <w:szCs w:val="24"/>
              </w:rPr>
              <w:t>月</w:t>
            </w:r>
            <w:r>
              <w:rPr>
                <w:rFonts w:ascii="仿宋_GB2312" w:eastAsia="仿宋_GB2312" w:cs="仿宋_GB2312"/>
                <w:color w:val="000000"/>
                <w:kern w:val="0"/>
                <w:sz w:val="24"/>
                <w:szCs w:val="24"/>
              </w:rPr>
              <w:t>1</w:t>
            </w:r>
            <w:r>
              <w:rPr>
                <w:rFonts w:hint="eastAsia" w:ascii="仿宋_GB2312" w:eastAsia="仿宋_GB2312" w:cs="仿宋_GB2312"/>
                <w:color w:val="000000"/>
                <w:kern w:val="0"/>
                <w:sz w:val="24"/>
                <w:szCs w:val="24"/>
              </w:rPr>
              <w:t>日起施行。）第四十三条　违反本办法第十七条、第二十五条规定，未经批准从事城市生活垃圾经营性清扫、收集、运输或者处置活动的，由直辖市、市、县人民政府建设（环境卫生）主管部门责令停止违法行为，并处以</w:t>
            </w:r>
            <w:r>
              <w:rPr>
                <w:rFonts w:ascii="仿宋_GB2312" w:eastAsia="仿宋_GB2312" w:cs="仿宋_GB2312"/>
                <w:color w:val="000000"/>
                <w:kern w:val="0"/>
                <w:sz w:val="24"/>
                <w:szCs w:val="24"/>
              </w:rPr>
              <w:t>3</w:t>
            </w:r>
            <w:r>
              <w:rPr>
                <w:rFonts w:hint="eastAsia" w:ascii="仿宋_GB2312" w:eastAsia="仿宋_GB2312" w:cs="仿宋_GB2312"/>
                <w:color w:val="000000"/>
                <w:kern w:val="0"/>
                <w:sz w:val="24"/>
                <w:szCs w:val="24"/>
              </w:rPr>
              <w:t>万元的罚款。</w:t>
            </w:r>
          </w:p>
        </w:tc>
      </w:tr>
      <w:tr>
        <w:tblPrEx>
          <w:tblCellMar>
            <w:top w:w="0" w:type="dxa"/>
            <w:left w:w="30" w:type="dxa"/>
            <w:bottom w:w="0" w:type="dxa"/>
            <w:right w:w="30" w:type="dxa"/>
          </w:tblCellMar>
        </w:tblPrEx>
        <w:trPr>
          <w:trHeight w:val="430" w:hRule="atLeast"/>
        </w:trPr>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center"/>
              <w:rPr>
                <w:rFonts w:ascii="黑体" w:eastAsia="黑体" w:cs="黑体"/>
                <w:color w:val="000000"/>
                <w:kern w:val="0"/>
                <w:sz w:val="24"/>
                <w:szCs w:val="24"/>
              </w:rPr>
            </w:pPr>
            <w:r>
              <w:rPr>
                <w:rFonts w:hint="eastAsia" w:ascii="黑体" w:eastAsia="黑体" w:cs="黑体"/>
                <w:color w:val="000000"/>
                <w:kern w:val="0"/>
                <w:sz w:val="24"/>
                <w:szCs w:val="24"/>
              </w:rPr>
              <w:t>实施机构</w:t>
            </w:r>
          </w:p>
        </w:tc>
        <w:tc>
          <w:tcPr>
            <w:tcW w:w="900" w:type="dxa"/>
            <w:tcBorders>
              <w:top w:val="single" w:color="000000" w:sz="6" w:space="0"/>
              <w:left w:val="nil"/>
              <w:bottom w:val="single" w:color="000000" w:sz="6" w:space="0"/>
              <w:right w:val="single" w:color="000000" w:sz="6" w:space="0"/>
            </w:tcBorders>
          </w:tcPr>
          <w:p>
            <w:pPr>
              <w:autoSpaceDE w:val="0"/>
              <w:autoSpaceDN w:val="0"/>
              <w:adjustRightInd w:val="0"/>
              <w:jc w:val="center"/>
              <w:rPr>
                <w:rFonts w:ascii="黑体" w:eastAsia="黑体" w:cs="黑体"/>
                <w:color w:val="000000"/>
                <w:kern w:val="0"/>
                <w:sz w:val="24"/>
                <w:szCs w:val="24"/>
              </w:rPr>
            </w:pPr>
          </w:p>
        </w:tc>
        <w:tc>
          <w:tcPr>
            <w:tcW w:w="8520" w:type="dxa"/>
            <w:gridSpan w:val="4"/>
            <w:tcBorders>
              <w:top w:val="single" w:color="000000" w:sz="6" w:space="0"/>
              <w:left w:val="single" w:color="000000" w:sz="6" w:space="0"/>
              <w:bottom w:val="single" w:color="000000" w:sz="6" w:space="0"/>
              <w:right w:val="single" w:color="000000" w:sz="6" w:space="0"/>
            </w:tcBorders>
          </w:tcPr>
          <w:p>
            <w:pPr>
              <w:autoSpaceDE w:val="0"/>
              <w:autoSpaceDN w:val="0"/>
              <w:adjustRightInd w:val="0"/>
              <w:jc w:val="left"/>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二号桥街道办事处（综合执法大队）</w:t>
            </w:r>
          </w:p>
        </w:tc>
      </w:tr>
      <w:tr>
        <w:tblPrEx>
          <w:tblCellMar>
            <w:top w:w="0" w:type="dxa"/>
            <w:left w:w="30" w:type="dxa"/>
            <w:bottom w:w="0" w:type="dxa"/>
            <w:right w:w="30" w:type="dxa"/>
          </w:tblCellMar>
        </w:tblPrEx>
        <w:trPr>
          <w:trHeight w:val="446" w:hRule="atLeast"/>
        </w:trPr>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center"/>
              <w:rPr>
                <w:rFonts w:ascii="黑体" w:eastAsia="黑体" w:cs="黑体"/>
                <w:color w:val="000000"/>
                <w:kern w:val="0"/>
                <w:sz w:val="24"/>
                <w:szCs w:val="24"/>
              </w:rPr>
            </w:pPr>
            <w:r>
              <w:rPr>
                <w:rFonts w:hint="eastAsia" w:ascii="黑体" w:eastAsia="黑体" w:cs="黑体"/>
                <w:color w:val="000000"/>
                <w:kern w:val="0"/>
                <w:sz w:val="24"/>
                <w:szCs w:val="24"/>
              </w:rPr>
              <w:t>职责边界</w:t>
            </w:r>
          </w:p>
        </w:tc>
        <w:tc>
          <w:tcPr>
            <w:tcW w:w="900" w:type="dxa"/>
            <w:tcBorders>
              <w:top w:val="single" w:color="000000" w:sz="6" w:space="0"/>
              <w:left w:val="nil"/>
              <w:bottom w:val="single" w:color="000000" w:sz="6" w:space="0"/>
              <w:right w:val="single" w:color="000000" w:sz="6" w:space="0"/>
            </w:tcBorders>
          </w:tcPr>
          <w:p>
            <w:pPr>
              <w:autoSpaceDE w:val="0"/>
              <w:autoSpaceDN w:val="0"/>
              <w:adjustRightInd w:val="0"/>
              <w:jc w:val="center"/>
              <w:rPr>
                <w:rFonts w:ascii="黑体" w:eastAsia="黑体" w:cs="黑体"/>
                <w:color w:val="000000"/>
                <w:kern w:val="0"/>
                <w:sz w:val="24"/>
                <w:szCs w:val="24"/>
              </w:rPr>
            </w:pPr>
          </w:p>
        </w:tc>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left"/>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街道权限</w:t>
            </w:r>
          </w:p>
        </w:tc>
        <w:tc>
          <w:tcPr>
            <w:tcW w:w="1080" w:type="dxa"/>
            <w:tcBorders>
              <w:top w:val="single" w:color="000000" w:sz="6" w:space="0"/>
              <w:left w:val="nil"/>
              <w:bottom w:val="single" w:color="000000" w:sz="6" w:space="0"/>
              <w:right w:val="nil"/>
            </w:tcBorders>
          </w:tcPr>
          <w:p>
            <w:pPr>
              <w:autoSpaceDE w:val="0"/>
              <w:autoSpaceDN w:val="0"/>
              <w:adjustRightInd w:val="0"/>
              <w:jc w:val="right"/>
              <w:rPr>
                <w:rFonts w:ascii="仿宋_GB2312" w:eastAsia="仿宋_GB2312" w:cs="仿宋_GB2312"/>
                <w:color w:val="000000"/>
                <w:kern w:val="0"/>
                <w:sz w:val="24"/>
                <w:szCs w:val="24"/>
              </w:rPr>
            </w:pPr>
          </w:p>
        </w:tc>
        <w:tc>
          <w:tcPr>
            <w:tcW w:w="1080" w:type="dxa"/>
            <w:tcBorders>
              <w:top w:val="single" w:color="000000" w:sz="6" w:space="0"/>
              <w:left w:val="nil"/>
              <w:bottom w:val="single" w:color="000000" w:sz="6" w:space="0"/>
              <w:right w:val="nil"/>
            </w:tcBorders>
          </w:tcPr>
          <w:p>
            <w:pPr>
              <w:autoSpaceDE w:val="0"/>
              <w:autoSpaceDN w:val="0"/>
              <w:adjustRightInd w:val="0"/>
              <w:jc w:val="right"/>
              <w:rPr>
                <w:rFonts w:ascii="仿宋_GB2312" w:eastAsia="仿宋_GB2312" w:cs="仿宋_GB2312"/>
                <w:color w:val="000000"/>
                <w:kern w:val="0"/>
                <w:sz w:val="24"/>
                <w:szCs w:val="24"/>
              </w:rPr>
            </w:pPr>
          </w:p>
        </w:tc>
        <w:tc>
          <w:tcPr>
            <w:tcW w:w="5280" w:type="dxa"/>
            <w:tcBorders>
              <w:top w:val="single" w:color="000000" w:sz="6" w:space="0"/>
              <w:left w:val="nil"/>
              <w:bottom w:val="single" w:color="000000" w:sz="6" w:space="0"/>
              <w:right w:val="single" w:color="000000" w:sz="6" w:space="0"/>
            </w:tcBorders>
          </w:tcPr>
          <w:p>
            <w:pPr>
              <w:autoSpaceDE w:val="0"/>
              <w:autoSpaceDN w:val="0"/>
              <w:adjustRightInd w:val="0"/>
              <w:jc w:val="right"/>
              <w:rPr>
                <w:rFonts w:ascii="仿宋_GB2312" w:eastAsia="仿宋_GB2312" w:cs="仿宋_GB2312"/>
                <w:color w:val="000000"/>
                <w:kern w:val="0"/>
                <w:sz w:val="24"/>
                <w:szCs w:val="24"/>
              </w:rPr>
            </w:pPr>
          </w:p>
        </w:tc>
      </w:tr>
      <w:tr>
        <w:tblPrEx>
          <w:tblCellMar>
            <w:top w:w="0" w:type="dxa"/>
            <w:left w:w="30" w:type="dxa"/>
            <w:bottom w:w="0" w:type="dxa"/>
            <w:right w:w="30" w:type="dxa"/>
          </w:tblCellMar>
        </w:tblPrEx>
        <w:trPr>
          <w:trHeight w:val="770" w:hRule="atLeast"/>
        </w:trPr>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center"/>
              <w:rPr>
                <w:rFonts w:ascii="黑体" w:eastAsia="黑体" w:cs="黑体"/>
                <w:color w:val="000000"/>
                <w:kern w:val="0"/>
                <w:sz w:val="24"/>
                <w:szCs w:val="24"/>
              </w:rPr>
            </w:pPr>
            <w:r>
              <w:rPr>
                <w:rFonts w:hint="eastAsia" w:ascii="黑体" w:eastAsia="黑体" w:cs="黑体"/>
                <w:color w:val="000000"/>
                <w:kern w:val="0"/>
                <w:sz w:val="24"/>
                <w:szCs w:val="24"/>
              </w:rPr>
              <w:t>运行流程</w:t>
            </w:r>
          </w:p>
        </w:tc>
        <w:tc>
          <w:tcPr>
            <w:tcW w:w="900" w:type="dxa"/>
            <w:tcBorders>
              <w:top w:val="single" w:color="000000" w:sz="6" w:space="0"/>
              <w:left w:val="nil"/>
              <w:bottom w:val="single" w:color="000000" w:sz="6" w:space="0"/>
              <w:right w:val="single" w:color="000000" w:sz="6" w:space="0"/>
            </w:tcBorders>
          </w:tcPr>
          <w:p>
            <w:pPr>
              <w:autoSpaceDE w:val="0"/>
              <w:autoSpaceDN w:val="0"/>
              <w:adjustRightInd w:val="0"/>
              <w:jc w:val="center"/>
              <w:rPr>
                <w:rFonts w:ascii="黑体" w:eastAsia="黑体" w:cs="黑体"/>
                <w:color w:val="000000"/>
                <w:kern w:val="0"/>
                <w:sz w:val="24"/>
                <w:szCs w:val="24"/>
              </w:rPr>
            </w:pPr>
          </w:p>
        </w:tc>
        <w:tc>
          <w:tcPr>
            <w:tcW w:w="8520" w:type="dxa"/>
            <w:gridSpan w:val="4"/>
            <w:tcBorders>
              <w:top w:val="single" w:color="000000" w:sz="6" w:space="0"/>
              <w:left w:val="single" w:color="000000" w:sz="6" w:space="0"/>
              <w:bottom w:val="single" w:color="000000" w:sz="6" w:space="0"/>
              <w:right w:val="single" w:color="000000" w:sz="6" w:space="0"/>
            </w:tcBorders>
          </w:tcPr>
          <w:p>
            <w:pPr>
              <w:autoSpaceDE w:val="0"/>
              <w:autoSpaceDN w:val="0"/>
              <w:adjustRightInd w:val="0"/>
              <w:jc w:val="left"/>
              <w:rPr>
                <w:rFonts w:ascii="仿宋_GB2312" w:eastAsia="仿宋_GB2312" w:cs="仿宋_GB2312"/>
                <w:color w:val="000000"/>
                <w:kern w:val="0"/>
                <w:sz w:val="24"/>
                <w:szCs w:val="24"/>
              </w:rPr>
            </w:pPr>
            <w:r>
              <w:rPr>
                <w:rFonts w:ascii="仿宋_GB2312" w:eastAsia="仿宋_GB2312" w:cs="仿宋_GB2312"/>
                <w:color w:val="000000"/>
                <w:kern w:val="0"/>
                <w:sz w:val="24"/>
                <w:szCs w:val="24"/>
              </w:rPr>
              <w:t xml:space="preserve">   </w:t>
            </w:r>
            <w:r>
              <w:rPr>
                <w:rFonts w:hint="eastAsia" w:ascii="仿宋_GB2312" w:eastAsia="仿宋_GB2312" w:cs="仿宋_GB2312"/>
                <w:b/>
                <w:bCs/>
                <w:color w:val="000000"/>
                <w:kern w:val="0"/>
                <w:sz w:val="24"/>
                <w:szCs w:val="24"/>
              </w:rPr>
              <w:t>一般程序</w:t>
            </w:r>
            <w:r>
              <w:rPr>
                <w:rFonts w:hint="eastAsia" w:ascii="仿宋_GB2312" w:eastAsia="仿宋_GB2312" w:cs="仿宋_GB2312"/>
                <w:color w:val="000000"/>
                <w:kern w:val="0"/>
                <w:sz w:val="24"/>
                <w:szCs w:val="24"/>
              </w:rPr>
              <w:t>：调查—审查—决定—送达—执行</w:t>
            </w:r>
          </w:p>
        </w:tc>
      </w:tr>
      <w:tr>
        <w:tblPrEx>
          <w:tblCellMar>
            <w:top w:w="0" w:type="dxa"/>
            <w:left w:w="30" w:type="dxa"/>
            <w:bottom w:w="0" w:type="dxa"/>
            <w:right w:w="30" w:type="dxa"/>
          </w:tblCellMar>
        </w:tblPrEx>
        <w:trPr>
          <w:trHeight w:val="770" w:hRule="atLeast"/>
        </w:trPr>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center"/>
              <w:rPr>
                <w:rFonts w:ascii="黑体" w:eastAsia="黑体" w:cs="黑体"/>
                <w:color w:val="000000"/>
                <w:kern w:val="0"/>
                <w:sz w:val="24"/>
                <w:szCs w:val="24"/>
              </w:rPr>
            </w:pPr>
            <w:r>
              <w:rPr>
                <w:rFonts w:hint="eastAsia" w:ascii="黑体" w:eastAsia="黑体" w:cs="黑体"/>
                <w:color w:val="000000"/>
                <w:kern w:val="0"/>
                <w:sz w:val="24"/>
                <w:szCs w:val="24"/>
              </w:rPr>
              <w:t>运行要件</w:t>
            </w:r>
          </w:p>
        </w:tc>
        <w:tc>
          <w:tcPr>
            <w:tcW w:w="900" w:type="dxa"/>
            <w:tcBorders>
              <w:top w:val="single" w:color="000000" w:sz="6" w:space="0"/>
              <w:left w:val="nil"/>
              <w:bottom w:val="single" w:color="000000" w:sz="6" w:space="0"/>
              <w:right w:val="single" w:color="000000" w:sz="6" w:space="0"/>
            </w:tcBorders>
          </w:tcPr>
          <w:p>
            <w:pPr>
              <w:autoSpaceDE w:val="0"/>
              <w:autoSpaceDN w:val="0"/>
              <w:adjustRightInd w:val="0"/>
              <w:jc w:val="center"/>
              <w:rPr>
                <w:rFonts w:ascii="黑体" w:eastAsia="黑体" w:cs="黑体"/>
                <w:color w:val="000000"/>
                <w:kern w:val="0"/>
                <w:sz w:val="24"/>
                <w:szCs w:val="24"/>
              </w:rPr>
            </w:pPr>
          </w:p>
        </w:tc>
        <w:tc>
          <w:tcPr>
            <w:tcW w:w="1080" w:type="dxa"/>
            <w:tcBorders>
              <w:top w:val="single" w:color="000000" w:sz="6" w:space="0"/>
              <w:left w:val="single" w:color="000000" w:sz="6" w:space="0"/>
              <w:bottom w:val="single" w:color="000000" w:sz="6" w:space="0"/>
              <w:right w:val="single" w:color="000000" w:sz="2" w:space="0"/>
            </w:tcBorders>
          </w:tcPr>
          <w:p>
            <w:pPr>
              <w:autoSpaceDE w:val="0"/>
              <w:autoSpaceDN w:val="0"/>
              <w:adjustRightInd w:val="0"/>
              <w:jc w:val="right"/>
              <w:rPr>
                <w:rFonts w:ascii="仿宋_GB2312" w:eastAsia="仿宋_GB2312" w:cs="仿宋_GB2312"/>
                <w:color w:val="000000"/>
                <w:kern w:val="0"/>
                <w:sz w:val="24"/>
                <w:szCs w:val="24"/>
              </w:rPr>
            </w:pPr>
          </w:p>
        </w:tc>
        <w:tc>
          <w:tcPr>
            <w:tcW w:w="1080" w:type="dxa"/>
            <w:tcBorders>
              <w:top w:val="single" w:color="000000" w:sz="6" w:space="0"/>
              <w:left w:val="single" w:color="000000" w:sz="2" w:space="0"/>
              <w:bottom w:val="single" w:color="000000" w:sz="6" w:space="0"/>
              <w:right w:val="single" w:color="000000" w:sz="2" w:space="0"/>
            </w:tcBorders>
          </w:tcPr>
          <w:p>
            <w:pPr>
              <w:autoSpaceDE w:val="0"/>
              <w:autoSpaceDN w:val="0"/>
              <w:adjustRightInd w:val="0"/>
              <w:jc w:val="right"/>
              <w:rPr>
                <w:rFonts w:ascii="仿宋_GB2312" w:eastAsia="仿宋_GB2312" w:cs="仿宋_GB2312"/>
                <w:color w:val="000000"/>
                <w:kern w:val="0"/>
                <w:sz w:val="24"/>
                <w:szCs w:val="24"/>
              </w:rPr>
            </w:pPr>
          </w:p>
        </w:tc>
        <w:tc>
          <w:tcPr>
            <w:tcW w:w="1080" w:type="dxa"/>
            <w:tcBorders>
              <w:top w:val="single" w:color="000000" w:sz="6" w:space="0"/>
              <w:left w:val="single" w:color="000000" w:sz="2" w:space="0"/>
              <w:bottom w:val="single" w:color="000000" w:sz="6" w:space="0"/>
              <w:right w:val="single" w:color="000000" w:sz="2" w:space="0"/>
            </w:tcBorders>
          </w:tcPr>
          <w:p>
            <w:pPr>
              <w:autoSpaceDE w:val="0"/>
              <w:autoSpaceDN w:val="0"/>
              <w:adjustRightInd w:val="0"/>
              <w:jc w:val="right"/>
              <w:rPr>
                <w:rFonts w:ascii="仿宋_GB2312" w:eastAsia="仿宋_GB2312" w:cs="仿宋_GB2312"/>
                <w:color w:val="000000"/>
                <w:kern w:val="0"/>
                <w:sz w:val="24"/>
                <w:szCs w:val="24"/>
              </w:rPr>
            </w:pPr>
          </w:p>
        </w:tc>
        <w:tc>
          <w:tcPr>
            <w:tcW w:w="5280" w:type="dxa"/>
            <w:tcBorders>
              <w:top w:val="single" w:color="000000" w:sz="6" w:space="0"/>
              <w:left w:val="single" w:color="000000" w:sz="2" w:space="0"/>
              <w:bottom w:val="single" w:color="000000" w:sz="6" w:space="0"/>
              <w:right w:val="single" w:color="000000" w:sz="6" w:space="0"/>
            </w:tcBorders>
          </w:tcPr>
          <w:p>
            <w:pPr>
              <w:autoSpaceDE w:val="0"/>
              <w:autoSpaceDN w:val="0"/>
              <w:adjustRightInd w:val="0"/>
              <w:jc w:val="right"/>
              <w:rPr>
                <w:rFonts w:ascii="仿宋_GB2312" w:eastAsia="仿宋_GB2312" w:cs="仿宋_GB2312"/>
                <w:color w:val="000000"/>
                <w:kern w:val="0"/>
                <w:sz w:val="24"/>
                <w:szCs w:val="24"/>
              </w:rPr>
            </w:pPr>
          </w:p>
        </w:tc>
      </w:tr>
      <w:tr>
        <w:tblPrEx>
          <w:tblCellMar>
            <w:top w:w="0" w:type="dxa"/>
            <w:left w:w="30" w:type="dxa"/>
            <w:bottom w:w="0" w:type="dxa"/>
            <w:right w:w="30" w:type="dxa"/>
          </w:tblCellMar>
        </w:tblPrEx>
        <w:trPr>
          <w:trHeight w:val="3790" w:hRule="atLeast"/>
        </w:trPr>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center"/>
              <w:rPr>
                <w:rFonts w:ascii="黑体" w:eastAsia="黑体" w:cs="黑体"/>
                <w:color w:val="000000"/>
                <w:kern w:val="0"/>
                <w:sz w:val="24"/>
                <w:szCs w:val="24"/>
              </w:rPr>
            </w:pPr>
            <w:r>
              <w:rPr>
                <w:rFonts w:hint="eastAsia" w:ascii="黑体" w:eastAsia="黑体" w:cs="黑体"/>
                <w:color w:val="000000"/>
                <w:kern w:val="0"/>
                <w:sz w:val="24"/>
                <w:szCs w:val="24"/>
              </w:rPr>
              <w:t>责任事项</w:t>
            </w:r>
          </w:p>
        </w:tc>
        <w:tc>
          <w:tcPr>
            <w:tcW w:w="900" w:type="dxa"/>
            <w:tcBorders>
              <w:top w:val="single" w:color="000000" w:sz="6" w:space="0"/>
              <w:left w:val="nil"/>
              <w:bottom w:val="single" w:color="000000" w:sz="6" w:space="0"/>
              <w:right w:val="single" w:color="000000" w:sz="6" w:space="0"/>
            </w:tcBorders>
          </w:tcPr>
          <w:p>
            <w:pPr>
              <w:autoSpaceDE w:val="0"/>
              <w:autoSpaceDN w:val="0"/>
              <w:adjustRightInd w:val="0"/>
              <w:jc w:val="center"/>
              <w:rPr>
                <w:rFonts w:ascii="黑体" w:eastAsia="黑体" w:cs="黑体"/>
                <w:color w:val="000000"/>
                <w:kern w:val="0"/>
                <w:sz w:val="24"/>
                <w:szCs w:val="24"/>
              </w:rPr>
            </w:pPr>
          </w:p>
        </w:tc>
        <w:tc>
          <w:tcPr>
            <w:tcW w:w="8520" w:type="dxa"/>
            <w:gridSpan w:val="4"/>
            <w:tcBorders>
              <w:top w:val="single" w:color="000000" w:sz="6" w:space="0"/>
              <w:left w:val="single" w:color="000000" w:sz="6" w:space="0"/>
              <w:bottom w:val="single" w:color="auto" w:sz="6" w:space="0"/>
              <w:right w:val="single" w:color="000000" w:sz="6" w:space="0"/>
            </w:tcBorders>
          </w:tcPr>
          <w:p>
            <w:pPr>
              <w:autoSpaceDE w:val="0"/>
              <w:autoSpaceDN w:val="0"/>
              <w:adjustRightInd w:val="0"/>
              <w:jc w:val="left"/>
              <w:rPr>
                <w:rFonts w:ascii="仿宋_GB2312" w:eastAsia="仿宋_GB2312" w:cs="仿宋_GB2312"/>
                <w:color w:val="000000"/>
                <w:kern w:val="0"/>
                <w:sz w:val="24"/>
                <w:szCs w:val="24"/>
              </w:rPr>
            </w:pPr>
            <w:r>
              <w:rPr>
                <w:rFonts w:ascii="仿宋_GB2312" w:eastAsia="仿宋_GB2312" w:cs="仿宋_GB2312"/>
                <w:color w:val="000000"/>
                <w:kern w:val="0"/>
                <w:sz w:val="24"/>
                <w:szCs w:val="24"/>
              </w:rPr>
              <w:t>1.</w:t>
            </w:r>
            <w:r>
              <w:rPr>
                <w:rFonts w:hint="eastAsia" w:ascii="仿宋_GB2312" w:eastAsia="仿宋_GB2312" w:cs="仿宋_GB2312"/>
                <w:color w:val="000000"/>
                <w:kern w:val="0"/>
                <w:sz w:val="24"/>
                <w:szCs w:val="24"/>
              </w:rPr>
              <w:t>发现或接到举报有依法应当给予行政处罚行为，以及有关部门移送的案件，予以审查，决定是否立案；</w:t>
            </w:r>
          </w:p>
          <w:p>
            <w:pPr>
              <w:autoSpaceDE w:val="0"/>
              <w:autoSpaceDN w:val="0"/>
              <w:adjustRightInd w:val="0"/>
              <w:jc w:val="left"/>
              <w:rPr>
                <w:rFonts w:ascii="仿宋_GB2312" w:eastAsia="仿宋_GB2312" w:cs="仿宋_GB2312"/>
                <w:color w:val="000000"/>
                <w:kern w:val="0"/>
                <w:sz w:val="24"/>
                <w:szCs w:val="24"/>
              </w:rPr>
            </w:pPr>
            <w:r>
              <w:rPr>
                <w:rFonts w:ascii="仿宋_GB2312" w:eastAsia="仿宋_GB2312" w:cs="仿宋_GB2312"/>
                <w:color w:val="000000"/>
                <w:kern w:val="0"/>
                <w:sz w:val="24"/>
                <w:szCs w:val="24"/>
              </w:rPr>
              <w:t>2.</w:t>
            </w:r>
            <w:r>
              <w:rPr>
                <w:rFonts w:hint="eastAsia" w:ascii="仿宋_GB2312" w:eastAsia="仿宋_GB2312" w:cs="仿宋_GB2312"/>
                <w:color w:val="000000"/>
                <w:kern w:val="0"/>
                <w:sz w:val="24"/>
                <w:szCs w:val="24"/>
              </w:rPr>
              <w:t>对立案的案件，组织调查取证（必要时，依法进行检查）；</w:t>
            </w:r>
          </w:p>
          <w:p>
            <w:pPr>
              <w:autoSpaceDE w:val="0"/>
              <w:autoSpaceDN w:val="0"/>
              <w:adjustRightInd w:val="0"/>
              <w:jc w:val="left"/>
              <w:rPr>
                <w:rFonts w:ascii="仿宋_GB2312" w:eastAsia="仿宋_GB2312" w:cs="仿宋_GB2312"/>
                <w:color w:val="000000"/>
                <w:kern w:val="0"/>
                <w:sz w:val="24"/>
                <w:szCs w:val="24"/>
              </w:rPr>
            </w:pPr>
            <w:r>
              <w:rPr>
                <w:rFonts w:ascii="仿宋_GB2312" w:eastAsia="仿宋_GB2312" w:cs="仿宋_GB2312"/>
                <w:color w:val="000000"/>
                <w:kern w:val="0"/>
                <w:sz w:val="24"/>
                <w:szCs w:val="24"/>
              </w:rPr>
              <w:t>3.</w:t>
            </w:r>
            <w:r>
              <w:rPr>
                <w:rFonts w:hint="eastAsia" w:ascii="仿宋_GB2312" w:eastAsia="仿宋_GB2312" w:cs="仿宋_GB2312"/>
                <w:color w:val="000000"/>
                <w:kern w:val="0"/>
                <w:sz w:val="24"/>
                <w:szCs w:val="24"/>
              </w:rPr>
              <w:t>调查时执法人员不得少于两人，执法时应出示执法身份证件，允许当事人辩解陈述，执法人员与当事人有直接利害关系的应当回避；</w:t>
            </w:r>
          </w:p>
          <w:p>
            <w:pPr>
              <w:autoSpaceDE w:val="0"/>
              <w:autoSpaceDN w:val="0"/>
              <w:adjustRightInd w:val="0"/>
              <w:jc w:val="left"/>
              <w:rPr>
                <w:rFonts w:ascii="仿宋_GB2312" w:eastAsia="仿宋_GB2312" w:cs="仿宋_GB2312"/>
                <w:color w:val="000000"/>
                <w:kern w:val="0"/>
                <w:sz w:val="24"/>
                <w:szCs w:val="24"/>
              </w:rPr>
            </w:pPr>
            <w:r>
              <w:rPr>
                <w:rFonts w:ascii="仿宋_GB2312" w:eastAsia="仿宋_GB2312" w:cs="仿宋_GB2312"/>
                <w:color w:val="000000"/>
                <w:kern w:val="0"/>
                <w:sz w:val="24"/>
                <w:szCs w:val="24"/>
              </w:rPr>
              <w:t>4.</w:t>
            </w:r>
            <w:r>
              <w:rPr>
                <w:rFonts w:hint="eastAsia" w:ascii="仿宋_GB2312" w:eastAsia="仿宋_GB2312" w:cs="仿宋_GB2312"/>
                <w:color w:val="000000"/>
                <w:kern w:val="0"/>
                <w:sz w:val="24"/>
                <w:szCs w:val="24"/>
              </w:rPr>
              <w:t>对违法事实、证据、调查取证程序、法律适用、处罚种类和幅度、当事人陈述和申辩理由等方面进行审查，提出处理意见；</w:t>
            </w:r>
          </w:p>
          <w:p>
            <w:pPr>
              <w:autoSpaceDE w:val="0"/>
              <w:autoSpaceDN w:val="0"/>
              <w:adjustRightInd w:val="0"/>
              <w:jc w:val="left"/>
              <w:rPr>
                <w:rFonts w:ascii="仿宋_GB2312" w:eastAsia="仿宋_GB2312" w:cs="仿宋_GB2312"/>
                <w:color w:val="000000"/>
                <w:kern w:val="0"/>
                <w:sz w:val="24"/>
                <w:szCs w:val="24"/>
              </w:rPr>
            </w:pPr>
            <w:r>
              <w:rPr>
                <w:rFonts w:ascii="仿宋_GB2312" w:eastAsia="仿宋_GB2312" w:cs="仿宋_GB2312"/>
                <w:color w:val="000000"/>
                <w:kern w:val="0"/>
                <w:sz w:val="24"/>
                <w:szCs w:val="24"/>
              </w:rPr>
              <w:t>5.</w:t>
            </w:r>
            <w:r>
              <w:rPr>
                <w:rFonts w:hint="eastAsia" w:ascii="仿宋_GB2312" w:eastAsia="仿宋_GB2312" w:cs="仿宋_GB2312"/>
                <w:color w:val="000000"/>
                <w:kern w:val="0"/>
                <w:sz w:val="24"/>
                <w:szCs w:val="24"/>
              </w:rPr>
              <w:t>作出行政处罚决定之前，应告知当事人处罚的事实、理由和依据及其依法享有的陈述、申辩等权利。符合听证规定的，行政机关应当组织听证；</w:t>
            </w:r>
            <w:r>
              <w:rPr>
                <w:rFonts w:ascii="仿宋_GB2312" w:eastAsia="仿宋_GB2312" w:cs="仿宋_GB2312"/>
                <w:color w:val="000000"/>
                <w:kern w:val="0"/>
                <w:sz w:val="24"/>
                <w:szCs w:val="24"/>
              </w:rPr>
              <w:t xml:space="preserve">                                            </w:t>
            </w:r>
          </w:p>
          <w:p>
            <w:pPr>
              <w:autoSpaceDE w:val="0"/>
              <w:autoSpaceDN w:val="0"/>
              <w:adjustRightInd w:val="0"/>
              <w:jc w:val="left"/>
              <w:rPr>
                <w:rFonts w:ascii="仿宋_GB2312" w:eastAsia="仿宋_GB2312" w:cs="仿宋_GB2312"/>
                <w:color w:val="000000"/>
                <w:kern w:val="0"/>
                <w:sz w:val="24"/>
                <w:szCs w:val="24"/>
              </w:rPr>
            </w:pPr>
            <w:r>
              <w:rPr>
                <w:rFonts w:ascii="仿宋_GB2312" w:eastAsia="仿宋_GB2312" w:cs="仿宋_GB2312"/>
                <w:color w:val="000000"/>
                <w:kern w:val="0"/>
                <w:sz w:val="24"/>
                <w:szCs w:val="24"/>
              </w:rPr>
              <w:t>6.</w:t>
            </w:r>
            <w:r>
              <w:rPr>
                <w:rFonts w:hint="eastAsia" w:ascii="仿宋_GB2312" w:eastAsia="仿宋_GB2312" w:cs="仿宋_GB2312"/>
                <w:color w:val="000000"/>
                <w:kern w:val="0"/>
                <w:sz w:val="24"/>
                <w:szCs w:val="24"/>
              </w:rPr>
              <w:t>制作编有号码的行政处罚决定书，并按法律规定的方式送达当事人；</w:t>
            </w:r>
          </w:p>
          <w:p>
            <w:pPr>
              <w:autoSpaceDE w:val="0"/>
              <w:autoSpaceDN w:val="0"/>
              <w:adjustRightInd w:val="0"/>
              <w:jc w:val="left"/>
              <w:rPr>
                <w:rFonts w:ascii="仿宋_GB2312" w:eastAsia="仿宋_GB2312" w:cs="仿宋_GB2312"/>
                <w:color w:val="000000"/>
                <w:kern w:val="0"/>
                <w:sz w:val="24"/>
                <w:szCs w:val="24"/>
              </w:rPr>
            </w:pPr>
            <w:r>
              <w:rPr>
                <w:rFonts w:ascii="仿宋_GB2312" w:eastAsia="仿宋_GB2312" w:cs="仿宋_GB2312"/>
                <w:color w:val="000000"/>
                <w:kern w:val="0"/>
                <w:sz w:val="24"/>
                <w:szCs w:val="24"/>
              </w:rPr>
              <w:t>7.</w:t>
            </w:r>
            <w:r>
              <w:rPr>
                <w:rFonts w:hint="eastAsia" w:ascii="仿宋_GB2312" w:eastAsia="仿宋_GB2312" w:cs="仿宋_GB2312"/>
                <w:color w:val="000000"/>
                <w:kern w:val="0"/>
                <w:sz w:val="24"/>
                <w:szCs w:val="24"/>
              </w:rPr>
              <w:t>责令当事人改正或限期改正违法行为，当事人逾期不履行行政处罚决定的，依法采取措施或申请人民法院强制执行；</w:t>
            </w:r>
          </w:p>
          <w:p>
            <w:pPr>
              <w:autoSpaceDE w:val="0"/>
              <w:autoSpaceDN w:val="0"/>
              <w:adjustRightInd w:val="0"/>
              <w:jc w:val="left"/>
              <w:rPr>
                <w:rFonts w:ascii="仿宋_GB2312" w:eastAsia="仿宋_GB2312" w:cs="仿宋_GB2312"/>
                <w:color w:val="000000"/>
                <w:kern w:val="0"/>
                <w:sz w:val="24"/>
                <w:szCs w:val="24"/>
              </w:rPr>
            </w:pPr>
            <w:r>
              <w:rPr>
                <w:rFonts w:ascii="仿宋_GB2312" w:eastAsia="仿宋_GB2312" w:cs="仿宋_GB2312"/>
                <w:color w:val="000000"/>
                <w:kern w:val="0"/>
                <w:sz w:val="24"/>
                <w:szCs w:val="24"/>
              </w:rPr>
              <w:t>8.</w:t>
            </w:r>
            <w:r>
              <w:rPr>
                <w:rFonts w:hint="eastAsia" w:ascii="仿宋_GB2312" w:eastAsia="仿宋_GB2312" w:cs="仿宋_GB2312"/>
                <w:color w:val="000000"/>
                <w:kern w:val="0"/>
                <w:sz w:val="24"/>
                <w:szCs w:val="24"/>
              </w:rPr>
              <w:t>监督实施情况。</w:t>
            </w:r>
          </w:p>
        </w:tc>
      </w:tr>
      <w:tr>
        <w:tblPrEx>
          <w:tblCellMar>
            <w:top w:w="0" w:type="dxa"/>
            <w:left w:w="30" w:type="dxa"/>
            <w:bottom w:w="0" w:type="dxa"/>
            <w:right w:w="30" w:type="dxa"/>
          </w:tblCellMar>
        </w:tblPrEx>
        <w:trPr>
          <w:trHeight w:val="1987" w:hRule="atLeast"/>
        </w:trPr>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center"/>
              <w:rPr>
                <w:rFonts w:ascii="黑体" w:eastAsia="黑体" w:cs="黑体"/>
                <w:color w:val="000000"/>
                <w:kern w:val="0"/>
                <w:sz w:val="24"/>
                <w:szCs w:val="24"/>
              </w:rPr>
            </w:pPr>
            <w:r>
              <w:rPr>
                <w:rFonts w:hint="eastAsia" w:ascii="黑体" w:eastAsia="黑体" w:cs="黑体"/>
                <w:color w:val="000000"/>
                <w:kern w:val="0"/>
                <w:sz w:val="24"/>
                <w:szCs w:val="24"/>
              </w:rPr>
              <w:t>监督方式</w:t>
            </w:r>
          </w:p>
        </w:tc>
        <w:tc>
          <w:tcPr>
            <w:tcW w:w="900" w:type="dxa"/>
            <w:tcBorders>
              <w:top w:val="single" w:color="000000" w:sz="6" w:space="0"/>
              <w:left w:val="nil"/>
              <w:bottom w:val="single" w:color="000000" w:sz="6" w:space="0"/>
              <w:right w:val="single" w:color="auto" w:sz="6" w:space="0"/>
            </w:tcBorders>
          </w:tcPr>
          <w:p>
            <w:pPr>
              <w:autoSpaceDE w:val="0"/>
              <w:autoSpaceDN w:val="0"/>
              <w:adjustRightInd w:val="0"/>
              <w:jc w:val="center"/>
              <w:rPr>
                <w:rFonts w:ascii="黑体" w:eastAsia="黑体" w:cs="黑体"/>
                <w:color w:val="000000"/>
                <w:kern w:val="0"/>
                <w:sz w:val="24"/>
                <w:szCs w:val="24"/>
              </w:rPr>
            </w:pPr>
          </w:p>
        </w:tc>
        <w:tc>
          <w:tcPr>
            <w:tcW w:w="8520" w:type="dxa"/>
            <w:gridSpan w:val="4"/>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　　部门举报电话</w:t>
            </w:r>
            <w:r>
              <w:rPr>
                <w:rFonts w:ascii="仿宋_GB2312" w:eastAsia="仿宋_GB2312" w:cs="仿宋_GB2312"/>
                <w:color w:val="000000"/>
                <w:kern w:val="0"/>
                <w:sz w:val="24"/>
                <w:szCs w:val="24"/>
              </w:rPr>
              <w:t>:24342959</w:t>
            </w:r>
            <w:r>
              <w:rPr>
                <w:rFonts w:hint="eastAsia" w:ascii="仿宋_GB2312" w:eastAsia="仿宋_GB2312" w:cs="仿宋_GB2312"/>
                <w:color w:val="000000"/>
                <w:kern w:val="0"/>
                <w:sz w:val="24"/>
                <w:szCs w:val="24"/>
              </w:rPr>
              <w:t>（河东区综合执法局）</w:t>
            </w:r>
            <w:r>
              <w:rPr>
                <w:rFonts w:ascii="仿宋_GB2312" w:eastAsia="仿宋_GB2312" w:cs="仿宋_GB2312"/>
                <w:color w:val="000000"/>
                <w:kern w:val="0"/>
                <w:sz w:val="24"/>
                <w:szCs w:val="24"/>
              </w:rPr>
              <w:t xml:space="preserve">  84370596</w:t>
            </w:r>
            <w:r>
              <w:rPr>
                <w:rFonts w:hint="eastAsia" w:ascii="仿宋_GB2312" w:eastAsia="仿宋_GB2312" w:cs="仿宋_GB2312"/>
                <w:color w:val="000000"/>
                <w:kern w:val="0"/>
                <w:sz w:val="24"/>
                <w:szCs w:val="24"/>
              </w:rPr>
              <w:t>（二号桥街道综合执法大队）</w:t>
            </w:r>
          </w:p>
          <w:p>
            <w:pPr>
              <w:autoSpaceDE w:val="0"/>
              <w:autoSpaceDN w:val="0"/>
              <w:adjustRightInd w:val="0"/>
              <w:jc w:val="left"/>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　　电子邮箱：</w:t>
            </w:r>
            <w:r>
              <w:rPr>
                <w:rFonts w:ascii="仿宋_GB2312" w:eastAsia="仿宋_GB2312" w:cs="仿宋_GB2312"/>
                <w:color w:val="000000"/>
                <w:kern w:val="0"/>
                <w:sz w:val="24"/>
                <w:szCs w:val="24"/>
              </w:rPr>
              <w:t>ehqjzhzfdd@sina.com</w:t>
            </w:r>
          </w:p>
          <w:p>
            <w:pPr>
              <w:autoSpaceDE w:val="0"/>
              <w:autoSpaceDN w:val="0"/>
              <w:adjustRightInd w:val="0"/>
              <w:jc w:val="left"/>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　　来信来访地址:津塘路175号内福天里9号楼旁</w:t>
            </w:r>
          </w:p>
        </w:tc>
      </w:tr>
    </w:tbl>
    <w:p/>
    <w:p/>
    <w:tbl>
      <w:tblPr>
        <w:tblStyle w:val="2"/>
        <w:tblW w:w="10500" w:type="dxa"/>
        <w:tblInd w:w="0" w:type="dxa"/>
        <w:tblLayout w:type="fixed"/>
        <w:tblCellMar>
          <w:top w:w="0" w:type="dxa"/>
          <w:left w:w="30" w:type="dxa"/>
          <w:bottom w:w="0" w:type="dxa"/>
          <w:right w:w="30" w:type="dxa"/>
        </w:tblCellMar>
      </w:tblPr>
      <w:tblGrid>
        <w:gridCol w:w="1080"/>
        <w:gridCol w:w="900"/>
        <w:gridCol w:w="1080"/>
        <w:gridCol w:w="1080"/>
        <w:gridCol w:w="1080"/>
        <w:gridCol w:w="5280"/>
      </w:tblGrid>
      <w:tr>
        <w:tblPrEx>
          <w:tblCellMar>
            <w:top w:w="0" w:type="dxa"/>
            <w:left w:w="30" w:type="dxa"/>
            <w:bottom w:w="0" w:type="dxa"/>
            <w:right w:w="30" w:type="dxa"/>
          </w:tblCellMar>
        </w:tblPrEx>
        <w:trPr>
          <w:trHeight w:val="677" w:hRule="atLeast"/>
        </w:trPr>
        <w:tc>
          <w:tcPr>
            <w:tcW w:w="10500" w:type="dxa"/>
            <w:gridSpan w:val="6"/>
            <w:tcBorders>
              <w:top w:val="single" w:color="000000" w:sz="2" w:space="0"/>
              <w:left w:val="single" w:color="000000" w:sz="2" w:space="0"/>
              <w:bottom w:val="single" w:color="000000" w:sz="6" w:space="0"/>
              <w:right w:val="single" w:color="000000" w:sz="2" w:space="0"/>
            </w:tcBorders>
          </w:tcPr>
          <w:p>
            <w:pPr>
              <w:autoSpaceDE w:val="0"/>
              <w:autoSpaceDN w:val="0"/>
              <w:adjustRightInd w:val="0"/>
              <w:jc w:val="center"/>
              <w:rPr>
                <w:rFonts w:ascii="方正小标宋简体" w:eastAsia="方正小标宋简体" w:cs="方正小标宋简体"/>
                <w:b/>
                <w:bCs/>
                <w:color w:val="000000"/>
                <w:kern w:val="0"/>
                <w:sz w:val="28"/>
                <w:szCs w:val="28"/>
              </w:rPr>
            </w:pPr>
            <w:r>
              <w:rPr>
                <w:rFonts w:hint="eastAsia" w:ascii="方正小标宋简体" w:eastAsia="方正小标宋简体" w:cs="方正小标宋简体"/>
                <w:b/>
                <w:bCs/>
                <w:color w:val="000000"/>
                <w:kern w:val="0"/>
                <w:sz w:val="28"/>
                <w:szCs w:val="28"/>
              </w:rPr>
              <w:t>对从事生活垃圾经营性清扫、收集、运输的企业不履行本办法第二十八条规定义务行为的处罚信息表</w:t>
            </w:r>
          </w:p>
        </w:tc>
      </w:tr>
      <w:tr>
        <w:tblPrEx>
          <w:tblCellMar>
            <w:top w:w="0" w:type="dxa"/>
            <w:left w:w="30" w:type="dxa"/>
            <w:bottom w:w="0" w:type="dxa"/>
            <w:right w:w="30" w:type="dxa"/>
          </w:tblCellMar>
        </w:tblPrEx>
        <w:trPr>
          <w:trHeight w:val="694" w:hRule="atLeast"/>
        </w:trPr>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center"/>
              <w:rPr>
                <w:rFonts w:ascii="黑体" w:eastAsia="黑体" w:cs="黑体"/>
                <w:color w:val="000000"/>
                <w:kern w:val="0"/>
                <w:sz w:val="24"/>
                <w:szCs w:val="24"/>
              </w:rPr>
            </w:pPr>
            <w:r>
              <w:rPr>
                <w:rFonts w:hint="eastAsia" w:ascii="黑体" w:eastAsia="黑体" w:cs="黑体"/>
                <w:color w:val="000000"/>
                <w:kern w:val="0"/>
                <w:sz w:val="24"/>
                <w:szCs w:val="24"/>
              </w:rPr>
              <w:t>序号</w:t>
            </w:r>
          </w:p>
        </w:tc>
        <w:tc>
          <w:tcPr>
            <w:tcW w:w="900" w:type="dxa"/>
            <w:tcBorders>
              <w:top w:val="single" w:color="000000" w:sz="6" w:space="0"/>
              <w:left w:val="nil"/>
              <w:bottom w:val="single" w:color="000000" w:sz="6" w:space="0"/>
              <w:right w:val="single" w:color="000000" w:sz="6" w:space="0"/>
            </w:tcBorders>
          </w:tcPr>
          <w:p>
            <w:pPr>
              <w:autoSpaceDE w:val="0"/>
              <w:autoSpaceDN w:val="0"/>
              <w:adjustRightInd w:val="0"/>
              <w:jc w:val="center"/>
              <w:rPr>
                <w:rFonts w:ascii="黑体" w:eastAsia="黑体" w:cs="黑体"/>
                <w:color w:val="000000"/>
                <w:kern w:val="0"/>
                <w:sz w:val="24"/>
                <w:szCs w:val="24"/>
              </w:rPr>
            </w:pPr>
          </w:p>
        </w:tc>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right"/>
              <w:rPr>
                <w:rFonts w:ascii="仿宋_GB2312" w:eastAsia="仿宋_GB2312" w:cs="仿宋_GB2312"/>
                <w:color w:val="000000"/>
                <w:kern w:val="0"/>
                <w:sz w:val="24"/>
                <w:szCs w:val="24"/>
              </w:rPr>
            </w:pPr>
            <w:r>
              <w:rPr>
                <w:rFonts w:ascii="仿宋_GB2312" w:eastAsia="仿宋_GB2312" w:cs="仿宋_GB2312"/>
                <w:color w:val="000000"/>
                <w:kern w:val="0"/>
                <w:sz w:val="24"/>
                <w:szCs w:val="24"/>
              </w:rPr>
              <w:t>7.8</w:t>
            </w:r>
          </w:p>
        </w:tc>
        <w:tc>
          <w:tcPr>
            <w:tcW w:w="1080" w:type="dxa"/>
            <w:tcBorders>
              <w:top w:val="single" w:color="000000" w:sz="6" w:space="0"/>
              <w:left w:val="nil"/>
              <w:bottom w:val="single" w:color="000000" w:sz="6" w:space="0"/>
              <w:right w:val="nil"/>
            </w:tcBorders>
          </w:tcPr>
          <w:p>
            <w:pPr>
              <w:autoSpaceDE w:val="0"/>
              <w:autoSpaceDN w:val="0"/>
              <w:adjustRightInd w:val="0"/>
              <w:jc w:val="right"/>
              <w:rPr>
                <w:rFonts w:ascii="仿宋_GB2312" w:eastAsia="仿宋_GB2312" w:cs="仿宋_GB2312"/>
                <w:color w:val="000000"/>
                <w:kern w:val="0"/>
                <w:sz w:val="24"/>
                <w:szCs w:val="24"/>
              </w:rPr>
            </w:pPr>
          </w:p>
        </w:tc>
        <w:tc>
          <w:tcPr>
            <w:tcW w:w="1080" w:type="dxa"/>
            <w:tcBorders>
              <w:top w:val="single" w:color="000000" w:sz="6" w:space="0"/>
              <w:left w:val="nil"/>
              <w:bottom w:val="single" w:color="000000" w:sz="6" w:space="0"/>
              <w:right w:val="nil"/>
            </w:tcBorders>
          </w:tcPr>
          <w:p>
            <w:pPr>
              <w:autoSpaceDE w:val="0"/>
              <w:autoSpaceDN w:val="0"/>
              <w:adjustRightInd w:val="0"/>
              <w:jc w:val="right"/>
              <w:rPr>
                <w:rFonts w:ascii="仿宋_GB2312" w:eastAsia="仿宋_GB2312" w:cs="仿宋_GB2312"/>
                <w:color w:val="000000"/>
                <w:kern w:val="0"/>
                <w:sz w:val="24"/>
                <w:szCs w:val="24"/>
              </w:rPr>
            </w:pPr>
          </w:p>
        </w:tc>
        <w:tc>
          <w:tcPr>
            <w:tcW w:w="5280" w:type="dxa"/>
            <w:tcBorders>
              <w:top w:val="single" w:color="000000" w:sz="6" w:space="0"/>
              <w:left w:val="nil"/>
              <w:bottom w:val="single" w:color="000000" w:sz="6" w:space="0"/>
              <w:right w:val="single" w:color="000000" w:sz="6" w:space="0"/>
            </w:tcBorders>
          </w:tcPr>
          <w:p>
            <w:pPr>
              <w:autoSpaceDE w:val="0"/>
              <w:autoSpaceDN w:val="0"/>
              <w:adjustRightInd w:val="0"/>
              <w:jc w:val="right"/>
              <w:rPr>
                <w:rFonts w:ascii="仿宋_GB2312" w:eastAsia="仿宋_GB2312" w:cs="仿宋_GB2312"/>
                <w:color w:val="000000"/>
                <w:kern w:val="0"/>
                <w:sz w:val="24"/>
                <w:szCs w:val="24"/>
              </w:rPr>
            </w:pPr>
          </w:p>
        </w:tc>
      </w:tr>
      <w:tr>
        <w:tblPrEx>
          <w:tblCellMar>
            <w:top w:w="0" w:type="dxa"/>
            <w:left w:w="30" w:type="dxa"/>
            <w:bottom w:w="0" w:type="dxa"/>
            <w:right w:w="30" w:type="dxa"/>
          </w:tblCellMar>
        </w:tblPrEx>
        <w:trPr>
          <w:trHeight w:val="538" w:hRule="atLeast"/>
        </w:trPr>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center"/>
              <w:rPr>
                <w:rFonts w:ascii="黑体" w:eastAsia="黑体" w:cs="黑体"/>
                <w:color w:val="000000"/>
                <w:kern w:val="0"/>
                <w:sz w:val="24"/>
                <w:szCs w:val="24"/>
              </w:rPr>
            </w:pPr>
            <w:r>
              <w:rPr>
                <w:rFonts w:hint="eastAsia" w:ascii="黑体" w:eastAsia="黑体" w:cs="黑体"/>
                <w:color w:val="000000"/>
                <w:kern w:val="0"/>
                <w:sz w:val="24"/>
                <w:szCs w:val="24"/>
              </w:rPr>
              <w:t>编码</w:t>
            </w:r>
          </w:p>
        </w:tc>
        <w:tc>
          <w:tcPr>
            <w:tcW w:w="900" w:type="dxa"/>
            <w:tcBorders>
              <w:top w:val="single" w:color="000000" w:sz="6" w:space="0"/>
              <w:left w:val="nil"/>
              <w:bottom w:val="single" w:color="000000" w:sz="6" w:space="0"/>
              <w:right w:val="single" w:color="000000" w:sz="6" w:space="0"/>
            </w:tcBorders>
          </w:tcPr>
          <w:p>
            <w:pPr>
              <w:autoSpaceDE w:val="0"/>
              <w:autoSpaceDN w:val="0"/>
              <w:adjustRightInd w:val="0"/>
              <w:jc w:val="center"/>
              <w:rPr>
                <w:rFonts w:ascii="黑体" w:eastAsia="黑体" w:cs="黑体"/>
                <w:color w:val="000000"/>
                <w:kern w:val="0"/>
                <w:sz w:val="24"/>
                <w:szCs w:val="24"/>
              </w:rPr>
            </w:pPr>
          </w:p>
        </w:tc>
        <w:tc>
          <w:tcPr>
            <w:tcW w:w="8520" w:type="dxa"/>
            <w:gridSpan w:val="4"/>
            <w:tcBorders>
              <w:top w:val="single" w:color="000000" w:sz="6" w:space="0"/>
              <w:left w:val="single" w:color="000000" w:sz="6" w:space="0"/>
              <w:bottom w:val="single" w:color="000000" w:sz="6" w:space="0"/>
              <w:right w:val="single" w:color="000000" w:sz="6" w:space="0"/>
            </w:tcBorders>
          </w:tcPr>
          <w:p>
            <w:pPr>
              <w:autoSpaceDE w:val="0"/>
              <w:autoSpaceDN w:val="0"/>
              <w:adjustRightInd w:val="0"/>
              <w:jc w:val="left"/>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对从事生活垃圾经营性清扫、收集、运输的企业不履行本办法第二十八条规定义务行为的处罚</w:t>
            </w:r>
          </w:p>
        </w:tc>
      </w:tr>
      <w:tr>
        <w:tblPrEx>
          <w:tblCellMar>
            <w:top w:w="0" w:type="dxa"/>
            <w:left w:w="30" w:type="dxa"/>
            <w:bottom w:w="0" w:type="dxa"/>
            <w:right w:w="30" w:type="dxa"/>
          </w:tblCellMar>
        </w:tblPrEx>
        <w:trPr>
          <w:trHeight w:val="3666" w:hRule="atLeast"/>
        </w:trPr>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center"/>
              <w:rPr>
                <w:rFonts w:ascii="黑体" w:eastAsia="黑体" w:cs="黑体"/>
                <w:color w:val="000000"/>
                <w:kern w:val="0"/>
                <w:sz w:val="24"/>
                <w:szCs w:val="24"/>
              </w:rPr>
            </w:pPr>
            <w:r>
              <w:rPr>
                <w:rFonts w:hint="eastAsia" w:ascii="黑体" w:eastAsia="黑体" w:cs="黑体"/>
                <w:color w:val="000000"/>
                <w:kern w:val="0"/>
                <w:sz w:val="24"/>
                <w:szCs w:val="24"/>
              </w:rPr>
              <w:t>法定依据</w:t>
            </w:r>
          </w:p>
        </w:tc>
        <w:tc>
          <w:tcPr>
            <w:tcW w:w="900" w:type="dxa"/>
            <w:tcBorders>
              <w:top w:val="single" w:color="000000" w:sz="6" w:space="0"/>
              <w:left w:val="nil"/>
              <w:bottom w:val="single" w:color="000000" w:sz="6" w:space="0"/>
              <w:right w:val="single" w:color="000000" w:sz="6" w:space="0"/>
            </w:tcBorders>
          </w:tcPr>
          <w:p>
            <w:pPr>
              <w:autoSpaceDE w:val="0"/>
              <w:autoSpaceDN w:val="0"/>
              <w:adjustRightInd w:val="0"/>
              <w:jc w:val="center"/>
              <w:rPr>
                <w:rFonts w:ascii="黑体" w:eastAsia="黑体" w:cs="黑体"/>
                <w:color w:val="000000"/>
                <w:kern w:val="0"/>
                <w:sz w:val="24"/>
                <w:szCs w:val="24"/>
              </w:rPr>
            </w:pPr>
          </w:p>
        </w:tc>
        <w:tc>
          <w:tcPr>
            <w:tcW w:w="8520" w:type="dxa"/>
            <w:gridSpan w:val="4"/>
            <w:tcBorders>
              <w:top w:val="single" w:color="000000" w:sz="6" w:space="0"/>
              <w:left w:val="single" w:color="000000" w:sz="6" w:space="0"/>
              <w:bottom w:val="single" w:color="000000" w:sz="6" w:space="0"/>
              <w:right w:val="single" w:color="000000" w:sz="6" w:space="0"/>
            </w:tcBorders>
          </w:tcPr>
          <w:p>
            <w:pPr>
              <w:autoSpaceDE w:val="0"/>
              <w:autoSpaceDN w:val="0"/>
              <w:adjustRightInd w:val="0"/>
              <w:jc w:val="left"/>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　　</w:t>
            </w:r>
            <w:r>
              <w:rPr>
                <w:rFonts w:ascii="仿宋_GB2312" w:eastAsia="仿宋_GB2312" w:cs="仿宋_GB2312"/>
                <w:color w:val="000000"/>
                <w:kern w:val="0"/>
                <w:sz w:val="24"/>
                <w:szCs w:val="24"/>
              </w:rPr>
              <w:t>1</w:t>
            </w:r>
            <w:r>
              <w:rPr>
                <w:rFonts w:hint="eastAsia" w:ascii="仿宋_GB2312" w:eastAsia="仿宋_GB2312" w:cs="仿宋_GB2312"/>
                <w:color w:val="000000"/>
                <w:kern w:val="0"/>
                <w:sz w:val="24"/>
                <w:szCs w:val="24"/>
              </w:rPr>
              <w:t>、《城市生活垃圾管理办法》（中华人民共和国建设部令第　</w:t>
            </w:r>
            <w:r>
              <w:rPr>
                <w:rFonts w:ascii="仿宋_GB2312" w:eastAsia="仿宋_GB2312" w:cs="仿宋_GB2312"/>
                <w:color w:val="000000"/>
                <w:kern w:val="0"/>
                <w:sz w:val="24"/>
                <w:szCs w:val="24"/>
              </w:rPr>
              <w:t>157</w:t>
            </w:r>
            <w:r>
              <w:rPr>
                <w:rFonts w:hint="eastAsia" w:ascii="仿宋_GB2312" w:eastAsia="仿宋_GB2312" w:cs="仿宋_GB2312"/>
                <w:color w:val="000000"/>
                <w:kern w:val="0"/>
                <w:sz w:val="24"/>
                <w:szCs w:val="24"/>
              </w:rPr>
              <w:t>　号已于</w:t>
            </w:r>
            <w:r>
              <w:rPr>
                <w:rFonts w:ascii="仿宋_GB2312" w:eastAsia="仿宋_GB2312" w:cs="仿宋_GB2312"/>
                <w:color w:val="000000"/>
                <w:kern w:val="0"/>
                <w:sz w:val="24"/>
                <w:szCs w:val="24"/>
              </w:rPr>
              <w:t>2007</w:t>
            </w:r>
            <w:r>
              <w:rPr>
                <w:rFonts w:hint="eastAsia" w:ascii="仿宋_GB2312" w:eastAsia="仿宋_GB2312" w:cs="仿宋_GB2312"/>
                <w:color w:val="000000"/>
                <w:kern w:val="0"/>
                <w:sz w:val="24"/>
                <w:szCs w:val="24"/>
              </w:rPr>
              <w:t>年</w:t>
            </w:r>
            <w:r>
              <w:rPr>
                <w:rFonts w:ascii="仿宋_GB2312" w:eastAsia="仿宋_GB2312" w:cs="仿宋_GB2312"/>
                <w:color w:val="000000"/>
                <w:kern w:val="0"/>
                <w:sz w:val="24"/>
                <w:szCs w:val="24"/>
              </w:rPr>
              <w:t>4</w:t>
            </w:r>
            <w:r>
              <w:rPr>
                <w:rFonts w:hint="eastAsia" w:ascii="仿宋_GB2312" w:eastAsia="仿宋_GB2312" w:cs="仿宋_GB2312"/>
                <w:color w:val="000000"/>
                <w:kern w:val="0"/>
                <w:sz w:val="24"/>
                <w:szCs w:val="24"/>
              </w:rPr>
              <w:t>月</w:t>
            </w:r>
            <w:r>
              <w:rPr>
                <w:rFonts w:ascii="仿宋_GB2312" w:eastAsia="仿宋_GB2312" w:cs="仿宋_GB2312"/>
                <w:color w:val="000000"/>
                <w:kern w:val="0"/>
                <w:sz w:val="24"/>
                <w:szCs w:val="24"/>
              </w:rPr>
              <w:t>10</w:t>
            </w:r>
            <w:r>
              <w:rPr>
                <w:rFonts w:hint="eastAsia" w:ascii="仿宋_GB2312" w:eastAsia="仿宋_GB2312" w:cs="仿宋_GB2312"/>
                <w:color w:val="000000"/>
                <w:kern w:val="0"/>
                <w:sz w:val="24"/>
                <w:szCs w:val="24"/>
              </w:rPr>
              <w:t>日经建设部第</w:t>
            </w:r>
            <w:r>
              <w:rPr>
                <w:rFonts w:ascii="仿宋_GB2312" w:eastAsia="仿宋_GB2312" w:cs="仿宋_GB2312"/>
                <w:color w:val="000000"/>
                <w:kern w:val="0"/>
                <w:sz w:val="24"/>
                <w:szCs w:val="24"/>
              </w:rPr>
              <w:t>123</w:t>
            </w:r>
            <w:r>
              <w:rPr>
                <w:rFonts w:hint="eastAsia" w:ascii="仿宋_GB2312" w:eastAsia="仿宋_GB2312" w:cs="仿宋_GB2312"/>
                <w:color w:val="000000"/>
                <w:kern w:val="0"/>
                <w:sz w:val="24"/>
                <w:szCs w:val="24"/>
              </w:rPr>
              <w:t>次常务会议讨论通过，现予发布，自</w:t>
            </w:r>
            <w:r>
              <w:rPr>
                <w:rFonts w:ascii="仿宋_GB2312" w:eastAsia="仿宋_GB2312" w:cs="仿宋_GB2312"/>
                <w:color w:val="000000"/>
                <w:kern w:val="0"/>
                <w:sz w:val="24"/>
                <w:szCs w:val="24"/>
              </w:rPr>
              <w:t>2007</w:t>
            </w:r>
            <w:r>
              <w:rPr>
                <w:rFonts w:hint="eastAsia" w:ascii="仿宋_GB2312" w:eastAsia="仿宋_GB2312" w:cs="仿宋_GB2312"/>
                <w:color w:val="000000"/>
                <w:kern w:val="0"/>
                <w:sz w:val="24"/>
                <w:szCs w:val="24"/>
              </w:rPr>
              <w:t>年</w:t>
            </w:r>
            <w:r>
              <w:rPr>
                <w:rFonts w:ascii="仿宋_GB2312" w:eastAsia="仿宋_GB2312" w:cs="仿宋_GB2312"/>
                <w:color w:val="000000"/>
                <w:kern w:val="0"/>
                <w:sz w:val="24"/>
                <w:szCs w:val="24"/>
              </w:rPr>
              <w:t>7</w:t>
            </w:r>
            <w:r>
              <w:rPr>
                <w:rFonts w:hint="eastAsia" w:ascii="仿宋_GB2312" w:eastAsia="仿宋_GB2312" w:cs="仿宋_GB2312"/>
                <w:color w:val="000000"/>
                <w:kern w:val="0"/>
                <w:sz w:val="24"/>
                <w:szCs w:val="24"/>
              </w:rPr>
              <w:t>月</w:t>
            </w:r>
            <w:r>
              <w:rPr>
                <w:rFonts w:ascii="仿宋_GB2312" w:eastAsia="仿宋_GB2312" w:cs="仿宋_GB2312"/>
                <w:color w:val="000000"/>
                <w:kern w:val="0"/>
                <w:sz w:val="24"/>
                <w:szCs w:val="24"/>
              </w:rPr>
              <w:t>1</w:t>
            </w:r>
            <w:r>
              <w:rPr>
                <w:rFonts w:hint="eastAsia" w:ascii="仿宋_GB2312" w:eastAsia="仿宋_GB2312" w:cs="仿宋_GB2312"/>
                <w:color w:val="000000"/>
                <w:kern w:val="0"/>
                <w:sz w:val="24"/>
                <w:szCs w:val="24"/>
              </w:rPr>
              <w:t>日起施行。）第四十五条　从事生活垃圾经营性清扫、收集、运输的企业不履行本办法第二十条规定义务的，由直辖市、市、县人民政府建设（环境卫生）主管部门责令限期改正，并可处以</w:t>
            </w:r>
            <w:r>
              <w:rPr>
                <w:rFonts w:ascii="仿宋_GB2312" w:eastAsia="仿宋_GB2312" w:cs="仿宋_GB2312"/>
                <w:color w:val="000000"/>
                <w:kern w:val="0"/>
                <w:sz w:val="24"/>
                <w:szCs w:val="24"/>
              </w:rPr>
              <w:t>5000</w:t>
            </w:r>
            <w:r>
              <w:rPr>
                <w:rFonts w:hint="eastAsia" w:ascii="仿宋_GB2312" w:eastAsia="仿宋_GB2312" w:cs="仿宋_GB2312"/>
                <w:color w:val="000000"/>
                <w:kern w:val="0"/>
                <w:sz w:val="24"/>
                <w:szCs w:val="24"/>
              </w:rPr>
              <w:t>元以上</w:t>
            </w:r>
            <w:r>
              <w:rPr>
                <w:rFonts w:ascii="仿宋_GB2312" w:eastAsia="仿宋_GB2312" w:cs="仿宋_GB2312"/>
                <w:color w:val="000000"/>
                <w:kern w:val="0"/>
                <w:sz w:val="24"/>
                <w:szCs w:val="24"/>
              </w:rPr>
              <w:t>3</w:t>
            </w:r>
            <w:r>
              <w:rPr>
                <w:rFonts w:hint="eastAsia" w:ascii="仿宋_GB2312" w:eastAsia="仿宋_GB2312" w:cs="仿宋_GB2312"/>
                <w:color w:val="000000"/>
                <w:kern w:val="0"/>
                <w:sz w:val="24"/>
                <w:szCs w:val="24"/>
              </w:rPr>
              <w:t>万元以下的罚款：城市生活垃圾经营性处置企业不履行本办法第二十八条规定义务的，由直辖市、市、县人民政府建设（环境卫生）主管部门责令限期改正，并可处以</w:t>
            </w:r>
            <w:r>
              <w:rPr>
                <w:rFonts w:ascii="仿宋_GB2312" w:eastAsia="仿宋_GB2312" w:cs="仿宋_GB2312"/>
                <w:color w:val="000000"/>
                <w:kern w:val="0"/>
                <w:sz w:val="24"/>
                <w:szCs w:val="24"/>
              </w:rPr>
              <w:t>3</w:t>
            </w:r>
            <w:r>
              <w:rPr>
                <w:rFonts w:hint="eastAsia" w:ascii="仿宋_GB2312" w:eastAsia="仿宋_GB2312" w:cs="仿宋_GB2312"/>
                <w:color w:val="000000"/>
                <w:kern w:val="0"/>
                <w:sz w:val="24"/>
                <w:szCs w:val="24"/>
              </w:rPr>
              <w:t>万元以上</w:t>
            </w:r>
            <w:r>
              <w:rPr>
                <w:rFonts w:ascii="仿宋_GB2312" w:eastAsia="仿宋_GB2312" w:cs="仿宋_GB2312"/>
                <w:color w:val="000000"/>
                <w:kern w:val="0"/>
                <w:sz w:val="24"/>
                <w:szCs w:val="24"/>
              </w:rPr>
              <w:t>10</w:t>
            </w:r>
            <w:r>
              <w:rPr>
                <w:rFonts w:hint="eastAsia" w:ascii="仿宋_GB2312" w:eastAsia="仿宋_GB2312" w:cs="仿宋_GB2312"/>
                <w:color w:val="000000"/>
                <w:kern w:val="0"/>
                <w:sz w:val="24"/>
                <w:szCs w:val="24"/>
              </w:rPr>
              <w:t>万元以下的罚款。造成损失的，依法承担赔偿责任。</w:t>
            </w:r>
          </w:p>
        </w:tc>
      </w:tr>
      <w:tr>
        <w:tblPrEx>
          <w:tblCellMar>
            <w:top w:w="0" w:type="dxa"/>
            <w:left w:w="30" w:type="dxa"/>
            <w:bottom w:w="0" w:type="dxa"/>
            <w:right w:w="30" w:type="dxa"/>
          </w:tblCellMar>
        </w:tblPrEx>
        <w:trPr>
          <w:trHeight w:val="430" w:hRule="atLeast"/>
        </w:trPr>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center"/>
              <w:rPr>
                <w:rFonts w:ascii="黑体" w:eastAsia="黑体" w:cs="黑体"/>
                <w:color w:val="000000"/>
                <w:kern w:val="0"/>
                <w:sz w:val="24"/>
                <w:szCs w:val="24"/>
              </w:rPr>
            </w:pPr>
            <w:r>
              <w:rPr>
                <w:rFonts w:hint="eastAsia" w:ascii="黑体" w:eastAsia="黑体" w:cs="黑体"/>
                <w:color w:val="000000"/>
                <w:kern w:val="0"/>
                <w:sz w:val="24"/>
                <w:szCs w:val="24"/>
              </w:rPr>
              <w:t>实施机构</w:t>
            </w:r>
          </w:p>
        </w:tc>
        <w:tc>
          <w:tcPr>
            <w:tcW w:w="900" w:type="dxa"/>
            <w:tcBorders>
              <w:top w:val="single" w:color="000000" w:sz="6" w:space="0"/>
              <w:left w:val="nil"/>
              <w:bottom w:val="single" w:color="000000" w:sz="6" w:space="0"/>
              <w:right w:val="single" w:color="000000" w:sz="6" w:space="0"/>
            </w:tcBorders>
          </w:tcPr>
          <w:p>
            <w:pPr>
              <w:autoSpaceDE w:val="0"/>
              <w:autoSpaceDN w:val="0"/>
              <w:adjustRightInd w:val="0"/>
              <w:jc w:val="center"/>
              <w:rPr>
                <w:rFonts w:ascii="黑体" w:eastAsia="黑体" w:cs="黑体"/>
                <w:color w:val="000000"/>
                <w:kern w:val="0"/>
                <w:sz w:val="24"/>
                <w:szCs w:val="24"/>
              </w:rPr>
            </w:pPr>
          </w:p>
        </w:tc>
        <w:tc>
          <w:tcPr>
            <w:tcW w:w="8520" w:type="dxa"/>
            <w:gridSpan w:val="4"/>
            <w:tcBorders>
              <w:top w:val="single" w:color="000000" w:sz="6" w:space="0"/>
              <w:left w:val="single" w:color="000000" w:sz="6" w:space="0"/>
              <w:bottom w:val="single" w:color="000000" w:sz="6" w:space="0"/>
              <w:right w:val="single" w:color="000000" w:sz="6" w:space="0"/>
            </w:tcBorders>
          </w:tcPr>
          <w:p>
            <w:pPr>
              <w:autoSpaceDE w:val="0"/>
              <w:autoSpaceDN w:val="0"/>
              <w:adjustRightInd w:val="0"/>
              <w:jc w:val="left"/>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二号桥街道办事处（综合执法大队）</w:t>
            </w:r>
          </w:p>
        </w:tc>
      </w:tr>
      <w:tr>
        <w:tblPrEx>
          <w:tblCellMar>
            <w:top w:w="0" w:type="dxa"/>
            <w:left w:w="30" w:type="dxa"/>
            <w:bottom w:w="0" w:type="dxa"/>
            <w:right w:w="30" w:type="dxa"/>
          </w:tblCellMar>
        </w:tblPrEx>
        <w:trPr>
          <w:trHeight w:val="446" w:hRule="atLeast"/>
        </w:trPr>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center"/>
              <w:rPr>
                <w:rFonts w:ascii="黑体" w:eastAsia="黑体" w:cs="黑体"/>
                <w:color w:val="000000"/>
                <w:kern w:val="0"/>
                <w:sz w:val="24"/>
                <w:szCs w:val="24"/>
              </w:rPr>
            </w:pPr>
            <w:r>
              <w:rPr>
                <w:rFonts w:hint="eastAsia" w:ascii="黑体" w:eastAsia="黑体" w:cs="黑体"/>
                <w:color w:val="000000"/>
                <w:kern w:val="0"/>
                <w:sz w:val="24"/>
                <w:szCs w:val="24"/>
              </w:rPr>
              <w:t>职责边界</w:t>
            </w:r>
          </w:p>
        </w:tc>
        <w:tc>
          <w:tcPr>
            <w:tcW w:w="900" w:type="dxa"/>
            <w:tcBorders>
              <w:top w:val="single" w:color="000000" w:sz="6" w:space="0"/>
              <w:left w:val="nil"/>
              <w:bottom w:val="single" w:color="000000" w:sz="6" w:space="0"/>
              <w:right w:val="single" w:color="000000" w:sz="6" w:space="0"/>
            </w:tcBorders>
          </w:tcPr>
          <w:p>
            <w:pPr>
              <w:autoSpaceDE w:val="0"/>
              <w:autoSpaceDN w:val="0"/>
              <w:adjustRightInd w:val="0"/>
              <w:jc w:val="center"/>
              <w:rPr>
                <w:rFonts w:ascii="黑体" w:eastAsia="黑体" w:cs="黑体"/>
                <w:color w:val="000000"/>
                <w:kern w:val="0"/>
                <w:sz w:val="24"/>
                <w:szCs w:val="24"/>
              </w:rPr>
            </w:pPr>
          </w:p>
        </w:tc>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left"/>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街道权限</w:t>
            </w:r>
          </w:p>
        </w:tc>
        <w:tc>
          <w:tcPr>
            <w:tcW w:w="1080" w:type="dxa"/>
            <w:tcBorders>
              <w:top w:val="single" w:color="000000" w:sz="6" w:space="0"/>
              <w:left w:val="nil"/>
              <w:bottom w:val="single" w:color="000000" w:sz="6" w:space="0"/>
              <w:right w:val="nil"/>
            </w:tcBorders>
          </w:tcPr>
          <w:p>
            <w:pPr>
              <w:autoSpaceDE w:val="0"/>
              <w:autoSpaceDN w:val="0"/>
              <w:adjustRightInd w:val="0"/>
              <w:jc w:val="right"/>
              <w:rPr>
                <w:rFonts w:ascii="仿宋_GB2312" w:eastAsia="仿宋_GB2312" w:cs="仿宋_GB2312"/>
                <w:color w:val="000000"/>
                <w:kern w:val="0"/>
                <w:sz w:val="24"/>
                <w:szCs w:val="24"/>
              </w:rPr>
            </w:pPr>
          </w:p>
        </w:tc>
        <w:tc>
          <w:tcPr>
            <w:tcW w:w="1080" w:type="dxa"/>
            <w:tcBorders>
              <w:top w:val="single" w:color="000000" w:sz="6" w:space="0"/>
              <w:left w:val="nil"/>
              <w:bottom w:val="single" w:color="000000" w:sz="6" w:space="0"/>
              <w:right w:val="nil"/>
            </w:tcBorders>
          </w:tcPr>
          <w:p>
            <w:pPr>
              <w:autoSpaceDE w:val="0"/>
              <w:autoSpaceDN w:val="0"/>
              <w:adjustRightInd w:val="0"/>
              <w:jc w:val="right"/>
              <w:rPr>
                <w:rFonts w:ascii="仿宋_GB2312" w:eastAsia="仿宋_GB2312" w:cs="仿宋_GB2312"/>
                <w:color w:val="000000"/>
                <w:kern w:val="0"/>
                <w:sz w:val="24"/>
                <w:szCs w:val="24"/>
              </w:rPr>
            </w:pPr>
          </w:p>
        </w:tc>
        <w:tc>
          <w:tcPr>
            <w:tcW w:w="5280" w:type="dxa"/>
            <w:tcBorders>
              <w:top w:val="single" w:color="000000" w:sz="6" w:space="0"/>
              <w:left w:val="nil"/>
              <w:bottom w:val="single" w:color="000000" w:sz="6" w:space="0"/>
              <w:right w:val="single" w:color="000000" w:sz="6" w:space="0"/>
            </w:tcBorders>
          </w:tcPr>
          <w:p>
            <w:pPr>
              <w:autoSpaceDE w:val="0"/>
              <w:autoSpaceDN w:val="0"/>
              <w:adjustRightInd w:val="0"/>
              <w:jc w:val="right"/>
              <w:rPr>
                <w:rFonts w:ascii="仿宋_GB2312" w:eastAsia="仿宋_GB2312" w:cs="仿宋_GB2312"/>
                <w:color w:val="000000"/>
                <w:kern w:val="0"/>
                <w:sz w:val="24"/>
                <w:szCs w:val="24"/>
              </w:rPr>
            </w:pPr>
          </w:p>
        </w:tc>
      </w:tr>
      <w:tr>
        <w:tblPrEx>
          <w:tblCellMar>
            <w:top w:w="0" w:type="dxa"/>
            <w:left w:w="30" w:type="dxa"/>
            <w:bottom w:w="0" w:type="dxa"/>
            <w:right w:w="30" w:type="dxa"/>
          </w:tblCellMar>
        </w:tblPrEx>
        <w:trPr>
          <w:trHeight w:val="770" w:hRule="atLeast"/>
        </w:trPr>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center"/>
              <w:rPr>
                <w:rFonts w:ascii="黑体" w:eastAsia="黑体" w:cs="黑体"/>
                <w:color w:val="000000"/>
                <w:kern w:val="0"/>
                <w:sz w:val="24"/>
                <w:szCs w:val="24"/>
              </w:rPr>
            </w:pPr>
            <w:r>
              <w:rPr>
                <w:rFonts w:hint="eastAsia" w:ascii="黑体" w:eastAsia="黑体" w:cs="黑体"/>
                <w:color w:val="000000"/>
                <w:kern w:val="0"/>
                <w:sz w:val="24"/>
                <w:szCs w:val="24"/>
              </w:rPr>
              <w:t>运行流程</w:t>
            </w:r>
          </w:p>
        </w:tc>
        <w:tc>
          <w:tcPr>
            <w:tcW w:w="900" w:type="dxa"/>
            <w:tcBorders>
              <w:top w:val="single" w:color="000000" w:sz="6" w:space="0"/>
              <w:left w:val="nil"/>
              <w:bottom w:val="single" w:color="000000" w:sz="6" w:space="0"/>
              <w:right w:val="single" w:color="000000" w:sz="6" w:space="0"/>
            </w:tcBorders>
          </w:tcPr>
          <w:p>
            <w:pPr>
              <w:autoSpaceDE w:val="0"/>
              <w:autoSpaceDN w:val="0"/>
              <w:adjustRightInd w:val="0"/>
              <w:jc w:val="center"/>
              <w:rPr>
                <w:rFonts w:ascii="黑体" w:eastAsia="黑体" w:cs="黑体"/>
                <w:color w:val="000000"/>
                <w:kern w:val="0"/>
                <w:sz w:val="24"/>
                <w:szCs w:val="24"/>
              </w:rPr>
            </w:pPr>
          </w:p>
        </w:tc>
        <w:tc>
          <w:tcPr>
            <w:tcW w:w="8520" w:type="dxa"/>
            <w:gridSpan w:val="4"/>
            <w:tcBorders>
              <w:top w:val="single" w:color="000000" w:sz="6" w:space="0"/>
              <w:left w:val="single" w:color="000000" w:sz="6" w:space="0"/>
              <w:bottom w:val="single" w:color="000000" w:sz="6" w:space="0"/>
              <w:right w:val="single" w:color="000000" w:sz="6" w:space="0"/>
            </w:tcBorders>
          </w:tcPr>
          <w:p>
            <w:pPr>
              <w:autoSpaceDE w:val="0"/>
              <w:autoSpaceDN w:val="0"/>
              <w:adjustRightInd w:val="0"/>
              <w:jc w:val="left"/>
              <w:rPr>
                <w:rFonts w:ascii="仿宋_GB2312" w:eastAsia="仿宋_GB2312" w:cs="仿宋_GB2312"/>
                <w:color w:val="000000"/>
                <w:kern w:val="0"/>
                <w:sz w:val="24"/>
                <w:szCs w:val="24"/>
              </w:rPr>
            </w:pPr>
            <w:r>
              <w:rPr>
                <w:rFonts w:ascii="仿宋_GB2312" w:eastAsia="仿宋_GB2312" w:cs="仿宋_GB2312"/>
                <w:color w:val="000000"/>
                <w:kern w:val="0"/>
                <w:sz w:val="24"/>
                <w:szCs w:val="24"/>
              </w:rPr>
              <w:t xml:space="preserve">   </w:t>
            </w:r>
            <w:r>
              <w:rPr>
                <w:rFonts w:hint="eastAsia" w:ascii="仿宋_GB2312" w:eastAsia="仿宋_GB2312" w:cs="仿宋_GB2312"/>
                <w:b/>
                <w:bCs/>
                <w:color w:val="000000"/>
                <w:kern w:val="0"/>
                <w:sz w:val="24"/>
                <w:szCs w:val="24"/>
              </w:rPr>
              <w:t>一般程序</w:t>
            </w:r>
            <w:r>
              <w:rPr>
                <w:rFonts w:hint="eastAsia" w:ascii="仿宋_GB2312" w:eastAsia="仿宋_GB2312" w:cs="仿宋_GB2312"/>
                <w:color w:val="000000"/>
                <w:kern w:val="0"/>
                <w:sz w:val="24"/>
                <w:szCs w:val="24"/>
              </w:rPr>
              <w:t>：调查—审查—决定—送达—执行</w:t>
            </w:r>
          </w:p>
        </w:tc>
      </w:tr>
      <w:tr>
        <w:tblPrEx>
          <w:tblCellMar>
            <w:top w:w="0" w:type="dxa"/>
            <w:left w:w="30" w:type="dxa"/>
            <w:bottom w:w="0" w:type="dxa"/>
            <w:right w:w="30" w:type="dxa"/>
          </w:tblCellMar>
        </w:tblPrEx>
        <w:trPr>
          <w:trHeight w:val="770" w:hRule="atLeast"/>
        </w:trPr>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center"/>
              <w:rPr>
                <w:rFonts w:ascii="黑体" w:eastAsia="黑体" w:cs="黑体"/>
                <w:color w:val="000000"/>
                <w:kern w:val="0"/>
                <w:sz w:val="24"/>
                <w:szCs w:val="24"/>
              </w:rPr>
            </w:pPr>
            <w:r>
              <w:rPr>
                <w:rFonts w:hint="eastAsia" w:ascii="黑体" w:eastAsia="黑体" w:cs="黑体"/>
                <w:color w:val="000000"/>
                <w:kern w:val="0"/>
                <w:sz w:val="24"/>
                <w:szCs w:val="24"/>
              </w:rPr>
              <w:t>运行要件</w:t>
            </w:r>
          </w:p>
        </w:tc>
        <w:tc>
          <w:tcPr>
            <w:tcW w:w="900" w:type="dxa"/>
            <w:tcBorders>
              <w:top w:val="single" w:color="000000" w:sz="6" w:space="0"/>
              <w:left w:val="nil"/>
              <w:bottom w:val="single" w:color="000000" w:sz="6" w:space="0"/>
              <w:right w:val="single" w:color="000000" w:sz="6" w:space="0"/>
            </w:tcBorders>
          </w:tcPr>
          <w:p>
            <w:pPr>
              <w:autoSpaceDE w:val="0"/>
              <w:autoSpaceDN w:val="0"/>
              <w:adjustRightInd w:val="0"/>
              <w:jc w:val="center"/>
              <w:rPr>
                <w:rFonts w:ascii="黑体" w:eastAsia="黑体" w:cs="黑体"/>
                <w:color w:val="000000"/>
                <w:kern w:val="0"/>
                <w:sz w:val="24"/>
                <w:szCs w:val="24"/>
              </w:rPr>
            </w:pPr>
          </w:p>
        </w:tc>
        <w:tc>
          <w:tcPr>
            <w:tcW w:w="1080" w:type="dxa"/>
            <w:tcBorders>
              <w:top w:val="single" w:color="000000" w:sz="6" w:space="0"/>
              <w:left w:val="single" w:color="000000" w:sz="6" w:space="0"/>
              <w:bottom w:val="single" w:color="000000" w:sz="6" w:space="0"/>
              <w:right w:val="single" w:color="000000" w:sz="2" w:space="0"/>
            </w:tcBorders>
          </w:tcPr>
          <w:p>
            <w:pPr>
              <w:autoSpaceDE w:val="0"/>
              <w:autoSpaceDN w:val="0"/>
              <w:adjustRightInd w:val="0"/>
              <w:jc w:val="right"/>
              <w:rPr>
                <w:rFonts w:ascii="仿宋_GB2312" w:eastAsia="仿宋_GB2312" w:cs="仿宋_GB2312"/>
                <w:color w:val="000000"/>
                <w:kern w:val="0"/>
                <w:sz w:val="24"/>
                <w:szCs w:val="24"/>
              </w:rPr>
            </w:pPr>
          </w:p>
        </w:tc>
        <w:tc>
          <w:tcPr>
            <w:tcW w:w="1080" w:type="dxa"/>
            <w:tcBorders>
              <w:top w:val="single" w:color="000000" w:sz="6" w:space="0"/>
              <w:left w:val="single" w:color="000000" w:sz="2" w:space="0"/>
              <w:bottom w:val="single" w:color="000000" w:sz="6" w:space="0"/>
              <w:right w:val="single" w:color="000000" w:sz="2" w:space="0"/>
            </w:tcBorders>
          </w:tcPr>
          <w:p>
            <w:pPr>
              <w:autoSpaceDE w:val="0"/>
              <w:autoSpaceDN w:val="0"/>
              <w:adjustRightInd w:val="0"/>
              <w:jc w:val="right"/>
              <w:rPr>
                <w:rFonts w:ascii="仿宋_GB2312" w:eastAsia="仿宋_GB2312" w:cs="仿宋_GB2312"/>
                <w:color w:val="000000"/>
                <w:kern w:val="0"/>
                <w:sz w:val="24"/>
                <w:szCs w:val="24"/>
              </w:rPr>
            </w:pPr>
          </w:p>
        </w:tc>
        <w:tc>
          <w:tcPr>
            <w:tcW w:w="1080" w:type="dxa"/>
            <w:tcBorders>
              <w:top w:val="single" w:color="000000" w:sz="6" w:space="0"/>
              <w:left w:val="single" w:color="000000" w:sz="2" w:space="0"/>
              <w:bottom w:val="single" w:color="000000" w:sz="6" w:space="0"/>
              <w:right w:val="single" w:color="000000" w:sz="2" w:space="0"/>
            </w:tcBorders>
          </w:tcPr>
          <w:p>
            <w:pPr>
              <w:autoSpaceDE w:val="0"/>
              <w:autoSpaceDN w:val="0"/>
              <w:adjustRightInd w:val="0"/>
              <w:jc w:val="right"/>
              <w:rPr>
                <w:rFonts w:ascii="仿宋_GB2312" w:eastAsia="仿宋_GB2312" w:cs="仿宋_GB2312"/>
                <w:color w:val="000000"/>
                <w:kern w:val="0"/>
                <w:sz w:val="24"/>
                <w:szCs w:val="24"/>
              </w:rPr>
            </w:pPr>
          </w:p>
        </w:tc>
        <w:tc>
          <w:tcPr>
            <w:tcW w:w="5280" w:type="dxa"/>
            <w:tcBorders>
              <w:top w:val="single" w:color="000000" w:sz="6" w:space="0"/>
              <w:left w:val="single" w:color="000000" w:sz="2" w:space="0"/>
              <w:bottom w:val="single" w:color="000000" w:sz="6" w:space="0"/>
              <w:right w:val="single" w:color="000000" w:sz="6" w:space="0"/>
            </w:tcBorders>
          </w:tcPr>
          <w:p>
            <w:pPr>
              <w:autoSpaceDE w:val="0"/>
              <w:autoSpaceDN w:val="0"/>
              <w:adjustRightInd w:val="0"/>
              <w:jc w:val="right"/>
              <w:rPr>
                <w:rFonts w:ascii="仿宋_GB2312" w:eastAsia="仿宋_GB2312" w:cs="仿宋_GB2312"/>
                <w:color w:val="000000"/>
                <w:kern w:val="0"/>
                <w:sz w:val="24"/>
                <w:szCs w:val="24"/>
              </w:rPr>
            </w:pPr>
          </w:p>
        </w:tc>
      </w:tr>
      <w:tr>
        <w:tblPrEx>
          <w:tblCellMar>
            <w:top w:w="0" w:type="dxa"/>
            <w:left w:w="30" w:type="dxa"/>
            <w:bottom w:w="0" w:type="dxa"/>
            <w:right w:w="30" w:type="dxa"/>
          </w:tblCellMar>
        </w:tblPrEx>
        <w:trPr>
          <w:trHeight w:val="3790" w:hRule="atLeast"/>
        </w:trPr>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center"/>
              <w:rPr>
                <w:rFonts w:ascii="黑体" w:eastAsia="黑体" w:cs="黑体"/>
                <w:color w:val="000000"/>
                <w:kern w:val="0"/>
                <w:sz w:val="24"/>
                <w:szCs w:val="24"/>
              </w:rPr>
            </w:pPr>
            <w:r>
              <w:rPr>
                <w:rFonts w:hint="eastAsia" w:ascii="黑体" w:eastAsia="黑体" w:cs="黑体"/>
                <w:color w:val="000000"/>
                <w:kern w:val="0"/>
                <w:sz w:val="24"/>
                <w:szCs w:val="24"/>
              </w:rPr>
              <w:t>责任事项</w:t>
            </w:r>
          </w:p>
        </w:tc>
        <w:tc>
          <w:tcPr>
            <w:tcW w:w="900" w:type="dxa"/>
            <w:tcBorders>
              <w:top w:val="single" w:color="000000" w:sz="6" w:space="0"/>
              <w:left w:val="nil"/>
              <w:bottom w:val="single" w:color="000000" w:sz="6" w:space="0"/>
              <w:right w:val="single" w:color="000000" w:sz="6" w:space="0"/>
            </w:tcBorders>
          </w:tcPr>
          <w:p>
            <w:pPr>
              <w:autoSpaceDE w:val="0"/>
              <w:autoSpaceDN w:val="0"/>
              <w:adjustRightInd w:val="0"/>
              <w:jc w:val="center"/>
              <w:rPr>
                <w:rFonts w:ascii="黑体" w:eastAsia="黑体" w:cs="黑体"/>
                <w:color w:val="000000"/>
                <w:kern w:val="0"/>
                <w:sz w:val="24"/>
                <w:szCs w:val="24"/>
              </w:rPr>
            </w:pPr>
          </w:p>
        </w:tc>
        <w:tc>
          <w:tcPr>
            <w:tcW w:w="8520" w:type="dxa"/>
            <w:gridSpan w:val="4"/>
            <w:tcBorders>
              <w:top w:val="single" w:color="000000" w:sz="6" w:space="0"/>
              <w:left w:val="single" w:color="000000" w:sz="6" w:space="0"/>
              <w:bottom w:val="single" w:color="auto" w:sz="6" w:space="0"/>
              <w:right w:val="single" w:color="000000" w:sz="6" w:space="0"/>
            </w:tcBorders>
          </w:tcPr>
          <w:p>
            <w:pPr>
              <w:autoSpaceDE w:val="0"/>
              <w:autoSpaceDN w:val="0"/>
              <w:adjustRightInd w:val="0"/>
              <w:jc w:val="left"/>
              <w:rPr>
                <w:rFonts w:ascii="仿宋_GB2312" w:eastAsia="仿宋_GB2312" w:cs="仿宋_GB2312"/>
                <w:color w:val="000000"/>
                <w:kern w:val="0"/>
                <w:sz w:val="24"/>
                <w:szCs w:val="24"/>
              </w:rPr>
            </w:pPr>
            <w:r>
              <w:rPr>
                <w:rFonts w:ascii="仿宋_GB2312" w:eastAsia="仿宋_GB2312" w:cs="仿宋_GB2312"/>
                <w:color w:val="000000"/>
                <w:kern w:val="0"/>
                <w:sz w:val="24"/>
                <w:szCs w:val="24"/>
              </w:rPr>
              <w:t>1.</w:t>
            </w:r>
            <w:r>
              <w:rPr>
                <w:rFonts w:hint="eastAsia" w:ascii="仿宋_GB2312" w:eastAsia="仿宋_GB2312" w:cs="仿宋_GB2312"/>
                <w:color w:val="000000"/>
                <w:kern w:val="0"/>
                <w:sz w:val="24"/>
                <w:szCs w:val="24"/>
              </w:rPr>
              <w:t>发现或接到举报有依法应当给予行政处罚行为，以及有关部门移送的案件，予以审查，决定是否立案；</w:t>
            </w:r>
          </w:p>
          <w:p>
            <w:pPr>
              <w:autoSpaceDE w:val="0"/>
              <w:autoSpaceDN w:val="0"/>
              <w:adjustRightInd w:val="0"/>
              <w:jc w:val="left"/>
              <w:rPr>
                <w:rFonts w:ascii="仿宋_GB2312" w:eastAsia="仿宋_GB2312" w:cs="仿宋_GB2312"/>
                <w:color w:val="000000"/>
                <w:kern w:val="0"/>
                <w:sz w:val="24"/>
                <w:szCs w:val="24"/>
              </w:rPr>
            </w:pPr>
            <w:r>
              <w:rPr>
                <w:rFonts w:ascii="仿宋_GB2312" w:eastAsia="仿宋_GB2312" w:cs="仿宋_GB2312"/>
                <w:color w:val="000000"/>
                <w:kern w:val="0"/>
                <w:sz w:val="24"/>
                <w:szCs w:val="24"/>
              </w:rPr>
              <w:t>2.</w:t>
            </w:r>
            <w:r>
              <w:rPr>
                <w:rFonts w:hint="eastAsia" w:ascii="仿宋_GB2312" w:eastAsia="仿宋_GB2312" w:cs="仿宋_GB2312"/>
                <w:color w:val="000000"/>
                <w:kern w:val="0"/>
                <w:sz w:val="24"/>
                <w:szCs w:val="24"/>
              </w:rPr>
              <w:t>对立案的案件，组织调查取证（必要时，依法进行检查）；</w:t>
            </w:r>
          </w:p>
          <w:p>
            <w:pPr>
              <w:autoSpaceDE w:val="0"/>
              <w:autoSpaceDN w:val="0"/>
              <w:adjustRightInd w:val="0"/>
              <w:jc w:val="left"/>
              <w:rPr>
                <w:rFonts w:ascii="仿宋_GB2312" w:eastAsia="仿宋_GB2312" w:cs="仿宋_GB2312"/>
                <w:color w:val="000000"/>
                <w:kern w:val="0"/>
                <w:sz w:val="24"/>
                <w:szCs w:val="24"/>
              </w:rPr>
            </w:pPr>
            <w:r>
              <w:rPr>
                <w:rFonts w:ascii="仿宋_GB2312" w:eastAsia="仿宋_GB2312" w:cs="仿宋_GB2312"/>
                <w:color w:val="000000"/>
                <w:kern w:val="0"/>
                <w:sz w:val="24"/>
                <w:szCs w:val="24"/>
              </w:rPr>
              <w:t>3.</w:t>
            </w:r>
            <w:r>
              <w:rPr>
                <w:rFonts w:hint="eastAsia" w:ascii="仿宋_GB2312" w:eastAsia="仿宋_GB2312" w:cs="仿宋_GB2312"/>
                <w:color w:val="000000"/>
                <w:kern w:val="0"/>
                <w:sz w:val="24"/>
                <w:szCs w:val="24"/>
              </w:rPr>
              <w:t>调查时执法人员不得少于两人，执法时应出示执法身份证件，允许当事人辩解陈述，执法人员与当事人有直接利害关系的应当回避；</w:t>
            </w:r>
          </w:p>
          <w:p>
            <w:pPr>
              <w:autoSpaceDE w:val="0"/>
              <w:autoSpaceDN w:val="0"/>
              <w:adjustRightInd w:val="0"/>
              <w:jc w:val="left"/>
              <w:rPr>
                <w:rFonts w:ascii="仿宋_GB2312" w:eastAsia="仿宋_GB2312" w:cs="仿宋_GB2312"/>
                <w:color w:val="000000"/>
                <w:kern w:val="0"/>
                <w:sz w:val="24"/>
                <w:szCs w:val="24"/>
              </w:rPr>
            </w:pPr>
            <w:r>
              <w:rPr>
                <w:rFonts w:ascii="仿宋_GB2312" w:eastAsia="仿宋_GB2312" w:cs="仿宋_GB2312"/>
                <w:color w:val="000000"/>
                <w:kern w:val="0"/>
                <w:sz w:val="24"/>
                <w:szCs w:val="24"/>
              </w:rPr>
              <w:t>4.</w:t>
            </w:r>
            <w:r>
              <w:rPr>
                <w:rFonts w:hint="eastAsia" w:ascii="仿宋_GB2312" w:eastAsia="仿宋_GB2312" w:cs="仿宋_GB2312"/>
                <w:color w:val="000000"/>
                <w:kern w:val="0"/>
                <w:sz w:val="24"/>
                <w:szCs w:val="24"/>
              </w:rPr>
              <w:t>对违法事实、证据、调查取证程序、法律适用、处罚种类和幅度、当事人陈述和申辩理由等方面进行审查，提出处理意见；</w:t>
            </w:r>
          </w:p>
          <w:p>
            <w:pPr>
              <w:autoSpaceDE w:val="0"/>
              <w:autoSpaceDN w:val="0"/>
              <w:adjustRightInd w:val="0"/>
              <w:jc w:val="left"/>
              <w:rPr>
                <w:rFonts w:ascii="仿宋_GB2312" w:eastAsia="仿宋_GB2312" w:cs="仿宋_GB2312"/>
                <w:color w:val="000000"/>
                <w:kern w:val="0"/>
                <w:sz w:val="24"/>
                <w:szCs w:val="24"/>
              </w:rPr>
            </w:pPr>
            <w:r>
              <w:rPr>
                <w:rFonts w:ascii="仿宋_GB2312" w:eastAsia="仿宋_GB2312" w:cs="仿宋_GB2312"/>
                <w:color w:val="000000"/>
                <w:kern w:val="0"/>
                <w:sz w:val="24"/>
                <w:szCs w:val="24"/>
              </w:rPr>
              <w:t>5.</w:t>
            </w:r>
            <w:r>
              <w:rPr>
                <w:rFonts w:hint="eastAsia" w:ascii="仿宋_GB2312" w:eastAsia="仿宋_GB2312" w:cs="仿宋_GB2312"/>
                <w:color w:val="000000"/>
                <w:kern w:val="0"/>
                <w:sz w:val="24"/>
                <w:szCs w:val="24"/>
              </w:rPr>
              <w:t>作出行政处罚决定之前，应告知当事人处罚的事实、理由和依据及其依法享有的陈述、申辩等权利。符合听证规定的，行政机关应当组织听证；</w:t>
            </w:r>
            <w:r>
              <w:rPr>
                <w:rFonts w:ascii="仿宋_GB2312" w:eastAsia="仿宋_GB2312" w:cs="仿宋_GB2312"/>
                <w:color w:val="000000"/>
                <w:kern w:val="0"/>
                <w:sz w:val="24"/>
                <w:szCs w:val="24"/>
              </w:rPr>
              <w:t xml:space="preserve">                                            </w:t>
            </w:r>
          </w:p>
          <w:p>
            <w:pPr>
              <w:autoSpaceDE w:val="0"/>
              <w:autoSpaceDN w:val="0"/>
              <w:adjustRightInd w:val="0"/>
              <w:jc w:val="left"/>
              <w:rPr>
                <w:rFonts w:ascii="仿宋_GB2312" w:eastAsia="仿宋_GB2312" w:cs="仿宋_GB2312"/>
                <w:color w:val="000000"/>
                <w:kern w:val="0"/>
                <w:sz w:val="24"/>
                <w:szCs w:val="24"/>
              </w:rPr>
            </w:pPr>
            <w:r>
              <w:rPr>
                <w:rFonts w:ascii="仿宋_GB2312" w:eastAsia="仿宋_GB2312" w:cs="仿宋_GB2312"/>
                <w:color w:val="000000"/>
                <w:kern w:val="0"/>
                <w:sz w:val="24"/>
                <w:szCs w:val="24"/>
              </w:rPr>
              <w:t>6.</w:t>
            </w:r>
            <w:r>
              <w:rPr>
                <w:rFonts w:hint="eastAsia" w:ascii="仿宋_GB2312" w:eastAsia="仿宋_GB2312" w:cs="仿宋_GB2312"/>
                <w:color w:val="000000"/>
                <w:kern w:val="0"/>
                <w:sz w:val="24"/>
                <w:szCs w:val="24"/>
              </w:rPr>
              <w:t>制作编有号码的行政处罚决定书，并按法律规定的方式送达当事人；</w:t>
            </w:r>
          </w:p>
          <w:p>
            <w:pPr>
              <w:autoSpaceDE w:val="0"/>
              <w:autoSpaceDN w:val="0"/>
              <w:adjustRightInd w:val="0"/>
              <w:jc w:val="left"/>
              <w:rPr>
                <w:rFonts w:ascii="仿宋_GB2312" w:eastAsia="仿宋_GB2312" w:cs="仿宋_GB2312"/>
                <w:color w:val="000000"/>
                <w:kern w:val="0"/>
                <w:sz w:val="24"/>
                <w:szCs w:val="24"/>
              </w:rPr>
            </w:pPr>
            <w:r>
              <w:rPr>
                <w:rFonts w:ascii="仿宋_GB2312" w:eastAsia="仿宋_GB2312" w:cs="仿宋_GB2312"/>
                <w:color w:val="000000"/>
                <w:kern w:val="0"/>
                <w:sz w:val="24"/>
                <w:szCs w:val="24"/>
              </w:rPr>
              <w:t>7.</w:t>
            </w:r>
            <w:r>
              <w:rPr>
                <w:rFonts w:hint="eastAsia" w:ascii="仿宋_GB2312" w:eastAsia="仿宋_GB2312" w:cs="仿宋_GB2312"/>
                <w:color w:val="000000"/>
                <w:kern w:val="0"/>
                <w:sz w:val="24"/>
                <w:szCs w:val="24"/>
              </w:rPr>
              <w:t>责令当事人改正或限期改正违法行为，当事人逾期不履行行政处罚决定的，依法采取措施或申请人民法院强制执行；</w:t>
            </w:r>
          </w:p>
          <w:p>
            <w:pPr>
              <w:autoSpaceDE w:val="0"/>
              <w:autoSpaceDN w:val="0"/>
              <w:adjustRightInd w:val="0"/>
              <w:jc w:val="left"/>
              <w:rPr>
                <w:rFonts w:ascii="仿宋_GB2312" w:eastAsia="仿宋_GB2312" w:cs="仿宋_GB2312"/>
                <w:color w:val="000000"/>
                <w:kern w:val="0"/>
                <w:sz w:val="24"/>
                <w:szCs w:val="24"/>
              </w:rPr>
            </w:pPr>
            <w:r>
              <w:rPr>
                <w:rFonts w:ascii="仿宋_GB2312" w:eastAsia="仿宋_GB2312" w:cs="仿宋_GB2312"/>
                <w:color w:val="000000"/>
                <w:kern w:val="0"/>
                <w:sz w:val="24"/>
                <w:szCs w:val="24"/>
              </w:rPr>
              <w:t>8.</w:t>
            </w:r>
            <w:r>
              <w:rPr>
                <w:rFonts w:hint="eastAsia" w:ascii="仿宋_GB2312" w:eastAsia="仿宋_GB2312" w:cs="仿宋_GB2312"/>
                <w:color w:val="000000"/>
                <w:kern w:val="0"/>
                <w:sz w:val="24"/>
                <w:szCs w:val="24"/>
              </w:rPr>
              <w:t>监督实施情况。</w:t>
            </w:r>
          </w:p>
        </w:tc>
      </w:tr>
      <w:tr>
        <w:tblPrEx>
          <w:tblCellMar>
            <w:top w:w="0" w:type="dxa"/>
            <w:left w:w="30" w:type="dxa"/>
            <w:bottom w:w="0" w:type="dxa"/>
            <w:right w:w="30" w:type="dxa"/>
          </w:tblCellMar>
        </w:tblPrEx>
        <w:trPr>
          <w:trHeight w:val="1987" w:hRule="atLeast"/>
        </w:trPr>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center"/>
              <w:rPr>
                <w:rFonts w:ascii="黑体" w:eastAsia="黑体" w:cs="黑体"/>
                <w:color w:val="000000"/>
                <w:kern w:val="0"/>
                <w:sz w:val="24"/>
                <w:szCs w:val="24"/>
              </w:rPr>
            </w:pPr>
            <w:r>
              <w:rPr>
                <w:rFonts w:hint="eastAsia" w:ascii="黑体" w:eastAsia="黑体" w:cs="黑体"/>
                <w:color w:val="000000"/>
                <w:kern w:val="0"/>
                <w:sz w:val="24"/>
                <w:szCs w:val="24"/>
              </w:rPr>
              <w:t>监督方式</w:t>
            </w:r>
          </w:p>
        </w:tc>
        <w:tc>
          <w:tcPr>
            <w:tcW w:w="900" w:type="dxa"/>
            <w:tcBorders>
              <w:top w:val="single" w:color="000000" w:sz="6" w:space="0"/>
              <w:left w:val="nil"/>
              <w:bottom w:val="single" w:color="000000" w:sz="6" w:space="0"/>
              <w:right w:val="single" w:color="auto" w:sz="6" w:space="0"/>
            </w:tcBorders>
          </w:tcPr>
          <w:p>
            <w:pPr>
              <w:autoSpaceDE w:val="0"/>
              <w:autoSpaceDN w:val="0"/>
              <w:adjustRightInd w:val="0"/>
              <w:jc w:val="center"/>
              <w:rPr>
                <w:rFonts w:ascii="黑体" w:eastAsia="黑体" w:cs="黑体"/>
                <w:color w:val="000000"/>
                <w:kern w:val="0"/>
                <w:sz w:val="24"/>
                <w:szCs w:val="24"/>
              </w:rPr>
            </w:pPr>
          </w:p>
        </w:tc>
        <w:tc>
          <w:tcPr>
            <w:tcW w:w="8520" w:type="dxa"/>
            <w:gridSpan w:val="4"/>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　　部门举报电话</w:t>
            </w:r>
            <w:r>
              <w:rPr>
                <w:rFonts w:ascii="仿宋_GB2312" w:eastAsia="仿宋_GB2312" w:cs="仿宋_GB2312"/>
                <w:color w:val="000000"/>
                <w:kern w:val="0"/>
                <w:sz w:val="24"/>
                <w:szCs w:val="24"/>
              </w:rPr>
              <w:t>:24342959</w:t>
            </w:r>
            <w:r>
              <w:rPr>
                <w:rFonts w:hint="eastAsia" w:ascii="仿宋_GB2312" w:eastAsia="仿宋_GB2312" w:cs="仿宋_GB2312"/>
                <w:color w:val="000000"/>
                <w:kern w:val="0"/>
                <w:sz w:val="24"/>
                <w:szCs w:val="24"/>
              </w:rPr>
              <w:t>（河东区综合执法局）</w:t>
            </w:r>
            <w:r>
              <w:rPr>
                <w:rFonts w:ascii="仿宋_GB2312" w:eastAsia="仿宋_GB2312" w:cs="仿宋_GB2312"/>
                <w:color w:val="000000"/>
                <w:kern w:val="0"/>
                <w:sz w:val="24"/>
                <w:szCs w:val="24"/>
              </w:rPr>
              <w:t xml:space="preserve">  84370596</w:t>
            </w:r>
            <w:r>
              <w:rPr>
                <w:rFonts w:hint="eastAsia" w:ascii="仿宋_GB2312" w:eastAsia="仿宋_GB2312" w:cs="仿宋_GB2312"/>
                <w:color w:val="000000"/>
                <w:kern w:val="0"/>
                <w:sz w:val="24"/>
                <w:szCs w:val="24"/>
              </w:rPr>
              <w:t>（二号桥街道综合执法大队）</w:t>
            </w:r>
          </w:p>
          <w:p>
            <w:pPr>
              <w:autoSpaceDE w:val="0"/>
              <w:autoSpaceDN w:val="0"/>
              <w:adjustRightInd w:val="0"/>
              <w:jc w:val="left"/>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　　电子邮箱：</w:t>
            </w:r>
            <w:r>
              <w:rPr>
                <w:rFonts w:ascii="仿宋_GB2312" w:eastAsia="仿宋_GB2312" w:cs="仿宋_GB2312"/>
                <w:color w:val="000000"/>
                <w:kern w:val="0"/>
                <w:sz w:val="24"/>
                <w:szCs w:val="24"/>
              </w:rPr>
              <w:t>ehqjzhzfdd@sina.com</w:t>
            </w:r>
          </w:p>
          <w:p>
            <w:pPr>
              <w:autoSpaceDE w:val="0"/>
              <w:autoSpaceDN w:val="0"/>
              <w:adjustRightInd w:val="0"/>
              <w:jc w:val="left"/>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　　来信来访地址:津塘路175号内福天里9号楼旁</w:t>
            </w:r>
          </w:p>
        </w:tc>
      </w:tr>
    </w:tbl>
    <w:p/>
    <w:tbl>
      <w:tblPr>
        <w:tblStyle w:val="2"/>
        <w:tblW w:w="10500" w:type="dxa"/>
        <w:tblInd w:w="0" w:type="dxa"/>
        <w:tblLayout w:type="fixed"/>
        <w:tblCellMar>
          <w:top w:w="0" w:type="dxa"/>
          <w:left w:w="30" w:type="dxa"/>
          <w:bottom w:w="0" w:type="dxa"/>
          <w:right w:w="30" w:type="dxa"/>
        </w:tblCellMar>
      </w:tblPr>
      <w:tblGrid>
        <w:gridCol w:w="1080"/>
        <w:gridCol w:w="900"/>
        <w:gridCol w:w="1080"/>
        <w:gridCol w:w="1080"/>
        <w:gridCol w:w="1080"/>
        <w:gridCol w:w="5280"/>
      </w:tblGrid>
      <w:tr>
        <w:tblPrEx>
          <w:tblCellMar>
            <w:top w:w="0" w:type="dxa"/>
            <w:left w:w="30" w:type="dxa"/>
            <w:bottom w:w="0" w:type="dxa"/>
            <w:right w:w="30" w:type="dxa"/>
          </w:tblCellMar>
        </w:tblPrEx>
        <w:trPr>
          <w:trHeight w:val="970" w:hRule="atLeast"/>
        </w:trPr>
        <w:tc>
          <w:tcPr>
            <w:tcW w:w="10500" w:type="dxa"/>
            <w:gridSpan w:val="6"/>
            <w:tcBorders>
              <w:top w:val="single" w:color="000000" w:sz="2" w:space="0"/>
              <w:left w:val="single" w:color="000000" w:sz="2" w:space="0"/>
              <w:bottom w:val="single" w:color="000000" w:sz="6" w:space="0"/>
              <w:right w:val="single" w:color="000000" w:sz="2" w:space="0"/>
            </w:tcBorders>
          </w:tcPr>
          <w:p>
            <w:pPr>
              <w:autoSpaceDE w:val="0"/>
              <w:autoSpaceDN w:val="0"/>
              <w:adjustRightInd w:val="0"/>
              <w:jc w:val="center"/>
              <w:rPr>
                <w:rFonts w:ascii="方正小标宋简体" w:eastAsia="方正小标宋简体" w:cs="方正小标宋简体"/>
                <w:b/>
                <w:bCs/>
                <w:color w:val="000000"/>
                <w:kern w:val="0"/>
                <w:sz w:val="28"/>
                <w:szCs w:val="28"/>
              </w:rPr>
            </w:pPr>
            <w:r>
              <w:rPr>
                <w:rFonts w:hint="eastAsia" w:ascii="方正小标宋简体" w:eastAsia="方正小标宋简体" w:cs="方正小标宋简体"/>
                <w:b/>
                <w:bCs/>
                <w:color w:val="000000"/>
                <w:kern w:val="0"/>
                <w:sz w:val="28"/>
                <w:szCs w:val="28"/>
              </w:rPr>
              <w:t>对城市生活垃圾经营性处置企业不按标准履行核准、时间、配备设备、人员、计量、监测等规定的义务行为的处罚</w:t>
            </w:r>
          </w:p>
        </w:tc>
      </w:tr>
      <w:tr>
        <w:tblPrEx>
          <w:tblCellMar>
            <w:top w:w="0" w:type="dxa"/>
            <w:left w:w="30" w:type="dxa"/>
            <w:bottom w:w="0" w:type="dxa"/>
            <w:right w:w="30" w:type="dxa"/>
          </w:tblCellMar>
        </w:tblPrEx>
        <w:trPr>
          <w:trHeight w:val="677" w:hRule="atLeast"/>
        </w:trPr>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center"/>
              <w:rPr>
                <w:rFonts w:ascii="黑体" w:eastAsia="黑体" w:cs="黑体"/>
                <w:color w:val="000000"/>
                <w:kern w:val="0"/>
                <w:sz w:val="24"/>
                <w:szCs w:val="24"/>
              </w:rPr>
            </w:pPr>
            <w:r>
              <w:rPr>
                <w:rFonts w:hint="eastAsia" w:ascii="黑体" w:eastAsia="黑体" w:cs="黑体"/>
                <w:color w:val="000000"/>
                <w:kern w:val="0"/>
                <w:sz w:val="24"/>
                <w:szCs w:val="24"/>
              </w:rPr>
              <w:t>序号</w:t>
            </w:r>
          </w:p>
        </w:tc>
        <w:tc>
          <w:tcPr>
            <w:tcW w:w="900" w:type="dxa"/>
            <w:tcBorders>
              <w:top w:val="single" w:color="000000" w:sz="6" w:space="0"/>
              <w:left w:val="nil"/>
              <w:bottom w:val="single" w:color="000000" w:sz="6" w:space="0"/>
              <w:right w:val="single" w:color="000000" w:sz="6" w:space="0"/>
            </w:tcBorders>
          </w:tcPr>
          <w:p>
            <w:pPr>
              <w:autoSpaceDE w:val="0"/>
              <w:autoSpaceDN w:val="0"/>
              <w:adjustRightInd w:val="0"/>
              <w:jc w:val="center"/>
              <w:rPr>
                <w:rFonts w:ascii="黑体" w:eastAsia="黑体" w:cs="黑体"/>
                <w:color w:val="000000"/>
                <w:kern w:val="0"/>
                <w:sz w:val="24"/>
                <w:szCs w:val="24"/>
              </w:rPr>
            </w:pPr>
          </w:p>
        </w:tc>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right"/>
              <w:rPr>
                <w:rFonts w:ascii="仿宋_GB2312" w:eastAsia="仿宋_GB2312" w:cs="仿宋_GB2312"/>
                <w:color w:val="000000"/>
                <w:kern w:val="0"/>
                <w:sz w:val="24"/>
                <w:szCs w:val="24"/>
              </w:rPr>
            </w:pPr>
            <w:r>
              <w:rPr>
                <w:rFonts w:ascii="仿宋_GB2312" w:eastAsia="仿宋_GB2312" w:cs="仿宋_GB2312"/>
                <w:color w:val="000000"/>
                <w:kern w:val="0"/>
                <w:sz w:val="24"/>
                <w:szCs w:val="24"/>
              </w:rPr>
              <w:t>7.9</w:t>
            </w:r>
          </w:p>
        </w:tc>
        <w:tc>
          <w:tcPr>
            <w:tcW w:w="1080" w:type="dxa"/>
            <w:tcBorders>
              <w:top w:val="single" w:color="000000" w:sz="6" w:space="0"/>
              <w:left w:val="nil"/>
              <w:bottom w:val="single" w:color="000000" w:sz="6" w:space="0"/>
              <w:right w:val="nil"/>
            </w:tcBorders>
          </w:tcPr>
          <w:p>
            <w:pPr>
              <w:autoSpaceDE w:val="0"/>
              <w:autoSpaceDN w:val="0"/>
              <w:adjustRightInd w:val="0"/>
              <w:jc w:val="right"/>
              <w:rPr>
                <w:rFonts w:ascii="仿宋_GB2312" w:eastAsia="仿宋_GB2312" w:cs="仿宋_GB2312"/>
                <w:color w:val="000000"/>
                <w:kern w:val="0"/>
                <w:sz w:val="24"/>
                <w:szCs w:val="24"/>
              </w:rPr>
            </w:pPr>
          </w:p>
        </w:tc>
        <w:tc>
          <w:tcPr>
            <w:tcW w:w="1080" w:type="dxa"/>
            <w:tcBorders>
              <w:top w:val="single" w:color="000000" w:sz="6" w:space="0"/>
              <w:left w:val="nil"/>
              <w:bottom w:val="single" w:color="000000" w:sz="6" w:space="0"/>
              <w:right w:val="nil"/>
            </w:tcBorders>
          </w:tcPr>
          <w:p>
            <w:pPr>
              <w:autoSpaceDE w:val="0"/>
              <w:autoSpaceDN w:val="0"/>
              <w:adjustRightInd w:val="0"/>
              <w:jc w:val="right"/>
              <w:rPr>
                <w:rFonts w:ascii="仿宋_GB2312" w:eastAsia="仿宋_GB2312" w:cs="仿宋_GB2312"/>
                <w:color w:val="000000"/>
                <w:kern w:val="0"/>
                <w:sz w:val="24"/>
                <w:szCs w:val="24"/>
              </w:rPr>
            </w:pPr>
          </w:p>
        </w:tc>
        <w:tc>
          <w:tcPr>
            <w:tcW w:w="5280" w:type="dxa"/>
            <w:tcBorders>
              <w:top w:val="single" w:color="000000" w:sz="6" w:space="0"/>
              <w:left w:val="nil"/>
              <w:bottom w:val="single" w:color="000000" w:sz="6" w:space="0"/>
              <w:right w:val="single" w:color="000000" w:sz="6" w:space="0"/>
            </w:tcBorders>
          </w:tcPr>
          <w:p>
            <w:pPr>
              <w:autoSpaceDE w:val="0"/>
              <w:autoSpaceDN w:val="0"/>
              <w:adjustRightInd w:val="0"/>
              <w:jc w:val="right"/>
              <w:rPr>
                <w:rFonts w:ascii="仿宋_GB2312" w:eastAsia="仿宋_GB2312" w:cs="仿宋_GB2312"/>
                <w:color w:val="000000"/>
                <w:kern w:val="0"/>
                <w:sz w:val="24"/>
                <w:szCs w:val="24"/>
              </w:rPr>
            </w:pPr>
          </w:p>
        </w:tc>
      </w:tr>
      <w:tr>
        <w:tblPrEx>
          <w:tblCellMar>
            <w:top w:w="0" w:type="dxa"/>
            <w:left w:w="30" w:type="dxa"/>
            <w:bottom w:w="0" w:type="dxa"/>
            <w:right w:w="30" w:type="dxa"/>
          </w:tblCellMar>
        </w:tblPrEx>
        <w:trPr>
          <w:trHeight w:val="538" w:hRule="atLeast"/>
        </w:trPr>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center"/>
              <w:rPr>
                <w:rFonts w:ascii="黑体" w:eastAsia="黑体" w:cs="黑体"/>
                <w:color w:val="000000"/>
                <w:kern w:val="0"/>
                <w:sz w:val="24"/>
                <w:szCs w:val="24"/>
              </w:rPr>
            </w:pPr>
            <w:r>
              <w:rPr>
                <w:rFonts w:hint="eastAsia" w:ascii="黑体" w:eastAsia="黑体" w:cs="黑体"/>
                <w:color w:val="000000"/>
                <w:kern w:val="0"/>
                <w:sz w:val="24"/>
                <w:szCs w:val="24"/>
              </w:rPr>
              <w:t>名称</w:t>
            </w:r>
          </w:p>
        </w:tc>
        <w:tc>
          <w:tcPr>
            <w:tcW w:w="900" w:type="dxa"/>
            <w:tcBorders>
              <w:top w:val="single" w:color="000000" w:sz="6" w:space="0"/>
              <w:left w:val="nil"/>
              <w:bottom w:val="single" w:color="000000" w:sz="6" w:space="0"/>
              <w:right w:val="single" w:color="000000" w:sz="6" w:space="0"/>
            </w:tcBorders>
          </w:tcPr>
          <w:p>
            <w:pPr>
              <w:autoSpaceDE w:val="0"/>
              <w:autoSpaceDN w:val="0"/>
              <w:adjustRightInd w:val="0"/>
              <w:jc w:val="center"/>
              <w:rPr>
                <w:rFonts w:ascii="黑体" w:eastAsia="黑体" w:cs="黑体"/>
                <w:color w:val="000000"/>
                <w:kern w:val="0"/>
                <w:sz w:val="24"/>
                <w:szCs w:val="24"/>
              </w:rPr>
            </w:pPr>
          </w:p>
        </w:tc>
        <w:tc>
          <w:tcPr>
            <w:tcW w:w="8520" w:type="dxa"/>
            <w:gridSpan w:val="4"/>
            <w:tcBorders>
              <w:top w:val="single" w:color="000000" w:sz="6" w:space="0"/>
              <w:left w:val="single" w:color="000000" w:sz="6" w:space="0"/>
              <w:bottom w:val="single" w:color="000000" w:sz="6" w:space="0"/>
              <w:right w:val="single" w:color="000000" w:sz="6" w:space="0"/>
            </w:tcBorders>
          </w:tcPr>
          <w:p>
            <w:pPr>
              <w:autoSpaceDE w:val="0"/>
              <w:autoSpaceDN w:val="0"/>
              <w:adjustRightInd w:val="0"/>
              <w:jc w:val="left"/>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对城市生活垃圾经营性处置企业不按标准履行核准、时间、配备设备、人员、计量、监测等规定的义务行为的处罚</w:t>
            </w:r>
          </w:p>
        </w:tc>
      </w:tr>
      <w:tr>
        <w:tblPrEx>
          <w:tblCellMar>
            <w:top w:w="0" w:type="dxa"/>
            <w:left w:w="30" w:type="dxa"/>
            <w:bottom w:w="0" w:type="dxa"/>
            <w:right w:w="30" w:type="dxa"/>
          </w:tblCellMar>
        </w:tblPrEx>
        <w:trPr>
          <w:trHeight w:val="3681" w:hRule="atLeast"/>
        </w:trPr>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center"/>
              <w:rPr>
                <w:rFonts w:ascii="黑体" w:eastAsia="黑体" w:cs="黑体"/>
                <w:color w:val="000000"/>
                <w:kern w:val="0"/>
                <w:sz w:val="24"/>
                <w:szCs w:val="24"/>
              </w:rPr>
            </w:pPr>
            <w:r>
              <w:rPr>
                <w:rFonts w:hint="eastAsia" w:ascii="黑体" w:eastAsia="黑体" w:cs="黑体"/>
                <w:color w:val="000000"/>
                <w:kern w:val="0"/>
                <w:sz w:val="24"/>
                <w:szCs w:val="24"/>
              </w:rPr>
              <w:t>法定依据</w:t>
            </w:r>
          </w:p>
        </w:tc>
        <w:tc>
          <w:tcPr>
            <w:tcW w:w="900" w:type="dxa"/>
            <w:tcBorders>
              <w:top w:val="single" w:color="000000" w:sz="6" w:space="0"/>
              <w:left w:val="nil"/>
              <w:bottom w:val="single" w:color="000000" w:sz="6" w:space="0"/>
              <w:right w:val="single" w:color="000000" w:sz="6" w:space="0"/>
            </w:tcBorders>
          </w:tcPr>
          <w:p>
            <w:pPr>
              <w:autoSpaceDE w:val="0"/>
              <w:autoSpaceDN w:val="0"/>
              <w:adjustRightInd w:val="0"/>
              <w:jc w:val="center"/>
              <w:rPr>
                <w:rFonts w:ascii="黑体" w:eastAsia="黑体" w:cs="黑体"/>
                <w:color w:val="000000"/>
                <w:kern w:val="0"/>
                <w:sz w:val="24"/>
                <w:szCs w:val="24"/>
              </w:rPr>
            </w:pPr>
          </w:p>
        </w:tc>
        <w:tc>
          <w:tcPr>
            <w:tcW w:w="8520" w:type="dxa"/>
            <w:gridSpan w:val="4"/>
            <w:tcBorders>
              <w:top w:val="single" w:color="000000" w:sz="6" w:space="0"/>
              <w:left w:val="single" w:color="000000" w:sz="6" w:space="0"/>
              <w:bottom w:val="single" w:color="000000" w:sz="6" w:space="0"/>
              <w:right w:val="single" w:color="000000" w:sz="6" w:space="0"/>
            </w:tcBorders>
          </w:tcPr>
          <w:p>
            <w:pPr>
              <w:autoSpaceDE w:val="0"/>
              <w:autoSpaceDN w:val="0"/>
              <w:adjustRightInd w:val="0"/>
              <w:jc w:val="left"/>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　　</w:t>
            </w:r>
            <w:r>
              <w:rPr>
                <w:rFonts w:ascii="仿宋_GB2312" w:eastAsia="仿宋_GB2312" w:cs="仿宋_GB2312"/>
                <w:color w:val="000000"/>
                <w:kern w:val="0"/>
                <w:sz w:val="24"/>
                <w:szCs w:val="24"/>
              </w:rPr>
              <w:t>1</w:t>
            </w:r>
            <w:r>
              <w:rPr>
                <w:rFonts w:hint="eastAsia" w:ascii="仿宋_GB2312" w:eastAsia="仿宋_GB2312" w:cs="仿宋_GB2312"/>
                <w:color w:val="000000"/>
                <w:kern w:val="0"/>
                <w:sz w:val="24"/>
                <w:szCs w:val="24"/>
              </w:rPr>
              <w:t>、《城市生活垃圾管理办法》（中华人民共和国建设部令第　</w:t>
            </w:r>
            <w:r>
              <w:rPr>
                <w:rFonts w:ascii="仿宋_GB2312" w:eastAsia="仿宋_GB2312" w:cs="仿宋_GB2312"/>
                <w:color w:val="000000"/>
                <w:kern w:val="0"/>
                <w:sz w:val="24"/>
                <w:szCs w:val="24"/>
              </w:rPr>
              <w:t>157</w:t>
            </w:r>
            <w:r>
              <w:rPr>
                <w:rFonts w:hint="eastAsia" w:ascii="仿宋_GB2312" w:eastAsia="仿宋_GB2312" w:cs="仿宋_GB2312"/>
                <w:color w:val="000000"/>
                <w:kern w:val="0"/>
                <w:sz w:val="24"/>
                <w:szCs w:val="24"/>
              </w:rPr>
              <w:t>　号已于</w:t>
            </w:r>
            <w:r>
              <w:rPr>
                <w:rFonts w:ascii="仿宋_GB2312" w:eastAsia="仿宋_GB2312" w:cs="仿宋_GB2312"/>
                <w:color w:val="000000"/>
                <w:kern w:val="0"/>
                <w:sz w:val="24"/>
                <w:szCs w:val="24"/>
              </w:rPr>
              <w:t>2007</w:t>
            </w:r>
            <w:r>
              <w:rPr>
                <w:rFonts w:hint="eastAsia" w:ascii="仿宋_GB2312" w:eastAsia="仿宋_GB2312" w:cs="仿宋_GB2312"/>
                <w:color w:val="000000"/>
                <w:kern w:val="0"/>
                <w:sz w:val="24"/>
                <w:szCs w:val="24"/>
              </w:rPr>
              <w:t>年</w:t>
            </w:r>
            <w:r>
              <w:rPr>
                <w:rFonts w:ascii="仿宋_GB2312" w:eastAsia="仿宋_GB2312" w:cs="仿宋_GB2312"/>
                <w:color w:val="000000"/>
                <w:kern w:val="0"/>
                <w:sz w:val="24"/>
                <w:szCs w:val="24"/>
              </w:rPr>
              <w:t>4</w:t>
            </w:r>
            <w:r>
              <w:rPr>
                <w:rFonts w:hint="eastAsia" w:ascii="仿宋_GB2312" w:eastAsia="仿宋_GB2312" w:cs="仿宋_GB2312"/>
                <w:color w:val="000000"/>
                <w:kern w:val="0"/>
                <w:sz w:val="24"/>
                <w:szCs w:val="24"/>
              </w:rPr>
              <w:t>月</w:t>
            </w:r>
            <w:r>
              <w:rPr>
                <w:rFonts w:ascii="仿宋_GB2312" w:eastAsia="仿宋_GB2312" w:cs="仿宋_GB2312"/>
                <w:color w:val="000000"/>
                <w:kern w:val="0"/>
                <w:sz w:val="24"/>
                <w:szCs w:val="24"/>
              </w:rPr>
              <w:t>10</w:t>
            </w:r>
            <w:r>
              <w:rPr>
                <w:rFonts w:hint="eastAsia" w:ascii="仿宋_GB2312" w:eastAsia="仿宋_GB2312" w:cs="仿宋_GB2312"/>
                <w:color w:val="000000"/>
                <w:kern w:val="0"/>
                <w:sz w:val="24"/>
                <w:szCs w:val="24"/>
              </w:rPr>
              <w:t>日经建设部第</w:t>
            </w:r>
            <w:r>
              <w:rPr>
                <w:rFonts w:ascii="仿宋_GB2312" w:eastAsia="仿宋_GB2312" w:cs="仿宋_GB2312"/>
                <w:color w:val="000000"/>
                <w:kern w:val="0"/>
                <w:sz w:val="24"/>
                <w:szCs w:val="24"/>
              </w:rPr>
              <w:t>123</w:t>
            </w:r>
            <w:r>
              <w:rPr>
                <w:rFonts w:hint="eastAsia" w:ascii="仿宋_GB2312" w:eastAsia="仿宋_GB2312" w:cs="仿宋_GB2312"/>
                <w:color w:val="000000"/>
                <w:kern w:val="0"/>
                <w:sz w:val="24"/>
                <w:szCs w:val="24"/>
              </w:rPr>
              <w:t>次常务会议讨论通过，现予发布，自</w:t>
            </w:r>
            <w:r>
              <w:rPr>
                <w:rFonts w:ascii="仿宋_GB2312" w:eastAsia="仿宋_GB2312" w:cs="仿宋_GB2312"/>
                <w:color w:val="000000"/>
                <w:kern w:val="0"/>
                <w:sz w:val="24"/>
                <w:szCs w:val="24"/>
              </w:rPr>
              <w:t>2007</w:t>
            </w:r>
            <w:r>
              <w:rPr>
                <w:rFonts w:hint="eastAsia" w:ascii="仿宋_GB2312" w:eastAsia="仿宋_GB2312" w:cs="仿宋_GB2312"/>
                <w:color w:val="000000"/>
                <w:kern w:val="0"/>
                <w:sz w:val="24"/>
                <w:szCs w:val="24"/>
              </w:rPr>
              <w:t>年</w:t>
            </w:r>
            <w:r>
              <w:rPr>
                <w:rFonts w:ascii="仿宋_GB2312" w:eastAsia="仿宋_GB2312" w:cs="仿宋_GB2312"/>
                <w:color w:val="000000"/>
                <w:kern w:val="0"/>
                <w:sz w:val="24"/>
                <w:szCs w:val="24"/>
              </w:rPr>
              <w:t>7</w:t>
            </w:r>
            <w:r>
              <w:rPr>
                <w:rFonts w:hint="eastAsia" w:ascii="仿宋_GB2312" w:eastAsia="仿宋_GB2312" w:cs="仿宋_GB2312"/>
                <w:color w:val="000000"/>
                <w:kern w:val="0"/>
                <w:sz w:val="24"/>
                <w:szCs w:val="24"/>
              </w:rPr>
              <w:t>月</w:t>
            </w:r>
            <w:r>
              <w:rPr>
                <w:rFonts w:ascii="仿宋_GB2312" w:eastAsia="仿宋_GB2312" w:cs="仿宋_GB2312"/>
                <w:color w:val="000000"/>
                <w:kern w:val="0"/>
                <w:sz w:val="24"/>
                <w:szCs w:val="24"/>
              </w:rPr>
              <w:t>1</w:t>
            </w:r>
            <w:r>
              <w:rPr>
                <w:rFonts w:hint="eastAsia" w:ascii="仿宋_GB2312" w:eastAsia="仿宋_GB2312" w:cs="仿宋_GB2312"/>
                <w:color w:val="000000"/>
                <w:kern w:val="0"/>
                <w:sz w:val="24"/>
                <w:szCs w:val="24"/>
              </w:rPr>
              <w:t>日起施行。）第四十五条　从事生活垃圾经营性清扫、收集、运输的企业不履行本办法第二十条规定义务的，由直辖市、市、县人民政府建设（环境卫生）主管部门责令限期改正，并可处以</w:t>
            </w:r>
            <w:r>
              <w:rPr>
                <w:rFonts w:ascii="仿宋_GB2312" w:eastAsia="仿宋_GB2312" w:cs="仿宋_GB2312"/>
                <w:color w:val="000000"/>
                <w:kern w:val="0"/>
                <w:sz w:val="24"/>
                <w:szCs w:val="24"/>
              </w:rPr>
              <w:t>5000</w:t>
            </w:r>
            <w:r>
              <w:rPr>
                <w:rFonts w:hint="eastAsia" w:ascii="仿宋_GB2312" w:eastAsia="仿宋_GB2312" w:cs="仿宋_GB2312"/>
                <w:color w:val="000000"/>
                <w:kern w:val="0"/>
                <w:sz w:val="24"/>
                <w:szCs w:val="24"/>
              </w:rPr>
              <w:t>元以上</w:t>
            </w:r>
            <w:r>
              <w:rPr>
                <w:rFonts w:ascii="仿宋_GB2312" w:eastAsia="仿宋_GB2312" w:cs="仿宋_GB2312"/>
                <w:color w:val="000000"/>
                <w:kern w:val="0"/>
                <w:sz w:val="24"/>
                <w:szCs w:val="24"/>
              </w:rPr>
              <w:t>3</w:t>
            </w:r>
            <w:r>
              <w:rPr>
                <w:rFonts w:hint="eastAsia" w:ascii="仿宋_GB2312" w:eastAsia="仿宋_GB2312" w:cs="仿宋_GB2312"/>
                <w:color w:val="000000"/>
                <w:kern w:val="0"/>
                <w:sz w:val="24"/>
                <w:szCs w:val="24"/>
              </w:rPr>
              <w:t>万元以下的罚款：城市生活垃圾经营性处置企业不履行本办法第二十八条规定义务的，由直辖市、市、县人民政府建设（环境卫生）主管部门责令限期改正，并可处以</w:t>
            </w:r>
            <w:r>
              <w:rPr>
                <w:rFonts w:ascii="仿宋_GB2312" w:eastAsia="仿宋_GB2312" w:cs="仿宋_GB2312"/>
                <w:color w:val="000000"/>
                <w:kern w:val="0"/>
                <w:sz w:val="24"/>
                <w:szCs w:val="24"/>
              </w:rPr>
              <w:t>3</w:t>
            </w:r>
            <w:r>
              <w:rPr>
                <w:rFonts w:hint="eastAsia" w:ascii="仿宋_GB2312" w:eastAsia="仿宋_GB2312" w:cs="仿宋_GB2312"/>
                <w:color w:val="000000"/>
                <w:kern w:val="0"/>
                <w:sz w:val="24"/>
                <w:szCs w:val="24"/>
              </w:rPr>
              <w:t>万元以上</w:t>
            </w:r>
            <w:r>
              <w:rPr>
                <w:rFonts w:ascii="仿宋_GB2312" w:eastAsia="仿宋_GB2312" w:cs="仿宋_GB2312"/>
                <w:color w:val="000000"/>
                <w:kern w:val="0"/>
                <w:sz w:val="24"/>
                <w:szCs w:val="24"/>
              </w:rPr>
              <w:t>10</w:t>
            </w:r>
            <w:r>
              <w:rPr>
                <w:rFonts w:hint="eastAsia" w:ascii="仿宋_GB2312" w:eastAsia="仿宋_GB2312" w:cs="仿宋_GB2312"/>
                <w:color w:val="000000"/>
                <w:kern w:val="0"/>
                <w:sz w:val="24"/>
                <w:szCs w:val="24"/>
              </w:rPr>
              <w:t>万元以下的罚款。造成损失的，依法承担赔偿责任。</w:t>
            </w:r>
          </w:p>
        </w:tc>
      </w:tr>
      <w:tr>
        <w:tblPrEx>
          <w:tblCellMar>
            <w:top w:w="0" w:type="dxa"/>
            <w:left w:w="30" w:type="dxa"/>
            <w:bottom w:w="0" w:type="dxa"/>
            <w:right w:w="30" w:type="dxa"/>
          </w:tblCellMar>
        </w:tblPrEx>
        <w:trPr>
          <w:trHeight w:val="430" w:hRule="atLeast"/>
        </w:trPr>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center"/>
              <w:rPr>
                <w:rFonts w:ascii="黑体" w:eastAsia="黑体" w:cs="黑体"/>
                <w:color w:val="000000"/>
                <w:kern w:val="0"/>
                <w:sz w:val="24"/>
                <w:szCs w:val="24"/>
              </w:rPr>
            </w:pPr>
            <w:r>
              <w:rPr>
                <w:rFonts w:hint="eastAsia" w:ascii="黑体" w:eastAsia="黑体" w:cs="黑体"/>
                <w:color w:val="000000"/>
                <w:kern w:val="0"/>
                <w:sz w:val="24"/>
                <w:szCs w:val="24"/>
              </w:rPr>
              <w:t>实施机构</w:t>
            </w:r>
          </w:p>
        </w:tc>
        <w:tc>
          <w:tcPr>
            <w:tcW w:w="900" w:type="dxa"/>
            <w:tcBorders>
              <w:top w:val="single" w:color="000000" w:sz="6" w:space="0"/>
              <w:left w:val="nil"/>
              <w:bottom w:val="single" w:color="000000" w:sz="6" w:space="0"/>
              <w:right w:val="single" w:color="000000" w:sz="6" w:space="0"/>
            </w:tcBorders>
          </w:tcPr>
          <w:p>
            <w:pPr>
              <w:autoSpaceDE w:val="0"/>
              <w:autoSpaceDN w:val="0"/>
              <w:adjustRightInd w:val="0"/>
              <w:jc w:val="center"/>
              <w:rPr>
                <w:rFonts w:ascii="黑体" w:eastAsia="黑体" w:cs="黑体"/>
                <w:color w:val="000000"/>
                <w:kern w:val="0"/>
                <w:sz w:val="24"/>
                <w:szCs w:val="24"/>
              </w:rPr>
            </w:pPr>
          </w:p>
        </w:tc>
        <w:tc>
          <w:tcPr>
            <w:tcW w:w="8520" w:type="dxa"/>
            <w:gridSpan w:val="4"/>
            <w:tcBorders>
              <w:top w:val="single" w:color="000000" w:sz="6" w:space="0"/>
              <w:left w:val="single" w:color="000000" w:sz="6" w:space="0"/>
              <w:bottom w:val="single" w:color="000000" w:sz="6" w:space="0"/>
              <w:right w:val="single" w:color="000000" w:sz="6" w:space="0"/>
            </w:tcBorders>
          </w:tcPr>
          <w:p>
            <w:pPr>
              <w:autoSpaceDE w:val="0"/>
              <w:autoSpaceDN w:val="0"/>
              <w:adjustRightInd w:val="0"/>
              <w:jc w:val="left"/>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二号桥街道办事处（综合执法大队）</w:t>
            </w:r>
          </w:p>
        </w:tc>
      </w:tr>
      <w:tr>
        <w:tblPrEx>
          <w:tblCellMar>
            <w:top w:w="0" w:type="dxa"/>
            <w:left w:w="30" w:type="dxa"/>
            <w:bottom w:w="0" w:type="dxa"/>
            <w:right w:w="30" w:type="dxa"/>
          </w:tblCellMar>
        </w:tblPrEx>
        <w:trPr>
          <w:trHeight w:val="446" w:hRule="atLeast"/>
        </w:trPr>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center"/>
              <w:rPr>
                <w:rFonts w:ascii="黑体" w:eastAsia="黑体" w:cs="黑体"/>
                <w:color w:val="000000"/>
                <w:kern w:val="0"/>
                <w:sz w:val="24"/>
                <w:szCs w:val="24"/>
              </w:rPr>
            </w:pPr>
            <w:r>
              <w:rPr>
                <w:rFonts w:hint="eastAsia" w:ascii="黑体" w:eastAsia="黑体" w:cs="黑体"/>
                <w:color w:val="000000"/>
                <w:kern w:val="0"/>
                <w:sz w:val="24"/>
                <w:szCs w:val="24"/>
              </w:rPr>
              <w:t>职责边界</w:t>
            </w:r>
          </w:p>
        </w:tc>
        <w:tc>
          <w:tcPr>
            <w:tcW w:w="900" w:type="dxa"/>
            <w:tcBorders>
              <w:top w:val="single" w:color="000000" w:sz="6" w:space="0"/>
              <w:left w:val="nil"/>
              <w:bottom w:val="single" w:color="000000" w:sz="6" w:space="0"/>
              <w:right w:val="single" w:color="000000" w:sz="6" w:space="0"/>
            </w:tcBorders>
          </w:tcPr>
          <w:p>
            <w:pPr>
              <w:autoSpaceDE w:val="0"/>
              <w:autoSpaceDN w:val="0"/>
              <w:adjustRightInd w:val="0"/>
              <w:jc w:val="center"/>
              <w:rPr>
                <w:rFonts w:ascii="黑体" w:eastAsia="黑体" w:cs="黑体"/>
                <w:color w:val="000000"/>
                <w:kern w:val="0"/>
                <w:sz w:val="24"/>
                <w:szCs w:val="24"/>
              </w:rPr>
            </w:pPr>
          </w:p>
        </w:tc>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left"/>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街道权限</w:t>
            </w:r>
          </w:p>
        </w:tc>
        <w:tc>
          <w:tcPr>
            <w:tcW w:w="1080" w:type="dxa"/>
            <w:tcBorders>
              <w:top w:val="single" w:color="000000" w:sz="6" w:space="0"/>
              <w:left w:val="nil"/>
              <w:bottom w:val="single" w:color="000000" w:sz="6" w:space="0"/>
              <w:right w:val="nil"/>
            </w:tcBorders>
          </w:tcPr>
          <w:p>
            <w:pPr>
              <w:autoSpaceDE w:val="0"/>
              <w:autoSpaceDN w:val="0"/>
              <w:adjustRightInd w:val="0"/>
              <w:jc w:val="right"/>
              <w:rPr>
                <w:rFonts w:ascii="仿宋_GB2312" w:eastAsia="仿宋_GB2312" w:cs="仿宋_GB2312"/>
                <w:color w:val="000000"/>
                <w:kern w:val="0"/>
                <w:sz w:val="24"/>
                <w:szCs w:val="24"/>
              </w:rPr>
            </w:pPr>
          </w:p>
        </w:tc>
        <w:tc>
          <w:tcPr>
            <w:tcW w:w="1080" w:type="dxa"/>
            <w:tcBorders>
              <w:top w:val="single" w:color="000000" w:sz="6" w:space="0"/>
              <w:left w:val="nil"/>
              <w:bottom w:val="single" w:color="000000" w:sz="6" w:space="0"/>
              <w:right w:val="nil"/>
            </w:tcBorders>
          </w:tcPr>
          <w:p>
            <w:pPr>
              <w:autoSpaceDE w:val="0"/>
              <w:autoSpaceDN w:val="0"/>
              <w:adjustRightInd w:val="0"/>
              <w:jc w:val="right"/>
              <w:rPr>
                <w:rFonts w:ascii="仿宋_GB2312" w:eastAsia="仿宋_GB2312" w:cs="仿宋_GB2312"/>
                <w:color w:val="000000"/>
                <w:kern w:val="0"/>
                <w:sz w:val="24"/>
                <w:szCs w:val="24"/>
              </w:rPr>
            </w:pPr>
          </w:p>
        </w:tc>
        <w:tc>
          <w:tcPr>
            <w:tcW w:w="5280" w:type="dxa"/>
            <w:tcBorders>
              <w:top w:val="single" w:color="000000" w:sz="6" w:space="0"/>
              <w:left w:val="nil"/>
              <w:bottom w:val="single" w:color="000000" w:sz="6" w:space="0"/>
              <w:right w:val="single" w:color="000000" w:sz="6" w:space="0"/>
            </w:tcBorders>
          </w:tcPr>
          <w:p>
            <w:pPr>
              <w:autoSpaceDE w:val="0"/>
              <w:autoSpaceDN w:val="0"/>
              <w:adjustRightInd w:val="0"/>
              <w:jc w:val="right"/>
              <w:rPr>
                <w:rFonts w:ascii="仿宋_GB2312" w:eastAsia="仿宋_GB2312" w:cs="仿宋_GB2312"/>
                <w:color w:val="000000"/>
                <w:kern w:val="0"/>
                <w:sz w:val="24"/>
                <w:szCs w:val="24"/>
              </w:rPr>
            </w:pPr>
          </w:p>
        </w:tc>
      </w:tr>
      <w:tr>
        <w:tblPrEx>
          <w:tblCellMar>
            <w:top w:w="0" w:type="dxa"/>
            <w:left w:w="30" w:type="dxa"/>
            <w:bottom w:w="0" w:type="dxa"/>
            <w:right w:w="30" w:type="dxa"/>
          </w:tblCellMar>
        </w:tblPrEx>
        <w:trPr>
          <w:trHeight w:val="770" w:hRule="atLeast"/>
        </w:trPr>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center"/>
              <w:rPr>
                <w:rFonts w:ascii="黑体" w:eastAsia="黑体" w:cs="黑体"/>
                <w:color w:val="000000"/>
                <w:kern w:val="0"/>
                <w:sz w:val="24"/>
                <w:szCs w:val="24"/>
              </w:rPr>
            </w:pPr>
            <w:r>
              <w:rPr>
                <w:rFonts w:hint="eastAsia" w:ascii="黑体" w:eastAsia="黑体" w:cs="黑体"/>
                <w:color w:val="000000"/>
                <w:kern w:val="0"/>
                <w:sz w:val="24"/>
                <w:szCs w:val="24"/>
              </w:rPr>
              <w:t>运行流程</w:t>
            </w:r>
          </w:p>
        </w:tc>
        <w:tc>
          <w:tcPr>
            <w:tcW w:w="900" w:type="dxa"/>
            <w:tcBorders>
              <w:top w:val="single" w:color="000000" w:sz="6" w:space="0"/>
              <w:left w:val="nil"/>
              <w:bottom w:val="single" w:color="000000" w:sz="6" w:space="0"/>
              <w:right w:val="single" w:color="000000" w:sz="6" w:space="0"/>
            </w:tcBorders>
          </w:tcPr>
          <w:p>
            <w:pPr>
              <w:autoSpaceDE w:val="0"/>
              <w:autoSpaceDN w:val="0"/>
              <w:adjustRightInd w:val="0"/>
              <w:jc w:val="center"/>
              <w:rPr>
                <w:rFonts w:ascii="黑体" w:eastAsia="黑体" w:cs="黑体"/>
                <w:color w:val="000000"/>
                <w:kern w:val="0"/>
                <w:sz w:val="24"/>
                <w:szCs w:val="24"/>
              </w:rPr>
            </w:pPr>
          </w:p>
        </w:tc>
        <w:tc>
          <w:tcPr>
            <w:tcW w:w="8520" w:type="dxa"/>
            <w:gridSpan w:val="4"/>
            <w:tcBorders>
              <w:top w:val="single" w:color="000000" w:sz="6" w:space="0"/>
              <w:left w:val="single" w:color="000000" w:sz="6" w:space="0"/>
              <w:bottom w:val="single" w:color="000000" w:sz="6" w:space="0"/>
              <w:right w:val="single" w:color="000000" w:sz="6" w:space="0"/>
            </w:tcBorders>
          </w:tcPr>
          <w:p>
            <w:pPr>
              <w:autoSpaceDE w:val="0"/>
              <w:autoSpaceDN w:val="0"/>
              <w:adjustRightInd w:val="0"/>
              <w:jc w:val="left"/>
              <w:rPr>
                <w:rFonts w:ascii="仿宋_GB2312" w:eastAsia="仿宋_GB2312" w:cs="仿宋_GB2312"/>
                <w:color w:val="000000"/>
                <w:kern w:val="0"/>
                <w:sz w:val="24"/>
                <w:szCs w:val="24"/>
              </w:rPr>
            </w:pPr>
            <w:r>
              <w:rPr>
                <w:rFonts w:ascii="仿宋_GB2312" w:eastAsia="仿宋_GB2312" w:cs="仿宋_GB2312"/>
                <w:color w:val="000000"/>
                <w:kern w:val="0"/>
                <w:sz w:val="24"/>
                <w:szCs w:val="24"/>
              </w:rPr>
              <w:t xml:space="preserve">   </w:t>
            </w:r>
            <w:r>
              <w:rPr>
                <w:rFonts w:hint="eastAsia" w:ascii="仿宋_GB2312" w:eastAsia="仿宋_GB2312" w:cs="仿宋_GB2312"/>
                <w:b/>
                <w:bCs/>
                <w:color w:val="000000"/>
                <w:kern w:val="0"/>
                <w:sz w:val="24"/>
                <w:szCs w:val="24"/>
              </w:rPr>
              <w:t>一般程序</w:t>
            </w:r>
            <w:r>
              <w:rPr>
                <w:rFonts w:hint="eastAsia" w:ascii="仿宋_GB2312" w:eastAsia="仿宋_GB2312" w:cs="仿宋_GB2312"/>
                <w:color w:val="000000"/>
                <w:kern w:val="0"/>
                <w:sz w:val="24"/>
                <w:szCs w:val="24"/>
              </w:rPr>
              <w:t>：调查—审查—决定—送达—执行</w:t>
            </w:r>
          </w:p>
        </w:tc>
      </w:tr>
      <w:tr>
        <w:tblPrEx>
          <w:tblCellMar>
            <w:top w:w="0" w:type="dxa"/>
            <w:left w:w="30" w:type="dxa"/>
            <w:bottom w:w="0" w:type="dxa"/>
            <w:right w:w="30" w:type="dxa"/>
          </w:tblCellMar>
        </w:tblPrEx>
        <w:trPr>
          <w:trHeight w:val="770" w:hRule="atLeast"/>
        </w:trPr>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center"/>
              <w:rPr>
                <w:rFonts w:ascii="黑体" w:eastAsia="黑体" w:cs="黑体"/>
                <w:color w:val="000000"/>
                <w:kern w:val="0"/>
                <w:sz w:val="24"/>
                <w:szCs w:val="24"/>
              </w:rPr>
            </w:pPr>
            <w:r>
              <w:rPr>
                <w:rFonts w:hint="eastAsia" w:ascii="黑体" w:eastAsia="黑体" w:cs="黑体"/>
                <w:color w:val="000000"/>
                <w:kern w:val="0"/>
                <w:sz w:val="24"/>
                <w:szCs w:val="24"/>
              </w:rPr>
              <w:t>运行要件</w:t>
            </w:r>
          </w:p>
        </w:tc>
        <w:tc>
          <w:tcPr>
            <w:tcW w:w="900" w:type="dxa"/>
            <w:tcBorders>
              <w:top w:val="single" w:color="000000" w:sz="6" w:space="0"/>
              <w:left w:val="nil"/>
              <w:bottom w:val="single" w:color="000000" w:sz="6" w:space="0"/>
              <w:right w:val="single" w:color="000000" w:sz="6" w:space="0"/>
            </w:tcBorders>
          </w:tcPr>
          <w:p>
            <w:pPr>
              <w:autoSpaceDE w:val="0"/>
              <w:autoSpaceDN w:val="0"/>
              <w:adjustRightInd w:val="0"/>
              <w:jc w:val="center"/>
              <w:rPr>
                <w:rFonts w:ascii="黑体" w:eastAsia="黑体" w:cs="黑体"/>
                <w:color w:val="000000"/>
                <w:kern w:val="0"/>
                <w:sz w:val="24"/>
                <w:szCs w:val="24"/>
              </w:rPr>
            </w:pPr>
          </w:p>
        </w:tc>
        <w:tc>
          <w:tcPr>
            <w:tcW w:w="1080" w:type="dxa"/>
            <w:tcBorders>
              <w:top w:val="single" w:color="000000" w:sz="6" w:space="0"/>
              <w:left w:val="single" w:color="000000" w:sz="6" w:space="0"/>
              <w:bottom w:val="single" w:color="000000" w:sz="6" w:space="0"/>
              <w:right w:val="single" w:color="000000" w:sz="2" w:space="0"/>
            </w:tcBorders>
          </w:tcPr>
          <w:p>
            <w:pPr>
              <w:autoSpaceDE w:val="0"/>
              <w:autoSpaceDN w:val="0"/>
              <w:adjustRightInd w:val="0"/>
              <w:jc w:val="right"/>
              <w:rPr>
                <w:rFonts w:ascii="仿宋_GB2312" w:eastAsia="仿宋_GB2312" w:cs="仿宋_GB2312"/>
                <w:color w:val="000000"/>
                <w:kern w:val="0"/>
                <w:sz w:val="24"/>
                <w:szCs w:val="24"/>
              </w:rPr>
            </w:pPr>
          </w:p>
        </w:tc>
        <w:tc>
          <w:tcPr>
            <w:tcW w:w="1080" w:type="dxa"/>
            <w:tcBorders>
              <w:top w:val="single" w:color="000000" w:sz="6" w:space="0"/>
              <w:left w:val="single" w:color="000000" w:sz="2" w:space="0"/>
              <w:bottom w:val="single" w:color="000000" w:sz="6" w:space="0"/>
              <w:right w:val="single" w:color="000000" w:sz="2" w:space="0"/>
            </w:tcBorders>
          </w:tcPr>
          <w:p>
            <w:pPr>
              <w:autoSpaceDE w:val="0"/>
              <w:autoSpaceDN w:val="0"/>
              <w:adjustRightInd w:val="0"/>
              <w:jc w:val="right"/>
              <w:rPr>
                <w:rFonts w:ascii="仿宋_GB2312" w:eastAsia="仿宋_GB2312" w:cs="仿宋_GB2312"/>
                <w:color w:val="000000"/>
                <w:kern w:val="0"/>
                <w:sz w:val="24"/>
                <w:szCs w:val="24"/>
              </w:rPr>
            </w:pPr>
          </w:p>
        </w:tc>
        <w:tc>
          <w:tcPr>
            <w:tcW w:w="1080" w:type="dxa"/>
            <w:tcBorders>
              <w:top w:val="single" w:color="000000" w:sz="6" w:space="0"/>
              <w:left w:val="single" w:color="000000" w:sz="2" w:space="0"/>
              <w:bottom w:val="single" w:color="000000" w:sz="6" w:space="0"/>
              <w:right w:val="single" w:color="000000" w:sz="2" w:space="0"/>
            </w:tcBorders>
          </w:tcPr>
          <w:p>
            <w:pPr>
              <w:autoSpaceDE w:val="0"/>
              <w:autoSpaceDN w:val="0"/>
              <w:adjustRightInd w:val="0"/>
              <w:jc w:val="right"/>
              <w:rPr>
                <w:rFonts w:ascii="仿宋_GB2312" w:eastAsia="仿宋_GB2312" w:cs="仿宋_GB2312"/>
                <w:color w:val="000000"/>
                <w:kern w:val="0"/>
                <w:sz w:val="24"/>
                <w:szCs w:val="24"/>
              </w:rPr>
            </w:pPr>
          </w:p>
        </w:tc>
        <w:tc>
          <w:tcPr>
            <w:tcW w:w="5280" w:type="dxa"/>
            <w:tcBorders>
              <w:top w:val="single" w:color="000000" w:sz="6" w:space="0"/>
              <w:left w:val="single" w:color="000000" w:sz="2" w:space="0"/>
              <w:bottom w:val="single" w:color="000000" w:sz="6" w:space="0"/>
              <w:right w:val="single" w:color="000000" w:sz="6" w:space="0"/>
            </w:tcBorders>
          </w:tcPr>
          <w:p>
            <w:pPr>
              <w:autoSpaceDE w:val="0"/>
              <w:autoSpaceDN w:val="0"/>
              <w:adjustRightInd w:val="0"/>
              <w:jc w:val="right"/>
              <w:rPr>
                <w:rFonts w:ascii="仿宋_GB2312" w:eastAsia="仿宋_GB2312" w:cs="仿宋_GB2312"/>
                <w:color w:val="000000"/>
                <w:kern w:val="0"/>
                <w:sz w:val="24"/>
                <w:szCs w:val="24"/>
              </w:rPr>
            </w:pPr>
          </w:p>
        </w:tc>
      </w:tr>
      <w:tr>
        <w:tblPrEx>
          <w:tblCellMar>
            <w:top w:w="0" w:type="dxa"/>
            <w:left w:w="30" w:type="dxa"/>
            <w:bottom w:w="0" w:type="dxa"/>
            <w:right w:w="30" w:type="dxa"/>
          </w:tblCellMar>
        </w:tblPrEx>
        <w:trPr>
          <w:trHeight w:val="3790" w:hRule="atLeast"/>
        </w:trPr>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center"/>
              <w:rPr>
                <w:rFonts w:ascii="黑体" w:eastAsia="黑体" w:cs="黑体"/>
                <w:color w:val="000000"/>
                <w:kern w:val="0"/>
                <w:sz w:val="24"/>
                <w:szCs w:val="24"/>
              </w:rPr>
            </w:pPr>
            <w:r>
              <w:rPr>
                <w:rFonts w:hint="eastAsia" w:ascii="黑体" w:eastAsia="黑体" w:cs="黑体"/>
                <w:color w:val="000000"/>
                <w:kern w:val="0"/>
                <w:sz w:val="24"/>
                <w:szCs w:val="24"/>
              </w:rPr>
              <w:t>责任事项</w:t>
            </w:r>
          </w:p>
        </w:tc>
        <w:tc>
          <w:tcPr>
            <w:tcW w:w="900" w:type="dxa"/>
            <w:tcBorders>
              <w:top w:val="single" w:color="000000" w:sz="6" w:space="0"/>
              <w:left w:val="nil"/>
              <w:bottom w:val="single" w:color="000000" w:sz="6" w:space="0"/>
              <w:right w:val="single" w:color="000000" w:sz="6" w:space="0"/>
            </w:tcBorders>
          </w:tcPr>
          <w:p>
            <w:pPr>
              <w:autoSpaceDE w:val="0"/>
              <w:autoSpaceDN w:val="0"/>
              <w:adjustRightInd w:val="0"/>
              <w:jc w:val="center"/>
              <w:rPr>
                <w:rFonts w:ascii="黑体" w:eastAsia="黑体" w:cs="黑体"/>
                <w:color w:val="000000"/>
                <w:kern w:val="0"/>
                <w:sz w:val="24"/>
                <w:szCs w:val="24"/>
              </w:rPr>
            </w:pPr>
          </w:p>
        </w:tc>
        <w:tc>
          <w:tcPr>
            <w:tcW w:w="8520" w:type="dxa"/>
            <w:gridSpan w:val="4"/>
            <w:tcBorders>
              <w:top w:val="single" w:color="000000" w:sz="6" w:space="0"/>
              <w:left w:val="single" w:color="000000" w:sz="6" w:space="0"/>
              <w:bottom w:val="single" w:color="auto" w:sz="6" w:space="0"/>
              <w:right w:val="single" w:color="000000" w:sz="6" w:space="0"/>
            </w:tcBorders>
          </w:tcPr>
          <w:p>
            <w:pPr>
              <w:autoSpaceDE w:val="0"/>
              <w:autoSpaceDN w:val="0"/>
              <w:adjustRightInd w:val="0"/>
              <w:jc w:val="left"/>
              <w:rPr>
                <w:rFonts w:ascii="仿宋_GB2312" w:eastAsia="仿宋_GB2312" w:cs="仿宋_GB2312"/>
                <w:color w:val="000000"/>
                <w:kern w:val="0"/>
                <w:sz w:val="24"/>
                <w:szCs w:val="24"/>
              </w:rPr>
            </w:pPr>
            <w:r>
              <w:rPr>
                <w:rFonts w:ascii="仿宋_GB2312" w:eastAsia="仿宋_GB2312" w:cs="仿宋_GB2312"/>
                <w:color w:val="000000"/>
                <w:kern w:val="0"/>
                <w:sz w:val="24"/>
                <w:szCs w:val="24"/>
              </w:rPr>
              <w:t>1.</w:t>
            </w:r>
            <w:r>
              <w:rPr>
                <w:rFonts w:hint="eastAsia" w:ascii="仿宋_GB2312" w:eastAsia="仿宋_GB2312" w:cs="仿宋_GB2312"/>
                <w:color w:val="000000"/>
                <w:kern w:val="0"/>
                <w:sz w:val="24"/>
                <w:szCs w:val="24"/>
              </w:rPr>
              <w:t>发现或接到举报有依法应当给予行政处罚行为，以及有关部门移送的案件，予以审查，决定是否立案；</w:t>
            </w:r>
          </w:p>
          <w:p>
            <w:pPr>
              <w:autoSpaceDE w:val="0"/>
              <w:autoSpaceDN w:val="0"/>
              <w:adjustRightInd w:val="0"/>
              <w:jc w:val="left"/>
              <w:rPr>
                <w:rFonts w:ascii="仿宋_GB2312" w:eastAsia="仿宋_GB2312" w:cs="仿宋_GB2312"/>
                <w:color w:val="000000"/>
                <w:kern w:val="0"/>
                <w:sz w:val="24"/>
                <w:szCs w:val="24"/>
              </w:rPr>
            </w:pPr>
            <w:r>
              <w:rPr>
                <w:rFonts w:ascii="仿宋_GB2312" w:eastAsia="仿宋_GB2312" w:cs="仿宋_GB2312"/>
                <w:color w:val="000000"/>
                <w:kern w:val="0"/>
                <w:sz w:val="24"/>
                <w:szCs w:val="24"/>
              </w:rPr>
              <w:t>2.</w:t>
            </w:r>
            <w:r>
              <w:rPr>
                <w:rFonts w:hint="eastAsia" w:ascii="仿宋_GB2312" w:eastAsia="仿宋_GB2312" w:cs="仿宋_GB2312"/>
                <w:color w:val="000000"/>
                <w:kern w:val="0"/>
                <w:sz w:val="24"/>
                <w:szCs w:val="24"/>
              </w:rPr>
              <w:t>对立案的案件，组织调查取证（必要时，依法进行检查）；</w:t>
            </w:r>
          </w:p>
          <w:p>
            <w:pPr>
              <w:autoSpaceDE w:val="0"/>
              <w:autoSpaceDN w:val="0"/>
              <w:adjustRightInd w:val="0"/>
              <w:jc w:val="left"/>
              <w:rPr>
                <w:rFonts w:ascii="仿宋_GB2312" w:eastAsia="仿宋_GB2312" w:cs="仿宋_GB2312"/>
                <w:color w:val="000000"/>
                <w:kern w:val="0"/>
                <w:sz w:val="24"/>
                <w:szCs w:val="24"/>
              </w:rPr>
            </w:pPr>
            <w:r>
              <w:rPr>
                <w:rFonts w:ascii="仿宋_GB2312" w:eastAsia="仿宋_GB2312" w:cs="仿宋_GB2312"/>
                <w:color w:val="000000"/>
                <w:kern w:val="0"/>
                <w:sz w:val="24"/>
                <w:szCs w:val="24"/>
              </w:rPr>
              <w:t>3.</w:t>
            </w:r>
            <w:r>
              <w:rPr>
                <w:rFonts w:hint="eastAsia" w:ascii="仿宋_GB2312" w:eastAsia="仿宋_GB2312" w:cs="仿宋_GB2312"/>
                <w:color w:val="000000"/>
                <w:kern w:val="0"/>
                <w:sz w:val="24"/>
                <w:szCs w:val="24"/>
              </w:rPr>
              <w:t>调查时执法人员不得少于两人，执法时应出示执法身份证件，允许当事人辩解陈述，执法人员与当事人有直接利害关系的应当回避；</w:t>
            </w:r>
          </w:p>
          <w:p>
            <w:pPr>
              <w:autoSpaceDE w:val="0"/>
              <w:autoSpaceDN w:val="0"/>
              <w:adjustRightInd w:val="0"/>
              <w:jc w:val="left"/>
              <w:rPr>
                <w:rFonts w:ascii="仿宋_GB2312" w:eastAsia="仿宋_GB2312" w:cs="仿宋_GB2312"/>
                <w:color w:val="000000"/>
                <w:kern w:val="0"/>
                <w:sz w:val="24"/>
                <w:szCs w:val="24"/>
              </w:rPr>
            </w:pPr>
            <w:r>
              <w:rPr>
                <w:rFonts w:ascii="仿宋_GB2312" w:eastAsia="仿宋_GB2312" w:cs="仿宋_GB2312"/>
                <w:color w:val="000000"/>
                <w:kern w:val="0"/>
                <w:sz w:val="24"/>
                <w:szCs w:val="24"/>
              </w:rPr>
              <w:t>4.</w:t>
            </w:r>
            <w:r>
              <w:rPr>
                <w:rFonts w:hint="eastAsia" w:ascii="仿宋_GB2312" w:eastAsia="仿宋_GB2312" w:cs="仿宋_GB2312"/>
                <w:color w:val="000000"/>
                <w:kern w:val="0"/>
                <w:sz w:val="24"/>
                <w:szCs w:val="24"/>
              </w:rPr>
              <w:t>对违法事实、证据、调查取证程序、法律适用、处罚种类和幅度、当事人陈述和申辩理由等方面进行审查，提出处理意见；</w:t>
            </w:r>
          </w:p>
          <w:p>
            <w:pPr>
              <w:autoSpaceDE w:val="0"/>
              <w:autoSpaceDN w:val="0"/>
              <w:adjustRightInd w:val="0"/>
              <w:jc w:val="left"/>
              <w:rPr>
                <w:rFonts w:ascii="仿宋_GB2312" w:eastAsia="仿宋_GB2312" w:cs="仿宋_GB2312"/>
                <w:color w:val="000000"/>
                <w:kern w:val="0"/>
                <w:sz w:val="24"/>
                <w:szCs w:val="24"/>
              </w:rPr>
            </w:pPr>
            <w:r>
              <w:rPr>
                <w:rFonts w:ascii="仿宋_GB2312" w:eastAsia="仿宋_GB2312" w:cs="仿宋_GB2312"/>
                <w:color w:val="000000"/>
                <w:kern w:val="0"/>
                <w:sz w:val="24"/>
                <w:szCs w:val="24"/>
              </w:rPr>
              <w:t>5.</w:t>
            </w:r>
            <w:r>
              <w:rPr>
                <w:rFonts w:hint="eastAsia" w:ascii="仿宋_GB2312" w:eastAsia="仿宋_GB2312" w:cs="仿宋_GB2312"/>
                <w:color w:val="000000"/>
                <w:kern w:val="0"/>
                <w:sz w:val="24"/>
                <w:szCs w:val="24"/>
              </w:rPr>
              <w:t>作出行政处罚决定之前，应告知当事人处罚的事实、理由和依据及其依法享有的陈述、申辩等权利。符合听证规定的，行政机关应当组织听证；</w:t>
            </w:r>
            <w:r>
              <w:rPr>
                <w:rFonts w:ascii="仿宋_GB2312" w:eastAsia="仿宋_GB2312" w:cs="仿宋_GB2312"/>
                <w:color w:val="000000"/>
                <w:kern w:val="0"/>
                <w:sz w:val="24"/>
                <w:szCs w:val="24"/>
              </w:rPr>
              <w:t xml:space="preserve">                                            </w:t>
            </w:r>
          </w:p>
          <w:p>
            <w:pPr>
              <w:autoSpaceDE w:val="0"/>
              <w:autoSpaceDN w:val="0"/>
              <w:adjustRightInd w:val="0"/>
              <w:jc w:val="left"/>
              <w:rPr>
                <w:rFonts w:ascii="仿宋_GB2312" w:eastAsia="仿宋_GB2312" w:cs="仿宋_GB2312"/>
                <w:color w:val="000000"/>
                <w:kern w:val="0"/>
                <w:sz w:val="24"/>
                <w:szCs w:val="24"/>
              </w:rPr>
            </w:pPr>
            <w:r>
              <w:rPr>
                <w:rFonts w:ascii="仿宋_GB2312" w:eastAsia="仿宋_GB2312" w:cs="仿宋_GB2312"/>
                <w:color w:val="000000"/>
                <w:kern w:val="0"/>
                <w:sz w:val="24"/>
                <w:szCs w:val="24"/>
              </w:rPr>
              <w:t>6.</w:t>
            </w:r>
            <w:r>
              <w:rPr>
                <w:rFonts w:hint="eastAsia" w:ascii="仿宋_GB2312" w:eastAsia="仿宋_GB2312" w:cs="仿宋_GB2312"/>
                <w:color w:val="000000"/>
                <w:kern w:val="0"/>
                <w:sz w:val="24"/>
                <w:szCs w:val="24"/>
              </w:rPr>
              <w:t>制作编有号码的行政处罚决定书，并按法律规定的方式送达当事人；</w:t>
            </w:r>
          </w:p>
          <w:p>
            <w:pPr>
              <w:autoSpaceDE w:val="0"/>
              <w:autoSpaceDN w:val="0"/>
              <w:adjustRightInd w:val="0"/>
              <w:jc w:val="left"/>
              <w:rPr>
                <w:rFonts w:ascii="仿宋_GB2312" w:eastAsia="仿宋_GB2312" w:cs="仿宋_GB2312"/>
                <w:color w:val="000000"/>
                <w:kern w:val="0"/>
                <w:sz w:val="24"/>
                <w:szCs w:val="24"/>
              </w:rPr>
            </w:pPr>
            <w:r>
              <w:rPr>
                <w:rFonts w:ascii="仿宋_GB2312" w:eastAsia="仿宋_GB2312" w:cs="仿宋_GB2312"/>
                <w:color w:val="000000"/>
                <w:kern w:val="0"/>
                <w:sz w:val="24"/>
                <w:szCs w:val="24"/>
              </w:rPr>
              <w:t>7.</w:t>
            </w:r>
            <w:r>
              <w:rPr>
                <w:rFonts w:hint="eastAsia" w:ascii="仿宋_GB2312" w:eastAsia="仿宋_GB2312" w:cs="仿宋_GB2312"/>
                <w:color w:val="000000"/>
                <w:kern w:val="0"/>
                <w:sz w:val="24"/>
                <w:szCs w:val="24"/>
              </w:rPr>
              <w:t>责令当事人改正或限期改正违法行为，当事人逾期不履行行政处罚决定的，依法采取措施或申请人民法院强制执行；</w:t>
            </w:r>
          </w:p>
          <w:p>
            <w:pPr>
              <w:autoSpaceDE w:val="0"/>
              <w:autoSpaceDN w:val="0"/>
              <w:adjustRightInd w:val="0"/>
              <w:jc w:val="left"/>
              <w:rPr>
                <w:rFonts w:ascii="仿宋_GB2312" w:eastAsia="仿宋_GB2312" w:cs="仿宋_GB2312"/>
                <w:color w:val="000000"/>
                <w:kern w:val="0"/>
                <w:sz w:val="24"/>
                <w:szCs w:val="24"/>
              </w:rPr>
            </w:pPr>
            <w:r>
              <w:rPr>
                <w:rFonts w:ascii="仿宋_GB2312" w:eastAsia="仿宋_GB2312" w:cs="仿宋_GB2312"/>
                <w:color w:val="000000"/>
                <w:kern w:val="0"/>
                <w:sz w:val="24"/>
                <w:szCs w:val="24"/>
              </w:rPr>
              <w:t>8.</w:t>
            </w:r>
            <w:r>
              <w:rPr>
                <w:rFonts w:hint="eastAsia" w:ascii="仿宋_GB2312" w:eastAsia="仿宋_GB2312" w:cs="仿宋_GB2312"/>
                <w:color w:val="000000"/>
                <w:kern w:val="0"/>
                <w:sz w:val="24"/>
                <w:szCs w:val="24"/>
              </w:rPr>
              <w:t>监督实施情况。</w:t>
            </w:r>
          </w:p>
        </w:tc>
      </w:tr>
      <w:tr>
        <w:tblPrEx>
          <w:tblCellMar>
            <w:top w:w="0" w:type="dxa"/>
            <w:left w:w="30" w:type="dxa"/>
            <w:bottom w:w="0" w:type="dxa"/>
            <w:right w:w="30" w:type="dxa"/>
          </w:tblCellMar>
        </w:tblPrEx>
        <w:trPr>
          <w:trHeight w:val="1987" w:hRule="atLeast"/>
        </w:trPr>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center"/>
              <w:rPr>
                <w:rFonts w:ascii="黑体" w:eastAsia="黑体" w:cs="黑体"/>
                <w:color w:val="000000"/>
                <w:kern w:val="0"/>
                <w:sz w:val="24"/>
                <w:szCs w:val="24"/>
              </w:rPr>
            </w:pPr>
            <w:r>
              <w:rPr>
                <w:rFonts w:hint="eastAsia" w:ascii="黑体" w:eastAsia="黑体" w:cs="黑体"/>
                <w:color w:val="000000"/>
                <w:kern w:val="0"/>
                <w:sz w:val="24"/>
                <w:szCs w:val="24"/>
              </w:rPr>
              <w:t>监督方式</w:t>
            </w:r>
          </w:p>
        </w:tc>
        <w:tc>
          <w:tcPr>
            <w:tcW w:w="900" w:type="dxa"/>
            <w:tcBorders>
              <w:top w:val="single" w:color="000000" w:sz="6" w:space="0"/>
              <w:left w:val="nil"/>
              <w:bottom w:val="single" w:color="000000" w:sz="6" w:space="0"/>
              <w:right w:val="single" w:color="auto" w:sz="6" w:space="0"/>
            </w:tcBorders>
          </w:tcPr>
          <w:p>
            <w:pPr>
              <w:autoSpaceDE w:val="0"/>
              <w:autoSpaceDN w:val="0"/>
              <w:adjustRightInd w:val="0"/>
              <w:jc w:val="center"/>
              <w:rPr>
                <w:rFonts w:ascii="黑体" w:eastAsia="黑体" w:cs="黑体"/>
                <w:color w:val="000000"/>
                <w:kern w:val="0"/>
                <w:sz w:val="24"/>
                <w:szCs w:val="24"/>
              </w:rPr>
            </w:pPr>
          </w:p>
        </w:tc>
        <w:tc>
          <w:tcPr>
            <w:tcW w:w="8520" w:type="dxa"/>
            <w:gridSpan w:val="4"/>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　　部门举报电话</w:t>
            </w:r>
            <w:r>
              <w:rPr>
                <w:rFonts w:ascii="仿宋_GB2312" w:eastAsia="仿宋_GB2312" w:cs="仿宋_GB2312"/>
                <w:color w:val="000000"/>
                <w:kern w:val="0"/>
                <w:sz w:val="24"/>
                <w:szCs w:val="24"/>
              </w:rPr>
              <w:t>:24342959</w:t>
            </w:r>
            <w:r>
              <w:rPr>
                <w:rFonts w:hint="eastAsia" w:ascii="仿宋_GB2312" w:eastAsia="仿宋_GB2312" w:cs="仿宋_GB2312"/>
                <w:color w:val="000000"/>
                <w:kern w:val="0"/>
                <w:sz w:val="24"/>
                <w:szCs w:val="24"/>
              </w:rPr>
              <w:t>（河东区综合执法局）</w:t>
            </w:r>
            <w:r>
              <w:rPr>
                <w:rFonts w:ascii="仿宋_GB2312" w:eastAsia="仿宋_GB2312" w:cs="仿宋_GB2312"/>
                <w:color w:val="000000"/>
                <w:kern w:val="0"/>
                <w:sz w:val="24"/>
                <w:szCs w:val="24"/>
              </w:rPr>
              <w:t xml:space="preserve">  84370596</w:t>
            </w:r>
            <w:r>
              <w:rPr>
                <w:rFonts w:hint="eastAsia" w:ascii="仿宋_GB2312" w:eastAsia="仿宋_GB2312" w:cs="仿宋_GB2312"/>
                <w:color w:val="000000"/>
                <w:kern w:val="0"/>
                <w:sz w:val="24"/>
                <w:szCs w:val="24"/>
              </w:rPr>
              <w:t>（二号桥街道综合执法大队）</w:t>
            </w:r>
          </w:p>
          <w:p>
            <w:pPr>
              <w:autoSpaceDE w:val="0"/>
              <w:autoSpaceDN w:val="0"/>
              <w:adjustRightInd w:val="0"/>
              <w:jc w:val="left"/>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　　电子邮箱：</w:t>
            </w:r>
            <w:r>
              <w:rPr>
                <w:rFonts w:ascii="仿宋_GB2312" w:eastAsia="仿宋_GB2312" w:cs="仿宋_GB2312"/>
                <w:color w:val="000000"/>
                <w:kern w:val="0"/>
                <w:sz w:val="24"/>
                <w:szCs w:val="24"/>
              </w:rPr>
              <w:t>ehqjzhzfdd@sina.com</w:t>
            </w:r>
          </w:p>
          <w:p>
            <w:pPr>
              <w:autoSpaceDE w:val="0"/>
              <w:autoSpaceDN w:val="0"/>
              <w:adjustRightInd w:val="0"/>
              <w:jc w:val="left"/>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　　来信来访地址:津塘路175号内福天里9号楼旁</w:t>
            </w:r>
          </w:p>
        </w:tc>
      </w:tr>
    </w:tbl>
    <w:p/>
    <w:tbl>
      <w:tblPr>
        <w:tblStyle w:val="2"/>
        <w:tblW w:w="10500" w:type="dxa"/>
        <w:tblInd w:w="0" w:type="dxa"/>
        <w:tblLayout w:type="fixed"/>
        <w:tblCellMar>
          <w:top w:w="0" w:type="dxa"/>
          <w:left w:w="30" w:type="dxa"/>
          <w:bottom w:w="0" w:type="dxa"/>
          <w:right w:w="30" w:type="dxa"/>
        </w:tblCellMar>
      </w:tblPr>
      <w:tblGrid>
        <w:gridCol w:w="1080"/>
        <w:gridCol w:w="900"/>
        <w:gridCol w:w="1080"/>
        <w:gridCol w:w="1080"/>
        <w:gridCol w:w="1080"/>
        <w:gridCol w:w="5280"/>
      </w:tblGrid>
      <w:tr>
        <w:tblPrEx>
          <w:tblCellMar>
            <w:top w:w="0" w:type="dxa"/>
            <w:left w:w="30" w:type="dxa"/>
            <w:bottom w:w="0" w:type="dxa"/>
            <w:right w:w="30" w:type="dxa"/>
          </w:tblCellMar>
        </w:tblPrEx>
        <w:trPr>
          <w:trHeight w:val="677" w:hRule="atLeast"/>
        </w:trPr>
        <w:tc>
          <w:tcPr>
            <w:tcW w:w="10500" w:type="dxa"/>
            <w:gridSpan w:val="6"/>
            <w:tcBorders>
              <w:top w:val="single" w:color="000000" w:sz="2" w:space="0"/>
              <w:left w:val="single" w:color="000000" w:sz="2" w:space="0"/>
              <w:bottom w:val="single" w:color="000000" w:sz="6" w:space="0"/>
              <w:right w:val="single" w:color="000000" w:sz="2" w:space="0"/>
            </w:tcBorders>
          </w:tcPr>
          <w:p>
            <w:pPr>
              <w:autoSpaceDE w:val="0"/>
              <w:autoSpaceDN w:val="0"/>
              <w:adjustRightInd w:val="0"/>
              <w:jc w:val="center"/>
              <w:rPr>
                <w:rFonts w:ascii="方正小标宋简体" w:eastAsia="方正小标宋简体" w:cs="方正小标宋简体"/>
                <w:b/>
                <w:bCs/>
                <w:color w:val="000000"/>
                <w:kern w:val="0"/>
                <w:sz w:val="28"/>
                <w:szCs w:val="28"/>
              </w:rPr>
            </w:pPr>
            <w:r>
              <w:rPr>
                <w:rFonts w:hint="eastAsia" w:ascii="方正小标宋简体" w:eastAsia="方正小标宋简体" w:cs="方正小标宋简体"/>
                <w:b/>
                <w:bCs/>
                <w:color w:val="000000"/>
                <w:kern w:val="0"/>
                <w:sz w:val="28"/>
                <w:szCs w:val="28"/>
              </w:rPr>
              <w:t>对从事城市生活垃圾经营性清扫、收集、运输的企业，未经批准擅自停业、歇业行为的处罚信息表</w:t>
            </w:r>
          </w:p>
        </w:tc>
      </w:tr>
      <w:tr>
        <w:tblPrEx>
          <w:tblCellMar>
            <w:top w:w="0" w:type="dxa"/>
            <w:left w:w="30" w:type="dxa"/>
            <w:bottom w:w="0" w:type="dxa"/>
            <w:right w:w="30" w:type="dxa"/>
          </w:tblCellMar>
        </w:tblPrEx>
        <w:trPr>
          <w:trHeight w:val="677" w:hRule="atLeast"/>
        </w:trPr>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center"/>
              <w:rPr>
                <w:rFonts w:ascii="黑体" w:eastAsia="黑体" w:cs="黑体"/>
                <w:color w:val="000000"/>
                <w:kern w:val="0"/>
                <w:sz w:val="24"/>
                <w:szCs w:val="24"/>
              </w:rPr>
            </w:pPr>
            <w:r>
              <w:rPr>
                <w:rFonts w:hint="eastAsia" w:ascii="黑体" w:eastAsia="黑体" w:cs="黑体"/>
                <w:color w:val="000000"/>
                <w:kern w:val="0"/>
                <w:sz w:val="24"/>
                <w:szCs w:val="24"/>
              </w:rPr>
              <w:t>序号</w:t>
            </w:r>
          </w:p>
        </w:tc>
        <w:tc>
          <w:tcPr>
            <w:tcW w:w="900" w:type="dxa"/>
            <w:tcBorders>
              <w:top w:val="single" w:color="000000" w:sz="6" w:space="0"/>
              <w:left w:val="nil"/>
              <w:bottom w:val="single" w:color="000000" w:sz="6" w:space="0"/>
              <w:right w:val="single" w:color="000000" w:sz="6" w:space="0"/>
            </w:tcBorders>
          </w:tcPr>
          <w:p>
            <w:pPr>
              <w:autoSpaceDE w:val="0"/>
              <w:autoSpaceDN w:val="0"/>
              <w:adjustRightInd w:val="0"/>
              <w:jc w:val="center"/>
              <w:rPr>
                <w:rFonts w:ascii="黑体" w:eastAsia="黑体" w:cs="黑体"/>
                <w:color w:val="000000"/>
                <w:kern w:val="0"/>
                <w:sz w:val="24"/>
                <w:szCs w:val="24"/>
              </w:rPr>
            </w:pPr>
          </w:p>
        </w:tc>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right"/>
              <w:rPr>
                <w:rFonts w:ascii="仿宋_GB2312" w:eastAsia="仿宋_GB2312" w:cs="仿宋_GB2312"/>
                <w:color w:val="000000"/>
                <w:kern w:val="0"/>
                <w:sz w:val="24"/>
                <w:szCs w:val="24"/>
              </w:rPr>
            </w:pPr>
          </w:p>
        </w:tc>
        <w:tc>
          <w:tcPr>
            <w:tcW w:w="1080" w:type="dxa"/>
            <w:tcBorders>
              <w:top w:val="single" w:color="000000" w:sz="6" w:space="0"/>
              <w:left w:val="nil"/>
              <w:bottom w:val="single" w:color="000000" w:sz="6" w:space="0"/>
              <w:right w:val="nil"/>
            </w:tcBorders>
          </w:tcPr>
          <w:p>
            <w:pPr>
              <w:autoSpaceDE w:val="0"/>
              <w:autoSpaceDN w:val="0"/>
              <w:adjustRightInd w:val="0"/>
              <w:jc w:val="right"/>
              <w:rPr>
                <w:rFonts w:ascii="仿宋_GB2312" w:eastAsia="仿宋_GB2312" w:cs="仿宋_GB2312"/>
                <w:color w:val="000000"/>
                <w:kern w:val="0"/>
                <w:sz w:val="24"/>
                <w:szCs w:val="24"/>
              </w:rPr>
            </w:pPr>
          </w:p>
        </w:tc>
        <w:tc>
          <w:tcPr>
            <w:tcW w:w="1080" w:type="dxa"/>
            <w:tcBorders>
              <w:top w:val="single" w:color="000000" w:sz="6" w:space="0"/>
              <w:left w:val="nil"/>
              <w:bottom w:val="single" w:color="000000" w:sz="6" w:space="0"/>
              <w:right w:val="nil"/>
            </w:tcBorders>
          </w:tcPr>
          <w:p>
            <w:pPr>
              <w:autoSpaceDE w:val="0"/>
              <w:autoSpaceDN w:val="0"/>
              <w:adjustRightInd w:val="0"/>
              <w:jc w:val="right"/>
              <w:rPr>
                <w:rFonts w:ascii="仿宋_GB2312" w:eastAsia="仿宋_GB2312" w:cs="仿宋_GB2312"/>
                <w:color w:val="000000"/>
                <w:kern w:val="0"/>
                <w:sz w:val="24"/>
                <w:szCs w:val="24"/>
              </w:rPr>
            </w:pPr>
          </w:p>
        </w:tc>
        <w:tc>
          <w:tcPr>
            <w:tcW w:w="5280" w:type="dxa"/>
            <w:tcBorders>
              <w:top w:val="single" w:color="000000" w:sz="6" w:space="0"/>
              <w:left w:val="nil"/>
              <w:bottom w:val="single" w:color="000000" w:sz="6" w:space="0"/>
              <w:right w:val="single" w:color="000000" w:sz="6" w:space="0"/>
            </w:tcBorders>
          </w:tcPr>
          <w:p>
            <w:pPr>
              <w:autoSpaceDE w:val="0"/>
              <w:autoSpaceDN w:val="0"/>
              <w:adjustRightInd w:val="0"/>
              <w:jc w:val="right"/>
              <w:rPr>
                <w:rFonts w:ascii="仿宋_GB2312" w:eastAsia="仿宋_GB2312" w:cs="仿宋_GB2312"/>
                <w:color w:val="000000"/>
                <w:kern w:val="0"/>
                <w:sz w:val="24"/>
                <w:szCs w:val="24"/>
              </w:rPr>
            </w:pPr>
          </w:p>
        </w:tc>
      </w:tr>
      <w:tr>
        <w:tblPrEx>
          <w:tblCellMar>
            <w:top w:w="0" w:type="dxa"/>
            <w:left w:w="30" w:type="dxa"/>
            <w:bottom w:w="0" w:type="dxa"/>
            <w:right w:w="30" w:type="dxa"/>
          </w:tblCellMar>
        </w:tblPrEx>
        <w:trPr>
          <w:trHeight w:val="538" w:hRule="atLeast"/>
        </w:trPr>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center"/>
              <w:rPr>
                <w:rFonts w:ascii="黑体" w:eastAsia="黑体" w:cs="黑体"/>
                <w:color w:val="000000"/>
                <w:kern w:val="0"/>
                <w:sz w:val="24"/>
                <w:szCs w:val="24"/>
              </w:rPr>
            </w:pPr>
            <w:r>
              <w:rPr>
                <w:rFonts w:hint="eastAsia" w:ascii="黑体" w:eastAsia="黑体" w:cs="黑体"/>
                <w:color w:val="000000"/>
                <w:kern w:val="0"/>
                <w:sz w:val="24"/>
                <w:szCs w:val="24"/>
              </w:rPr>
              <w:t>名称</w:t>
            </w:r>
          </w:p>
        </w:tc>
        <w:tc>
          <w:tcPr>
            <w:tcW w:w="900" w:type="dxa"/>
            <w:tcBorders>
              <w:top w:val="single" w:color="000000" w:sz="6" w:space="0"/>
              <w:left w:val="nil"/>
              <w:bottom w:val="single" w:color="000000" w:sz="6" w:space="0"/>
              <w:right w:val="single" w:color="000000" w:sz="6" w:space="0"/>
            </w:tcBorders>
          </w:tcPr>
          <w:p>
            <w:pPr>
              <w:autoSpaceDE w:val="0"/>
              <w:autoSpaceDN w:val="0"/>
              <w:adjustRightInd w:val="0"/>
              <w:jc w:val="center"/>
              <w:rPr>
                <w:rFonts w:ascii="黑体" w:eastAsia="黑体" w:cs="黑体"/>
                <w:color w:val="000000"/>
                <w:kern w:val="0"/>
                <w:sz w:val="24"/>
                <w:szCs w:val="24"/>
              </w:rPr>
            </w:pPr>
          </w:p>
        </w:tc>
        <w:tc>
          <w:tcPr>
            <w:tcW w:w="8520" w:type="dxa"/>
            <w:gridSpan w:val="4"/>
            <w:tcBorders>
              <w:top w:val="single" w:color="000000" w:sz="6" w:space="0"/>
              <w:left w:val="single" w:color="000000" w:sz="6" w:space="0"/>
              <w:bottom w:val="single" w:color="000000" w:sz="6" w:space="0"/>
              <w:right w:val="single" w:color="000000" w:sz="6" w:space="0"/>
            </w:tcBorders>
          </w:tcPr>
          <w:p>
            <w:pPr>
              <w:autoSpaceDE w:val="0"/>
              <w:autoSpaceDN w:val="0"/>
              <w:adjustRightInd w:val="0"/>
              <w:jc w:val="left"/>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对从事城市生活垃圾经营性清扫、收集、运输的企业，未经批准擅自停业、歇业行为的处罚</w:t>
            </w:r>
          </w:p>
        </w:tc>
      </w:tr>
      <w:tr>
        <w:tblPrEx>
          <w:tblCellMar>
            <w:top w:w="0" w:type="dxa"/>
            <w:left w:w="30" w:type="dxa"/>
            <w:bottom w:w="0" w:type="dxa"/>
            <w:right w:w="30" w:type="dxa"/>
          </w:tblCellMar>
        </w:tblPrEx>
        <w:trPr>
          <w:trHeight w:val="3726" w:hRule="atLeast"/>
        </w:trPr>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center"/>
              <w:rPr>
                <w:rFonts w:ascii="黑体" w:eastAsia="黑体" w:cs="黑体"/>
                <w:color w:val="000000"/>
                <w:kern w:val="0"/>
                <w:sz w:val="24"/>
                <w:szCs w:val="24"/>
              </w:rPr>
            </w:pPr>
            <w:r>
              <w:rPr>
                <w:rFonts w:hint="eastAsia" w:ascii="黑体" w:eastAsia="黑体" w:cs="黑体"/>
                <w:color w:val="000000"/>
                <w:kern w:val="0"/>
                <w:sz w:val="24"/>
                <w:szCs w:val="24"/>
              </w:rPr>
              <w:t>法定依据</w:t>
            </w:r>
          </w:p>
        </w:tc>
        <w:tc>
          <w:tcPr>
            <w:tcW w:w="900" w:type="dxa"/>
            <w:tcBorders>
              <w:top w:val="single" w:color="000000" w:sz="6" w:space="0"/>
              <w:left w:val="nil"/>
              <w:bottom w:val="single" w:color="000000" w:sz="6" w:space="0"/>
              <w:right w:val="single" w:color="000000" w:sz="6" w:space="0"/>
            </w:tcBorders>
          </w:tcPr>
          <w:p>
            <w:pPr>
              <w:autoSpaceDE w:val="0"/>
              <w:autoSpaceDN w:val="0"/>
              <w:adjustRightInd w:val="0"/>
              <w:jc w:val="center"/>
              <w:rPr>
                <w:rFonts w:ascii="黑体" w:eastAsia="黑体" w:cs="黑体"/>
                <w:color w:val="000000"/>
                <w:kern w:val="0"/>
                <w:sz w:val="24"/>
                <w:szCs w:val="24"/>
              </w:rPr>
            </w:pPr>
          </w:p>
        </w:tc>
        <w:tc>
          <w:tcPr>
            <w:tcW w:w="8520" w:type="dxa"/>
            <w:gridSpan w:val="4"/>
            <w:tcBorders>
              <w:top w:val="single" w:color="000000" w:sz="6" w:space="0"/>
              <w:left w:val="single" w:color="000000" w:sz="6" w:space="0"/>
              <w:bottom w:val="single" w:color="000000" w:sz="6" w:space="0"/>
              <w:right w:val="single" w:color="000000" w:sz="6" w:space="0"/>
            </w:tcBorders>
          </w:tcPr>
          <w:p>
            <w:pPr>
              <w:autoSpaceDE w:val="0"/>
              <w:autoSpaceDN w:val="0"/>
              <w:adjustRightInd w:val="0"/>
              <w:jc w:val="left"/>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　　</w:t>
            </w:r>
            <w:r>
              <w:rPr>
                <w:rFonts w:ascii="仿宋_GB2312" w:eastAsia="仿宋_GB2312" w:cs="仿宋_GB2312"/>
                <w:color w:val="000000"/>
                <w:kern w:val="0"/>
                <w:sz w:val="24"/>
                <w:szCs w:val="24"/>
              </w:rPr>
              <w:t>1</w:t>
            </w:r>
            <w:r>
              <w:rPr>
                <w:rFonts w:hint="eastAsia" w:ascii="仿宋_GB2312" w:eastAsia="仿宋_GB2312" w:cs="仿宋_GB2312"/>
                <w:color w:val="000000"/>
                <w:kern w:val="0"/>
                <w:sz w:val="24"/>
                <w:szCs w:val="24"/>
              </w:rPr>
              <w:t>、《城市生活垃圾管理办法》（中华人民共和国建设部令第　</w:t>
            </w:r>
            <w:r>
              <w:rPr>
                <w:rFonts w:ascii="仿宋_GB2312" w:eastAsia="仿宋_GB2312" w:cs="仿宋_GB2312"/>
                <w:color w:val="000000"/>
                <w:kern w:val="0"/>
                <w:sz w:val="24"/>
                <w:szCs w:val="24"/>
              </w:rPr>
              <w:t>157</w:t>
            </w:r>
            <w:r>
              <w:rPr>
                <w:rFonts w:hint="eastAsia" w:ascii="仿宋_GB2312" w:eastAsia="仿宋_GB2312" w:cs="仿宋_GB2312"/>
                <w:color w:val="000000"/>
                <w:kern w:val="0"/>
                <w:sz w:val="24"/>
                <w:szCs w:val="24"/>
              </w:rPr>
              <w:t>　号已于</w:t>
            </w:r>
            <w:r>
              <w:rPr>
                <w:rFonts w:ascii="仿宋_GB2312" w:eastAsia="仿宋_GB2312" w:cs="仿宋_GB2312"/>
                <w:color w:val="000000"/>
                <w:kern w:val="0"/>
                <w:sz w:val="24"/>
                <w:szCs w:val="24"/>
              </w:rPr>
              <w:t>2007</w:t>
            </w:r>
            <w:r>
              <w:rPr>
                <w:rFonts w:hint="eastAsia" w:ascii="仿宋_GB2312" w:eastAsia="仿宋_GB2312" w:cs="仿宋_GB2312"/>
                <w:color w:val="000000"/>
                <w:kern w:val="0"/>
                <w:sz w:val="24"/>
                <w:szCs w:val="24"/>
              </w:rPr>
              <w:t>年</w:t>
            </w:r>
            <w:r>
              <w:rPr>
                <w:rFonts w:ascii="仿宋_GB2312" w:eastAsia="仿宋_GB2312" w:cs="仿宋_GB2312"/>
                <w:color w:val="000000"/>
                <w:kern w:val="0"/>
                <w:sz w:val="24"/>
                <w:szCs w:val="24"/>
              </w:rPr>
              <w:t>4</w:t>
            </w:r>
            <w:r>
              <w:rPr>
                <w:rFonts w:hint="eastAsia" w:ascii="仿宋_GB2312" w:eastAsia="仿宋_GB2312" w:cs="仿宋_GB2312"/>
                <w:color w:val="000000"/>
                <w:kern w:val="0"/>
                <w:sz w:val="24"/>
                <w:szCs w:val="24"/>
              </w:rPr>
              <w:t>月</w:t>
            </w:r>
            <w:r>
              <w:rPr>
                <w:rFonts w:ascii="仿宋_GB2312" w:eastAsia="仿宋_GB2312" w:cs="仿宋_GB2312"/>
                <w:color w:val="000000"/>
                <w:kern w:val="0"/>
                <w:sz w:val="24"/>
                <w:szCs w:val="24"/>
              </w:rPr>
              <w:t>10</w:t>
            </w:r>
            <w:r>
              <w:rPr>
                <w:rFonts w:hint="eastAsia" w:ascii="仿宋_GB2312" w:eastAsia="仿宋_GB2312" w:cs="仿宋_GB2312"/>
                <w:color w:val="000000"/>
                <w:kern w:val="0"/>
                <w:sz w:val="24"/>
                <w:szCs w:val="24"/>
              </w:rPr>
              <w:t>日经建设部第</w:t>
            </w:r>
            <w:r>
              <w:rPr>
                <w:rFonts w:ascii="仿宋_GB2312" w:eastAsia="仿宋_GB2312" w:cs="仿宋_GB2312"/>
                <w:color w:val="000000"/>
                <w:kern w:val="0"/>
                <w:sz w:val="24"/>
                <w:szCs w:val="24"/>
              </w:rPr>
              <w:t>123</w:t>
            </w:r>
            <w:r>
              <w:rPr>
                <w:rFonts w:hint="eastAsia" w:ascii="仿宋_GB2312" w:eastAsia="仿宋_GB2312" w:cs="仿宋_GB2312"/>
                <w:color w:val="000000"/>
                <w:kern w:val="0"/>
                <w:sz w:val="24"/>
                <w:szCs w:val="24"/>
              </w:rPr>
              <w:t>次常务会议讨论通过，现予发布，自</w:t>
            </w:r>
            <w:r>
              <w:rPr>
                <w:rFonts w:ascii="仿宋_GB2312" w:eastAsia="仿宋_GB2312" w:cs="仿宋_GB2312"/>
                <w:color w:val="000000"/>
                <w:kern w:val="0"/>
                <w:sz w:val="24"/>
                <w:szCs w:val="24"/>
              </w:rPr>
              <w:t>2007</w:t>
            </w:r>
            <w:r>
              <w:rPr>
                <w:rFonts w:hint="eastAsia" w:ascii="仿宋_GB2312" w:eastAsia="仿宋_GB2312" w:cs="仿宋_GB2312"/>
                <w:color w:val="000000"/>
                <w:kern w:val="0"/>
                <w:sz w:val="24"/>
                <w:szCs w:val="24"/>
              </w:rPr>
              <w:t>年</w:t>
            </w:r>
            <w:r>
              <w:rPr>
                <w:rFonts w:ascii="仿宋_GB2312" w:eastAsia="仿宋_GB2312" w:cs="仿宋_GB2312"/>
                <w:color w:val="000000"/>
                <w:kern w:val="0"/>
                <w:sz w:val="24"/>
                <w:szCs w:val="24"/>
              </w:rPr>
              <w:t>7</w:t>
            </w:r>
            <w:r>
              <w:rPr>
                <w:rFonts w:hint="eastAsia" w:ascii="仿宋_GB2312" w:eastAsia="仿宋_GB2312" w:cs="仿宋_GB2312"/>
                <w:color w:val="000000"/>
                <w:kern w:val="0"/>
                <w:sz w:val="24"/>
                <w:szCs w:val="24"/>
              </w:rPr>
              <w:t>月</w:t>
            </w:r>
            <w:r>
              <w:rPr>
                <w:rFonts w:ascii="仿宋_GB2312" w:eastAsia="仿宋_GB2312" w:cs="仿宋_GB2312"/>
                <w:color w:val="000000"/>
                <w:kern w:val="0"/>
                <w:sz w:val="24"/>
                <w:szCs w:val="24"/>
              </w:rPr>
              <w:t>1</w:t>
            </w:r>
            <w:r>
              <w:rPr>
                <w:rFonts w:hint="eastAsia" w:ascii="仿宋_GB2312" w:eastAsia="仿宋_GB2312" w:cs="仿宋_GB2312"/>
                <w:color w:val="000000"/>
                <w:kern w:val="0"/>
                <w:sz w:val="24"/>
                <w:szCs w:val="24"/>
              </w:rPr>
              <w:t>日起施行。）第四十六条　违反本办法规定，从事城市生活垃圾经营性清扫、收集、运输的企业，未经批准擅自停业、歇业的，由直辖市、市、县人民政府建设（环境卫生）主管部门责令限期改正，并可处以</w:t>
            </w:r>
            <w:r>
              <w:rPr>
                <w:rFonts w:ascii="仿宋_GB2312" w:eastAsia="仿宋_GB2312" w:cs="仿宋_GB2312"/>
                <w:color w:val="000000"/>
                <w:kern w:val="0"/>
                <w:sz w:val="24"/>
                <w:szCs w:val="24"/>
              </w:rPr>
              <w:t>1</w:t>
            </w:r>
            <w:r>
              <w:rPr>
                <w:rFonts w:hint="eastAsia" w:ascii="仿宋_GB2312" w:eastAsia="仿宋_GB2312" w:cs="仿宋_GB2312"/>
                <w:color w:val="000000"/>
                <w:kern w:val="0"/>
                <w:sz w:val="24"/>
                <w:szCs w:val="24"/>
              </w:rPr>
              <w:t>万元以上</w:t>
            </w:r>
            <w:r>
              <w:rPr>
                <w:rFonts w:ascii="仿宋_GB2312" w:eastAsia="仿宋_GB2312" w:cs="仿宋_GB2312"/>
                <w:color w:val="000000"/>
                <w:kern w:val="0"/>
                <w:sz w:val="24"/>
                <w:szCs w:val="24"/>
              </w:rPr>
              <w:t>3</w:t>
            </w:r>
            <w:r>
              <w:rPr>
                <w:rFonts w:hint="eastAsia" w:ascii="仿宋_GB2312" w:eastAsia="仿宋_GB2312" w:cs="仿宋_GB2312"/>
                <w:color w:val="000000"/>
                <w:kern w:val="0"/>
                <w:sz w:val="24"/>
                <w:szCs w:val="24"/>
              </w:rPr>
              <w:t>万元以下罚款；从事城市生活垃圾经营性处置的企业，未经批准擅自停业、歇业的，由直辖市、市、县人民政府建设（环境卫生）主管部门责令限期改正，并可处以</w:t>
            </w:r>
            <w:r>
              <w:rPr>
                <w:rFonts w:ascii="仿宋_GB2312" w:eastAsia="仿宋_GB2312" w:cs="仿宋_GB2312"/>
                <w:color w:val="000000"/>
                <w:kern w:val="0"/>
                <w:sz w:val="24"/>
                <w:szCs w:val="24"/>
              </w:rPr>
              <w:t>5</w:t>
            </w:r>
            <w:r>
              <w:rPr>
                <w:rFonts w:hint="eastAsia" w:ascii="仿宋_GB2312" w:eastAsia="仿宋_GB2312" w:cs="仿宋_GB2312"/>
                <w:color w:val="000000"/>
                <w:kern w:val="0"/>
                <w:sz w:val="24"/>
                <w:szCs w:val="24"/>
              </w:rPr>
              <w:t>万元以上</w:t>
            </w:r>
            <w:r>
              <w:rPr>
                <w:rFonts w:ascii="仿宋_GB2312" w:eastAsia="仿宋_GB2312" w:cs="仿宋_GB2312"/>
                <w:color w:val="000000"/>
                <w:kern w:val="0"/>
                <w:sz w:val="24"/>
                <w:szCs w:val="24"/>
              </w:rPr>
              <w:t>10</w:t>
            </w:r>
            <w:r>
              <w:rPr>
                <w:rFonts w:hint="eastAsia" w:ascii="仿宋_GB2312" w:eastAsia="仿宋_GB2312" w:cs="仿宋_GB2312"/>
                <w:color w:val="000000"/>
                <w:kern w:val="0"/>
                <w:sz w:val="24"/>
                <w:szCs w:val="24"/>
              </w:rPr>
              <w:t>万元以下罚款。造成损失的，依法承担赔偿责任。</w:t>
            </w:r>
          </w:p>
        </w:tc>
      </w:tr>
      <w:tr>
        <w:tblPrEx>
          <w:tblCellMar>
            <w:top w:w="0" w:type="dxa"/>
            <w:left w:w="30" w:type="dxa"/>
            <w:bottom w:w="0" w:type="dxa"/>
            <w:right w:w="30" w:type="dxa"/>
          </w:tblCellMar>
        </w:tblPrEx>
        <w:trPr>
          <w:trHeight w:val="430" w:hRule="atLeast"/>
        </w:trPr>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center"/>
              <w:rPr>
                <w:rFonts w:ascii="黑体" w:eastAsia="黑体" w:cs="黑体"/>
                <w:color w:val="000000"/>
                <w:kern w:val="0"/>
                <w:sz w:val="24"/>
                <w:szCs w:val="24"/>
              </w:rPr>
            </w:pPr>
            <w:r>
              <w:rPr>
                <w:rFonts w:hint="eastAsia" w:ascii="黑体" w:eastAsia="黑体" w:cs="黑体"/>
                <w:color w:val="000000"/>
                <w:kern w:val="0"/>
                <w:sz w:val="24"/>
                <w:szCs w:val="24"/>
              </w:rPr>
              <w:t>实施机构</w:t>
            </w:r>
          </w:p>
        </w:tc>
        <w:tc>
          <w:tcPr>
            <w:tcW w:w="900" w:type="dxa"/>
            <w:tcBorders>
              <w:top w:val="single" w:color="000000" w:sz="6" w:space="0"/>
              <w:left w:val="nil"/>
              <w:bottom w:val="single" w:color="000000" w:sz="6" w:space="0"/>
              <w:right w:val="single" w:color="000000" w:sz="6" w:space="0"/>
            </w:tcBorders>
          </w:tcPr>
          <w:p>
            <w:pPr>
              <w:autoSpaceDE w:val="0"/>
              <w:autoSpaceDN w:val="0"/>
              <w:adjustRightInd w:val="0"/>
              <w:jc w:val="center"/>
              <w:rPr>
                <w:rFonts w:ascii="黑体" w:eastAsia="黑体" w:cs="黑体"/>
                <w:color w:val="000000"/>
                <w:kern w:val="0"/>
                <w:sz w:val="24"/>
                <w:szCs w:val="24"/>
              </w:rPr>
            </w:pPr>
          </w:p>
        </w:tc>
        <w:tc>
          <w:tcPr>
            <w:tcW w:w="8520" w:type="dxa"/>
            <w:gridSpan w:val="4"/>
            <w:tcBorders>
              <w:top w:val="single" w:color="000000" w:sz="6" w:space="0"/>
              <w:left w:val="single" w:color="000000" w:sz="6" w:space="0"/>
              <w:bottom w:val="single" w:color="000000" w:sz="6" w:space="0"/>
              <w:right w:val="single" w:color="000000" w:sz="6" w:space="0"/>
            </w:tcBorders>
          </w:tcPr>
          <w:p>
            <w:pPr>
              <w:autoSpaceDE w:val="0"/>
              <w:autoSpaceDN w:val="0"/>
              <w:adjustRightInd w:val="0"/>
              <w:jc w:val="left"/>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二号桥街道办事处（综合执法大队）</w:t>
            </w:r>
          </w:p>
        </w:tc>
      </w:tr>
      <w:tr>
        <w:tblPrEx>
          <w:tblCellMar>
            <w:top w:w="0" w:type="dxa"/>
            <w:left w:w="30" w:type="dxa"/>
            <w:bottom w:w="0" w:type="dxa"/>
            <w:right w:w="30" w:type="dxa"/>
          </w:tblCellMar>
        </w:tblPrEx>
        <w:trPr>
          <w:trHeight w:val="446" w:hRule="atLeast"/>
        </w:trPr>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center"/>
              <w:rPr>
                <w:rFonts w:ascii="黑体" w:eastAsia="黑体" w:cs="黑体"/>
                <w:color w:val="000000"/>
                <w:kern w:val="0"/>
                <w:sz w:val="24"/>
                <w:szCs w:val="24"/>
              </w:rPr>
            </w:pPr>
            <w:r>
              <w:rPr>
                <w:rFonts w:hint="eastAsia" w:ascii="黑体" w:eastAsia="黑体" w:cs="黑体"/>
                <w:color w:val="000000"/>
                <w:kern w:val="0"/>
                <w:sz w:val="24"/>
                <w:szCs w:val="24"/>
              </w:rPr>
              <w:t>职责边界</w:t>
            </w:r>
          </w:p>
        </w:tc>
        <w:tc>
          <w:tcPr>
            <w:tcW w:w="900" w:type="dxa"/>
            <w:tcBorders>
              <w:top w:val="single" w:color="000000" w:sz="6" w:space="0"/>
              <w:left w:val="nil"/>
              <w:bottom w:val="single" w:color="000000" w:sz="6" w:space="0"/>
              <w:right w:val="single" w:color="000000" w:sz="6" w:space="0"/>
            </w:tcBorders>
          </w:tcPr>
          <w:p>
            <w:pPr>
              <w:autoSpaceDE w:val="0"/>
              <w:autoSpaceDN w:val="0"/>
              <w:adjustRightInd w:val="0"/>
              <w:jc w:val="center"/>
              <w:rPr>
                <w:rFonts w:ascii="黑体" w:eastAsia="黑体" w:cs="黑体"/>
                <w:color w:val="000000"/>
                <w:kern w:val="0"/>
                <w:sz w:val="24"/>
                <w:szCs w:val="24"/>
              </w:rPr>
            </w:pPr>
          </w:p>
        </w:tc>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left"/>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街道权限</w:t>
            </w:r>
          </w:p>
        </w:tc>
        <w:tc>
          <w:tcPr>
            <w:tcW w:w="1080" w:type="dxa"/>
            <w:tcBorders>
              <w:top w:val="single" w:color="000000" w:sz="6" w:space="0"/>
              <w:left w:val="nil"/>
              <w:bottom w:val="single" w:color="000000" w:sz="6" w:space="0"/>
              <w:right w:val="nil"/>
            </w:tcBorders>
          </w:tcPr>
          <w:p>
            <w:pPr>
              <w:autoSpaceDE w:val="0"/>
              <w:autoSpaceDN w:val="0"/>
              <w:adjustRightInd w:val="0"/>
              <w:jc w:val="right"/>
              <w:rPr>
                <w:rFonts w:ascii="仿宋_GB2312" w:eastAsia="仿宋_GB2312" w:cs="仿宋_GB2312"/>
                <w:color w:val="000000"/>
                <w:kern w:val="0"/>
                <w:sz w:val="24"/>
                <w:szCs w:val="24"/>
              </w:rPr>
            </w:pPr>
          </w:p>
        </w:tc>
        <w:tc>
          <w:tcPr>
            <w:tcW w:w="1080" w:type="dxa"/>
            <w:tcBorders>
              <w:top w:val="single" w:color="000000" w:sz="6" w:space="0"/>
              <w:left w:val="nil"/>
              <w:bottom w:val="single" w:color="000000" w:sz="6" w:space="0"/>
              <w:right w:val="nil"/>
            </w:tcBorders>
          </w:tcPr>
          <w:p>
            <w:pPr>
              <w:autoSpaceDE w:val="0"/>
              <w:autoSpaceDN w:val="0"/>
              <w:adjustRightInd w:val="0"/>
              <w:jc w:val="right"/>
              <w:rPr>
                <w:rFonts w:ascii="仿宋_GB2312" w:eastAsia="仿宋_GB2312" w:cs="仿宋_GB2312"/>
                <w:color w:val="000000"/>
                <w:kern w:val="0"/>
                <w:sz w:val="24"/>
                <w:szCs w:val="24"/>
              </w:rPr>
            </w:pPr>
          </w:p>
        </w:tc>
        <w:tc>
          <w:tcPr>
            <w:tcW w:w="5280" w:type="dxa"/>
            <w:tcBorders>
              <w:top w:val="single" w:color="000000" w:sz="6" w:space="0"/>
              <w:left w:val="nil"/>
              <w:bottom w:val="single" w:color="000000" w:sz="6" w:space="0"/>
              <w:right w:val="single" w:color="000000" w:sz="6" w:space="0"/>
            </w:tcBorders>
          </w:tcPr>
          <w:p>
            <w:pPr>
              <w:autoSpaceDE w:val="0"/>
              <w:autoSpaceDN w:val="0"/>
              <w:adjustRightInd w:val="0"/>
              <w:jc w:val="right"/>
              <w:rPr>
                <w:rFonts w:ascii="仿宋_GB2312" w:eastAsia="仿宋_GB2312" w:cs="仿宋_GB2312"/>
                <w:color w:val="000000"/>
                <w:kern w:val="0"/>
                <w:sz w:val="24"/>
                <w:szCs w:val="24"/>
              </w:rPr>
            </w:pPr>
          </w:p>
        </w:tc>
      </w:tr>
      <w:tr>
        <w:tblPrEx>
          <w:tblCellMar>
            <w:top w:w="0" w:type="dxa"/>
            <w:left w:w="30" w:type="dxa"/>
            <w:bottom w:w="0" w:type="dxa"/>
            <w:right w:w="30" w:type="dxa"/>
          </w:tblCellMar>
        </w:tblPrEx>
        <w:trPr>
          <w:trHeight w:val="770" w:hRule="atLeast"/>
        </w:trPr>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center"/>
              <w:rPr>
                <w:rFonts w:ascii="黑体" w:eastAsia="黑体" w:cs="黑体"/>
                <w:color w:val="000000"/>
                <w:kern w:val="0"/>
                <w:sz w:val="24"/>
                <w:szCs w:val="24"/>
              </w:rPr>
            </w:pPr>
            <w:r>
              <w:rPr>
                <w:rFonts w:hint="eastAsia" w:ascii="黑体" w:eastAsia="黑体" w:cs="黑体"/>
                <w:color w:val="000000"/>
                <w:kern w:val="0"/>
                <w:sz w:val="24"/>
                <w:szCs w:val="24"/>
              </w:rPr>
              <w:t>运行流程</w:t>
            </w:r>
          </w:p>
        </w:tc>
        <w:tc>
          <w:tcPr>
            <w:tcW w:w="900" w:type="dxa"/>
            <w:tcBorders>
              <w:top w:val="single" w:color="000000" w:sz="6" w:space="0"/>
              <w:left w:val="nil"/>
              <w:bottom w:val="single" w:color="000000" w:sz="6" w:space="0"/>
              <w:right w:val="single" w:color="000000" w:sz="6" w:space="0"/>
            </w:tcBorders>
          </w:tcPr>
          <w:p>
            <w:pPr>
              <w:autoSpaceDE w:val="0"/>
              <w:autoSpaceDN w:val="0"/>
              <w:adjustRightInd w:val="0"/>
              <w:jc w:val="center"/>
              <w:rPr>
                <w:rFonts w:ascii="黑体" w:eastAsia="黑体" w:cs="黑体"/>
                <w:color w:val="000000"/>
                <w:kern w:val="0"/>
                <w:sz w:val="24"/>
                <w:szCs w:val="24"/>
              </w:rPr>
            </w:pPr>
          </w:p>
        </w:tc>
        <w:tc>
          <w:tcPr>
            <w:tcW w:w="8520" w:type="dxa"/>
            <w:gridSpan w:val="4"/>
            <w:tcBorders>
              <w:top w:val="single" w:color="000000" w:sz="6" w:space="0"/>
              <w:left w:val="single" w:color="000000" w:sz="6" w:space="0"/>
              <w:bottom w:val="single" w:color="000000" w:sz="6" w:space="0"/>
              <w:right w:val="single" w:color="000000" w:sz="6" w:space="0"/>
            </w:tcBorders>
          </w:tcPr>
          <w:p>
            <w:pPr>
              <w:autoSpaceDE w:val="0"/>
              <w:autoSpaceDN w:val="0"/>
              <w:adjustRightInd w:val="0"/>
              <w:jc w:val="left"/>
              <w:rPr>
                <w:rFonts w:ascii="仿宋_GB2312" w:eastAsia="仿宋_GB2312" w:cs="仿宋_GB2312"/>
                <w:color w:val="000000"/>
                <w:kern w:val="0"/>
                <w:sz w:val="24"/>
                <w:szCs w:val="24"/>
              </w:rPr>
            </w:pPr>
            <w:r>
              <w:rPr>
                <w:rFonts w:ascii="仿宋_GB2312" w:eastAsia="仿宋_GB2312" w:cs="仿宋_GB2312"/>
                <w:color w:val="000000"/>
                <w:kern w:val="0"/>
                <w:sz w:val="24"/>
                <w:szCs w:val="24"/>
              </w:rPr>
              <w:t xml:space="preserve">   </w:t>
            </w:r>
            <w:r>
              <w:rPr>
                <w:rFonts w:hint="eastAsia" w:ascii="仿宋_GB2312" w:eastAsia="仿宋_GB2312" w:cs="仿宋_GB2312"/>
                <w:b/>
                <w:bCs/>
                <w:color w:val="000000"/>
                <w:kern w:val="0"/>
                <w:sz w:val="24"/>
                <w:szCs w:val="24"/>
              </w:rPr>
              <w:t>一般程序</w:t>
            </w:r>
            <w:r>
              <w:rPr>
                <w:rFonts w:hint="eastAsia" w:ascii="仿宋_GB2312" w:eastAsia="仿宋_GB2312" w:cs="仿宋_GB2312"/>
                <w:color w:val="000000"/>
                <w:kern w:val="0"/>
                <w:sz w:val="24"/>
                <w:szCs w:val="24"/>
              </w:rPr>
              <w:t>：调查—审查—决定—送达—执行</w:t>
            </w:r>
          </w:p>
        </w:tc>
      </w:tr>
      <w:tr>
        <w:tblPrEx>
          <w:tblCellMar>
            <w:top w:w="0" w:type="dxa"/>
            <w:left w:w="30" w:type="dxa"/>
            <w:bottom w:w="0" w:type="dxa"/>
            <w:right w:w="30" w:type="dxa"/>
          </w:tblCellMar>
        </w:tblPrEx>
        <w:trPr>
          <w:trHeight w:val="770" w:hRule="atLeast"/>
        </w:trPr>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center"/>
              <w:rPr>
                <w:rFonts w:ascii="黑体" w:eastAsia="黑体" w:cs="黑体"/>
                <w:color w:val="000000"/>
                <w:kern w:val="0"/>
                <w:sz w:val="24"/>
                <w:szCs w:val="24"/>
              </w:rPr>
            </w:pPr>
            <w:r>
              <w:rPr>
                <w:rFonts w:hint="eastAsia" w:ascii="黑体" w:eastAsia="黑体" w:cs="黑体"/>
                <w:color w:val="000000"/>
                <w:kern w:val="0"/>
                <w:sz w:val="24"/>
                <w:szCs w:val="24"/>
              </w:rPr>
              <w:t>运行要件</w:t>
            </w:r>
          </w:p>
        </w:tc>
        <w:tc>
          <w:tcPr>
            <w:tcW w:w="900" w:type="dxa"/>
            <w:tcBorders>
              <w:top w:val="single" w:color="000000" w:sz="6" w:space="0"/>
              <w:left w:val="nil"/>
              <w:bottom w:val="single" w:color="000000" w:sz="6" w:space="0"/>
              <w:right w:val="single" w:color="000000" w:sz="6" w:space="0"/>
            </w:tcBorders>
          </w:tcPr>
          <w:p>
            <w:pPr>
              <w:autoSpaceDE w:val="0"/>
              <w:autoSpaceDN w:val="0"/>
              <w:adjustRightInd w:val="0"/>
              <w:jc w:val="center"/>
              <w:rPr>
                <w:rFonts w:ascii="黑体" w:eastAsia="黑体" w:cs="黑体"/>
                <w:color w:val="000000"/>
                <w:kern w:val="0"/>
                <w:sz w:val="24"/>
                <w:szCs w:val="24"/>
              </w:rPr>
            </w:pPr>
          </w:p>
        </w:tc>
        <w:tc>
          <w:tcPr>
            <w:tcW w:w="1080" w:type="dxa"/>
            <w:tcBorders>
              <w:top w:val="single" w:color="000000" w:sz="6" w:space="0"/>
              <w:left w:val="single" w:color="000000" w:sz="6" w:space="0"/>
              <w:bottom w:val="single" w:color="000000" w:sz="6" w:space="0"/>
              <w:right w:val="single" w:color="000000" w:sz="2" w:space="0"/>
            </w:tcBorders>
          </w:tcPr>
          <w:p>
            <w:pPr>
              <w:autoSpaceDE w:val="0"/>
              <w:autoSpaceDN w:val="0"/>
              <w:adjustRightInd w:val="0"/>
              <w:jc w:val="right"/>
              <w:rPr>
                <w:rFonts w:ascii="仿宋_GB2312" w:eastAsia="仿宋_GB2312" w:cs="仿宋_GB2312"/>
                <w:color w:val="000000"/>
                <w:kern w:val="0"/>
                <w:sz w:val="24"/>
                <w:szCs w:val="24"/>
              </w:rPr>
            </w:pPr>
          </w:p>
        </w:tc>
        <w:tc>
          <w:tcPr>
            <w:tcW w:w="1080" w:type="dxa"/>
            <w:tcBorders>
              <w:top w:val="single" w:color="000000" w:sz="6" w:space="0"/>
              <w:left w:val="single" w:color="000000" w:sz="2" w:space="0"/>
              <w:bottom w:val="single" w:color="000000" w:sz="6" w:space="0"/>
              <w:right w:val="single" w:color="000000" w:sz="2" w:space="0"/>
            </w:tcBorders>
          </w:tcPr>
          <w:p>
            <w:pPr>
              <w:autoSpaceDE w:val="0"/>
              <w:autoSpaceDN w:val="0"/>
              <w:adjustRightInd w:val="0"/>
              <w:jc w:val="right"/>
              <w:rPr>
                <w:rFonts w:ascii="仿宋_GB2312" w:eastAsia="仿宋_GB2312" w:cs="仿宋_GB2312"/>
                <w:color w:val="000000"/>
                <w:kern w:val="0"/>
                <w:sz w:val="24"/>
                <w:szCs w:val="24"/>
              </w:rPr>
            </w:pPr>
          </w:p>
        </w:tc>
        <w:tc>
          <w:tcPr>
            <w:tcW w:w="1080" w:type="dxa"/>
            <w:tcBorders>
              <w:top w:val="single" w:color="000000" w:sz="6" w:space="0"/>
              <w:left w:val="single" w:color="000000" w:sz="2" w:space="0"/>
              <w:bottom w:val="single" w:color="000000" w:sz="6" w:space="0"/>
              <w:right w:val="single" w:color="000000" w:sz="2" w:space="0"/>
            </w:tcBorders>
          </w:tcPr>
          <w:p>
            <w:pPr>
              <w:autoSpaceDE w:val="0"/>
              <w:autoSpaceDN w:val="0"/>
              <w:adjustRightInd w:val="0"/>
              <w:jc w:val="right"/>
              <w:rPr>
                <w:rFonts w:ascii="仿宋_GB2312" w:eastAsia="仿宋_GB2312" w:cs="仿宋_GB2312"/>
                <w:color w:val="000000"/>
                <w:kern w:val="0"/>
                <w:sz w:val="24"/>
                <w:szCs w:val="24"/>
              </w:rPr>
            </w:pPr>
          </w:p>
        </w:tc>
        <w:tc>
          <w:tcPr>
            <w:tcW w:w="5280" w:type="dxa"/>
            <w:tcBorders>
              <w:top w:val="single" w:color="000000" w:sz="6" w:space="0"/>
              <w:left w:val="single" w:color="000000" w:sz="2" w:space="0"/>
              <w:bottom w:val="single" w:color="000000" w:sz="6" w:space="0"/>
              <w:right w:val="single" w:color="000000" w:sz="6" w:space="0"/>
            </w:tcBorders>
          </w:tcPr>
          <w:p>
            <w:pPr>
              <w:autoSpaceDE w:val="0"/>
              <w:autoSpaceDN w:val="0"/>
              <w:adjustRightInd w:val="0"/>
              <w:jc w:val="right"/>
              <w:rPr>
                <w:rFonts w:ascii="仿宋_GB2312" w:eastAsia="仿宋_GB2312" w:cs="仿宋_GB2312"/>
                <w:color w:val="000000"/>
                <w:kern w:val="0"/>
                <w:sz w:val="24"/>
                <w:szCs w:val="24"/>
              </w:rPr>
            </w:pPr>
          </w:p>
        </w:tc>
      </w:tr>
      <w:tr>
        <w:tblPrEx>
          <w:tblCellMar>
            <w:top w:w="0" w:type="dxa"/>
            <w:left w:w="30" w:type="dxa"/>
            <w:bottom w:w="0" w:type="dxa"/>
            <w:right w:w="30" w:type="dxa"/>
          </w:tblCellMar>
        </w:tblPrEx>
        <w:trPr>
          <w:trHeight w:val="3790" w:hRule="atLeast"/>
        </w:trPr>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center"/>
              <w:rPr>
                <w:rFonts w:ascii="黑体" w:eastAsia="黑体" w:cs="黑体"/>
                <w:color w:val="000000"/>
                <w:kern w:val="0"/>
                <w:sz w:val="24"/>
                <w:szCs w:val="24"/>
              </w:rPr>
            </w:pPr>
            <w:r>
              <w:rPr>
                <w:rFonts w:hint="eastAsia" w:ascii="黑体" w:eastAsia="黑体" w:cs="黑体"/>
                <w:color w:val="000000"/>
                <w:kern w:val="0"/>
                <w:sz w:val="24"/>
                <w:szCs w:val="24"/>
              </w:rPr>
              <w:t>责任事项</w:t>
            </w:r>
          </w:p>
        </w:tc>
        <w:tc>
          <w:tcPr>
            <w:tcW w:w="900" w:type="dxa"/>
            <w:tcBorders>
              <w:top w:val="single" w:color="000000" w:sz="6" w:space="0"/>
              <w:left w:val="nil"/>
              <w:bottom w:val="single" w:color="000000" w:sz="6" w:space="0"/>
              <w:right w:val="single" w:color="000000" w:sz="6" w:space="0"/>
            </w:tcBorders>
          </w:tcPr>
          <w:p>
            <w:pPr>
              <w:autoSpaceDE w:val="0"/>
              <w:autoSpaceDN w:val="0"/>
              <w:adjustRightInd w:val="0"/>
              <w:jc w:val="center"/>
              <w:rPr>
                <w:rFonts w:ascii="黑体" w:eastAsia="黑体" w:cs="黑体"/>
                <w:color w:val="000000"/>
                <w:kern w:val="0"/>
                <w:sz w:val="24"/>
                <w:szCs w:val="24"/>
              </w:rPr>
            </w:pPr>
          </w:p>
        </w:tc>
        <w:tc>
          <w:tcPr>
            <w:tcW w:w="8520" w:type="dxa"/>
            <w:gridSpan w:val="4"/>
            <w:tcBorders>
              <w:top w:val="single" w:color="000000" w:sz="6" w:space="0"/>
              <w:left w:val="single" w:color="000000" w:sz="6" w:space="0"/>
              <w:bottom w:val="single" w:color="auto" w:sz="6" w:space="0"/>
              <w:right w:val="single" w:color="000000" w:sz="6" w:space="0"/>
            </w:tcBorders>
          </w:tcPr>
          <w:p>
            <w:pPr>
              <w:autoSpaceDE w:val="0"/>
              <w:autoSpaceDN w:val="0"/>
              <w:adjustRightInd w:val="0"/>
              <w:jc w:val="left"/>
              <w:rPr>
                <w:rFonts w:ascii="仿宋_GB2312" w:eastAsia="仿宋_GB2312" w:cs="仿宋_GB2312"/>
                <w:color w:val="000000"/>
                <w:kern w:val="0"/>
                <w:sz w:val="24"/>
                <w:szCs w:val="24"/>
              </w:rPr>
            </w:pPr>
            <w:r>
              <w:rPr>
                <w:rFonts w:ascii="仿宋_GB2312" w:eastAsia="仿宋_GB2312" w:cs="仿宋_GB2312"/>
                <w:color w:val="000000"/>
                <w:kern w:val="0"/>
                <w:sz w:val="24"/>
                <w:szCs w:val="24"/>
              </w:rPr>
              <w:t>1.</w:t>
            </w:r>
            <w:r>
              <w:rPr>
                <w:rFonts w:hint="eastAsia" w:ascii="仿宋_GB2312" w:eastAsia="仿宋_GB2312" w:cs="仿宋_GB2312"/>
                <w:color w:val="000000"/>
                <w:kern w:val="0"/>
                <w:sz w:val="24"/>
                <w:szCs w:val="24"/>
              </w:rPr>
              <w:t>发现或接到举报有依法应当给予行政处罚行为，以及有关部门移送的案件，予以审查，决定是否立案；</w:t>
            </w:r>
          </w:p>
          <w:p>
            <w:pPr>
              <w:autoSpaceDE w:val="0"/>
              <w:autoSpaceDN w:val="0"/>
              <w:adjustRightInd w:val="0"/>
              <w:jc w:val="left"/>
              <w:rPr>
                <w:rFonts w:ascii="仿宋_GB2312" w:eastAsia="仿宋_GB2312" w:cs="仿宋_GB2312"/>
                <w:color w:val="000000"/>
                <w:kern w:val="0"/>
                <w:sz w:val="24"/>
                <w:szCs w:val="24"/>
              </w:rPr>
            </w:pPr>
            <w:r>
              <w:rPr>
                <w:rFonts w:ascii="仿宋_GB2312" w:eastAsia="仿宋_GB2312" w:cs="仿宋_GB2312"/>
                <w:color w:val="000000"/>
                <w:kern w:val="0"/>
                <w:sz w:val="24"/>
                <w:szCs w:val="24"/>
              </w:rPr>
              <w:t>2.</w:t>
            </w:r>
            <w:r>
              <w:rPr>
                <w:rFonts w:hint="eastAsia" w:ascii="仿宋_GB2312" w:eastAsia="仿宋_GB2312" w:cs="仿宋_GB2312"/>
                <w:color w:val="000000"/>
                <w:kern w:val="0"/>
                <w:sz w:val="24"/>
                <w:szCs w:val="24"/>
              </w:rPr>
              <w:t>对立案的案件，组织调查取证（必要时，依法进行检查）；</w:t>
            </w:r>
          </w:p>
          <w:p>
            <w:pPr>
              <w:autoSpaceDE w:val="0"/>
              <w:autoSpaceDN w:val="0"/>
              <w:adjustRightInd w:val="0"/>
              <w:jc w:val="left"/>
              <w:rPr>
                <w:rFonts w:ascii="仿宋_GB2312" w:eastAsia="仿宋_GB2312" w:cs="仿宋_GB2312"/>
                <w:color w:val="000000"/>
                <w:kern w:val="0"/>
                <w:sz w:val="24"/>
                <w:szCs w:val="24"/>
              </w:rPr>
            </w:pPr>
            <w:r>
              <w:rPr>
                <w:rFonts w:ascii="仿宋_GB2312" w:eastAsia="仿宋_GB2312" w:cs="仿宋_GB2312"/>
                <w:color w:val="000000"/>
                <w:kern w:val="0"/>
                <w:sz w:val="24"/>
                <w:szCs w:val="24"/>
              </w:rPr>
              <w:t>3.</w:t>
            </w:r>
            <w:r>
              <w:rPr>
                <w:rFonts w:hint="eastAsia" w:ascii="仿宋_GB2312" w:eastAsia="仿宋_GB2312" w:cs="仿宋_GB2312"/>
                <w:color w:val="000000"/>
                <w:kern w:val="0"/>
                <w:sz w:val="24"/>
                <w:szCs w:val="24"/>
              </w:rPr>
              <w:t>调查时执法人员不得少于两人，执法时应出示执法身份证件，允许当事人辩解陈述，执法人员与当事人有直接利害关系的应当回避；</w:t>
            </w:r>
          </w:p>
          <w:p>
            <w:pPr>
              <w:autoSpaceDE w:val="0"/>
              <w:autoSpaceDN w:val="0"/>
              <w:adjustRightInd w:val="0"/>
              <w:jc w:val="left"/>
              <w:rPr>
                <w:rFonts w:ascii="仿宋_GB2312" w:eastAsia="仿宋_GB2312" w:cs="仿宋_GB2312"/>
                <w:color w:val="000000"/>
                <w:kern w:val="0"/>
                <w:sz w:val="24"/>
                <w:szCs w:val="24"/>
              </w:rPr>
            </w:pPr>
            <w:r>
              <w:rPr>
                <w:rFonts w:ascii="仿宋_GB2312" w:eastAsia="仿宋_GB2312" w:cs="仿宋_GB2312"/>
                <w:color w:val="000000"/>
                <w:kern w:val="0"/>
                <w:sz w:val="24"/>
                <w:szCs w:val="24"/>
              </w:rPr>
              <w:t>4.</w:t>
            </w:r>
            <w:r>
              <w:rPr>
                <w:rFonts w:hint="eastAsia" w:ascii="仿宋_GB2312" w:eastAsia="仿宋_GB2312" w:cs="仿宋_GB2312"/>
                <w:color w:val="000000"/>
                <w:kern w:val="0"/>
                <w:sz w:val="24"/>
                <w:szCs w:val="24"/>
              </w:rPr>
              <w:t>对违法事实、证据、调查取证程序、法律适用、处罚种类和幅度、当事人陈述和申辩理由等方面进行审查，提出处理意见；</w:t>
            </w:r>
          </w:p>
          <w:p>
            <w:pPr>
              <w:autoSpaceDE w:val="0"/>
              <w:autoSpaceDN w:val="0"/>
              <w:adjustRightInd w:val="0"/>
              <w:jc w:val="left"/>
              <w:rPr>
                <w:rFonts w:ascii="仿宋_GB2312" w:eastAsia="仿宋_GB2312" w:cs="仿宋_GB2312"/>
                <w:color w:val="000000"/>
                <w:kern w:val="0"/>
                <w:sz w:val="24"/>
                <w:szCs w:val="24"/>
              </w:rPr>
            </w:pPr>
            <w:r>
              <w:rPr>
                <w:rFonts w:ascii="仿宋_GB2312" w:eastAsia="仿宋_GB2312" w:cs="仿宋_GB2312"/>
                <w:color w:val="000000"/>
                <w:kern w:val="0"/>
                <w:sz w:val="24"/>
                <w:szCs w:val="24"/>
              </w:rPr>
              <w:t>5.</w:t>
            </w:r>
            <w:r>
              <w:rPr>
                <w:rFonts w:hint="eastAsia" w:ascii="仿宋_GB2312" w:eastAsia="仿宋_GB2312" w:cs="仿宋_GB2312"/>
                <w:color w:val="000000"/>
                <w:kern w:val="0"/>
                <w:sz w:val="24"/>
                <w:szCs w:val="24"/>
              </w:rPr>
              <w:t>作出行政处罚决定之前，应告知当事人处罚的事实、理由和依据及其依法享有的陈述、申辩等权利。符合听证规定的，行政机关应当组织听证；</w:t>
            </w:r>
            <w:r>
              <w:rPr>
                <w:rFonts w:ascii="仿宋_GB2312" w:eastAsia="仿宋_GB2312" w:cs="仿宋_GB2312"/>
                <w:color w:val="000000"/>
                <w:kern w:val="0"/>
                <w:sz w:val="24"/>
                <w:szCs w:val="24"/>
              </w:rPr>
              <w:t xml:space="preserve">                                            </w:t>
            </w:r>
          </w:p>
          <w:p>
            <w:pPr>
              <w:autoSpaceDE w:val="0"/>
              <w:autoSpaceDN w:val="0"/>
              <w:adjustRightInd w:val="0"/>
              <w:jc w:val="left"/>
              <w:rPr>
                <w:rFonts w:ascii="仿宋_GB2312" w:eastAsia="仿宋_GB2312" w:cs="仿宋_GB2312"/>
                <w:color w:val="000000"/>
                <w:kern w:val="0"/>
                <w:sz w:val="24"/>
                <w:szCs w:val="24"/>
              </w:rPr>
            </w:pPr>
            <w:r>
              <w:rPr>
                <w:rFonts w:ascii="仿宋_GB2312" w:eastAsia="仿宋_GB2312" w:cs="仿宋_GB2312"/>
                <w:color w:val="000000"/>
                <w:kern w:val="0"/>
                <w:sz w:val="24"/>
                <w:szCs w:val="24"/>
              </w:rPr>
              <w:t>6.</w:t>
            </w:r>
            <w:r>
              <w:rPr>
                <w:rFonts w:hint="eastAsia" w:ascii="仿宋_GB2312" w:eastAsia="仿宋_GB2312" w:cs="仿宋_GB2312"/>
                <w:color w:val="000000"/>
                <w:kern w:val="0"/>
                <w:sz w:val="24"/>
                <w:szCs w:val="24"/>
              </w:rPr>
              <w:t>制作编有号码的行政处罚决定书，并按法律规定的方式送达当事人；</w:t>
            </w:r>
          </w:p>
          <w:p>
            <w:pPr>
              <w:autoSpaceDE w:val="0"/>
              <w:autoSpaceDN w:val="0"/>
              <w:adjustRightInd w:val="0"/>
              <w:jc w:val="left"/>
              <w:rPr>
                <w:rFonts w:ascii="仿宋_GB2312" w:eastAsia="仿宋_GB2312" w:cs="仿宋_GB2312"/>
                <w:color w:val="000000"/>
                <w:kern w:val="0"/>
                <w:sz w:val="24"/>
                <w:szCs w:val="24"/>
              </w:rPr>
            </w:pPr>
            <w:r>
              <w:rPr>
                <w:rFonts w:ascii="仿宋_GB2312" w:eastAsia="仿宋_GB2312" w:cs="仿宋_GB2312"/>
                <w:color w:val="000000"/>
                <w:kern w:val="0"/>
                <w:sz w:val="24"/>
                <w:szCs w:val="24"/>
              </w:rPr>
              <w:t>7.</w:t>
            </w:r>
            <w:r>
              <w:rPr>
                <w:rFonts w:hint="eastAsia" w:ascii="仿宋_GB2312" w:eastAsia="仿宋_GB2312" w:cs="仿宋_GB2312"/>
                <w:color w:val="000000"/>
                <w:kern w:val="0"/>
                <w:sz w:val="24"/>
                <w:szCs w:val="24"/>
              </w:rPr>
              <w:t>责令当事人改正或限期改正违法行为，当事人逾期不履行行政处罚决定的，依法采取措施或申请人民法院强制执行；</w:t>
            </w:r>
          </w:p>
          <w:p>
            <w:pPr>
              <w:autoSpaceDE w:val="0"/>
              <w:autoSpaceDN w:val="0"/>
              <w:adjustRightInd w:val="0"/>
              <w:jc w:val="left"/>
              <w:rPr>
                <w:rFonts w:ascii="仿宋_GB2312" w:eastAsia="仿宋_GB2312" w:cs="仿宋_GB2312"/>
                <w:color w:val="000000"/>
                <w:kern w:val="0"/>
                <w:sz w:val="24"/>
                <w:szCs w:val="24"/>
              </w:rPr>
            </w:pPr>
            <w:r>
              <w:rPr>
                <w:rFonts w:ascii="仿宋_GB2312" w:eastAsia="仿宋_GB2312" w:cs="仿宋_GB2312"/>
                <w:color w:val="000000"/>
                <w:kern w:val="0"/>
                <w:sz w:val="24"/>
                <w:szCs w:val="24"/>
              </w:rPr>
              <w:t>8.</w:t>
            </w:r>
            <w:r>
              <w:rPr>
                <w:rFonts w:hint="eastAsia" w:ascii="仿宋_GB2312" w:eastAsia="仿宋_GB2312" w:cs="仿宋_GB2312"/>
                <w:color w:val="000000"/>
                <w:kern w:val="0"/>
                <w:sz w:val="24"/>
                <w:szCs w:val="24"/>
              </w:rPr>
              <w:t>监督实施情况。</w:t>
            </w:r>
          </w:p>
        </w:tc>
      </w:tr>
      <w:tr>
        <w:tblPrEx>
          <w:tblCellMar>
            <w:top w:w="0" w:type="dxa"/>
            <w:left w:w="30" w:type="dxa"/>
            <w:bottom w:w="0" w:type="dxa"/>
            <w:right w:w="30" w:type="dxa"/>
          </w:tblCellMar>
        </w:tblPrEx>
        <w:trPr>
          <w:trHeight w:val="1987" w:hRule="atLeast"/>
        </w:trPr>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center"/>
              <w:rPr>
                <w:rFonts w:ascii="黑体" w:eastAsia="黑体" w:cs="黑体"/>
                <w:color w:val="000000"/>
                <w:kern w:val="0"/>
                <w:sz w:val="24"/>
                <w:szCs w:val="24"/>
              </w:rPr>
            </w:pPr>
            <w:r>
              <w:rPr>
                <w:rFonts w:hint="eastAsia" w:ascii="黑体" w:eastAsia="黑体" w:cs="黑体"/>
                <w:color w:val="000000"/>
                <w:kern w:val="0"/>
                <w:sz w:val="24"/>
                <w:szCs w:val="24"/>
              </w:rPr>
              <w:t>监督方式</w:t>
            </w:r>
          </w:p>
        </w:tc>
        <w:tc>
          <w:tcPr>
            <w:tcW w:w="900" w:type="dxa"/>
            <w:tcBorders>
              <w:top w:val="single" w:color="000000" w:sz="6" w:space="0"/>
              <w:left w:val="nil"/>
              <w:bottom w:val="single" w:color="000000" w:sz="6" w:space="0"/>
              <w:right w:val="single" w:color="auto" w:sz="6" w:space="0"/>
            </w:tcBorders>
          </w:tcPr>
          <w:p>
            <w:pPr>
              <w:autoSpaceDE w:val="0"/>
              <w:autoSpaceDN w:val="0"/>
              <w:adjustRightInd w:val="0"/>
              <w:jc w:val="center"/>
              <w:rPr>
                <w:rFonts w:ascii="黑体" w:eastAsia="黑体" w:cs="黑体"/>
                <w:color w:val="000000"/>
                <w:kern w:val="0"/>
                <w:sz w:val="24"/>
                <w:szCs w:val="24"/>
              </w:rPr>
            </w:pPr>
          </w:p>
        </w:tc>
        <w:tc>
          <w:tcPr>
            <w:tcW w:w="8520" w:type="dxa"/>
            <w:gridSpan w:val="4"/>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　　部门举报电话</w:t>
            </w:r>
            <w:r>
              <w:rPr>
                <w:rFonts w:ascii="仿宋_GB2312" w:eastAsia="仿宋_GB2312" w:cs="仿宋_GB2312"/>
                <w:color w:val="000000"/>
                <w:kern w:val="0"/>
                <w:sz w:val="24"/>
                <w:szCs w:val="24"/>
              </w:rPr>
              <w:t>:24342959</w:t>
            </w:r>
            <w:r>
              <w:rPr>
                <w:rFonts w:hint="eastAsia" w:ascii="仿宋_GB2312" w:eastAsia="仿宋_GB2312" w:cs="仿宋_GB2312"/>
                <w:color w:val="000000"/>
                <w:kern w:val="0"/>
                <w:sz w:val="24"/>
                <w:szCs w:val="24"/>
              </w:rPr>
              <w:t>（河东区综合执法局）</w:t>
            </w:r>
            <w:r>
              <w:rPr>
                <w:rFonts w:ascii="仿宋_GB2312" w:eastAsia="仿宋_GB2312" w:cs="仿宋_GB2312"/>
                <w:color w:val="000000"/>
                <w:kern w:val="0"/>
                <w:sz w:val="24"/>
                <w:szCs w:val="24"/>
              </w:rPr>
              <w:t xml:space="preserve">  84370596</w:t>
            </w:r>
            <w:r>
              <w:rPr>
                <w:rFonts w:hint="eastAsia" w:ascii="仿宋_GB2312" w:eastAsia="仿宋_GB2312" w:cs="仿宋_GB2312"/>
                <w:color w:val="000000"/>
                <w:kern w:val="0"/>
                <w:sz w:val="24"/>
                <w:szCs w:val="24"/>
              </w:rPr>
              <w:t>（二号桥街道综合执法大队）</w:t>
            </w:r>
          </w:p>
          <w:p>
            <w:pPr>
              <w:autoSpaceDE w:val="0"/>
              <w:autoSpaceDN w:val="0"/>
              <w:adjustRightInd w:val="0"/>
              <w:jc w:val="left"/>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　　电子邮箱：</w:t>
            </w:r>
            <w:r>
              <w:rPr>
                <w:rFonts w:ascii="仿宋_GB2312" w:eastAsia="仿宋_GB2312" w:cs="仿宋_GB2312"/>
                <w:color w:val="000000"/>
                <w:kern w:val="0"/>
                <w:sz w:val="24"/>
                <w:szCs w:val="24"/>
              </w:rPr>
              <w:t>ehqjzhzfdd@sina.com</w:t>
            </w:r>
          </w:p>
          <w:p>
            <w:pPr>
              <w:autoSpaceDE w:val="0"/>
              <w:autoSpaceDN w:val="0"/>
              <w:adjustRightInd w:val="0"/>
              <w:jc w:val="left"/>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　　来信来访地址:津塘路175号内福天里9号楼旁</w:t>
            </w:r>
          </w:p>
        </w:tc>
      </w:tr>
    </w:tbl>
    <w:p/>
    <w:tbl>
      <w:tblPr>
        <w:tblStyle w:val="2"/>
        <w:tblW w:w="10500" w:type="dxa"/>
        <w:tblInd w:w="0" w:type="dxa"/>
        <w:tblLayout w:type="fixed"/>
        <w:tblCellMar>
          <w:top w:w="0" w:type="dxa"/>
          <w:left w:w="30" w:type="dxa"/>
          <w:bottom w:w="0" w:type="dxa"/>
          <w:right w:w="30" w:type="dxa"/>
        </w:tblCellMar>
      </w:tblPr>
      <w:tblGrid>
        <w:gridCol w:w="1080"/>
        <w:gridCol w:w="900"/>
        <w:gridCol w:w="1080"/>
        <w:gridCol w:w="1080"/>
        <w:gridCol w:w="1080"/>
        <w:gridCol w:w="5280"/>
      </w:tblGrid>
      <w:tr>
        <w:tblPrEx>
          <w:tblCellMar>
            <w:top w:w="0" w:type="dxa"/>
            <w:left w:w="30" w:type="dxa"/>
            <w:bottom w:w="0" w:type="dxa"/>
            <w:right w:w="30" w:type="dxa"/>
          </w:tblCellMar>
        </w:tblPrEx>
        <w:trPr>
          <w:trHeight w:val="677" w:hRule="atLeast"/>
        </w:trPr>
        <w:tc>
          <w:tcPr>
            <w:tcW w:w="10500" w:type="dxa"/>
            <w:gridSpan w:val="6"/>
            <w:tcBorders>
              <w:top w:val="single" w:color="000000" w:sz="2" w:space="0"/>
              <w:left w:val="single" w:color="000000" w:sz="2" w:space="0"/>
              <w:bottom w:val="single" w:color="000000" w:sz="6" w:space="0"/>
              <w:right w:val="single" w:color="000000" w:sz="2" w:space="0"/>
            </w:tcBorders>
          </w:tcPr>
          <w:p>
            <w:pPr>
              <w:autoSpaceDE w:val="0"/>
              <w:autoSpaceDN w:val="0"/>
              <w:adjustRightInd w:val="0"/>
              <w:jc w:val="center"/>
              <w:rPr>
                <w:rFonts w:ascii="方正小标宋简体" w:eastAsia="方正小标宋简体" w:cs="方正小标宋简体"/>
                <w:b/>
                <w:bCs/>
                <w:color w:val="000000"/>
                <w:kern w:val="0"/>
                <w:sz w:val="28"/>
                <w:szCs w:val="28"/>
              </w:rPr>
            </w:pPr>
            <w:r>
              <w:rPr>
                <w:rFonts w:hint="eastAsia" w:ascii="方正小标宋简体" w:eastAsia="方正小标宋简体" w:cs="方正小标宋简体"/>
                <w:b/>
                <w:bCs/>
                <w:color w:val="000000"/>
                <w:kern w:val="0"/>
                <w:sz w:val="28"/>
                <w:szCs w:val="28"/>
              </w:rPr>
              <w:t>对从事城市生活垃圾经营性处置的企业，未经批准擅自停业、歇业行为的处罚信息表</w:t>
            </w:r>
          </w:p>
        </w:tc>
      </w:tr>
      <w:tr>
        <w:tblPrEx>
          <w:tblCellMar>
            <w:top w:w="0" w:type="dxa"/>
            <w:left w:w="30" w:type="dxa"/>
            <w:bottom w:w="0" w:type="dxa"/>
            <w:right w:w="30" w:type="dxa"/>
          </w:tblCellMar>
        </w:tblPrEx>
        <w:trPr>
          <w:trHeight w:val="986" w:hRule="atLeast"/>
        </w:trPr>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center"/>
              <w:rPr>
                <w:rFonts w:ascii="黑体" w:eastAsia="黑体" w:cs="黑体"/>
                <w:color w:val="000000"/>
                <w:kern w:val="0"/>
                <w:sz w:val="24"/>
                <w:szCs w:val="24"/>
              </w:rPr>
            </w:pPr>
            <w:r>
              <w:rPr>
                <w:rFonts w:hint="eastAsia" w:ascii="黑体" w:eastAsia="黑体" w:cs="黑体"/>
                <w:color w:val="000000"/>
                <w:kern w:val="0"/>
                <w:sz w:val="24"/>
                <w:szCs w:val="24"/>
              </w:rPr>
              <w:t>序号</w:t>
            </w:r>
          </w:p>
        </w:tc>
        <w:tc>
          <w:tcPr>
            <w:tcW w:w="900" w:type="dxa"/>
            <w:tcBorders>
              <w:top w:val="single" w:color="000000" w:sz="6" w:space="0"/>
              <w:left w:val="nil"/>
              <w:bottom w:val="single" w:color="000000" w:sz="6" w:space="0"/>
              <w:right w:val="single" w:color="000000" w:sz="6" w:space="0"/>
            </w:tcBorders>
          </w:tcPr>
          <w:p>
            <w:pPr>
              <w:autoSpaceDE w:val="0"/>
              <w:autoSpaceDN w:val="0"/>
              <w:adjustRightInd w:val="0"/>
              <w:jc w:val="center"/>
              <w:rPr>
                <w:rFonts w:ascii="黑体" w:eastAsia="黑体" w:cs="黑体"/>
                <w:color w:val="000000"/>
                <w:kern w:val="0"/>
                <w:sz w:val="24"/>
                <w:szCs w:val="24"/>
              </w:rPr>
            </w:pPr>
          </w:p>
        </w:tc>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right"/>
              <w:rPr>
                <w:rFonts w:ascii="仿宋_GB2312" w:eastAsia="仿宋_GB2312" w:cs="仿宋_GB2312"/>
                <w:color w:val="000000"/>
                <w:kern w:val="0"/>
                <w:sz w:val="24"/>
                <w:szCs w:val="24"/>
              </w:rPr>
            </w:pPr>
            <w:r>
              <w:rPr>
                <w:rFonts w:ascii="仿宋_GB2312" w:eastAsia="仿宋_GB2312" w:cs="仿宋_GB2312"/>
                <w:color w:val="000000"/>
                <w:kern w:val="0"/>
                <w:sz w:val="24"/>
                <w:szCs w:val="24"/>
              </w:rPr>
              <w:t>7.11</w:t>
            </w:r>
          </w:p>
        </w:tc>
        <w:tc>
          <w:tcPr>
            <w:tcW w:w="1080" w:type="dxa"/>
            <w:tcBorders>
              <w:top w:val="single" w:color="000000" w:sz="6" w:space="0"/>
              <w:left w:val="nil"/>
              <w:bottom w:val="single" w:color="000000" w:sz="6" w:space="0"/>
              <w:right w:val="nil"/>
            </w:tcBorders>
          </w:tcPr>
          <w:p>
            <w:pPr>
              <w:autoSpaceDE w:val="0"/>
              <w:autoSpaceDN w:val="0"/>
              <w:adjustRightInd w:val="0"/>
              <w:jc w:val="right"/>
              <w:rPr>
                <w:rFonts w:ascii="仿宋_GB2312" w:eastAsia="仿宋_GB2312" w:cs="仿宋_GB2312"/>
                <w:color w:val="000000"/>
                <w:kern w:val="0"/>
                <w:sz w:val="24"/>
                <w:szCs w:val="24"/>
              </w:rPr>
            </w:pPr>
          </w:p>
        </w:tc>
        <w:tc>
          <w:tcPr>
            <w:tcW w:w="1080" w:type="dxa"/>
            <w:tcBorders>
              <w:top w:val="single" w:color="000000" w:sz="6" w:space="0"/>
              <w:left w:val="nil"/>
              <w:bottom w:val="single" w:color="000000" w:sz="6" w:space="0"/>
              <w:right w:val="nil"/>
            </w:tcBorders>
          </w:tcPr>
          <w:p>
            <w:pPr>
              <w:autoSpaceDE w:val="0"/>
              <w:autoSpaceDN w:val="0"/>
              <w:adjustRightInd w:val="0"/>
              <w:jc w:val="right"/>
              <w:rPr>
                <w:rFonts w:ascii="仿宋_GB2312" w:eastAsia="仿宋_GB2312" w:cs="仿宋_GB2312"/>
                <w:color w:val="000000"/>
                <w:kern w:val="0"/>
                <w:sz w:val="24"/>
                <w:szCs w:val="24"/>
              </w:rPr>
            </w:pPr>
          </w:p>
        </w:tc>
        <w:tc>
          <w:tcPr>
            <w:tcW w:w="5280" w:type="dxa"/>
            <w:tcBorders>
              <w:top w:val="single" w:color="000000" w:sz="6" w:space="0"/>
              <w:left w:val="nil"/>
              <w:bottom w:val="single" w:color="000000" w:sz="6" w:space="0"/>
              <w:right w:val="single" w:color="000000" w:sz="6" w:space="0"/>
            </w:tcBorders>
          </w:tcPr>
          <w:p>
            <w:pPr>
              <w:autoSpaceDE w:val="0"/>
              <w:autoSpaceDN w:val="0"/>
              <w:adjustRightInd w:val="0"/>
              <w:jc w:val="right"/>
              <w:rPr>
                <w:rFonts w:ascii="仿宋_GB2312" w:eastAsia="仿宋_GB2312" w:cs="仿宋_GB2312"/>
                <w:color w:val="000000"/>
                <w:kern w:val="0"/>
                <w:sz w:val="24"/>
                <w:szCs w:val="24"/>
              </w:rPr>
            </w:pPr>
          </w:p>
        </w:tc>
      </w:tr>
      <w:tr>
        <w:tblPrEx>
          <w:tblCellMar>
            <w:top w:w="0" w:type="dxa"/>
            <w:left w:w="30" w:type="dxa"/>
            <w:bottom w:w="0" w:type="dxa"/>
            <w:right w:w="30" w:type="dxa"/>
          </w:tblCellMar>
        </w:tblPrEx>
        <w:trPr>
          <w:trHeight w:val="538" w:hRule="atLeast"/>
        </w:trPr>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center"/>
              <w:rPr>
                <w:rFonts w:ascii="黑体" w:eastAsia="黑体" w:cs="黑体"/>
                <w:color w:val="000000"/>
                <w:kern w:val="0"/>
                <w:sz w:val="24"/>
                <w:szCs w:val="24"/>
              </w:rPr>
            </w:pPr>
            <w:r>
              <w:rPr>
                <w:rFonts w:hint="eastAsia" w:ascii="黑体" w:eastAsia="黑体" w:cs="黑体"/>
                <w:color w:val="000000"/>
                <w:kern w:val="0"/>
                <w:sz w:val="24"/>
                <w:szCs w:val="24"/>
              </w:rPr>
              <w:t>名称</w:t>
            </w:r>
          </w:p>
        </w:tc>
        <w:tc>
          <w:tcPr>
            <w:tcW w:w="900" w:type="dxa"/>
            <w:tcBorders>
              <w:top w:val="single" w:color="000000" w:sz="6" w:space="0"/>
              <w:left w:val="nil"/>
              <w:bottom w:val="single" w:color="000000" w:sz="6" w:space="0"/>
              <w:right w:val="single" w:color="000000" w:sz="6" w:space="0"/>
            </w:tcBorders>
          </w:tcPr>
          <w:p>
            <w:pPr>
              <w:autoSpaceDE w:val="0"/>
              <w:autoSpaceDN w:val="0"/>
              <w:adjustRightInd w:val="0"/>
              <w:jc w:val="center"/>
              <w:rPr>
                <w:rFonts w:ascii="黑体" w:eastAsia="黑体" w:cs="黑体"/>
                <w:color w:val="000000"/>
                <w:kern w:val="0"/>
                <w:sz w:val="24"/>
                <w:szCs w:val="24"/>
              </w:rPr>
            </w:pPr>
          </w:p>
        </w:tc>
        <w:tc>
          <w:tcPr>
            <w:tcW w:w="8520" w:type="dxa"/>
            <w:gridSpan w:val="4"/>
            <w:tcBorders>
              <w:top w:val="single" w:color="000000" w:sz="6" w:space="0"/>
              <w:left w:val="single" w:color="000000" w:sz="6" w:space="0"/>
              <w:bottom w:val="single" w:color="000000" w:sz="6" w:space="0"/>
              <w:right w:val="single" w:color="000000" w:sz="6" w:space="0"/>
            </w:tcBorders>
          </w:tcPr>
          <w:p>
            <w:pPr>
              <w:autoSpaceDE w:val="0"/>
              <w:autoSpaceDN w:val="0"/>
              <w:adjustRightInd w:val="0"/>
              <w:jc w:val="left"/>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对从事城市生活垃圾经营性处置的企业，未经批准擅自停业、歇业行为的处罚</w:t>
            </w:r>
          </w:p>
        </w:tc>
      </w:tr>
      <w:tr>
        <w:tblPrEx>
          <w:tblCellMar>
            <w:top w:w="0" w:type="dxa"/>
            <w:left w:w="30" w:type="dxa"/>
            <w:bottom w:w="0" w:type="dxa"/>
            <w:right w:w="30" w:type="dxa"/>
          </w:tblCellMar>
        </w:tblPrEx>
        <w:trPr>
          <w:trHeight w:val="3966" w:hRule="atLeast"/>
        </w:trPr>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center"/>
              <w:rPr>
                <w:rFonts w:ascii="黑体" w:eastAsia="黑体" w:cs="黑体"/>
                <w:color w:val="000000"/>
                <w:kern w:val="0"/>
                <w:sz w:val="24"/>
                <w:szCs w:val="24"/>
              </w:rPr>
            </w:pPr>
            <w:r>
              <w:rPr>
                <w:rFonts w:hint="eastAsia" w:ascii="黑体" w:eastAsia="黑体" w:cs="黑体"/>
                <w:color w:val="000000"/>
                <w:kern w:val="0"/>
                <w:sz w:val="24"/>
                <w:szCs w:val="24"/>
              </w:rPr>
              <w:t>法定依据</w:t>
            </w:r>
          </w:p>
        </w:tc>
        <w:tc>
          <w:tcPr>
            <w:tcW w:w="900" w:type="dxa"/>
            <w:tcBorders>
              <w:top w:val="single" w:color="000000" w:sz="6" w:space="0"/>
              <w:left w:val="nil"/>
              <w:bottom w:val="single" w:color="000000" w:sz="6" w:space="0"/>
              <w:right w:val="single" w:color="000000" w:sz="6" w:space="0"/>
            </w:tcBorders>
          </w:tcPr>
          <w:p>
            <w:pPr>
              <w:autoSpaceDE w:val="0"/>
              <w:autoSpaceDN w:val="0"/>
              <w:adjustRightInd w:val="0"/>
              <w:jc w:val="center"/>
              <w:rPr>
                <w:rFonts w:ascii="黑体" w:eastAsia="黑体" w:cs="黑体"/>
                <w:color w:val="000000"/>
                <w:kern w:val="0"/>
                <w:sz w:val="24"/>
                <w:szCs w:val="24"/>
              </w:rPr>
            </w:pPr>
          </w:p>
        </w:tc>
        <w:tc>
          <w:tcPr>
            <w:tcW w:w="8520" w:type="dxa"/>
            <w:gridSpan w:val="4"/>
            <w:tcBorders>
              <w:top w:val="single" w:color="000000" w:sz="6" w:space="0"/>
              <w:left w:val="single" w:color="000000" w:sz="6" w:space="0"/>
              <w:bottom w:val="single" w:color="000000" w:sz="6" w:space="0"/>
              <w:right w:val="single" w:color="000000" w:sz="6" w:space="0"/>
            </w:tcBorders>
          </w:tcPr>
          <w:p>
            <w:pPr>
              <w:autoSpaceDE w:val="0"/>
              <w:autoSpaceDN w:val="0"/>
              <w:adjustRightInd w:val="0"/>
              <w:jc w:val="left"/>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　　</w:t>
            </w:r>
            <w:r>
              <w:rPr>
                <w:rFonts w:ascii="仿宋_GB2312" w:eastAsia="仿宋_GB2312" w:cs="仿宋_GB2312"/>
                <w:color w:val="000000"/>
                <w:kern w:val="0"/>
                <w:sz w:val="24"/>
                <w:szCs w:val="24"/>
              </w:rPr>
              <w:t>1</w:t>
            </w:r>
            <w:r>
              <w:rPr>
                <w:rFonts w:hint="eastAsia" w:ascii="仿宋_GB2312" w:eastAsia="仿宋_GB2312" w:cs="仿宋_GB2312"/>
                <w:color w:val="000000"/>
                <w:kern w:val="0"/>
                <w:sz w:val="24"/>
                <w:szCs w:val="24"/>
              </w:rPr>
              <w:t>、《城市生活垃圾管理办法》（中华人民共和国建设部令第　</w:t>
            </w:r>
            <w:r>
              <w:rPr>
                <w:rFonts w:ascii="仿宋_GB2312" w:eastAsia="仿宋_GB2312" w:cs="仿宋_GB2312"/>
                <w:color w:val="000000"/>
                <w:kern w:val="0"/>
                <w:sz w:val="24"/>
                <w:szCs w:val="24"/>
              </w:rPr>
              <w:t>157</w:t>
            </w:r>
            <w:r>
              <w:rPr>
                <w:rFonts w:hint="eastAsia" w:ascii="仿宋_GB2312" w:eastAsia="仿宋_GB2312" w:cs="仿宋_GB2312"/>
                <w:color w:val="000000"/>
                <w:kern w:val="0"/>
                <w:sz w:val="24"/>
                <w:szCs w:val="24"/>
              </w:rPr>
              <w:t>　号已于</w:t>
            </w:r>
            <w:r>
              <w:rPr>
                <w:rFonts w:ascii="仿宋_GB2312" w:eastAsia="仿宋_GB2312" w:cs="仿宋_GB2312"/>
                <w:color w:val="000000"/>
                <w:kern w:val="0"/>
                <w:sz w:val="24"/>
                <w:szCs w:val="24"/>
              </w:rPr>
              <w:t>2007</w:t>
            </w:r>
            <w:r>
              <w:rPr>
                <w:rFonts w:hint="eastAsia" w:ascii="仿宋_GB2312" w:eastAsia="仿宋_GB2312" w:cs="仿宋_GB2312"/>
                <w:color w:val="000000"/>
                <w:kern w:val="0"/>
                <w:sz w:val="24"/>
                <w:szCs w:val="24"/>
              </w:rPr>
              <w:t>年</w:t>
            </w:r>
            <w:r>
              <w:rPr>
                <w:rFonts w:ascii="仿宋_GB2312" w:eastAsia="仿宋_GB2312" w:cs="仿宋_GB2312"/>
                <w:color w:val="000000"/>
                <w:kern w:val="0"/>
                <w:sz w:val="24"/>
                <w:szCs w:val="24"/>
              </w:rPr>
              <w:t>4</w:t>
            </w:r>
            <w:r>
              <w:rPr>
                <w:rFonts w:hint="eastAsia" w:ascii="仿宋_GB2312" w:eastAsia="仿宋_GB2312" w:cs="仿宋_GB2312"/>
                <w:color w:val="000000"/>
                <w:kern w:val="0"/>
                <w:sz w:val="24"/>
                <w:szCs w:val="24"/>
              </w:rPr>
              <w:t>月</w:t>
            </w:r>
            <w:r>
              <w:rPr>
                <w:rFonts w:ascii="仿宋_GB2312" w:eastAsia="仿宋_GB2312" w:cs="仿宋_GB2312"/>
                <w:color w:val="000000"/>
                <w:kern w:val="0"/>
                <w:sz w:val="24"/>
                <w:szCs w:val="24"/>
              </w:rPr>
              <w:t>10</w:t>
            </w:r>
            <w:r>
              <w:rPr>
                <w:rFonts w:hint="eastAsia" w:ascii="仿宋_GB2312" w:eastAsia="仿宋_GB2312" w:cs="仿宋_GB2312"/>
                <w:color w:val="000000"/>
                <w:kern w:val="0"/>
                <w:sz w:val="24"/>
                <w:szCs w:val="24"/>
              </w:rPr>
              <w:t>日经建设部第</w:t>
            </w:r>
            <w:r>
              <w:rPr>
                <w:rFonts w:ascii="仿宋_GB2312" w:eastAsia="仿宋_GB2312" w:cs="仿宋_GB2312"/>
                <w:color w:val="000000"/>
                <w:kern w:val="0"/>
                <w:sz w:val="24"/>
                <w:szCs w:val="24"/>
              </w:rPr>
              <w:t>123</w:t>
            </w:r>
            <w:r>
              <w:rPr>
                <w:rFonts w:hint="eastAsia" w:ascii="仿宋_GB2312" w:eastAsia="仿宋_GB2312" w:cs="仿宋_GB2312"/>
                <w:color w:val="000000"/>
                <w:kern w:val="0"/>
                <w:sz w:val="24"/>
                <w:szCs w:val="24"/>
              </w:rPr>
              <w:t>次常务会议讨论通过，现予发布，自</w:t>
            </w:r>
            <w:r>
              <w:rPr>
                <w:rFonts w:ascii="仿宋_GB2312" w:eastAsia="仿宋_GB2312" w:cs="仿宋_GB2312"/>
                <w:color w:val="000000"/>
                <w:kern w:val="0"/>
                <w:sz w:val="24"/>
                <w:szCs w:val="24"/>
              </w:rPr>
              <w:t>2007</w:t>
            </w:r>
            <w:r>
              <w:rPr>
                <w:rFonts w:hint="eastAsia" w:ascii="仿宋_GB2312" w:eastAsia="仿宋_GB2312" w:cs="仿宋_GB2312"/>
                <w:color w:val="000000"/>
                <w:kern w:val="0"/>
                <w:sz w:val="24"/>
                <w:szCs w:val="24"/>
              </w:rPr>
              <w:t>年</w:t>
            </w:r>
            <w:r>
              <w:rPr>
                <w:rFonts w:ascii="仿宋_GB2312" w:eastAsia="仿宋_GB2312" w:cs="仿宋_GB2312"/>
                <w:color w:val="000000"/>
                <w:kern w:val="0"/>
                <w:sz w:val="24"/>
                <w:szCs w:val="24"/>
              </w:rPr>
              <w:t>7</w:t>
            </w:r>
            <w:r>
              <w:rPr>
                <w:rFonts w:hint="eastAsia" w:ascii="仿宋_GB2312" w:eastAsia="仿宋_GB2312" w:cs="仿宋_GB2312"/>
                <w:color w:val="000000"/>
                <w:kern w:val="0"/>
                <w:sz w:val="24"/>
                <w:szCs w:val="24"/>
              </w:rPr>
              <w:t>月</w:t>
            </w:r>
            <w:r>
              <w:rPr>
                <w:rFonts w:ascii="仿宋_GB2312" w:eastAsia="仿宋_GB2312" w:cs="仿宋_GB2312"/>
                <w:color w:val="000000"/>
                <w:kern w:val="0"/>
                <w:sz w:val="24"/>
                <w:szCs w:val="24"/>
              </w:rPr>
              <w:t>1</w:t>
            </w:r>
            <w:r>
              <w:rPr>
                <w:rFonts w:hint="eastAsia" w:ascii="仿宋_GB2312" w:eastAsia="仿宋_GB2312" w:cs="仿宋_GB2312"/>
                <w:color w:val="000000"/>
                <w:kern w:val="0"/>
                <w:sz w:val="24"/>
                <w:szCs w:val="24"/>
              </w:rPr>
              <w:t>日起施行。）第四十六条　违反本办法规定，从事城市生活垃圾经营性清扫、收集、运输的企业，未经批准擅自停业、歇业的，由直辖市、市、县人民政府建设（环境卫生）主管部门责令限期改正，并可处以</w:t>
            </w:r>
            <w:r>
              <w:rPr>
                <w:rFonts w:ascii="仿宋_GB2312" w:eastAsia="仿宋_GB2312" w:cs="仿宋_GB2312"/>
                <w:color w:val="000000"/>
                <w:kern w:val="0"/>
                <w:sz w:val="24"/>
                <w:szCs w:val="24"/>
              </w:rPr>
              <w:t>1</w:t>
            </w:r>
            <w:r>
              <w:rPr>
                <w:rFonts w:hint="eastAsia" w:ascii="仿宋_GB2312" w:eastAsia="仿宋_GB2312" w:cs="仿宋_GB2312"/>
                <w:color w:val="000000"/>
                <w:kern w:val="0"/>
                <w:sz w:val="24"/>
                <w:szCs w:val="24"/>
              </w:rPr>
              <w:t>万元以上</w:t>
            </w:r>
            <w:r>
              <w:rPr>
                <w:rFonts w:ascii="仿宋_GB2312" w:eastAsia="仿宋_GB2312" w:cs="仿宋_GB2312"/>
                <w:color w:val="000000"/>
                <w:kern w:val="0"/>
                <w:sz w:val="24"/>
                <w:szCs w:val="24"/>
              </w:rPr>
              <w:t>3</w:t>
            </w:r>
            <w:r>
              <w:rPr>
                <w:rFonts w:hint="eastAsia" w:ascii="仿宋_GB2312" w:eastAsia="仿宋_GB2312" w:cs="仿宋_GB2312"/>
                <w:color w:val="000000"/>
                <w:kern w:val="0"/>
                <w:sz w:val="24"/>
                <w:szCs w:val="24"/>
              </w:rPr>
              <w:t>万元以下罚款；从事城市生活垃圾经营性处置的企业，未经批准擅自停业、歇业的，由直辖市、市、县人民政府建设（环境卫生）主管部门责令限期改正，并可处以</w:t>
            </w:r>
            <w:r>
              <w:rPr>
                <w:rFonts w:ascii="仿宋_GB2312" w:eastAsia="仿宋_GB2312" w:cs="仿宋_GB2312"/>
                <w:color w:val="000000"/>
                <w:kern w:val="0"/>
                <w:sz w:val="24"/>
                <w:szCs w:val="24"/>
              </w:rPr>
              <w:t>5</w:t>
            </w:r>
            <w:r>
              <w:rPr>
                <w:rFonts w:hint="eastAsia" w:ascii="仿宋_GB2312" w:eastAsia="仿宋_GB2312" w:cs="仿宋_GB2312"/>
                <w:color w:val="000000"/>
                <w:kern w:val="0"/>
                <w:sz w:val="24"/>
                <w:szCs w:val="24"/>
              </w:rPr>
              <w:t>万元以上</w:t>
            </w:r>
            <w:r>
              <w:rPr>
                <w:rFonts w:ascii="仿宋_GB2312" w:eastAsia="仿宋_GB2312" w:cs="仿宋_GB2312"/>
                <w:color w:val="000000"/>
                <w:kern w:val="0"/>
                <w:sz w:val="24"/>
                <w:szCs w:val="24"/>
              </w:rPr>
              <w:t>10</w:t>
            </w:r>
            <w:r>
              <w:rPr>
                <w:rFonts w:hint="eastAsia" w:ascii="仿宋_GB2312" w:eastAsia="仿宋_GB2312" w:cs="仿宋_GB2312"/>
                <w:color w:val="000000"/>
                <w:kern w:val="0"/>
                <w:sz w:val="24"/>
                <w:szCs w:val="24"/>
              </w:rPr>
              <w:t>万元以下罚款。造成损失的，依法承担赔偿责任。</w:t>
            </w:r>
          </w:p>
        </w:tc>
      </w:tr>
      <w:tr>
        <w:tblPrEx>
          <w:tblCellMar>
            <w:top w:w="0" w:type="dxa"/>
            <w:left w:w="30" w:type="dxa"/>
            <w:bottom w:w="0" w:type="dxa"/>
            <w:right w:w="30" w:type="dxa"/>
          </w:tblCellMar>
        </w:tblPrEx>
        <w:trPr>
          <w:trHeight w:val="430" w:hRule="atLeast"/>
        </w:trPr>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center"/>
              <w:rPr>
                <w:rFonts w:ascii="黑体" w:eastAsia="黑体" w:cs="黑体"/>
                <w:color w:val="000000"/>
                <w:kern w:val="0"/>
                <w:sz w:val="24"/>
                <w:szCs w:val="24"/>
              </w:rPr>
            </w:pPr>
            <w:r>
              <w:rPr>
                <w:rFonts w:hint="eastAsia" w:ascii="黑体" w:eastAsia="黑体" w:cs="黑体"/>
                <w:color w:val="000000"/>
                <w:kern w:val="0"/>
                <w:sz w:val="24"/>
                <w:szCs w:val="24"/>
              </w:rPr>
              <w:t>实施机构</w:t>
            </w:r>
          </w:p>
        </w:tc>
        <w:tc>
          <w:tcPr>
            <w:tcW w:w="900" w:type="dxa"/>
            <w:tcBorders>
              <w:top w:val="single" w:color="000000" w:sz="6" w:space="0"/>
              <w:left w:val="nil"/>
              <w:bottom w:val="single" w:color="000000" w:sz="6" w:space="0"/>
              <w:right w:val="single" w:color="000000" w:sz="6" w:space="0"/>
            </w:tcBorders>
          </w:tcPr>
          <w:p>
            <w:pPr>
              <w:autoSpaceDE w:val="0"/>
              <w:autoSpaceDN w:val="0"/>
              <w:adjustRightInd w:val="0"/>
              <w:jc w:val="center"/>
              <w:rPr>
                <w:rFonts w:ascii="黑体" w:eastAsia="黑体" w:cs="黑体"/>
                <w:color w:val="000000"/>
                <w:kern w:val="0"/>
                <w:sz w:val="24"/>
                <w:szCs w:val="24"/>
              </w:rPr>
            </w:pPr>
          </w:p>
        </w:tc>
        <w:tc>
          <w:tcPr>
            <w:tcW w:w="8520" w:type="dxa"/>
            <w:gridSpan w:val="4"/>
            <w:tcBorders>
              <w:top w:val="single" w:color="000000" w:sz="6" w:space="0"/>
              <w:left w:val="single" w:color="000000" w:sz="6" w:space="0"/>
              <w:bottom w:val="single" w:color="000000" w:sz="6" w:space="0"/>
              <w:right w:val="single" w:color="000000" w:sz="6" w:space="0"/>
            </w:tcBorders>
          </w:tcPr>
          <w:p>
            <w:pPr>
              <w:autoSpaceDE w:val="0"/>
              <w:autoSpaceDN w:val="0"/>
              <w:adjustRightInd w:val="0"/>
              <w:jc w:val="left"/>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二号桥街道办事处（综合执法大队）</w:t>
            </w:r>
          </w:p>
        </w:tc>
      </w:tr>
      <w:tr>
        <w:tblPrEx>
          <w:tblCellMar>
            <w:top w:w="0" w:type="dxa"/>
            <w:left w:w="30" w:type="dxa"/>
            <w:bottom w:w="0" w:type="dxa"/>
            <w:right w:w="30" w:type="dxa"/>
          </w:tblCellMar>
        </w:tblPrEx>
        <w:trPr>
          <w:trHeight w:val="446" w:hRule="atLeast"/>
        </w:trPr>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center"/>
              <w:rPr>
                <w:rFonts w:ascii="黑体" w:eastAsia="黑体" w:cs="黑体"/>
                <w:color w:val="000000"/>
                <w:kern w:val="0"/>
                <w:sz w:val="24"/>
                <w:szCs w:val="24"/>
              </w:rPr>
            </w:pPr>
            <w:r>
              <w:rPr>
                <w:rFonts w:hint="eastAsia" w:ascii="黑体" w:eastAsia="黑体" w:cs="黑体"/>
                <w:color w:val="000000"/>
                <w:kern w:val="0"/>
                <w:sz w:val="24"/>
                <w:szCs w:val="24"/>
              </w:rPr>
              <w:t>职责边界</w:t>
            </w:r>
          </w:p>
        </w:tc>
        <w:tc>
          <w:tcPr>
            <w:tcW w:w="900" w:type="dxa"/>
            <w:tcBorders>
              <w:top w:val="single" w:color="000000" w:sz="6" w:space="0"/>
              <w:left w:val="nil"/>
              <w:bottom w:val="single" w:color="000000" w:sz="6" w:space="0"/>
              <w:right w:val="single" w:color="000000" w:sz="6" w:space="0"/>
            </w:tcBorders>
          </w:tcPr>
          <w:p>
            <w:pPr>
              <w:autoSpaceDE w:val="0"/>
              <w:autoSpaceDN w:val="0"/>
              <w:adjustRightInd w:val="0"/>
              <w:jc w:val="center"/>
              <w:rPr>
                <w:rFonts w:ascii="黑体" w:eastAsia="黑体" w:cs="黑体"/>
                <w:color w:val="000000"/>
                <w:kern w:val="0"/>
                <w:sz w:val="24"/>
                <w:szCs w:val="24"/>
              </w:rPr>
            </w:pPr>
          </w:p>
        </w:tc>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left"/>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街道权限</w:t>
            </w:r>
          </w:p>
        </w:tc>
        <w:tc>
          <w:tcPr>
            <w:tcW w:w="1080" w:type="dxa"/>
            <w:tcBorders>
              <w:top w:val="single" w:color="000000" w:sz="6" w:space="0"/>
              <w:left w:val="nil"/>
              <w:bottom w:val="single" w:color="000000" w:sz="6" w:space="0"/>
              <w:right w:val="nil"/>
            </w:tcBorders>
          </w:tcPr>
          <w:p>
            <w:pPr>
              <w:autoSpaceDE w:val="0"/>
              <w:autoSpaceDN w:val="0"/>
              <w:adjustRightInd w:val="0"/>
              <w:jc w:val="right"/>
              <w:rPr>
                <w:rFonts w:ascii="仿宋_GB2312" w:eastAsia="仿宋_GB2312" w:cs="仿宋_GB2312"/>
                <w:color w:val="000000"/>
                <w:kern w:val="0"/>
                <w:sz w:val="24"/>
                <w:szCs w:val="24"/>
              </w:rPr>
            </w:pPr>
          </w:p>
        </w:tc>
        <w:tc>
          <w:tcPr>
            <w:tcW w:w="1080" w:type="dxa"/>
            <w:tcBorders>
              <w:top w:val="single" w:color="000000" w:sz="6" w:space="0"/>
              <w:left w:val="nil"/>
              <w:bottom w:val="single" w:color="000000" w:sz="6" w:space="0"/>
              <w:right w:val="nil"/>
            </w:tcBorders>
          </w:tcPr>
          <w:p>
            <w:pPr>
              <w:autoSpaceDE w:val="0"/>
              <w:autoSpaceDN w:val="0"/>
              <w:adjustRightInd w:val="0"/>
              <w:jc w:val="right"/>
              <w:rPr>
                <w:rFonts w:ascii="仿宋_GB2312" w:eastAsia="仿宋_GB2312" w:cs="仿宋_GB2312"/>
                <w:color w:val="000000"/>
                <w:kern w:val="0"/>
                <w:sz w:val="24"/>
                <w:szCs w:val="24"/>
              </w:rPr>
            </w:pPr>
          </w:p>
        </w:tc>
        <w:tc>
          <w:tcPr>
            <w:tcW w:w="5280" w:type="dxa"/>
            <w:tcBorders>
              <w:top w:val="single" w:color="000000" w:sz="6" w:space="0"/>
              <w:left w:val="nil"/>
              <w:bottom w:val="single" w:color="000000" w:sz="6" w:space="0"/>
              <w:right w:val="single" w:color="000000" w:sz="6" w:space="0"/>
            </w:tcBorders>
          </w:tcPr>
          <w:p>
            <w:pPr>
              <w:autoSpaceDE w:val="0"/>
              <w:autoSpaceDN w:val="0"/>
              <w:adjustRightInd w:val="0"/>
              <w:jc w:val="right"/>
              <w:rPr>
                <w:rFonts w:ascii="仿宋_GB2312" w:eastAsia="仿宋_GB2312" w:cs="仿宋_GB2312"/>
                <w:color w:val="000000"/>
                <w:kern w:val="0"/>
                <w:sz w:val="24"/>
                <w:szCs w:val="24"/>
              </w:rPr>
            </w:pPr>
          </w:p>
        </w:tc>
      </w:tr>
      <w:tr>
        <w:tblPrEx>
          <w:tblCellMar>
            <w:top w:w="0" w:type="dxa"/>
            <w:left w:w="30" w:type="dxa"/>
            <w:bottom w:w="0" w:type="dxa"/>
            <w:right w:w="30" w:type="dxa"/>
          </w:tblCellMar>
        </w:tblPrEx>
        <w:trPr>
          <w:trHeight w:val="770" w:hRule="atLeast"/>
        </w:trPr>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center"/>
              <w:rPr>
                <w:rFonts w:ascii="黑体" w:eastAsia="黑体" w:cs="黑体"/>
                <w:color w:val="000000"/>
                <w:kern w:val="0"/>
                <w:sz w:val="24"/>
                <w:szCs w:val="24"/>
              </w:rPr>
            </w:pPr>
            <w:r>
              <w:rPr>
                <w:rFonts w:hint="eastAsia" w:ascii="黑体" w:eastAsia="黑体" w:cs="黑体"/>
                <w:color w:val="000000"/>
                <w:kern w:val="0"/>
                <w:sz w:val="24"/>
                <w:szCs w:val="24"/>
              </w:rPr>
              <w:t>运行流程</w:t>
            </w:r>
          </w:p>
        </w:tc>
        <w:tc>
          <w:tcPr>
            <w:tcW w:w="900" w:type="dxa"/>
            <w:tcBorders>
              <w:top w:val="single" w:color="000000" w:sz="6" w:space="0"/>
              <w:left w:val="nil"/>
              <w:bottom w:val="single" w:color="000000" w:sz="6" w:space="0"/>
              <w:right w:val="single" w:color="000000" w:sz="6" w:space="0"/>
            </w:tcBorders>
          </w:tcPr>
          <w:p>
            <w:pPr>
              <w:autoSpaceDE w:val="0"/>
              <w:autoSpaceDN w:val="0"/>
              <w:adjustRightInd w:val="0"/>
              <w:jc w:val="center"/>
              <w:rPr>
                <w:rFonts w:ascii="黑体" w:eastAsia="黑体" w:cs="黑体"/>
                <w:color w:val="000000"/>
                <w:kern w:val="0"/>
                <w:sz w:val="24"/>
                <w:szCs w:val="24"/>
              </w:rPr>
            </w:pPr>
          </w:p>
        </w:tc>
        <w:tc>
          <w:tcPr>
            <w:tcW w:w="8520" w:type="dxa"/>
            <w:gridSpan w:val="4"/>
            <w:tcBorders>
              <w:top w:val="single" w:color="000000" w:sz="6" w:space="0"/>
              <w:left w:val="single" w:color="000000" w:sz="6" w:space="0"/>
              <w:bottom w:val="single" w:color="000000" w:sz="6" w:space="0"/>
              <w:right w:val="single" w:color="000000" w:sz="6" w:space="0"/>
            </w:tcBorders>
          </w:tcPr>
          <w:p>
            <w:pPr>
              <w:autoSpaceDE w:val="0"/>
              <w:autoSpaceDN w:val="0"/>
              <w:adjustRightInd w:val="0"/>
              <w:jc w:val="left"/>
              <w:rPr>
                <w:rFonts w:ascii="仿宋_GB2312" w:eastAsia="仿宋_GB2312" w:cs="仿宋_GB2312"/>
                <w:color w:val="000000"/>
                <w:kern w:val="0"/>
                <w:sz w:val="24"/>
                <w:szCs w:val="24"/>
              </w:rPr>
            </w:pPr>
            <w:r>
              <w:rPr>
                <w:rFonts w:ascii="仿宋_GB2312" w:eastAsia="仿宋_GB2312" w:cs="仿宋_GB2312"/>
                <w:color w:val="000000"/>
                <w:kern w:val="0"/>
                <w:sz w:val="24"/>
                <w:szCs w:val="24"/>
              </w:rPr>
              <w:t xml:space="preserve">   </w:t>
            </w:r>
            <w:r>
              <w:rPr>
                <w:rFonts w:hint="eastAsia" w:ascii="仿宋_GB2312" w:eastAsia="仿宋_GB2312" w:cs="仿宋_GB2312"/>
                <w:b/>
                <w:bCs/>
                <w:color w:val="000000"/>
                <w:kern w:val="0"/>
                <w:sz w:val="24"/>
                <w:szCs w:val="24"/>
              </w:rPr>
              <w:t>一般程序</w:t>
            </w:r>
            <w:r>
              <w:rPr>
                <w:rFonts w:hint="eastAsia" w:ascii="仿宋_GB2312" w:eastAsia="仿宋_GB2312" w:cs="仿宋_GB2312"/>
                <w:color w:val="000000"/>
                <w:kern w:val="0"/>
                <w:sz w:val="24"/>
                <w:szCs w:val="24"/>
              </w:rPr>
              <w:t>：调查—审查—决定—送达—执行</w:t>
            </w:r>
          </w:p>
        </w:tc>
      </w:tr>
      <w:tr>
        <w:tblPrEx>
          <w:tblCellMar>
            <w:top w:w="0" w:type="dxa"/>
            <w:left w:w="30" w:type="dxa"/>
            <w:bottom w:w="0" w:type="dxa"/>
            <w:right w:w="30" w:type="dxa"/>
          </w:tblCellMar>
        </w:tblPrEx>
        <w:trPr>
          <w:trHeight w:val="770" w:hRule="atLeast"/>
        </w:trPr>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center"/>
              <w:rPr>
                <w:rFonts w:ascii="黑体" w:eastAsia="黑体" w:cs="黑体"/>
                <w:color w:val="000000"/>
                <w:kern w:val="0"/>
                <w:sz w:val="24"/>
                <w:szCs w:val="24"/>
              </w:rPr>
            </w:pPr>
            <w:r>
              <w:rPr>
                <w:rFonts w:hint="eastAsia" w:ascii="黑体" w:eastAsia="黑体" w:cs="黑体"/>
                <w:color w:val="000000"/>
                <w:kern w:val="0"/>
                <w:sz w:val="24"/>
                <w:szCs w:val="24"/>
              </w:rPr>
              <w:t>运行要件</w:t>
            </w:r>
          </w:p>
        </w:tc>
        <w:tc>
          <w:tcPr>
            <w:tcW w:w="900" w:type="dxa"/>
            <w:tcBorders>
              <w:top w:val="single" w:color="000000" w:sz="6" w:space="0"/>
              <w:left w:val="nil"/>
              <w:bottom w:val="single" w:color="000000" w:sz="6" w:space="0"/>
              <w:right w:val="single" w:color="000000" w:sz="6" w:space="0"/>
            </w:tcBorders>
          </w:tcPr>
          <w:p>
            <w:pPr>
              <w:autoSpaceDE w:val="0"/>
              <w:autoSpaceDN w:val="0"/>
              <w:adjustRightInd w:val="0"/>
              <w:jc w:val="center"/>
              <w:rPr>
                <w:rFonts w:ascii="黑体" w:eastAsia="黑体" w:cs="黑体"/>
                <w:color w:val="000000"/>
                <w:kern w:val="0"/>
                <w:sz w:val="24"/>
                <w:szCs w:val="24"/>
              </w:rPr>
            </w:pPr>
          </w:p>
        </w:tc>
        <w:tc>
          <w:tcPr>
            <w:tcW w:w="1080" w:type="dxa"/>
            <w:tcBorders>
              <w:top w:val="single" w:color="000000" w:sz="6" w:space="0"/>
              <w:left w:val="single" w:color="000000" w:sz="6" w:space="0"/>
              <w:bottom w:val="single" w:color="000000" w:sz="6" w:space="0"/>
              <w:right w:val="single" w:color="000000" w:sz="2" w:space="0"/>
            </w:tcBorders>
          </w:tcPr>
          <w:p>
            <w:pPr>
              <w:autoSpaceDE w:val="0"/>
              <w:autoSpaceDN w:val="0"/>
              <w:adjustRightInd w:val="0"/>
              <w:jc w:val="right"/>
              <w:rPr>
                <w:rFonts w:ascii="仿宋_GB2312" w:eastAsia="仿宋_GB2312" w:cs="仿宋_GB2312"/>
                <w:color w:val="000000"/>
                <w:kern w:val="0"/>
                <w:sz w:val="24"/>
                <w:szCs w:val="24"/>
              </w:rPr>
            </w:pPr>
          </w:p>
        </w:tc>
        <w:tc>
          <w:tcPr>
            <w:tcW w:w="1080" w:type="dxa"/>
            <w:tcBorders>
              <w:top w:val="single" w:color="000000" w:sz="6" w:space="0"/>
              <w:left w:val="single" w:color="000000" w:sz="2" w:space="0"/>
              <w:bottom w:val="single" w:color="000000" w:sz="6" w:space="0"/>
              <w:right w:val="single" w:color="000000" w:sz="2" w:space="0"/>
            </w:tcBorders>
          </w:tcPr>
          <w:p>
            <w:pPr>
              <w:autoSpaceDE w:val="0"/>
              <w:autoSpaceDN w:val="0"/>
              <w:adjustRightInd w:val="0"/>
              <w:jc w:val="right"/>
              <w:rPr>
                <w:rFonts w:ascii="仿宋_GB2312" w:eastAsia="仿宋_GB2312" w:cs="仿宋_GB2312"/>
                <w:color w:val="000000"/>
                <w:kern w:val="0"/>
                <w:sz w:val="24"/>
                <w:szCs w:val="24"/>
              </w:rPr>
            </w:pPr>
          </w:p>
        </w:tc>
        <w:tc>
          <w:tcPr>
            <w:tcW w:w="1080" w:type="dxa"/>
            <w:tcBorders>
              <w:top w:val="single" w:color="000000" w:sz="6" w:space="0"/>
              <w:left w:val="single" w:color="000000" w:sz="2" w:space="0"/>
              <w:bottom w:val="single" w:color="000000" w:sz="6" w:space="0"/>
              <w:right w:val="single" w:color="000000" w:sz="2" w:space="0"/>
            </w:tcBorders>
          </w:tcPr>
          <w:p>
            <w:pPr>
              <w:autoSpaceDE w:val="0"/>
              <w:autoSpaceDN w:val="0"/>
              <w:adjustRightInd w:val="0"/>
              <w:jc w:val="right"/>
              <w:rPr>
                <w:rFonts w:ascii="仿宋_GB2312" w:eastAsia="仿宋_GB2312" w:cs="仿宋_GB2312"/>
                <w:color w:val="000000"/>
                <w:kern w:val="0"/>
                <w:sz w:val="24"/>
                <w:szCs w:val="24"/>
              </w:rPr>
            </w:pPr>
          </w:p>
        </w:tc>
        <w:tc>
          <w:tcPr>
            <w:tcW w:w="5280" w:type="dxa"/>
            <w:tcBorders>
              <w:top w:val="single" w:color="000000" w:sz="6" w:space="0"/>
              <w:left w:val="single" w:color="000000" w:sz="2" w:space="0"/>
              <w:bottom w:val="single" w:color="000000" w:sz="6" w:space="0"/>
              <w:right w:val="single" w:color="000000" w:sz="6" w:space="0"/>
            </w:tcBorders>
          </w:tcPr>
          <w:p>
            <w:pPr>
              <w:autoSpaceDE w:val="0"/>
              <w:autoSpaceDN w:val="0"/>
              <w:adjustRightInd w:val="0"/>
              <w:jc w:val="right"/>
              <w:rPr>
                <w:rFonts w:ascii="仿宋_GB2312" w:eastAsia="仿宋_GB2312" w:cs="仿宋_GB2312"/>
                <w:color w:val="000000"/>
                <w:kern w:val="0"/>
                <w:sz w:val="24"/>
                <w:szCs w:val="24"/>
              </w:rPr>
            </w:pPr>
          </w:p>
        </w:tc>
      </w:tr>
      <w:tr>
        <w:tblPrEx>
          <w:tblCellMar>
            <w:top w:w="0" w:type="dxa"/>
            <w:left w:w="30" w:type="dxa"/>
            <w:bottom w:w="0" w:type="dxa"/>
            <w:right w:w="30" w:type="dxa"/>
          </w:tblCellMar>
        </w:tblPrEx>
        <w:trPr>
          <w:trHeight w:val="3790" w:hRule="atLeast"/>
        </w:trPr>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center"/>
              <w:rPr>
                <w:rFonts w:ascii="黑体" w:eastAsia="黑体" w:cs="黑体"/>
                <w:color w:val="000000"/>
                <w:kern w:val="0"/>
                <w:sz w:val="24"/>
                <w:szCs w:val="24"/>
              </w:rPr>
            </w:pPr>
            <w:r>
              <w:rPr>
                <w:rFonts w:hint="eastAsia" w:ascii="黑体" w:eastAsia="黑体" w:cs="黑体"/>
                <w:color w:val="000000"/>
                <w:kern w:val="0"/>
                <w:sz w:val="24"/>
                <w:szCs w:val="24"/>
              </w:rPr>
              <w:t>责任事项</w:t>
            </w:r>
          </w:p>
        </w:tc>
        <w:tc>
          <w:tcPr>
            <w:tcW w:w="900" w:type="dxa"/>
            <w:tcBorders>
              <w:top w:val="single" w:color="000000" w:sz="6" w:space="0"/>
              <w:left w:val="nil"/>
              <w:bottom w:val="single" w:color="000000" w:sz="6" w:space="0"/>
              <w:right w:val="single" w:color="000000" w:sz="6" w:space="0"/>
            </w:tcBorders>
          </w:tcPr>
          <w:p>
            <w:pPr>
              <w:autoSpaceDE w:val="0"/>
              <w:autoSpaceDN w:val="0"/>
              <w:adjustRightInd w:val="0"/>
              <w:jc w:val="center"/>
              <w:rPr>
                <w:rFonts w:ascii="黑体" w:eastAsia="黑体" w:cs="黑体"/>
                <w:color w:val="000000"/>
                <w:kern w:val="0"/>
                <w:sz w:val="24"/>
                <w:szCs w:val="24"/>
              </w:rPr>
            </w:pPr>
          </w:p>
        </w:tc>
        <w:tc>
          <w:tcPr>
            <w:tcW w:w="8520" w:type="dxa"/>
            <w:gridSpan w:val="4"/>
            <w:tcBorders>
              <w:top w:val="single" w:color="000000" w:sz="6" w:space="0"/>
              <w:left w:val="single" w:color="000000" w:sz="6" w:space="0"/>
              <w:bottom w:val="single" w:color="auto" w:sz="6" w:space="0"/>
              <w:right w:val="single" w:color="000000" w:sz="6" w:space="0"/>
            </w:tcBorders>
          </w:tcPr>
          <w:p>
            <w:pPr>
              <w:autoSpaceDE w:val="0"/>
              <w:autoSpaceDN w:val="0"/>
              <w:adjustRightInd w:val="0"/>
              <w:jc w:val="left"/>
              <w:rPr>
                <w:rFonts w:ascii="仿宋_GB2312" w:eastAsia="仿宋_GB2312" w:cs="仿宋_GB2312"/>
                <w:color w:val="000000"/>
                <w:kern w:val="0"/>
                <w:sz w:val="24"/>
                <w:szCs w:val="24"/>
              </w:rPr>
            </w:pPr>
            <w:r>
              <w:rPr>
                <w:rFonts w:ascii="仿宋_GB2312" w:eastAsia="仿宋_GB2312" w:cs="仿宋_GB2312"/>
                <w:color w:val="000000"/>
                <w:kern w:val="0"/>
                <w:sz w:val="24"/>
                <w:szCs w:val="24"/>
              </w:rPr>
              <w:t>1.</w:t>
            </w:r>
            <w:r>
              <w:rPr>
                <w:rFonts w:hint="eastAsia" w:ascii="仿宋_GB2312" w:eastAsia="仿宋_GB2312" w:cs="仿宋_GB2312"/>
                <w:color w:val="000000"/>
                <w:kern w:val="0"/>
                <w:sz w:val="24"/>
                <w:szCs w:val="24"/>
              </w:rPr>
              <w:t>发现或接到举报有依法应当给予行政处罚行为，以及有关部门移送的案件，予以审查，决定是否立案；</w:t>
            </w:r>
          </w:p>
          <w:p>
            <w:pPr>
              <w:autoSpaceDE w:val="0"/>
              <w:autoSpaceDN w:val="0"/>
              <w:adjustRightInd w:val="0"/>
              <w:jc w:val="left"/>
              <w:rPr>
                <w:rFonts w:ascii="仿宋_GB2312" w:eastAsia="仿宋_GB2312" w:cs="仿宋_GB2312"/>
                <w:color w:val="000000"/>
                <w:kern w:val="0"/>
                <w:sz w:val="24"/>
                <w:szCs w:val="24"/>
              </w:rPr>
            </w:pPr>
            <w:r>
              <w:rPr>
                <w:rFonts w:ascii="仿宋_GB2312" w:eastAsia="仿宋_GB2312" w:cs="仿宋_GB2312"/>
                <w:color w:val="000000"/>
                <w:kern w:val="0"/>
                <w:sz w:val="24"/>
                <w:szCs w:val="24"/>
              </w:rPr>
              <w:t>2.</w:t>
            </w:r>
            <w:r>
              <w:rPr>
                <w:rFonts w:hint="eastAsia" w:ascii="仿宋_GB2312" w:eastAsia="仿宋_GB2312" w:cs="仿宋_GB2312"/>
                <w:color w:val="000000"/>
                <w:kern w:val="0"/>
                <w:sz w:val="24"/>
                <w:szCs w:val="24"/>
              </w:rPr>
              <w:t>对立案的案件，组织调查取证（必要时，依法进行检查）；</w:t>
            </w:r>
          </w:p>
          <w:p>
            <w:pPr>
              <w:autoSpaceDE w:val="0"/>
              <w:autoSpaceDN w:val="0"/>
              <w:adjustRightInd w:val="0"/>
              <w:jc w:val="left"/>
              <w:rPr>
                <w:rFonts w:ascii="仿宋_GB2312" w:eastAsia="仿宋_GB2312" w:cs="仿宋_GB2312"/>
                <w:color w:val="000000"/>
                <w:kern w:val="0"/>
                <w:sz w:val="24"/>
                <w:szCs w:val="24"/>
              </w:rPr>
            </w:pPr>
            <w:r>
              <w:rPr>
                <w:rFonts w:ascii="仿宋_GB2312" w:eastAsia="仿宋_GB2312" w:cs="仿宋_GB2312"/>
                <w:color w:val="000000"/>
                <w:kern w:val="0"/>
                <w:sz w:val="24"/>
                <w:szCs w:val="24"/>
              </w:rPr>
              <w:t>3.</w:t>
            </w:r>
            <w:r>
              <w:rPr>
                <w:rFonts w:hint="eastAsia" w:ascii="仿宋_GB2312" w:eastAsia="仿宋_GB2312" w:cs="仿宋_GB2312"/>
                <w:color w:val="000000"/>
                <w:kern w:val="0"/>
                <w:sz w:val="24"/>
                <w:szCs w:val="24"/>
              </w:rPr>
              <w:t>调查时执法人员不得少于两人，执法时应出示执法身份证件，允许当事人辩解陈述，执法人员与当事人有直接利害关系的应当回避；</w:t>
            </w:r>
          </w:p>
          <w:p>
            <w:pPr>
              <w:autoSpaceDE w:val="0"/>
              <w:autoSpaceDN w:val="0"/>
              <w:adjustRightInd w:val="0"/>
              <w:jc w:val="left"/>
              <w:rPr>
                <w:rFonts w:ascii="仿宋_GB2312" w:eastAsia="仿宋_GB2312" w:cs="仿宋_GB2312"/>
                <w:color w:val="000000"/>
                <w:kern w:val="0"/>
                <w:sz w:val="24"/>
                <w:szCs w:val="24"/>
              </w:rPr>
            </w:pPr>
            <w:r>
              <w:rPr>
                <w:rFonts w:ascii="仿宋_GB2312" w:eastAsia="仿宋_GB2312" w:cs="仿宋_GB2312"/>
                <w:color w:val="000000"/>
                <w:kern w:val="0"/>
                <w:sz w:val="24"/>
                <w:szCs w:val="24"/>
              </w:rPr>
              <w:t>4.</w:t>
            </w:r>
            <w:r>
              <w:rPr>
                <w:rFonts w:hint="eastAsia" w:ascii="仿宋_GB2312" w:eastAsia="仿宋_GB2312" w:cs="仿宋_GB2312"/>
                <w:color w:val="000000"/>
                <w:kern w:val="0"/>
                <w:sz w:val="24"/>
                <w:szCs w:val="24"/>
              </w:rPr>
              <w:t>对违法事实、证据、调查取证程序、法律适用、处罚种类和幅度、当事人陈述和申辩理由等方面进行审查，提出处理意见；</w:t>
            </w:r>
          </w:p>
          <w:p>
            <w:pPr>
              <w:autoSpaceDE w:val="0"/>
              <w:autoSpaceDN w:val="0"/>
              <w:adjustRightInd w:val="0"/>
              <w:jc w:val="left"/>
              <w:rPr>
                <w:rFonts w:ascii="仿宋_GB2312" w:eastAsia="仿宋_GB2312" w:cs="仿宋_GB2312"/>
                <w:color w:val="000000"/>
                <w:kern w:val="0"/>
                <w:sz w:val="24"/>
                <w:szCs w:val="24"/>
              </w:rPr>
            </w:pPr>
            <w:r>
              <w:rPr>
                <w:rFonts w:ascii="仿宋_GB2312" w:eastAsia="仿宋_GB2312" w:cs="仿宋_GB2312"/>
                <w:color w:val="000000"/>
                <w:kern w:val="0"/>
                <w:sz w:val="24"/>
                <w:szCs w:val="24"/>
              </w:rPr>
              <w:t>5.</w:t>
            </w:r>
            <w:r>
              <w:rPr>
                <w:rFonts w:hint="eastAsia" w:ascii="仿宋_GB2312" w:eastAsia="仿宋_GB2312" w:cs="仿宋_GB2312"/>
                <w:color w:val="000000"/>
                <w:kern w:val="0"/>
                <w:sz w:val="24"/>
                <w:szCs w:val="24"/>
              </w:rPr>
              <w:t>作出行政处罚决定之前，应告知当事人处罚的事实、理由和依据及其依法享有的陈述、申辩等权利。符合听证规定的，行政机关应当组织听证；</w:t>
            </w:r>
            <w:r>
              <w:rPr>
                <w:rFonts w:ascii="仿宋_GB2312" w:eastAsia="仿宋_GB2312" w:cs="仿宋_GB2312"/>
                <w:color w:val="000000"/>
                <w:kern w:val="0"/>
                <w:sz w:val="24"/>
                <w:szCs w:val="24"/>
              </w:rPr>
              <w:t xml:space="preserve">                                            </w:t>
            </w:r>
          </w:p>
          <w:p>
            <w:pPr>
              <w:autoSpaceDE w:val="0"/>
              <w:autoSpaceDN w:val="0"/>
              <w:adjustRightInd w:val="0"/>
              <w:jc w:val="left"/>
              <w:rPr>
                <w:rFonts w:ascii="仿宋_GB2312" w:eastAsia="仿宋_GB2312" w:cs="仿宋_GB2312"/>
                <w:color w:val="000000"/>
                <w:kern w:val="0"/>
                <w:sz w:val="24"/>
                <w:szCs w:val="24"/>
              </w:rPr>
            </w:pPr>
            <w:r>
              <w:rPr>
                <w:rFonts w:ascii="仿宋_GB2312" w:eastAsia="仿宋_GB2312" w:cs="仿宋_GB2312"/>
                <w:color w:val="000000"/>
                <w:kern w:val="0"/>
                <w:sz w:val="24"/>
                <w:szCs w:val="24"/>
              </w:rPr>
              <w:t>6.</w:t>
            </w:r>
            <w:r>
              <w:rPr>
                <w:rFonts w:hint="eastAsia" w:ascii="仿宋_GB2312" w:eastAsia="仿宋_GB2312" w:cs="仿宋_GB2312"/>
                <w:color w:val="000000"/>
                <w:kern w:val="0"/>
                <w:sz w:val="24"/>
                <w:szCs w:val="24"/>
              </w:rPr>
              <w:t>制作编有号码的行政处罚决定书，并按法律规定的方式送达当事人；</w:t>
            </w:r>
          </w:p>
          <w:p>
            <w:pPr>
              <w:autoSpaceDE w:val="0"/>
              <w:autoSpaceDN w:val="0"/>
              <w:adjustRightInd w:val="0"/>
              <w:jc w:val="left"/>
              <w:rPr>
                <w:rFonts w:ascii="仿宋_GB2312" w:eastAsia="仿宋_GB2312" w:cs="仿宋_GB2312"/>
                <w:color w:val="000000"/>
                <w:kern w:val="0"/>
                <w:sz w:val="24"/>
                <w:szCs w:val="24"/>
              </w:rPr>
            </w:pPr>
            <w:r>
              <w:rPr>
                <w:rFonts w:ascii="仿宋_GB2312" w:eastAsia="仿宋_GB2312" w:cs="仿宋_GB2312"/>
                <w:color w:val="000000"/>
                <w:kern w:val="0"/>
                <w:sz w:val="24"/>
                <w:szCs w:val="24"/>
              </w:rPr>
              <w:t>7.</w:t>
            </w:r>
            <w:r>
              <w:rPr>
                <w:rFonts w:hint="eastAsia" w:ascii="仿宋_GB2312" w:eastAsia="仿宋_GB2312" w:cs="仿宋_GB2312"/>
                <w:color w:val="000000"/>
                <w:kern w:val="0"/>
                <w:sz w:val="24"/>
                <w:szCs w:val="24"/>
              </w:rPr>
              <w:t>责令当事人改正或限期改正违法行为，当事人逾期不履行行政处罚决定的，依法采取措施或申请人民法院强制执行；</w:t>
            </w:r>
          </w:p>
          <w:p>
            <w:pPr>
              <w:autoSpaceDE w:val="0"/>
              <w:autoSpaceDN w:val="0"/>
              <w:adjustRightInd w:val="0"/>
              <w:jc w:val="left"/>
              <w:rPr>
                <w:rFonts w:ascii="仿宋_GB2312" w:eastAsia="仿宋_GB2312" w:cs="仿宋_GB2312"/>
                <w:color w:val="000000"/>
                <w:kern w:val="0"/>
                <w:sz w:val="24"/>
                <w:szCs w:val="24"/>
              </w:rPr>
            </w:pPr>
            <w:r>
              <w:rPr>
                <w:rFonts w:ascii="仿宋_GB2312" w:eastAsia="仿宋_GB2312" w:cs="仿宋_GB2312"/>
                <w:color w:val="000000"/>
                <w:kern w:val="0"/>
                <w:sz w:val="24"/>
                <w:szCs w:val="24"/>
              </w:rPr>
              <w:t>8.</w:t>
            </w:r>
            <w:r>
              <w:rPr>
                <w:rFonts w:hint="eastAsia" w:ascii="仿宋_GB2312" w:eastAsia="仿宋_GB2312" w:cs="仿宋_GB2312"/>
                <w:color w:val="000000"/>
                <w:kern w:val="0"/>
                <w:sz w:val="24"/>
                <w:szCs w:val="24"/>
              </w:rPr>
              <w:t>监督实施情况。</w:t>
            </w:r>
          </w:p>
        </w:tc>
      </w:tr>
      <w:tr>
        <w:tblPrEx>
          <w:tblCellMar>
            <w:top w:w="0" w:type="dxa"/>
            <w:left w:w="30" w:type="dxa"/>
            <w:bottom w:w="0" w:type="dxa"/>
            <w:right w:w="30" w:type="dxa"/>
          </w:tblCellMar>
        </w:tblPrEx>
        <w:trPr>
          <w:trHeight w:val="1987" w:hRule="atLeast"/>
        </w:trPr>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center"/>
              <w:rPr>
                <w:rFonts w:ascii="黑体" w:eastAsia="黑体" w:cs="黑体"/>
                <w:color w:val="000000"/>
                <w:kern w:val="0"/>
                <w:sz w:val="24"/>
                <w:szCs w:val="24"/>
              </w:rPr>
            </w:pPr>
            <w:r>
              <w:rPr>
                <w:rFonts w:hint="eastAsia" w:ascii="黑体" w:eastAsia="黑体" w:cs="黑体"/>
                <w:color w:val="000000"/>
                <w:kern w:val="0"/>
                <w:sz w:val="24"/>
                <w:szCs w:val="24"/>
              </w:rPr>
              <w:t>监督方式</w:t>
            </w:r>
          </w:p>
        </w:tc>
        <w:tc>
          <w:tcPr>
            <w:tcW w:w="900" w:type="dxa"/>
            <w:tcBorders>
              <w:top w:val="single" w:color="000000" w:sz="6" w:space="0"/>
              <w:left w:val="nil"/>
              <w:bottom w:val="single" w:color="000000" w:sz="6" w:space="0"/>
              <w:right w:val="single" w:color="auto" w:sz="6" w:space="0"/>
            </w:tcBorders>
          </w:tcPr>
          <w:p>
            <w:pPr>
              <w:autoSpaceDE w:val="0"/>
              <w:autoSpaceDN w:val="0"/>
              <w:adjustRightInd w:val="0"/>
              <w:jc w:val="center"/>
              <w:rPr>
                <w:rFonts w:ascii="黑体" w:eastAsia="黑体" w:cs="黑体"/>
                <w:color w:val="000000"/>
                <w:kern w:val="0"/>
                <w:sz w:val="24"/>
                <w:szCs w:val="24"/>
              </w:rPr>
            </w:pPr>
          </w:p>
        </w:tc>
        <w:tc>
          <w:tcPr>
            <w:tcW w:w="8520" w:type="dxa"/>
            <w:gridSpan w:val="4"/>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　　部门举报电话</w:t>
            </w:r>
            <w:r>
              <w:rPr>
                <w:rFonts w:ascii="仿宋_GB2312" w:eastAsia="仿宋_GB2312" w:cs="仿宋_GB2312"/>
                <w:color w:val="000000"/>
                <w:kern w:val="0"/>
                <w:sz w:val="24"/>
                <w:szCs w:val="24"/>
              </w:rPr>
              <w:t>:24342959</w:t>
            </w:r>
            <w:r>
              <w:rPr>
                <w:rFonts w:hint="eastAsia" w:ascii="仿宋_GB2312" w:eastAsia="仿宋_GB2312" w:cs="仿宋_GB2312"/>
                <w:color w:val="000000"/>
                <w:kern w:val="0"/>
                <w:sz w:val="24"/>
                <w:szCs w:val="24"/>
              </w:rPr>
              <w:t>（河东区综合执法局）</w:t>
            </w:r>
            <w:r>
              <w:rPr>
                <w:rFonts w:ascii="仿宋_GB2312" w:eastAsia="仿宋_GB2312" w:cs="仿宋_GB2312"/>
                <w:color w:val="000000"/>
                <w:kern w:val="0"/>
                <w:sz w:val="24"/>
                <w:szCs w:val="24"/>
              </w:rPr>
              <w:t xml:space="preserve">  84370596</w:t>
            </w:r>
            <w:r>
              <w:rPr>
                <w:rFonts w:hint="eastAsia" w:ascii="仿宋_GB2312" w:eastAsia="仿宋_GB2312" w:cs="仿宋_GB2312"/>
                <w:color w:val="000000"/>
                <w:kern w:val="0"/>
                <w:sz w:val="24"/>
                <w:szCs w:val="24"/>
              </w:rPr>
              <w:t>（二号桥街道综合执法大队）</w:t>
            </w:r>
          </w:p>
          <w:p>
            <w:pPr>
              <w:autoSpaceDE w:val="0"/>
              <w:autoSpaceDN w:val="0"/>
              <w:adjustRightInd w:val="0"/>
              <w:jc w:val="left"/>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　　电子邮箱：</w:t>
            </w:r>
            <w:r>
              <w:rPr>
                <w:rFonts w:ascii="仿宋_GB2312" w:eastAsia="仿宋_GB2312" w:cs="仿宋_GB2312"/>
                <w:color w:val="000000"/>
                <w:kern w:val="0"/>
                <w:sz w:val="24"/>
                <w:szCs w:val="24"/>
              </w:rPr>
              <w:t>ehqjzhzfdd@sina.com</w:t>
            </w:r>
          </w:p>
          <w:p>
            <w:pPr>
              <w:autoSpaceDE w:val="0"/>
              <w:autoSpaceDN w:val="0"/>
              <w:adjustRightInd w:val="0"/>
              <w:jc w:val="left"/>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　　来信来访地址:津塘路175号内福天里9号楼旁</w:t>
            </w:r>
          </w:p>
        </w:tc>
      </w:tr>
    </w:tbl>
    <w:p/>
    <w:p/>
    <w:tbl>
      <w:tblPr>
        <w:tblStyle w:val="2"/>
        <w:tblW w:w="10500" w:type="dxa"/>
        <w:tblInd w:w="0" w:type="dxa"/>
        <w:tblLayout w:type="fixed"/>
        <w:tblCellMar>
          <w:top w:w="0" w:type="dxa"/>
          <w:left w:w="30" w:type="dxa"/>
          <w:bottom w:w="0" w:type="dxa"/>
          <w:right w:w="30" w:type="dxa"/>
        </w:tblCellMar>
      </w:tblPr>
      <w:tblGrid>
        <w:gridCol w:w="1080"/>
        <w:gridCol w:w="900"/>
        <w:gridCol w:w="1080"/>
        <w:gridCol w:w="1080"/>
        <w:gridCol w:w="1080"/>
        <w:gridCol w:w="5280"/>
      </w:tblGrid>
      <w:tr>
        <w:tblPrEx>
          <w:tblCellMar>
            <w:top w:w="0" w:type="dxa"/>
            <w:left w:w="30" w:type="dxa"/>
            <w:bottom w:w="0" w:type="dxa"/>
            <w:right w:w="30" w:type="dxa"/>
          </w:tblCellMar>
        </w:tblPrEx>
        <w:trPr>
          <w:trHeight w:val="677" w:hRule="atLeast"/>
        </w:trPr>
        <w:tc>
          <w:tcPr>
            <w:tcW w:w="5220" w:type="dxa"/>
            <w:gridSpan w:val="5"/>
            <w:tcBorders>
              <w:top w:val="single" w:color="000000" w:sz="2" w:space="0"/>
              <w:left w:val="single" w:color="000000" w:sz="2" w:space="0"/>
              <w:bottom w:val="single" w:color="000000" w:sz="6" w:space="0"/>
              <w:right w:val="nil"/>
            </w:tcBorders>
          </w:tcPr>
          <w:p>
            <w:pPr>
              <w:autoSpaceDE w:val="0"/>
              <w:autoSpaceDN w:val="0"/>
              <w:adjustRightInd w:val="0"/>
              <w:jc w:val="center"/>
              <w:rPr>
                <w:rFonts w:ascii="方正小标宋简体" w:eastAsia="方正小标宋简体" w:cs="方正小标宋简体"/>
                <w:b/>
                <w:bCs/>
                <w:color w:val="000000"/>
                <w:kern w:val="0"/>
                <w:sz w:val="28"/>
                <w:szCs w:val="28"/>
              </w:rPr>
            </w:pPr>
            <w:r>
              <w:rPr>
                <w:rFonts w:hint="eastAsia" w:ascii="方正小标宋简体" w:eastAsia="方正小标宋简体" w:cs="方正小标宋简体"/>
                <w:b/>
                <w:bCs/>
                <w:color w:val="000000"/>
                <w:kern w:val="0"/>
                <w:sz w:val="28"/>
                <w:szCs w:val="28"/>
              </w:rPr>
              <w:t>对违法倾倒和清运生活废弃物行为的处罚信息表</w:t>
            </w:r>
          </w:p>
        </w:tc>
        <w:tc>
          <w:tcPr>
            <w:tcW w:w="5280" w:type="dxa"/>
            <w:tcBorders>
              <w:top w:val="single" w:color="000000" w:sz="2" w:space="0"/>
              <w:left w:val="nil"/>
              <w:bottom w:val="single" w:color="000000" w:sz="6" w:space="0"/>
              <w:right w:val="single" w:color="000000" w:sz="2" w:space="0"/>
            </w:tcBorders>
          </w:tcPr>
          <w:p>
            <w:pPr>
              <w:autoSpaceDE w:val="0"/>
              <w:autoSpaceDN w:val="0"/>
              <w:adjustRightInd w:val="0"/>
              <w:jc w:val="center"/>
              <w:rPr>
                <w:rFonts w:ascii="方正小标宋简体" w:eastAsia="方正小标宋简体" w:cs="方正小标宋简体"/>
                <w:color w:val="000000"/>
                <w:kern w:val="0"/>
                <w:sz w:val="20"/>
                <w:szCs w:val="20"/>
              </w:rPr>
            </w:pPr>
          </w:p>
        </w:tc>
      </w:tr>
      <w:tr>
        <w:tblPrEx>
          <w:tblCellMar>
            <w:top w:w="0" w:type="dxa"/>
            <w:left w:w="30" w:type="dxa"/>
            <w:bottom w:w="0" w:type="dxa"/>
            <w:right w:w="30" w:type="dxa"/>
          </w:tblCellMar>
        </w:tblPrEx>
        <w:trPr>
          <w:trHeight w:val="986" w:hRule="atLeast"/>
        </w:trPr>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center"/>
              <w:rPr>
                <w:rFonts w:ascii="黑体" w:eastAsia="黑体" w:cs="黑体"/>
                <w:color w:val="000000"/>
                <w:kern w:val="0"/>
                <w:sz w:val="24"/>
                <w:szCs w:val="24"/>
              </w:rPr>
            </w:pPr>
            <w:r>
              <w:rPr>
                <w:rFonts w:hint="eastAsia" w:ascii="黑体" w:eastAsia="黑体" w:cs="黑体"/>
                <w:color w:val="000000"/>
                <w:kern w:val="0"/>
                <w:sz w:val="24"/>
                <w:szCs w:val="24"/>
              </w:rPr>
              <w:t>序号</w:t>
            </w:r>
          </w:p>
        </w:tc>
        <w:tc>
          <w:tcPr>
            <w:tcW w:w="900" w:type="dxa"/>
            <w:tcBorders>
              <w:top w:val="single" w:color="000000" w:sz="6" w:space="0"/>
              <w:left w:val="nil"/>
              <w:bottom w:val="single" w:color="000000" w:sz="6" w:space="0"/>
              <w:right w:val="single" w:color="000000" w:sz="6" w:space="0"/>
            </w:tcBorders>
          </w:tcPr>
          <w:p>
            <w:pPr>
              <w:autoSpaceDE w:val="0"/>
              <w:autoSpaceDN w:val="0"/>
              <w:adjustRightInd w:val="0"/>
              <w:jc w:val="center"/>
              <w:rPr>
                <w:rFonts w:ascii="黑体" w:eastAsia="黑体" w:cs="黑体"/>
                <w:color w:val="000000"/>
                <w:kern w:val="0"/>
                <w:sz w:val="24"/>
                <w:szCs w:val="24"/>
              </w:rPr>
            </w:pPr>
          </w:p>
        </w:tc>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right"/>
              <w:rPr>
                <w:rFonts w:ascii="仿宋_GB2312" w:eastAsia="仿宋_GB2312" w:cs="仿宋_GB2312"/>
                <w:color w:val="000000"/>
                <w:kern w:val="0"/>
                <w:sz w:val="24"/>
                <w:szCs w:val="24"/>
              </w:rPr>
            </w:pPr>
            <w:r>
              <w:rPr>
                <w:rFonts w:ascii="仿宋_GB2312" w:eastAsia="仿宋_GB2312" w:cs="仿宋_GB2312"/>
                <w:color w:val="000000"/>
                <w:kern w:val="0"/>
                <w:sz w:val="24"/>
                <w:szCs w:val="24"/>
              </w:rPr>
              <w:t>8.1</w:t>
            </w:r>
          </w:p>
        </w:tc>
        <w:tc>
          <w:tcPr>
            <w:tcW w:w="1080" w:type="dxa"/>
            <w:tcBorders>
              <w:top w:val="single" w:color="000000" w:sz="6" w:space="0"/>
              <w:left w:val="nil"/>
              <w:bottom w:val="single" w:color="000000" w:sz="6" w:space="0"/>
              <w:right w:val="nil"/>
            </w:tcBorders>
          </w:tcPr>
          <w:p>
            <w:pPr>
              <w:autoSpaceDE w:val="0"/>
              <w:autoSpaceDN w:val="0"/>
              <w:adjustRightInd w:val="0"/>
              <w:jc w:val="right"/>
              <w:rPr>
                <w:rFonts w:ascii="仿宋_GB2312" w:eastAsia="仿宋_GB2312" w:cs="仿宋_GB2312"/>
                <w:color w:val="000000"/>
                <w:kern w:val="0"/>
                <w:sz w:val="24"/>
                <w:szCs w:val="24"/>
              </w:rPr>
            </w:pPr>
          </w:p>
        </w:tc>
        <w:tc>
          <w:tcPr>
            <w:tcW w:w="1080" w:type="dxa"/>
            <w:tcBorders>
              <w:top w:val="single" w:color="000000" w:sz="6" w:space="0"/>
              <w:left w:val="nil"/>
              <w:bottom w:val="single" w:color="000000" w:sz="6" w:space="0"/>
              <w:right w:val="nil"/>
            </w:tcBorders>
          </w:tcPr>
          <w:p>
            <w:pPr>
              <w:autoSpaceDE w:val="0"/>
              <w:autoSpaceDN w:val="0"/>
              <w:adjustRightInd w:val="0"/>
              <w:jc w:val="right"/>
              <w:rPr>
                <w:rFonts w:ascii="仿宋_GB2312" w:eastAsia="仿宋_GB2312" w:cs="仿宋_GB2312"/>
                <w:color w:val="000000"/>
                <w:kern w:val="0"/>
                <w:sz w:val="24"/>
                <w:szCs w:val="24"/>
              </w:rPr>
            </w:pPr>
          </w:p>
        </w:tc>
        <w:tc>
          <w:tcPr>
            <w:tcW w:w="5280" w:type="dxa"/>
            <w:tcBorders>
              <w:top w:val="single" w:color="000000" w:sz="6" w:space="0"/>
              <w:left w:val="nil"/>
              <w:bottom w:val="single" w:color="000000" w:sz="6" w:space="0"/>
              <w:right w:val="single" w:color="000000" w:sz="6" w:space="0"/>
            </w:tcBorders>
          </w:tcPr>
          <w:p>
            <w:pPr>
              <w:autoSpaceDE w:val="0"/>
              <w:autoSpaceDN w:val="0"/>
              <w:adjustRightInd w:val="0"/>
              <w:jc w:val="right"/>
              <w:rPr>
                <w:rFonts w:ascii="仿宋_GB2312" w:eastAsia="仿宋_GB2312" w:cs="仿宋_GB2312"/>
                <w:color w:val="000000"/>
                <w:kern w:val="0"/>
                <w:sz w:val="24"/>
                <w:szCs w:val="24"/>
              </w:rPr>
            </w:pPr>
          </w:p>
        </w:tc>
      </w:tr>
      <w:tr>
        <w:tblPrEx>
          <w:tblCellMar>
            <w:top w:w="0" w:type="dxa"/>
            <w:left w:w="30" w:type="dxa"/>
            <w:bottom w:w="0" w:type="dxa"/>
            <w:right w:w="30" w:type="dxa"/>
          </w:tblCellMar>
        </w:tblPrEx>
        <w:trPr>
          <w:trHeight w:val="538" w:hRule="atLeast"/>
        </w:trPr>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center"/>
              <w:rPr>
                <w:rFonts w:ascii="黑体" w:eastAsia="黑体" w:cs="黑体"/>
                <w:color w:val="000000"/>
                <w:kern w:val="0"/>
                <w:sz w:val="24"/>
                <w:szCs w:val="24"/>
              </w:rPr>
            </w:pPr>
            <w:r>
              <w:rPr>
                <w:rFonts w:hint="eastAsia" w:ascii="黑体" w:eastAsia="黑体" w:cs="黑体"/>
                <w:color w:val="000000"/>
                <w:kern w:val="0"/>
                <w:sz w:val="24"/>
                <w:szCs w:val="24"/>
              </w:rPr>
              <w:t>编码</w:t>
            </w:r>
          </w:p>
        </w:tc>
        <w:tc>
          <w:tcPr>
            <w:tcW w:w="900" w:type="dxa"/>
            <w:tcBorders>
              <w:top w:val="single" w:color="000000" w:sz="6" w:space="0"/>
              <w:left w:val="nil"/>
              <w:bottom w:val="single" w:color="000000" w:sz="6" w:space="0"/>
              <w:right w:val="single" w:color="000000" w:sz="6" w:space="0"/>
            </w:tcBorders>
          </w:tcPr>
          <w:p>
            <w:pPr>
              <w:autoSpaceDE w:val="0"/>
              <w:autoSpaceDN w:val="0"/>
              <w:adjustRightInd w:val="0"/>
              <w:jc w:val="center"/>
              <w:rPr>
                <w:rFonts w:ascii="黑体" w:eastAsia="黑体" w:cs="黑体"/>
                <w:color w:val="000000"/>
                <w:kern w:val="0"/>
                <w:sz w:val="24"/>
                <w:szCs w:val="24"/>
              </w:rPr>
            </w:pPr>
          </w:p>
        </w:tc>
        <w:tc>
          <w:tcPr>
            <w:tcW w:w="8520" w:type="dxa"/>
            <w:gridSpan w:val="4"/>
            <w:tcBorders>
              <w:top w:val="single" w:color="000000" w:sz="6" w:space="0"/>
              <w:left w:val="single" w:color="000000" w:sz="6" w:space="0"/>
              <w:bottom w:val="single" w:color="000000" w:sz="6" w:space="0"/>
              <w:right w:val="single" w:color="000000" w:sz="6" w:space="0"/>
            </w:tcBorders>
          </w:tcPr>
          <w:p>
            <w:pPr>
              <w:autoSpaceDE w:val="0"/>
              <w:autoSpaceDN w:val="0"/>
              <w:adjustRightInd w:val="0"/>
              <w:jc w:val="left"/>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对违法倾倒和清运生活废弃物行为的处罚</w:t>
            </w:r>
          </w:p>
        </w:tc>
      </w:tr>
      <w:tr>
        <w:tblPrEx>
          <w:tblCellMar>
            <w:top w:w="0" w:type="dxa"/>
            <w:left w:w="30" w:type="dxa"/>
            <w:bottom w:w="0" w:type="dxa"/>
            <w:right w:w="30" w:type="dxa"/>
          </w:tblCellMar>
        </w:tblPrEx>
        <w:trPr>
          <w:trHeight w:val="3321" w:hRule="atLeast"/>
        </w:trPr>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center"/>
              <w:rPr>
                <w:rFonts w:ascii="黑体" w:eastAsia="黑体" w:cs="黑体"/>
                <w:color w:val="000000"/>
                <w:kern w:val="0"/>
                <w:sz w:val="24"/>
                <w:szCs w:val="24"/>
              </w:rPr>
            </w:pPr>
            <w:r>
              <w:rPr>
                <w:rFonts w:hint="eastAsia" w:ascii="黑体" w:eastAsia="黑体" w:cs="黑体"/>
                <w:color w:val="000000"/>
                <w:kern w:val="0"/>
                <w:sz w:val="24"/>
                <w:szCs w:val="24"/>
              </w:rPr>
              <w:t>法定依据</w:t>
            </w:r>
          </w:p>
        </w:tc>
        <w:tc>
          <w:tcPr>
            <w:tcW w:w="900" w:type="dxa"/>
            <w:tcBorders>
              <w:top w:val="single" w:color="000000" w:sz="6" w:space="0"/>
              <w:left w:val="nil"/>
              <w:bottom w:val="single" w:color="000000" w:sz="6" w:space="0"/>
              <w:right w:val="single" w:color="000000" w:sz="6" w:space="0"/>
            </w:tcBorders>
          </w:tcPr>
          <w:p>
            <w:pPr>
              <w:autoSpaceDE w:val="0"/>
              <w:autoSpaceDN w:val="0"/>
              <w:adjustRightInd w:val="0"/>
              <w:jc w:val="center"/>
              <w:rPr>
                <w:rFonts w:ascii="黑体" w:eastAsia="黑体" w:cs="黑体"/>
                <w:color w:val="000000"/>
                <w:kern w:val="0"/>
                <w:sz w:val="24"/>
                <w:szCs w:val="24"/>
              </w:rPr>
            </w:pPr>
          </w:p>
        </w:tc>
        <w:tc>
          <w:tcPr>
            <w:tcW w:w="8520" w:type="dxa"/>
            <w:gridSpan w:val="4"/>
            <w:tcBorders>
              <w:top w:val="single" w:color="000000" w:sz="6" w:space="0"/>
              <w:left w:val="single" w:color="000000" w:sz="6" w:space="0"/>
              <w:bottom w:val="single" w:color="000000" w:sz="6" w:space="0"/>
              <w:right w:val="single" w:color="000000" w:sz="6" w:space="0"/>
            </w:tcBorders>
          </w:tcPr>
          <w:p>
            <w:pPr>
              <w:autoSpaceDE w:val="0"/>
              <w:autoSpaceDN w:val="0"/>
              <w:adjustRightInd w:val="0"/>
              <w:jc w:val="left"/>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　　</w:t>
            </w:r>
            <w:r>
              <w:rPr>
                <w:rFonts w:ascii="仿宋_GB2312" w:eastAsia="仿宋_GB2312" w:cs="仿宋_GB2312"/>
                <w:color w:val="000000"/>
                <w:kern w:val="0"/>
                <w:sz w:val="24"/>
                <w:szCs w:val="24"/>
              </w:rPr>
              <w:t>1</w:t>
            </w:r>
            <w:r>
              <w:rPr>
                <w:rFonts w:hint="eastAsia" w:ascii="仿宋_GB2312" w:eastAsia="仿宋_GB2312" w:cs="仿宋_GB2312"/>
                <w:color w:val="000000"/>
                <w:kern w:val="0"/>
                <w:sz w:val="24"/>
                <w:szCs w:val="24"/>
              </w:rPr>
              <w:t>、《天津市市容和环境卫生管理条例》（</w:t>
            </w:r>
            <w:r>
              <w:rPr>
                <w:rFonts w:ascii="仿宋_GB2312" w:eastAsia="仿宋_GB2312" w:cs="仿宋_GB2312"/>
                <w:color w:val="000000"/>
                <w:kern w:val="0"/>
                <w:sz w:val="24"/>
                <w:szCs w:val="24"/>
              </w:rPr>
              <w:t>2003</w:t>
            </w:r>
            <w:r>
              <w:rPr>
                <w:rFonts w:hint="eastAsia" w:ascii="仿宋_GB2312" w:eastAsia="仿宋_GB2312" w:cs="仿宋_GB2312"/>
                <w:color w:val="000000"/>
                <w:kern w:val="0"/>
                <w:sz w:val="24"/>
                <w:szCs w:val="24"/>
              </w:rPr>
              <w:t>年</w:t>
            </w:r>
            <w:r>
              <w:rPr>
                <w:rFonts w:ascii="仿宋_GB2312" w:eastAsia="仿宋_GB2312" w:cs="仿宋_GB2312"/>
                <w:color w:val="000000"/>
                <w:kern w:val="0"/>
                <w:sz w:val="24"/>
                <w:szCs w:val="24"/>
              </w:rPr>
              <w:t>5</w:t>
            </w:r>
            <w:r>
              <w:rPr>
                <w:rFonts w:hint="eastAsia" w:ascii="仿宋_GB2312" w:eastAsia="仿宋_GB2312" w:cs="仿宋_GB2312"/>
                <w:color w:val="000000"/>
                <w:kern w:val="0"/>
                <w:sz w:val="24"/>
                <w:szCs w:val="24"/>
              </w:rPr>
              <w:t>月</w:t>
            </w:r>
            <w:r>
              <w:rPr>
                <w:rFonts w:ascii="仿宋_GB2312" w:eastAsia="仿宋_GB2312" w:cs="仿宋_GB2312"/>
                <w:color w:val="000000"/>
                <w:kern w:val="0"/>
                <w:sz w:val="24"/>
                <w:szCs w:val="24"/>
              </w:rPr>
              <w:t>21</w:t>
            </w:r>
            <w:r>
              <w:rPr>
                <w:rFonts w:hint="eastAsia" w:ascii="仿宋_GB2312" w:eastAsia="仿宋_GB2312" w:cs="仿宋_GB2312"/>
                <w:color w:val="000000"/>
                <w:kern w:val="0"/>
                <w:sz w:val="24"/>
                <w:szCs w:val="24"/>
              </w:rPr>
              <w:t>日天津市第十四届人民代表大会常务委员会第三次会议通过　根据</w:t>
            </w:r>
            <w:r>
              <w:rPr>
                <w:rFonts w:ascii="仿宋_GB2312" w:eastAsia="仿宋_GB2312" w:cs="仿宋_GB2312"/>
                <w:color w:val="000000"/>
                <w:kern w:val="0"/>
                <w:sz w:val="24"/>
                <w:szCs w:val="24"/>
              </w:rPr>
              <w:t>2005</w:t>
            </w:r>
            <w:r>
              <w:rPr>
                <w:rFonts w:hint="eastAsia" w:ascii="仿宋_GB2312" w:eastAsia="仿宋_GB2312" w:cs="仿宋_GB2312"/>
                <w:color w:val="000000"/>
                <w:kern w:val="0"/>
                <w:sz w:val="24"/>
                <w:szCs w:val="24"/>
              </w:rPr>
              <w:t>年</w:t>
            </w:r>
            <w:r>
              <w:rPr>
                <w:rFonts w:ascii="仿宋_GB2312" w:eastAsia="仿宋_GB2312" w:cs="仿宋_GB2312"/>
                <w:color w:val="000000"/>
                <w:kern w:val="0"/>
                <w:sz w:val="24"/>
                <w:szCs w:val="24"/>
              </w:rPr>
              <w:t>10</w:t>
            </w:r>
            <w:r>
              <w:rPr>
                <w:rFonts w:hint="eastAsia" w:ascii="仿宋_GB2312" w:eastAsia="仿宋_GB2312" w:cs="仿宋_GB2312"/>
                <w:color w:val="000000"/>
                <w:kern w:val="0"/>
                <w:sz w:val="24"/>
                <w:szCs w:val="24"/>
              </w:rPr>
              <w:t>月</w:t>
            </w:r>
            <w:r>
              <w:rPr>
                <w:rFonts w:ascii="仿宋_GB2312" w:eastAsia="仿宋_GB2312" w:cs="仿宋_GB2312"/>
                <w:color w:val="000000"/>
                <w:kern w:val="0"/>
                <w:sz w:val="24"/>
                <w:szCs w:val="24"/>
              </w:rPr>
              <w:t>20</w:t>
            </w:r>
            <w:r>
              <w:rPr>
                <w:rFonts w:hint="eastAsia" w:ascii="仿宋_GB2312" w:eastAsia="仿宋_GB2312" w:cs="仿宋_GB2312"/>
                <w:color w:val="000000"/>
                <w:kern w:val="0"/>
                <w:sz w:val="24"/>
                <w:szCs w:val="24"/>
              </w:rPr>
              <w:t>日天津市第十四届人民代表大会常务委员会第二十三次会议通过的《天津市人民代表大会常务委员会关于修改〈天津市市容和环境卫生管理条例〉的决定》修正）</w:t>
            </w:r>
          </w:p>
          <w:p>
            <w:pPr>
              <w:autoSpaceDE w:val="0"/>
              <w:autoSpaceDN w:val="0"/>
              <w:adjustRightInd w:val="0"/>
              <w:jc w:val="left"/>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第四十一条　第二款收集、存放、运输和处理生活废弃物，应当遵守下列规定：</w:t>
            </w:r>
          </w:p>
          <w:p>
            <w:pPr>
              <w:autoSpaceDE w:val="0"/>
              <w:autoSpaceDN w:val="0"/>
              <w:adjustRightInd w:val="0"/>
              <w:jc w:val="left"/>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（二）生活废弃物不得与工业废弃物、危险废弃物、工程渣土混同存放、清运和处理；</w:t>
            </w:r>
          </w:p>
          <w:p>
            <w:pPr>
              <w:autoSpaceDE w:val="0"/>
              <w:autoSpaceDN w:val="0"/>
              <w:adjustRightInd w:val="0"/>
              <w:jc w:val="left"/>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违反第（二）项规定的，依照国家有关法律规定处罚。</w:t>
            </w:r>
          </w:p>
          <w:p>
            <w:pPr>
              <w:autoSpaceDE w:val="0"/>
              <w:autoSpaceDN w:val="0"/>
              <w:adjustRightInd w:val="0"/>
              <w:jc w:val="left"/>
              <w:rPr>
                <w:rFonts w:ascii="仿宋_GB2312" w:eastAsia="仿宋_GB2312" w:cs="仿宋_GB2312"/>
                <w:color w:val="000000"/>
                <w:kern w:val="0"/>
                <w:sz w:val="24"/>
                <w:szCs w:val="24"/>
              </w:rPr>
            </w:pPr>
          </w:p>
          <w:p>
            <w:pPr>
              <w:autoSpaceDE w:val="0"/>
              <w:autoSpaceDN w:val="0"/>
              <w:adjustRightInd w:val="0"/>
              <w:jc w:val="left"/>
              <w:rPr>
                <w:rFonts w:ascii="仿宋_GB2312" w:eastAsia="仿宋_GB2312" w:cs="仿宋_GB2312"/>
                <w:color w:val="000000"/>
                <w:kern w:val="0"/>
                <w:sz w:val="24"/>
                <w:szCs w:val="24"/>
              </w:rPr>
            </w:pPr>
          </w:p>
          <w:p>
            <w:pPr>
              <w:autoSpaceDE w:val="0"/>
              <w:autoSpaceDN w:val="0"/>
              <w:adjustRightInd w:val="0"/>
              <w:jc w:val="left"/>
              <w:rPr>
                <w:rFonts w:ascii="仿宋_GB2312" w:eastAsia="仿宋_GB2312" w:cs="仿宋_GB2312"/>
                <w:color w:val="000000"/>
                <w:kern w:val="0"/>
                <w:sz w:val="24"/>
                <w:szCs w:val="24"/>
              </w:rPr>
            </w:pPr>
            <w:r>
              <w:rPr>
                <w:rFonts w:ascii="仿宋_GB2312" w:eastAsia="仿宋_GB2312" w:cs="仿宋_GB2312"/>
                <w:color w:val="000000"/>
                <w:kern w:val="0"/>
                <w:sz w:val="24"/>
                <w:szCs w:val="24"/>
              </w:rPr>
              <w:t xml:space="preserve"> </w:t>
            </w:r>
          </w:p>
        </w:tc>
      </w:tr>
      <w:tr>
        <w:tblPrEx>
          <w:tblCellMar>
            <w:top w:w="0" w:type="dxa"/>
            <w:left w:w="30" w:type="dxa"/>
            <w:bottom w:w="0" w:type="dxa"/>
            <w:right w:w="30" w:type="dxa"/>
          </w:tblCellMar>
        </w:tblPrEx>
        <w:trPr>
          <w:trHeight w:val="430" w:hRule="atLeast"/>
        </w:trPr>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center"/>
              <w:rPr>
                <w:rFonts w:ascii="黑体" w:eastAsia="黑体" w:cs="黑体"/>
                <w:color w:val="000000"/>
                <w:kern w:val="0"/>
                <w:sz w:val="24"/>
                <w:szCs w:val="24"/>
              </w:rPr>
            </w:pPr>
            <w:r>
              <w:rPr>
                <w:rFonts w:hint="eastAsia" w:ascii="黑体" w:eastAsia="黑体" w:cs="黑体"/>
                <w:color w:val="000000"/>
                <w:kern w:val="0"/>
                <w:sz w:val="24"/>
                <w:szCs w:val="24"/>
              </w:rPr>
              <w:t>实施机构</w:t>
            </w:r>
          </w:p>
        </w:tc>
        <w:tc>
          <w:tcPr>
            <w:tcW w:w="900" w:type="dxa"/>
            <w:tcBorders>
              <w:top w:val="single" w:color="000000" w:sz="6" w:space="0"/>
              <w:left w:val="nil"/>
              <w:bottom w:val="single" w:color="000000" w:sz="6" w:space="0"/>
              <w:right w:val="single" w:color="000000" w:sz="6" w:space="0"/>
            </w:tcBorders>
          </w:tcPr>
          <w:p>
            <w:pPr>
              <w:autoSpaceDE w:val="0"/>
              <w:autoSpaceDN w:val="0"/>
              <w:adjustRightInd w:val="0"/>
              <w:jc w:val="center"/>
              <w:rPr>
                <w:rFonts w:ascii="黑体" w:eastAsia="黑体" w:cs="黑体"/>
                <w:color w:val="000000"/>
                <w:kern w:val="0"/>
                <w:sz w:val="24"/>
                <w:szCs w:val="24"/>
              </w:rPr>
            </w:pPr>
          </w:p>
        </w:tc>
        <w:tc>
          <w:tcPr>
            <w:tcW w:w="8520" w:type="dxa"/>
            <w:gridSpan w:val="4"/>
            <w:tcBorders>
              <w:top w:val="single" w:color="000000" w:sz="6" w:space="0"/>
              <w:left w:val="single" w:color="000000" w:sz="6" w:space="0"/>
              <w:bottom w:val="single" w:color="000000" w:sz="6" w:space="0"/>
              <w:right w:val="single" w:color="000000" w:sz="6" w:space="0"/>
            </w:tcBorders>
          </w:tcPr>
          <w:p>
            <w:pPr>
              <w:autoSpaceDE w:val="0"/>
              <w:autoSpaceDN w:val="0"/>
              <w:adjustRightInd w:val="0"/>
              <w:jc w:val="left"/>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二号桥街道办事处（综合执法大队）</w:t>
            </w:r>
          </w:p>
        </w:tc>
      </w:tr>
      <w:tr>
        <w:tblPrEx>
          <w:tblCellMar>
            <w:top w:w="0" w:type="dxa"/>
            <w:left w:w="30" w:type="dxa"/>
            <w:bottom w:w="0" w:type="dxa"/>
            <w:right w:w="30" w:type="dxa"/>
          </w:tblCellMar>
        </w:tblPrEx>
        <w:trPr>
          <w:trHeight w:val="446" w:hRule="atLeast"/>
        </w:trPr>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center"/>
              <w:rPr>
                <w:rFonts w:ascii="黑体" w:eastAsia="黑体" w:cs="黑体"/>
                <w:color w:val="000000"/>
                <w:kern w:val="0"/>
                <w:sz w:val="24"/>
                <w:szCs w:val="24"/>
              </w:rPr>
            </w:pPr>
            <w:r>
              <w:rPr>
                <w:rFonts w:hint="eastAsia" w:ascii="黑体" w:eastAsia="黑体" w:cs="黑体"/>
                <w:color w:val="000000"/>
                <w:kern w:val="0"/>
                <w:sz w:val="24"/>
                <w:szCs w:val="24"/>
              </w:rPr>
              <w:t>职责边界</w:t>
            </w:r>
          </w:p>
        </w:tc>
        <w:tc>
          <w:tcPr>
            <w:tcW w:w="900" w:type="dxa"/>
            <w:tcBorders>
              <w:top w:val="single" w:color="000000" w:sz="6" w:space="0"/>
              <w:left w:val="nil"/>
              <w:bottom w:val="single" w:color="000000" w:sz="6" w:space="0"/>
              <w:right w:val="single" w:color="000000" w:sz="6" w:space="0"/>
            </w:tcBorders>
          </w:tcPr>
          <w:p>
            <w:pPr>
              <w:autoSpaceDE w:val="0"/>
              <w:autoSpaceDN w:val="0"/>
              <w:adjustRightInd w:val="0"/>
              <w:jc w:val="center"/>
              <w:rPr>
                <w:rFonts w:ascii="黑体" w:eastAsia="黑体" w:cs="黑体"/>
                <w:color w:val="000000"/>
                <w:kern w:val="0"/>
                <w:sz w:val="24"/>
                <w:szCs w:val="24"/>
              </w:rPr>
            </w:pPr>
          </w:p>
        </w:tc>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left"/>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街道权限</w:t>
            </w:r>
          </w:p>
        </w:tc>
        <w:tc>
          <w:tcPr>
            <w:tcW w:w="1080" w:type="dxa"/>
            <w:tcBorders>
              <w:top w:val="single" w:color="000000" w:sz="6" w:space="0"/>
              <w:left w:val="nil"/>
              <w:bottom w:val="single" w:color="000000" w:sz="6" w:space="0"/>
              <w:right w:val="nil"/>
            </w:tcBorders>
          </w:tcPr>
          <w:p>
            <w:pPr>
              <w:autoSpaceDE w:val="0"/>
              <w:autoSpaceDN w:val="0"/>
              <w:adjustRightInd w:val="0"/>
              <w:jc w:val="right"/>
              <w:rPr>
                <w:rFonts w:ascii="仿宋_GB2312" w:eastAsia="仿宋_GB2312" w:cs="仿宋_GB2312"/>
                <w:color w:val="000000"/>
                <w:kern w:val="0"/>
                <w:sz w:val="24"/>
                <w:szCs w:val="24"/>
              </w:rPr>
            </w:pPr>
          </w:p>
        </w:tc>
        <w:tc>
          <w:tcPr>
            <w:tcW w:w="1080" w:type="dxa"/>
            <w:tcBorders>
              <w:top w:val="single" w:color="000000" w:sz="6" w:space="0"/>
              <w:left w:val="nil"/>
              <w:bottom w:val="single" w:color="000000" w:sz="6" w:space="0"/>
              <w:right w:val="nil"/>
            </w:tcBorders>
          </w:tcPr>
          <w:p>
            <w:pPr>
              <w:autoSpaceDE w:val="0"/>
              <w:autoSpaceDN w:val="0"/>
              <w:adjustRightInd w:val="0"/>
              <w:jc w:val="right"/>
              <w:rPr>
                <w:rFonts w:ascii="仿宋_GB2312" w:eastAsia="仿宋_GB2312" w:cs="仿宋_GB2312"/>
                <w:color w:val="000000"/>
                <w:kern w:val="0"/>
                <w:sz w:val="24"/>
                <w:szCs w:val="24"/>
              </w:rPr>
            </w:pPr>
          </w:p>
        </w:tc>
        <w:tc>
          <w:tcPr>
            <w:tcW w:w="5280" w:type="dxa"/>
            <w:tcBorders>
              <w:top w:val="single" w:color="000000" w:sz="6" w:space="0"/>
              <w:left w:val="nil"/>
              <w:bottom w:val="single" w:color="000000" w:sz="6" w:space="0"/>
              <w:right w:val="single" w:color="000000" w:sz="6" w:space="0"/>
            </w:tcBorders>
          </w:tcPr>
          <w:p>
            <w:pPr>
              <w:autoSpaceDE w:val="0"/>
              <w:autoSpaceDN w:val="0"/>
              <w:adjustRightInd w:val="0"/>
              <w:jc w:val="right"/>
              <w:rPr>
                <w:rFonts w:ascii="仿宋_GB2312" w:eastAsia="仿宋_GB2312" w:cs="仿宋_GB2312"/>
                <w:color w:val="000000"/>
                <w:kern w:val="0"/>
                <w:sz w:val="24"/>
                <w:szCs w:val="24"/>
              </w:rPr>
            </w:pPr>
          </w:p>
        </w:tc>
      </w:tr>
      <w:tr>
        <w:tblPrEx>
          <w:tblCellMar>
            <w:top w:w="0" w:type="dxa"/>
            <w:left w:w="30" w:type="dxa"/>
            <w:bottom w:w="0" w:type="dxa"/>
            <w:right w:w="30" w:type="dxa"/>
          </w:tblCellMar>
        </w:tblPrEx>
        <w:trPr>
          <w:trHeight w:val="770" w:hRule="atLeast"/>
        </w:trPr>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center"/>
              <w:rPr>
                <w:rFonts w:ascii="黑体" w:eastAsia="黑体" w:cs="黑体"/>
                <w:color w:val="000000"/>
                <w:kern w:val="0"/>
                <w:sz w:val="24"/>
                <w:szCs w:val="24"/>
              </w:rPr>
            </w:pPr>
            <w:r>
              <w:rPr>
                <w:rFonts w:hint="eastAsia" w:ascii="黑体" w:eastAsia="黑体" w:cs="黑体"/>
                <w:color w:val="000000"/>
                <w:kern w:val="0"/>
                <w:sz w:val="24"/>
                <w:szCs w:val="24"/>
              </w:rPr>
              <w:t>运行流程</w:t>
            </w:r>
          </w:p>
        </w:tc>
        <w:tc>
          <w:tcPr>
            <w:tcW w:w="900" w:type="dxa"/>
            <w:tcBorders>
              <w:top w:val="single" w:color="000000" w:sz="6" w:space="0"/>
              <w:left w:val="nil"/>
              <w:bottom w:val="single" w:color="000000" w:sz="6" w:space="0"/>
              <w:right w:val="single" w:color="000000" w:sz="6" w:space="0"/>
            </w:tcBorders>
          </w:tcPr>
          <w:p>
            <w:pPr>
              <w:autoSpaceDE w:val="0"/>
              <w:autoSpaceDN w:val="0"/>
              <w:adjustRightInd w:val="0"/>
              <w:jc w:val="center"/>
              <w:rPr>
                <w:rFonts w:ascii="黑体" w:eastAsia="黑体" w:cs="黑体"/>
                <w:color w:val="000000"/>
                <w:kern w:val="0"/>
                <w:sz w:val="24"/>
                <w:szCs w:val="24"/>
              </w:rPr>
            </w:pPr>
          </w:p>
        </w:tc>
        <w:tc>
          <w:tcPr>
            <w:tcW w:w="8520" w:type="dxa"/>
            <w:gridSpan w:val="4"/>
            <w:tcBorders>
              <w:top w:val="single" w:color="000000" w:sz="6" w:space="0"/>
              <w:left w:val="single" w:color="000000" w:sz="6" w:space="0"/>
              <w:bottom w:val="single" w:color="000000" w:sz="6" w:space="0"/>
              <w:right w:val="single" w:color="000000" w:sz="6" w:space="0"/>
            </w:tcBorders>
          </w:tcPr>
          <w:p>
            <w:pPr>
              <w:autoSpaceDE w:val="0"/>
              <w:autoSpaceDN w:val="0"/>
              <w:adjustRightInd w:val="0"/>
              <w:jc w:val="left"/>
              <w:rPr>
                <w:rFonts w:ascii="仿宋_GB2312" w:eastAsia="仿宋_GB2312" w:cs="仿宋_GB2312"/>
                <w:color w:val="000000"/>
                <w:kern w:val="0"/>
                <w:sz w:val="24"/>
                <w:szCs w:val="24"/>
              </w:rPr>
            </w:pPr>
            <w:r>
              <w:rPr>
                <w:rFonts w:ascii="仿宋_GB2312" w:eastAsia="仿宋_GB2312" w:cs="仿宋_GB2312"/>
                <w:color w:val="000000"/>
                <w:kern w:val="0"/>
                <w:sz w:val="24"/>
                <w:szCs w:val="24"/>
              </w:rPr>
              <w:t xml:space="preserve">   </w:t>
            </w:r>
            <w:r>
              <w:rPr>
                <w:rFonts w:hint="eastAsia" w:ascii="仿宋_GB2312" w:eastAsia="仿宋_GB2312" w:cs="仿宋_GB2312"/>
                <w:b/>
                <w:bCs/>
                <w:color w:val="000000"/>
                <w:kern w:val="0"/>
                <w:sz w:val="24"/>
                <w:szCs w:val="24"/>
              </w:rPr>
              <w:t>一般程序</w:t>
            </w:r>
            <w:r>
              <w:rPr>
                <w:rFonts w:hint="eastAsia" w:ascii="仿宋_GB2312" w:eastAsia="仿宋_GB2312" w:cs="仿宋_GB2312"/>
                <w:color w:val="000000"/>
                <w:kern w:val="0"/>
                <w:sz w:val="24"/>
                <w:szCs w:val="24"/>
              </w:rPr>
              <w:t>：调查—审查—决定—送达—执行</w:t>
            </w:r>
          </w:p>
        </w:tc>
      </w:tr>
      <w:tr>
        <w:tblPrEx>
          <w:tblCellMar>
            <w:top w:w="0" w:type="dxa"/>
            <w:left w:w="30" w:type="dxa"/>
            <w:bottom w:w="0" w:type="dxa"/>
            <w:right w:w="30" w:type="dxa"/>
          </w:tblCellMar>
        </w:tblPrEx>
        <w:trPr>
          <w:trHeight w:val="770" w:hRule="atLeast"/>
        </w:trPr>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center"/>
              <w:rPr>
                <w:rFonts w:ascii="黑体" w:eastAsia="黑体" w:cs="黑体"/>
                <w:color w:val="000000"/>
                <w:kern w:val="0"/>
                <w:sz w:val="24"/>
                <w:szCs w:val="24"/>
              </w:rPr>
            </w:pPr>
            <w:r>
              <w:rPr>
                <w:rFonts w:hint="eastAsia" w:ascii="黑体" w:eastAsia="黑体" w:cs="黑体"/>
                <w:color w:val="000000"/>
                <w:kern w:val="0"/>
                <w:sz w:val="24"/>
                <w:szCs w:val="24"/>
              </w:rPr>
              <w:t>运行要件</w:t>
            </w:r>
          </w:p>
        </w:tc>
        <w:tc>
          <w:tcPr>
            <w:tcW w:w="900" w:type="dxa"/>
            <w:tcBorders>
              <w:top w:val="single" w:color="000000" w:sz="6" w:space="0"/>
              <w:left w:val="nil"/>
              <w:bottom w:val="single" w:color="000000" w:sz="6" w:space="0"/>
              <w:right w:val="single" w:color="000000" w:sz="6" w:space="0"/>
            </w:tcBorders>
          </w:tcPr>
          <w:p>
            <w:pPr>
              <w:autoSpaceDE w:val="0"/>
              <w:autoSpaceDN w:val="0"/>
              <w:adjustRightInd w:val="0"/>
              <w:jc w:val="center"/>
              <w:rPr>
                <w:rFonts w:ascii="黑体" w:eastAsia="黑体" w:cs="黑体"/>
                <w:color w:val="000000"/>
                <w:kern w:val="0"/>
                <w:sz w:val="24"/>
                <w:szCs w:val="24"/>
              </w:rPr>
            </w:pPr>
          </w:p>
        </w:tc>
        <w:tc>
          <w:tcPr>
            <w:tcW w:w="1080" w:type="dxa"/>
            <w:tcBorders>
              <w:top w:val="single" w:color="000000" w:sz="6" w:space="0"/>
              <w:left w:val="single" w:color="000000" w:sz="6" w:space="0"/>
              <w:bottom w:val="single" w:color="000000" w:sz="6" w:space="0"/>
              <w:right w:val="single" w:color="000000" w:sz="2" w:space="0"/>
            </w:tcBorders>
          </w:tcPr>
          <w:p>
            <w:pPr>
              <w:autoSpaceDE w:val="0"/>
              <w:autoSpaceDN w:val="0"/>
              <w:adjustRightInd w:val="0"/>
              <w:jc w:val="right"/>
              <w:rPr>
                <w:rFonts w:ascii="仿宋_GB2312" w:eastAsia="仿宋_GB2312" w:cs="仿宋_GB2312"/>
                <w:color w:val="000000"/>
                <w:kern w:val="0"/>
                <w:sz w:val="24"/>
                <w:szCs w:val="24"/>
              </w:rPr>
            </w:pPr>
          </w:p>
        </w:tc>
        <w:tc>
          <w:tcPr>
            <w:tcW w:w="1080" w:type="dxa"/>
            <w:tcBorders>
              <w:top w:val="single" w:color="000000" w:sz="6" w:space="0"/>
              <w:left w:val="single" w:color="000000" w:sz="2" w:space="0"/>
              <w:bottom w:val="single" w:color="000000" w:sz="6" w:space="0"/>
              <w:right w:val="single" w:color="000000" w:sz="2" w:space="0"/>
            </w:tcBorders>
          </w:tcPr>
          <w:p>
            <w:pPr>
              <w:autoSpaceDE w:val="0"/>
              <w:autoSpaceDN w:val="0"/>
              <w:adjustRightInd w:val="0"/>
              <w:jc w:val="right"/>
              <w:rPr>
                <w:rFonts w:ascii="仿宋_GB2312" w:eastAsia="仿宋_GB2312" w:cs="仿宋_GB2312"/>
                <w:color w:val="000000"/>
                <w:kern w:val="0"/>
                <w:sz w:val="24"/>
                <w:szCs w:val="24"/>
              </w:rPr>
            </w:pPr>
          </w:p>
        </w:tc>
        <w:tc>
          <w:tcPr>
            <w:tcW w:w="1080" w:type="dxa"/>
            <w:tcBorders>
              <w:top w:val="single" w:color="000000" w:sz="6" w:space="0"/>
              <w:left w:val="single" w:color="000000" w:sz="2" w:space="0"/>
              <w:bottom w:val="single" w:color="000000" w:sz="6" w:space="0"/>
              <w:right w:val="single" w:color="000000" w:sz="2" w:space="0"/>
            </w:tcBorders>
          </w:tcPr>
          <w:p>
            <w:pPr>
              <w:autoSpaceDE w:val="0"/>
              <w:autoSpaceDN w:val="0"/>
              <w:adjustRightInd w:val="0"/>
              <w:jc w:val="right"/>
              <w:rPr>
                <w:rFonts w:ascii="仿宋_GB2312" w:eastAsia="仿宋_GB2312" w:cs="仿宋_GB2312"/>
                <w:color w:val="000000"/>
                <w:kern w:val="0"/>
                <w:sz w:val="24"/>
                <w:szCs w:val="24"/>
              </w:rPr>
            </w:pPr>
          </w:p>
        </w:tc>
        <w:tc>
          <w:tcPr>
            <w:tcW w:w="5280" w:type="dxa"/>
            <w:tcBorders>
              <w:top w:val="single" w:color="000000" w:sz="6" w:space="0"/>
              <w:left w:val="single" w:color="000000" w:sz="2" w:space="0"/>
              <w:bottom w:val="single" w:color="000000" w:sz="6" w:space="0"/>
              <w:right w:val="single" w:color="000000" w:sz="6" w:space="0"/>
            </w:tcBorders>
          </w:tcPr>
          <w:p>
            <w:pPr>
              <w:autoSpaceDE w:val="0"/>
              <w:autoSpaceDN w:val="0"/>
              <w:adjustRightInd w:val="0"/>
              <w:jc w:val="right"/>
              <w:rPr>
                <w:rFonts w:ascii="仿宋_GB2312" w:eastAsia="仿宋_GB2312" w:cs="仿宋_GB2312"/>
                <w:color w:val="000000"/>
                <w:kern w:val="0"/>
                <w:sz w:val="24"/>
                <w:szCs w:val="24"/>
              </w:rPr>
            </w:pPr>
          </w:p>
        </w:tc>
      </w:tr>
      <w:tr>
        <w:tblPrEx>
          <w:tblCellMar>
            <w:top w:w="0" w:type="dxa"/>
            <w:left w:w="30" w:type="dxa"/>
            <w:bottom w:w="0" w:type="dxa"/>
            <w:right w:w="30" w:type="dxa"/>
          </w:tblCellMar>
        </w:tblPrEx>
        <w:trPr>
          <w:trHeight w:val="3790" w:hRule="atLeast"/>
        </w:trPr>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center"/>
              <w:rPr>
                <w:rFonts w:ascii="黑体" w:eastAsia="黑体" w:cs="黑体"/>
                <w:color w:val="000000"/>
                <w:kern w:val="0"/>
                <w:sz w:val="24"/>
                <w:szCs w:val="24"/>
              </w:rPr>
            </w:pPr>
            <w:r>
              <w:rPr>
                <w:rFonts w:hint="eastAsia" w:ascii="黑体" w:eastAsia="黑体" w:cs="黑体"/>
                <w:color w:val="000000"/>
                <w:kern w:val="0"/>
                <w:sz w:val="24"/>
                <w:szCs w:val="24"/>
              </w:rPr>
              <w:t>责任事项</w:t>
            </w:r>
          </w:p>
        </w:tc>
        <w:tc>
          <w:tcPr>
            <w:tcW w:w="900" w:type="dxa"/>
            <w:tcBorders>
              <w:top w:val="single" w:color="000000" w:sz="6" w:space="0"/>
              <w:left w:val="nil"/>
              <w:bottom w:val="single" w:color="000000" w:sz="6" w:space="0"/>
              <w:right w:val="single" w:color="000000" w:sz="6" w:space="0"/>
            </w:tcBorders>
          </w:tcPr>
          <w:p>
            <w:pPr>
              <w:autoSpaceDE w:val="0"/>
              <w:autoSpaceDN w:val="0"/>
              <w:adjustRightInd w:val="0"/>
              <w:jc w:val="center"/>
              <w:rPr>
                <w:rFonts w:ascii="黑体" w:eastAsia="黑体" w:cs="黑体"/>
                <w:color w:val="000000"/>
                <w:kern w:val="0"/>
                <w:sz w:val="24"/>
                <w:szCs w:val="24"/>
              </w:rPr>
            </w:pPr>
          </w:p>
        </w:tc>
        <w:tc>
          <w:tcPr>
            <w:tcW w:w="8520" w:type="dxa"/>
            <w:gridSpan w:val="4"/>
            <w:tcBorders>
              <w:top w:val="single" w:color="000000" w:sz="6" w:space="0"/>
              <w:left w:val="single" w:color="000000" w:sz="6" w:space="0"/>
              <w:bottom w:val="single" w:color="auto" w:sz="6" w:space="0"/>
              <w:right w:val="single" w:color="000000" w:sz="6" w:space="0"/>
            </w:tcBorders>
          </w:tcPr>
          <w:p>
            <w:pPr>
              <w:autoSpaceDE w:val="0"/>
              <w:autoSpaceDN w:val="0"/>
              <w:adjustRightInd w:val="0"/>
              <w:jc w:val="left"/>
              <w:rPr>
                <w:rFonts w:ascii="仿宋_GB2312" w:eastAsia="仿宋_GB2312" w:cs="仿宋_GB2312"/>
                <w:color w:val="000000"/>
                <w:kern w:val="0"/>
                <w:sz w:val="24"/>
                <w:szCs w:val="24"/>
              </w:rPr>
            </w:pPr>
            <w:r>
              <w:rPr>
                <w:rFonts w:ascii="仿宋_GB2312" w:eastAsia="仿宋_GB2312" w:cs="仿宋_GB2312"/>
                <w:color w:val="000000"/>
                <w:kern w:val="0"/>
                <w:sz w:val="24"/>
                <w:szCs w:val="24"/>
              </w:rPr>
              <w:t>1.</w:t>
            </w:r>
            <w:r>
              <w:rPr>
                <w:rFonts w:hint="eastAsia" w:ascii="仿宋_GB2312" w:eastAsia="仿宋_GB2312" w:cs="仿宋_GB2312"/>
                <w:color w:val="000000"/>
                <w:kern w:val="0"/>
                <w:sz w:val="24"/>
                <w:szCs w:val="24"/>
              </w:rPr>
              <w:t>发现或接到举报有依法应当给予行政处罚行为，以及有关部门移送的案件，予以审查，决定是否立案；</w:t>
            </w:r>
          </w:p>
          <w:p>
            <w:pPr>
              <w:autoSpaceDE w:val="0"/>
              <w:autoSpaceDN w:val="0"/>
              <w:adjustRightInd w:val="0"/>
              <w:jc w:val="left"/>
              <w:rPr>
                <w:rFonts w:ascii="仿宋_GB2312" w:eastAsia="仿宋_GB2312" w:cs="仿宋_GB2312"/>
                <w:color w:val="000000"/>
                <w:kern w:val="0"/>
                <w:sz w:val="24"/>
                <w:szCs w:val="24"/>
              </w:rPr>
            </w:pPr>
            <w:r>
              <w:rPr>
                <w:rFonts w:ascii="仿宋_GB2312" w:eastAsia="仿宋_GB2312" w:cs="仿宋_GB2312"/>
                <w:color w:val="000000"/>
                <w:kern w:val="0"/>
                <w:sz w:val="24"/>
                <w:szCs w:val="24"/>
              </w:rPr>
              <w:t>2.</w:t>
            </w:r>
            <w:r>
              <w:rPr>
                <w:rFonts w:hint="eastAsia" w:ascii="仿宋_GB2312" w:eastAsia="仿宋_GB2312" w:cs="仿宋_GB2312"/>
                <w:color w:val="000000"/>
                <w:kern w:val="0"/>
                <w:sz w:val="24"/>
                <w:szCs w:val="24"/>
              </w:rPr>
              <w:t>对立案的案件，组织调查取证（必要时，依法进行检查）；</w:t>
            </w:r>
          </w:p>
          <w:p>
            <w:pPr>
              <w:autoSpaceDE w:val="0"/>
              <w:autoSpaceDN w:val="0"/>
              <w:adjustRightInd w:val="0"/>
              <w:jc w:val="left"/>
              <w:rPr>
                <w:rFonts w:ascii="仿宋_GB2312" w:eastAsia="仿宋_GB2312" w:cs="仿宋_GB2312"/>
                <w:color w:val="000000"/>
                <w:kern w:val="0"/>
                <w:sz w:val="24"/>
                <w:szCs w:val="24"/>
              </w:rPr>
            </w:pPr>
            <w:r>
              <w:rPr>
                <w:rFonts w:ascii="仿宋_GB2312" w:eastAsia="仿宋_GB2312" w:cs="仿宋_GB2312"/>
                <w:color w:val="000000"/>
                <w:kern w:val="0"/>
                <w:sz w:val="24"/>
                <w:szCs w:val="24"/>
              </w:rPr>
              <w:t>3.</w:t>
            </w:r>
            <w:r>
              <w:rPr>
                <w:rFonts w:hint="eastAsia" w:ascii="仿宋_GB2312" w:eastAsia="仿宋_GB2312" w:cs="仿宋_GB2312"/>
                <w:color w:val="000000"/>
                <w:kern w:val="0"/>
                <w:sz w:val="24"/>
                <w:szCs w:val="24"/>
              </w:rPr>
              <w:t>调查时执法人员不得少于两人，执法时应出示执法身份证件，允许当事人辩解陈述，执法人员与当事人有直接利害关系的应当回避；</w:t>
            </w:r>
          </w:p>
          <w:p>
            <w:pPr>
              <w:autoSpaceDE w:val="0"/>
              <w:autoSpaceDN w:val="0"/>
              <w:adjustRightInd w:val="0"/>
              <w:jc w:val="left"/>
              <w:rPr>
                <w:rFonts w:ascii="仿宋_GB2312" w:eastAsia="仿宋_GB2312" w:cs="仿宋_GB2312"/>
                <w:color w:val="000000"/>
                <w:kern w:val="0"/>
                <w:sz w:val="24"/>
                <w:szCs w:val="24"/>
              </w:rPr>
            </w:pPr>
            <w:r>
              <w:rPr>
                <w:rFonts w:ascii="仿宋_GB2312" w:eastAsia="仿宋_GB2312" w:cs="仿宋_GB2312"/>
                <w:color w:val="000000"/>
                <w:kern w:val="0"/>
                <w:sz w:val="24"/>
                <w:szCs w:val="24"/>
              </w:rPr>
              <w:t>4.</w:t>
            </w:r>
            <w:r>
              <w:rPr>
                <w:rFonts w:hint="eastAsia" w:ascii="仿宋_GB2312" w:eastAsia="仿宋_GB2312" w:cs="仿宋_GB2312"/>
                <w:color w:val="000000"/>
                <w:kern w:val="0"/>
                <w:sz w:val="24"/>
                <w:szCs w:val="24"/>
              </w:rPr>
              <w:t>对违法事实、证据、调查取证程序、法律适用、处罚种类和幅度、当事人陈述和申辩理由等方面进行审查，提出处理意见；</w:t>
            </w:r>
          </w:p>
          <w:p>
            <w:pPr>
              <w:autoSpaceDE w:val="0"/>
              <w:autoSpaceDN w:val="0"/>
              <w:adjustRightInd w:val="0"/>
              <w:jc w:val="left"/>
              <w:rPr>
                <w:rFonts w:ascii="仿宋_GB2312" w:eastAsia="仿宋_GB2312" w:cs="仿宋_GB2312"/>
                <w:color w:val="000000"/>
                <w:kern w:val="0"/>
                <w:sz w:val="24"/>
                <w:szCs w:val="24"/>
              </w:rPr>
            </w:pPr>
            <w:r>
              <w:rPr>
                <w:rFonts w:ascii="仿宋_GB2312" w:eastAsia="仿宋_GB2312" w:cs="仿宋_GB2312"/>
                <w:color w:val="000000"/>
                <w:kern w:val="0"/>
                <w:sz w:val="24"/>
                <w:szCs w:val="24"/>
              </w:rPr>
              <w:t>5.</w:t>
            </w:r>
            <w:r>
              <w:rPr>
                <w:rFonts w:hint="eastAsia" w:ascii="仿宋_GB2312" w:eastAsia="仿宋_GB2312" w:cs="仿宋_GB2312"/>
                <w:color w:val="000000"/>
                <w:kern w:val="0"/>
                <w:sz w:val="24"/>
                <w:szCs w:val="24"/>
              </w:rPr>
              <w:t>作出行政处罚决定之前，应告知当事人处罚的事实、理由和依据及其依法享有的陈述、申辩等权利。符合听证规定的，行政机关应当组织听证；</w:t>
            </w:r>
            <w:r>
              <w:rPr>
                <w:rFonts w:ascii="仿宋_GB2312" w:eastAsia="仿宋_GB2312" w:cs="仿宋_GB2312"/>
                <w:color w:val="000000"/>
                <w:kern w:val="0"/>
                <w:sz w:val="24"/>
                <w:szCs w:val="24"/>
              </w:rPr>
              <w:t xml:space="preserve">                                            </w:t>
            </w:r>
          </w:p>
          <w:p>
            <w:pPr>
              <w:autoSpaceDE w:val="0"/>
              <w:autoSpaceDN w:val="0"/>
              <w:adjustRightInd w:val="0"/>
              <w:jc w:val="left"/>
              <w:rPr>
                <w:rFonts w:ascii="仿宋_GB2312" w:eastAsia="仿宋_GB2312" w:cs="仿宋_GB2312"/>
                <w:color w:val="000000"/>
                <w:kern w:val="0"/>
                <w:sz w:val="24"/>
                <w:szCs w:val="24"/>
              </w:rPr>
            </w:pPr>
            <w:r>
              <w:rPr>
                <w:rFonts w:ascii="仿宋_GB2312" w:eastAsia="仿宋_GB2312" w:cs="仿宋_GB2312"/>
                <w:color w:val="000000"/>
                <w:kern w:val="0"/>
                <w:sz w:val="24"/>
                <w:szCs w:val="24"/>
              </w:rPr>
              <w:t>6.</w:t>
            </w:r>
            <w:r>
              <w:rPr>
                <w:rFonts w:hint="eastAsia" w:ascii="仿宋_GB2312" w:eastAsia="仿宋_GB2312" w:cs="仿宋_GB2312"/>
                <w:color w:val="000000"/>
                <w:kern w:val="0"/>
                <w:sz w:val="24"/>
                <w:szCs w:val="24"/>
              </w:rPr>
              <w:t>制作编有号码的行政处罚决定书，并按法律规定的方式送达当事人；</w:t>
            </w:r>
          </w:p>
          <w:p>
            <w:pPr>
              <w:autoSpaceDE w:val="0"/>
              <w:autoSpaceDN w:val="0"/>
              <w:adjustRightInd w:val="0"/>
              <w:jc w:val="left"/>
              <w:rPr>
                <w:rFonts w:ascii="仿宋_GB2312" w:eastAsia="仿宋_GB2312" w:cs="仿宋_GB2312"/>
                <w:color w:val="000000"/>
                <w:kern w:val="0"/>
                <w:sz w:val="24"/>
                <w:szCs w:val="24"/>
              </w:rPr>
            </w:pPr>
            <w:r>
              <w:rPr>
                <w:rFonts w:ascii="仿宋_GB2312" w:eastAsia="仿宋_GB2312" w:cs="仿宋_GB2312"/>
                <w:color w:val="000000"/>
                <w:kern w:val="0"/>
                <w:sz w:val="24"/>
                <w:szCs w:val="24"/>
              </w:rPr>
              <w:t>7.</w:t>
            </w:r>
            <w:r>
              <w:rPr>
                <w:rFonts w:hint="eastAsia" w:ascii="仿宋_GB2312" w:eastAsia="仿宋_GB2312" w:cs="仿宋_GB2312"/>
                <w:color w:val="000000"/>
                <w:kern w:val="0"/>
                <w:sz w:val="24"/>
                <w:szCs w:val="24"/>
              </w:rPr>
              <w:t>责令当事人改正或限期改正违法行为，当事人逾期不履行行政处罚决定的，依法采取措施或申请人民法院强制执行；</w:t>
            </w:r>
          </w:p>
          <w:p>
            <w:pPr>
              <w:autoSpaceDE w:val="0"/>
              <w:autoSpaceDN w:val="0"/>
              <w:adjustRightInd w:val="0"/>
              <w:jc w:val="left"/>
              <w:rPr>
                <w:rFonts w:ascii="仿宋_GB2312" w:eastAsia="仿宋_GB2312" w:cs="仿宋_GB2312"/>
                <w:color w:val="000000"/>
                <w:kern w:val="0"/>
                <w:sz w:val="24"/>
                <w:szCs w:val="24"/>
              </w:rPr>
            </w:pPr>
            <w:r>
              <w:rPr>
                <w:rFonts w:ascii="仿宋_GB2312" w:eastAsia="仿宋_GB2312" w:cs="仿宋_GB2312"/>
                <w:color w:val="000000"/>
                <w:kern w:val="0"/>
                <w:sz w:val="24"/>
                <w:szCs w:val="24"/>
              </w:rPr>
              <w:t>8.</w:t>
            </w:r>
            <w:r>
              <w:rPr>
                <w:rFonts w:hint="eastAsia" w:ascii="仿宋_GB2312" w:eastAsia="仿宋_GB2312" w:cs="仿宋_GB2312"/>
                <w:color w:val="000000"/>
                <w:kern w:val="0"/>
                <w:sz w:val="24"/>
                <w:szCs w:val="24"/>
              </w:rPr>
              <w:t>监督实施情况。</w:t>
            </w:r>
          </w:p>
        </w:tc>
      </w:tr>
      <w:tr>
        <w:tblPrEx>
          <w:tblCellMar>
            <w:top w:w="0" w:type="dxa"/>
            <w:left w:w="30" w:type="dxa"/>
            <w:bottom w:w="0" w:type="dxa"/>
            <w:right w:w="30" w:type="dxa"/>
          </w:tblCellMar>
        </w:tblPrEx>
        <w:trPr>
          <w:trHeight w:val="1987" w:hRule="atLeast"/>
        </w:trPr>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center"/>
              <w:rPr>
                <w:rFonts w:ascii="黑体" w:eastAsia="黑体" w:cs="黑体"/>
                <w:color w:val="000000"/>
                <w:kern w:val="0"/>
                <w:sz w:val="24"/>
                <w:szCs w:val="24"/>
              </w:rPr>
            </w:pPr>
            <w:r>
              <w:rPr>
                <w:rFonts w:hint="eastAsia" w:ascii="黑体" w:eastAsia="黑体" w:cs="黑体"/>
                <w:color w:val="000000"/>
                <w:kern w:val="0"/>
                <w:sz w:val="24"/>
                <w:szCs w:val="24"/>
              </w:rPr>
              <w:t>监督方式</w:t>
            </w:r>
          </w:p>
        </w:tc>
        <w:tc>
          <w:tcPr>
            <w:tcW w:w="900" w:type="dxa"/>
            <w:tcBorders>
              <w:top w:val="single" w:color="000000" w:sz="6" w:space="0"/>
              <w:left w:val="nil"/>
              <w:bottom w:val="single" w:color="000000" w:sz="6" w:space="0"/>
              <w:right w:val="single" w:color="auto" w:sz="6" w:space="0"/>
            </w:tcBorders>
          </w:tcPr>
          <w:p>
            <w:pPr>
              <w:autoSpaceDE w:val="0"/>
              <w:autoSpaceDN w:val="0"/>
              <w:adjustRightInd w:val="0"/>
              <w:jc w:val="center"/>
              <w:rPr>
                <w:rFonts w:ascii="黑体" w:eastAsia="黑体" w:cs="黑体"/>
                <w:color w:val="000000"/>
                <w:kern w:val="0"/>
                <w:sz w:val="24"/>
                <w:szCs w:val="24"/>
              </w:rPr>
            </w:pPr>
          </w:p>
        </w:tc>
        <w:tc>
          <w:tcPr>
            <w:tcW w:w="8520" w:type="dxa"/>
            <w:gridSpan w:val="4"/>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　　部门举报电话</w:t>
            </w:r>
            <w:r>
              <w:rPr>
                <w:rFonts w:ascii="仿宋_GB2312" w:eastAsia="仿宋_GB2312" w:cs="仿宋_GB2312"/>
                <w:color w:val="000000"/>
                <w:kern w:val="0"/>
                <w:sz w:val="24"/>
                <w:szCs w:val="24"/>
              </w:rPr>
              <w:t>:24342959</w:t>
            </w:r>
            <w:r>
              <w:rPr>
                <w:rFonts w:hint="eastAsia" w:ascii="仿宋_GB2312" w:eastAsia="仿宋_GB2312" w:cs="仿宋_GB2312"/>
                <w:color w:val="000000"/>
                <w:kern w:val="0"/>
                <w:sz w:val="24"/>
                <w:szCs w:val="24"/>
              </w:rPr>
              <w:t>（河东区综合执法局）</w:t>
            </w:r>
            <w:r>
              <w:rPr>
                <w:rFonts w:ascii="仿宋_GB2312" w:eastAsia="仿宋_GB2312" w:cs="仿宋_GB2312"/>
                <w:color w:val="000000"/>
                <w:kern w:val="0"/>
                <w:sz w:val="24"/>
                <w:szCs w:val="24"/>
              </w:rPr>
              <w:t xml:space="preserve">  84370596</w:t>
            </w:r>
            <w:r>
              <w:rPr>
                <w:rFonts w:hint="eastAsia" w:ascii="仿宋_GB2312" w:eastAsia="仿宋_GB2312" w:cs="仿宋_GB2312"/>
                <w:color w:val="000000"/>
                <w:kern w:val="0"/>
                <w:sz w:val="24"/>
                <w:szCs w:val="24"/>
              </w:rPr>
              <w:t>（二号桥街道综合执法大队）</w:t>
            </w:r>
          </w:p>
          <w:p>
            <w:pPr>
              <w:autoSpaceDE w:val="0"/>
              <w:autoSpaceDN w:val="0"/>
              <w:adjustRightInd w:val="0"/>
              <w:jc w:val="left"/>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　　电子邮箱：</w:t>
            </w:r>
            <w:r>
              <w:rPr>
                <w:rFonts w:ascii="仿宋_GB2312" w:eastAsia="仿宋_GB2312" w:cs="仿宋_GB2312"/>
                <w:color w:val="000000"/>
                <w:kern w:val="0"/>
                <w:sz w:val="24"/>
                <w:szCs w:val="24"/>
              </w:rPr>
              <w:t>ehqjzhzfdd@sina.com</w:t>
            </w:r>
          </w:p>
          <w:p>
            <w:pPr>
              <w:autoSpaceDE w:val="0"/>
              <w:autoSpaceDN w:val="0"/>
              <w:adjustRightInd w:val="0"/>
              <w:jc w:val="left"/>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　　来信来访地址:津塘路175号内福天里9号楼旁</w:t>
            </w:r>
          </w:p>
        </w:tc>
      </w:tr>
    </w:tbl>
    <w:p/>
    <w:tbl>
      <w:tblPr>
        <w:tblStyle w:val="2"/>
        <w:tblW w:w="10500" w:type="dxa"/>
        <w:tblInd w:w="0" w:type="dxa"/>
        <w:tblLayout w:type="fixed"/>
        <w:tblCellMar>
          <w:top w:w="0" w:type="dxa"/>
          <w:left w:w="30" w:type="dxa"/>
          <w:bottom w:w="0" w:type="dxa"/>
          <w:right w:w="30" w:type="dxa"/>
        </w:tblCellMar>
      </w:tblPr>
      <w:tblGrid>
        <w:gridCol w:w="1080"/>
        <w:gridCol w:w="900"/>
        <w:gridCol w:w="1080"/>
        <w:gridCol w:w="1080"/>
        <w:gridCol w:w="1080"/>
        <w:gridCol w:w="5280"/>
      </w:tblGrid>
      <w:tr>
        <w:tblPrEx>
          <w:tblCellMar>
            <w:top w:w="0" w:type="dxa"/>
            <w:left w:w="30" w:type="dxa"/>
            <w:bottom w:w="0" w:type="dxa"/>
            <w:right w:w="30" w:type="dxa"/>
          </w:tblCellMar>
        </w:tblPrEx>
        <w:trPr>
          <w:trHeight w:val="677" w:hRule="atLeast"/>
        </w:trPr>
        <w:tc>
          <w:tcPr>
            <w:tcW w:w="10500" w:type="dxa"/>
            <w:gridSpan w:val="6"/>
            <w:tcBorders>
              <w:top w:val="single" w:color="000000" w:sz="2" w:space="0"/>
              <w:left w:val="single" w:color="000000" w:sz="2" w:space="0"/>
              <w:bottom w:val="single" w:color="000000" w:sz="6" w:space="0"/>
              <w:right w:val="single" w:color="000000" w:sz="2" w:space="0"/>
            </w:tcBorders>
          </w:tcPr>
          <w:p>
            <w:pPr>
              <w:autoSpaceDE w:val="0"/>
              <w:autoSpaceDN w:val="0"/>
              <w:adjustRightInd w:val="0"/>
              <w:jc w:val="center"/>
              <w:rPr>
                <w:rFonts w:ascii="方正小标宋简体" w:eastAsia="方正小标宋简体" w:cs="方正小标宋简体"/>
                <w:b/>
                <w:bCs/>
                <w:color w:val="000000"/>
                <w:kern w:val="0"/>
                <w:sz w:val="28"/>
                <w:szCs w:val="28"/>
              </w:rPr>
            </w:pPr>
            <w:r>
              <w:rPr>
                <w:rFonts w:hint="eastAsia" w:ascii="方正小标宋简体" w:eastAsia="方正小标宋简体" w:cs="方正小标宋简体"/>
                <w:b/>
                <w:bCs/>
                <w:color w:val="000000"/>
                <w:kern w:val="0"/>
                <w:sz w:val="28"/>
                <w:szCs w:val="28"/>
              </w:rPr>
              <w:t>对未使用密闭容器存放和清运生活废弃物行为的处罚信息表</w:t>
            </w:r>
          </w:p>
        </w:tc>
      </w:tr>
      <w:tr>
        <w:tblPrEx>
          <w:tblCellMar>
            <w:top w:w="0" w:type="dxa"/>
            <w:left w:w="30" w:type="dxa"/>
            <w:bottom w:w="0" w:type="dxa"/>
            <w:right w:w="30" w:type="dxa"/>
          </w:tblCellMar>
        </w:tblPrEx>
        <w:trPr>
          <w:trHeight w:val="986" w:hRule="atLeast"/>
        </w:trPr>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center"/>
              <w:rPr>
                <w:rFonts w:ascii="黑体" w:eastAsia="黑体" w:cs="黑体"/>
                <w:color w:val="000000"/>
                <w:kern w:val="0"/>
                <w:sz w:val="24"/>
                <w:szCs w:val="24"/>
              </w:rPr>
            </w:pPr>
            <w:r>
              <w:rPr>
                <w:rFonts w:hint="eastAsia" w:ascii="黑体" w:eastAsia="黑体" w:cs="黑体"/>
                <w:color w:val="000000"/>
                <w:kern w:val="0"/>
                <w:sz w:val="24"/>
                <w:szCs w:val="24"/>
              </w:rPr>
              <w:t>序号</w:t>
            </w:r>
          </w:p>
        </w:tc>
        <w:tc>
          <w:tcPr>
            <w:tcW w:w="900" w:type="dxa"/>
            <w:tcBorders>
              <w:top w:val="single" w:color="000000" w:sz="6" w:space="0"/>
              <w:left w:val="nil"/>
              <w:bottom w:val="single" w:color="000000" w:sz="6" w:space="0"/>
              <w:right w:val="single" w:color="000000" w:sz="6" w:space="0"/>
            </w:tcBorders>
          </w:tcPr>
          <w:p>
            <w:pPr>
              <w:autoSpaceDE w:val="0"/>
              <w:autoSpaceDN w:val="0"/>
              <w:adjustRightInd w:val="0"/>
              <w:jc w:val="center"/>
              <w:rPr>
                <w:rFonts w:ascii="黑体" w:eastAsia="黑体" w:cs="黑体"/>
                <w:color w:val="000000"/>
                <w:kern w:val="0"/>
                <w:sz w:val="24"/>
                <w:szCs w:val="24"/>
              </w:rPr>
            </w:pPr>
          </w:p>
        </w:tc>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right"/>
              <w:rPr>
                <w:rFonts w:ascii="仿宋_GB2312" w:eastAsia="仿宋_GB2312" w:cs="仿宋_GB2312"/>
                <w:color w:val="000000"/>
                <w:kern w:val="0"/>
                <w:sz w:val="24"/>
                <w:szCs w:val="24"/>
              </w:rPr>
            </w:pPr>
            <w:r>
              <w:rPr>
                <w:rFonts w:ascii="仿宋_GB2312" w:eastAsia="仿宋_GB2312" w:cs="仿宋_GB2312"/>
                <w:color w:val="000000"/>
                <w:kern w:val="0"/>
                <w:sz w:val="24"/>
                <w:szCs w:val="24"/>
              </w:rPr>
              <w:t>8.2</w:t>
            </w:r>
          </w:p>
        </w:tc>
        <w:tc>
          <w:tcPr>
            <w:tcW w:w="1080" w:type="dxa"/>
            <w:tcBorders>
              <w:top w:val="single" w:color="000000" w:sz="6" w:space="0"/>
              <w:left w:val="nil"/>
              <w:bottom w:val="single" w:color="000000" w:sz="6" w:space="0"/>
              <w:right w:val="nil"/>
            </w:tcBorders>
          </w:tcPr>
          <w:p>
            <w:pPr>
              <w:autoSpaceDE w:val="0"/>
              <w:autoSpaceDN w:val="0"/>
              <w:adjustRightInd w:val="0"/>
              <w:jc w:val="right"/>
              <w:rPr>
                <w:rFonts w:ascii="仿宋_GB2312" w:eastAsia="仿宋_GB2312" w:cs="仿宋_GB2312"/>
                <w:color w:val="000000"/>
                <w:kern w:val="0"/>
                <w:sz w:val="24"/>
                <w:szCs w:val="24"/>
              </w:rPr>
            </w:pPr>
          </w:p>
        </w:tc>
        <w:tc>
          <w:tcPr>
            <w:tcW w:w="1080" w:type="dxa"/>
            <w:tcBorders>
              <w:top w:val="single" w:color="000000" w:sz="6" w:space="0"/>
              <w:left w:val="nil"/>
              <w:bottom w:val="single" w:color="000000" w:sz="6" w:space="0"/>
              <w:right w:val="nil"/>
            </w:tcBorders>
          </w:tcPr>
          <w:p>
            <w:pPr>
              <w:autoSpaceDE w:val="0"/>
              <w:autoSpaceDN w:val="0"/>
              <w:adjustRightInd w:val="0"/>
              <w:jc w:val="right"/>
              <w:rPr>
                <w:rFonts w:ascii="仿宋_GB2312" w:eastAsia="仿宋_GB2312" w:cs="仿宋_GB2312"/>
                <w:color w:val="000000"/>
                <w:kern w:val="0"/>
                <w:sz w:val="24"/>
                <w:szCs w:val="24"/>
              </w:rPr>
            </w:pPr>
          </w:p>
        </w:tc>
        <w:tc>
          <w:tcPr>
            <w:tcW w:w="5280" w:type="dxa"/>
            <w:tcBorders>
              <w:top w:val="single" w:color="000000" w:sz="6" w:space="0"/>
              <w:left w:val="nil"/>
              <w:bottom w:val="single" w:color="000000" w:sz="6" w:space="0"/>
              <w:right w:val="single" w:color="000000" w:sz="6" w:space="0"/>
            </w:tcBorders>
          </w:tcPr>
          <w:p>
            <w:pPr>
              <w:autoSpaceDE w:val="0"/>
              <w:autoSpaceDN w:val="0"/>
              <w:adjustRightInd w:val="0"/>
              <w:jc w:val="right"/>
              <w:rPr>
                <w:rFonts w:ascii="仿宋_GB2312" w:eastAsia="仿宋_GB2312" w:cs="仿宋_GB2312"/>
                <w:color w:val="000000"/>
                <w:kern w:val="0"/>
                <w:sz w:val="24"/>
                <w:szCs w:val="24"/>
              </w:rPr>
            </w:pPr>
          </w:p>
        </w:tc>
      </w:tr>
      <w:tr>
        <w:tblPrEx>
          <w:tblCellMar>
            <w:top w:w="0" w:type="dxa"/>
            <w:left w:w="30" w:type="dxa"/>
            <w:bottom w:w="0" w:type="dxa"/>
            <w:right w:w="30" w:type="dxa"/>
          </w:tblCellMar>
        </w:tblPrEx>
        <w:trPr>
          <w:trHeight w:val="538" w:hRule="atLeast"/>
        </w:trPr>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center"/>
              <w:rPr>
                <w:rFonts w:ascii="黑体" w:eastAsia="黑体" w:cs="黑体"/>
                <w:color w:val="000000"/>
                <w:kern w:val="0"/>
                <w:sz w:val="24"/>
                <w:szCs w:val="24"/>
              </w:rPr>
            </w:pPr>
            <w:r>
              <w:rPr>
                <w:rFonts w:hint="eastAsia" w:ascii="黑体" w:eastAsia="黑体" w:cs="黑体"/>
                <w:color w:val="000000"/>
                <w:kern w:val="0"/>
                <w:sz w:val="24"/>
                <w:szCs w:val="24"/>
              </w:rPr>
              <w:t>名称</w:t>
            </w:r>
          </w:p>
        </w:tc>
        <w:tc>
          <w:tcPr>
            <w:tcW w:w="900" w:type="dxa"/>
            <w:tcBorders>
              <w:top w:val="single" w:color="000000" w:sz="6" w:space="0"/>
              <w:left w:val="nil"/>
              <w:bottom w:val="single" w:color="000000" w:sz="6" w:space="0"/>
              <w:right w:val="single" w:color="000000" w:sz="6" w:space="0"/>
            </w:tcBorders>
          </w:tcPr>
          <w:p>
            <w:pPr>
              <w:autoSpaceDE w:val="0"/>
              <w:autoSpaceDN w:val="0"/>
              <w:adjustRightInd w:val="0"/>
              <w:jc w:val="center"/>
              <w:rPr>
                <w:rFonts w:ascii="黑体" w:eastAsia="黑体" w:cs="黑体"/>
                <w:color w:val="000000"/>
                <w:kern w:val="0"/>
                <w:sz w:val="24"/>
                <w:szCs w:val="24"/>
              </w:rPr>
            </w:pPr>
          </w:p>
        </w:tc>
        <w:tc>
          <w:tcPr>
            <w:tcW w:w="8520" w:type="dxa"/>
            <w:gridSpan w:val="4"/>
            <w:tcBorders>
              <w:top w:val="single" w:color="000000" w:sz="6" w:space="0"/>
              <w:left w:val="single" w:color="000000" w:sz="6" w:space="0"/>
              <w:bottom w:val="single" w:color="000000" w:sz="6" w:space="0"/>
              <w:right w:val="single" w:color="000000" w:sz="6" w:space="0"/>
            </w:tcBorders>
          </w:tcPr>
          <w:p>
            <w:pPr>
              <w:autoSpaceDE w:val="0"/>
              <w:autoSpaceDN w:val="0"/>
              <w:adjustRightInd w:val="0"/>
              <w:jc w:val="left"/>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对未使用密闭容器存放和清运生活废弃物行为的处罚</w:t>
            </w:r>
          </w:p>
        </w:tc>
      </w:tr>
      <w:tr>
        <w:tblPrEx>
          <w:tblCellMar>
            <w:top w:w="0" w:type="dxa"/>
            <w:left w:w="30" w:type="dxa"/>
            <w:bottom w:w="0" w:type="dxa"/>
            <w:right w:w="30" w:type="dxa"/>
          </w:tblCellMar>
        </w:tblPrEx>
        <w:trPr>
          <w:trHeight w:val="4026" w:hRule="atLeast"/>
        </w:trPr>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center"/>
              <w:rPr>
                <w:rFonts w:ascii="黑体" w:eastAsia="黑体" w:cs="黑体"/>
                <w:color w:val="000000"/>
                <w:kern w:val="0"/>
                <w:sz w:val="24"/>
                <w:szCs w:val="24"/>
              </w:rPr>
            </w:pPr>
            <w:r>
              <w:rPr>
                <w:rFonts w:hint="eastAsia" w:ascii="黑体" w:eastAsia="黑体" w:cs="黑体"/>
                <w:color w:val="000000"/>
                <w:kern w:val="0"/>
                <w:sz w:val="24"/>
                <w:szCs w:val="24"/>
              </w:rPr>
              <w:t>法定依据</w:t>
            </w:r>
          </w:p>
        </w:tc>
        <w:tc>
          <w:tcPr>
            <w:tcW w:w="900" w:type="dxa"/>
            <w:tcBorders>
              <w:top w:val="single" w:color="000000" w:sz="6" w:space="0"/>
              <w:left w:val="nil"/>
              <w:bottom w:val="single" w:color="000000" w:sz="6" w:space="0"/>
              <w:right w:val="single" w:color="000000" w:sz="6" w:space="0"/>
            </w:tcBorders>
          </w:tcPr>
          <w:p>
            <w:pPr>
              <w:autoSpaceDE w:val="0"/>
              <w:autoSpaceDN w:val="0"/>
              <w:adjustRightInd w:val="0"/>
              <w:jc w:val="center"/>
              <w:rPr>
                <w:rFonts w:ascii="黑体" w:eastAsia="黑体" w:cs="黑体"/>
                <w:color w:val="000000"/>
                <w:kern w:val="0"/>
                <w:sz w:val="24"/>
                <w:szCs w:val="24"/>
              </w:rPr>
            </w:pPr>
          </w:p>
        </w:tc>
        <w:tc>
          <w:tcPr>
            <w:tcW w:w="8520" w:type="dxa"/>
            <w:gridSpan w:val="4"/>
            <w:tcBorders>
              <w:top w:val="single" w:color="000000" w:sz="6" w:space="0"/>
              <w:left w:val="single" w:color="000000" w:sz="6" w:space="0"/>
              <w:bottom w:val="single" w:color="000000" w:sz="6" w:space="0"/>
              <w:right w:val="single" w:color="000000" w:sz="6" w:space="0"/>
            </w:tcBorders>
          </w:tcPr>
          <w:p>
            <w:pPr>
              <w:autoSpaceDE w:val="0"/>
              <w:autoSpaceDN w:val="0"/>
              <w:adjustRightInd w:val="0"/>
              <w:jc w:val="left"/>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　　</w:t>
            </w:r>
            <w:r>
              <w:rPr>
                <w:rFonts w:ascii="仿宋_GB2312" w:eastAsia="仿宋_GB2312" w:cs="仿宋_GB2312"/>
                <w:color w:val="000000"/>
                <w:kern w:val="0"/>
                <w:sz w:val="24"/>
                <w:szCs w:val="24"/>
              </w:rPr>
              <w:t>1</w:t>
            </w:r>
            <w:r>
              <w:rPr>
                <w:rFonts w:hint="eastAsia" w:ascii="仿宋_GB2312" w:eastAsia="仿宋_GB2312" w:cs="仿宋_GB2312"/>
                <w:color w:val="000000"/>
                <w:kern w:val="0"/>
                <w:sz w:val="24"/>
                <w:szCs w:val="24"/>
              </w:rPr>
              <w:t>、《天津市市容和环境卫生管理条例》（</w:t>
            </w:r>
            <w:r>
              <w:rPr>
                <w:rFonts w:ascii="仿宋_GB2312" w:eastAsia="仿宋_GB2312" w:cs="仿宋_GB2312"/>
                <w:color w:val="000000"/>
                <w:kern w:val="0"/>
                <w:sz w:val="24"/>
                <w:szCs w:val="24"/>
              </w:rPr>
              <w:t>2003</w:t>
            </w:r>
            <w:r>
              <w:rPr>
                <w:rFonts w:hint="eastAsia" w:ascii="仿宋_GB2312" w:eastAsia="仿宋_GB2312" w:cs="仿宋_GB2312"/>
                <w:color w:val="000000"/>
                <w:kern w:val="0"/>
                <w:sz w:val="24"/>
                <w:szCs w:val="24"/>
              </w:rPr>
              <w:t>年</w:t>
            </w:r>
            <w:r>
              <w:rPr>
                <w:rFonts w:ascii="仿宋_GB2312" w:eastAsia="仿宋_GB2312" w:cs="仿宋_GB2312"/>
                <w:color w:val="000000"/>
                <w:kern w:val="0"/>
                <w:sz w:val="24"/>
                <w:szCs w:val="24"/>
              </w:rPr>
              <w:t>5</w:t>
            </w:r>
            <w:r>
              <w:rPr>
                <w:rFonts w:hint="eastAsia" w:ascii="仿宋_GB2312" w:eastAsia="仿宋_GB2312" w:cs="仿宋_GB2312"/>
                <w:color w:val="000000"/>
                <w:kern w:val="0"/>
                <w:sz w:val="24"/>
                <w:szCs w:val="24"/>
              </w:rPr>
              <w:t>月</w:t>
            </w:r>
            <w:r>
              <w:rPr>
                <w:rFonts w:ascii="仿宋_GB2312" w:eastAsia="仿宋_GB2312" w:cs="仿宋_GB2312"/>
                <w:color w:val="000000"/>
                <w:kern w:val="0"/>
                <w:sz w:val="24"/>
                <w:szCs w:val="24"/>
              </w:rPr>
              <w:t>21</w:t>
            </w:r>
            <w:r>
              <w:rPr>
                <w:rFonts w:hint="eastAsia" w:ascii="仿宋_GB2312" w:eastAsia="仿宋_GB2312" w:cs="仿宋_GB2312"/>
                <w:color w:val="000000"/>
                <w:kern w:val="0"/>
                <w:sz w:val="24"/>
                <w:szCs w:val="24"/>
              </w:rPr>
              <w:t>日天津市第十四届人民代表大会常务委员会第三次会议通过　根据</w:t>
            </w:r>
            <w:r>
              <w:rPr>
                <w:rFonts w:ascii="仿宋_GB2312" w:eastAsia="仿宋_GB2312" w:cs="仿宋_GB2312"/>
                <w:color w:val="000000"/>
                <w:kern w:val="0"/>
                <w:sz w:val="24"/>
                <w:szCs w:val="24"/>
              </w:rPr>
              <w:t>2005</w:t>
            </w:r>
            <w:r>
              <w:rPr>
                <w:rFonts w:hint="eastAsia" w:ascii="仿宋_GB2312" w:eastAsia="仿宋_GB2312" w:cs="仿宋_GB2312"/>
                <w:color w:val="000000"/>
                <w:kern w:val="0"/>
                <w:sz w:val="24"/>
                <w:szCs w:val="24"/>
              </w:rPr>
              <w:t>年</w:t>
            </w:r>
            <w:r>
              <w:rPr>
                <w:rFonts w:ascii="仿宋_GB2312" w:eastAsia="仿宋_GB2312" w:cs="仿宋_GB2312"/>
                <w:color w:val="000000"/>
                <w:kern w:val="0"/>
                <w:sz w:val="24"/>
                <w:szCs w:val="24"/>
              </w:rPr>
              <w:t>10</w:t>
            </w:r>
            <w:r>
              <w:rPr>
                <w:rFonts w:hint="eastAsia" w:ascii="仿宋_GB2312" w:eastAsia="仿宋_GB2312" w:cs="仿宋_GB2312"/>
                <w:color w:val="000000"/>
                <w:kern w:val="0"/>
                <w:sz w:val="24"/>
                <w:szCs w:val="24"/>
              </w:rPr>
              <w:t>月</w:t>
            </w:r>
            <w:r>
              <w:rPr>
                <w:rFonts w:ascii="仿宋_GB2312" w:eastAsia="仿宋_GB2312" w:cs="仿宋_GB2312"/>
                <w:color w:val="000000"/>
                <w:kern w:val="0"/>
                <w:sz w:val="24"/>
                <w:szCs w:val="24"/>
              </w:rPr>
              <w:t>20</w:t>
            </w:r>
            <w:r>
              <w:rPr>
                <w:rFonts w:hint="eastAsia" w:ascii="仿宋_GB2312" w:eastAsia="仿宋_GB2312" w:cs="仿宋_GB2312"/>
                <w:color w:val="000000"/>
                <w:kern w:val="0"/>
                <w:sz w:val="24"/>
                <w:szCs w:val="24"/>
              </w:rPr>
              <w:t>日天津市第十四届人民代表大会常务委员会第二十三次会议通过的《天津市人民代表大会常务委员会关于修改〈天津市市容和环境卫生管理条例〉的决定》修正）</w:t>
            </w:r>
          </w:p>
          <w:p>
            <w:pPr>
              <w:autoSpaceDE w:val="0"/>
              <w:autoSpaceDN w:val="0"/>
              <w:adjustRightInd w:val="0"/>
              <w:jc w:val="left"/>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第四十一条　第二款收集、存放、运输和处理生活废弃物，应当遵守下列规定：</w:t>
            </w:r>
          </w:p>
          <w:p>
            <w:pPr>
              <w:autoSpaceDE w:val="0"/>
              <w:autoSpaceDN w:val="0"/>
              <w:adjustRightInd w:val="0"/>
              <w:jc w:val="left"/>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（二）存放和清运生活废弃物，应当使用密闭容器。</w:t>
            </w:r>
          </w:p>
          <w:p>
            <w:pPr>
              <w:autoSpaceDE w:val="0"/>
              <w:autoSpaceDN w:val="0"/>
              <w:adjustRightInd w:val="0"/>
              <w:jc w:val="left"/>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违反第（三）项规定的，责令限期改正，逾期不改正的，处二百元以下罚款</w:t>
            </w:r>
          </w:p>
          <w:p>
            <w:pPr>
              <w:autoSpaceDE w:val="0"/>
              <w:autoSpaceDN w:val="0"/>
              <w:adjustRightInd w:val="0"/>
              <w:jc w:val="left"/>
              <w:rPr>
                <w:rFonts w:ascii="仿宋_GB2312" w:eastAsia="仿宋_GB2312" w:cs="仿宋_GB2312"/>
                <w:color w:val="000000"/>
                <w:kern w:val="0"/>
                <w:sz w:val="24"/>
                <w:szCs w:val="24"/>
              </w:rPr>
            </w:pPr>
          </w:p>
          <w:p>
            <w:pPr>
              <w:autoSpaceDE w:val="0"/>
              <w:autoSpaceDN w:val="0"/>
              <w:adjustRightInd w:val="0"/>
              <w:jc w:val="left"/>
              <w:rPr>
                <w:rFonts w:ascii="仿宋_GB2312" w:eastAsia="仿宋_GB2312" w:cs="仿宋_GB2312"/>
                <w:color w:val="000000"/>
                <w:kern w:val="0"/>
                <w:sz w:val="24"/>
                <w:szCs w:val="24"/>
              </w:rPr>
            </w:pPr>
          </w:p>
          <w:p>
            <w:pPr>
              <w:autoSpaceDE w:val="0"/>
              <w:autoSpaceDN w:val="0"/>
              <w:adjustRightInd w:val="0"/>
              <w:jc w:val="left"/>
              <w:rPr>
                <w:rFonts w:ascii="仿宋_GB2312" w:eastAsia="仿宋_GB2312" w:cs="仿宋_GB2312"/>
                <w:color w:val="000000"/>
                <w:kern w:val="0"/>
                <w:sz w:val="24"/>
                <w:szCs w:val="24"/>
              </w:rPr>
            </w:pPr>
            <w:r>
              <w:rPr>
                <w:rFonts w:ascii="仿宋_GB2312" w:eastAsia="仿宋_GB2312" w:cs="仿宋_GB2312"/>
                <w:color w:val="000000"/>
                <w:kern w:val="0"/>
                <w:sz w:val="24"/>
                <w:szCs w:val="24"/>
              </w:rPr>
              <w:t xml:space="preserve"> </w:t>
            </w:r>
          </w:p>
        </w:tc>
      </w:tr>
      <w:tr>
        <w:tblPrEx>
          <w:tblCellMar>
            <w:top w:w="0" w:type="dxa"/>
            <w:left w:w="30" w:type="dxa"/>
            <w:bottom w:w="0" w:type="dxa"/>
            <w:right w:w="30" w:type="dxa"/>
          </w:tblCellMar>
        </w:tblPrEx>
        <w:trPr>
          <w:trHeight w:val="430" w:hRule="atLeast"/>
        </w:trPr>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center"/>
              <w:rPr>
                <w:rFonts w:ascii="黑体" w:eastAsia="黑体" w:cs="黑体"/>
                <w:color w:val="000000"/>
                <w:kern w:val="0"/>
                <w:sz w:val="24"/>
                <w:szCs w:val="24"/>
              </w:rPr>
            </w:pPr>
            <w:r>
              <w:rPr>
                <w:rFonts w:hint="eastAsia" w:ascii="黑体" w:eastAsia="黑体" w:cs="黑体"/>
                <w:color w:val="000000"/>
                <w:kern w:val="0"/>
                <w:sz w:val="24"/>
                <w:szCs w:val="24"/>
              </w:rPr>
              <w:t>实施机构</w:t>
            </w:r>
          </w:p>
        </w:tc>
        <w:tc>
          <w:tcPr>
            <w:tcW w:w="900" w:type="dxa"/>
            <w:tcBorders>
              <w:top w:val="single" w:color="000000" w:sz="6" w:space="0"/>
              <w:left w:val="nil"/>
              <w:bottom w:val="single" w:color="000000" w:sz="6" w:space="0"/>
              <w:right w:val="single" w:color="000000" w:sz="6" w:space="0"/>
            </w:tcBorders>
          </w:tcPr>
          <w:p>
            <w:pPr>
              <w:autoSpaceDE w:val="0"/>
              <w:autoSpaceDN w:val="0"/>
              <w:adjustRightInd w:val="0"/>
              <w:jc w:val="center"/>
              <w:rPr>
                <w:rFonts w:ascii="黑体" w:eastAsia="黑体" w:cs="黑体"/>
                <w:color w:val="000000"/>
                <w:kern w:val="0"/>
                <w:sz w:val="24"/>
                <w:szCs w:val="24"/>
              </w:rPr>
            </w:pPr>
          </w:p>
        </w:tc>
        <w:tc>
          <w:tcPr>
            <w:tcW w:w="8520" w:type="dxa"/>
            <w:gridSpan w:val="4"/>
            <w:tcBorders>
              <w:top w:val="single" w:color="000000" w:sz="6" w:space="0"/>
              <w:left w:val="single" w:color="000000" w:sz="6" w:space="0"/>
              <w:bottom w:val="single" w:color="000000" w:sz="6" w:space="0"/>
              <w:right w:val="single" w:color="000000" w:sz="6" w:space="0"/>
            </w:tcBorders>
          </w:tcPr>
          <w:p>
            <w:pPr>
              <w:autoSpaceDE w:val="0"/>
              <w:autoSpaceDN w:val="0"/>
              <w:adjustRightInd w:val="0"/>
              <w:jc w:val="left"/>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二号桥街道办事处（综合执法大队）</w:t>
            </w:r>
          </w:p>
        </w:tc>
      </w:tr>
      <w:tr>
        <w:tblPrEx>
          <w:tblCellMar>
            <w:top w:w="0" w:type="dxa"/>
            <w:left w:w="30" w:type="dxa"/>
            <w:bottom w:w="0" w:type="dxa"/>
            <w:right w:w="30" w:type="dxa"/>
          </w:tblCellMar>
        </w:tblPrEx>
        <w:trPr>
          <w:trHeight w:val="446" w:hRule="atLeast"/>
        </w:trPr>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center"/>
              <w:rPr>
                <w:rFonts w:ascii="黑体" w:eastAsia="黑体" w:cs="黑体"/>
                <w:color w:val="000000"/>
                <w:kern w:val="0"/>
                <w:sz w:val="24"/>
                <w:szCs w:val="24"/>
              </w:rPr>
            </w:pPr>
            <w:r>
              <w:rPr>
                <w:rFonts w:hint="eastAsia" w:ascii="黑体" w:eastAsia="黑体" w:cs="黑体"/>
                <w:color w:val="000000"/>
                <w:kern w:val="0"/>
                <w:sz w:val="24"/>
                <w:szCs w:val="24"/>
              </w:rPr>
              <w:t>职责边界</w:t>
            </w:r>
          </w:p>
        </w:tc>
        <w:tc>
          <w:tcPr>
            <w:tcW w:w="900" w:type="dxa"/>
            <w:tcBorders>
              <w:top w:val="single" w:color="000000" w:sz="6" w:space="0"/>
              <w:left w:val="nil"/>
              <w:bottom w:val="single" w:color="000000" w:sz="6" w:space="0"/>
              <w:right w:val="single" w:color="000000" w:sz="6" w:space="0"/>
            </w:tcBorders>
          </w:tcPr>
          <w:p>
            <w:pPr>
              <w:autoSpaceDE w:val="0"/>
              <w:autoSpaceDN w:val="0"/>
              <w:adjustRightInd w:val="0"/>
              <w:jc w:val="center"/>
              <w:rPr>
                <w:rFonts w:ascii="黑体" w:eastAsia="黑体" w:cs="黑体"/>
                <w:color w:val="000000"/>
                <w:kern w:val="0"/>
                <w:sz w:val="24"/>
                <w:szCs w:val="24"/>
              </w:rPr>
            </w:pPr>
          </w:p>
        </w:tc>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left"/>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街道权限</w:t>
            </w:r>
          </w:p>
        </w:tc>
        <w:tc>
          <w:tcPr>
            <w:tcW w:w="1080" w:type="dxa"/>
            <w:tcBorders>
              <w:top w:val="single" w:color="000000" w:sz="6" w:space="0"/>
              <w:left w:val="nil"/>
              <w:bottom w:val="single" w:color="000000" w:sz="6" w:space="0"/>
              <w:right w:val="nil"/>
            </w:tcBorders>
          </w:tcPr>
          <w:p>
            <w:pPr>
              <w:autoSpaceDE w:val="0"/>
              <w:autoSpaceDN w:val="0"/>
              <w:adjustRightInd w:val="0"/>
              <w:jc w:val="right"/>
              <w:rPr>
                <w:rFonts w:ascii="仿宋_GB2312" w:eastAsia="仿宋_GB2312" w:cs="仿宋_GB2312"/>
                <w:color w:val="000000"/>
                <w:kern w:val="0"/>
                <w:sz w:val="24"/>
                <w:szCs w:val="24"/>
              </w:rPr>
            </w:pPr>
          </w:p>
        </w:tc>
        <w:tc>
          <w:tcPr>
            <w:tcW w:w="1080" w:type="dxa"/>
            <w:tcBorders>
              <w:top w:val="single" w:color="000000" w:sz="6" w:space="0"/>
              <w:left w:val="nil"/>
              <w:bottom w:val="single" w:color="000000" w:sz="6" w:space="0"/>
              <w:right w:val="nil"/>
            </w:tcBorders>
          </w:tcPr>
          <w:p>
            <w:pPr>
              <w:autoSpaceDE w:val="0"/>
              <w:autoSpaceDN w:val="0"/>
              <w:adjustRightInd w:val="0"/>
              <w:jc w:val="right"/>
              <w:rPr>
                <w:rFonts w:ascii="仿宋_GB2312" w:eastAsia="仿宋_GB2312" w:cs="仿宋_GB2312"/>
                <w:color w:val="000000"/>
                <w:kern w:val="0"/>
                <w:sz w:val="24"/>
                <w:szCs w:val="24"/>
              </w:rPr>
            </w:pPr>
          </w:p>
        </w:tc>
        <w:tc>
          <w:tcPr>
            <w:tcW w:w="5280" w:type="dxa"/>
            <w:tcBorders>
              <w:top w:val="single" w:color="000000" w:sz="6" w:space="0"/>
              <w:left w:val="nil"/>
              <w:bottom w:val="single" w:color="000000" w:sz="6" w:space="0"/>
              <w:right w:val="single" w:color="000000" w:sz="6" w:space="0"/>
            </w:tcBorders>
          </w:tcPr>
          <w:p>
            <w:pPr>
              <w:autoSpaceDE w:val="0"/>
              <w:autoSpaceDN w:val="0"/>
              <w:adjustRightInd w:val="0"/>
              <w:jc w:val="right"/>
              <w:rPr>
                <w:rFonts w:ascii="仿宋_GB2312" w:eastAsia="仿宋_GB2312" w:cs="仿宋_GB2312"/>
                <w:color w:val="000000"/>
                <w:kern w:val="0"/>
                <w:sz w:val="24"/>
                <w:szCs w:val="24"/>
              </w:rPr>
            </w:pPr>
          </w:p>
        </w:tc>
      </w:tr>
      <w:tr>
        <w:tblPrEx>
          <w:tblCellMar>
            <w:top w:w="0" w:type="dxa"/>
            <w:left w:w="30" w:type="dxa"/>
            <w:bottom w:w="0" w:type="dxa"/>
            <w:right w:w="30" w:type="dxa"/>
          </w:tblCellMar>
        </w:tblPrEx>
        <w:trPr>
          <w:trHeight w:val="770" w:hRule="atLeast"/>
        </w:trPr>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center"/>
              <w:rPr>
                <w:rFonts w:ascii="黑体" w:eastAsia="黑体" w:cs="黑体"/>
                <w:color w:val="000000"/>
                <w:kern w:val="0"/>
                <w:sz w:val="24"/>
                <w:szCs w:val="24"/>
              </w:rPr>
            </w:pPr>
            <w:r>
              <w:rPr>
                <w:rFonts w:hint="eastAsia" w:ascii="黑体" w:eastAsia="黑体" w:cs="黑体"/>
                <w:color w:val="000000"/>
                <w:kern w:val="0"/>
                <w:sz w:val="24"/>
                <w:szCs w:val="24"/>
              </w:rPr>
              <w:t>运行流程</w:t>
            </w:r>
          </w:p>
        </w:tc>
        <w:tc>
          <w:tcPr>
            <w:tcW w:w="900" w:type="dxa"/>
            <w:tcBorders>
              <w:top w:val="single" w:color="000000" w:sz="6" w:space="0"/>
              <w:left w:val="nil"/>
              <w:bottom w:val="single" w:color="000000" w:sz="6" w:space="0"/>
              <w:right w:val="single" w:color="000000" w:sz="6" w:space="0"/>
            </w:tcBorders>
          </w:tcPr>
          <w:p>
            <w:pPr>
              <w:autoSpaceDE w:val="0"/>
              <w:autoSpaceDN w:val="0"/>
              <w:adjustRightInd w:val="0"/>
              <w:jc w:val="center"/>
              <w:rPr>
                <w:rFonts w:ascii="黑体" w:eastAsia="黑体" w:cs="黑体"/>
                <w:color w:val="000000"/>
                <w:kern w:val="0"/>
                <w:sz w:val="24"/>
                <w:szCs w:val="24"/>
              </w:rPr>
            </w:pPr>
          </w:p>
        </w:tc>
        <w:tc>
          <w:tcPr>
            <w:tcW w:w="8520" w:type="dxa"/>
            <w:gridSpan w:val="4"/>
            <w:tcBorders>
              <w:top w:val="single" w:color="000000" w:sz="6" w:space="0"/>
              <w:left w:val="single" w:color="000000" w:sz="6" w:space="0"/>
              <w:bottom w:val="single" w:color="000000" w:sz="6" w:space="0"/>
              <w:right w:val="single" w:color="000000" w:sz="6" w:space="0"/>
            </w:tcBorders>
          </w:tcPr>
          <w:p>
            <w:pPr>
              <w:autoSpaceDE w:val="0"/>
              <w:autoSpaceDN w:val="0"/>
              <w:adjustRightInd w:val="0"/>
              <w:jc w:val="left"/>
              <w:rPr>
                <w:rFonts w:ascii="仿宋_GB2312" w:eastAsia="仿宋_GB2312" w:cs="仿宋_GB2312"/>
                <w:color w:val="000000"/>
                <w:kern w:val="0"/>
                <w:sz w:val="24"/>
                <w:szCs w:val="24"/>
              </w:rPr>
            </w:pPr>
            <w:r>
              <w:rPr>
                <w:rFonts w:ascii="仿宋_GB2312" w:eastAsia="仿宋_GB2312" w:cs="仿宋_GB2312"/>
                <w:color w:val="000000"/>
                <w:kern w:val="0"/>
                <w:sz w:val="24"/>
                <w:szCs w:val="24"/>
              </w:rPr>
              <w:t xml:space="preserve">   </w:t>
            </w:r>
            <w:r>
              <w:rPr>
                <w:rFonts w:hint="eastAsia" w:ascii="仿宋_GB2312" w:eastAsia="仿宋_GB2312" w:cs="仿宋_GB2312"/>
                <w:b/>
                <w:bCs/>
                <w:color w:val="000000"/>
                <w:kern w:val="0"/>
                <w:sz w:val="24"/>
                <w:szCs w:val="24"/>
              </w:rPr>
              <w:t>一般程序</w:t>
            </w:r>
            <w:r>
              <w:rPr>
                <w:rFonts w:hint="eastAsia" w:ascii="仿宋_GB2312" w:eastAsia="仿宋_GB2312" w:cs="仿宋_GB2312"/>
                <w:color w:val="000000"/>
                <w:kern w:val="0"/>
                <w:sz w:val="24"/>
                <w:szCs w:val="24"/>
              </w:rPr>
              <w:t>：调查—审查—决定—送达—执行</w:t>
            </w:r>
          </w:p>
        </w:tc>
      </w:tr>
      <w:tr>
        <w:tblPrEx>
          <w:tblCellMar>
            <w:top w:w="0" w:type="dxa"/>
            <w:left w:w="30" w:type="dxa"/>
            <w:bottom w:w="0" w:type="dxa"/>
            <w:right w:w="30" w:type="dxa"/>
          </w:tblCellMar>
        </w:tblPrEx>
        <w:trPr>
          <w:trHeight w:val="770" w:hRule="atLeast"/>
        </w:trPr>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center"/>
              <w:rPr>
                <w:rFonts w:ascii="黑体" w:eastAsia="黑体" w:cs="黑体"/>
                <w:color w:val="000000"/>
                <w:kern w:val="0"/>
                <w:sz w:val="24"/>
                <w:szCs w:val="24"/>
              </w:rPr>
            </w:pPr>
            <w:r>
              <w:rPr>
                <w:rFonts w:hint="eastAsia" w:ascii="黑体" w:eastAsia="黑体" w:cs="黑体"/>
                <w:color w:val="000000"/>
                <w:kern w:val="0"/>
                <w:sz w:val="24"/>
                <w:szCs w:val="24"/>
              </w:rPr>
              <w:t>运行要件</w:t>
            </w:r>
          </w:p>
        </w:tc>
        <w:tc>
          <w:tcPr>
            <w:tcW w:w="900" w:type="dxa"/>
            <w:tcBorders>
              <w:top w:val="single" w:color="000000" w:sz="6" w:space="0"/>
              <w:left w:val="nil"/>
              <w:bottom w:val="single" w:color="000000" w:sz="6" w:space="0"/>
              <w:right w:val="single" w:color="000000" w:sz="6" w:space="0"/>
            </w:tcBorders>
          </w:tcPr>
          <w:p>
            <w:pPr>
              <w:autoSpaceDE w:val="0"/>
              <w:autoSpaceDN w:val="0"/>
              <w:adjustRightInd w:val="0"/>
              <w:jc w:val="center"/>
              <w:rPr>
                <w:rFonts w:ascii="黑体" w:eastAsia="黑体" w:cs="黑体"/>
                <w:color w:val="000000"/>
                <w:kern w:val="0"/>
                <w:sz w:val="24"/>
                <w:szCs w:val="24"/>
              </w:rPr>
            </w:pPr>
          </w:p>
        </w:tc>
        <w:tc>
          <w:tcPr>
            <w:tcW w:w="1080" w:type="dxa"/>
            <w:tcBorders>
              <w:top w:val="single" w:color="000000" w:sz="6" w:space="0"/>
              <w:left w:val="single" w:color="000000" w:sz="6" w:space="0"/>
              <w:bottom w:val="single" w:color="000000" w:sz="6" w:space="0"/>
              <w:right w:val="single" w:color="000000" w:sz="2" w:space="0"/>
            </w:tcBorders>
          </w:tcPr>
          <w:p>
            <w:pPr>
              <w:autoSpaceDE w:val="0"/>
              <w:autoSpaceDN w:val="0"/>
              <w:adjustRightInd w:val="0"/>
              <w:jc w:val="right"/>
              <w:rPr>
                <w:rFonts w:ascii="仿宋_GB2312" w:eastAsia="仿宋_GB2312" w:cs="仿宋_GB2312"/>
                <w:color w:val="000000"/>
                <w:kern w:val="0"/>
                <w:sz w:val="24"/>
                <w:szCs w:val="24"/>
              </w:rPr>
            </w:pPr>
          </w:p>
        </w:tc>
        <w:tc>
          <w:tcPr>
            <w:tcW w:w="1080" w:type="dxa"/>
            <w:tcBorders>
              <w:top w:val="single" w:color="000000" w:sz="6" w:space="0"/>
              <w:left w:val="single" w:color="000000" w:sz="2" w:space="0"/>
              <w:bottom w:val="single" w:color="000000" w:sz="6" w:space="0"/>
              <w:right w:val="single" w:color="000000" w:sz="2" w:space="0"/>
            </w:tcBorders>
          </w:tcPr>
          <w:p>
            <w:pPr>
              <w:autoSpaceDE w:val="0"/>
              <w:autoSpaceDN w:val="0"/>
              <w:adjustRightInd w:val="0"/>
              <w:jc w:val="right"/>
              <w:rPr>
                <w:rFonts w:ascii="仿宋_GB2312" w:eastAsia="仿宋_GB2312" w:cs="仿宋_GB2312"/>
                <w:color w:val="000000"/>
                <w:kern w:val="0"/>
                <w:sz w:val="24"/>
                <w:szCs w:val="24"/>
              </w:rPr>
            </w:pPr>
          </w:p>
        </w:tc>
        <w:tc>
          <w:tcPr>
            <w:tcW w:w="1080" w:type="dxa"/>
            <w:tcBorders>
              <w:top w:val="single" w:color="000000" w:sz="6" w:space="0"/>
              <w:left w:val="single" w:color="000000" w:sz="2" w:space="0"/>
              <w:bottom w:val="single" w:color="000000" w:sz="6" w:space="0"/>
              <w:right w:val="single" w:color="000000" w:sz="2" w:space="0"/>
            </w:tcBorders>
          </w:tcPr>
          <w:p>
            <w:pPr>
              <w:autoSpaceDE w:val="0"/>
              <w:autoSpaceDN w:val="0"/>
              <w:adjustRightInd w:val="0"/>
              <w:jc w:val="right"/>
              <w:rPr>
                <w:rFonts w:ascii="仿宋_GB2312" w:eastAsia="仿宋_GB2312" w:cs="仿宋_GB2312"/>
                <w:color w:val="000000"/>
                <w:kern w:val="0"/>
                <w:sz w:val="24"/>
                <w:szCs w:val="24"/>
              </w:rPr>
            </w:pPr>
          </w:p>
        </w:tc>
        <w:tc>
          <w:tcPr>
            <w:tcW w:w="5280" w:type="dxa"/>
            <w:tcBorders>
              <w:top w:val="single" w:color="000000" w:sz="6" w:space="0"/>
              <w:left w:val="single" w:color="000000" w:sz="2" w:space="0"/>
              <w:bottom w:val="single" w:color="000000" w:sz="6" w:space="0"/>
              <w:right w:val="single" w:color="000000" w:sz="6" w:space="0"/>
            </w:tcBorders>
          </w:tcPr>
          <w:p>
            <w:pPr>
              <w:autoSpaceDE w:val="0"/>
              <w:autoSpaceDN w:val="0"/>
              <w:adjustRightInd w:val="0"/>
              <w:jc w:val="right"/>
              <w:rPr>
                <w:rFonts w:ascii="仿宋_GB2312" w:eastAsia="仿宋_GB2312" w:cs="仿宋_GB2312"/>
                <w:color w:val="000000"/>
                <w:kern w:val="0"/>
                <w:sz w:val="24"/>
                <w:szCs w:val="24"/>
              </w:rPr>
            </w:pPr>
          </w:p>
        </w:tc>
      </w:tr>
      <w:tr>
        <w:tblPrEx>
          <w:tblCellMar>
            <w:top w:w="0" w:type="dxa"/>
            <w:left w:w="30" w:type="dxa"/>
            <w:bottom w:w="0" w:type="dxa"/>
            <w:right w:w="30" w:type="dxa"/>
          </w:tblCellMar>
        </w:tblPrEx>
        <w:trPr>
          <w:trHeight w:val="3790" w:hRule="atLeast"/>
        </w:trPr>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center"/>
              <w:rPr>
                <w:rFonts w:ascii="黑体" w:eastAsia="黑体" w:cs="黑体"/>
                <w:color w:val="000000"/>
                <w:kern w:val="0"/>
                <w:sz w:val="24"/>
                <w:szCs w:val="24"/>
              </w:rPr>
            </w:pPr>
            <w:r>
              <w:rPr>
                <w:rFonts w:hint="eastAsia" w:ascii="黑体" w:eastAsia="黑体" w:cs="黑体"/>
                <w:color w:val="000000"/>
                <w:kern w:val="0"/>
                <w:sz w:val="24"/>
                <w:szCs w:val="24"/>
              </w:rPr>
              <w:t>责任事项</w:t>
            </w:r>
          </w:p>
        </w:tc>
        <w:tc>
          <w:tcPr>
            <w:tcW w:w="900" w:type="dxa"/>
            <w:tcBorders>
              <w:top w:val="single" w:color="000000" w:sz="6" w:space="0"/>
              <w:left w:val="nil"/>
              <w:bottom w:val="single" w:color="000000" w:sz="6" w:space="0"/>
              <w:right w:val="single" w:color="000000" w:sz="6" w:space="0"/>
            </w:tcBorders>
          </w:tcPr>
          <w:p>
            <w:pPr>
              <w:autoSpaceDE w:val="0"/>
              <w:autoSpaceDN w:val="0"/>
              <w:adjustRightInd w:val="0"/>
              <w:jc w:val="center"/>
              <w:rPr>
                <w:rFonts w:ascii="黑体" w:eastAsia="黑体" w:cs="黑体"/>
                <w:color w:val="000000"/>
                <w:kern w:val="0"/>
                <w:sz w:val="24"/>
                <w:szCs w:val="24"/>
              </w:rPr>
            </w:pPr>
          </w:p>
        </w:tc>
        <w:tc>
          <w:tcPr>
            <w:tcW w:w="8520" w:type="dxa"/>
            <w:gridSpan w:val="4"/>
            <w:tcBorders>
              <w:top w:val="single" w:color="000000" w:sz="6" w:space="0"/>
              <w:left w:val="single" w:color="000000" w:sz="6" w:space="0"/>
              <w:bottom w:val="single" w:color="auto" w:sz="6" w:space="0"/>
              <w:right w:val="single" w:color="000000" w:sz="6" w:space="0"/>
            </w:tcBorders>
          </w:tcPr>
          <w:p>
            <w:pPr>
              <w:autoSpaceDE w:val="0"/>
              <w:autoSpaceDN w:val="0"/>
              <w:adjustRightInd w:val="0"/>
              <w:jc w:val="left"/>
              <w:rPr>
                <w:rFonts w:ascii="仿宋_GB2312" w:eastAsia="仿宋_GB2312" w:cs="仿宋_GB2312"/>
                <w:color w:val="000000"/>
                <w:kern w:val="0"/>
                <w:sz w:val="24"/>
                <w:szCs w:val="24"/>
              </w:rPr>
            </w:pPr>
            <w:r>
              <w:rPr>
                <w:rFonts w:ascii="仿宋_GB2312" w:eastAsia="仿宋_GB2312" w:cs="仿宋_GB2312"/>
                <w:color w:val="000000"/>
                <w:kern w:val="0"/>
                <w:sz w:val="24"/>
                <w:szCs w:val="24"/>
              </w:rPr>
              <w:t>1.</w:t>
            </w:r>
            <w:r>
              <w:rPr>
                <w:rFonts w:hint="eastAsia" w:ascii="仿宋_GB2312" w:eastAsia="仿宋_GB2312" w:cs="仿宋_GB2312"/>
                <w:color w:val="000000"/>
                <w:kern w:val="0"/>
                <w:sz w:val="24"/>
                <w:szCs w:val="24"/>
              </w:rPr>
              <w:t>发现或接到举报有依法应当给予行政处罚行为，以及有关部门移送的案件，予以审查，决定是否立案；</w:t>
            </w:r>
          </w:p>
          <w:p>
            <w:pPr>
              <w:autoSpaceDE w:val="0"/>
              <w:autoSpaceDN w:val="0"/>
              <w:adjustRightInd w:val="0"/>
              <w:jc w:val="left"/>
              <w:rPr>
                <w:rFonts w:ascii="仿宋_GB2312" w:eastAsia="仿宋_GB2312" w:cs="仿宋_GB2312"/>
                <w:color w:val="000000"/>
                <w:kern w:val="0"/>
                <w:sz w:val="24"/>
                <w:szCs w:val="24"/>
              </w:rPr>
            </w:pPr>
            <w:r>
              <w:rPr>
                <w:rFonts w:ascii="仿宋_GB2312" w:eastAsia="仿宋_GB2312" w:cs="仿宋_GB2312"/>
                <w:color w:val="000000"/>
                <w:kern w:val="0"/>
                <w:sz w:val="24"/>
                <w:szCs w:val="24"/>
              </w:rPr>
              <w:t>2.</w:t>
            </w:r>
            <w:r>
              <w:rPr>
                <w:rFonts w:hint="eastAsia" w:ascii="仿宋_GB2312" w:eastAsia="仿宋_GB2312" w:cs="仿宋_GB2312"/>
                <w:color w:val="000000"/>
                <w:kern w:val="0"/>
                <w:sz w:val="24"/>
                <w:szCs w:val="24"/>
              </w:rPr>
              <w:t>对立案的案件，组织调查取证（必要时，依法进行检查）；</w:t>
            </w:r>
          </w:p>
          <w:p>
            <w:pPr>
              <w:autoSpaceDE w:val="0"/>
              <w:autoSpaceDN w:val="0"/>
              <w:adjustRightInd w:val="0"/>
              <w:jc w:val="left"/>
              <w:rPr>
                <w:rFonts w:ascii="仿宋_GB2312" w:eastAsia="仿宋_GB2312" w:cs="仿宋_GB2312"/>
                <w:color w:val="000000"/>
                <w:kern w:val="0"/>
                <w:sz w:val="24"/>
                <w:szCs w:val="24"/>
              </w:rPr>
            </w:pPr>
            <w:r>
              <w:rPr>
                <w:rFonts w:ascii="仿宋_GB2312" w:eastAsia="仿宋_GB2312" w:cs="仿宋_GB2312"/>
                <w:color w:val="000000"/>
                <w:kern w:val="0"/>
                <w:sz w:val="24"/>
                <w:szCs w:val="24"/>
              </w:rPr>
              <w:t>3.</w:t>
            </w:r>
            <w:r>
              <w:rPr>
                <w:rFonts w:hint="eastAsia" w:ascii="仿宋_GB2312" w:eastAsia="仿宋_GB2312" w:cs="仿宋_GB2312"/>
                <w:color w:val="000000"/>
                <w:kern w:val="0"/>
                <w:sz w:val="24"/>
                <w:szCs w:val="24"/>
              </w:rPr>
              <w:t>调查时执法人员不得少于两人，执法时应出示执法身份证件，允许当事人辩解陈述，执法人员与当事人有直接利害关系的应当回避；</w:t>
            </w:r>
          </w:p>
          <w:p>
            <w:pPr>
              <w:autoSpaceDE w:val="0"/>
              <w:autoSpaceDN w:val="0"/>
              <w:adjustRightInd w:val="0"/>
              <w:jc w:val="left"/>
              <w:rPr>
                <w:rFonts w:ascii="仿宋_GB2312" w:eastAsia="仿宋_GB2312" w:cs="仿宋_GB2312"/>
                <w:color w:val="000000"/>
                <w:kern w:val="0"/>
                <w:sz w:val="24"/>
                <w:szCs w:val="24"/>
              </w:rPr>
            </w:pPr>
            <w:r>
              <w:rPr>
                <w:rFonts w:ascii="仿宋_GB2312" w:eastAsia="仿宋_GB2312" w:cs="仿宋_GB2312"/>
                <w:color w:val="000000"/>
                <w:kern w:val="0"/>
                <w:sz w:val="24"/>
                <w:szCs w:val="24"/>
              </w:rPr>
              <w:t>4.</w:t>
            </w:r>
            <w:r>
              <w:rPr>
                <w:rFonts w:hint="eastAsia" w:ascii="仿宋_GB2312" w:eastAsia="仿宋_GB2312" w:cs="仿宋_GB2312"/>
                <w:color w:val="000000"/>
                <w:kern w:val="0"/>
                <w:sz w:val="24"/>
                <w:szCs w:val="24"/>
              </w:rPr>
              <w:t>对违法事实、证据、调查取证程序、法律适用、处罚种类和幅度、当事人陈述和申辩理由等方面进行审查，提出处理意见；</w:t>
            </w:r>
          </w:p>
          <w:p>
            <w:pPr>
              <w:autoSpaceDE w:val="0"/>
              <w:autoSpaceDN w:val="0"/>
              <w:adjustRightInd w:val="0"/>
              <w:jc w:val="left"/>
              <w:rPr>
                <w:rFonts w:ascii="仿宋_GB2312" w:eastAsia="仿宋_GB2312" w:cs="仿宋_GB2312"/>
                <w:color w:val="000000"/>
                <w:kern w:val="0"/>
                <w:sz w:val="24"/>
                <w:szCs w:val="24"/>
              </w:rPr>
            </w:pPr>
            <w:r>
              <w:rPr>
                <w:rFonts w:ascii="仿宋_GB2312" w:eastAsia="仿宋_GB2312" w:cs="仿宋_GB2312"/>
                <w:color w:val="000000"/>
                <w:kern w:val="0"/>
                <w:sz w:val="24"/>
                <w:szCs w:val="24"/>
              </w:rPr>
              <w:t>5.</w:t>
            </w:r>
            <w:r>
              <w:rPr>
                <w:rFonts w:hint="eastAsia" w:ascii="仿宋_GB2312" w:eastAsia="仿宋_GB2312" w:cs="仿宋_GB2312"/>
                <w:color w:val="000000"/>
                <w:kern w:val="0"/>
                <w:sz w:val="24"/>
                <w:szCs w:val="24"/>
              </w:rPr>
              <w:t>作出行政处罚决定之前，应告知当事人处罚的事实、理由和依据及其依法享有的陈述、申辩等权利。符合听证规定的，行政机关应当组织听证；</w:t>
            </w:r>
            <w:r>
              <w:rPr>
                <w:rFonts w:ascii="仿宋_GB2312" w:eastAsia="仿宋_GB2312" w:cs="仿宋_GB2312"/>
                <w:color w:val="000000"/>
                <w:kern w:val="0"/>
                <w:sz w:val="24"/>
                <w:szCs w:val="24"/>
              </w:rPr>
              <w:t xml:space="preserve">                                            </w:t>
            </w:r>
          </w:p>
          <w:p>
            <w:pPr>
              <w:autoSpaceDE w:val="0"/>
              <w:autoSpaceDN w:val="0"/>
              <w:adjustRightInd w:val="0"/>
              <w:jc w:val="left"/>
              <w:rPr>
                <w:rFonts w:ascii="仿宋_GB2312" w:eastAsia="仿宋_GB2312" w:cs="仿宋_GB2312"/>
                <w:color w:val="000000"/>
                <w:kern w:val="0"/>
                <w:sz w:val="24"/>
                <w:szCs w:val="24"/>
              </w:rPr>
            </w:pPr>
            <w:r>
              <w:rPr>
                <w:rFonts w:ascii="仿宋_GB2312" w:eastAsia="仿宋_GB2312" w:cs="仿宋_GB2312"/>
                <w:color w:val="000000"/>
                <w:kern w:val="0"/>
                <w:sz w:val="24"/>
                <w:szCs w:val="24"/>
              </w:rPr>
              <w:t>6.</w:t>
            </w:r>
            <w:r>
              <w:rPr>
                <w:rFonts w:hint="eastAsia" w:ascii="仿宋_GB2312" w:eastAsia="仿宋_GB2312" w:cs="仿宋_GB2312"/>
                <w:color w:val="000000"/>
                <w:kern w:val="0"/>
                <w:sz w:val="24"/>
                <w:szCs w:val="24"/>
              </w:rPr>
              <w:t>制作编有号码的行政处罚决定书，并按法律规定的方式送达当事人；</w:t>
            </w:r>
          </w:p>
          <w:p>
            <w:pPr>
              <w:autoSpaceDE w:val="0"/>
              <w:autoSpaceDN w:val="0"/>
              <w:adjustRightInd w:val="0"/>
              <w:jc w:val="left"/>
              <w:rPr>
                <w:rFonts w:ascii="仿宋_GB2312" w:eastAsia="仿宋_GB2312" w:cs="仿宋_GB2312"/>
                <w:color w:val="000000"/>
                <w:kern w:val="0"/>
                <w:sz w:val="24"/>
                <w:szCs w:val="24"/>
              </w:rPr>
            </w:pPr>
            <w:r>
              <w:rPr>
                <w:rFonts w:ascii="仿宋_GB2312" w:eastAsia="仿宋_GB2312" w:cs="仿宋_GB2312"/>
                <w:color w:val="000000"/>
                <w:kern w:val="0"/>
                <w:sz w:val="24"/>
                <w:szCs w:val="24"/>
              </w:rPr>
              <w:t>7.</w:t>
            </w:r>
            <w:r>
              <w:rPr>
                <w:rFonts w:hint="eastAsia" w:ascii="仿宋_GB2312" w:eastAsia="仿宋_GB2312" w:cs="仿宋_GB2312"/>
                <w:color w:val="000000"/>
                <w:kern w:val="0"/>
                <w:sz w:val="24"/>
                <w:szCs w:val="24"/>
              </w:rPr>
              <w:t>责令当事人改正或限期改正违法行为，当事人逾期不履行行政处罚决定的，依法采取措施或申请人民法院强制执行；</w:t>
            </w:r>
          </w:p>
          <w:p>
            <w:pPr>
              <w:autoSpaceDE w:val="0"/>
              <w:autoSpaceDN w:val="0"/>
              <w:adjustRightInd w:val="0"/>
              <w:jc w:val="left"/>
              <w:rPr>
                <w:rFonts w:ascii="仿宋_GB2312" w:eastAsia="仿宋_GB2312" w:cs="仿宋_GB2312"/>
                <w:color w:val="000000"/>
                <w:kern w:val="0"/>
                <w:sz w:val="24"/>
                <w:szCs w:val="24"/>
              </w:rPr>
            </w:pPr>
            <w:r>
              <w:rPr>
                <w:rFonts w:ascii="仿宋_GB2312" w:eastAsia="仿宋_GB2312" w:cs="仿宋_GB2312"/>
                <w:color w:val="000000"/>
                <w:kern w:val="0"/>
                <w:sz w:val="24"/>
                <w:szCs w:val="24"/>
              </w:rPr>
              <w:t>8.</w:t>
            </w:r>
            <w:r>
              <w:rPr>
                <w:rFonts w:hint="eastAsia" w:ascii="仿宋_GB2312" w:eastAsia="仿宋_GB2312" w:cs="仿宋_GB2312"/>
                <w:color w:val="000000"/>
                <w:kern w:val="0"/>
                <w:sz w:val="24"/>
                <w:szCs w:val="24"/>
              </w:rPr>
              <w:t>监督实施情况。</w:t>
            </w:r>
          </w:p>
        </w:tc>
      </w:tr>
      <w:tr>
        <w:tblPrEx>
          <w:tblCellMar>
            <w:top w:w="0" w:type="dxa"/>
            <w:left w:w="30" w:type="dxa"/>
            <w:bottom w:w="0" w:type="dxa"/>
            <w:right w:w="30" w:type="dxa"/>
          </w:tblCellMar>
        </w:tblPrEx>
        <w:trPr>
          <w:trHeight w:val="1987" w:hRule="atLeast"/>
        </w:trPr>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center"/>
              <w:rPr>
                <w:rFonts w:ascii="黑体" w:eastAsia="黑体" w:cs="黑体"/>
                <w:color w:val="000000"/>
                <w:kern w:val="0"/>
                <w:sz w:val="24"/>
                <w:szCs w:val="24"/>
              </w:rPr>
            </w:pPr>
            <w:r>
              <w:rPr>
                <w:rFonts w:hint="eastAsia" w:ascii="黑体" w:eastAsia="黑体" w:cs="黑体"/>
                <w:color w:val="000000"/>
                <w:kern w:val="0"/>
                <w:sz w:val="24"/>
                <w:szCs w:val="24"/>
              </w:rPr>
              <w:t>监督方式</w:t>
            </w:r>
          </w:p>
        </w:tc>
        <w:tc>
          <w:tcPr>
            <w:tcW w:w="900" w:type="dxa"/>
            <w:tcBorders>
              <w:top w:val="single" w:color="000000" w:sz="6" w:space="0"/>
              <w:left w:val="nil"/>
              <w:bottom w:val="single" w:color="000000" w:sz="6" w:space="0"/>
              <w:right w:val="single" w:color="auto" w:sz="6" w:space="0"/>
            </w:tcBorders>
          </w:tcPr>
          <w:p>
            <w:pPr>
              <w:autoSpaceDE w:val="0"/>
              <w:autoSpaceDN w:val="0"/>
              <w:adjustRightInd w:val="0"/>
              <w:jc w:val="center"/>
              <w:rPr>
                <w:rFonts w:ascii="黑体" w:eastAsia="黑体" w:cs="黑体"/>
                <w:color w:val="000000"/>
                <w:kern w:val="0"/>
                <w:sz w:val="24"/>
                <w:szCs w:val="24"/>
              </w:rPr>
            </w:pPr>
          </w:p>
        </w:tc>
        <w:tc>
          <w:tcPr>
            <w:tcW w:w="8520" w:type="dxa"/>
            <w:gridSpan w:val="4"/>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　　部门举报电话</w:t>
            </w:r>
            <w:r>
              <w:rPr>
                <w:rFonts w:ascii="仿宋_GB2312" w:eastAsia="仿宋_GB2312" w:cs="仿宋_GB2312"/>
                <w:color w:val="000000"/>
                <w:kern w:val="0"/>
                <w:sz w:val="24"/>
                <w:szCs w:val="24"/>
              </w:rPr>
              <w:t>:24342959</w:t>
            </w:r>
            <w:r>
              <w:rPr>
                <w:rFonts w:hint="eastAsia" w:ascii="仿宋_GB2312" w:eastAsia="仿宋_GB2312" w:cs="仿宋_GB2312"/>
                <w:color w:val="000000"/>
                <w:kern w:val="0"/>
                <w:sz w:val="24"/>
                <w:szCs w:val="24"/>
              </w:rPr>
              <w:t>（河东区综合执法局）</w:t>
            </w:r>
            <w:r>
              <w:rPr>
                <w:rFonts w:ascii="仿宋_GB2312" w:eastAsia="仿宋_GB2312" w:cs="仿宋_GB2312"/>
                <w:color w:val="000000"/>
                <w:kern w:val="0"/>
                <w:sz w:val="24"/>
                <w:szCs w:val="24"/>
              </w:rPr>
              <w:t xml:space="preserve">  84370596</w:t>
            </w:r>
            <w:r>
              <w:rPr>
                <w:rFonts w:hint="eastAsia" w:ascii="仿宋_GB2312" w:eastAsia="仿宋_GB2312" w:cs="仿宋_GB2312"/>
                <w:color w:val="000000"/>
                <w:kern w:val="0"/>
                <w:sz w:val="24"/>
                <w:szCs w:val="24"/>
              </w:rPr>
              <w:t>（二号桥街道综合执法大队）</w:t>
            </w:r>
          </w:p>
          <w:p>
            <w:pPr>
              <w:autoSpaceDE w:val="0"/>
              <w:autoSpaceDN w:val="0"/>
              <w:adjustRightInd w:val="0"/>
              <w:jc w:val="left"/>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　　电子邮箱：</w:t>
            </w:r>
            <w:r>
              <w:rPr>
                <w:rFonts w:ascii="仿宋_GB2312" w:eastAsia="仿宋_GB2312" w:cs="仿宋_GB2312"/>
                <w:color w:val="000000"/>
                <w:kern w:val="0"/>
                <w:sz w:val="24"/>
                <w:szCs w:val="24"/>
              </w:rPr>
              <w:t>ehqjzhzfdd@sina.com</w:t>
            </w:r>
          </w:p>
          <w:p>
            <w:pPr>
              <w:autoSpaceDE w:val="0"/>
              <w:autoSpaceDN w:val="0"/>
              <w:adjustRightInd w:val="0"/>
              <w:jc w:val="left"/>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　　来信来访地址:津塘路175号内福天里9号楼旁</w:t>
            </w:r>
          </w:p>
        </w:tc>
      </w:tr>
    </w:tbl>
    <w:p/>
    <w:tbl>
      <w:tblPr>
        <w:tblStyle w:val="2"/>
        <w:tblW w:w="10500" w:type="dxa"/>
        <w:tblInd w:w="0" w:type="dxa"/>
        <w:tblLayout w:type="fixed"/>
        <w:tblCellMar>
          <w:top w:w="0" w:type="dxa"/>
          <w:left w:w="30" w:type="dxa"/>
          <w:bottom w:w="0" w:type="dxa"/>
          <w:right w:w="30" w:type="dxa"/>
        </w:tblCellMar>
      </w:tblPr>
      <w:tblGrid>
        <w:gridCol w:w="1080"/>
        <w:gridCol w:w="900"/>
        <w:gridCol w:w="1080"/>
        <w:gridCol w:w="1080"/>
        <w:gridCol w:w="1080"/>
        <w:gridCol w:w="5280"/>
      </w:tblGrid>
      <w:tr>
        <w:tblPrEx>
          <w:tblCellMar>
            <w:top w:w="0" w:type="dxa"/>
            <w:left w:w="30" w:type="dxa"/>
            <w:bottom w:w="0" w:type="dxa"/>
            <w:right w:w="30" w:type="dxa"/>
          </w:tblCellMar>
        </w:tblPrEx>
        <w:trPr>
          <w:trHeight w:val="677" w:hRule="atLeast"/>
        </w:trPr>
        <w:tc>
          <w:tcPr>
            <w:tcW w:w="10500" w:type="dxa"/>
            <w:gridSpan w:val="6"/>
            <w:tcBorders>
              <w:top w:val="single" w:color="000000" w:sz="2" w:space="0"/>
              <w:left w:val="single" w:color="000000" w:sz="2" w:space="0"/>
              <w:bottom w:val="single" w:color="000000" w:sz="6" w:space="0"/>
              <w:right w:val="single" w:color="000000" w:sz="2" w:space="0"/>
            </w:tcBorders>
          </w:tcPr>
          <w:p>
            <w:pPr>
              <w:autoSpaceDE w:val="0"/>
              <w:autoSpaceDN w:val="0"/>
              <w:adjustRightInd w:val="0"/>
              <w:jc w:val="center"/>
              <w:rPr>
                <w:rFonts w:ascii="方正小标宋简体" w:eastAsia="方正小标宋简体" w:cs="方正小标宋简体"/>
                <w:b/>
                <w:bCs/>
                <w:color w:val="000000"/>
                <w:kern w:val="0"/>
                <w:sz w:val="28"/>
                <w:szCs w:val="28"/>
              </w:rPr>
            </w:pPr>
            <w:r>
              <w:rPr>
                <w:rFonts w:hint="eastAsia" w:ascii="方正小标宋简体" w:eastAsia="方正小标宋简体" w:cs="方正小标宋简体"/>
                <w:b/>
                <w:bCs/>
                <w:color w:val="000000"/>
                <w:kern w:val="0"/>
                <w:sz w:val="28"/>
                <w:szCs w:val="28"/>
              </w:rPr>
              <w:t>对宾馆、饭店、饮食等行业不履行分类和袋装收集废弃物义务行为的处罚信息表</w:t>
            </w:r>
          </w:p>
        </w:tc>
      </w:tr>
      <w:tr>
        <w:tblPrEx>
          <w:tblCellMar>
            <w:top w:w="0" w:type="dxa"/>
            <w:left w:w="30" w:type="dxa"/>
            <w:bottom w:w="0" w:type="dxa"/>
            <w:right w:w="30" w:type="dxa"/>
          </w:tblCellMar>
        </w:tblPrEx>
        <w:trPr>
          <w:trHeight w:val="986" w:hRule="atLeast"/>
        </w:trPr>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center"/>
              <w:rPr>
                <w:rFonts w:ascii="黑体" w:eastAsia="黑体" w:cs="黑体"/>
                <w:color w:val="000000"/>
                <w:kern w:val="0"/>
                <w:sz w:val="24"/>
                <w:szCs w:val="24"/>
              </w:rPr>
            </w:pPr>
            <w:r>
              <w:rPr>
                <w:rFonts w:hint="eastAsia" w:ascii="黑体" w:eastAsia="黑体" w:cs="黑体"/>
                <w:color w:val="000000"/>
                <w:kern w:val="0"/>
                <w:sz w:val="24"/>
                <w:szCs w:val="24"/>
              </w:rPr>
              <w:t>序号</w:t>
            </w:r>
          </w:p>
        </w:tc>
        <w:tc>
          <w:tcPr>
            <w:tcW w:w="900" w:type="dxa"/>
            <w:tcBorders>
              <w:top w:val="single" w:color="000000" w:sz="6" w:space="0"/>
              <w:left w:val="nil"/>
              <w:bottom w:val="single" w:color="000000" w:sz="6" w:space="0"/>
              <w:right w:val="single" w:color="000000" w:sz="6" w:space="0"/>
            </w:tcBorders>
          </w:tcPr>
          <w:p>
            <w:pPr>
              <w:autoSpaceDE w:val="0"/>
              <w:autoSpaceDN w:val="0"/>
              <w:adjustRightInd w:val="0"/>
              <w:jc w:val="center"/>
              <w:rPr>
                <w:rFonts w:ascii="黑体" w:eastAsia="黑体" w:cs="黑体"/>
                <w:color w:val="000000"/>
                <w:kern w:val="0"/>
                <w:sz w:val="24"/>
                <w:szCs w:val="24"/>
              </w:rPr>
            </w:pPr>
          </w:p>
        </w:tc>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right"/>
              <w:rPr>
                <w:rFonts w:ascii="仿宋_GB2312" w:eastAsia="仿宋_GB2312" w:cs="仿宋_GB2312"/>
                <w:color w:val="000000"/>
                <w:kern w:val="0"/>
                <w:sz w:val="24"/>
                <w:szCs w:val="24"/>
              </w:rPr>
            </w:pPr>
            <w:r>
              <w:rPr>
                <w:rFonts w:ascii="仿宋_GB2312" w:eastAsia="仿宋_GB2312" w:cs="仿宋_GB2312"/>
                <w:color w:val="000000"/>
                <w:kern w:val="0"/>
                <w:sz w:val="24"/>
                <w:szCs w:val="24"/>
              </w:rPr>
              <w:t>8.3</w:t>
            </w:r>
          </w:p>
        </w:tc>
        <w:tc>
          <w:tcPr>
            <w:tcW w:w="1080" w:type="dxa"/>
            <w:tcBorders>
              <w:top w:val="single" w:color="000000" w:sz="6" w:space="0"/>
              <w:left w:val="nil"/>
              <w:bottom w:val="single" w:color="000000" w:sz="6" w:space="0"/>
              <w:right w:val="nil"/>
            </w:tcBorders>
          </w:tcPr>
          <w:p>
            <w:pPr>
              <w:autoSpaceDE w:val="0"/>
              <w:autoSpaceDN w:val="0"/>
              <w:adjustRightInd w:val="0"/>
              <w:jc w:val="right"/>
              <w:rPr>
                <w:rFonts w:ascii="仿宋_GB2312" w:eastAsia="仿宋_GB2312" w:cs="仿宋_GB2312"/>
                <w:color w:val="000000"/>
                <w:kern w:val="0"/>
                <w:sz w:val="24"/>
                <w:szCs w:val="24"/>
              </w:rPr>
            </w:pPr>
          </w:p>
        </w:tc>
        <w:tc>
          <w:tcPr>
            <w:tcW w:w="1080" w:type="dxa"/>
            <w:tcBorders>
              <w:top w:val="single" w:color="000000" w:sz="6" w:space="0"/>
              <w:left w:val="nil"/>
              <w:bottom w:val="single" w:color="000000" w:sz="6" w:space="0"/>
              <w:right w:val="nil"/>
            </w:tcBorders>
          </w:tcPr>
          <w:p>
            <w:pPr>
              <w:autoSpaceDE w:val="0"/>
              <w:autoSpaceDN w:val="0"/>
              <w:adjustRightInd w:val="0"/>
              <w:jc w:val="right"/>
              <w:rPr>
                <w:rFonts w:ascii="仿宋_GB2312" w:eastAsia="仿宋_GB2312" w:cs="仿宋_GB2312"/>
                <w:color w:val="000000"/>
                <w:kern w:val="0"/>
                <w:sz w:val="24"/>
                <w:szCs w:val="24"/>
              </w:rPr>
            </w:pPr>
          </w:p>
        </w:tc>
        <w:tc>
          <w:tcPr>
            <w:tcW w:w="5280" w:type="dxa"/>
            <w:tcBorders>
              <w:top w:val="single" w:color="000000" w:sz="6" w:space="0"/>
              <w:left w:val="nil"/>
              <w:bottom w:val="single" w:color="000000" w:sz="6" w:space="0"/>
              <w:right w:val="single" w:color="000000" w:sz="6" w:space="0"/>
            </w:tcBorders>
          </w:tcPr>
          <w:p>
            <w:pPr>
              <w:autoSpaceDE w:val="0"/>
              <w:autoSpaceDN w:val="0"/>
              <w:adjustRightInd w:val="0"/>
              <w:jc w:val="right"/>
              <w:rPr>
                <w:rFonts w:ascii="仿宋_GB2312" w:eastAsia="仿宋_GB2312" w:cs="仿宋_GB2312"/>
                <w:color w:val="000000"/>
                <w:kern w:val="0"/>
                <w:sz w:val="24"/>
                <w:szCs w:val="24"/>
              </w:rPr>
            </w:pPr>
          </w:p>
        </w:tc>
      </w:tr>
      <w:tr>
        <w:tblPrEx>
          <w:tblCellMar>
            <w:top w:w="0" w:type="dxa"/>
            <w:left w:w="30" w:type="dxa"/>
            <w:bottom w:w="0" w:type="dxa"/>
            <w:right w:w="30" w:type="dxa"/>
          </w:tblCellMar>
        </w:tblPrEx>
        <w:trPr>
          <w:trHeight w:val="538" w:hRule="atLeast"/>
        </w:trPr>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center"/>
              <w:rPr>
                <w:rFonts w:ascii="黑体" w:eastAsia="黑体" w:cs="黑体"/>
                <w:color w:val="000000"/>
                <w:kern w:val="0"/>
                <w:sz w:val="24"/>
                <w:szCs w:val="24"/>
              </w:rPr>
            </w:pPr>
            <w:r>
              <w:rPr>
                <w:rFonts w:hint="eastAsia" w:ascii="黑体" w:eastAsia="黑体" w:cs="黑体"/>
                <w:color w:val="000000"/>
                <w:kern w:val="0"/>
                <w:sz w:val="24"/>
                <w:szCs w:val="24"/>
              </w:rPr>
              <w:t>名称</w:t>
            </w:r>
          </w:p>
        </w:tc>
        <w:tc>
          <w:tcPr>
            <w:tcW w:w="900" w:type="dxa"/>
            <w:tcBorders>
              <w:top w:val="single" w:color="000000" w:sz="6" w:space="0"/>
              <w:left w:val="nil"/>
              <w:bottom w:val="single" w:color="000000" w:sz="6" w:space="0"/>
              <w:right w:val="single" w:color="000000" w:sz="6" w:space="0"/>
            </w:tcBorders>
          </w:tcPr>
          <w:p>
            <w:pPr>
              <w:autoSpaceDE w:val="0"/>
              <w:autoSpaceDN w:val="0"/>
              <w:adjustRightInd w:val="0"/>
              <w:jc w:val="center"/>
              <w:rPr>
                <w:rFonts w:ascii="黑体" w:eastAsia="黑体" w:cs="黑体"/>
                <w:color w:val="000000"/>
                <w:kern w:val="0"/>
                <w:sz w:val="24"/>
                <w:szCs w:val="24"/>
              </w:rPr>
            </w:pPr>
          </w:p>
        </w:tc>
        <w:tc>
          <w:tcPr>
            <w:tcW w:w="8520" w:type="dxa"/>
            <w:gridSpan w:val="4"/>
            <w:tcBorders>
              <w:top w:val="single" w:color="000000" w:sz="6" w:space="0"/>
              <w:left w:val="single" w:color="000000" w:sz="6" w:space="0"/>
              <w:bottom w:val="single" w:color="000000" w:sz="6" w:space="0"/>
              <w:right w:val="single" w:color="000000" w:sz="6" w:space="0"/>
            </w:tcBorders>
          </w:tcPr>
          <w:p>
            <w:pPr>
              <w:autoSpaceDE w:val="0"/>
              <w:autoSpaceDN w:val="0"/>
              <w:adjustRightInd w:val="0"/>
              <w:jc w:val="left"/>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对宾馆、饭店、饮食等行业不履行分类和袋装收集废弃物义务行为的处罚</w:t>
            </w:r>
          </w:p>
        </w:tc>
      </w:tr>
      <w:tr>
        <w:tblPrEx>
          <w:tblCellMar>
            <w:top w:w="0" w:type="dxa"/>
            <w:left w:w="30" w:type="dxa"/>
            <w:bottom w:w="0" w:type="dxa"/>
            <w:right w:w="30" w:type="dxa"/>
          </w:tblCellMar>
        </w:tblPrEx>
        <w:trPr>
          <w:trHeight w:val="3996" w:hRule="atLeast"/>
        </w:trPr>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center"/>
              <w:rPr>
                <w:rFonts w:ascii="黑体" w:eastAsia="黑体" w:cs="黑体"/>
                <w:color w:val="000000"/>
                <w:kern w:val="0"/>
                <w:sz w:val="24"/>
                <w:szCs w:val="24"/>
              </w:rPr>
            </w:pPr>
            <w:r>
              <w:rPr>
                <w:rFonts w:hint="eastAsia" w:ascii="黑体" w:eastAsia="黑体" w:cs="黑体"/>
                <w:color w:val="000000"/>
                <w:kern w:val="0"/>
                <w:sz w:val="24"/>
                <w:szCs w:val="24"/>
              </w:rPr>
              <w:t>法定依据</w:t>
            </w:r>
          </w:p>
        </w:tc>
        <w:tc>
          <w:tcPr>
            <w:tcW w:w="900" w:type="dxa"/>
            <w:tcBorders>
              <w:top w:val="single" w:color="000000" w:sz="6" w:space="0"/>
              <w:left w:val="nil"/>
              <w:bottom w:val="single" w:color="000000" w:sz="6" w:space="0"/>
              <w:right w:val="single" w:color="000000" w:sz="6" w:space="0"/>
            </w:tcBorders>
          </w:tcPr>
          <w:p>
            <w:pPr>
              <w:autoSpaceDE w:val="0"/>
              <w:autoSpaceDN w:val="0"/>
              <w:adjustRightInd w:val="0"/>
              <w:jc w:val="center"/>
              <w:rPr>
                <w:rFonts w:ascii="黑体" w:eastAsia="黑体" w:cs="黑体"/>
                <w:color w:val="000000"/>
                <w:kern w:val="0"/>
                <w:sz w:val="24"/>
                <w:szCs w:val="24"/>
              </w:rPr>
            </w:pPr>
          </w:p>
        </w:tc>
        <w:tc>
          <w:tcPr>
            <w:tcW w:w="8520" w:type="dxa"/>
            <w:gridSpan w:val="4"/>
            <w:tcBorders>
              <w:top w:val="single" w:color="000000" w:sz="6" w:space="0"/>
              <w:left w:val="single" w:color="000000" w:sz="6" w:space="0"/>
              <w:bottom w:val="single" w:color="000000" w:sz="6" w:space="0"/>
              <w:right w:val="single" w:color="000000" w:sz="6" w:space="0"/>
            </w:tcBorders>
          </w:tcPr>
          <w:p>
            <w:pPr>
              <w:autoSpaceDE w:val="0"/>
              <w:autoSpaceDN w:val="0"/>
              <w:adjustRightInd w:val="0"/>
              <w:jc w:val="left"/>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　　</w:t>
            </w:r>
            <w:r>
              <w:rPr>
                <w:rFonts w:ascii="仿宋_GB2312" w:eastAsia="仿宋_GB2312" w:cs="仿宋_GB2312"/>
                <w:color w:val="000000"/>
                <w:kern w:val="0"/>
                <w:sz w:val="24"/>
                <w:szCs w:val="24"/>
              </w:rPr>
              <w:t>1</w:t>
            </w:r>
            <w:r>
              <w:rPr>
                <w:rFonts w:hint="eastAsia" w:ascii="仿宋_GB2312" w:eastAsia="仿宋_GB2312" w:cs="仿宋_GB2312"/>
                <w:color w:val="000000"/>
                <w:kern w:val="0"/>
                <w:sz w:val="24"/>
                <w:szCs w:val="24"/>
              </w:rPr>
              <w:t>、《天津市市容和环境卫生管理条例》（</w:t>
            </w:r>
            <w:r>
              <w:rPr>
                <w:rFonts w:ascii="仿宋_GB2312" w:eastAsia="仿宋_GB2312" w:cs="仿宋_GB2312"/>
                <w:color w:val="000000"/>
                <w:kern w:val="0"/>
                <w:sz w:val="24"/>
                <w:szCs w:val="24"/>
              </w:rPr>
              <w:t>2003</w:t>
            </w:r>
            <w:r>
              <w:rPr>
                <w:rFonts w:hint="eastAsia" w:ascii="仿宋_GB2312" w:eastAsia="仿宋_GB2312" w:cs="仿宋_GB2312"/>
                <w:color w:val="000000"/>
                <w:kern w:val="0"/>
                <w:sz w:val="24"/>
                <w:szCs w:val="24"/>
              </w:rPr>
              <w:t>年</w:t>
            </w:r>
            <w:r>
              <w:rPr>
                <w:rFonts w:ascii="仿宋_GB2312" w:eastAsia="仿宋_GB2312" w:cs="仿宋_GB2312"/>
                <w:color w:val="000000"/>
                <w:kern w:val="0"/>
                <w:sz w:val="24"/>
                <w:szCs w:val="24"/>
              </w:rPr>
              <w:t>5</w:t>
            </w:r>
            <w:r>
              <w:rPr>
                <w:rFonts w:hint="eastAsia" w:ascii="仿宋_GB2312" w:eastAsia="仿宋_GB2312" w:cs="仿宋_GB2312"/>
                <w:color w:val="000000"/>
                <w:kern w:val="0"/>
                <w:sz w:val="24"/>
                <w:szCs w:val="24"/>
              </w:rPr>
              <w:t>月</w:t>
            </w:r>
            <w:r>
              <w:rPr>
                <w:rFonts w:ascii="仿宋_GB2312" w:eastAsia="仿宋_GB2312" w:cs="仿宋_GB2312"/>
                <w:color w:val="000000"/>
                <w:kern w:val="0"/>
                <w:sz w:val="24"/>
                <w:szCs w:val="24"/>
              </w:rPr>
              <w:t>21</w:t>
            </w:r>
            <w:r>
              <w:rPr>
                <w:rFonts w:hint="eastAsia" w:ascii="仿宋_GB2312" w:eastAsia="仿宋_GB2312" w:cs="仿宋_GB2312"/>
                <w:color w:val="000000"/>
                <w:kern w:val="0"/>
                <w:sz w:val="24"/>
                <w:szCs w:val="24"/>
              </w:rPr>
              <w:t>日天津市第十四届人民代表大会常务委员会第三次会议通过　根据</w:t>
            </w:r>
            <w:r>
              <w:rPr>
                <w:rFonts w:ascii="仿宋_GB2312" w:eastAsia="仿宋_GB2312" w:cs="仿宋_GB2312"/>
                <w:color w:val="000000"/>
                <w:kern w:val="0"/>
                <w:sz w:val="24"/>
                <w:szCs w:val="24"/>
              </w:rPr>
              <w:t>2005</w:t>
            </w:r>
            <w:r>
              <w:rPr>
                <w:rFonts w:hint="eastAsia" w:ascii="仿宋_GB2312" w:eastAsia="仿宋_GB2312" w:cs="仿宋_GB2312"/>
                <w:color w:val="000000"/>
                <w:kern w:val="0"/>
                <w:sz w:val="24"/>
                <w:szCs w:val="24"/>
              </w:rPr>
              <w:t>年</w:t>
            </w:r>
            <w:r>
              <w:rPr>
                <w:rFonts w:ascii="仿宋_GB2312" w:eastAsia="仿宋_GB2312" w:cs="仿宋_GB2312"/>
                <w:color w:val="000000"/>
                <w:kern w:val="0"/>
                <w:sz w:val="24"/>
                <w:szCs w:val="24"/>
              </w:rPr>
              <w:t>10</w:t>
            </w:r>
            <w:r>
              <w:rPr>
                <w:rFonts w:hint="eastAsia" w:ascii="仿宋_GB2312" w:eastAsia="仿宋_GB2312" w:cs="仿宋_GB2312"/>
                <w:color w:val="000000"/>
                <w:kern w:val="0"/>
                <w:sz w:val="24"/>
                <w:szCs w:val="24"/>
              </w:rPr>
              <w:t>月</w:t>
            </w:r>
            <w:r>
              <w:rPr>
                <w:rFonts w:ascii="仿宋_GB2312" w:eastAsia="仿宋_GB2312" w:cs="仿宋_GB2312"/>
                <w:color w:val="000000"/>
                <w:kern w:val="0"/>
                <w:sz w:val="24"/>
                <w:szCs w:val="24"/>
              </w:rPr>
              <w:t>20</w:t>
            </w:r>
            <w:r>
              <w:rPr>
                <w:rFonts w:hint="eastAsia" w:ascii="仿宋_GB2312" w:eastAsia="仿宋_GB2312" w:cs="仿宋_GB2312"/>
                <w:color w:val="000000"/>
                <w:kern w:val="0"/>
                <w:sz w:val="24"/>
                <w:szCs w:val="24"/>
              </w:rPr>
              <w:t>日天津市第十四届人民代表大会常务委员会第二十三次会议通过的《天津市人民代表大会常务委员会关于修改〈天津市市容和环境卫生管理条例〉的决定》修正）</w:t>
            </w:r>
          </w:p>
          <w:p>
            <w:pPr>
              <w:autoSpaceDE w:val="0"/>
              <w:autoSpaceDN w:val="0"/>
              <w:adjustRightInd w:val="0"/>
              <w:jc w:val="left"/>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第四十二条</w:t>
            </w:r>
            <w:r>
              <w:rPr>
                <w:rFonts w:ascii="仿宋_GB2312" w:eastAsia="仿宋_GB2312" w:cs="仿宋_GB2312"/>
                <w:color w:val="000000"/>
                <w:kern w:val="0"/>
                <w:sz w:val="24"/>
                <w:szCs w:val="24"/>
              </w:rPr>
              <w:t xml:space="preserve"> </w:t>
            </w:r>
            <w:r>
              <w:rPr>
                <w:rFonts w:hint="eastAsia" w:ascii="仿宋_GB2312" w:eastAsia="仿宋_GB2312" w:cs="仿宋_GB2312"/>
                <w:color w:val="000000"/>
                <w:kern w:val="0"/>
                <w:sz w:val="24"/>
                <w:szCs w:val="24"/>
              </w:rPr>
              <w:t>第</w:t>
            </w:r>
            <w:r>
              <w:rPr>
                <w:rFonts w:ascii="仿宋_GB2312" w:eastAsia="仿宋_GB2312" w:cs="仿宋_GB2312"/>
                <w:color w:val="000000"/>
                <w:kern w:val="0"/>
                <w:sz w:val="24"/>
                <w:szCs w:val="24"/>
              </w:rPr>
              <w:t>3</w:t>
            </w:r>
            <w:r>
              <w:rPr>
                <w:rFonts w:hint="eastAsia" w:ascii="仿宋_GB2312" w:eastAsia="仿宋_GB2312" w:cs="仿宋_GB2312"/>
                <w:color w:val="000000"/>
                <w:kern w:val="0"/>
                <w:sz w:val="24"/>
                <w:szCs w:val="24"/>
              </w:rPr>
              <w:t>款</w:t>
            </w:r>
          </w:p>
          <w:p>
            <w:pPr>
              <w:autoSpaceDE w:val="0"/>
              <w:autoSpaceDN w:val="0"/>
              <w:adjustRightInd w:val="0"/>
              <w:jc w:val="left"/>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宾馆、饭店、饮食等行业所产生的废弃物，应当实行分类和袋装收集。违反规定的，责令限期改正；逾期不改正的，处五千元以下罚款。</w:t>
            </w:r>
          </w:p>
          <w:p>
            <w:pPr>
              <w:autoSpaceDE w:val="0"/>
              <w:autoSpaceDN w:val="0"/>
              <w:adjustRightInd w:val="0"/>
              <w:jc w:val="left"/>
              <w:rPr>
                <w:rFonts w:ascii="仿宋_GB2312" w:eastAsia="仿宋_GB2312" w:cs="仿宋_GB2312"/>
                <w:color w:val="000000"/>
                <w:kern w:val="0"/>
                <w:sz w:val="24"/>
                <w:szCs w:val="24"/>
              </w:rPr>
            </w:pPr>
          </w:p>
          <w:p>
            <w:pPr>
              <w:autoSpaceDE w:val="0"/>
              <w:autoSpaceDN w:val="0"/>
              <w:adjustRightInd w:val="0"/>
              <w:jc w:val="left"/>
              <w:rPr>
                <w:rFonts w:ascii="仿宋_GB2312" w:eastAsia="仿宋_GB2312" w:cs="仿宋_GB2312"/>
                <w:color w:val="000000"/>
                <w:kern w:val="0"/>
                <w:sz w:val="24"/>
                <w:szCs w:val="24"/>
              </w:rPr>
            </w:pPr>
          </w:p>
          <w:p>
            <w:pPr>
              <w:autoSpaceDE w:val="0"/>
              <w:autoSpaceDN w:val="0"/>
              <w:adjustRightInd w:val="0"/>
              <w:jc w:val="left"/>
              <w:rPr>
                <w:rFonts w:ascii="仿宋_GB2312" w:eastAsia="仿宋_GB2312" w:cs="仿宋_GB2312"/>
                <w:color w:val="000000"/>
                <w:kern w:val="0"/>
                <w:sz w:val="24"/>
                <w:szCs w:val="24"/>
              </w:rPr>
            </w:pPr>
          </w:p>
          <w:p>
            <w:pPr>
              <w:autoSpaceDE w:val="0"/>
              <w:autoSpaceDN w:val="0"/>
              <w:adjustRightInd w:val="0"/>
              <w:jc w:val="left"/>
              <w:rPr>
                <w:rFonts w:ascii="仿宋_GB2312" w:eastAsia="仿宋_GB2312" w:cs="仿宋_GB2312"/>
                <w:color w:val="000000"/>
                <w:kern w:val="0"/>
                <w:sz w:val="24"/>
                <w:szCs w:val="24"/>
              </w:rPr>
            </w:pPr>
            <w:r>
              <w:rPr>
                <w:rFonts w:ascii="仿宋_GB2312" w:eastAsia="仿宋_GB2312" w:cs="仿宋_GB2312"/>
                <w:color w:val="000000"/>
                <w:kern w:val="0"/>
                <w:sz w:val="24"/>
                <w:szCs w:val="24"/>
              </w:rPr>
              <w:t xml:space="preserve"> </w:t>
            </w:r>
          </w:p>
        </w:tc>
      </w:tr>
      <w:tr>
        <w:tblPrEx>
          <w:tblCellMar>
            <w:top w:w="0" w:type="dxa"/>
            <w:left w:w="30" w:type="dxa"/>
            <w:bottom w:w="0" w:type="dxa"/>
            <w:right w:w="30" w:type="dxa"/>
          </w:tblCellMar>
        </w:tblPrEx>
        <w:trPr>
          <w:trHeight w:val="430" w:hRule="atLeast"/>
        </w:trPr>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center"/>
              <w:rPr>
                <w:rFonts w:ascii="黑体" w:eastAsia="黑体" w:cs="黑体"/>
                <w:color w:val="000000"/>
                <w:kern w:val="0"/>
                <w:sz w:val="24"/>
                <w:szCs w:val="24"/>
              </w:rPr>
            </w:pPr>
            <w:r>
              <w:rPr>
                <w:rFonts w:hint="eastAsia" w:ascii="黑体" w:eastAsia="黑体" w:cs="黑体"/>
                <w:color w:val="000000"/>
                <w:kern w:val="0"/>
                <w:sz w:val="24"/>
                <w:szCs w:val="24"/>
              </w:rPr>
              <w:t>实施机构</w:t>
            </w:r>
          </w:p>
        </w:tc>
        <w:tc>
          <w:tcPr>
            <w:tcW w:w="900" w:type="dxa"/>
            <w:tcBorders>
              <w:top w:val="single" w:color="000000" w:sz="6" w:space="0"/>
              <w:left w:val="nil"/>
              <w:bottom w:val="single" w:color="000000" w:sz="6" w:space="0"/>
              <w:right w:val="single" w:color="000000" w:sz="6" w:space="0"/>
            </w:tcBorders>
          </w:tcPr>
          <w:p>
            <w:pPr>
              <w:autoSpaceDE w:val="0"/>
              <w:autoSpaceDN w:val="0"/>
              <w:adjustRightInd w:val="0"/>
              <w:jc w:val="center"/>
              <w:rPr>
                <w:rFonts w:ascii="黑体" w:eastAsia="黑体" w:cs="黑体"/>
                <w:color w:val="000000"/>
                <w:kern w:val="0"/>
                <w:sz w:val="24"/>
                <w:szCs w:val="24"/>
              </w:rPr>
            </w:pPr>
          </w:p>
        </w:tc>
        <w:tc>
          <w:tcPr>
            <w:tcW w:w="8520" w:type="dxa"/>
            <w:gridSpan w:val="4"/>
            <w:tcBorders>
              <w:top w:val="single" w:color="000000" w:sz="6" w:space="0"/>
              <w:left w:val="single" w:color="000000" w:sz="6" w:space="0"/>
              <w:bottom w:val="single" w:color="000000" w:sz="6" w:space="0"/>
              <w:right w:val="single" w:color="000000" w:sz="6" w:space="0"/>
            </w:tcBorders>
          </w:tcPr>
          <w:p>
            <w:pPr>
              <w:autoSpaceDE w:val="0"/>
              <w:autoSpaceDN w:val="0"/>
              <w:adjustRightInd w:val="0"/>
              <w:jc w:val="left"/>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二号桥街道办事处（综合执法大队）</w:t>
            </w:r>
          </w:p>
        </w:tc>
      </w:tr>
      <w:tr>
        <w:tblPrEx>
          <w:tblCellMar>
            <w:top w:w="0" w:type="dxa"/>
            <w:left w:w="30" w:type="dxa"/>
            <w:bottom w:w="0" w:type="dxa"/>
            <w:right w:w="30" w:type="dxa"/>
          </w:tblCellMar>
        </w:tblPrEx>
        <w:trPr>
          <w:trHeight w:val="446" w:hRule="atLeast"/>
        </w:trPr>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center"/>
              <w:rPr>
                <w:rFonts w:ascii="黑体" w:eastAsia="黑体" w:cs="黑体"/>
                <w:color w:val="000000"/>
                <w:kern w:val="0"/>
                <w:sz w:val="24"/>
                <w:szCs w:val="24"/>
              </w:rPr>
            </w:pPr>
            <w:r>
              <w:rPr>
                <w:rFonts w:hint="eastAsia" w:ascii="黑体" w:eastAsia="黑体" w:cs="黑体"/>
                <w:color w:val="000000"/>
                <w:kern w:val="0"/>
                <w:sz w:val="24"/>
                <w:szCs w:val="24"/>
              </w:rPr>
              <w:t>职责边界</w:t>
            </w:r>
          </w:p>
        </w:tc>
        <w:tc>
          <w:tcPr>
            <w:tcW w:w="900" w:type="dxa"/>
            <w:tcBorders>
              <w:top w:val="single" w:color="000000" w:sz="6" w:space="0"/>
              <w:left w:val="nil"/>
              <w:bottom w:val="single" w:color="000000" w:sz="6" w:space="0"/>
              <w:right w:val="single" w:color="000000" w:sz="6" w:space="0"/>
            </w:tcBorders>
          </w:tcPr>
          <w:p>
            <w:pPr>
              <w:autoSpaceDE w:val="0"/>
              <w:autoSpaceDN w:val="0"/>
              <w:adjustRightInd w:val="0"/>
              <w:jc w:val="center"/>
              <w:rPr>
                <w:rFonts w:ascii="黑体" w:eastAsia="黑体" w:cs="黑体"/>
                <w:color w:val="000000"/>
                <w:kern w:val="0"/>
                <w:sz w:val="24"/>
                <w:szCs w:val="24"/>
              </w:rPr>
            </w:pPr>
          </w:p>
        </w:tc>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left"/>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街道权限</w:t>
            </w:r>
          </w:p>
        </w:tc>
        <w:tc>
          <w:tcPr>
            <w:tcW w:w="1080" w:type="dxa"/>
            <w:tcBorders>
              <w:top w:val="single" w:color="000000" w:sz="6" w:space="0"/>
              <w:left w:val="nil"/>
              <w:bottom w:val="single" w:color="000000" w:sz="6" w:space="0"/>
              <w:right w:val="nil"/>
            </w:tcBorders>
          </w:tcPr>
          <w:p>
            <w:pPr>
              <w:autoSpaceDE w:val="0"/>
              <w:autoSpaceDN w:val="0"/>
              <w:adjustRightInd w:val="0"/>
              <w:jc w:val="right"/>
              <w:rPr>
                <w:rFonts w:ascii="仿宋_GB2312" w:eastAsia="仿宋_GB2312" w:cs="仿宋_GB2312"/>
                <w:color w:val="000000"/>
                <w:kern w:val="0"/>
                <w:sz w:val="24"/>
                <w:szCs w:val="24"/>
              </w:rPr>
            </w:pPr>
          </w:p>
        </w:tc>
        <w:tc>
          <w:tcPr>
            <w:tcW w:w="1080" w:type="dxa"/>
            <w:tcBorders>
              <w:top w:val="single" w:color="000000" w:sz="6" w:space="0"/>
              <w:left w:val="nil"/>
              <w:bottom w:val="single" w:color="000000" w:sz="6" w:space="0"/>
              <w:right w:val="nil"/>
            </w:tcBorders>
          </w:tcPr>
          <w:p>
            <w:pPr>
              <w:autoSpaceDE w:val="0"/>
              <w:autoSpaceDN w:val="0"/>
              <w:adjustRightInd w:val="0"/>
              <w:jc w:val="right"/>
              <w:rPr>
                <w:rFonts w:ascii="仿宋_GB2312" w:eastAsia="仿宋_GB2312" w:cs="仿宋_GB2312"/>
                <w:color w:val="000000"/>
                <w:kern w:val="0"/>
                <w:sz w:val="24"/>
                <w:szCs w:val="24"/>
              </w:rPr>
            </w:pPr>
          </w:p>
        </w:tc>
        <w:tc>
          <w:tcPr>
            <w:tcW w:w="5280" w:type="dxa"/>
            <w:tcBorders>
              <w:top w:val="single" w:color="000000" w:sz="6" w:space="0"/>
              <w:left w:val="nil"/>
              <w:bottom w:val="single" w:color="000000" w:sz="6" w:space="0"/>
              <w:right w:val="single" w:color="000000" w:sz="6" w:space="0"/>
            </w:tcBorders>
          </w:tcPr>
          <w:p>
            <w:pPr>
              <w:autoSpaceDE w:val="0"/>
              <w:autoSpaceDN w:val="0"/>
              <w:adjustRightInd w:val="0"/>
              <w:jc w:val="right"/>
              <w:rPr>
                <w:rFonts w:ascii="仿宋_GB2312" w:eastAsia="仿宋_GB2312" w:cs="仿宋_GB2312"/>
                <w:color w:val="000000"/>
                <w:kern w:val="0"/>
                <w:sz w:val="24"/>
                <w:szCs w:val="24"/>
              </w:rPr>
            </w:pPr>
          </w:p>
        </w:tc>
      </w:tr>
      <w:tr>
        <w:tblPrEx>
          <w:tblCellMar>
            <w:top w:w="0" w:type="dxa"/>
            <w:left w:w="30" w:type="dxa"/>
            <w:bottom w:w="0" w:type="dxa"/>
            <w:right w:w="30" w:type="dxa"/>
          </w:tblCellMar>
        </w:tblPrEx>
        <w:trPr>
          <w:trHeight w:val="770" w:hRule="atLeast"/>
        </w:trPr>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center"/>
              <w:rPr>
                <w:rFonts w:ascii="黑体" w:eastAsia="黑体" w:cs="黑体"/>
                <w:color w:val="000000"/>
                <w:kern w:val="0"/>
                <w:sz w:val="24"/>
                <w:szCs w:val="24"/>
              </w:rPr>
            </w:pPr>
            <w:r>
              <w:rPr>
                <w:rFonts w:hint="eastAsia" w:ascii="黑体" w:eastAsia="黑体" w:cs="黑体"/>
                <w:color w:val="000000"/>
                <w:kern w:val="0"/>
                <w:sz w:val="24"/>
                <w:szCs w:val="24"/>
              </w:rPr>
              <w:t>运行流程</w:t>
            </w:r>
          </w:p>
        </w:tc>
        <w:tc>
          <w:tcPr>
            <w:tcW w:w="900" w:type="dxa"/>
            <w:tcBorders>
              <w:top w:val="single" w:color="000000" w:sz="6" w:space="0"/>
              <w:left w:val="nil"/>
              <w:bottom w:val="single" w:color="000000" w:sz="6" w:space="0"/>
              <w:right w:val="single" w:color="000000" w:sz="6" w:space="0"/>
            </w:tcBorders>
          </w:tcPr>
          <w:p>
            <w:pPr>
              <w:autoSpaceDE w:val="0"/>
              <w:autoSpaceDN w:val="0"/>
              <w:adjustRightInd w:val="0"/>
              <w:jc w:val="center"/>
              <w:rPr>
                <w:rFonts w:ascii="黑体" w:eastAsia="黑体" w:cs="黑体"/>
                <w:color w:val="000000"/>
                <w:kern w:val="0"/>
                <w:sz w:val="24"/>
                <w:szCs w:val="24"/>
              </w:rPr>
            </w:pPr>
          </w:p>
        </w:tc>
        <w:tc>
          <w:tcPr>
            <w:tcW w:w="8520" w:type="dxa"/>
            <w:gridSpan w:val="4"/>
            <w:tcBorders>
              <w:top w:val="single" w:color="000000" w:sz="6" w:space="0"/>
              <w:left w:val="single" w:color="000000" w:sz="6" w:space="0"/>
              <w:bottom w:val="single" w:color="000000" w:sz="6" w:space="0"/>
              <w:right w:val="single" w:color="000000" w:sz="6" w:space="0"/>
            </w:tcBorders>
          </w:tcPr>
          <w:p>
            <w:pPr>
              <w:autoSpaceDE w:val="0"/>
              <w:autoSpaceDN w:val="0"/>
              <w:adjustRightInd w:val="0"/>
              <w:jc w:val="left"/>
              <w:rPr>
                <w:rFonts w:ascii="仿宋_GB2312" w:eastAsia="仿宋_GB2312" w:cs="仿宋_GB2312"/>
                <w:color w:val="000000"/>
                <w:kern w:val="0"/>
                <w:sz w:val="24"/>
                <w:szCs w:val="24"/>
              </w:rPr>
            </w:pPr>
            <w:r>
              <w:rPr>
                <w:rFonts w:ascii="仿宋_GB2312" w:eastAsia="仿宋_GB2312" w:cs="仿宋_GB2312"/>
                <w:color w:val="000000"/>
                <w:kern w:val="0"/>
                <w:sz w:val="24"/>
                <w:szCs w:val="24"/>
              </w:rPr>
              <w:t xml:space="preserve">   </w:t>
            </w:r>
            <w:r>
              <w:rPr>
                <w:rFonts w:hint="eastAsia" w:ascii="仿宋_GB2312" w:eastAsia="仿宋_GB2312" w:cs="仿宋_GB2312"/>
                <w:b/>
                <w:bCs/>
                <w:color w:val="000000"/>
                <w:kern w:val="0"/>
                <w:sz w:val="24"/>
                <w:szCs w:val="24"/>
              </w:rPr>
              <w:t>一般程序</w:t>
            </w:r>
            <w:r>
              <w:rPr>
                <w:rFonts w:hint="eastAsia" w:ascii="仿宋_GB2312" w:eastAsia="仿宋_GB2312" w:cs="仿宋_GB2312"/>
                <w:color w:val="000000"/>
                <w:kern w:val="0"/>
                <w:sz w:val="24"/>
                <w:szCs w:val="24"/>
              </w:rPr>
              <w:t>：调查—审查—决定—送达—执行</w:t>
            </w:r>
          </w:p>
        </w:tc>
      </w:tr>
      <w:tr>
        <w:tblPrEx>
          <w:tblCellMar>
            <w:top w:w="0" w:type="dxa"/>
            <w:left w:w="30" w:type="dxa"/>
            <w:bottom w:w="0" w:type="dxa"/>
            <w:right w:w="30" w:type="dxa"/>
          </w:tblCellMar>
        </w:tblPrEx>
        <w:trPr>
          <w:trHeight w:val="770" w:hRule="atLeast"/>
        </w:trPr>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center"/>
              <w:rPr>
                <w:rFonts w:ascii="黑体" w:eastAsia="黑体" w:cs="黑体"/>
                <w:color w:val="000000"/>
                <w:kern w:val="0"/>
                <w:sz w:val="24"/>
                <w:szCs w:val="24"/>
              </w:rPr>
            </w:pPr>
            <w:r>
              <w:rPr>
                <w:rFonts w:hint="eastAsia" w:ascii="黑体" w:eastAsia="黑体" w:cs="黑体"/>
                <w:color w:val="000000"/>
                <w:kern w:val="0"/>
                <w:sz w:val="24"/>
                <w:szCs w:val="24"/>
              </w:rPr>
              <w:t>运行要件</w:t>
            </w:r>
          </w:p>
        </w:tc>
        <w:tc>
          <w:tcPr>
            <w:tcW w:w="900" w:type="dxa"/>
            <w:tcBorders>
              <w:top w:val="single" w:color="000000" w:sz="6" w:space="0"/>
              <w:left w:val="nil"/>
              <w:bottom w:val="single" w:color="000000" w:sz="6" w:space="0"/>
              <w:right w:val="single" w:color="000000" w:sz="6" w:space="0"/>
            </w:tcBorders>
          </w:tcPr>
          <w:p>
            <w:pPr>
              <w:autoSpaceDE w:val="0"/>
              <w:autoSpaceDN w:val="0"/>
              <w:adjustRightInd w:val="0"/>
              <w:jc w:val="center"/>
              <w:rPr>
                <w:rFonts w:ascii="黑体" w:eastAsia="黑体" w:cs="黑体"/>
                <w:color w:val="000000"/>
                <w:kern w:val="0"/>
                <w:sz w:val="24"/>
                <w:szCs w:val="24"/>
              </w:rPr>
            </w:pPr>
          </w:p>
        </w:tc>
        <w:tc>
          <w:tcPr>
            <w:tcW w:w="1080" w:type="dxa"/>
            <w:tcBorders>
              <w:top w:val="single" w:color="000000" w:sz="6" w:space="0"/>
              <w:left w:val="single" w:color="000000" w:sz="6" w:space="0"/>
              <w:bottom w:val="single" w:color="000000" w:sz="6" w:space="0"/>
              <w:right w:val="single" w:color="000000" w:sz="2" w:space="0"/>
            </w:tcBorders>
          </w:tcPr>
          <w:p>
            <w:pPr>
              <w:autoSpaceDE w:val="0"/>
              <w:autoSpaceDN w:val="0"/>
              <w:adjustRightInd w:val="0"/>
              <w:jc w:val="right"/>
              <w:rPr>
                <w:rFonts w:ascii="仿宋_GB2312" w:eastAsia="仿宋_GB2312" w:cs="仿宋_GB2312"/>
                <w:color w:val="000000"/>
                <w:kern w:val="0"/>
                <w:sz w:val="24"/>
                <w:szCs w:val="24"/>
              </w:rPr>
            </w:pPr>
          </w:p>
        </w:tc>
        <w:tc>
          <w:tcPr>
            <w:tcW w:w="1080" w:type="dxa"/>
            <w:tcBorders>
              <w:top w:val="single" w:color="000000" w:sz="6" w:space="0"/>
              <w:left w:val="single" w:color="000000" w:sz="2" w:space="0"/>
              <w:bottom w:val="single" w:color="000000" w:sz="6" w:space="0"/>
              <w:right w:val="single" w:color="000000" w:sz="2" w:space="0"/>
            </w:tcBorders>
          </w:tcPr>
          <w:p>
            <w:pPr>
              <w:autoSpaceDE w:val="0"/>
              <w:autoSpaceDN w:val="0"/>
              <w:adjustRightInd w:val="0"/>
              <w:jc w:val="right"/>
              <w:rPr>
                <w:rFonts w:ascii="仿宋_GB2312" w:eastAsia="仿宋_GB2312" w:cs="仿宋_GB2312"/>
                <w:color w:val="000000"/>
                <w:kern w:val="0"/>
                <w:sz w:val="24"/>
                <w:szCs w:val="24"/>
              </w:rPr>
            </w:pPr>
          </w:p>
        </w:tc>
        <w:tc>
          <w:tcPr>
            <w:tcW w:w="1080" w:type="dxa"/>
            <w:tcBorders>
              <w:top w:val="single" w:color="000000" w:sz="6" w:space="0"/>
              <w:left w:val="single" w:color="000000" w:sz="2" w:space="0"/>
              <w:bottom w:val="single" w:color="000000" w:sz="6" w:space="0"/>
              <w:right w:val="single" w:color="000000" w:sz="2" w:space="0"/>
            </w:tcBorders>
          </w:tcPr>
          <w:p>
            <w:pPr>
              <w:autoSpaceDE w:val="0"/>
              <w:autoSpaceDN w:val="0"/>
              <w:adjustRightInd w:val="0"/>
              <w:jc w:val="right"/>
              <w:rPr>
                <w:rFonts w:ascii="仿宋_GB2312" w:eastAsia="仿宋_GB2312" w:cs="仿宋_GB2312"/>
                <w:color w:val="000000"/>
                <w:kern w:val="0"/>
                <w:sz w:val="24"/>
                <w:szCs w:val="24"/>
              </w:rPr>
            </w:pPr>
          </w:p>
        </w:tc>
        <w:tc>
          <w:tcPr>
            <w:tcW w:w="5280" w:type="dxa"/>
            <w:tcBorders>
              <w:top w:val="single" w:color="000000" w:sz="6" w:space="0"/>
              <w:left w:val="single" w:color="000000" w:sz="2" w:space="0"/>
              <w:bottom w:val="single" w:color="000000" w:sz="6" w:space="0"/>
              <w:right w:val="single" w:color="000000" w:sz="6" w:space="0"/>
            </w:tcBorders>
          </w:tcPr>
          <w:p>
            <w:pPr>
              <w:autoSpaceDE w:val="0"/>
              <w:autoSpaceDN w:val="0"/>
              <w:adjustRightInd w:val="0"/>
              <w:jc w:val="right"/>
              <w:rPr>
                <w:rFonts w:ascii="仿宋_GB2312" w:eastAsia="仿宋_GB2312" w:cs="仿宋_GB2312"/>
                <w:color w:val="000000"/>
                <w:kern w:val="0"/>
                <w:sz w:val="24"/>
                <w:szCs w:val="24"/>
              </w:rPr>
            </w:pPr>
          </w:p>
        </w:tc>
      </w:tr>
      <w:tr>
        <w:tblPrEx>
          <w:tblCellMar>
            <w:top w:w="0" w:type="dxa"/>
            <w:left w:w="30" w:type="dxa"/>
            <w:bottom w:w="0" w:type="dxa"/>
            <w:right w:w="30" w:type="dxa"/>
          </w:tblCellMar>
        </w:tblPrEx>
        <w:trPr>
          <w:trHeight w:val="3790" w:hRule="atLeast"/>
        </w:trPr>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center"/>
              <w:rPr>
                <w:rFonts w:ascii="黑体" w:eastAsia="黑体" w:cs="黑体"/>
                <w:color w:val="000000"/>
                <w:kern w:val="0"/>
                <w:sz w:val="24"/>
                <w:szCs w:val="24"/>
              </w:rPr>
            </w:pPr>
            <w:r>
              <w:rPr>
                <w:rFonts w:hint="eastAsia" w:ascii="黑体" w:eastAsia="黑体" w:cs="黑体"/>
                <w:color w:val="000000"/>
                <w:kern w:val="0"/>
                <w:sz w:val="24"/>
                <w:szCs w:val="24"/>
              </w:rPr>
              <w:t>责任事项</w:t>
            </w:r>
          </w:p>
        </w:tc>
        <w:tc>
          <w:tcPr>
            <w:tcW w:w="900" w:type="dxa"/>
            <w:tcBorders>
              <w:top w:val="single" w:color="000000" w:sz="6" w:space="0"/>
              <w:left w:val="nil"/>
              <w:bottom w:val="single" w:color="000000" w:sz="6" w:space="0"/>
              <w:right w:val="single" w:color="000000" w:sz="6" w:space="0"/>
            </w:tcBorders>
          </w:tcPr>
          <w:p>
            <w:pPr>
              <w:autoSpaceDE w:val="0"/>
              <w:autoSpaceDN w:val="0"/>
              <w:adjustRightInd w:val="0"/>
              <w:jc w:val="center"/>
              <w:rPr>
                <w:rFonts w:ascii="黑体" w:eastAsia="黑体" w:cs="黑体"/>
                <w:color w:val="000000"/>
                <w:kern w:val="0"/>
                <w:sz w:val="24"/>
                <w:szCs w:val="24"/>
              </w:rPr>
            </w:pPr>
          </w:p>
        </w:tc>
        <w:tc>
          <w:tcPr>
            <w:tcW w:w="8520" w:type="dxa"/>
            <w:gridSpan w:val="4"/>
            <w:tcBorders>
              <w:top w:val="single" w:color="000000" w:sz="6" w:space="0"/>
              <w:left w:val="single" w:color="000000" w:sz="6" w:space="0"/>
              <w:bottom w:val="single" w:color="auto" w:sz="6" w:space="0"/>
              <w:right w:val="single" w:color="000000" w:sz="6" w:space="0"/>
            </w:tcBorders>
          </w:tcPr>
          <w:p>
            <w:pPr>
              <w:autoSpaceDE w:val="0"/>
              <w:autoSpaceDN w:val="0"/>
              <w:adjustRightInd w:val="0"/>
              <w:jc w:val="left"/>
              <w:rPr>
                <w:rFonts w:ascii="仿宋_GB2312" w:eastAsia="仿宋_GB2312" w:cs="仿宋_GB2312"/>
                <w:color w:val="000000"/>
                <w:kern w:val="0"/>
                <w:sz w:val="24"/>
                <w:szCs w:val="24"/>
              </w:rPr>
            </w:pPr>
            <w:r>
              <w:rPr>
                <w:rFonts w:ascii="仿宋_GB2312" w:eastAsia="仿宋_GB2312" w:cs="仿宋_GB2312"/>
                <w:color w:val="000000"/>
                <w:kern w:val="0"/>
                <w:sz w:val="24"/>
                <w:szCs w:val="24"/>
              </w:rPr>
              <w:t>1.</w:t>
            </w:r>
            <w:r>
              <w:rPr>
                <w:rFonts w:hint="eastAsia" w:ascii="仿宋_GB2312" w:eastAsia="仿宋_GB2312" w:cs="仿宋_GB2312"/>
                <w:color w:val="000000"/>
                <w:kern w:val="0"/>
                <w:sz w:val="24"/>
                <w:szCs w:val="24"/>
              </w:rPr>
              <w:t>发现或接到举报有依法应当给予行政处罚行为，以及有关部门移送的案件，予以审查，决定是否立案；</w:t>
            </w:r>
          </w:p>
          <w:p>
            <w:pPr>
              <w:autoSpaceDE w:val="0"/>
              <w:autoSpaceDN w:val="0"/>
              <w:adjustRightInd w:val="0"/>
              <w:jc w:val="left"/>
              <w:rPr>
                <w:rFonts w:ascii="仿宋_GB2312" w:eastAsia="仿宋_GB2312" w:cs="仿宋_GB2312"/>
                <w:color w:val="000000"/>
                <w:kern w:val="0"/>
                <w:sz w:val="24"/>
                <w:szCs w:val="24"/>
              </w:rPr>
            </w:pPr>
            <w:r>
              <w:rPr>
                <w:rFonts w:ascii="仿宋_GB2312" w:eastAsia="仿宋_GB2312" w:cs="仿宋_GB2312"/>
                <w:color w:val="000000"/>
                <w:kern w:val="0"/>
                <w:sz w:val="24"/>
                <w:szCs w:val="24"/>
              </w:rPr>
              <w:t>2.</w:t>
            </w:r>
            <w:r>
              <w:rPr>
                <w:rFonts w:hint="eastAsia" w:ascii="仿宋_GB2312" w:eastAsia="仿宋_GB2312" w:cs="仿宋_GB2312"/>
                <w:color w:val="000000"/>
                <w:kern w:val="0"/>
                <w:sz w:val="24"/>
                <w:szCs w:val="24"/>
              </w:rPr>
              <w:t>对立案的案件，组织调查取证（必要时，依法进行检查）；</w:t>
            </w:r>
          </w:p>
          <w:p>
            <w:pPr>
              <w:autoSpaceDE w:val="0"/>
              <w:autoSpaceDN w:val="0"/>
              <w:adjustRightInd w:val="0"/>
              <w:jc w:val="left"/>
              <w:rPr>
                <w:rFonts w:ascii="仿宋_GB2312" w:eastAsia="仿宋_GB2312" w:cs="仿宋_GB2312"/>
                <w:color w:val="000000"/>
                <w:kern w:val="0"/>
                <w:sz w:val="24"/>
                <w:szCs w:val="24"/>
              </w:rPr>
            </w:pPr>
            <w:r>
              <w:rPr>
                <w:rFonts w:ascii="仿宋_GB2312" w:eastAsia="仿宋_GB2312" w:cs="仿宋_GB2312"/>
                <w:color w:val="000000"/>
                <w:kern w:val="0"/>
                <w:sz w:val="24"/>
                <w:szCs w:val="24"/>
              </w:rPr>
              <w:t>3.</w:t>
            </w:r>
            <w:r>
              <w:rPr>
                <w:rFonts w:hint="eastAsia" w:ascii="仿宋_GB2312" w:eastAsia="仿宋_GB2312" w:cs="仿宋_GB2312"/>
                <w:color w:val="000000"/>
                <w:kern w:val="0"/>
                <w:sz w:val="24"/>
                <w:szCs w:val="24"/>
              </w:rPr>
              <w:t>调查时执法人员不得少于两人，执法时应出示执法身份证件，允许当事人辩解陈述，执法人员与当事人有直接利害关系的应当回避；</w:t>
            </w:r>
          </w:p>
          <w:p>
            <w:pPr>
              <w:autoSpaceDE w:val="0"/>
              <w:autoSpaceDN w:val="0"/>
              <w:adjustRightInd w:val="0"/>
              <w:jc w:val="left"/>
              <w:rPr>
                <w:rFonts w:ascii="仿宋_GB2312" w:eastAsia="仿宋_GB2312" w:cs="仿宋_GB2312"/>
                <w:color w:val="000000"/>
                <w:kern w:val="0"/>
                <w:sz w:val="24"/>
                <w:szCs w:val="24"/>
              </w:rPr>
            </w:pPr>
            <w:r>
              <w:rPr>
                <w:rFonts w:ascii="仿宋_GB2312" w:eastAsia="仿宋_GB2312" w:cs="仿宋_GB2312"/>
                <w:color w:val="000000"/>
                <w:kern w:val="0"/>
                <w:sz w:val="24"/>
                <w:szCs w:val="24"/>
              </w:rPr>
              <w:t>4.</w:t>
            </w:r>
            <w:r>
              <w:rPr>
                <w:rFonts w:hint="eastAsia" w:ascii="仿宋_GB2312" w:eastAsia="仿宋_GB2312" w:cs="仿宋_GB2312"/>
                <w:color w:val="000000"/>
                <w:kern w:val="0"/>
                <w:sz w:val="24"/>
                <w:szCs w:val="24"/>
              </w:rPr>
              <w:t>对违法事实、证据、调查取证程序、法律适用、处罚种类和幅度、当事人陈述和申辩理由等方面进行审查，提出处理意见；</w:t>
            </w:r>
          </w:p>
          <w:p>
            <w:pPr>
              <w:autoSpaceDE w:val="0"/>
              <w:autoSpaceDN w:val="0"/>
              <w:adjustRightInd w:val="0"/>
              <w:jc w:val="left"/>
              <w:rPr>
                <w:rFonts w:ascii="仿宋_GB2312" w:eastAsia="仿宋_GB2312" w:cs="仿宋_GB2312"/>
                <w:color w:val="000000"/>
                <w:kern w:val="0"/>
                <w:sz w:val="24"/>
                <w:szCs w:val="24"/>
              </w:rPr>
            </w:pPr>
            <w:r>
              <w:rPr>
                <w:rFonts w:ascii="仿宋_GB2312" w:eastAsia="仿宋_GB2312" w:cs="仿宋_GB2312"/>
                <w:color w:val="000000"/>
                <w:kern w:val="0"/>
                <w:sz w:val="24"/>
                <w:szCs w:val="24"/>
              </w:rPr>
              <w:t>5.</w:t>
            </w:r>
            <w:r>
              <w:rPr>
                <w:rFonts w:hint="eastAsia" w:ascii="仿宋_GB2312" w:eastAsia="仿宋_GB2312" w:cs="仿宋_GB2312"/>
                <w:color w:val="000000"/>
                <w:kern w:val="0"/>
                <w:sz w:val="24"/>
                <w:szCs w:val="24"/>
              </w:rPr>
              <w:t>作出行政处罚决定之前，应告知当事人处罚的事实、理由和依据及其依法享有的陈述、申辩等权利。符合听证规定的，行政机关应当组织听证；</w:t>
            </w:r>
            <w:r>
              <w:rPr>
                <w:rFonts w:ascii="仿宋_GB2312" w:eastAsia="仿宋_GB2312" w:cs="仿宋_GB2312"/>
                <w:color w:val="000000"/>
                <w:kern w:val="0"/>
                <w:sz w:val="24"/>
                <w:szCs w:val="24"/>
              </w:rPr>
              <w:t xml:space="preserve">                                            </w:t>
            </w:r>
          </w:p>
          <w:p>
            <w:pPr>
              <w:autoSpaceDE w:val="0"/>
              <w:autoSpaceDN w:val="0"/>
              <w:adjustRightInd w:val="0"/>
              <w:jc w:val="left"/>
              <w:rPr>
                <w:rFonts w:ascii="仿宋_GB2312" w:eastAsia="仿宋_GB2312" w:cs="仿宋_GB2312"/>
                <w:color w:val="000000"/>
                <w:kern w:val="0"/>
                <w:sz w:val="24"/>
                <w:szCs w:val="24"/>
              </w:rPr>
            </w:pPr>
            <w:r>
              <w:rPr>
                <w:rFonts w:ascii="仿宋_GB2312" w:eastAsia="仿宋_GB2312" w:cs="仿宋_GB2312"/>
                <w:color w:val="000000"/>
                <w:kern w:val="0"/>
                <w:sz w:val="24"/>
                <w:szCs w:val="24"/>
              </w:rPr>
              <w:t>6.</w:t>
            </w:r>
            <w:r>
              <w:rPr>
                <w:rFonts w:hint="eastAsia" w:ascii="仿宋_GB2312" w:eastAsia="仿宋_GB2312" w:cs="仿宋_GB2312"/>
                <w:color w:val="000000"/>
                <w:kern w:val="0"/>
                <w:sz w:val="24"/>
                <w:szCs w:val="24"/>
              </w:rPr>
              <w:t>制作编有号码的行政处罚决定书，并按法律规定的方式送达当事人；</w:t>
            </w:r>
          </w:p>
          <w:p>
            <w:pPr>
              <w:autoSpaceDE w:val="0"/>
              <w:autoSpaceDN w:val="0"/>
              <w:adjustRightInd w:val="0"/>
              <w:jc w:val="left"/>
              <w:rPr>
                <w:rFonts w:ascii="仿宋_GB2312" w:eastAsia="仿宋_GB2312" w:cs="仿宋_GB2312"/>
                <w:color w:val="000000"/>
                <w:kern w:val="0"/>
                <w:sz w:val="24"/>
                <w:szCs w:val="24"/>
              </w:rPr>
            </w:pPr>
            <w:r>
              <w:rPr>
                <w:rFonts w:ascii="仿宋_GB2312" w:eastAsia="仿宋_GB2312" w:cs="仿宋_GB2312"/>
                <w:color w:val="000000"/>
                <w:kern w:val="0"/>
                <w:sz w:val="24"/>
                <w:szCs w:val="24"/>
              </w:rPr>
              <w:t>7.</w:t>
            </w:r>
            <w:r>
              <w:rPr>
                <w:rFonts w:hint="eastAsia" w:ascii="仿宋_GB2312" w:eastAsia="仿宋_GB2312" w:cs="仿宋_GB2312"/>
                <w:color w:val="000000"/>
                <w:kern w:val="0"/>
                <w:sz w:val="24"/>
                <w:szCs w:val="24"/>
              </w:rPr>
              <w:t>责令当事人改正或限期改正违法行为，当事人逾期不履行行政处罚决定的，依法采取措施或申请人民法院强制执行；</w:t>
            </w:r>
          </w:p>
          <w:p>
            <w:pPr>
              <w:autoSpaceDE w:val="0"/>
              <w:autoSpaceDN w:val="0"/>
              <w:adjustRightInd w:val="0"/>
              <w:jc w:val="left"/>
              <w:rPr>
                <w:rFonts w:ascii="仿宋_GB2312" w:eastAsia="仿宋_GB2312" w:cs="仿宋_GB2312"/>
                <w:color w:val="000000"/>
                <w:kern w:val="0"/>
                <w:sz w:val="24"/>
                <w:szCs w:val="24"/>
              </w:rPr>
            </w:pPr>
            <w:r>
              <w:rPr>
                <w:rFonts w:ascii="仿宋_GB2312" w:eastAsia="仿宋_GB2312" w:cs="仿宋_GB2312"/>
                <w:color w:val="000000"/>
                <w:kern w:val="0"/>
                <w:sz w:val="24"/>
                <w:szCs w:val="24"/>
              </w:rPr>
              <w:t>8.</w:t>
            </w:r>
            <w:r>
              <w:rPr>
                <w:rFonts w:hint="eastAsia" w:ascii="仿宋_GB2312" w:eastAsia="仿宋_GB2312" w:cs="仿宋_GB2312"/>
                <w:color w:val="000000"/>
                <w:kern w:val="0"/>
                <w:sz w:val="24"/>
                <w:szCs w:val="24"/>
              </w:rPr>
              <w:t>监督实施情况。</w:t>
            </w:r>
          </w:p>
        </w:tc>
      </w:tr>
      <w:tr>
        <w:tblPrEx>
          <w:tblCellMar>
            <w:top w:w="0" w:type="dxa"/>
            <w:left w:w="30" w:type="dxa"/>
            <w:bottom w:w="0" w:type="dxa"/>
            <w:right w:w="30" w:type="dxa"/>
          </w:tblCellMar>
        </w:tblPrEx>
        <w:trPr>
          <w:trHeight w:val="1987" w:hRule="atLeast"/>
        </w:trPr>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center"/>
              <w:rPr>
                <w:rFonts w:ascii="黑体" w:eastAsia="黑体" w:cs="黑体"/>
                <w:color w:val="000000"/>
                <w:kern w:val="0"/>
                <w:sz w:val="24"/>
                <w:szCs w:val="24"/>
              </w:rPr>
            </w:pPr>
            <w:r>
              <w:rPr>
                <w:rFonts w:hint="eastAsia" w:ascii="黑体" w:eastAsia="黑体" w:cs="黑体"/>
                <w:color w:val="000000"/>
                <w:kern w:val="0"/>
                <w:sz w:val="24"/>
                <w:szCs w:val="24"/>
              </w:rPr>
              <w:t>监督方式</w:t>
            </w:r>
          </w:p>
        </w:tc>
        <w:tc>
          <w:tcPr>
            <w:tcW w:w="900" w:type="dxa"/>
            <w:tcBorders>
              <w:top w:val="single" w:color="000000" w:sz="6" w:space="0"/>
              <w:left w:val="nil"/>
              <w:bottom w:val="single" w:color="000000" w:sz="6" w:space="0"/>
              <w:right w:val="single" w:color="auto" w:sz="6" w:space="0"/>
            </w:tcBorders>
          </w:tcPr>
          <w:p>
            <w:pPr>
              <w:autoSpaceDE w:val="0"/>
              <w:autoSpaceDN w:val="0"/>
              <w:adjustRightInd w:val="0"/>
              <w:jc w:val="center"/>
              <w:rPr>
                <w:rFonts w:ascii="黑体" w:eastAsia="黑体" w:cs="黑体"/>
                <w:color w:val="000000"/>
                <w:kern w:val="0"/>
                <w:sz w:val="24"/>
                <w:szCs w:val="24"/>
              </w:rPr>
            </w:pPr>
          </w:p>
        </w:tc>
        <w:tc>
          <w:tcPr>
            <w:tcW w:w="8520" w:type="dxa"/>
            <w:gridSpan w:val="4"/>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　　部门举报电话</w:t>
            </w:r>
            <w:r>
              <w:rPr>
                <w:rFonts w:ascii="仿宋_GB2312" w:eastAsia="仿宋_GB2312" w:cs="仿宋_GB2312"/>
                <w:color w:val="000000"/>
                <w:kern w:val="0"/>
                <w:sz w:val="24"/>
                <w:szCs w:val="24"/>
              </w:rPr>
              <w:t>:24342959</w:t>
            </w:r>
            <w:r>
              <w:rPr>
                <w:rFonts w:hint="eastAsia" w:ascii="仿宋_GB2312" w:eastAsia="仿宋_GB2312" w:cs="仿宋_GB2312"/>
                <w:color w:val="000000"/>
                <w:kern w:val="0"/>
                <w:sz w:val="24"/>
                <w:szCs w:val="24"/>
              </w:rPr>
              <w:t>（河东区综合执法局）</w:t>
            </w:r>
            <w:r>
              <w:rPr>
                <w:rFonts w:ascii="仿宋_GB2312" w:eastAsia="仿宋_GB2312" w:cs="仿宋_GB2312"/>
                <w:color w:val="000000"/>
                <w:kern w:val="0"/>
                <w:sz w:val="24"/>
                <w:szCs w:val="24"/>
              </w:rPr>
              <w:t xml:space="preserve">  84370596</w:t>
            </w:r>
            <w:r>
              <w:rPr>
                <w:rFonts w:hint="eastAsia" w:ascii="仿宋_GB2312" w:eastAsia="仿宋_GB2312" w:cs="仿宋_GB2312"/>
                <w:color w:val="000000"/>
                <w:kern w:val="0"/>
                <w:sz w:val="24"/>
                <w:szCs w:val="24"/>
              </w:rPr>
              <w:t>（二号桥街道综合执法大队）</w:t>
            </w:r>
          </w:p>
          <w:p>
            <w:pPr>
              <w:autoSpaceDE w:val="0"/>
              <w:autoSpaceDN w:val="0"/>
              <w:adjustRightInd w:val="0"/>
              <w:jc w:val="left"/>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　　电子邮箱：</w:t>
            </w:r>
            <w:r>
              <w:rPr>
                <w:rFonts w:ascii="仿宋_GB2312" w:eastAsia="仿宋_GB2312" w:cs="仿宋_GB2312"/>
                <w:color w:val="000000"/>
                <w:kern w:val="0"/>
                <w:sz w:val="24"/>
                <w:szCs w:val="24"/>
              </w:rPr>
              <w:t>ehqjzhzfdd@sina.com</w:t>
            </w:r>
          </w:p>
          <w:p>
            <w:pPr>
              <w:autoSpaceDE w:val="0"/>
              <w:autoSpaceDN w:val="0"/>
              <w:adjustRightInd w:val="0"/>
              <w:jc w:val="left"/>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　　来信来访地址:津塘路175号内福天里9号楼旁</w:t>
            </w:r>
          </w:p>
        </w:tc>
      </w:tr>
    </w:tbl>
    <w:p/>
    <w:tbl>
      <w:tblPr>
        <w:tblStyle w:val="2"/>
        <w:tblW w:w="10500" w:type="dxa"/>
        <w:tblInd w:w="0" w:type="dxa"/>
        <w:tblLayout w:type="fixed"/>
        <w:tblCellMar>
          <w:top w:w="0" w:type="dxa"/>
          <w:left w:w="30" w:type="dxa"/>
          <w:bottom w:w="0" w:type="dxa"/>
          <w:right w:w="30" w:type="dxa"/>
        </w:tblCellMar>
      </w:tblPr>
      <w:tblGrid>
        <w:gridCol w:w="1080"/>
        <w:gridCol w:w="900"/>
        <w:gridCol w:w="1080"/>
        <w:gridCol w:w="1080"/>
        <w:gridCol w:w="1080"/>
        <w:gridCol w:w="5280"/>
      </w:tblGrid>
      <w:tr>
        <w:tblPrEx>
          <w:tblCellMar>
            <w:top w:w="0" w:type="dxa"/>
            <w:left w:w="30" w:type="dxa"/>
            <w:bottom w:w="0" w:type="dxa"/>
            <w:right w:w="30" w:type="dxa"/>
          </w:tblCellMar>
        </w:tblPrEx>
        <w:trPr>
          <w:trHeight w:val="677" w:hRule="atLeast"/>
        </w:trPr>
        <w:tc>
          <w:tcPr>
            <w:tcW w:w="10500" w:type="dxa"/>
            <w:gridSpan w:val="6"/>
            <w:tcBorders>
              <w:top w:val="single" w:color="000000" w:sz="2" w:space="0"/>
              <w:left w:val="single" w:color="000000" w:sz="2" w:space="0"/>
              <w:bottom w:val="single" w:color="000000" w:sz="6" w:space="0"/>
              <w:right w:val="single" w:color="000000" w:sz="2" w:space="0"/>
            </w:tcBorders>
          </w:tcPr>
          <w:p>
            <w:pPr>
              <w:autoSpaceDE w:val="0"/>
              <w:autoSpaceDN w:val="0"/>
              <w:adjustRightInd w:val="0"/>
              <w:jc w:val="center"/>
              <w:rPr>
                <w:rFonts w:ascii="方正小标宋简体" w:eastAsia="方正小标宋简体" w:cs="方正小标宋简体"/>
                <w:b/>
                <w:bCs/>
                <w:color w:val="000000"/>
                <w:kern w:val="0"/>
                <w:sz w:val="28"/>
                <w:szCs w:val="28"/>
              </w:rPr>
            </w:pPr>
            <w:r>
              <w:rPr>
                <w:rFonts w:hint="eastAsia" w:ascii="方正小标宋简体" w:eastAsia="方正小标宋简体" w:cs="方正小标宋简体"/>
                <w:b/>
                <w:bCs/>
                <w:color w:val="000000"/>
                <w:kern w:val="0"/>
                <w:sz w:val="28"/>
                <w:szCs w:val="28"/>
              </w:rPr>
              <w:t>对未经核准或者不按核准内容处置建筑垃圾行为的处罚信息表</w:t>
            </w:r>
          </w:p>
        </w:tc>
      </w:tr>
      <w:tr>
        <w:tblPrEx>
          <w:tblCellMar>
            <w:top w:w="0" w:type="dxa"/>
            <w:left w:w="30" w:type="dxa"/>
            <w:bottom w:w="0" w:type="dxa"/>
            <w:right w:w="30" w:type="dxa"/>
          </w:tblCellMar>
        </w:tblPrEx>
        <w:trPr>
          <w:trHeight w:val="986" w:hRule="atLeast"/>
        </w:trPr>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center"/>
              <w:rPr>
                <w:rFonts w:ascii="黑体" w:eastAsia="黑体" w:cs="黑体"/>
                <w:color w:val="000000"/>
                <w:kern w:val="0"/>
                <w:sz w:val="24"/>
                <w:szCs w:val="24"/>
              </w:rPr>
            </w:pPr>
            <w:r>
              <w:rPr>
                <w:rFonts w:hint="eastAsia" w:ascii="黑体" w:eastAsia="黑体" w:cs="黑体"/>
                <w:color w:val="000000"/>
                <w:kern w:val="0"/>
                <w:sz w:val="24"/>
                <w:szCs w:val="24"/>
              </w:rPr>
              <w:t>序号</w:t>
            </w:r>
          </w:p>
        </w:tc>
        <w:tc>
          <w:tcPr>
            <w:tcW w:w="900" w:type="dxa"/>
            <w:tcBorders>
              <w:top w:val="single" w:color="000000" w:sz="6" w:space="0"/>
              <w:left w:val="nil"/>
              <w:bottom w:val="single" w:color="000000" w:sz="6" w:space="0"/>
              <w:right w:val="single" w:color="000000" w:sz="6" w:space="0"/>
            </w:tcBorders>
          </w:tcPr>
          <w:p>
            <w:pPr>
              <w:autoSpaceDE w:val="0"/>
              <w:autoSpaceDN w:val="0"/>
              <w:adjustRightInd w:val="0"/>
              <w:jc w:val="center"/>
              <w:rPr>
                <w:rFonts w:ascii="黑体" w:eastAsia="黑体" w:cs="黑体"/>
                <w:color w:val="000000"/>
                <w:kern w:val="0"/>
                <w:sz w:val="24"/>
                <w:szCs w:val="24"/>
              </w:rPr>
            </w:pPr>
          </w:p>
        </w:tc>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right"/>
              <w:rPr>
                <w:rFonts w:ascii="仿宋_GB2312" w:eastAsia="仿宋_GB2312" w:cs="仿宋_GB2312"/>
                <w:color w:val="000000"/>
                <w:kern w:val="0"/>
                <w:sz w:val="24"/>
                <w:szCs w:val="24"/>
              </w:rPr>
            </w:pPr>
            <w:r>
              <w:rPr>
                <w:rFonts w:ascii="仿宋_GB2312" w:eastAsia="仿宋_GB2312" w:cs="仿宋_GB2312"/>
                <w:color w:val="000000"/>
                <w:kern w:val="0"/>
                <w:sz w:val="24"/>
                <w:szCs w:val="24"/>
              </w:rPr>
              <w:t>8.4</w:t>
            </w:r>
          </w:p>
        </w:tc>
        <w:tc>
          <w:tcPr>
            <w:tcW w:w="1080" w:type="dxa"/>
            <w:tcBorders>
              <w:top w:val="single" w:color="000000" w:sz="6" w:space="0"/>
              <w:left w:val="nil"/>
              <w:bottom w:val="single" w:color="000000" w:sz="6" w:space="0"/>
              <w:right w:val="nil"/>
            </w:tcBorders>
          </w:tcPr>
          <w:p>
            <w:pPr>
              <w:autoSpaceDE w:val="0"/>
              <w:autoSpaceDN w:val="0"/>
              <w:adjustRightInd w:val="0"/>
              <w:jc w:val="right"/>
              <w:rPr>
                <w:rFonts w:ascii="仿宋_GB2312" w:eastAsia="仿宋_GB2312" w:cs="仿宋_GB2312"/>
                <w:color w:val="000000"/>
                <w:kern w:val="0"/>
                <w:sz w:val="24"/>
                <w:szCs w:val="24"/>
              </w:rPr>
            </w:pPr>
          </w:p>
        </w:tc>
        <w:tc>
          <w:tcPr>
            <w:tcW w:w="1080" w:type="dxa"/>
            <w:tcBorders>
              <w:top w:val="single" w:color="000000" w:sz="6" w:space="0"/>
              <w:left w:val="nil"/>
              <w:bottom w:val="single" w:color="000000" w:sz="6" w:space="0"/>
              <w:right w:val="nil"/>
            </w:tcBorders>
          </w:tcPr>
          <w:p>
            <w:pPr>
              <w:autoSpaceDE w:val="0"/>
              <w:autoSpaceDN w:val="0"/>
              <w:adjustRightInd w:val="0"/>
              <w:jc w:val="right"/>
              <w:rPr>
                <w:rFonts w:ascii="仿宋_GB2312" w:eastAsia="仿宋_GB2312" w:cs="仿宋_GB2312"/>
                <w:color w:val="000000"/>
                <w:kern w:val="0"/>
                <w:sz w:val="24"/>
                <w:szCs w:val="24"/>
              </w:rPr>
            </w:pPr>
          </w:p>
        </w:tc>
        <w:tc>
          <w:tcPr>
            <w:tcW w:w="5280" w:type="dxa"/>
            <w:tcBorders>
              <w:top w:val="single" w:color="000000" w:sz="6" w:space="0"/>
              <w:left w:val="nil"/>
              <w:bottom w:val="single" w:color="000000" w:sz="6" w:space="0"/>
              <w:right w:val="single" w:color="000000" w:sz="6" w:space="0"/>
            </w:tcBorders>
          </w:tcPr>
          <w:p>
            <w:pPr>
              <w:autoSpaceDE w:val="0"/>
              <w:autoSpaceDN w:val="0"/>
              <w:adjustRightInd w:val="0"/>
              <w:jc w:val="right"/>
              <w:rPr>
                <w:rFonts w:ascii="仿宋_GB2312" w:eastAsia="仿宋_GB2312" w:cs="仿宋_GB2312"/>
                <w:color w:val="000000"/>
                <w:kern w:val="0"/>
                <w:sz w:val="24"/>
                <w:szCs w:val="24"/>
              </w:rPr>
            </w:pPr>
          </w:p>
        </w:tc>
      </w:tr>
      <w:tr>
        <w:tblPrEx>
          <w:tblCellMar>
            <w:top w:w="0" w:type="dxa"/>
            <w:left w:w="30" w:type="dxa"/>
            <w:bottom w:w="0" w:type="dxa"/>
            <w:right w:w="30" w:type="dxa"/>
          </w:tblCellMar>
        </w:tblPrEx>
        <w:trPr>
          <w:trHeight w:val="538" w:hRule="atLeast"/>
        </w:trPr>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center"/>
              <w:rPr>
                <w:rFonts w:ascii="黑体" w:eastAsia="黑体" w:cs="黑体"/>
                <w:color w:val="000000"/>
                <w:kern w:val="0"/>
                <w:sz w:val="24"/>
                <w:szCs w:val="24"/>
              </w:rPr>
            </w:pPr>
            <w:r>
              <w:rPr>
                <w:rFonts w:hint="eastAsia" w:ascii="黑体" w:eastAsia="黑体" w:cs="黑体"/>
                <w:color w:val="000000"/>
                <w:kern w:val="0"/>
                <w:sz w:val="24"/>
                <w:szCs w:val="24"/>
              </w:rPr>
              <w:t>名称</w:t>
            </w:r>
          </w:p>
        </w:tc>
        <w:tc>
          <w:tcPr>
            <w:tcW w:w="900" w:type="dxa"/>
            <w:tcBorders>
              <w:top w:val="single" w:color="000000" w:sz="6" w:space="0"/>
              <w:left w:val="nil"/>
              <w:bottom w:val="single" w:color="000000" w:sz="6" w:space="0"/>
              <w:right w:val="single" w:color="000000" w:sz="6" w:space="0"/>
            </w:tcBorders>
          </w:tcPr>
          <w:p>
            <w:pPr>
              <w:autoSpaceDE w:val="0"/>
              <w:autoSpaceDN w:val="0"/>
              <w:adjustRightInd w:val="0"/>
              <w:jc w:val="center"/>
              <w:rPr>
                <w:rFonts w:ascii="黑体" w:eastAsia="黑体" w:cs="黑体"/>
                <w:color w:val="000000"/>
                <w:kern w:val="0"/>
                <w:sz w:val="24"/>
                <w:szCs w:val="24"/>
              </w:rPr>
            </w:pPr>
          </w:p>
        </w:tc>
        <w:tc>
          <w:tcPr>
            <w:tcW w:w="8520" w:type="dxa"/>
            <w:gridSpan w:val="4"/>
            <w:tcBorders>
              <w:top w:val="single" w:color="000000" w:sz="6" w:space="0"/>
              <w:left w:val="single" w:color="000000" w:sz="6" w:space="0"/>
              <w:bottom w:val="single" w:color="000000" w:sz="6" w:space="0"/>
              <w:right w:val="single" w:color="000000" w:sz="6" w:space="0"/>
            </w:tcBorders>
          </w:tcPr>
          <w:p>
            <w:pPr>
              <w:autoSpaceDE w:val="0"/>
              <w:autoSpaceDN w:val="0"/>
              <w:adjustRightInd w:val="0"/>
              <w:jc w:val="left"/>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对未经核准或者不按核准内容处置建筑垃圾行为的处罚</w:t>
            </w:r>
          </w:p>
        </w:tc>
      </w:tr>
      <w:tr>
        <w:tblPrEx>
          <w:tblCellMar>
            <w:top w:w="0" w:type="dxa"/>
            <w:left w:w="30" w:type="dxa"/>
            <w:bottom w:w="0" w:type="dxa"/>
            <w:right w:w="30" w:type="dxa"/>
          </w:tblCellMar>
        </w:tblPrEx>
        <w:trPr>
          <w:trHeight w:val="3516" w:hRule="atLeast"/>
        </w:trPr>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center"/>
              <w:rPr>
                <w:rFonts w:ascii="黑体" w:eastAsia="黑体" w:cs="黑体"/>
                <w:color w:val="000000"/>
                <w:kern w:val="0"/>
                <w:sz w:val="24"/>
                <w:szCs w:val="24"/>
              </w:rPr>
            </w:pPr>
            <w:r>
              <w:rPr>
                <w:rFonts w:hint="eastAsia" w:ascii="黑体" w:eastAsia="黑体" w:cs="黑体"/>
                <w:color w:val="000000"/>
                <w:kern w:val="0"/>
                <w:sz w:val="24"/>
                <w:szCs w:val="24"/>
              </w:rPr>
              <w:t>法定依据</w:t>
            </w:r>
          </w:p>
        </w:tc>
        <w:tc>
          <w:tcPr>
            <w:tcW w:w="900" w:type="dxa"/>
            <w:tcBorders>
              <w:top w:val="single" w:color="000000" w:sz="6" w:space="0"/>
              <w:left w:val="nil"/>
              <w:bottom w:val="single" w:color="000000" w:sz="6" w:space="0"/>
              <w:right w:val="single" w:color="000000" w:sz="6" w:space="0"/>
            </w:tcBorders>
          </w:tcPr>
          <w:p>
            <w:pPr>
              <w:autoSpaceDE w:val="0"/>
              <w:autoSpaceDN w:val="0"/>
              <w:adjustRightInd w:val="0"/>
              <w:jc w:val="center"/>
              <w:rPr>
                <w:rFonts w:ascii="黑体" w:eastAsia="黑体" w:cs="黑体"/>
                <w:color w:val="000000"/>
                <w:kern w:val="0"/>
                <w:sz w:val="24"/>
                <w:szCs w:val="24"/>
              </w:rPr>
            </w:pPr>
          </w:p>
        </w:tc>
        <w:tc>
          <w:tcPr>
            <w:tcW w:w="8520" w:type="dxa"/>
            <w:gridSpan w:val="4"/>
            <w:tcBorders>
              <w:top w:val="single" w:color="000000" w:sz="6" w:space="0"/>
              <w:left w:val="single" w:color="000000" w:sz="6" w:space="0"/>
              <w:bottom w:val="single" w:color="000000" w:sz="6" w:space="0"/>
              <w:right w:val="single" w:color="000000" w:sz="6" w:space="0"/>
            </w:tcBorders>
          </w:tcPr>
          <w:p>
            <w:pPr>
              <w:autoSpaceDE w:val="0"/>
              <w:autoSpaceDN w:val="0"/>
              <w:adjustRightInd w:val="0"/>
              <w:jc w:val="left"/>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　　</w:t>
            </w:r>
            <w:r>
              <w:rPr>
                <w:rFonts w:ascii="仿宋_GB2312" w:eastAsia="仿宋_GB2312" w:cs="仿宋_GB2312"/>
                <w:color w:val="000000"/>
                <w:kern w:val="0"/>
                <w:sz w:val="24"/>
                <w:szCs w:val="24"/>
              </w:rPr>
              <w:t>1</w:t>
            </w:r>
            <w:r>
              <w:rPr>
                <w:rFonts w:hint="eastAsia" w:ascii="仿宋_GB2312" w:eastAsia="仿宋_GB2312" w:cs="仿宋_GB2312"/>
                <w:color w:val="000000"/>
                <w:kern w:val="0"/>
                <w:sz w:val="24"/>
                <w:szCs w:val="24"/>
              </w:rPr>
              <w:t>、《天津市市容和环境卫生管理条例》（</w:t>
            </w:r>
            <w:r>
              <w:rPr>
                <w:rFonts w:ascii="仿宋_GB2312" w:eastAsia="仿宋_GB2312" w:cs="仿宋_GB2312"/>
                <w:color w:val="000000"/>
                <w:kern w:val="0"/>
                <w:sz w:val="24"/>
                <w:szCs w:val="24"/>
              </w:rPr>
              <w:t>2003</w:t>
            </w:r>
            <w:r>
              <w:rPr>
                <w:rFonts w:hint="eastAsia" w:ascii="仿宋_GB2312" w:eastAsia="仿宋_GB2312" w:cs="仿宋_GB2312"/>
                <w:color w:val="000000"/>
                <w:kern w:val="0"/>
                <w:sz w:val="24"/>
                <w:szCs w:val="24"/>
              </w:rPr>
              <w:t>年</w:t>
            </w:r>
            <w:r>
              <w:rPr>
                <w:rFonts w:ascii="仿宋_GB2312" w:eastAsia="仿宋_GB2312" w:cs="仿宋_GB2312"/>
                <w:color w:val="000000"/>
                <w:kern w:val="0"/>
                <w:sz w:val="24"/>
                <w:szCs w:val="24"/>
              </w:rPr>
              <w:t>5</w:t>
            </w:r>
            <w:r>
              <w:rPr>
                <w:rFonts w:hint="eastAsia" w:ascii="仿宋_GB2312" w:eastAsia="仿宋_GB2312" w:cs="仿宋_GB2312"/>
                <w:color w:val="000000"/>
                <w:kern w:val="0"/>
                <w:sz w:val="24"/>
                <w:szCs w:val="24"/>
              </w:rPr>
              <w:t>月</w:t>
            </w:r>
            <w:r>
              <w:rPr>
                <w:rFonts w:ascii="仿宋_GB2312" w:eastAsia="仿宋_GB2312" w:cs="仿宋_GB2312"/>
                <w:color w:val="000000"/>
                <w:kern w:val="0"/>
                <w:sz w:val="24"/>
                <w:szCs w:val="24"/>
              </w:rPr>
              <w:t>21</w:t>
            </w:r>
            <w:r>
              <w:rPr>
                <w:rFonts w:hint="eastAsia" w:ascii="仿宋_GB2312" w:eastAsia="仿宋_GB2312" w:cs="仿宋_GB2312"/>
                <w:color w:val="000000"/>
                <w:kern w:val="0"/>
                <w:sz w:val="24"/>
                <w:szCs w:val="24"/>
              </w:rPr>
              <w:t>日天津市第十四届人民代表大会常务委员会第三次会议通过　根据</w:t>
            </w:r>
            <w:r>
              <w:rPr>
                <w:rFonts w:ascii="仿宋_GB2312" w:eastAsia="仿宋_GB2312" w:cs="仿宋_GB2312"/>
                <w:color w:val="000000"/>
                <w:kern w:val="0"/>
                <w:sz w:val="24"/>
                <w:szCs w:val="24"/>
              </w:rPr>
              <w:t>2005</w:t>
            </w:r>
            <w:r>
              <w:rPr>
                <w:rFonts w:hint="eastAsia" w:ascii="仿宋_GB2312" w:eastAsia="仿宋_GB2312" w:cs="仿宋_GB2312"/>
                <w:color w:val="000000"/>
                <w:kern w:val="0"/>
                <w:sz w:val="24"/>
                <w:szCs w:val="24"/>
              </w:rPr>
              <w:t>年</w:t>
            </w:r>
            <w:r>
              <w:rPr>
                <w:rFonts w:ascii="仿宋_GB2312" w:eastAsia="仿宋_GB2312" w:cs="仿宋_GB2312"/>
                <w:color w:val="000000"/>
                <w:kern w:val="0"/>
                <w:sz w:val="24"/>
                <w:szCs w:val="24"/>
              </w:rPr>
              <w:t>10</w:t>
            </w:r>
            <w:r>
              <w:rPr>
                <w:rFonts w:hint="eastAsia" w:ascii="仿宋_GB2312" w:eastAsia="仿宋_GB2312" w:cs="仿宋_GB2312"/>
                <w:color w:val="000000"/>
                <w:kern w:val="0"/>
                <w:sz w:val="24"/>
                <w:szCs w:val="24"/>
              </w:rPr>
              <w:t>月</w:t>
            </w:r>
            <w:r>
              <w:rPr>
                <w:rFonts w:ascii="仿宋_GB2312" w:eastAsia="仿宋_GB2312" w:cs="仿宋_GB2312"/>
                <w:color w:val="000000"/>
                <w:kern w:val="0"/>
                <w:sz w:val="24"/>
                <w:szCs w:val="24"/>
              </w:rPr>
              <w:t>20</w:t>
            </w:r>
            <w:r>
              <w:rPr>
                <w:rFonts w:hint="eastAsia" w:ascii="仿宋_GB2312" w:eastAsia="仿宋_GB2312" w:cs="仿宋_GB2312"/>
                <w:color w:val="000000"/>
                <w:kern w:val="0"/>
                <w:sz w:val="24"/>
                <w:szCs w:val="24"/>
              </w:rPr>
              <w:t>日天津市第十四届人民代表大会常务委员会第二十三次会议通过的《天津市人民代表大会常务委员会关于修改〈天津市市容和环境卫生管理条例〉的决定》修正）</w:t>
            </w:r>
          </w:p>
          <w:p>
            <w:pPr>
              <w:autoSpaceDE w:val="0"/>
              <w:autoSpaceDN w:val="0"/>
              <w:adjustRightInd w:val="0"/>
              <w:jc w:val="left"/>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第四十三条</w:t>
            </w:r>
            <w:r>
              <w:rPr>
                <w:rFonts w:ascii="仿宋_GB2312" w:eastAsia="仿宋_GB2312" w:cs="仿宋_GB2312"/>
                <w:color w:val="000000"/>
                <w:kern w:val="0"/>
                <w:sz w:val="24"/>
                <w:szCs w:val="24"/>
              </w:rPr>
              <w:t xml:space="preserve"> </w:t>
            </w:r>
            <w:r>
              <w:rPr>
                <w:rFonts w:hint="eastAsia" w:ascii="仿宋_GB2312" w:eastAsia="仿宋_GB2312" w:cs="仿宋_GB2312"/>
                <w:color w:val="000000"/>
                <w:kern w:val="0"/>
                <w:sz w:val="24"/>
                <w:szCs w:val="24"/>
              </w:rPr>
              <w:t>第</w:t>
            </w:r>
            <w:r>
              <w:rPr>
                <w:rFonts w:ascii="仿宋_GB2312" w:eastAsia="仿宋_GB2312" w:cs="仿宋_GB2312"/>
                <w:color w:val="000000"/>
                <w:kern w:val="0"/>
                <w:sz w:val="24"/>
                <w:szCs w:val="24"/>
              </w:rPr>
              <w:t>2</w:t>
            </w:r>
            <w:r>
              <w:rPr>
                <w:rFonts w:hint="eastAsia" w:ascii="仿宋_GB2312" w:eastAsia="仿宋_GB2312" w:cs="仿宋_GB2312"/>
                <w:color w:val="000000"/>
                <w:kern w:val="0"/>
                <w:sz w:val="24"/>
                <w:szCs w:val="24"/>
              </w:rPr>
              <w:t>款　</w:t>
            </w:r>
          </w:p>
          <w:p>
            <w:pPr>
              <w:autoSpaceDE w:val="0"/>
              <w:autoSpaceDN w:val="0"/>
              <w:adjustRightInd w:val="0"/>
              <w:jc w:val="left"/>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产生建筑垃圾的单位，应当按照国家有关规定，持申请书、施工证明文件到市容和环境卫生行政管理部门办理处置核准手续。市容和环境卫生行政管理部门应当自受理申请之日起七日内作出核准决定，颁发处置核准文件。未经核准或者不按核准内容处置的，责令限期改正；拒不改正的，按每车三百元处以罚款。</w:t>
            </w:r>
          </w:p>
          <w:p>
            <w:pPr>
              <w:autoSpaceDE w:val="0"/>
              <w:autoSpaceDN w:val="0"/>
              <w:adjustRightInd w:val="0"/>
              <w:jc w:val="left"/>
              <w:rPr>
                <w:rFonts w:ascii="仿宋_GB2312" w:eastAsia="仿宋_GB2312" w:cs="仿宋_GB2312"/>
                <w:color w:val="000000"/>
                <w:kern w:val="0"/>
                <w:sz w:val="24"/>
                <w:szCs w:val="24"/>
              </w:rPr>
            </w:pPr>
          </w:p>
          <w:p>
            <w:pPr>
              <w:autoSpaceDE w:val="0"/>
              <w:autoSpaceDN w:val="0"/>
              <w:adjustRightInd w:val="0"/>
              <w:jc w:val="left"/>
              <w:rPr>
                <w:rFonts w:ascii="仿宋_GB2312" w:eastAsia="仿宋_GB2312" w:cs="仿宋_GB2312"/>
                <w:color w:val="000000"/>
                <w:kern w:val="0"/>
                <w:sz w:val="24"/>
                <w:szCs w:val="24"/>
              </w:rPr>
            </w:pPr>
          </w:p>
          <w:p>
            <w:pPr>
              <w:autoSpaceDE w:val="0"/>
              <w:autoSpaceDN w:val="0"/>
              <w:adjustRightInd w:val="0"/>
              <w:jc w:val="left"/>
              <w:rPr>
                <w:rFonts w:ascii="仿宋_GB2312" w:eastAsia="仿宋_GB2312" w:cs="仿宋_GB2312"/>
                <w:color w:val="000000"/>
                <w:kern w:val="0"/>
                <w:sz w:val="24"/>
                <w:szCs w:val="24"/>
              </w:rPr>
            </w:pPr>
          </w:p>
          <w:p>
            <w:pPr>
              <w:autoSpaceDE w:val="0"/>
              <w:autoSpaceDN w:val="0"/>
              <w:adjustRightInd w:val="0"/>
              <w:jc w:val="left"/>
              <w:rPr>
                <w:rFonts w:ascii="仿宋_GB2312" w:eastAsia="仿宋_GB2312" w:cs="仿宋_GB2312"/>
                <w:color w:val="000000"/>
                <w:kern w:val="0"/>
                <w:sz w:val="24"/>
                <w:szCs w:val="24"/>
              </w:rPr>
            </w:pPr>
          </w:p>
          <w:p>
            <w:pPr>
              <w:autoSpaceDE w:val="0"/>
              <w:autoSpaceDN w:val="0"/>
              <w:adjustRightInd w:val="0"/>
              <w:jc w:val="left"/>
              <w:rPr>
                <w:rFonts w:ascii="仿宋_GB2312" w:eastAsia="仿宋_GB2312" w:cs="仿宋_GB2312"/>
                <w:color w:val="000000"/>
                <w:kern w:val="0"/>
                <w:sz w:val="24"/>
                <w:szCs w:val="24"/>
              </w:rPr>
            </w:pPr>
            <w:r>
              <w:rPr>
                <w:rFonts w:ascii="仿宋_GB2312" w:eastAsia="仿宋_GB2312" w:cs="仿宋_GB2312"/>
                <w:color w:val="000000"/>
                <w:kern w:val="0"/>
                <w:sz w:val="24"/>
                <w:szCs w:val="24"/>
              </w:rPr>
              <w:t xml:space="preserve"> </w:t>
            </w:r>
          </w:p>
        </w:tc>
      </w:tr>
      <w:tr>
        <w:tblPrEx>
          <w:tblCellMar>
            <w:top w:w="0" w:type="dxa"/>
            <w:left w:w="30" w:type="dxa"/>
            <w:bottom w:w="0" w:type="dxa"/>
            <w:right w:w="30" w:type="dxa"/>
          </w:tblCellMar>
        </w:tblPrEx>
        <w:trPr>
          <w:trHeight w:val="430" w:hRule="atLeast"/>
        </w:trPr>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center"/>
              <w:rPr>
                <w:rFonts w:ascii="黑体" w:eastAsia="黑体" w:cs="黑体"/>
                <w:color w:val="000000"/>
                <w:kern w:val="0"/>
                <w:sz w:val="24"/>
                <w:szCs w:val="24"/>
              </w:rPr>
            </w:pPr>
            <w:r>
              <w:rPr>
                <w:rFonts w:hint="eastAsia" w:ascii="黑体" w:eastAsia="黑体" w:cs="黑体"/>
                <w:color w:val="000000"/>
                <w:kern w:val="0"/>
                <w:sz w:val="24"/>
                <w:szCs w:val="24"/>
              </w:rPr>
              <w:t>实施机构</w:t>
            </w:r>
          </w:p>
        </w:tc>
        <w:tc>
          <w:tcPr>
            <w:tcW w:w="900" w:type="dxa"/>
            <w:tcBorders>
              <w:top w:val="single" w:color="000000" w:sz="6" w:space="0"/>
              <w:left w:val="nil"/>
              <w:bottom w:val="single" w:color="000000" w:sz="6" w:space="0"/>
              <w:right w:val="single" w:color="000000" w:sz="6" w:space="0"/>
            </w:tcBorders>
          </w:tcPr>
          <w:p>
            <w:pPr>
              <w:autoSpaceDE w:val="0"/>
              <w:autoSpaceDN w:val="0"/>
              <w:adjustRightInd w:val="0"/>
              <w:jc w:val="center"/>
              <w:rPr>
                <w:rFonts w:ascii="黑体" w:eastAsia="黑体" w:cs="黑体"/>
                <w:color w:val="000000"/>
                <w:kern w:val="0"/>
                <w:sz w:val="24"/>
                <w:szCs w:val="24"/>
              </w:rPr>
            </w:pPr>
          </w:p>
        </w:tc>
        <w:tc>
          <w:tcPr>
            <w:tcW w:w="8520" w:type="dxa"/>
            <w:gridSpan w:val="4"/>
            <w:tcBorders>
              <w:top w:val="single" w:color="000000" w:sz="6" w:space="0"/>
              <w:left w:val="single" w:color="000000" w:sz="6" w:space="0"/>
              <w:bottom w:val="single" w:color="000000" w:sz="6" w:space="0"/>
              <w:right w:val="single" w:color="000000" w:sz="6" w:space="0"/>
            </w:tcBorders>
          </w:tcPr>
          <w:p>
            <w:pPr>
              <w:autoSpaceDE w:val="0"/>
              <w:autoSpaceDN w:val="0"/>
              <w:adjustRightInd w:val="0"/>
              <w:jc w:val="left"/>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二号桥街道办事处（综合执法大队）</w:t>
            </w:r>
          </w:p>
        </w:tc>
      </w:tr>
      <w:tr>
        <w:tblPrEx>
          <w:tblCellMar>
            <w:top w:w="0" w:type="dxa"/>
            <w:left w:w="30" w:type="dxa"/>
            <w:bottom w:w="0" w:type="dxa"/>
            <w:right w:w="30" w:type="dxa"/>
          </w:tblCellMar>
        </w:tblPrEx>
        <w:trPr>
          <w:trHeight w:val="446" w:hRule="atLeast"/>
        </w:trPr>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center"/>
              <w:rPr>
                <w:rFonts w:ascii="黑体" w:eastAsia="黑体" w:cs="黑体"/>
                <w:color w:val="000000"/>
                <w:kern w:val="0"/>
                <w:sz w:val="24"/>
                <w:szCs w:val="24"/>
              </w:rPr>
            </w:pPr>
            <w:r>
              <w:rPr>
                <w:rFonts w:hint="eastAsia" w:ascii="黑体" w:eastAsia="黑体" w:cs="黑体"/>
                <w:color w:val="000000"/>
                <w:kern w:val="0"/>
                <w:sz w:val="24"/>
                <w:szCs w:val="24"/>
              </w:rPr>
              <w:t>职责边界</w:t>
            </w:r>
          </w:p>
        </w:tc>
        <w:tc>
          <w:tcPr>
            <w:tcW w:w="900" w:type="dxa"/>
            <w:tcBorders>
              <w:top w:val="single" w:color="000000" w:sz="6" w:space="0"/>
              <w:left w:val="nil"/>
              <w:bottom w:val="single" w:color="000000" w:sz="6" w:space="0"/>
              <w:right w:val="single" w:color="000000" w:sz="6" w:space="0"/>
            </w:tcBorders>
          </w:tcPr>
          <w:p>
            <w:pPr>
              <w:autoSpaceDE w:val="0"/>
              <w:autoSpaceDN w:val="0"/>
              <w:adjustRightInd w:val="0"/>
              <w:jc w:val="center"/>
              <w:rPr>
                <w:rFonts w:ascii="黑体" w:eastAsia="黑体" w:cs="黑体"/>
                <w:color w:val="000000"/>
                <w:kern w:val="0"/>
                <w:sz w:val="24"/>
                <w:szCs w:val="24"/>
              </w:rPr>
            </w:pPr>
          </w:p>
        </w:tc>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left"/>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街道权限</w:t>
            </w:r>
          </w:p>
        </w:tc>
        <w:tc>
          <w:tcPr>
            <w:tcW w:w="1080" w:type="dxa"/>
            <w:tcBorders>
              <w:top w:val="single" w:color="000000" w:sz="6" w:space="0"/>
              <w:left w:val="nil"/>
              <w:bottom w:val="single" w:color="000000" w:sz="6" w:space="0"/>
              <w:right w:val="nil"/>
            </w:tcBorders>
          </w:tcPr>
          <w:p>
            <w:pPr>
              <w:autoSpaceDE w:val="0"/>
              <w:autoSpaceDN w:val="0"/>
              <w:adjustRightInd w:val="0"/>
              <w:jc w:val="right"/>
              <w:rPr>
                <w:rFonts w:ascii="仿宋_GB2312" w:eastAsia="仿宋_GB2312" w:cs="仿宋_GB2312"/>
                <w:color w:val="000000"/>
                <w:kern w:val="0"/>
                <w:sz w:val="24"/>
                <w:szCs w:val="24"/>
              </w:rPr>
            </w:pPr>
          </w:p>
        </w:tc>
        <w:tc>
          <w:tcPr>
            <w:tcW w:w="1080" w:type="dxa"/>
            <w:tcBorders>
              <w:top w:val="single" w:color="000000" w:sz="6" w:space="0"/>
              <w:left w:val="nil"/>
              <w:bottom w:val="single" w:color="000000" w:sz="6" w:space="0"/>
              <w:right w:val="nil"/>
            </w:tcBorders>
          </w:tcPr>
          <w:p>
            <w:pPr>
              <w:autoSpaceDE w:val="0"/>
              <w:autoSpaceDN w:val="0"/>
              <w:adjustRightInd w:val="0"/>
              <w:jc w:val="right"/>
              <w:rPr>
                <w:rFonts w:ascii="仿宋_GB2312" w:eastAsia="仿宋_GB2312" w:cs="仿宋_GB2312"/>
                <w:color w:val="000000"/>
                <w:kern w:val="0"/>
                <w:sz w:val="24"/>
                <w:szCs w:val="24"/>
              </w:rPr>
            </w:pPr>
          </w:p>
        </w:tc>
        <w:tc>
          <w:tcPr>
            <w:tcW w:w="5280" w:type="dxa"/>
            <w:tcBorders>
              <w:top w:val="single" w:color="000000" w:sz="6" w:space="0"/>
              <w:left w:val="nil"/>
              <w:bottom w:val="single" w:color="000000" w:sz="6" w:space="0"/>
              <w:right w:val="single" w:color="000000" w:sz="6" w:space="0"/>
            </w:tcBorders>
          </w:tcPr>
          <w:p>
            <w:pPr>
              <w:autoSpaceDE w:val="0"/>
              <w:autoSpaceDN w:val="0"/>
              <w:adjustRightInd w:val="0"/>
              <w:jc w:val="right"/>
              <w:rPr>
                <w:rFonts w:ascii="仿宋_GB2312" w:eastAsia="仿宋_GB2312" w:cs="仿宋_GB2312"/>
                <w:color w:val="000000"/>
                <w:kern w:val="0"/>
                <w:sz w:val="24"/>
                <w:szCs w:val="24"/>
              </w:rPr>
            </w:pPr>
          </w:p>
        </w:tc>
      </w:tr>
      <w:tr>
        <w:tblPrEx>
          <w:tblCellMar>
            <w:top w:w="0" w:type="dxa"/>
            <w:left w:w="30" w:type="dxa"/>
            <w:bottom w:w="0" w:type="dxa"/>
            <w:right w:w="30" w:type="dxa"/>
          </w:tblCellMar>
        </w:tblPrEx>
        <w:trPr>
          <w:trHeight w:val="770" w:hRule="atLeast"/>
        </w:trPr>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center"/>
              <w:rPr>
                <w:rFonts w:ascii="黑体" w:eastAsia="黑体" w:cs="黑体"/>
                <w:color w:val="000000"/>
                <w:kern w:val="0"/>
                <w:sz w:val="24"/>
                <w:szCs w:val="24"/>
              </w:rPr>
            </w:pPr>
            <w:r>
              <w:rPr>
                <w:rFonts w:hint="eastAsia" w:ascii="黑体" w:eastAsia="黑体" w:cs="黑体"/>
                <w:color w:val="000000"/>
                <w:kern w:val="0"/>
                <w:sz w:val="24"/>
                <w:szCs w:val="24"/>
              </w:rPr>
              <w:t>运行流程</w:t>
            </w:r>
          </w:p>
        </w:tc>
        <w:tc>
          <w:tcPr>
            <w:tcW w:w="900" w:type="dxa"/>
            <w:tcBorders>
              <w:top w:val="single" w:color="000000" w:sz="6" w:space="0"/>
              <w:left w:val="nil"/>
              <w:bottom w:val="single" w:color="000000" w:sz="6" w:space="0"/>
              <w:right w:val="single" w:color="000000" w:sz="6" w:space="0"/>
            </w:tcBorders>
          </w:tcPr>
          <w:p>
            <w:pPr>
              <w:autoSpaceDE w:val="0"/>
              <w:autoSpaceDN w:val="0"/>
              <w:adjustRightInd w:val="0"/>
              <w:jc w:val="center"/>
              <w:rPr>
                <w:rFonts w:ascii="黑体" w:eastAsia="黑体" w:cs="黑体"/>
                <w:color w:val="000000"/>
                <w:kern w:val="0"/>
                <w:sz w:val="24"/>
                <w:szCs w:val="24"/>
              </w:rPr>
            </w:pPr>
          </w:p>
        </w:tc>
        <w:tc>
          <w:tcPr>
            <w:tcW w:w="8520" w:type="dxa"/>
            <w:gridSpan w:val="4"/>
            <w:tcBorders>
              <w:top w:val="single" w:color="000000" w:sz="6" w:space="0"/>
              <w:left w:val="single" w:color="000000" w:sz="6" w:space="0"/>
              <w:bottom w:val="single" w:color="000000" w:sz="6" w:space="0"/>
              <w:right w:val="single" w:color="000000" w:sz="6" w:space="0"/>
            </w:tcBorders>
          </w:tcPr>
          <w:p>
            <w:pPr>
              <w:autoSpaceDE w:val="0"/>
              <w:autoSpaceDN w:val="0"/>
              <w:adjustRightInd w:val="0"/>
              <w:jc w:val="left"/>
              <w:rPr>
                <w:rFonts w:ascii="仿宋_GB2312" w:eastAsia="仿宋_GB2312" w:cs="仿宋_GB2312"/>
                <w:color w:val="000000"/>
                <w:kern w:val="0"/>
                <w:sz w:val="24"/>
                <w:szCs w:val="24"/>
              </w:rPr>
            </w:pPr>
            <w:r>
              <w:rPr>
                <w:rFonts w:ascii="仿宋_GB2312" w:eastAsia="仿宋_GB2312" w:cs="仿宋_GB2312"/>
                <w:color w:val="000000"/>
                <w:kern w:val="0"/>
                <w:sz w:val="24"/>
                <w:szCs w:val="24"/>
              </w:rPr>
              <w:t xml:space="preserve">   </w:t>
            </w:r>
            <w:r>
              <w:rPr>
                <w:rFonts w:hint="eastAsia" w:ascii="仿宋_GB2312" w:eastAsia="仿宋_GB2312" w:cs="仿宋_GB2312"/>
                <w:b/>
                <w:bCs/>
                <w:color w:val="000000"/>
                <w:kern w:val="0"/>
                <w:sz w:val="24"/>
                <w:szCs w:val="24"/>
              </w:rPr>
              <w:t>一般程序</w:t>
            </w:r>
            <w:r>
              <w:rPr>
                <w:rFonts w:hint="eastAsia" w:ascii="仿宋_GB2312" w:eastAsia="仿宋_GB2312" w:cs="仿宋_GB2312"/>
                <w:color w:val="000000"/>
                <w:kern w:val="0"/>
                <w:sz w:val="24"/>
                <w:szCs w:val="24"/>
              </w:rPr>
              <w:t>：调查—审查—决定—送达—执行</w:t>
            </w:r>
          </w:p>
        </w:tc>
      </w:tr>
      <w:tr>
        <w:tblPrEx>
          <w:tblCellMar>
            <w:top w:w="0" w:type="dxa"/>
            <w:left w:w="30" w:type="dxa"/>
            <w:bottom w:w="0" w:type="dxa"/>
            <w:right w:w="30" w:type="dxa"/>
          </w:tblCellMar>
        </w:tblPrEx>
        <w:trPr>
          <w:trHeight w:val="770" w:hRule="atLeast"/>
        </w:trPr>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center"/>
              <w:rPr>
                <w:rFonts w:ascii="黑体" w:eastAsia="黑体" w:cs="黑体"/>
                <w:color w:val="000000"/>
                <w:kern w:val="0"/>
                <w:sz w:val="24"/>
                <w:szCs w:val="24"/>
              </w:rPr>
            </w:pPr>
            <w:r>
              <w:rPr>
                <w:rFonts w:hint="eastAsia" w:ascii="黑体" w:eastAsia="黑体" w:cs="黑体"/>
                <w:color w:val="000000"/>
                <w:kern w:val="0"/>
                <w:sz w:val="24"/>
                <w:szCs w:val="24"/>
              </w:rPr>
              <w:t>运行要件</w:t>
            </w:r>
          </w:p>
        </w:tc>
        <w:tc>
          <w:tcPr>
            <w:tcW w:w="900" w:type="dxa"/>
            <w:tcBorders>
              <w:top w:val="single" w:color="000000" w:sz="6" w:space="0"/>
              <w:left w:val="nil"/>
              <w:bottom w:val="single" w:color="000000" w:sz="6" w:space="0"/>
              <w:right w:val="single" w:color="000000" w:sz="6" w:space="0"/>
            </w:tcBorders>
          </w:tcPr>
          <w:p>
            <w:pPr>
              <w:autoSpaceDE w:val="0"/>
              <w:autoSpaceDN w:val="0"/>
              <w:adjustRightInd w:val="0"/>
              <w:jc w:val="center"/>
              <w:rPr>
                <w:rFonts w:ascii="黑体" w:eastAsia="黑体" w:cs="黑体"/>
                <w:color w:val="000000"/>
                <w:kern w:val="0"/>
                <w:sz w:val="24"/>
                <w:szCs w:val="24"/>
              </w:rPr>
            </w:pPr>
          </w:p>
        </w:tc>
        <w:tc>
          <w:tcPr>
            <w:tcW w:w="1080" w:type="dxa"/>
            <w:tcBorders>
              <w:top w:val="single" w:color="000000" w:sz="6" w:space="0"/>
              <w:left w:val="single" w:color="000000" w:sz="6" w:space="0"/>
              <w:bottom w:val="single" w:color="000000" w:sz="6" w:space="0"/>
              <w:right w:val="single" w:color="000000" w:sz="2" w:space="0"/>
            </w:tcBorders>
          </w:tcPr>
          <w:p>
            <w:pPr>
              <w:autoSpaceDE w:val="0"/>
              <w:autoSpaceDN w:val="0"/>
              <w:adjustRightInd w:val="0"/>
              <w:jc w:val="right"/>
              <w:rPr>
                <w:rFonts w:ascii="仿宋_GB2312" w:eastAsia="仿宋_GB2312" w:cs="仿宋_GB2312"/>
                <w:color w:val="000000"/>
                <w:kern w:val="0"/>
                <w:sz w:val="24"/>
                <w:szCs w:val="24"/>
              </w:rPr>
            </w:pPr>
          </w:p>
        </w:tc>
        <w:tc>
          <w:tcPr>
            <w:tcW w:w="1080" w:type="dxa"/>
            <w:tcBorders>
              <w:top w:val="single" w:color="000000" w:sz="6" w:space="0"/>
              <w:left w:val="single" w:color="000000" w:sz="2" w:space="0"/>
              <w:bottom w:val="single" w:color="000000" w:sz="6" w:space="0"/>
              <w:right w:val="single" w:color="000000" w:sz="2" w:space="0"/>
            </w:tcBorders>
          </w:tcPr>
          <w:p>
            <w:pPr>
              <w:autoSpaceDE w:val="0"/>
              <w:autoSpaceDN w:val="0"/>
              <w:adjustRightInd w:val="0"/>
              <w:jc w:val="right"/>
              <w:rPr>
                <w:rFonts w:ascii="仿宋_GB2312" w:eastAsia="仿宋_GB2312" w:cs="仿宋_GB2312"/>
                <w:color w:val="000000"/>
                <w:kern w:val="0"/>
                <w:sz w:val="24"/>
                <w:szCs w:val="24"/>
              </w:rPr>
            </w:pPr>
          </w:p>
        </w:tc>
        <w:tc>
          <w:tcPr>
            <w:tcW w:w="1080" w:type="dxa"/>
            <w:tcBorders>
              <w:top w:val="single" w:color="000000" w:sz="6" w:space="0"/>
              <w:left w:val="single" w:color="000000" w:sz="2" w:space="0"/>
              <w:bottom w:val="single" w:color="000000" w:sz="6" w:space="0"/>
              <w:right w:val="single" w:color="000000" w:sz="2" w:space="0"/>
            </w:tcBorders>
          </w:tcPr>
          <w:p>
            <w:pPr>
              <w:autoSpaceDE w:val="0"/>
              <w:autoSpaceDN w:val="0"/>
              <w:adjustRightInd w:val="0"/>
              <w:jc w:val="right"/>
              <w:rPr>
                <w:rFonts w:ascii="仿宋_GB2312" w:eastAsia="仿宋_GB2312" w:cs="仿宋_GB2312"/>
                <w:color w:val="000000"/>
                <w:kern w:val="0"/>
                <w:sz w:val="24"/>
                <w:szCs w:val="24"/>
              </w:rPr>
            </w:pPr>
          </w:p>
        </w:tc>
        <w:tc>
          <w:tcPr>
            <w:tcW w:w="5280" w:type="dxa"/>
            <w:tcBorders>
              <w:top w:val="single" w:color="000000" w:sz="6" w:space="0"/>
              <w:left w:val="single" w:color="000000" w:sz="2" w:space="0"/>
              <w:bottom w:val="single" w:color="000000" w:sz="6" w:space="0"/>
              <w:right w:val="single" w:color="000000" w:sz="6" w:space="0"/>
            </w:tcBorders>
          </w:tcPr>
          <w:p>
            <w:pPr>
              <w:autoSpaceDE w:val="0"/>
              <w:autoSpaceDN w:val="0"/>
              <w:adjustRightInd w:val="0"/>
              <w:jc w:val="right"/>
              <w:rPr>
                <w:rFonts w:ascii="仿宋_GB2312" w:eastAsia="仿宋_GB2312" w:cs="仿宋_GB2312"/>
                <w:color w:val="000000"/>
                <w:kern w:val="0"/>
                <w:sz w:val="24"/>
                <w:szCs w:val="24"/>
              </w:rPr>
            </w:pPr>
          </w:p>
        </w:tc>
      </w:tr>
      <w:tr>
        <w:tblPrEx>
          <w:tblCellMar>
            <w:top w:w="0" w:type="dxa"/>
            <w:left w:w="30" w:type="dxa"/>
            <w:bottom w:w="0" w:type="dxa"/>
            <w:right w:w="30" w:type="dxa"/>
          </w:tblCellMar>
        </w:tblPrEx>
        <w:trPr>
          <w:trHeight w:val="3790" w:hRule="atLeast"/>
        </w:trPr>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center"/>
              <w:rPr>
                <w:rFonts w:ascii="黑体" w:eastAsia="黑体" w:cs="黑体"/>
                <w:color w:val="000000"/>
                <w:kern w:val="0"/>
                <w:sz w:val="24"/>
                <w:szCs w:val="24"/>
              </w:rPr>
            </w:pPr>
            <w:r>
              <w:rPr>
                <w:rFonts w:hint="eastAsia" w:ascii="黑体" w:eastAsia="黑体" w:cs="黑体"/>
                <w:color w:val="000000"/>
                <w:kern w:val="0"/>
                <w:sz w:val="24"/>
                <w:szCs w:val="24"/>
              </w:rPr>
              <w:t>责任事项</w:t>
            </w:r>
          </w:p>
        </w:tc>
        <w:tc>
          <w:tcPr>
            <w:tcW w:w="900" w:type="dxa"/>
            <w:tcBorders>
              <w:top w:val="single" w:color="000000" w:sz="6" w:space="0"/>
              <w:left w:val="nil"/>
              <w:bottom w:val="single" w:color="000000" w:sz="6" w:space="0"/>
              <w:right w:val="single" w:color="000000" w:sz="6" w:space="0"/>
            </w:tcBorders>
          </w:tcPr>
          <w:p>
            <w:pPr>
              <w:autoSpaceDE w:val="0"/>
              <w:autoSpaceDN w:val="0"/>
              <w:adjustRightInd w:val="0"/>
              <w:jc w:val="center"/>
              <w:rPr>
                <w:rFonts w:ascii="黑体" w:eastAsia="黑体" w:cs="黑体"/>
                <w:color w:val="000000"/>
                <w:kern w:val="0"/>
                <w:sz w:val="24"/>
                <w:szCs w:val="24"/>
              </w:rPr>
            </w:pPr>
          </w:p>
        </w:tc>
        <w:tc>
          <w:tcPr>
            <w:tcW w:w="8520" w:type="dxa"/>
            <w:gridSpan w:val="4"/>
            <w:tcBorders>
              <w:top w:val="single" w:color="000000" w:sz="6" w:space="0"/>
              <w:left w:val="single" w:color="000000" w:sz="6" w:space="0"/>
              <w:bottom w:val="single" w:color="auto" w:sz="6" w:space="0"/>
              <w:right w:val="single" w:color="000000" w:sz="6" w:space="0"/>
            </w:tcBorders>
          </w:tcPr>
          <w:p>
            <w:pPr>
              <w:autoSpaceDE w:val="0"/>
              <w:autoSpaceDN w:val="0"/>
              <w:adjustRightInd w:val="0"/>
              <w:jc w:val="left"/>
              <w:rPr>
                <w:rFonts w:ascii="仿宋_GB2312" w:eastAsia="仿宋_GB2312" w:cs="仿宋_GB2312"/>
                <w:color w:val="000000"/>
                <w:kern w:val="0"/>
                <w:sz w:val="24"/>
                <w:szCs w:val="24"/>
              </w:rPr>
            </w:pPr>
            <w:r>
              <w:rPr>
                <w:rFonts w:ascii="仿宋_GB2312" w:eastAsia="仿宋_GB2312" w:cs="仿宋_GB2312"/>
                <w:color w:val="000000"/>
                <w:kern w:val="0"/>
                <w:sz w:val="24"/>
                <w:szCs w:val="24"/>
              </w:rPr>
              <w:t>1.</w:t>
            </w:r>
            <w:r>
              <w:rPr>
                <w:rFonts w:hint="eastAsia" w:ascii="仿宋_GB2312" w:eastAsia="仿宋_GB2312" w:cs="仿宋_GB2312"/>
                <w:color w:val="000000"/>
                <w:kern w:val="0"/>
                <w:sz w:val="24"/>
                <w:szCs w:val="24"/>
              </w:rPr>
              <w:t>发现或接到举报有依法应当给予行政处罚行为，以及有关部门移送的案件，予以审查，决定是否立案；</w:t>
            </w:r>
          </w:p>
          <w:p>
            <w:pPr>
              <w:autoSpaceDE w:val="0"/>
              <w:autoSpaceDN w:val="0"/>
              <w:adjustRightInd w:val="0"/>
              <w:jc w:val="left"/>
              <w:rPr>
                <w:rFonts w:ascii="仿宋_GB2312" w:eastAsia="仿宋_GB2312" w:cs="仿宋_GB2312"/>
                <w:color w:val="000000"/>
                <w:kern w:val="0"/>
                <w:sz w:val="24"/>
                <w:szCs w:val="24"/>
              </w:rPr>
            </w:pPr>
            <w:r>
              <w:rPr>
                <w:rFonts w:ascii="仿宋_GB2312" w:eastAsia="仿宋_GB2312" w:cs="仿宋_GB2312"/>
                <w:color w:val="000000"/>
                <w:kern w:val="0"/>
                <w:sz w:val="24"/>
                <w:szCs w:val="24"/>
              </w:rPr>
              <w:t>2.</w:t>
            </w:r>
            <w:r>
              <w:rPr>
                <w:rFonts w:hint="eastAsia" w:ascii="仿宋_GB2312" w:eastAsia="仿宋_GB2312" w:cs="仿宋_GB2312"/>
                <w:color w:val="000000"/>
                <w:kern w:val="0"/>
                <w:sz w:val="24"/>
                <w:szCs w:val="24"/>
              </w:rPr>
              <w:t>对立案的案件，组织调查取证（必要时，依法进行检查）；</w:t>
            </w:r>
          </w:p>
          <w:p>
            <w:pPr>
              <w:autoSpaceDE w:val="0"/>
              <w:autoSpaceDN w:val="0"/>
              <w:adjustRightInd w:val="0"/>
              <w:jc w:val="left"/>
              <w:rPr>
                <w:rFonts w:ascii="仿宋_GB2312" w:eastAsia="仿宋_GB2312" w:cs="仿宋_GB2312"/>
                <w:color w:val="000000"/>
                <w:kern w:val="0"/>
                <w:sz w:val="24"/>
                <w:szCs w:val="24"/>
              </w:rPr>
            </w:pPr>
            <w:r>
              <w:rPr>
                <w:rFonts w:ascii="仿宋_GB2312" w:eastAsia="仿宋_GB2312" w:cs="仿宋_GB2312"/>
                <w:color w:val="000000"/>
                <w:kern w:val="0"/>
                <w:sz w:val="24"/>
                <w:szCs w:val="24"/>
              </w:rPr>
              <w:t>3.</w:t>
            </w:r>
            <w:r>
              <w:rPr>
                <w:rFonts w:hint="eastAsia" w:ascii="仿宋_GB2312" w:eastAsia="仿宋_GB2312" w:cs="仿宋_GB2312"/>
                <w:color w:val="000000"/>
                <w:kern w:val="0"/>
                <w:sz w:val="24"/>
                <w:szCs w:val="24"/>
              </w:rPr>
              <w:t>调查时执法人员不得少于两人，执法时应出示执法身份证件，允许当事人辩解陈述，执法人员与当事人有直接利害关系的应当回避；</w:t>
            </w:r>
          </w:p>
          <w:p>
            <w:pPr>
              <w:autoSpaceDE w:val="0"/>
              <w:autoSpaceDN w:val="0"/>
              <w:adjustRightInd w:val="0"/>
              <w:jc w:val="left"/>
              <w:rPr>
                <w:rFonts w:ascii="仿宋_GB2312" w:eastAsia="仿宋_GB2312" w:cs="仿宋_GB2312"/>
                <w:color w:val="000000"/>
                <w:kern w:val="0"/>
                <w:sz w:val="24"/>
                <w:szCs w:val="24"/>
              </w:rPr>
            </w:pPr>
            <w:r>
              <w:rPr>
                <w:rFonts w:ascii="仿宋_GB2312" w:eastAsia="仿宋_GB2312" w:cs="仿宋_GB2312"/>
                <w:color w:val="000000"/>
                <w:kern w:val="0"/>
                <w:sz w:val="24"/>
                <w:szCs w:val="24"/>
              </w:rPr>
              <w:t>4.</w:t>
            </w:r>
            <w:r>
              <w:rPr>
                <w:rFonts w:hint="eastAsia" w:ascii="仿宋_GB2312" w:eastAsia="仿宋_GB2312" w:cs="仿宋_GB2312"/>
                <w:color w:val="000000"/>
                <w:kern w:val="0"/>
                <w:sz w:val="24"/>
                <w:szCs w:val="24"/>
              </w:rPr>
              <w:t>对违法事实、证据、调查取证程序、法律适用、处罚种类和幅度、当事人陈述和申辩理由等方面进行审查，提出处理意见；</w:t>
            </w:r>
          </w:p>
          <w:p>
            <w:pPr>
              <w:autoSpaceDE w:val="0"/>
              <w:autoSpaceDN w:val="0"/>
              <w:adjustRightInd w:val="0"/>
              <w:jc w:val="left"/>
              <w:rPr>
                <w:rFonts w:ascii="仿宋_GB2312" w:eastAsia="仿宋_GB2312" w:cs="仿宋_GB2312"/>
                <w:color w:val="000000"/>
                <w:kern w:val="0"/>
                <w:sz w:val="24"/>
                <w:szCs w:val="24"/>
              </w:rPr>
            </w:pPr>
            <w:r>
              <w:rPr>
                <w:rFonts w:ascii="仿宋_GB2312" w:eastAsia="仿宋_GB2312" w:cs="仿宋_GB2312"/>
                <w:color w:val="000000"/>
                <w:kern w:val="0"/>
                <w:sz w:val="24"/>
                <w:szCs w:val="24"/>
              </w:rPr>
              <w:t>5.</w:t>
            </w:r>
            <w:r>
              <w:rPr>
                <w:rFonts w:hint="eastAsia" w:ascii="仿宋_GB2312" w:eastAsia="仿宋_GB2312" w:cs="仿宋_GB2312"/>
                <w:color w:val="000000"/>
                <w:kern w:val="0"/>
                <w:sz w:val="24"/>
                <w:szCs w:val="24"/>
              </w:rPr>
              <w:t>作出行政处罚决定之前，应告知当事人处罚的事实、理由和依据及其依法享有的陈述、申辩等权利。符合听证规定的，行政机关应当组织听证；</w:t>
            </w:r>
            <w:r>
              <w:rPr>
                <w:rFonts w:ascii="仿宋_GB2312" w:eastAsia="仿宋_GB2312" w:cs="仿宋_GB2312"/>
                <w:color w:val="000000"/>
                <w:kern w:val="0"/>
                <w:sz w:val="24"/>
                <w:szCs w:val="24"/>
              </w:rPr>
              <w:t xml:space="preserve">                                            </w:t>
            </w:r>
          </w:p>
          <w:p>
            <w:pPr>
              <w:autoSpaceDE w:val="0"/>
              <w:autoSpaceDN w:val="0"/>
              <w:adjustRightInd w:val="0"/>
              <w:jc w:val="left"/>
              <w:rPr>
                <w:rFonts w:ascii="仿宋_GB2312" w:eastAsia="仿宋_GB2312" w:cs="仿宋_GB2312"/>
                <w:color w:val="000000"/>
                <w:kern w:val="0"/>
                <w:sz w:val="24"/>
                <w:szCs w:val="24"/>
              </w:rPr>
            </w:pPr>
            <w:r>
              <w:rPr>
                <w:rFonts w:ascii="仿宋_GB2312" w:eastAsia="仿宋_GB2312" w:cs="仿宋_GB2312"/>
                <w:color w:val="000000"/>
                <w:kern w:val="0"/>
                <w:sz w:val="24"/>
                <w:szCs w:val="24"/>
              </w:rPr>
              <w:t>6.</w:t>
            </w:r>
            <w:r>
              <w:rPr>
                <w:rFonts w:hint="eastAsia" w:ascii="仿宋_GB2312" w:eastAsia="仿宋_GB2312" w:cs="仿宋_GB2312"/>
                <w:color w:val="000000"/>
                <w:kern w:val="0"/>
                <w:sz w:val="24"/>
                <w:szCs w:val="24"/>
              </w:rPr>
              <w:t>制作编有号码的行政处罚决定书，并按法律规定的方式送达当事人；</w:t>
            </w:r>
          </w:p>
          <w:p>
            <w:pPr>
              <w:autoSpaceDE w:val="0"/>
              <w:autoSpaceDN w:val="0"/>
              <w:adjustRightInd w:val="0"/>
              <w:jc w:val="left"/>
              <w:rPr>
                <w:rFonts w:ascii="仿宋_GB2312" w:eastAsia="仿宋_GB2312" w:cs="仿宋_GB2312"/>
                <w:color w:val="000000"/>
                <w:kern w:val="0"/>
                <w:sz w:val="24"/>
                <w:szCs w:val="24"/>
              </w:rPr>
            </w:pPr>
            <w:r>
              <w:rPr>
                <w:rFonts w:ascii="仿宋_GB2312" w:eastAsia="仿宋_GB2312" w:cs="仿宋_GB2312"/>
                <w:color w:val="000000"/>
                <w:kern w:val="0"/>
                <w:sz w:val="24"/>
                <w:szCs w:val="24"/>
              </w:rPr>
              <w:t>7.</w:t>
            </w:r>
            <w:r>
              <w:rPr>
                <w:rFonts w:hint="eastAsia" w:ascii="仿宋_GB2312" w:eastAsia="仿宋_GB2312" w:cs="仿宋_GB2312"/>
                <w:color w:val="000000"/>
                <w:kern w:val="0"/>
                <w:sz w:val="24"/>
                <w:szCs w:val="24"/>
              </w:rPr>
              <w:t>责令当事人改正或限期改正违法行为，当事人逾期不履行行政处罚决定的，依法采取措施或申请人民法院强制执行；</w:t>
            </w:r>
          </w:p>
          <w:p>
            <w:pPr>
              <w:autoSpaceDE w:val="0"/>
              <w:autoSpaceDN w:val="0"/>
              <w:adjustRightInd w:val="0"/>
              <w:jc w:val="left"/>
              <w:rPr>
                <w:rFonts w:ascii="仿宋_GB2312" w:eastAsia="仿宋_GB2312" w:cs="仿宋_GB2312"/>
                <w:color w:val="000000"/>
                <w:kern w:val="0"/>
                <w:sz w:val="24"/>
                <w:szCs w:val="24"/>
              </w:rPr>
            </w:pPr>
            <w:r>
              <w:rPr>
                <w:rFonts w:ascii="仿宋_GB2312" w:eastAsia="仿宋_GB2312" w:cs="仿宋_GB2312"/>
                <w:color w:val="000000"/>
                <w:kern w:val="0"/>
                <w:sz w:val="24"/>
                <w:szCs w:val="24"/>
              </w:rPr>
              <w:t>8.</w:t>
            </w:r>
            <w:r>
              <w:rPr>
                <w:rFonts w:hint="eastAsia" w:ascii="仿宋_GB2312" w:eastAsia="仿宋_GB2312" w:cs="仿宋_GB2312"/>
                <w:color w:val="000000"/>
                <w:kern w:val="0"/>
                <w:sz w:val="24"/>
                <w:szCs w:val="24"/>
              </w:rPr>
              <w:t>监督实施情况。</w:t>
            </w:r>
          </w:p>
        </w:tc>
      </w:tr>
      <w:tr>
        <w:tblPrEx>
          <w:tblCellMar>
            <w:top w:w="0" w:type="dxa"/>
            <w:left w:w="30" w:type="dxa"/>
            <w:bottom w:w="0" w:type="dxa"/>
            <w:right w:w="30" w:type="dxa"/>
          </w:tblCellMar>
        </w:tblPrEx>
        <w:trPr>
          <w:trHeight w:val="1180" w:hRule="atLeast"/>
        </w:trPr>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center"/>
              <w:rPr>
                <w:rFonts w:ascii="黑体" w:eastAsia="黑体" w:cs="黑体"/>
                <w:color w:val="000000"/>
                <w:kern w:val="0"/>
                <w:sz w:val="24"/>
                <w:szCs w:val="24"/>
              </w:rPr>
            </w:pPr>
            <w:r>
              <w:rPr>
                <w:rFonts w:hint="eastAsia" w:ascii="黑体" w:eastAsia="黑体" w:cs="黑体"/>
                <w:color w:val="000000"/>
                <w:kern w:val="0"/>
                <w:sz w:val="24"/>
                <w:szCs w:val="24"/>
              </w:rPr>
              <w:t>监督方式</w:t>
            </w:r>
          </w:p>
        </w:tc>
        <w:tc>
          <w:tcPr>
            <w:tcW w:w="900" w:type="dxa"/>
            <w:tcBorders>
              <w:top w:val="single" w:color="000000" w:sz="6" w:space="0"/>
              <w:left w:val="nil"/>
              <w:bottom w:val="single" w:color="000000" w:sz="6" w:space="0"/>
              <w:right w:val="single" w:color="auto" w:sz="6" w:space="0"/>
            </w:tcBorders>
          </w:tcPr>
          <w:p>
            <w:pPr>
              <w:autoSpaceDE w:val="0"/>
              <w:autoSpaceDN w:val="0"/>
              <w:adjustRightInd w:val="0"/>
              <w:jc w:val="center"/>
              <w:rPr>
                <w:rFonts w:ascii="黑体" w:eastAsia="黑体" w:cs="黑体"/>
                <w:color w:val="000000"/>
                <w:kern w:val="0"/>
                <w:sz w:val="24"/>
                <w:szCs w:val="24"/>
              </w:rPr>
            </w:pPr>
          </w:p>
        </w:tc>
        <w:tc>
          <w:tcPr>
            <w:tcW w:w="8520" w:type="dxa"/>
            <w:gridSpan w:val="4"/>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　　部门举报电话</w:t>
            </w:r>
            <w:r>
              <w:rPr>
                <w:rFonts w:ascii="仿宋_GB2312" w:eastAsia="仿宋_GB2312" w:cs="仿宋_GB2312"/>
                <w:color w:val="000000"/>
                <w:kern w:val="0"/>
                <w:sz w:val="24"/>
                <w:szCs w:val="24"/>
              </w:rPr>
              <w:t>:24342959</w:t>
            </w:r>
            <w:r>
              <w:rPr>
                <w:rFonts w:hint="eastAsia" w:ascii="仿宋_GB2312" w:eastAsia="仿宋_GB2312" w:cs="仿宋_GB2312"/>
                <w:color w:val="000000"/>
                <w:kern w:val="0"/>
                <w:sz w:val="24"/>
                <w:szCs w:val="24"/>
              </w:rPr>
              <w:t>（河东区综合执法局）</w:t>
            </w:r>
            <w:r>
              <w:rPr>
                <w:rFonts w:ascii="仿宋_GB2312" w:eastAsia="仿宋_GB2312" w:cs="仿宋_GB2312"/>
                <w:color w:val="000000"/>
                <w:kern w:val="0"/>
                <w:sz w:val="24"/>
                <w:szCs w:val="24"/>
              </w:rPr>
              <w:t xml:space="preserve">  84370596</w:t>
            </w:r>
            <w:r>
              <w:rPr>
                <w:rFonts w:hint="eastAsia" w:ascii="仿宋_GB2312" w:eastAsia="仿宋_GB2312" w:cs="仿宋_GB2312"/>
                <w:color w:val="000000"/>
                <w:kern w:val="0"/>
                <w:sz w:val="24"/>
                <w:szCs w:val="24"/>
              </w:rPr>
              <w:t>（二号桥街道综合执法大队）</w:t>
            </w:r>
          </w:p>
          <w:p>
            <w:pPr>
              <w:autoSpaceDE w:val="0"/>
              <w:autoSpaceDN w:val="0"/>
              <w:adjustRightInd w:val="0"/>
              <w:jc w:val="left"/>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　　电子邮箱：</w:t>
            </w:r>
            <w:r>
              <w:rPr>
                <w:rFonts w:ascii="仿宋_GB2312" w:eastAsia="仿宋_GB2312" w:cs="仿宋_GB2312"/>
                <w:color w:val="000000"/>
                <w:kern w:val="0"/>
                <w:sz w:val="24"/>
                <w:szCs w:val="24"/>
              </w:rPr>
              <w:t>ehqjzhzfdd@sina.com</w:t>
            </w:r>
          </w:p>
          <w:p>
            <w:pPr>
              <w:autoSpaceDE w:val="0"/>
              <w:autoSpaceDN w:val="0"/>
              <w:adjustRightInd w:val="0"/>
              <w:jc w:val="left"/>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　　来信来访地址:津塘路175号内福天里9号楼旁</w:t>
            </w:r>
          </w:p>
        </w:tc>
      </w:tr>
    </w:tbl>
    <w:p/>
    <w:tbl>
      <w:tblPr>
        <w:tblStyle w:val="2"/>
        <w:tblW w:w="10500" w:type="dxa"/>
        <w:tblInd w:w="0" w:type="dxa"/>
        <w:tblLayout w:type="fixed"/>
        <w:tblCellMar>
          <w:top w:w="0" w:type="dxa"/>
          <w:left w:w="30" w:type="dxa"/>
          <w:bottom w:w="0" w:type="dxa"/>
          <w:right w:w="30" w:type="dxa"/>
        </w:tblCellMar>
      </w:tblPr>
      <w:tblGrid>
        <w:gridCol w:w="1080"/>
        <w:gridCol w:w="900"/>
        <w:gridCol w:w="1080"/>
        <w:gridCol w:w="1080"/>
        <w:gridCol w:w="1080"/>
        <w:gridCol w:w="5280"/>
      </w:tblGrid>
      <w:tr>
        <w:trPr>
          <w:trHeight w:val="677" w:hRule="atLeast"/>
        </w:trPr>
        <w:tc>
          <w:tcPr>
            <w:tcW w:w="10500" w:type="dxa"/>
            <w:gridSpan w:val="6"/>
            <w:tcBorders>
              <w:top w:val="single" w:color="000000" w:sz="2" w:space="0"/>
              <w:left w:val="single" w:color="000000" w:sz="2" w:space="0"/>
              <w:bottom w:val="single" w:color="000000" w:sz="6" w:space="0"/>
              <w:right w:val="single" w:color="000000" w:sz="2" w:space="0"/>
            </w:tcBorders>
          </w:tcPr>
          <w:p>
            <w:pPr>
              <w:autoSpaceDE w:val="0"/>
              <w:autoSpaceDN w:val="0"/>
              <w:adjustRightInd w:val="0"/>
              <w:jc w:val="center"/>
              <w:rPr>
                <w:rFonts w:ascii="方正小标宋简体" w:eastAsia="方正小标宋简体" w:cs="方正小标宋简体"/>
                <w:b/>
                <w:bCs/>
                <w:color w:val="000000"/>
                <w:kern w:val="0"/>
                <w:sz w:val="28"/>
                <w:szCs w:val="28"/>
              </w:rPr>
            </w:pPr>
            <w:r>
              <w:rPr>
                <w:rFonts w:hint="eastAsia" w:ascii="方正小标宋简体" w:eastAsia="方正小标宋简体" w:cs="方正小标宋简体"/>
                <w:b/>
                <w:bCs/>
                <w:color w:val="000000"/>
                <w:kern w:val="0"/>
                <w:sz w:val="28"/>
                <w:szCs w:val="28"/>
              </w:rPr>
              <w:t>对未按照规定的时间、地点和方式投放生活废弃物，随意倾倒、抛洒和堆放生活废弃物行为的处罚信息表</w:t>
            </w:r>
          </w:p>
        </w:tc>
      </w:tr>
      <w:tr>
        <w:tblPrEx>
          <w:tblCellMar>
            <w:top w:w="0" w:type="dxa"/>
            <w:left w:w="30" w:type="dxa"/>
            <w:bottom w:w="0" w:type="dxa"/>
            <w:right w:w="30" w:type="dxa"/>
          </w:tblCellMar>
        </w:tblPrEx>
        <w:trPr>
          <w:trHeight w:val="311" w:hRule="atLeast"/>
        </w:trPr>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center"/>
              <w:rPr>
                <w:rFonts w:ascii="黑体" w:eastAsia="黑体" w:cs="黑体"/>
                <w:color w:val="000000"/>
                <w:kern w:val="0"/>
                <w:sz w:val="24"/>
                <w:szCs w:val="24"/>
              </w:rPr>
            </w:pPr>
            <w:r>
              <w:rPr>
                <w:rFonts w:hint="eastAsia" w:ascii="黑体" w:eastAsia="黑体" w:cs="黑体"/>
                <w:color w:val="000000"/>
                <w:kern w:val="0"/>
                <w:sz w:val="24"/>
                <w:szCs w:val="24"/>
              </w:rPr>
              <w:t>序号</w:t>
            </w:r>
          </w:p>
        </w:tc>
        <w:tc>
          <w:tcPr>
            <w:tcW w:w="900" w:type="dxa"/>
            <w:tcBorders>
              <w:top w:val="single" w:color="000000" w:sz="6" w:space="0"/>
              <w:left w:val="nil"/>
              <w:bottom w:val="single" w:color="000000" w:sz="6" w:space="0"/>
              <w:right w:val="single" w:color="000000" w:sz="6" w:space="0"/>
            </w:tcBorders>
          </w:tcPr>
          <w:p>
            <w:pPr>
              <w:autoSpaceDE w:val="0"/>
              <w:autoSpaceDN w:val="0"/>
              <w:adjustRightInd w:val="0"/>
              <w:jc w:val="center"/>
              <w:rPr>
                <w:rFonts w:ascii="黑体" w:eastAsia="黑体" w:cs="黑体"/>
                <w:color w:val="000000"/>
                <w:kern w:val="0"/>
                <w:sz w:val="24"/>
                <w:szCs w:val="24"/>
              </w:rPr>
            </w:pPr>
          </w:p>
        </w:tc>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right"/>
              <w:rPr>
                <w:rFonts w:ascii="仿宋_GB2312" w:eastAsia="仿宋_GB2312" w:cs="仿宋_GB2312"/>
                <w:color w:val="000000"/>
                <w:kern w:val="0"/>
                <w:sz w:val="24"/>
                <w:szCs w:val="24"/>
              </w:rPr>
            </w:pPr>
            <w:r>
              <w:rPr>
                <w:rFonts w:ascii="仿宋_GB2312" w:eastAsia="仿宋_GB2312" w:cs="仿宋_GB2312"/>
                <w:color w:val="000000"/>
                <w:kern w:val="0"/>
                <w:sz w:val="24"/>
                <w:szCs w:val="24"/>
              </w:rPr>
              <w:t>9.1</w:t>
            </w:r>
          </w:p>
        </w:tc>
        <w:tc>
          <w:tcPr>
            <w:tcW w:w="1080" w:type="dxa"/>
            <w:tcBorders>
              <w:top w:val="single" w:color="000000" w:sz="6" w:space="0"/>
              <w:left w:val="nil"/>
              <w:bottom w:val="single" w:color="000000" w:sz="6" w:space="0"/>
              <w:right w:val="nil"/>
            </w:tcBorders>
          </w:tcPr>
          <w:p>
            <w:pPr>
              <w:autoSpaceDE w:val="0"/>
              <w:autoSpaceDN w:val="0"/>
              <w:adjustRightInd w:val="0"/>
              <w:jc w:val="right"/>
              <w:rPr>
                <w:rFonts w:ascii="仿宋_GB2312" w:eastAsia="仿宋_GB2312" w:cs="仿宋_GB2312"/>
                <w:color w:val="000000"/>
                <w:kern w:val="0"/>
                <w:sz w:val="24"/>
                <w:szCs w:val="24"/>
              </w:rPr>
            </w:pPr>
          </w:p>
        </w:tc>
        <w:tc>
          <w:tcPr>
            <w:tcW w:w="1080" w:type="dxa"/>
            <w:tcBorders>
              <w:top w:val="single" w:color="000000" w:sz="6" w:space="0"/>
              <w:left w:val="nil"/>
              <w:bottom w:val="single" w:color="000000" w:sz="6" w:space="0"/>
              <w:right w:val="nil"/>
            </w:tcBorders>
          </w:tcPr>
          <w:p>
            <w:pPr>
              <w:autoSpaceDE w:val="0"/>
              <w:autoSpaceDN w:val="0"/>
              <w:adjustRightInd w:val="0"/>
              <w:jc w:val="right"/>
              <w:rPr>
                <w:rFonts w:ascii="仿宋_GB2312" w:eastAsia="仿宋_GB2312" w:cs="仿宋_GB2312"/>
                <w:color w:val="000000"/>
                <w:kern w:val="0"/>
                <w:sz w:val="24"/>
                <w:szCs w:val="24"/>
              </w:rPr>
            </w:pPr>
          </w:p>
        </w:tc>
        <w:tc>
          <w:tcPr>
            <w:tcW w:w="5280" w:type="dxa"/>
            <w:tcBorders>
              <w:top w:val="single" w:color="000000" w:sz="6" w:space="0"/>
              <w:left w:val="nil"/>
              <w:bottom w:val="single" w:color="000000" w:sz="6" w:space="0"/>
              <w:right w:val="single" w:color="000000" w:sz="6" w:space="0"/>
            </w:tcBorders>
          </w:tcPr>
          <w:p>
            <w:pPr>
              <w:autoSpaceDE w:val="0"/>
              <w:autoSpaceDN w:val="0"/>
              <w:adjustRightInd w:val="0"/>
              <w:jc w:val="right"/>
              <w:rPr>
                <w:rFonts w:ascii="仿宋_GB2312" w:eastAsia="仿宋_GB2312" w:cs="仿宋_GB2312"/>
                <w:color w:val="000000"/>
                <w:kern w:val="0"/>
                <w:sz w:val="24"/>
                <w:szCs w:val="24"/>
              </w:rPr>
            </w:pPr>
          </w:p>
        </w:tc>
      </w:tr>
      <w:tr>
        <w:tblPrEx>
          <w:tblCellMar>
            <w:top w:w="0" w:type="dxa"/>
            <w:left w:w="30" w:type="dxa"/>
            <w:bottom w:w="0" w:type="dxa"/>
            <w:right w:w="30" w:type="dxa"/>
          </w:tblCellMar>
        </w:tblPrEx>
        <w:trPr>
          <w:trHeight w:val="538" w:hRule="atLeast"/>
        </w:trPr>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center"/>
              <w:rPr>
                <w:rFonts w:ascii="黑体" w:eastAsia="黑体" w:cs="黑体"/>
                <w:color w:val="000000"/>
                <w:kern w:val="0"/>
                <w:sz w:val="24"/>
                <w:szCs w:val="24"/>
              </w:rPr>
            </w:pPr>
            <w:r>
              <w:rPr>
                <w:rFonts w:hint="eastAsia" w:ascii="黑体" w:eastAsia="黑体" w:cs="黑体"/>
                <w:color w:val="000000"/>
                <w:kern w:val="0"/>
                <w:sz w:val="24"/>
                <w:szCs w:val="24"/>
              </w:rPr>
              <w:t>名称</w:t>
            </w:r>
          </w:p>
        </w:tc>
        <w:tc>
          <w:tcPr>
            <w:tcW w:w="900" w:type="dxa"/>
            <w:tcBorders>
              <w:top w:val="single" w:color="000000" w:sz="6" w:space="0"/>
              <w:left w:val="nil"/>
              <w:bottom w:val="single" w:color="000000" w:sz="6" w:space="0"/>
              <w:right w:val="single" w:color="000000" w:sz="6" w:space="0"/>
            </w:tcBorders>
          </w:tcPr>
          <w:p>
            <w:pPr>
              <w:autoSpaceDE w:val="0"/>
              <w:autoSpaceDN w:val="0"/>
              <w:adjustRightInd w:val="0"/>
              <w:jc w:val="center"/>
              <w:rPr>
                <w:rFonts w:ascii="黑体" w:eastAsia="黑体" w:cs="黑体"/>
                <w:color w:val="000000"/>
                <w:kern w:val="0"/>
                <w:sz w:val="24"/>
                <w:szCs w:val="24"/>
              </w:rPr>
            </w:pPr>
          </w:p>
        </w:tc>
        <w:tc>
          <w:tcPr>
            <w:tcW w:w="8520" w:type="dxa"/>
            <w:gridSpan w:val="4"/>
            <w:tcBorders>
              <w:top w:val="single" w:color="000000" w:sz="6" w:space="0"/>
              <w:left w:val="single" w:color="000000" w:sz="6" w:space="0"/>
              <w:bottom w:val="single" w:color="000000" w:sz="6" w:space="0"/>
              <w:right w:val="single" w:color="000000" w:sz="6" w:space="0"/>
            </w:tcBorders>
          </w:tcPr>
          <w:p>
            <w:pPr>
              <w:autoSpaceDE w:val="0"/>
              <w:autoSpaceDN w:val="0"/>
              <w:adjustRightInd w:val="0"/>
              <w:jc w:val="left"/>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对未按照规定的时间、地点和方式投放生活废弃物，随意倾倒、抛洒和堆放生活废弃物行为的处罚</w:t>
            </w:r>
          </w:p>
        </w:tc>
      </w:tr>
      <w:tr>
        <w:tblPrEx>
          <w:tblCellMar>
            <w:top w:w="0" w:type="dxa"/>
            <w:left w:w="30" w:type="dxa"/>
            <w:bottom w:w="0" w:type="dxa"/>
            <w:right w:w="30" w:type="dxa"/>
          </w:tblCellMar>
        </w:tblPrEx>
        <w:trPr>
          <w:trHeight w:val="7179" w:hRule="atLeast"/>
        </w:trPr>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center"/>
              <w:rPr>
                <w:rFonts w:ascii="黑体" w:eastAsia="黑体" w:cs="黑体"/>
                <w:color w:val="000000"/>
                <w:kern w:val="0"/>
                <w:sz w:val="24"/>
                <w:szCs w:val="24"/>
              </w:rPr>
            </w:pPr>
            <w:r>
              <w:rPr>
                <w:rFonts w:hint="eastAsia" w:ascii="黑体" w:eastAsia="黑体" w:cs="黑体"/>
                <w:color w:val="000000"/>
                <w:kern w:val="0"/>
                <w:sz w:val="24"/>
                <w:szCs w:val="24"/>
              </w:rPr>
              <w:t>法定依据</w:t>
            </w:r>
          </w:p>
        </w:tc>
        <w:tc>
          <w:tcPr>
            <w:tcW w:w="900" w:type="dxa"/>
            <w:tcBorders>
              <w:top w:val="single" w:color="000000" w:sz="6" w:space="0"/>
              <w:left w:val="nil"/>
              <w:bottom w:val="single" w:color="000000" w:sz="6" w:space="0"/>
              <w:right w:val="single" w:color="000000" w:sz="6" w:space="0"/>
            </w:tcBorders>
          </w:tcPr>
          <w:p>
            <w:pPr>
              <w:autoSpaceDE w:val="0"/>
              <w:autoSpaceDN w:val="0"/>
              <w:adjustRightInd w:val="0"/>
              <w:jc w:val="center"/>
              <w:rPr>
                <w:rFonts w:ascii="黑体" w:eastAsia="黑体" w:cs="黑体"/>
                <w:color w:val="000000"/>
                <w:kern w:val="0"/>
                <w:sz w:val="24"/>
                <w:szCs w:val="24"/>
              </w:rPr>
            </w:pPr>
          </w:p>
        </w:tc>
        <w:tc>
          <w:tcPr>
            <w:tcW w:w="8520" w:type="dxa"/>
            <w:gridSpan w:val="4"/>
            <w:tcBorders>
              <w:top w:val="single" w:color="000000" w:sz="6" w:space="0"/>
              <w:left w:val="single" w:color="000000" w:sz="6" w:space="0"/>
              <w:bottom w:val="single" w:color="000000" w:sz="6" w:space="0"/>
              <w:right w:val="single" w:color="000000" w:sz="6" w:space="0"/>
            </w:tcBorders>
          </w:tcPr>
          <w:p>
            <w:pPr>
              <w:autoSpaceDE w:val="0"/>
              <w:autoSpaceDN w:val="0"/>
              <w:adjustRightInd w:val="0"/>
              <w:jc w:val="left"/>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　　</w:t>
            </w:r>
            <w:r>
              <w:rPr>
                <w:rFonts w:ascii="仿宋_GB2312" w:eastAsia="仿宋_GB2312" w:cs="仿宋_GB2312"/>
                <w:color w:val="000000"/>
                <w:kern w:val="0"/>
                <w:sz w:val="24"/>
                <w:szCs w:val="24"/>
              </w:rPr>
              <w:t>1</w:t>
            </w:r>
            <w:r>
              <w:rPr>
                <w:rFonts w:hint="eastAsia" w:ascii="仿宋_GB2312" w:eastAsia="仿宋_GB2312" w:cs="仿宋_GB2312"/>
                <w:color w:val="000000"/>
                <w:kern w:val="0"/>
                <w:sz w:val="24"/>
                <w:szCs w:val="24"/>
              </w:rPr>
              <w:t>、《天津市生活废弃物管理规定》（天津市人民政府津政令第</w:t>
            </w:r>
            <w:r>
              <w:rPr>
                <w:rFonts w:ascii="仿宋_GB2312" w:eastAsia="仿宋_GB2312" w:cs="仿宋_GB2312"/>
                <w:color w:val="000000"/>
                <w:kern w:val="0"/>
                <w:sz w:val="24"/>
                <w:szCs w:val="24"/>
              </w:rPr>
              <w:t xml:space="preserve"> </w:t>
            </w:r>
            <w:r>
              <w:rPr>
                <w:rFonts w:hint="eastAsia" w:ascii="仿宋_GB2312" w:eastAsia="仿宋_GB2312" w:cs="仿宋_GB2312"/>
                <w:color w:val="000000"/>
                <w:kern w:val="0"/>
                <w:sz w:val="24"/>
                <w:szCs w:val="24"/>
              </w:rPr>
              <w:t>１</w:t>
            </w:r>
            <w:r>
              <w:rPr>
                <w:rFonts w:ascii="仿宋_GB2312" w:eastAsia="仿宋_GB2312" w:cs="仿宋_GB2312"/>
                <w:color w:val="000000"/>
                <w:kern w:val="0"/>
                <w:sz w:val="24"/>
                <w:szCs w:val="24"/>
              </w:rPr>
              <w:t xml:space="preserve"> </w:t>
            </w:r>
            <w:r>
              <w:rPr>
                <w:rFonts w:hint="eastAsia" w:ascii="仿宋_GB2312" w:eastAsia="仿宋_GB2312" w:cs="仿宋_GB2312"/>
                <w:color w:val="000000"/>
                <w:kern w:val="0"/>
                <w:sz w:val="24"/>
                <w:szCs w:val="24"/>
              </w:rPr>
              <w:t>号</w:t>
            </w:r>
            <w:r>
              <w:rPr>
                <w:rFonts w:ascii="仿宋_GB2312" w:eastAsia="仿宋_GB2312" w:cs="仿宋_GB2312"/>
                <w:color w:val="000000"/>
                <w:kern w:val="0"/>
                <w:sz w:val="24"/>
                <w:szCs w:val="24"/>
              </w:rPr>
              <w:t xml:space="preserve"> </w:t>
            </w:r>
            <w:r>
              <w:rPr>
                <w:rFonts w:hint="eastAsia" w:ascii="仿宋_GB2312" w:eastAsia="仿宋_GB2312" w:cs="仿宋_GB2312"/>
                <w:color w:val="000000"/>
                <w:kern w:val="0"/>
                <w:sz w:val="24"/>
                <w:szCs w:val="24"/>
              </w:rPr>
              <w:t>已于</w:t>
            </w:r>
            <w:r>
              <w:rPr>
                <w:rFonts w:ascii="仿宋_GB2312" w:eastAsia="仿宋_GB2312" w:cs="仿宋_GB2312"/>
                <w:color w:val="000000"/>
                <w:kern w:val="0"/>
                <w:sz w:val="24"/>
                <w:szCs w:val="24"/>
              </w:rPr>
              <w:t>2008</w:t>
            </w:r>
            <w:r>
              <w:rPr>
                <w:rFonts w:hint="eastAsia" w:ascii="仿宋_GB2312" w:eastAsia="仿宋_GB2312" w:cs="仿宋_GB2312"/>
                <w:color w:val="000000"/>
                <w:kern w:val="0"/>
                <w:sz w:val="24"/>
                <w:szCs w:val="24"/>
              </w:rPr>
              <w:t>年</w:t>
            </w:r>
            <w:r>
              <w:rPr>
                <w:rFonts w:ascii="仿宋_GB2312" w:eastAsia="仿宋_GB2312" w:cs="仿宋_GB2312"/>
                <w:color w:val="000000"/>
                <w:kern w:val="0"/>
                <w:sz w:val="24"/>
                <w:szCs w:val="24"/>
              </w:rPr>
              <w:t>2</w:t>
            </w:r>
            <w:r>
              <w:rPr>
                <w:rFonts w:hint="eastAsia" w:ascii="仿宋_GB2312" w:eastAsia="仿宋_GB2312" w:cs="仿宋_GB2312"/>
                <w:color w:val="000000"/>
                <w:kern w:val="0"/>
                <w:sz w:val="24"/>
                <w:szCs w:val="24"/>
              </w:rPr>
              <w:t>月</w:t>
            </w:r>
            <w:r>
              <w:rPr>
                <w:rFonts w:ascii="仿宋_GB2312" w:eastAsia="仿宋_GB2312" w:cs="仿宋_GB2312"/>
                <w:color w:val="000000"/>
                <w:kern w:val="0"/>
                <w:sz w:val="24"/>
                <w:szCs w:val="24"/>
              </w:rPr>
              <w:t>22</w:t>
            </w:r>
            <w:r>
              <w:rPr>
                <w:rFonts w:hint="eastAsia" w:ascii="仿宋_GB2312" w:eastAsia="仿宋_GB2312" w:cs="仿宋_GB2312"/>
                <w:color w:val="000000"/>
                <w:kern w:val="0"/>
                <w:sz w:val="24"/>
                <w:szCs w:val="24"/>
              </w:rPr>
              <w:t>日经市人民政府第</w:t>
            </w:r>
            <w:r>
              <w:rPr>
                <w:rFonts w:ascii="仿宋_GB2312" w:eastAsia="仿宋_GB2312" w:cs="仿宋_GB2312"/>
                <w:color w:val="000000"/>
                <w:kern w:val="0"/>
                <w:sz w:val="24"/>
                <w:szCs w:val="24"/>
              </w:rPr>
              <w:t>3</w:t>
            </w:r>
            <w:r>
              <w:rPr>
                <w:rFonts w:hint="eastAsia" w:ascii="仿宋_GB2312" w:eastAsia="仿宋_GB2312" w:cs="仿宋_GB2312"/>
                <w:color w:val="000000"/>
                <w:kern w:val="0"/>
                <w:sz w:val="24"/>
                <w:szCs w:val="24"/>
              </w:rPr>
              <w:t>次常务会议通过，现予公布，自</w:t>
            </w:r>
            <w:r>
              <w:rPr>
                <w:rFonts w:ascii="仿宋_GB2312" w:eastAsia="仿宋_GB2312" w:cs="仿宋_GB2312"/>
                <w:color w:val="000000"/>
                <w:kern w:val="0"/>
                <w:sz w:val="24"/>
                <w:szCs w:val="24"/>
              </w:rPr>
              <w:t>2008</w:t>
            </w:r>
            <w:r>
              <w:rPr>
                <w:rFonts w:hint="eastAsia" w:ascii="仿宋_GB2312" w:eastAsia="仿宋_GB2312" w:cs="仿宋_GB2312"/>
                <w:color w:val="000000"/>
                <w:kern w:val="0"/>
                <w:sz w:val="24"/>
                <w:szCs w:val="24"/>
              </w:rPr>
              <w:t>年</w:t>
            </w:r>
            <w:r>
              <w:rPr>
                <w:rFonts w:ascii="仿宋_GB2312" w:eastAsia="仿宋_GB2312" w:cs="仿宋_GB2312"/>
                <w:color w:val="000000"/>
                <w:kern w:val="0"/>
                <w:sz w:val="24"/>
                <w:szCs w:val="24"/>
              </w:rPr>
              <w:t>5</w:t>
            </w:r>
            <w:r>
              <w:rPr>
                <w:rFonts w:hint="eastAsia" w:ascii="仿宋_GB2312" w:eastAsia="仿宋_GB2312" w:cs="仿宋_GB2312"/>
                <w:color w:val="000000"/>
                <w:kern w:val="0"/>
                <w:sz w:val="24"/>
                <w:szCs w:val="24"/>
              </w:rPr>
              <w:t>月</w:t>
            </w:r>
            <w:r>
              <w:rPr>
                <w:rFonts w:ascii="仿宋_GB2312" w:eastAsia="仿宋_GB2312" w:cs="仿宋_GB2312"/>
                <w:color w:val="000000"/>
                <w:kern w:val="0"/>
                <w:sz w:val="24"/>
                <w:szCs w:val="24"/>
              </w:rPr>
              <w:t>1</w:t>
            </w:r>
            <w:r>
              <w:rPr>
                <w:rFonts w:hint="eastAsia" w:ascii="仿宋_GB2312" w:eastAsia="仿宋_GB2312" w:cs="仿宋_GB2312"/>
                <w:color w:val="000000"/>
                <w:kern w:val="0"/>
                <w:sz w:val="24"/>
                <w:szCs w:val="24"/>
              </w:rPr>
              <w:t>日起施行。）第四十四条　违反本规定，有下列行为之一的，责令限期改正；逾期不改正的，处</w:t>
            </w:r>
            <w:r>
              <w:rPr>
                <w:rFonts w:ascii="仿宋_GB2312" w:eastAsia="仿宋_GB2312" w:cs="仿宋_GB2312"/>
                <w:color w:val="000000"/>
                <w:kern w:val="0"/>
                <w:sz w:val="24"/>
                <w:szCs w:val="24"/>
              </w:rPr>
              <w:t>200</w:t>
            </w:r>
            <w:r>
              <w:rPr>
                <w:rFonts w:hint="eastAsia" w:ascii="仿宋_GB2312" w:eastAsia="仿宋_GB2312" w:cs="仿宋_GB2312"/>
                <w:color w:val="000000"/>
                <w:kern w:val="0"/>
                <w:sz w:val="24"/>
                <w:szCs w:val="24"/>
              </w:rPr>
              <w:t>元以上</w:t>
            </w:r>
            <w:r>
              <w:rPr>
                <w:rFonts w:ascii="仿宋_GB2312" w:eastAsia="仿宋_GB2312" w:cs="仿宋_GB2312"/>
                <w:color w:val="000000"/>
                <w:kern w:val="0"/>
                <w:sz w:val="24"/>
                <w:szCs w:val="24"/>
              </w:rPr>
              <w:t>2000</w:t>
            </w:r>
            <w:r>
              <w:rPr>
                <w:rFonts w:hint="eastAsia" w:ascii="仿宋_GB2312" w:eastAsia="仿宋_GB2312" w:cs="仿宋_GB2312"/>
                <w:color w:val="000000"/>
                <w:kern w:val="0"/>
                <w:sz w:val="24"/>
                <w:szCs w:val="24"/>
              </w:rPr>
              <w:t>元以下罚款；情节严重的，处</w:t>
            </w:r>
            <w:r>
              <w:rPr>
                <w:rFonts w:ascii="仿宋_GB2312" w:eastAsia="仿宋_GB2312" w:cs="仿宋_GB2312"/>
                <w:color w:val="000000"/>
                <w:kern w:val="0"/>
                <w:sz w:val="24"/>
                <w:szCs w:val="24"/>
              </w:rPr>
              <w:t>2000</w:t>
            </w:r>
            <w:r>
              <w:rPr>
                <w:rFonts w:hint="eastAsia" w:ascii="仿宋_GB2312" w:eastAsia="仿宋_GB2312" w:cs="仿宋_GB2312"/>
                <w:color w:val="000000"/>
                <w:kern w:val="0"/>
                <w:sz w:val="24"/>
                <w:szCs w:val="24"/>
              </w:rPr>
              <w:t>元以上</w:t>
            </w:r>
            <w:r>
              <w:rPr>
                <w:rFonts w:ascii="仿宋_GB2312" w:eastAsia="仿宋_GB2312" w:cs="仿宋_GB2312"/>
                <w:color w:val="000000"/>
                <w:kern w:val="0"/>
                <w:sz w:val="24"/>
                <w:szCs w:val="24"/>
              </w:rPr>
              <w:t>1</w:t>
            </w:r>
            <w:r>
              <w:rPr>
                <w:rFonts w:hint="eastAsia" w:ascii="仿宋_GB2312" w:eastAsia="仿宋_GB2312" w:cs="仿宋_GB2312"/>
                <w:color w:val="000000"/>
                <w:kern w:val="0"/>
                <w:sz w:val="24"/>
                <w:szCs w:val="24"/>
              </w:rPr>
              <w:t>万元以下罚款：</w:t>
            </w:r>
          </w:p>
          <w:p>
            <w:pPr>
              <w:autoSpaceDE w:val="0"/>
              <w:autoSpaceDN w:val="0"/>
              <w:adjustRightInd w:val="0"/>
              <w:jc w:val="left"/>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　　（一）未按照规定的时间、地点和方式投放生活废弃物，随意倾倒、抛撒和堆放生活废弃物的；</w:t>
            </w:r>
          </w:p>
          <w:p>
            <w:pPr>
              <w:autoSpaceDE w:val="0"/>
              <w:autoSpaceDN w:val="0"/>
              <w:adjustRightInd w:val="0"/>
              <w:jc w:val="left"/>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　　（二）生活废弃物的产生单位未申报或未如实申报其废弃物的种类、数量和存放地点等事项的；</w:t>
            </w:r>
          </w:p>
          <w:p>
            <w:pPr>
              <w:autoSpaceDE w:val="0"/>
              <w:autoSpaceDN w:val="0"/>
              <w:adjustRightInd w:val="0"/>
              <w:jc w:val="left"/>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　　（三）将工业废弃物、医疗废弃物、危险废弃物混入生活废弃物中或投放到生活废弃物容器、转运站、处理厂（场）内的；</w:t>
            </w:r>
          </w:p>
          <w:p>
            <w:pPr>
              <w:autoSpaceDE w:val="0"/>
              <w:autoSpaceDN w:val="0"/>
              <w:adjustRightInd w:val="0"/>
              <w:jc w:val="left"/>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　　（四）在生活废弃物转运站、处理厂（场）捡拾废弃物的；</w:t>
            </w:r>
          </w:p>
          <w:p>
            <w:pPr>
              <w:autoSpaceDE w:val="0"/>
              <w:autoSpaceDN w:val="0"/>
              <w:adjustRightInd w:val="0"/>
              <w:jc w:val="left"/>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　　（五）从事生活废弃物经营性清扫、收集、运输和处置的企业，未制定突发事件生活废弃物防范应急方案或未将其进行备案的；</w:t>
            </w:r>
          </w:p>
          <w:p>
            <w:pPr>
              <w:autoSpaceDE w:val="0"/>
              <w:autoSpaceDN w:val="0"/>
              <w:adjustRightInd w:val="0"/>
              <w:jc w:val="left"/>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　　（六）将建设工程废弃物交由未经核准的单位和个人运输的；</w:t>
            </w:r>
          </w:p>
          <w:p>
            <w:pPr>
              <w:autoSpaceDE w:val="0"/>
              <w:autoSpaceDN w:val="0"/>
              <w:adjustRightInd w:val="0"/>
              <w:jc w:val="left"/>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　　（七）运送建设工程废弃物的车辆车体不洁，沿途丢弃、撒漏的；</w:t>
            </w:r>
          </w:p>
          <w:p>
            <w:pPr>
              <w:autoSpaceDE w:val="0"/>
              <w:autoSpaceDN w:val="0"/>
              <w:adjustRightInd w:val="0"/>
              <w:jc w:val="left"/>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　　（八）将建设工程废弃物、餐饮废弃物混入其他生活废弃物的；</w:t>
            </w:r>
          </w:p>
          <w:p>
            <w:pPr>
              <w:autoSpaceDE w:val="0"/>
              <w:autoSpaceDN w:val="0"/>
              <w:adjustRightInd w:val="0"/>
              <w:jc w:val="left"/>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　　（九）产生废弃食用油脂的单位，未按照规定安装油水分离器或隔油池等污染防治设施的；</w:t>
            </w:r>
          </w:p>
          <w:p>
            <w:pPr>
              <w:autoSpaceDE w:val="0"/>
              <w:autoSpaceDN w:val="0"/>
              <w:adjustRightInd w:val="0"/>
              <w:jc w:val="left"/>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　　（十）餐饮废弃物产生单位不具备市容环境行政管理部门规定的收运条件擅自自行收运或未定期备案的；</w:t>
            </w:r>
          </w:p>
          <w:p>
            <w:pPr>
              <w:autoSpaceDE w:val="0"/>
              <w:autoSpaceDN w:val="0"/>
              <w:adjustRightInd w:val="0"/>
              <w:jc w:val="left"/>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　　（十一）餐饮废弃物产生单位不具备市容环境行政管理部门规定的处置条件擅自自行处置的。</w:t>
            </w:r>
          </w:p>
        </w:tc>
      </w:tr>
      <w:tr>
        <w:tblPrEx>
          <w:tblCellMar>
            <w:top w:w="0" w:type="dxa"/>
            <w:left w:w="30" w:type="dxa"/>
            <w:bottom w:w="0" w:type="dxa"/>
            <w:right w:w="30" w:type="dxa"/>
          </w:tblCellMar>
        </w:tblPrEx>
        <w:trPr>
          <w:trHeight w:val="430" w:hRule="atLeast"/>
        </w:trPr>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center"/>
              <w:rPr>
                <w:rFonts w:ascii="黑体" w:eastAsia="黑体" w:cs="黑体"/>
                <w:color w:val="000000"/>
                <w:kern w:val="0"/>
                <w:sz w:val="24"/>
                <w:szCs w:val="24"/>
              </w:rPr>
            </w:pPr>
            <w:r>
              <w:rPr>
                <w:rFonts w:hint="eastAsia" w:ascii="黑体" w:eastAsia="黑体" w:cs="黑体"/>
                <w:color w:val="000000"/>
                <w:kern w:val="0"/>
                <w:sz w:val="24"/>
                <w:szCs w:val="24"/>
              </w:rPr>
              <w:t>实施机构</w:t>
            </w:r>
          </w:p>
        </w:tc>
        <w:tc>
          <w:tcPr>
            <w:tcW w:w="900" w:type="dxa"/>
            <w:tcBorders>
              <w:top w:val="single" w:color="000000" w:sz="6" w:space="0"/>
              <w:left w:val="nil"/>
              <w:bottom w:val="single" w:color="000000" w:sz="6" w:space="0"/>
              <w:right w:val="single" w:color="000000" w:sz="6" w:space="0"/>
            </w:tcBorders>
          </w:tcPr>
          <w:p>
            <w:pPr>
              <w:autoSpaceDE w:val="0"/>
              <w:autoSpaceDN w:val="0"/>
              <w:adjustRightInd w:val="0"/>
              <w:jc w:val="center"/>
              <w:rPr>
                <w:rFonts w:ascii="黑体" w:eastAsia="黑体" w:cs="黑体"/>
                <w:color w:val="000000"/>
                <w:kern w:val="0"/>
                <w:sz w:val="24"/>
                <w:szCs w:val="24"/>
              </w:rPr>
            </w:pPr>
          </w:p>
        </w:tc>
        <w:tc>
          <w:tcPr>
            <w:tcW w:w="8520" w:type="dxa"/>
            <w:gridSpan w:val="4"/>
            <w:tcBorders>
              <w:top w:val="single" w:color="000000" w:sz="6" w:space="0"/>
              <w:left w:val="single" w:color="000000" w:sz="6" w:space="0"/>
              <w:bottom w:val="single" w:color="000000" w:sz="6" w:space="0"/>
              <w:right w:val="single" w:color="000000" w:sz="6" w:space="0"/>
            </w:tcBorders>
          </w:tcPr>
          <w:p>
            <w:pPr>
              <w:autoSpaceDE w:val="0"/>
              <w:autoSpaceDN w:val="0"/>
              <w:adjustRightInd w:val="0"/>
              <w:jc w:val="left"/>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二号桥街道办事处（综合执法大队）</w:t>
            </w:r>
          </w:p>
        </w:tc>
      </w:tr>
      <w:tr>
        <w:tblPrEx>
          <w:tblCellMar>
            <w:top w:w="0" w:type="dxa"/>
            <w:left w:w="30" w:type="dxa"/>
            <w:bottom w:w="0" w:type="dxa"/>
            <w:right w:w="30" w:type="dxa"/>
          </w:tblCellMar>
        </w:tblPrEx>
        <w:trPr>
          <w:trHeight w:val="446" w:hRule="atLeast"/>
        </w:trPr>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center"/>
              <w:rPr>
                <w:rFonts w:ascii="黑体" w:eastAsia="黑体" w:cs="黑体"/>
                <w:color w:val="000000"/>
                <w:kern w:val="0"/>
                <w:sz w:val="24"/>
                <w:szCs w:val="24"/>
              </w:rPr>
            </w:pPr>
            <w:r>
              <w:rPr>
                <w:rFonts w:hint="eastAsia" w:ascii="黑体" w:eastAsia="黑体" w:cs="黑体"/>
                <w:color w:val="000000"/>
                <w:kern w:val="0"/>
                <w:sz w:val="24"/>
                <w:szCs w:val="24"/>
              </w:rPr>
              <w:t>职责边界</w:t>
            </w:r>
          </w:p>
        </w:tc>
        <w:tc>
          <w:tcPr>
            <w:tcW w:w="900" w:type="dxa"/>
            <w:tcBorders>
              <w:top w:val="single" w:color="000000" w:sz="6" w:space="0"/>
              <w:left w:val="nil"/>
              <w:bottom w:val="single" w:color="000000" w:sz="6" w:space="0"/>
              <w:right w:val="single" w:color="000000" w:sz="6" w:space="0"/>
            </w:tcBorders>
          </w:tcPr>
          <w:p>
            <w:pPr>
              <w:autoSpaceDE w:val="0"/>
              <w:autoSpaceDN w:val="0"/>
              <w:adjustRightInd w:val="0"/>
              <w:jc w:val="center"/>
              <w:rPr>
                <w:rFonts w:ascii="黑体" w:eastAsia="黑体" w:cs="黑体"/>
                <w:color w:val="000000"/>
                <w:kern w:val="0"/>
                <w:sz w:val="24"/>
                <w:szCs w:val="24"/>
              </w:rPr>
            </w:pPr>
          </w:p>
        </w:tc>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left"/>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街道权限</w:t>
            </w:r>
          </w:p>
        </w:tc>
        <w:tc>
          <w:tcPr>
            <w:tcW w:w="1080" w:type="dxa"/>
            <w:tcBorders>
              <w:top w:val="single" w:color="000000" w:sz="6" w:space="0"/>
              <w:left w:val="nil"/>
              <w:bottom w:val="single" w:color="000000" w:sz="6" w:space="0"/>
              <w:right w:val="nil"/>
            </w:tcBorders>
          </w:tcPr>
          <w:p>
            <w:pPr>
              <w:autoSpaceDE w:val="0"/>
              <w:autoSpaceDN w:val="0"/>
              <w:adjustRightInd w:val="0"/>
              <w:jc w:val="right"/>
              <w:rPr>
                <w:rFonts w:ascii="仿宋_GB2312" w:eastAsia="仿宋_GB2312" w:cs="仿宋_GB2312"/>
                <w:color w:val="000000"/>
                <w:kern w:val="0"/>
                <w:sz w:val="24"/>
                <w:szCs w:val="24"/>
              </w:rPr>
            </w:pPr>
          </w:p>
        </w:tc>
        <w:tc>
          <w:tcPr>
            <w:tcW w:w="1080" w:type="dxa"/>
            <w:tcBorders>
              <w:top w:val="single" w:color="000000" w:sz="6" w:space="0"/>
              <w:left w:val="nil"/>
              <w:bottom w:val="single" w:color="000000" w:sz="6" w:space="0"/>
              <w:right w:val="nil"/>
            </w:tcBorders>
          </w:tcPr>
          <w:p>
            <w:pPr>
              <w:autoSpaceDE w:val="0"/>
              <w:autoSpaceDN w:val="0"/>
              <w:adjustRightInd w:val="0"/>
              <w:jc w:val="right"/>
              <w:rPr>
                <w:rFonts w:ascii="仿宋_GB2312" w:eastAsia="仿宋_GB2312" w:cs="仿宋_GB2312"/>
                <w:color w:val="000000"/>
                <w:kern w:val="0"/>
                <w:sz w:val="24"/>
                <w:szCs w:val="24"/>
              </w:rPr>
            </w:pPr>
          </w:p>
        </w:tc>
        <w:tc>
          <w:tcPr>
            <w:tcW w:w="5280" w:type="dxa"/>
            <w:tcBorders>
              <w:top w:val="single" w:color="000000" w:sz="6" w:space="0"/>
              <w:left w:val="nil"/>
              <w:bottom w:val="single" w:color="000000" w:sz="6" w:space="0"/>
              <w:right w:val="single" w:color="000000" w:sz="6" w:space="0"/>
            </w:tcBorders>
          </w:tcPr>
          <w:p>
            <w:pPr>
              <w:autoSpaceDE w:val="0"/>
              <w:autoSpaceDN w:val="0"/>
              <w:adjustRightInd w:val="0"/>
              <w:jc w:val="right"/>
              <w:rPr>
                <w:rFonts w:ascii="仿宋_GB2312" w:eastAsia="仿宋_GB2312" w:cs="仿宋_GB2312"/>
                <w:color w:val="000000"/>
                <w:kern w:val="0"/>
                <w:sz w:val="24"/>
                <w:szCs w:val="24"/>
              </w:rPr>
            </w:pPr>
          </w:p>
        </w:tc>
      </w:tr>
      <w:tr>
        <w:tblPrEx>
          <w:tblCellMar>
            <w:top w:w="0" w:type="dxa"/>
            <w:left w:w="30" w:type="dxa"/>
            <w:bottom w:w="0" w:type="dxa"/>
            <w:right w:w="30" w:type="dxa"/>
          </w:tblCellMar>
        </w:tblPrEx>
        <w:trPr>
          <w:trHeight w:val="200" w:hRule="atLeast"/>
        </w:trPr>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center"/>
              <w:rPr>
                <w:rFonts w:ascii="黑体" w:eastAsia="黑体" w:cs="黑体"/>
                <w:color w:val="000000"/>
                <w:kern w:val="0"/>
                <w:sz w:val="24"/>
                <w:szCs w:val="24"/>
              </w:rPr>
            </w:pPr>
            <w:r>
              <w:rPr>
                <w:rFonts w:hint="eastAsia" w:ascii="黑体" w:eastAsia="黑体" w:cs="黑体"/>
                <w:color w:val="000000"/>
                <w:kern w:val="0"/>
                <w:sz w:val="24"/>
                <w:szCs w:val="24"/>
              </w:rPr>
              <w:t>运行流程</w:t>
            </w:r>
          </w:p>
        </w:tc>
        <w:tc>
          <w:tcPr>
            <w:tcW w:w="900" w:type="dxa"/>
            <w:tcBorders>
              <w:top w:val="single" w:color="000000" w:sz="6" w:space="0"/>
              <w:left w:val="nil"/>
              <w:bottom w:val="single" w:color="000000" w:sz="6" w:space="0"/>
              <w:right w:val="single" w:color="000000" w:sz="6" w:space="0"/>
            </w:tcBorders>
          </w:tcPr>
          <w:p>
            <w:pPr>
              <w:autoSpaceDE w:val="0"/>
              <w:autoSpaceDN w:val="0"/>
              <w:adjustRightInd w:val="0"/>
              <w:jc w:val="center"/>
              <w:rPr>
                <w:rFonts w:ascii="黑体" w:eastAsia="黑体" w:cs="黑体"/>
                <w:color w:val="000000"/>
                <w:kern w:val="0"/>
                <w:sz w:val="24"/>
                <w:szCs w:val="24"/>
              </w:rPr>
            </w:pPr>
          </w:p>
        </w:tc>
        <w:tc>
          <w:tcPr>
            <w:tcW w:w="8520" w:type="dxa"/>
            <w:gridSpan w:val="4"/>
            <w:tcBorders>
              <w:top w:val="single" w:color="000000" w:sz="6" w:space="0"/>
              <w:left w:val="single" w:color="000000" w:sz="6" w:space="0"/>
              <w:bottom w:val="single" w:color="000000" w:sz="6" w:space="0"/>
              <w:right w:val="single" w:color="000000" w:sz="6" w:space="0"/>
            </w:tcBorders>
          </w:tcPr>
          <w:p>
            <w:pPr>
              <w:autoSpaceDE w:val="0"/>
              <w:autoSpaceDN w:val="0"/>
              <w:adjustRightInd w:val="0"/>
              <w:jc w:val="left"/>
              <w:rPr>
                <w:rFonts w:ascii="仿宋_GB2312" w:eastAsia="仿宋_GB2312" w:cs="仿宋_GB2312"/>
                <w:color w:val="000000"/>
                <w:kern w:val="0"/>
                <w:sz w:val="24"/>
                <w:szCs w:val="24"/>
              </w:rPr>
            </w:pPr>
            <w:r>
              <w:rPr>
                <w:rFonts w:ascii="仿宋_GB2312" w:eastAsia="仿宋_GB2312" w:cs="仿宋_GB2312"/>
                <w:color w:val="000000"/>
                <w:kern w:val="0"/>
                <w:sz w:val="24"/>
                <w:szCs w:val="24"/>
              </w:rPr>
              <w:t xml:space="preserve">   </w:t>
            </w:r>
            <w:r>
              <w:rPr>
                <w:rFonts w:hint="eastAsia" w:ascii="仿宋_GB2312" w:eastAsia="仿宋_GB2312" w:cs="仿宋_GB2312"/>
                <w:b/>
                <w:bCs/>
                <w:color w:val="000000"/>
                <w:kern w:val="0"/>
                <w:sz w:val="24"/>
                <w:szCs w:val="24"/>
              </w:rPr>
              <w:t>一般程序</w:t>
            </w:r>
            <w:r>
              <w:rPr>
                <w:rFonts w:hint="eastAsia" w:ascii="仿宋_GB2312" w:eastAsia="仿宋_GB2312" w:cs="仿宋_GB2312"/>
                <w:color w:val="000000"/>
                <w:kern w:val="0"/>
                <w:sz w:val="24"/>
                <w:szCs w:val="24"/>
              </w:rPr>
              <w:t>：调查—审查—决定—送达—执行</w:t>
            </w:r>
          </w:p>
        </w:tc>
      </w:tr>
      <w:tr>
        <w:tblPrEx>
          <w:tblCellMar>
            <w:top w:w="0" w:type="dxa"/>
            <w:left w:w="30" w:type="dxa"/>
            <w:bottom w:w="0" w:type="dxa"/>
            <w:right w:w="30" w:type="dxa"/>
          </w:tblCellMar>
        </w:tblPrEx>
        <w:trPr>
          <w:trHeight w:val="90" w:hRule="atLeast"/>
        </w:trPr>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center"/>
              <w:rPr>
                <w:rFonts w:ascii="黑体" w:eastAsia="黑体" w:cs="黑体"/>
                <w:color w:val="000000"/>
                <w:kern w:val="0"/>
                <w:sz w:val="24"/>
                <w:szCs w:val="24"/>
              </w:rPr>
            </w:pPr>
            <w:r>
              <w:rPr>
                <w:rFonts w:hint="eastAsia" w:ascii="黑体" w:eastAsia="黑体" w:cs="黑体"/>
                <w:color w:val="000000"/>
                <w:kern w:val="0"/>
                <w:sz w:val="24"/>
                <w:szCs w:val="24"/>
              </w:rPr>
              <w:t>运行要件</w:t>
            </w:r>
          </w:p>
        </w:tc>
        <w:tc>
          <w:tcPr>
            <w:tcW w:w="900" w:type="dxa"/>
            <w:tcBorders>
              <w:top w:val="single" w:color="000000" w:sz="6" w:space="0"/>
              <w:left w:val="nil"/>
              <w:bottom w:val="single" w:color="000000" w:sz="6" w:space="0"/>
              <w:right w:val="single" w:color="000000" w:sz="6" w:space="0"/>
            </w:tcBorders>
          </w:tcPr>
          <w:p>
            <w:pPr>
              <w:autoSpaceDE w:val="0"/>
              <w:autoSpaceDN w:val="0"/>
              <w:adjustRightInd w:val="0"/>
              <w:jc w:val="center"/>
              <w:rPr>
                <w:rFonts w:ascii="黑体" w:eastAsia="黑体" w:cs="黑体"/>
                <w:color w:val="000000"/>
                <w:kern w:val="0"/>
                <w:sz w:val="24"/>
                <w:szCs w:val="24"/>
              </w:rPr>
            </w:pPr>
          </w:p>
        </w:tc>
        <w:tc>
          <w:tcPr>
            <w:tcW w:w="1080" w:type="dxa"/>
            <w:tcBorders>
              <w:top w:val="single" w:color="000000" w:sz="6" w:space="0"/>
              <w:left w:val="single" w:color="000000" w:sz="6" w:space="0"/>
              <w:bottom w:val="single" w:color="000000" w:sz="6" w:space="0"/>
              <w:right w:val="single" w:color="000000" w:sz="2" w:space="0"/>
            </w:tcBorders>
          </w:tcPr>
          <w:p>
            <w:pPr>
              <w:autoSpaceDE w:val="0"/>
              <w:autoSpaceDN w:val="0"/>
              <w:adjustRightInd w:val="0"/>
              <w:jc w:val="right"/>
              <w:rPr>
                <w:rFonts w:ascii="仿宋_GB2312" w:eastAsia="仿宋_GB2312" w:cs="仿宋_GB2312"/>
                <w:color w:val="000000"/>
                <w:kern w:val="0"/>
                <w:sz w:val="24"/>
                <w:szCs w:val="24"/>
              </w:rPr>
            </w:pPr>
          </w:p>
        </w:tc>
        <w:tc>
          <w:tcPr>
            <w:tcW w:w="1080" w:type="dxa"/>
            <w:tcBorders>
              <w:top w:val="single" w:color="000000" w:sz="6" w:space="0"/>
              <w:left w:val="single" w:color="000000" w:sz="2" w:space="0"/>
              <w:bottom w:val="single" w:color="000000" w:sz="6" w:space="0"/>
              <w:right w:val="single" w:color="000000" w:sz="2" w:space="0"/>
            </w:tcBorders>
          </w:tcPr>
          <w:p>
            <w:pPr>
              <w:autoSpaceDE w:val="0"/>
              <w:autoSpaceDN w:val="0"/>
              <w:adjustRightInd w:val="0"/>
              <w:jc w:val="right"/>
              <w:rPr>
                <w:rFonts w:ascii="仿宋_GB2312" w:eastAsia="仿宋_GB2312" w:cs="仿宋_GB2312"/>
                <w:color w:val="000000"/>
                <w:kern w:val="0"/>
                <w:sz w:val="24"/>
                <w:szCs w:val="24"/>
              </w:rPr>
            </w:pPr>
          </w:p>
        </w:tc>
        <w:tc>
          <w:tcPr>
            <w:tcW w:w="1080" w:type="dxa"/>
            <w:tcBorders>
              <w:top w:val="single" w:color="000000" w:sz="6" w:space="0"/>
              <w:left w:val="single" w:color="000000" w:sz="2" w:space="0"/>
              <w:bottom w:val="single" w:color="000000" w:sz="6" w:space="0"/>
              <w:right w:val="single" w:color="000000" w:sz="2" w:space="0"/>
            </w:tcBorders>
          </w:tcPr>
          <w:p>
            <w:pPr>
              <w:autoSpaceDE w:val="0"/>
              <w:autoSpaceDN w:val="0"/>
              <w:adjustRightInd w:val="0"/>
              <w:jc w:val="right"/>
              <w:rPr>
                <w:rFonts w:ascii="仿宋_GB2312" w:eastAsia="仿宋_GB2312" w:cs="仿宋_GB2312"/>
                <w:color w:val="000000"/>
                <w:kern w:val="0"/>
                <w:sz w:val="24"/>
                <w:szCs w:val="24"/>
              </w:rPr>
            </w:pPr>
          </w:p>
        </w:tc>
        <w:tc>
          <w:tcPr>
            <w:tcW w:w="5280" w:type="dxa"/>
            <w:tcBorders>
              <w:top w:val="single" w:color="000000" w:sz="6" w:space="0"/>
              <w:left w:val="single" w:color="000000" w:sz="2" w:space="0"/>
              <w:bottom w:val="single" w:color="000000" w:sz="6" w:space="0"/>
              <w:right w:val="single" w:color="000000" w:sz="6" w:space="0"/>
            </w:tcBorders>
          </w:tcPr>
          <w:p>
            <w:pPr>
              <w:autoSpaceDE w:val="0"/>
              <w:autoSpaceDN w:val="0"/>
              <w:adjustRightInd w:val="0"/>
              <w:jc w:val="right"/>
              <w:rPr>
                <w:rFonts w:ascii="仿宋_GB2312" w:eastAsia="仿宋_GB2312" w:cs="仿宋_GB2312"/>
                <w:color w:val="000000"/>
                <w:kern w:val="0"/>
                <w:sz w:val="24"/>
                <w:szCs w:val="24"/>
              </w:rPr>
            </w:pPr>
          </w:p>
        </w:tc>
      </w:tr>
      <w:tr>
        <w:tblPrEx>
          <w:tblCellMar>
            <w:top w:w="0" w:type="dxa"/>
            <w:left w:w="30" w:type="dxa"/>
            <w:bottom w:w="0" w:type="dxa"/>
            <w:right w:w="30" w:type="dxa"/>
          </w:tblCellMar>
        </w:tblPrEx>
        <w:trPr>
          <w:trHeight w:val="3085" w:hRule="atLeast"/>
        </w:trPr>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center"/>
              <w:rPr>
                <w:rFonts w:ascii="黑体" w:eastAsia="黑体" w:cs="黑体"/>
                <w:color w:val="000000"/>
                <w:kern w:val="0"/>
                <w:sz w:val="24"/>
                <w:szCs w:val="24"/>
              </w:rPr>
            </w:pPr>
            <w:r>
              <w:rPr>
                <w:rFonts w:hint="eastAsia" w:ascii="黑体" w:eastAsia="黑体" w:cs="黑体"/>
                <w:color w:val="000000"/>
                <w:kern w:val="0"/>
                <w:sz w:val="24"/>
                <w:szCs w:val="24"/>
              </w:rPr>
              <w:t>责任事项</w:t>
            </w:r>
          </w:p>
        </w:tc>
        <w:tc>
          <w:tcPr>
            <w:tcW w:w="900" w:type="dxa"/>
            <w:tcBorders>
              <w:top w:val="single" w:color="000000" w:sz="6" w:space="0"/>
              <w:left w:val="nil"/>
              <w:bottom w:val="single" w:color="000000" w:sz="6" w:space="0"/>
              <w:right w:val="single" w:color="000000" w:sz="6" w:space="0"/>
            </w:tcBorders>
          </w:tcPr>
          <w:p>
            <w:pPr>
              <w:autoSpaceDE w:val="0"/>
              <w:autoSpaceDN w:val="0"/>
              <w:adjustRightInd w:val="0"/>
              <w:jc w:val="center"/>
              <w:rPr>
                <w:rFonts w:ascii="黑体" w:eastAsia="黑体" w:cs="黑体"/>
                <w:color w:val="000000"/>
                <w:kern w:val="0"/>
                <w:sz w:val="24"/>
                <w:szCs w:val="24"/>
              </w:rPr>
            </w:pPr>
          </w:p>
        </w:tc>
        <w:tc>
          <w:tcPr>
            <w:tcW w:w="8520" w:type="dxa"/>
            <w:gridSpan w:val="4"/>
            <w:tcBorders>
              <w:top w:val="single" w:color="000000" w:sz="6" w:space="0"/>
              <w:left w:val="single" w:color="000000" w:sz="6" w:space="0"/>
              <w:bottom w:val="single" w:color="auto" w:sz="6" w:space="0"/>
              <w:right w:val="single" w:color="000000" w:sz="6" w:space="0"/>
            </w:tcBorders>
          </w:tcPr>
          <w:p>
            <w:pPr>
              <w:autoSpaceDE w:val="0"/>
              <w:autoSpaceDN w:val="0"/>
              <w:adjustRightInd w:val="0"/>
              <w:jc w:val="left"/>
              <w:rPr>
                <w:rFonts w:ascii="仿宋_GB2312" w:eastAsia="仿宋_GB2312" w:cs="仿宋_GB2312"/>
                <w:color w:val="000000"/>
                <w:kern w:val="0"/>
                <w:sz w:val="24"/>
                <w:szCs w:val="24"/>
              </w:rPr>
            </w:pPr>
            <w:r>
              <w:rPr>
                <w:rFonts w:ascii="仿宋_GB2312" w:eastAsia="仿宋_GB2312" w:cs="仿宋_GB2312"/>
                <w:color w:val="000000"/>
                <w:kern w:val="0"/>
                <w:sz w:val="24"/>
                <w:szCs w:val="24"/>
              </w:rPr>
              <w:t>1.</w:t>
            </w:r>
            <w:r>
              <w:rPr>
                <w:rFonts w:hint="eastAsia" w:ascii="仿宋_GB2312" w:eastAsia="仿宋_GB2312" w:cs="仿宋_GB2312"/>
                <w:color w:val="000000"/>
                <w:kern w:val="0"/>
                <w:sz w:val="24"/>
                <w:szCs w:val="24"/>
              </w:rPr>
              <w:t>发现或接到举报有依法应当给予行政处罚行为，以及有关部门移送的案件，予以审查，决定是否立案；</w:t>
            </w:r>
            <w:r>
              <w:rPr>
                <w:rFonts w:ascii="仿宋_GB2312" w:eastAsia="仿宋_GB2312" w:cs="仿宋_GB2312"/>
                <w:color w:val="000000"/>
                <w:kern w:val="0"/>
                <w:sz w:val="24"/>
                <w:szCs w:val="24"/>
              </w:rPr>
              <w:t>2.</w:t>
            </w:r>
            <w:r>
              <w:rPr>
                <w:rFonts w:hint="eastAsia" w:ascii="仿宋_GB2312" w:eastAsia="仿宋_GB2312" w:cs="仿宋_GB2312"/>
                <w:color w:val="000000"/>
                <w:kern w:val="0"/>
                <w:sz w:val="24"/>
                <w:szCs w:val="24"/>
              </w:rPr>
              <w:t>对立案的案件，组织调查取证（必要时，依法进行检查）；</w:t>
            </w:r>
            <w:r>
              <w:rPr>
                <w:rFonts w:ascii="仿宋_GB2312" w:eastAsia="仿宋_GB2312" w:cs="仿宋_GB2312"/>
                <w:color w:val="000000"/>
                <w:kern w:val="0"/>
                <w:sz w:val="24"/>
                <w:szCs w:val="24"/>
              </w:rPr>
              <w:t>3.</w:t>
            </w:r>
            <w:r>
              <w:rPr>
                <w:rFonts w:hint="eastAsia" w:ascii="仿宋_GB2312" w:eastAsia="仿宋_GB2312" w:cs="仿宋_GB2312"/>
                <w:color w:val="000000"/>
                <w:kern w:val="0"/>
                <w:sz w:val="24"/>
                <w:szCs w:val="24"/>
              </w:rPr>
              <w:t>调查时执法人员不得少于两人，执法时应出示执法身份证件，允许当事人辩解陈述，执法人员与当事人有直接利害关系的应当回避；</w:t>
            </w:r>
            <w:r>
              <w:rPr>
                <w:rFonts w:ascii="仿宋_GB2312" w:eastAsia="仿宋_GB2312" w:cs="仿宋_GB2312"/>
                <w:color w:val="000000"/>
                <w:kern w:val="0"/>
                <w:sz w:val="24"/>
                <w:szCs w:val="24"/>
              </w:rPr>
              <w:t>4.</w:t>
            </w:r>
            <w:r>
              <w:rPr>
                <w:rFonts w:hint="eastAsia" w:ascii="仿宋_GB2312" w:eastAsia="仿宋_GB2312" w:cs="仿宋_GB2312"/>
                <w:color w:val="000000"/>
                <w:kern w:val="0"/>
                <w:sz w:val="24"/>
                <w:szCs w:val="24"/>
              </w:rPr>
              <w:t>对违法事实、证据、调查取证程序、法律适用、处罚种类和幅度、当事人陈述和申辩理由等方面进行审查，提出处理意见；</w:t>
            </w:r>
            <w:r>
              <w:rPr>
                <w:rFonts w:ascii="仿宋_GB2312" w:eastAsia="仿宋_GB2312" w:cs="仿宋_GB2312"/>
                <w:color w:val="000000"/>
                <w:kern w:val="0"/>
                <w:sz w:val="24"/>
                <w:szCs w:val="24"/>
              </w:rPr>
              <w:t>5.</w:t>
            </w:r>
            <w:r>
              <w:rPr>
                <w:rFonts w:hint="eastAsia" w:ascii="仿宋_GB2312" w:eastAsia="仿宋_GB2312" w:cs="仿宋_GB2312"/>
                <w:color w:val="000000"/>
                <w:kern w:val="0"/>
                <w:sz w:val="24"/>
                <w:szCs w:val="24"/>
              </w:rPr>
              <w:t>作出行政处罚决定之前，应告知当事人处罚的事实、理由和依据及其依法享有的陈述、申辩等权利。符合听证规定的，行政机关应当组织听证；</w:t>
            </w:r>
            <w:r>
              <w:rPr>
                <w:rFonts w:ascii="仿宋_GB2312" w:eastAsia="仿宋_GB2312" w:cs="仿宋_GB2312"/>
                <w:color w:val="000000"/>
                <w:kern w:val="0"/>
                <w:sz w:val="24"/>
                <w:szCs w:val="24"/>
              </w:rPr>
              <w:t>6.</w:t>
            </w:r>
            <w:r>
              <w:rPr>
                <w:rFonts w:hint="eastAsia" w:ascii="仿宋_GB2312" w:eastAsia="仿宋_GB2312" w:cs="仿宋_GB2312"/>
                <w:color w:val="000000"/>
                <w:kern w:val="0"/>
                <w:sz w:val="24"/>
                <w:szCs w:val="24"/>
              </w:rPr>
              <w:t>制作编有号码的行政处罚决定书，并按法律规定的方式送达当事人；</w:t>
            </w:r>
          </w:p>
          <w:p>
            <w:pPr>
              <w:autoSpaceDE w:val="0"/>
              <w:autoSpaceDN w:val="0"/>
              <w:adjustRightInd w:val="0"/>
              <w:jc w:val="left"/>
              <w:rPr>
                <w:rFonts w:ascii="仿宋_GB2312" w:eastAsia="仿宋_GB2312" w:cs="仿宋_GB2312"/>
                <w:color w:val="000000"/>
                <w:kern w:val="0"/>
                <w:sz w:val="24"/>
                <w:szCs w:val="24"/>
              </w:rPr>
            </w:pPr>
            <w:r>
              <w:rPr>
                <w:rFonts w:ascii="仿宋_GB2312" w:eastAsia="仿宋_GB2312" w:cs="仿宋_GB2312"/>
                <w:color w:val="000000"/>
                <w:kern w:val="0"/>
                <w:sz w:val="24"/>
                <w:szCs w:val="24"/>
              </w:rPr>
              <w:t>7.</w:t>
            </w:r>
            <w:r>
              <w:rPr>
                <w:rFonts w:hint="eastAsia" w:ascii="仿宋_GB2312" w:eastAsia="仿宋_GB2312" w:cs="仿宋_GB2312"/>
                <w:color w:val="000000"/>
                <w:kern w:val="0"/>
                <w:sz w:val="24"/>
                <w:szCs w:val="24"/>
              </w:rPr>
              <w:t>责令当事人改正或限期改正违法行为，当事人逾期不履行行政处罚决定的，依法采取措施或申请人民法院强制执行；</w:t>
            </w:r>
            <w:r>
              <w:rPr>
                <w:rFonts w:ascii="仿宋_GB2312" w:eastAsia="仿宋_GB2312" w:cs="仿宋_GB2312"/>
                <w:color w:val="000000"/>
                <w:kern w:val="0"/>
                <w:sz w:val="24"/>
                <w:szCs w:val="24"/>
              </w:rPr>
              <w:t>8.</w:t>
            </w:r>
            <w:r>
              <w:rPr>
                <w:rFonts w:hint="eastAsia" w:ascii="仿宋_GB2312" w:eastAsia="仿宋_GB2312" w:cs="仿宋_GB2312"/>
                <w:color w:val="000000"/>
                <w:kern w:val="0"/>
                <w:sz w:val="24"/>
                <w:szCs w:val="24"/>
              </w:rPr>
              <w:t>监督实施情况。</w:t>
            </w:r>
          </w:p>
        </w:tc>
      </w:tr>
      <w:tr>
        <w:tblPrEx>
          <w:tblCellMar>
            <w:top w:w="0" w:type="dxa"/>
            <w:left w:w="30" w:type="dxa"/>
            <w:bottom w:w="0" w:type="dxa"/>
            <w:right w:w="30" w:type="dxa"/>
          </w:tblCellMar>
        </w:tblPrEx>
        <w:trPr>
          <w:trHeight w:val="1237" w:hRule="atLeast"/>
        </w:trPr>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center"/>
              <w:rPr>
                <w:rFonts w:ascii="黑体" w:eastAsia="黑体" w:cs="黑体"/>
                <w:color w:val="000000"/>
                <w:kern w:val="0"/>
                <w:sz w:val="24"/>
                <w:szCs w:val="24"/>
              </w:rPr>
            </w:pPr>
            <w:r>
              <w:rPr>
                <w:rFonts w:hint="eastAsia" w:ascii="黑体" w:eastAsia="黑体" w:cs="黑体"/>
                <w:color w:val="000000"/>
                <w:kern w:val="0"/>
                <w:sz w:val="24"/>
                <w:szCs w:val="24"/>
              </w:rPr>
              <w:t>监督方式</w:t>
            </w:r>
          </w:p>
        </w:tc>
        <w:tc>
          <w:tcPr>
            <w:tcW w:w="900" w:type="dxa"/>
            <w:tcBorders>
              <w:top w:val="single" w:color="000000" w:sz="6" w:space="0"/>
              <w:left w:val="nil"/>
              <w:bottom w:val="single" w:color="000000" w:sz="6" w:space="0"/>
              <w:right w:val="single" w:color="auto" w:sz="6" w:space="0"/>
            </w:tcBorders>
          </w:tcPr>
          <w:p>
            <w:pPr>
              <w:autoSpaceDE w:val="0"/>
              <w:autoSpaceDN w:val="0"/>
              <w:adjustRightInd w:val="0"/>
              <w:jc w:val="center"/>
              <w:rPr>
                <w:rFonts w:ascii="黑体" w:eastAsia="黑体" w:cs="黑体"/>
                <w:color w:val="000000"/>
                <w:kern w:val="0"/>
                <w:sz w:val="24"/>
                <w:szCs w:val="24"/>
              </w:rPr>
            </w:pPr>
          </w:p>
        </w:tc>
        <w:tc>
          <w:tcPr>
            <w:tcW w:w="8520" w:type="dxa"/>
            <w:gridSpan w:val="4"/>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　　部门举报电话</w:t>
            </w:r>
            <w:r>
              <w:rPr>
                <w:rFonts w:ascii="仿宋_GB2312" w:eastAsia="仿宋_GB2312" w:cs="仿宋_GB2312"/>
                <w:color w:val="000000"/>
                <w:kern w:val="0"/>
                <w:sz w:val="24"/>
                <w:szCs w:val="24"/>
              </w:rPr>
              <w:t>:24342959</w:t>
            </w:r>
            <w:r>
              <w:rPr>
                <w:rFonts w:hint="eastAsia" w:ascii="仿宋_GB2312" w:eastAsia="仿宋_GB2312" w:cs="仿宋_GB2312"/>
                <w:color w:val="000000"/>
                <w:kern w:val="0"/>
                <w:sz w:val="24"/>
                <w:szCs w:val="24"/>
              </w:rPr>
              <w:t>（河东区综合执法局）</w:t>
            </w:r>
            <w:r>
              <w:rPr>
                <w:rFonts w:ascii="仿宋_GB2312" w:eastAsia="仿宋_GB2312" w:cs="仿宋_GB2312"/>
                <w:color w:val="000000"/>
                <w:kern w:val="0"/>
                <w:sz w:val="24"/>
                <w:szCs w:val="24"/>
              </w:rPr>
              <w:t xml:space="preserve">  84370596</w:t>
            </w:r>
            <w:r>
              <w:rPr>
                <w:rFonts w:hint="eastAsia" w:ascii="仿宋_GB2312" w:eastAsia="仿宋_GB2312" w:cs="仿宋_GB2312"/>
                <w:color w:val="000000"/>
                <w:kern w:val="0"/>
                <w:sz w:val="24"/>
                <w:szCs w:val="24"/>
              </w:rPr>
              <w:t>（二号桥街道综合执法大队）</w:t>
            </w:r>
          </w:p>
          <w:p>
            <w:pPr>
              <w:autoSpaceDE w:val="0"/>
              <w:autoSpaceDN w:val="0"/>
              <w:adjustRightInd w:val="0"/>
              <w:jc w:val="left"/>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　　电子邮箱：</w:t>
            </w:r>
            <w:r>
              <w:rPr>
                <w:rFonts w:ascii="仿宋_GB2312" w:eastAsia="仿宋_GB2312" w:cs="仿宋_GB2312"/>
                <w:color w:val="000000"/>
                <w:kern w:val="0"/>
                <w:sz w:val="24"/>
                <w:szCs w:val="24"/>
              </w:rPr>
              <w:t>ehqjzhzfdd@sina.com</w:t>
            </w:r>
          </w:p>
          <w:p>
            <w:pPr>
              <w:autoSpaceDE w:val="0"/>
              <w:autoSpaceDN w:val="0"/>
              <w:adjustRightInd w:val="0"/>
              <w:jc w:val="left"/>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　　来信来访地址:津塘路175号内福天里9号楼旁</w:t>
            </w:r>
          </w:p>
        </w:tc>
      </w:tr>
    </w:tbl>
    <w:p/>
    <w:tbl>
      <w:tblPr>
        <w:tblStyle w:val="2"/>
        <w:tblW w:w="10500" w:type="dxa"/>
        <w:tblInd w:w="0" w:type="dxa"/>
        <w:tblLayout w:type="fixed"/>
        <w:tblCellMar>
          <w:top w:w="0" w:type="dxa"/>
          <w:left w:w="30" w:type="dxa"/>
          <w:bottom w:w="0" w:type="dxa"/>
          <w:right w:w="30" w:type="dxa"/>
        </w:tblCellMar>
      </w:tblPr>
      <w:tblGrid>
        <w:gridCol w:w="1080"/>
        <w:gridCol w:w="900"/>
        <w:gridCol w:w="1080"/>
        <w:gridCol w:w="1080"/>
        <w:gridCol w:w="1080"/>
        <w:gridCol w:w="5280"/>
      </w:tblGrid>
      <w:tr>
        <w:tblPrEx>
          <w:tblCellMar>
            <w:top w:w="0" w:type="dxa"/>
            <w:left w:w="30" w:type="dxa"/>
            <w:bottom w:w="0" w:type="dxa"/>
            <w:right w:w="30" w:type="dxa"/>
          </w:tblCellMar>
        </w:tblPrEx>
        <w:trPr>
          <w:trHeight w:val="677" w:hRule="atLeast"/>
        </w:trPr>
        <w:tc>
          <w:tcPr>
            <w:tcW w:w="10500" w:type="dxa"/>
            <w:gridSpan w:val="6"/>
            <w:tcBorders>
              <w:top w:val="single" w:color="000000" w:sz="2" w:space="0"/>
              <w:left w:val="single" w:color="000000" w:sz="2" w:space="0"/>
              <w:bottom w:val="single" w:color="000000" w:sz="6" w:space="0"/>
              <w:right w:val="single" w:color="000000" w:sz="2" w:space="0"/>
            </w:tcBorders>
          </w:tcPr>
          <w:p>
            <w:pPr>
              <w:autoSpaceDE w:val="0"/>
              <w:autoSpaceDN w:val="0"/>
              <w:adjustRightInd w:val="0"/>
              <w:jc w:val="center"/>
              <w:rPr>
                <w:rFonts w:ascii="方正小标宋简体" w:eastAsia="方正小标宋简体" w:cs="方正小标宋简体"/>
                <w:b/>
                <w:bCs/>
                <w:color w:val="000000"/>
                <w:kern w:val="0"/>
                <w:sz w:val="28"/>
                <w:szCs w:val="28"/>
              </w:rPr>
            </w:pPr>
            <w:r>
              <w:rPr>
                <w:rFonts w:hint="eastAsia" w:ascii="方正小标宋简体" w:eastAsia="方正小标宋简体" w:cs="方正小标宋简体"/>
                <w:b/>
                <w:bCs/>
                <w:color w:val="000000"/>
                <w:kern w:val="0"/>
                <w:sz w:val="28"/>
                <w:szCs w:val="28"/>
              </w:rPr>
              <w:t>对生活废弃物的产生单位未申报或未如实申报其废弃物的种类、数量和存放地点等事项行为的处罚信息表</w:t>
            </w:r>
          </w:p>
        </w:tc>
      </w:tr>
      <w:tr>
        <w:tblPrEx>
          <w:tblCellMar>
            <w:top w:w="0" w:type="dxa"/>
            <w:left w:w="30" w:type="dxa"/>
            <w:bottom w:w="0" w:type="dxa"/>
            <w:right w:w="30" w:type="dxa"/>
          </w:tblCellMar>
        </w:tblPrEx>
        <w:trPr>
          <w:trHeight w:val="371" w:hRule="atLeast"/>
        </w:trPr>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center"/>
              <w:rPr>
                <w:rFonts w:ascii="黑体" w:eastAsia="黑体" w:cs="黑体"/>
                <w:color w:val="000000"/>
                <w:kern w:val="0"/>
                <w:sz w:val="24"/>
                <w:szCs w:val="24"/>
              </w:rPr>
            </w:pPr>
            <w:r>
              <w:rPr>
                <w:rFonts w:hint="eastAsia" w:ascii="黑体" w:eastAsia="黑体" w:cs="黑体"/>
                <w:color w:val="000000"/>
                <w:kern w:val="0"/>
                <w:sz w:val="24"/>
                <w:szCs w:val="24"/>
              </w:rPr>
              <w:t>序号</w:t>
            </w:r>
          </w:p>
        </w:tc>
        <w:tc>
          <w:tcPr>
            <w:tcW w:w="900" w:type="dxa"/>
            <w:tcBorders>
              <w:top w:val="single" w:color="000000" w:sz="6" w:space="0"/>
              <w:left w:val="nil"/>
              <w:bottom w:val="single" w:color="000000" w:sz="6" w:space="0"/>
              <w:right w:val="single" w:color="000000" w:sz="6" w:space="0"/>
            </w:tcBorders>
          </w:tcPr>
          <w:p>
            <w:pPr>
              <w:autoSpaceDE w:val="0"/>
              <w:autoSpaceDN w:val="0"/>
              <w:adjustRightInd w:val="0"/>
              <w:jc w:val="center"/>
              <w:rPr>
                <w:rFonts w:ascii="黑体" w:eastAsia="黑体" w:cs="黑体"/>
                <w:color w:val="000000"/>
                <w:kern w:val="0"/>
                <w:sz w:val="24"/>
                <w:szCs w:val="24"/>
              </w:rPr>
            </w:pPr>
          </w:p>
        </w:tc>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right"/>
              <w:rPr>
                <w:rFonts w:ascii="仿宋_GB2312" w:eastAsia="仿宋_GB2312" w:cs="仿宋_GB2312"/>
                <w:color w:val="000000"/>
                <w:kern w:val="0"/>
                <w:sz w:val="24"/>
                <w:szCs w:val="24"/>
              </w:rPr>
            </w:pPr>
            <w:r>
              <w:rPr>
                <w:rFonts w:ascii="仿宋_GB2312" w:eastAsia="仿宋_GB2312" w:cs="仿宋_GB2312"/>
                <w:color w:val="000000"/>
                <w:kern w:val="0"/>
                <w:sz w:val="24"/>
                <w:szCs w:val="24"/>
              </w:rPr>
              <w:t>8.2</w:t>
            </w:r>
          </w:p>
        </w:tc>
        <w:tc>
          <w:tcPr>
            <w:tcW w:w="1080" w:type="dxa"/>
            <w:tcBorders>
              <w:top w:val="single" w:color="000000" w:sz="6" w:space="0"/>
              <w:left w:val="nil"/>
              <w:bottom w:val="single" w:color="000000" w:sz="6" w:space="0"/>
              <w:right w:val="nil"/>
            </w:tcBorders>
          </w:tcPr>
          <w:p>
            <w:pPr>
              <w:autoSpaceDE w:val="0"/>
              <w:autoSpaceDN w:val="0"/>
              <w:adjustRightInd w:val="0"/>
              <w:jc w:val="right"/>
              <w:rPr>
                <w:rFonts w:ascii="仿宋_GB2312" w:eastAsia="仿宋_GB2312" w:cs="仿宋_GB2312"/>
                <w:color w:val="000000"/>
                <w:kern w:val="0"/>
                <w:sz w:val="24"/>
                <w:szCs w:val="24"/>
              </w:rPr>
            </w:pPr>
          </w:p>
        </w:tc>
        <w:tc>
          <w:tcPr>
            <w:tcW w:w="1080" w:type="dxa"/>
            <w:tcBorders>
              <w:top w:val="single" w:color="000000" w:sz="6" w:space="0"/>
              <w:left w:val="nil"/>
              <w:bottom w:val="single" w:color="000000" w:sz="6" w:space="0"/>
              <w:right w:val="nil"/>
            </w:tcBorders>
          </w:tcPr>
          <w:p>
            <w:pPr>
              <w:autoSpaceDE w:val="0"/>
              <w:autoSpaceDN w:val="0"/>
              <w:adjustRightInd w:val="0"/>
              <w:jc w:val="right"/>
              <w:rPr>
                <w:rFonts w:ascii="仿宋_GB2312" w:eastAsia="仿宋_GB2312" w:cs="仿宋_GB2312"/>
                <w:color w:val="000000"/>
                <w:kern w:val="0"/>
                <w:sz w:val="24"/>
                <w:szCs w:val="24"/>
              </w:rPr>
            </w:pPr>
          </w:p>
        </w:tc>
        <w:tc>
          <w:tcPr>
            <w:tcW w:w="5280" w:type="dxa"/>
            <w:tcBorders>
              <w:top w:val="single" w:color="000000" w:sz="6" w:space="0"/>
              <w:left w:val="nil"/>
              <w:bottom w:val="single" w:color="000000" w:sz="6" w:space="0"/>
              <w:right w:val="single" w:color="000000" w:sz="6" w:space="0"/>
            </w:tcBorders>
          </w:tcPr>
          <w:p>
            <w:pPr>
              <w:autoSpaceDE w:val="0"/>
              <w:autoSpaceDN w:val="0"/>
              <w:adjustRightInd w:val="0"/>
              <w:jc w:val="right"/>
              <w:rPr>
                <w:rFonts w:ascii="仿宋_GB2312" w:eastAsia="仿宋_GB2312" w:cs="仿宋_GB2312"/>
                <w:color w:val="000000"/>
                <w:kern w:val="0"/>
                <w:sz w:val="24"/>
                <w:szCs w:val="24"/>
              </w:rPr>
            </w:pPr>
          </w:p>
        </w:tc>
      </w:tr>
      <w:tr>
        <w:tblPrEx>
          <w:tblCellMar>
            <w:top w:w="0" w:type="dxa"/>
            <w:left w:w="30" w:type="dxa"/>
            <w:bottom w:w="0" w:type="dxa"/>
            <w:right w:w="30" w:type="dxa"/>
          </w:tblCellMar>
        </w:tblPrEx>
        <w:trPr>
          <w:trHeight w:val="538" w:hRule="atLeast"/>
        </w:trPr>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center"/>
              <w:rPr>
                <w:rFonts w:ascii="黑体" w:eastAsia="黑体" w:cs="黑体"/>
                <w:color w:val="000000"/>
                <w:kern w:val="0"/>
                <w:sz w:val="24"/>
                <w:szCs w:val="24"/>
              </w:rPr>
            </w:pPr>
            <w:r>
              <w:rPr>
                <w:rFonts w:hint="eastAsia" w:ascii="黑体" w:eastAsia="黑体" w:cs="黑体"/>
                <w:color w:val="000000"/>
                <w:kern w:val="0"/>
                <w:sz w:val="24"/>
                <w:szCs w:val="24"/>
              </w:rPr>
              <w:t>名称</w:t>
            </w:r>
          </w:p>
        </w:tc>
        <w:tc>
          <w:tcPr>
            <w:tcW w:w="900" w:type="dxa"/>
            <w:tcBorders>
              <w:top w:val="single" w:color="000000" w:sz="6" w:space="0"/>
              <w:left w:val="nil"/>
              <w:bottom w:val="single" w:color="000000" w:sz="6" w:space="0"/>
              <w:right w:val="single" w:color="000000" w:sz="6" w:space="0"/>
            </w:tcBorders>
          </w:tcPr>
          <w:p>
            <w:pPr>
              <w:autoSpaceDE w:val="0"/>
              <w:autoSpaceDN w:val="0"/>
              <w:adjustRightInd w:val="0"/>
              <w:jc w:val="center"/>
              <w:rPr>
                <w:rFonts w:ascii="黑体" w:eastAsia="黑体" w:cs="黑体"/>
                <w:color w:val="000000"/>
                <w:kern w:val="0"/>
                <w:sz w:val="24"/>
                <w:szCs w:val="24"/>
              </w:rPr>
            </w:pPr>
          </w:p>
        </w:tc>
        <w:tc>
          <w:tcPr>
            <w:tcW w:w="8520" w:type="dxa"/>
            <w:gridSpan w:val="4"/>
            <w:tcBorders>
              <w:top w:val="single" w:color="000000" w:sz="6" w:space="0"/>
              <w:left w:val="single" w:color="000000" w:sz="6" w:space="0"/>
              <w:bottom w:val="single" w:color="000000" w:sz="6" w:space="0"/>
              <w:right w:val="single" w:color="000000" w:sz="6" w:space="0"/>
            </w:tcBorders>
          </w:tcPr>
          <w:p>
            <w:pPr>
              <w:autoSpaceDE w:val="0"/>
              <w:autoSpaceDN w:val="0"/>
              <w:adjustRightInd w:val="0"/>
              <w:jc w:val="left"/>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对生活废弃物的产生单位未申报或未如实申报其废弃物的种类、数量和存放地点等事项行为的处罚</w:t>
            </w:r>
          </w:p>
        </w:tc>
      </w:tr>
      <w:tr>
        <w:tblPrEx>
          <w:tblCellMar>
            <w:top w:w="0" w:type="dxa"/>
            <w:left w:w="30" w:type="dxa"/>
            <w:bottom w:w="0" w:type="dxa"/>
            <w:right w:w="30" w:type="dxa"/>
          </w:tblCellMar>
        </w:tblPrEx>
        <w:trPr>
          <w:trHeight w:val="6864" w:hRule="atLeast"/>
        </w:trPr>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center"/>
              <w:rPr>
                <w:rFonts w:ascii="黑体" w:eastAsia="黑体" w:cs="黑体"/>
                <w:color w:val="000000"/>
                <w:kern w:val="0"/>
                <w:sz w:val="24"/>
                <w:szCs w:val="24"/>
              </w:rPr>
            </w:pPr>
            <w:r>
              <w:rPr>
                <w:rFonts w:hint="eastAsia" w:ascii="黑体" w:eastAsia="黑体" w:cs="黑体"/>
                <w:color w:val="000000"/>
                <w:kern w:val="0"/>
                <w:sz w:val="24"/>
                <w:szCs w:val="24"/>
              </w:rPr>
              <w:t>法定依据</w:t>
            </w:r>
          </w:p>
        </w:tc>
        <w:tc>
          <w:tcPr>
            <w:tcW w:w="900" w:type="dxa"/>
            <w:tcBorders>
              <w:top w:val="single" w:color="000000" w:sz="6" w:space="0"/>
              <w:left w:val="nil"/>
              <w:bottom w:val="single" w:color="000000" w:sz="6" w:space="0"/>
              <w:right w:val="single" w:color="000000" w:sz="6" w:space="0"/>
            </w:tcBorders>
          </w:tcPr>
          <w:p>
            <w:pPr>
              <w:autoSpaceDE w:val="0"/>
              <w:autoSpaceDN w:val="0"/>
              <w:adjustRightInd w:val="0"/>
              <w:jc w:val="center"/>
              <w:rPr>
                <w:rFonts w:ascii="黑体" w:eastAsia="黑体" w:cs="黑体"/>
                <w:color w:val="000000"/>
                <w:kern w:val="0"/>
                <w:sz w:val="24"/>
                <w:szCs w:val="24"/>
              </w:rPr>
            </w:pPr>
          </w:p>
        </w:tc>
        <w:tc>
          <w:tcPr>
            <w:tcW w:w="8520" w:type="dxa"/>
            <w:gridSpan w:val="4"/>
            <w:tcBorders>
              <w:top w:val="single" w:color="000000" w:sz="6" w:space="0"/>
              <w:left w:val="single" w:color="000000" w:sz="6" w:space="0"/>
              <w:bottom w:val="single" w:color="000000" w:sz="6" w:space="0"/>
              <w:right w:val="single" w:color="000000" w:sz="6" w:space="0"/>
            </w:tcBorders>
          </w:tcPr>
          <w:p>
            <w:pPr>
              <w:autoSpaceDE w:val="0"/>
              <w:autoSpaceDN w:val="0"/>
              <w:adjustRightInd w:val="0"/>
              <w:jc w:val="left"/>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　　</w:t>
            </w:r>
            <w:r>
              <w:rPr>
                <w:rFonts w:ascii="仿宋_GB2312" w:eastAsia="仿宋_GB2312" w:cs="仿宋_GB2312"/>
                <w:color w:val="000000"/>
                <w:kern w:val="0"/>
                <w:sz w:val="24"/>
                <w:szCs w:val="24"/>
              </w:rPr>
              <w:t>1</w:t>
            </w:r>
            <w:r>
              <w:rPr>
                <w:rFonts w:hint="eastAsia" w:ascii="仿宋_GB2312" w:eastAsia="仿宋_GB2312" w:cs="仿宋_GB2312"/>
                <w:color w:val="000000"/>
                <w:kern w:val="0"/>
                <w:sz w:val="24"/>
                <w:szCs w:val="24"/>
              </w:rPr>
              <w:t>、《天津市生活废弃物管理规定》（天津市人民政府津政令第</w:t>
            </w:r>
            <w:r>
              <w:rPr>
                <w:rFonts w:ascii="仿宋_GB2312" w:eastAsia="仿宋_GB2312" w:cs="仿宋_GB2312"/>
                <w:color w:val="000000"/>
                <w:kern w:val="0"/>
                <w:sz w:val="24"/>
                <w:szCs w:val="24"/>
              </w:rPr>
              <w:t xml:space="preserve"> </w:t>
            </w:r>
            <w:r>
              <w:rPr>
                <w:rFonts w:hint="eastAsia" w:ascii="仿宋_GB2312" w:eastAsia="仿宋_GB2312" w:cs="仿宋_GB2312"/>
                <w:color w:val="000000"/>
                <w:kern w:val="0"/>
                <w:sz w:val="24"/>
                <w:szCs w:val="24"/>
              </w:rPr>
              <w:t>１</w:t>
            </w:r>
            <w:r>
              <w:rPr>
                <w:rFonts w:ascii="仿宋_GB2312" w:eastAsia="仿宋_GB2312" w:cs="仿宋_GB2312"/>
                <w:color w:val="000000"/>
                <w:kern w:val="0"/>
                <w:sz w:val="24"/>
                <w:szCs w:val="24"/>
              </w:rPr>
              <w:t xml:space="preserve"> </w:t>
            </w:r>
            <w:r>
              <w:rPr>
                <w:rFonts w:hint="eastAsia" w:ascii="仿宋_GB2312" w:eastAsia="仿宋_GB2312" w:cs="仿宋_GB2312"/>
                <w:color w:val="000000"/>
                <w:kern w:val="0"/>
                <w:sz w:val="24"/>
                <w:szCs w:val="24"/>
              </w:rPr>
              <w:t>号</w:t>
            </w:r>
            <w:r>
              <w:rPr>
                <w:rFonts w:ascii="仿宋_GB2312" w:eastAsia="仿宋_GB2312" w:cs="仿宋_GB2312"/>
                <w:color w:val="000000"/>
                <w:kern w:val="0"/>
                <w:sz w:val="24"/>
                <w:szCs w:val="24"/>
              </w:rPr>
              <w:t xml:space="preserve"> </w:t>
            </w:r>
            <w:r>
              <w:rPr>
                <w:rFonts w:hint="eastAsia" w:ascii="仿宋_GB2312" w:eastAsia="仿宋_GB2312" w:cs="仿宋_GB2312"/>
                <w:color w:val="000000"/>
                <w:kern w:val="0"/>
                <w:sz w:val="24"/>
                <w:szCs w:val="24"/>
              </w:rPr>
              <w:t>已于</w:t>
            </w:r>
            <w:r>
              <w:rPr>
                <w:rFonts w:ascii="仿宋_GB2312" w:eastAsia="仿宋_GB2312" w:cs="仿宋_GB2312"/>
                <w:color w:val="000000"/>
                <w:kern w:val="0"/>
                <w:sz w:val="24"/>
                <w:szCs w:val="24"/>
              </w:rPr>
              <w:t>2008</w:t>
            </w:r>
            <w:r>
              <w:rPr>
                <w:rFonts w:hint="eastAsia" w:ascii="仿宋_GB2312" w:eastAsia="仿宋_GB2312" w:cs="仿宋_GB2312"/>
                <w:color w:val="000000"/>
                <w:kern w:val="0"/>
                <w:sz w:val="24"/>
                <w:szCs w:val="24"/>
              </w:rPr>
              <w:t>年</w:t>
            </w:r>
            <w:r>
              <w:rPr>
                <w:rFonts w:ascii="仿宋_GB2312" w:eastAsia="仿宋_GB2312" w:cs="仿宋_GB2312"/>
                <w:color w:val="000000"/>
                <w:kern w:val="0"/>
                <w:sz w:val="24"/>
                <w:szCs w:val="24"/>
              </w:rPr>
              <w:t>2</w:t>
            </w:r>
            <w:r>
              <w:rPr>
                <w:rFonts w:hint="eastAsia" w:ascii="仿宋_GB2312" w:eastAsia="仿宋_GB2312" w:cs="仿宋_GB2312"/>
                <w:color w:val="000000"/>
                <w:kern w:val="0"/>
                <w:sz w:val="24"/>
                <w:szCs w:val="24"/>
              </w:rPr>
              <w:t>月</w:t>
            </w:r>
            <w:r>
              <w:rPr>
                <w:rFonts w:ascii="仿宋_GB2312" w:eastAsia="仿宋_GB2312" w:cs="仿宋_GB2312"/>
                <w:color w:val="000000"/>
                <w:kern w:val="0"/>
                <w:sz w:val="24"/>
                <w:szCs w:val="24"/>
              </w:rPr>
              <w:t>22</w:t>
            </w:r>
            <w:r>
              <w:rPr>
                <w:rFonts w:hint="eastAsia" w:ascii="仿宋_GB2312" w:eastAsia="仿宋_GB2312" w:cs="仿宋_GB2312"/>
                <w:color w:val="000000"/>
                <w:kern w:val="0"/>
                <w:sz w:val="24"/>
                <w:szCs w:val="24"/>
              </w:rPr>
              <w:t>日经市人民政府第</w:t>
            </w:r>
            <w:r>
              <w:rPr>
                <w:rFonts w:ascii="仿宋_GB2312" w:eastAsia="仿宋_GB2312" w:cs="仿宋_GB2312"/>
                <w:color w:val="000000"/>
                <w:kern w:val="0"/>
                <w:sz w:val="24"/>
                <w:szCs w:val="24"/>
              </w:rPr>
              <w:t>3</w:t>
            </w:r>
            <w:r>
              <w:rPr>
                <w:rFonts w:hint="eastAsia" w:ascii="仿宋_GB2312" w:eastAsia="仿宋_GB2312" w:cs="仿宋_GB2312"/>
                <w:color w:val="000000"/>
                <w:kern w:val="0"/>
                <w:sz w:val="24"/>
                <w:szCs w:val="24"/>
              </w:rPr>
              <w:t>次常务会议通过，现予公布，自</w:t>
            </w:r>
            <w:r>
              <w:rPr>
                <w:rFonts w:ascii="仿宋_GB2312" w:eastAsia="仿宋_GB2312" w:cs="仿宋_GB2312"/>
                <w:color w:val="000000"/>
                <w:kern w:val="0"/>
                <w:sz w:val="24"/>
                <w:szCs w:val="24"/>
              </w:rPr>
              <w:t>2008</w:t>
            </w:r>
            <w:r>
              <w:rPr>
                <w:rFonts w:hint="eastAsia" w:ascii="仿宋_GB2312" w:eastAsia="仿宋_GB2312" w:cs="仿宋_GB2312"/>
                <w:color w:val="000000"/>
                <w:kern w:val="0"/>
                <w:sz w:val="24"/>
                <w:szCs w:val="24"/>
              </w:rPr>
              <w:t>年</w:t>
            </w:r>
            <w:r>
              <w:rPr>
                <w:rFonts w:ascii="仿宋_GB2312" w:eastAsia="仿宋_GB2312" w:cs="仿宋_GB2312"/>
                <w:color w:val="000000"/>
                <w:kern w:val="0"/>
                <w:sz w:val="24"/>
                <w:szCs w:val="24"/>
              </w:rPr>
              <w:t>5</w:t>
            </w:r>
            <w:r>
              <w:rPr>
                <w:rFonts w:hint="eastAsia" w:ascii="仿宋_GB2312" w:eastAsia="仿宋_GB2312" w:cs="仿宋_GB2312"/>
                <w:color w:val="000000"/>
                <w:kern w:val="0"/>
                <w:sz w:val="24"/>
                <w:szCs w:val="24"/>
              </w:rPr>
              <w:t>月</w:t>
            </w:r>
            <w:r>
              <w:rPr>
                <w:rFonts w:ascii="仿宋_GB2312" w:eastAsia="仿宋_GB2312" w:cs="仿宋_GB2312"/>
                <w:color w:val="000000"/>
                <w:kern w:val="0"/>
                <w:sz w:val="24"/>
                <w:szCs w:val="24"/>
              </w:rPr>
              <w:t>1</w:t>
            </w:r>
            <w:r>
              <w:rPr>
                <w:rFonts w:hint="eastAsia" w:ascii="仿宋_GB2312" w:eastAsia="仿宋_GB2312" w:cs="仿宋_GB2312"/>
                <w:color w:val="000000"/>
                <w:kern w:val="0"/>
                <w:sz w:val="24"/>
                <w:szCs w:val="24"/>
              </w:rPr>
              <w:t>日起施行。）第四十四条　违反本规定，有下列行为之一的，责令限期改正；逾期不改正的，处</w:t>
            </w:r>
            <w:r>
              <w:rPr>
                <w:rFonts w:ascii="仿宋_GB2312" w:eastAsia="仿宋_GB2312" w:cs="仿宋_GB2312"/>
                <w:color w:val="000000"/>
                <w:kern w:val="0"/>
                <w:sz w:val="24"/>
                <w:szCs w:val="24"/>
              </w:rPr>
              <w:t>200</w:t>
            </w:r>
            <w:r>
              <w:rPr>
                <w:rFonts w:hint="eastAsia" w:ascii="仿宋_GB2312" w:eastAsia="仿宋_GB2312" w:cs="仿宋_GB2312"/>
                <w:color w:val="000000"/>
                <w:kern w:val="0"/>
                <w:sz w:val="24"/>
                <w:szCs w:val="24"/>
              </w:rPr>
              <w:t>元以上</w:t>
            </w:r>
            <w:r>
              <w:rPr>
                <w:rFonts w:ascii="仿宋_GB2312" w:eastAsia="仿宋_GB2312" w:cs="仿宋_GB2312"/>
                <w:color w:val="000000"/>
                <w:kern w:val="0"/>
                <w:sz w:val="24"/>
                <w:szCs w:val="24"/>
              </w:rPr>
              <w:t>2000</w:t>
            </w:r>
            <w:r>
              <w:rPr>
                <w:rFonts w:hint="eastAsia" w:ascii="仿宋_GB2312" w:eastAsia="仿宋_GB2312" w:cs="仿宋_GB2312"/>
                <w:color w:val="000000"/>
                <w:kern w:val="0"/>
                <w:sz w:val="24"/>
                <w:szCs w:val="24"/>
              </w:rPr>
              <w:t>元以下罚款；情节严重的，处</w:t>
            </w:r>
            <w:r>
              <w:rPr>
                <w:rFonts w:ascii="仿宋_GB2312" w:eastAsia="仿宋_GB2312" w:cs="仿宋_GB2312"/>
                <w:color w:val="000000"/>
                <w:kern w:val="0"/>
                <w:sz w:val="24"/>
                <w:szCs w:val="24"/>
              </w:rPr>
              <w:t>2000</w:t>
            </w:r>
            <w:r>
              <w:rPr>
                <w:rFonts w:hint="eastAsia" w:ascii="仿宋_GB2312" w:eastAsia="仿宋_GB2312" w:cs="仿宋_GB2312"/>
                <w:color w:val="000000"/>
                <w:kern w:val="0"/>
                <w:sz w:val="24"/>
                <w:szCs w:val="24"/>
              </w:rPr>
              <w:t>元以上</w:t>
            </w:r>
            <w:r>
              <w:rPr>
                <w:rFonts w:ascii="仿宋_GB2312" w:eastAsia="仿宋_GB2312" w:cs="仿宋_GB2312"/>
                <w:color w:val="000000"/>
                <w:kern w:val="0"/>
                <w:sz w:val="24"/>
                <w:szCs w:val="24"/>
              </w:rPr>
              <w:t>1</w:t>
            </w:r>
            <w:r>
              <w:rPr>
                <w:rFonts w:hint="eastAsia" w:ascii="仿宋_GB2312" w:eastAsia="仿宋_GB2312" w:cs="仿宋_GB2312"/>
                <w:color w:val="000000"/>
                <w:kern w:val="0"/>
                <w:sz w:val="24"/>
                <w:szCs w:val="24"/>
              </w:rPr>
              <w:t>万元以下罚款：（一）未按照规定的时间、地点和方式投放生活废弃物，随意倾倒、抛撒和堆放生活废弃物的；</w:t>
            </w:r>
          </w:p>
          <w:p>
            <w:pPr>
              <w:autoSpaceDE w:val="0"/>
              <w:autoSpaceDN w:val="0"/>
              <w:adjustRightInd w:val="0"/>
              <w:jc w:val="left"/>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　　（二）生活废弃物的产生单位未申报或未如实申报其废弃物的种类、数量和存放地点等事项的；</w:t>
            </w:r>
          </w:p>
          <w:p>
            <w:pPr>
              <w:autoSpaceDE w:val="0"/>
              <w:autoSpaceDN w:val="0"/>
              <w:adjustRightInd w:val="0"/>
              <w:jc w:val="left"/>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　　（三）将工业废弃物、医疗废弃物、危险废弃物混入生活废弃物中或投放到生活废弃物容器、转运站、处理厂（场）内的；</w:t>
            </w:r>
          </w:p>
          <w:p>
            <w:pPr>
              <w:autoSpaceDE w:val="0"/>
              <w:autoSpaceDN w:val="0"/>
              <w:adjustRightInd w:val="0"/>
              <w:jc w:val="left"/>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　　（四）在生活废弃物转运站、处理厂（场）捡拾废弃物的；</w:t>
            </w:r>
          </w:p>
          <w:p>
            <w:pPr>
              <w:autoSpaceDE w:val="0"/>
              <w:autoSpaceDN w:val="0"/>
              <w:adjustRightInd w:val="0"/>
              <w:jc w:val="left"/>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　　（五）从事生活废弃物经营性清扫、收集、运输和处置的企业，未制定突发事件生活废弃物防范应急方案或未将其进行备案的；</w:t>
            </w:r>
          </w:p>
          <w:p>
            <w:pPr>
              <w:autoSpaceDE w:val="0"/>
              <w:autoSpaceDN w:val="0"/>
              <w:adjustRightInd w:val="0"/>
              <w:jc w:val="left"/>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　　（六）将建设工程废弃物交由未经核准的单位和个人运输的；</w:t>
            </w:r>
          </w:p>
          <w:p>
            <w:pPr>
              <w:autoSpaceDE w:val="0"/>
              <w:autoSpaceDN w:val="0"/>
              <w:adjustRightInd w:val="0"/>
              <w:jc w:val="left"/>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　　（七）运送建设工程废弃物的车辆车体不洁，沿途丢弃、撒漏的；</w:t>
            </w:r>
          </w:p>
          <w:p>
            <w:pPr>
              <w:autoSpaceDE w:val="0"/>
              <w:autoSpaceDN w:val="0"/>
              <w:adjustRightInd w:val="0"/>
              <w:jc w:val="left"/>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　　（八）将建设工程废弃物、餐饮废弃物混入其他生活废弃物的；</w:t>
            </w:r>
          </w:p>
          <w:p>
            <w:pPr>
              <w:autoSpaceDE w:val="0"/>
              <w:autoSpaceDN w:val="0"/>
              <w:adjustRightInd w:val="0"/>
              <w:jc w:val="left"/>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　　（九）产生废弃食用油脂的单位，未按照规定安装油水分离器或隔油池等污染防治设施的；</w:t>
            </w:r>
          </w:p>
          <w:p>
            <w:pPr>
              <w:autoSpaceDE w:val="0"/>
              <w:autoSpaceDN w:val="0"/>
              <w:adjustRightInd w:val="0"/>
              <w:jc w:val="left"/>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　　（十）餐饮废弃物产生单位不具备市容环境行政管理部门规定的收运条件擅自自行收运或未定期备案的；</w:t>
            </w:r>
          </w:p>
          <w:p>
            <w:pPr>
              <w:autoSpaceDE w:val="0"/>
              <w:autoSpaceDN w:val="0"/>
              <w:adjustRightInd w:val="0"/>
              <w:jc w:val="left"/>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　　（十一）餐饮废弃物产生单位不具备市容环境行政管理部门规定的处置条件擅自自行处置的。</w:t>
            </w:r>
          </w:p>
        </w:tc>
      </w:tr>
      <w:tr>
        <w:tblPrEx>
          <w:tblCellMar>
            <w:top w:w="0" w:type="dxa"/>
            <w:left w:w="30" w:type="dxa"/>
            <w:bottom w:w="0" w:type="dxa"/>
            <w:right w:w="30" w:type="dxa"/>
          </w:tblCellMar>
        </w:tblPrEx>
        <w:trPr>
          <w:trHeight w:val="90" w:hRule="atLeast"/>
        </w:trPr>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center"/>
              <w:rPr>
                <w:rFonts w:ascii="黑体" w:eastAsia="黑体" w:cs="黑体"/>
                <w:color w:val="000000"/>
                <w:kern w:val="0"/>
                <w:sz w:val="24"/>
                <w:szCs w:val="24"/>
              </w:rPr>
            </w:pPr>
            <w:r>
              <w:rPr>
                <w:rFonts w:hint="eastAsia" w:ascii="黑体" w:eastAsia="黑体" w:cs="黑体"/>
                <w:color w:val="000000"/>
                <w:kern w:val="0"/>
                <w:sz w:val="24"/>
                <w:szCs w:val="24"/>
              </w:rPr>
              <w:t>实施机构</w:t>
            </w:r>
          </w:p>
        </w:tc>
        <w:tc>
          <w:tcPr>
            <w:tcW w:w="900" w:type="dxa"/>
            <w:tcBorders>
              <w:top w:val="single" w:color="000000" w:sz="6" w:space="0"/>
              <w:left w:val="nil"/>
              <w:bottom w:val="single" w:color="000000" w:sz="6" w:space="0"/>
              <w:right w:val="single" w:color="000000" w:sz="6" w:space="0"/>
            </w:tcBorders>
          </w:tcPr>
          <w:p>
            <w:pPr>
              <w:autoSpaceDE w:val="0"/>
              <w:autoSpaceDN w:val="0"/>
              <w:adjustRightInd w:val="0"/>
              <w:jc w:val="center"/>
              <w:rPr>
                <w:rFonts w:ascii="黑体" w:eastAsia="黑体" w:cs="黑体"/>
                <w:color w:val="000000"/>
                <w:kern w:val="0"/>
                <w:sz w:val="24"/>
                <w:szCs w:val="24"/>
              </w:rPr>
            </w:pPr>
          </w:p>
        </w:tc>
        <w:tc>
          <w:tcPr>
            <w:tcW w:w="8520" w:type="dxa"/>
            <w:gridSpan w:val="4"/>
            <w:tcBorders>
              <w:top w:val="single" w:color="000000" w:sz="6" w:space="0"/>
              <w:left w:val="single" w:color="000000" w:sz="6" w:space="0"/>
              <w:bottom w:val="single" w:color="000000" w:sz="6" w:space="0"/>
              <w:right w:val="single" w:color="000000" w:sz="6" w:space="0"/>
            </w:tcBorders>
          </w:tcPr>
          <w:p>
            <w:pPr>
              <w:autoSpaceDE w:val="0"/>
              <w:autoSpaceDN w:val="0"/>
              <w:adjustRightInd w:val="0"/>
              <w:jc w:val="left"/>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二号桥街道办事处（综合执法大队）</w:t>
            </w:r>
          </w:p>
        </w:tc>
      </w:tr>
      <w:tr>
        <w:tblPrEx>
          <w:tblCellMar>
            <w:top w:w="0" w:type="dxa"/>
            <w:left w:w="30" w:type="dxa"/>
            <w:bottom w:w="0" w:type="dxa"/>
            <w:right w:w="30" w:type="dxa"/>
          </w:tblCellMar>
        </w:tblPrEx>
        <w:trPr>
          <w:trHeight w:val="191" w:hRule="atLeast"/>
        </w:trPr>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center"/>
              <w:rPr>
                <w:rFonts w:ascii="黑体" w:eastAsia="黑体" w:cs="黑体"/>
                <w:color w:val="000000"/>
                <w:kern w:val="0"/>
                <w:sz w:val="24"/>
                <w:szCs w:val="24"/>
              </w:rPr>
            </w:pPr>
            <w:r>
              <w:rPr>
                <w:rFonts w:hint="eastAsia" w:ascii="黑体" w:eastAsia="黑体" w:cs="黑体"/>
                <w:color w:val="000000"/>
                <w:kern w:val="0"/>
                <w:sz w:val="24"/>
                <w:szCs w:val="24"/>
              </w:rPr>
              <w:t>职责边界</w:t>
            </w:r>
          </w:p>
        </w:tc>
        <w:tc>
          <w:tcPr>
            <w:tcW w:w="900" w:type="dxa"/>
            <w:tcBorders>
              <w:top w:val="single" w:color="000000" w:sz="6" w:space="0"/>
              <w:left w:val="nil"/>
              <w:bottom w:val="single" w:color="000000" w:sz="6" w:space="0"/>
              <w:right w:val="single" w:color="000000" w:sz="6" w:space="0"/>
            </w:tcBorders>
          </w:tcPr>
          <w:p>
            <w:pPr>
              <w:autoSpaceDE w:val="0"/>
              <w:autoSpaceDN w:val="0"/>
              <w:adjustRightInd w:val="0"/>
              <w:jc w:val="center"/>
              <w:rPr>
                <w:rFonts w:ascii="黑体" w:eastAsia="黑体" w:cs="黑体"/>
                <w:color w:val="000000"/>
                <w:kern w:val="0"/>
                <w:sz w:val="24"/>
                <w:szCs w:val="24"/>
              </w:rPr>
            </w:pPr>
          </w:p>
        </w:tc>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left"/>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街道权限</w:t>
            </w:r>
          </w:p>
        </w:tc>
        <w:tc>
          <w:tcPr>
            <w:tcW w:w="1080" w:type="dxa"/>
            <w:tcBorders>
              <w:top w:val="single" w:color="000000" w:sz="6" w:space="0"/>
              <w:left w:val="nil"/>
              <w:bottom w:val="single" w:color="000000" w:sz="6" w:space="0"/>
              <w:right w:val="nil"/>
            </w:tcBorders>
          </w:tcPr>
          <w:p>
            <w:pPr>
              <w:autoSpaceDE w:val="0"/>
              <w:autoSpaceDN w:val="0"/>
              <w:adjustRightInd w:val="0"/>
              <w:jc w:val="right"/>
              <w:rPr>
                <w:rFonts w:ascii="仿宋_GB2312" w:eastAsia="仿宋_GB2312" w:cs="仿宋_GB2312"/>
                <w:color w:val="000000"/>
                <w:kern w:val="0"/>
                <w:sz w:val="24"/>
                <w:szCs w:val="24"/>
              </w:rPr>
            </w:pPr>
          </w:p>
        </w:tc>
        <w:tc>
          <w:tcPr>
            <w:tcW w:w="1080" w:type="dxa"/>
            <w:tcBorders>
              <w:top w:val="single" w:color="000000" w:sz="6" w:space="0"/>
              <w:left w:val="nil"/>
              <w:bottom w:val="single" w:color="000000" w:sz="6" w:space="0"/>
              <w:right w:val="nil"/>
            </w:tcBorders>
          </w:tcPr>
          <w:p>
            <w:pPr>
              <w:autoSpaceDE w:val="0"/>
              <w:autoSpaceDN w:val="0"/>
              <w:adjustRightInd w:val="0"/>
              <w:jc w:val="right"/>
              <w:rPr>
                <w:rFonts w:ascii="仿宋_GB2312" w:eastAsia="仿宋_GB2312" w:cs="仿宋_GB2312"/>
                <w:color w:val="000000"/>
                <w:kern w:val="0"/>
                <w:sz w:val="24"/>
                <w:szCs w:val="24"/>
              </w:rPr>
            </w:pPr>
          </w:p>
        </w:tc>
        <w:tc>
          <w:tcPr>
            <w:tcW w:w="5280" w:type="dxa"/>
            <w:tcBorders>
              <w:top w:val="single" w:color="000000" w:sz="6" w:space="0"/>
              <w:left w:val="nil"/>
              <w:bottom w:val="single" w:color="000000" w:sz="6" w:space="0"/>
              <w:right w:val="single" w:color="000000" w:sz="6" w:space="0"/>
            </w:tcBorders>
          </w:tcPr>
          <w:p>
            <w:pPr>
              <w:autoSpaceDE w:val="0"/>
              <w:autoSpaceDN w:val="0"/>
              <w:adjustRightInd w:val="0"/>
              <w:jc w:val="right"/>
              <w:rPr>
                <w:rFonts w:ascii="仿宋_GB2312" w:eastAsia="仿宋_GB2312" w:cs="仿宋_GB2312"/>
                <w:color w:val="000000"/>
                <w:kern w:val="0"/>
                <w:sz w:val="24"/>
                <w:szCs w:val="24"/>
              </w:rPr>
            </w:pPr>
          </w:p>
        </w:tc>
      </w:tr>
      <w:tr>
        <w:tblPrEx>
          <w:tblCellMar>
            <w:top w:w="0" w:type="dxa"/>
            <w:left w:w="30" w:type="dxa"/>
            <w:bottom w:w="0" w:type="dxa"/>
            <w:right w:w="30" w:type="dxa"/>
          </w:tblCellMar>
        </w:tblPrEx>
        <w:trPr>
          <w:trHeight w:val="200" w:hRule="atLeast"/>
        </w:trPr>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center"/>
              <w:rPr>
                <w:rFonts w:ascii="黑体" w:eastAsia="黑体" w:cs="黑体"/>
                <w:color w:val="000000"/>
                <w:kern w:val="0"/>
                <w:sz w:val="24"/>
                <w:szCs w:val="24"/>
              </w:rPr>
            </w:pPr>
            <w:r>
              <w:rPr>
                <w:rFonts w:hint="eastAsia" w:ascii="黑体" w:eastAsia="黑体" w:cs="黑体"/>
                <w:color w:val="000000"/>
                <w:kern w:val="0"/>
                <w:sz w:val="24"/>
                <w:szCs w:val="24"/>
              </w:rPr>
              <w:t>运行流程</w:t>
            </w:r>
          </w:p>
        </w:tc>
        <w:tc>
          <w:tcPr>
            <w:tcW w:w="900" w:type="dxa"/>
            <w:tcBorders>
              <w:top w:val="single" w:color="000000" w:sz="6" w:space="0"/>
              <w:left w:val="nil"/>
              <w:bottom w:val="single" w:color="000000" w:sz="6" w:space="0"/>
              <w:right w:val="single" w:color="000000" w:sz="6" w:space="0"/>
            </w:tcBorders>
          </w:tcPr>
          <w:p>
            <w:pPr>
              <w:autoSpaceDE w:val="0"/>
              <w:autoSpaceDN w:val="0"/>
              <w:adjustRightInd w:val="0"/>
              <w:jc w:val="center"/>
              <w:rPr>
                <w:rFonts w:ascii="黑体" w:eastAsia="黑体" w:cs="黑体"/>
                <w:color w:val="000000"/>
                <w:kern w:val="0"/>
                <w:sz w:val="24"/>
                <w:szCs w:val="24"/>
              </w:rPr>
            </w:pPr>
          </w:p>
        </w:tc>
        <w:tc>
          <w:tcPr>
            <w:tcW w:w="8520" w:type="dxa"/>
            <w:gridSpan w:val="4"/>
            <w:tcBorders>
              <w:top w:val="single" w:color="000000" w:sz="6" w:space="0"/>
              <w:left w:val="single" w:color="000000" w:sz="6" w:space="0"/>
              <w:bottom w:val="single" w:color="000000" w:sz="6" w:space="0"/>
              <w:right w:val="single" w:color="000000" w:sz="6" w:space="0"/>
            </w:tcBorders>
          </w:tcPr>
          <w:p>
            <w:pPr>
              <w:autoSpaceDE w:val="0"/>
              <w:autoSpaceDN w:val="0"/>
              <w:adjustRightInd w:val="0"/>
              <w:jc w:val="left"/>
              <w:rPr>
                <w:rFonts w:ascii="仿宋_GB2312" w:eastAsia="仿宋_GB2312" w:cs="仿宋_GB2312"/>
                <w:color w:val="000000"/>
                <w:kern w:val="0"/>
                <w:sz w:val="24"/>
                <w:szCs w:val="24"/>
              </w:rPr>
            </w:pPr>
            <w:r>
              <w:rPr>
                <w:rFonts w:ascii="仿宋_GB2312" w:eastAsia="仿宋_GB2312" w:cs="仿宋_GB2312"/>
                <w:color w:val="000000"/>
                <w:kern w:val="0"/>
                <w:sz w:val="24"/>
                <w:szCs w:val="24"/>
              </w:rPr>
              <w:t xml:space="preserve">   </w:t>
            </w:r>
            <w:r>
              <w:rPr>
                <w:rFonts w:hint="eastAsia" w:ascii="仿宋_GB2312" w:eastAsia="仿宋_GB2312" w:cs="仿宋_GB2312"/>
                <w:b/>
                <w:bCs/>
                <w:color w:val="000000"/>
                <w:kern w:val="0"/>
                <w:sz w:val="24"/>
                <w:szCs w:val="24"/>
              </w:rPr>
              <w:t>一般程序</w:t>
            </w:r>
            <w:r>
              <w:rPr>
                <w:rFonts w:hint="eastAsia" w:ascii="仿宋_GB2312" w:eastAsia="仿宋_GB2312" w:cs="仿宋_GB2312"/>
                <w:color w:val="000000"/>
                <w:kern w:val="0"/>
                <w:sz w:val="24"/>
                <w:szCs w:val="24"/>
              </w:rPr>
              <w:t>：调查—审查—决定—送达—执行</w:t>
            </w:r>
          </w:p>
        </w:tc>
      </w:tr>
      <w:tr>
        <w:tblPrEx>
          <w:tblCellMar>
            <w:top w:w="0" w:type="dxa"/>
            <w:left w:w="30" w:type="dxa"/>
            <w:bottom w:w="0" w:type="dxa"/>
            <w:right w:w="30" w:type="dxa"/>
          </w:tblCellMar>
        </w:tblPrEx>
        <w:trPr>
          <w:trHeight w:val="230" w:hRule="atLeast"/>
        </w:trPr>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center"/>
              <w:rPr>
                <w:rFonts w:ascii="黑体" w:eastAsia="黑体" w:cs="黑体"/>
                <w:color w:val="000000"/>
                <w:kern w:val="0"/>
                <w:sz w:val="24"/>
                <w:szCs w:val="24"/>
              </w:rPr>
            </w:pPr>
            <w:r>
              <w:rPr>
                <w:rFonts w:hint="eastAsia" w:ascii="黑体" w:eastAsia="黑体" w:cs="黑体"/>
                <w:color w:val="000000"/>
                <w:kern w:val="0"/>
                <w:sz w:val="24"/>
                <w:szCs w:val="24"/>
              </w:rPr>
              <w:t>运行要件</w:t>
            </w:r>
          </w:p>
        </w:tc>
        <w:tc>
          <w:tcPr>
            <w:tcW w:w="900" w:type="dxa"/>
            <w:tcBorders>
              <w:top w:val="single" w:color="000000" w:sz="6" w:space="0"/>
              <w:left w:val="nil"/>
              <w:bottom w:val="single" w:color="000000" w:sz="6" w:space="0"/>
              <w:right w:val="single" w:color="000000" w:sz="6" w:space="0"/>
            </w:tcBorders>
          </w:tcPr>
          <w:p>
            <w:pPr>
              <w:autoSpaceDE w:val="0"/>
              <w:autoSpaceDN w:val="0"/>
              <w:adjustRightInd w:val="0"/>
              <w:jc w:val="center"/>
              <w:rPr>
                <w:rFonts w:ascii="黑体" w:eastAsia="黑体" w:cs="黑体"/>
                <w:color w:val="000000"/>
                <w:kern w:val="0"/>
                <w:sz w:val="24"/>
                <w:szCs w:val="24"/>
              </w:rPr>
            </w:pPr>
          </w:p>
        </w:tc>
        <w:tc>
          <w:tcPr>
            <w:tcW w:w="1080" w:type="dxa"/>
            <w:tcBorders>
              <w:top w:val="single" w:color="000000" w:sz="6" w:space="0"/>
              <w:left w:val="single" w:color="000000" w:sz="6" w:space="0"/>
              <w:bottom w:val="single" w:color="000000" w:sz="6" w:space="0"/>
              <w:right w:val="single" w:color="000000" w:sz="2" w:space="0"/>
            </w:tcBorders>
          </w:tcPr>
          <w:p>
            <w:pPr>
              <w:autoSpaceDE w:val="0"/>
              <w:autoSpaceDN w:val="0"/>
              <w:adjustRightInd w:val="0"/>
              <w:jc w:val="right"/>
              <w:rPr>
                <w:rFonts w:ascii="仿宋_GB2312" w:eastAsia="仿宋_GB2312" w:cs="仿宋_GB2312"/>
                <w:color w:val="000000"/>
                <w:kern w:val="0"/>
                <w:sz w:val="24"/>
                <w:szCs w:val="24"/>
              </w:rPr>
            </w:pPr>
          </w:p>
        </w:tc>
        <w:tc>
          <w:tcPr>
            <w:tcW w:w="1080" w:type="dxa"/>
            <w:tcBorders>
              <w:top w:val="single" w:color="000000" w:sz="6" w:space="0"/>
              <w:left w:val="single" w:color="000000" w:sz="2" w:space="0"/>
              <w:bottom w:val="single" w:color="000000" w:sz="6" w:space="0"/>
              <w:right w:val="single" w:color="000000" w:sz="2" w:space="0"/>
            </w:tcBorders>
          </w:tcPr>
          <w:p>
            <w:pPr>
              <w:autoSpaceDE w:val="0"/>
              <w:autoSpaceDN w:val="0"/>
              <w:adjustRightInd w:val="0"/>
              <w:jc w:val="right"/>
              <w:rPr>
                <w:rFonts w:ascii="仿宋_GB2312" w:eastAsia="仿宋_GB2312" w:cs="仿宋_GB2312"/>
                <w:color w:val="000000"/>
                <w:kern w:val="0"/>
                <w:sz w:val="24"/>
                <w:szCs w:val="24"/>
              </w:rPr>
            </w:pPr>
          </w:p>
        </w:tc>
        <w:tc>
          <w:tcPr>
            <w:tcW w:w="1080" w:type="dxa"/>
            <w:tcBorders>
              <w:top w:val="single" w:color="000000" w:sz="6" w:space="0"/>
              <w:left w:val="single" w:color="000000" w:sz="2" w:space="0"/>
              <w:bottom w:val="single" w:color="000000" w:sz="6" w:space="0"/>
              <w:right w:val="single" w:color="000000" w:sz="2" w:space="0"/>
            </w:tcBorders>
          </w:tcPr>
          <w:p>
            <w:pPr>
              <w:autoSpaceDE w:val="0"/>
              <w:autoSpaceDN w:val="0"/>
              <w:adjustRightInd w:val="0"/>
              <w:jc w:val="right"/>
              <w:rPr>
                <w:rFonts w:ascii="仿宋_GB2312" w:eastAsia="仿宋_GB2312" w:cs="仿宋_GB2312"/>
                <w:color w:val="000000"/>
                <w:kern w:val="0"/>
                <w:sz w:val="24"/>
                <w:szCs w:val="24"/>
              </w:rPr>
            </w:pPr>
          </w:p>
        </w:tc>
        <w:tc>
          <w:tcPr>
            <w:tcW w:w="5280" w:type="dxa"/>
            <w:tcBorders>
              <w:top w:val="single" w:color="000000" w:sz="6" w:space="0"/>
              <w:left w:val="single" w:color="000000" w:sz="2" w:space="0"/>
              <w:bottom w:val="single" w:color="000000" w:sz="6" w:space="0"/>
              <w:right w:val="single" w:color="000000" w:sz="6" w:space="0"/>
            </w:tcBorders>
          </w:tcPr>
          <w:p>
            <w:pPr>
              <w:autoSpaceDE w:val="0"/>
              <w:autoSpaceDN w:val="0"/>
              <w:adjustRightInd w:val="0"/>
              <w:jc w:val="right"/>
              <w:rPr>
                <w:rFonts w:ascii="仿宋_GB2312" w:eastAsia="仿宋_GB2312" w:cs="仿宋_GB2312"/>
                <w:color w:val="000000"/>
                <w:kern w:val="0"/>
                <w:sz w:val="24"/>
                <w:szCs w:val="24"/>
              </w:rPr>
            </w:pPr>
          </w:p>
        </w:tc>
      </w:tr>
      <w:tr>
        <w:tblPrEx>
          <w:tblCellMar>
            <w:top w:w="0" w:type="dxa"/>
            <w:left w:w="30" w:type="dxa"/>
            <w:bottom w:w="0" w:type="dxa"/>
            <w:right w:w="30" w:type="dxa"/>
          </w:tblCellMar>
        </w:tblPrEx>
        <w:trPr>
          <w:trHeight w:val="325" w:hRule="atLeast"/>
        </w:trPr>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center"/>
              <w:rPr>
                <w:rFonts w:ascii="黑体" w:eastAsia="黑体" w:cs="黑体"/>
                <w:color w:val="000000"/>
                <w:kern w:val="0"/>
                <w:sz w:val="24"/>
                <w:szCs w:val="24"/>
              </w:rPr>
            </w:pPr>
            <w:r>
              <w:rPr>
                <w:rFonts w:hint="eastAsia" w:ascii="黑体" w:eastAsia="黑体" w:cs="黑体"/>
                <w:color w:val="000000"/>
                <w:kern w:val="0"/>
                <w:sz w:val="24"/>
                <w:szCs w:val="24"/>
              </w:rPr>
              <w:t>责任事项</w:t>
            </w:r>
          </w:p>
        </w:tc>
        <w:tc>
          <w:tcPr>
            <w:tcW w:w="900" w:type="dxa"/>
            <w:tcBorders>
              <w:top w:val="single" w:color="000000" w:sz="6" w:space="0"/>
              <w:left w:val="nil"/>
              <w:bottom w:val="single" w:color="000000" w:sz="6" w:space="0"/>
              <w:right w:val="single" w:color="000000" w:sz="6" w:space="0"/>
            </w:tcBorders>
          </w:tcPr>
          <w:p>
            <w:pPr>
              <w:autoSpaceDE w:val="0"/>
              <w:autoSpaceDN w:val="0"/>
              <w:adjustRightInd w:val="0"/>
              <w:jc w:val="center"/>
              <w:rPr>
                <w:rFonts w:ascii="黑体" w:eastAsia="黑体" w:cs="黑体"/>
                <w:color w:val="000000"/>
                <w:kern w:val="0"/>
                <w:sz w:val="24"/>
                <w:szCs w:val="24"/>
              </w:rPr>
            </w:pPr>
          </w:p>
        </w:tc>
        <w:tc>
          <w:tcPr>
            <w:tcW w:w="8520" w:type="dxa"/>
            <w:gridSpan w:val="4"/>
            <w:tcBorders>
              <w:top w:val="single" w:color="000000" w:sz="6" w:space="0"/>
              <w:left w:val="single" w:color="000000" w:sz="6" w:space="0"/>
              <w:bottom w:val="single" w:color="auto" w:sz="6" w:space="0"/>
              <w:right w:val="single" w:color="000000" w:sz="6" w:space="0"/>
            </w:tcBorders>
          </w:tcPr>
          <w:p>
            <w:pPr>
              <w:autoSpaceDE w:val="0"/>
              <w:autoSpaceDN w:val="0"/>
              <w:adjustRightInd w:val="0"/>
              <w:jc w:val="left"/>
              <w:rPr>
                <w:rFonts w:ascii="仿宋_GB2312" w:eastAsia="仿宋_GB2312" w:cs="仿宋_GB2312"/>
                <w:color w:val="000000"/>
                <w:kern w:val="0"/>
                <w:sz w:val="24"/>
                <w:szCs w:val="24"/>
              </w:rPr>
            </w:pPr>
            <w:r>
              <w:rPr>
                <w:rFonts w:ascii="仿宋_GB2312" w:eastAsia="仿宋_GB2312" w:cs="仿宋_GB2312"/>
                <w:color w:val="000000"/>
                <w:kern w:val="0"/>
                <w:sz w:val="24"/>
                <w:szCs w:val="24"/>
              </w:rPr>
              <w:t>1.</w:t>
            </w:r>
            <w:r>
              <w:rPr>
                <w:rFonts w:hint="eastAsia" w:ascii="仿宋_GB2312" w:eastAsia="仿宋_GB2312" w:cs="仿宋_GB2312"/>
                <w:color w:val="000000"/>
                <w:kern w:val="0"/>
                <w:sz w:val="24"/>
                <w:szCs w:val="24"/>
              </w:rPr>
              <w:t>发现或接到举报有依法应当给予行政处罚行为，以及有关部门移送的案件，予以审查，决定是否立案；</w:t>
            </w:r>
            <w:r>
              <w:rPr>
                <w:rFonts w:ascii="仿宋_GB2312" w:eastAsia="仿宋_GB2312" w:cs="仿宋_GB2312"/>
                <w:color w:val="000000"/>
                <w:kern w:val="0"/>
                <w:sz w:val="24"/>
                <w:szCs w:val="24"/>
              </w:rPr>
              <w:t>2.</w:t>
            </w:r>
            <w:r>
              <w:rPr>
                <w:rFonts w:hint="eastAsia" w:ascii="仿宋_GB2312" w:eastAsia="仿宋_GB2312" w:cs="仿宋_GB2312"/>
                <w:color w:val="000000"/>
                <w:kern w:val="0"/>
                <w:sz w:val="24"/>
                <w:szCs w:val="24"/>
              </w:rPr>
              <w:t>对立案的案件，组织调查取证（必要时，依法进行检查）；</w:t>
            </w:r>
            <w:r>
              <w:rPr>
                <w:rFonts w:ascii="仿宋_GB2312" w:eastAsia="仿宋_GB2312" w:cs="仿宋_GB2312"/>
                <w:color w:val="000000"/>
                <w:kern w:val="0"/>
                <w:sz w:val="24"/>
                <w:szCs w:val="24"/>
              </w:rPr>
              <w:t>3.</w:t>
            </w:r>
            <w:r>
              <w:rPr>
                <w:rFonts w:hint="eastAsia" w:ascii="仿宋_GB2312" w:eastAsia="仿宋_GB2312" w:cs="仿宋_GB2312"/>
                <w:color w:val="000000"/>
                <w:kern w:val="0"/>
                <w:sz w:val="24"/>
                <w:szCs w:val="24"/>
              </w:rPr>
              <w:t>调查时执法人员不得少于两人，执法时应出示执法身份证件，允许当事人辩解陈述，执法人员与当事人有直接利害关系的应当回避；</w:t>
            </w:r>
            <w:r>
              <w:rPr>
                <w:rFonts w:ascii="仿宋_GB2312" w:eastAsia="仿宋_GB2312" w:cs="仿宋_GB2312"/>
                <w:color w:val="000000"/>
                <w:kern w:val="0"/>
                <w:sz w:val="24"/>
                <w:szCs w:val="24"/>
              </w:rPr>
              <w:t>4.</w:t>
            </w:r>
            <w:r>
              <w:rPr>
                <w:rFonts w:hint="eastAsia" w:ascii="仿宋_GB2312" w:eastAsia="仿宋_GB2312" w:cs="仿宋_GB2312"/>
                <w:color w:val="000000"/>
                <w:kern w:val="0"/>
                <w:sz w:val="24"/>
                <w:szCs w:val="24"/>
              </w:rPr>
              <w:t>对违法事实、证据、调查取证程序、法律适用、处罚种类和幅度、当事人陈述和申辩理由等方面进行审查，提出处理意见；</w:t>
            </w:r>
            <w:r>
              <w:rPr>
                <w:rFonts w:ascii="仿宋_GB2312" w:eastAsia="仿宋_GB2312" w:cs="仿宋_GB2312"/>
                <w:color w:val="000000"/>
                <w:kern w:val="0"/>
                <w:sz w:val="24"/>
                <w:szCs w:val="24"/>
              </w:rPr>
              <w:t>5.</w:t>
            </w:r>
            <w:r>
              <w:rPr>
                <w:rFonts w:hint="eastAsia" w:ascii="仿宋_GB2312" w:eastAsia="仿宋_GB2312" w:cs="仿宋_GB2312"/>
                <w:color w:val="000000"/>
                <w:kern w:val="0"/>
                <w:sz w:val="24"/>
                <w:szCs w:val="24"/>
              </w:rPr>
              <w:t>作出行政处罚决定之前，应告知当事人处罚的事实、理由和依据及其依法享有的陈述、申辩等权利。符合听证规定的，行政机关应当组织听证；</w:t>
            </w:r>
            <w:r>
              <w:rPr>
                <w:rFonts w:ascii="仿宋_GB2312" w:eastAsia="仿宋_GB2312" w:cs="仿宋_GB2312"/>
                <w:color w:val="000000"/>
                <w:kern w:val="0"/>
                <w:sz w:val="24"/>
                <w:szCs w:val="24"/>
              </w:rPr>
              <w:t>6.</w:t>
            </w:r>
            <w:r>
              <w:rPr>
                <w:rFonts w:hint="eastAsia" w:ascii="仿宋_GB2312" w:eastAsia="仿宋_GB2312" w:cs="仿宋_GB2312"/>
                <w:color w:val="000000"/>
                <w:kern w:val="0"/>
                <w:sz w:val="24"/>
                <w:szCs w:val="24"/>
              </w:rPr>
              <w:t>制作编有号码的行政处罚决定书，并按法律规定的方式送达当事人；</w:t>
            </w:r>
            <w:r>
              <w:rPr>
                <w:rFonts w:ascii="仿宋_GB2312" w:eastAsia="仿宋_GB2312" w:cs="仿宋_GB2312"/>
                <w:color w:val="000000"/>
                <w:kern w:val="0"/>
                <w:sz w:val="24"/>
                <w:szCs w:val="24"/>
              </w:rPr>
              <w:t>7.</w:t>
            </w:r>
            <w:r>
              <w:rPr>
                <w:rFonts w:hint="eastAsia" w:ascii="仿宋_GB2312" w:eastAsia="仿宋_GB2312" w:cs="仿宋_GB2312"/>
                <w:color w:val="000000"/>
                <w:kern w:val="0"/>
                <w:sz w:val="24"/>
                <w:szCs w:val="24"/>
              </w:rPr>
              <w:t>责令当事人改正或限期改正违法行为，当事人逾期不履行行政处罚决定的，依法采取措施或申请人民法院强制执行；</w:t>
            </w:r>
            <w:r>
              <w:rPr>
                <w:rFonts w:ascii="仿宋_GB2312" w:eastAsia="仿宋_GB2312" w:cs="仿宋_GB2312"/>
                <w:color w:val="000000"/>
                <w:kern w:val="0"/>
                <w:sz w:val="24"/>
                <w:szCs w:val="24"/>
              </w:rPr>
              <w:t>8.</w:t>
            </w:r>
            <w:r>
              <w:rPr>
                <w:rFonts w:hint="eastAsia" w:ascii="仿宋_GB2312" w:eastAsia="仿宋_GB2312" w:cs="仿宋_GB2312"/>
                <w:color w:val="000000"/>
                <w:kern w:val="0"/>
                <w:sz w:val="24"/>
                <w:szCs w:val="24"/>
              </w:rPr>
              <w:t>监督实施情况。</w:t>
            </w:r>
          </w:p>
        </w:tc>
      </w:tr>
      <w:tr>
        <w:tblPrEx>
          <w:tblCellMar>
            <w:top w:w="0" w:type="dxa"/>
            <w:left w:w="30" w:type="dxa"/>
            <w:bottom w:w="0" w:type="dxa"/>
            <w:right w:w="30" w:type="dxa"/>
          </w:tblCellMar>
        </w:tblPrEx>
        <w:trPr>
          <w:trHeight w:val="1117" w:hRule="atLeast"/>
        </w:trPr>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center"/>
              <w:rPr>
                <w:rFonts w:ascii="黑体" w:eastAsia="黑体" w:cs="黑体"/>
                <w:color w:val="000000"/>
                <w:kern w:val="0"/>
                <w:sz w:val="24"/>
                <w:szCs w:val="24"/>
              </w:rPr>
            </w:pPr>
            <w:r>
              <w:rPr>
                <w:rFonts w:hint="eastAsia" w:ascii="黑体" w:eastAsia="黑体" w:cs="黑体"/>
                <w:color w:val="000000"/>
                <w:kern w:val="0"/>
                <w:sz w:val="24"/>
                <w:szCs w:val="24"/>
              </w:rPr>
              <w:t>监督方式</w:t>
            </w:r>
          </w:p>
        </w:tc>
        <w:tc>
          <w:tcPr>
            <w:tcW w:w="900" w:type="dxa"/>
            <w:tcBorders>
              <w:top w:val="single" w:color="000000" w:sz="6" w:space="0"/>
              <w:left w:val="nil"/>
              <w:bottom w:val="single" w:color="000000" w:sz="6" w:space="0"/>
              <w:right w:val="single" w:color="auto" w:sz="6" w:space="0"/>
            </w:tcBorders>
          </w:tcPr>
          <w:p>
            <w:pPr>
              <w:autoSpaceDE w:val="0"/>
              <w:autoSpaceDN w:val="0"/>
              <w:adjustRightInd w:val="0"/>
              <w:jc w:val="center"/>
              <w:rPr>
                <w:rFonts w:ascii="黑体" w:eastAsia="黑体" w:cs="黑体"/>
                <w:color w:val="000000"/>
                <w:kern w:val="0"/>
                <w:sz w:val="24"/>
                <w:szCs w:val="24"/>
              </w:rPr>
            </w:pPr>
          </w:p>
        </w:tc>
        <w:tc>
          <w:tcPr>
            <w:tcW w:w="8520" w:type="dxa"/>
            <w:gridSpan w:val="4"/>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　　部门举报电话</w:t>
            </w:r>
            <w:r>
              <w:rPr>
                <w:rFonts w:ascii="仿宋_GB2312" w:eastAsia="仿宋_GB2312" w:cs="仿宋_GB2312"/>
                <w:color w:val="000000"/>
                <w:kern w:val="0"/>
                <w:sz w:val="24"/>
                <w:szCs w:val="24"/>
              </w:rPr>
              <w:t>:24342959</w:t>
            </w:r>
            <w:r>
              <w:rPr>
                <w:rFonts w:hint="eastAsia" w:ascii="仿宋_GB2312" w:eastAsia="仿宋_GB2312" w:cs="仿宋_GB2312"/>
                <w:color w:val="000000"/>
                <w:kern w:val="0"/>
                <w:sz w:val="24"/>
                <w:szCs w:val="24"/>
              </w:rPr>
              <w:t>（河东区综合执法局）</w:t>
            </w:r>
            <w:r>
              <w:rPr>
                <w:rFonts w:ascii="仿宋_GB2312" w:eastAsia="仿宋_GB2312" w:cs="仿宋_GB2312"/>
                <w:color w:val="000000"/>
                <w:kern w:val="0"/>
                <w:sz w:val="24"/>
                <w:szCs w:val="24"/>
              </w:rPr>
              <w:t xml:space="preserve">  84370596</w:t>
            </w:r>
            <w:r>
              <w:rPr>
                <w:rFonts w:hint="eastAsia" w:ascii="仿宋_GB2312" w:eastAsia="仿宋_GB2312" w:cs="仿宋_GB2312"/>
                <w:color w:val="000000"/>
                <w:kern w:val="0"/>
                <w:sz w:val="24"/>
                <w:szCs w:val="24"/>
              </w:rPr>
              <w:t>（二号桥街道综合执法大队）</w:t>
            </w:r>
          </w:p>
          <w:p>
            <w:pPr>
              <w:autoSpaceDE w:val="0"/>
              <w:autoSpaceDN w:val="0"/>
              <w:adjustRightInd w:val="0"/>
              <w:jc w:val="left"/>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　　电子邮箱：</w:t>
            </w:r>
            <w:r>
              <w:rPr>
                <w:rFonts w:ascii="仿宋_GB2312" w:eastAsia="仿宋_GB2312" w:cs="仿宋_GB2312"/>
                <w:color w:val="000000"/>
                <w:kern w:val="0"/>
                <w:sz w:val="24"/>
                <w:szCs w:val="24"/>
              </w:rPr>
              <w:t>ehqjzhzfdd@sina.com</w:t>
            </w:r>
          </w:p>
          <w:p>
            <w:pPr>
              <w:autoSpaceDE w:val="0"/>
              <w:autoSpaceDN w:val="0"/>
              <w:adjustRightInd w:val="0"/>
              <w:jc w:val="left"/>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　　来信来访地址:津塘路175号内福天里9号楼旁</w:t>
            </w:r>
          </w:p>
        </w:tc>
      </w:tr>
    </w:tbl>
    <w:p/>
    <w:tbl>
      <w:tblPr>
        <w:tblStyle w:val="2"/>
        <w:tblW w:w="10500" w:type="dxa"/>
        <w:tblInd w:w="0" w:type="dxa"/>
        <w:tblLayout w:type="fixed"/>
        <w:tblCellMar>
          <w:top w:w="0" w:type="dxa"/>
          <w:left w:w="30" w:type="dxa"/>
          <w:bottom w:w="0" w:type="dxa"/>
          <w:right w:w="30" w:type="dxa"/>
        </w:tblCellMar>
      </w:tblPr>
      <w:tblGrid>
        <w:gridCol w:w="1080"/>
        <w:gridCol w:w="900"/>
        <w:gridCol w:w="1080"/>
        <w:gridCol w:w="1080"/>
        <w:gridCol w:w="1080"/>
        <w:gridCol w:w="5280"/>
      </w:tblGrid>
      <w:tr>
        <w:tblPrEx>
          <w:tblCellMar>
            <w:top w:w="0" w:type="dxa"/>
            <w:left w:w="30" w:type="dxa"/>
            <w:bottom w:w="0" w:type="dxa"/>
            <w:right w:w="30" w:type="dxa"/>
          </w:tblCellMar>
        </w:tblPrEx>
        <w:trPr>
          <w:trHeight w:val="677" w:hRule="atLeast"/>
        </w:trPr>
        <w:tc>
          <w:tcPr>
            <w:tcW w:w="10500" w:type="dxa"/>
            <w:gridSpan w:val="6"/>
            <w:tcBorders>
              <w:top w:val="single" w:color="000000" w:sz="2" w:space="0"/>
              <w:left w:val="single" w:color="000000" w:sz="2" w:space="0"/>
              <w:bottom w:val="single" w:color="000000" w:sz="6" w:space="0"/>
              <w:right w:val="single" w:color="000000" w:sz="2" w:space="0"/>
            </w:tcBorders>
          </w:tcPr>
          <w:p>
            <w:pPr>
              <w:autoSpaceDE w:val="0"/>
              <w:autoSpaceDN w:val="0"/>
              <w:adjustRightInd w:val="0"/>
              <w:jc w:val="center"/>
              <w:rPr>
                <w:rFonts w:ascii="方正小标宋简体" w:eastAsia="方正小标宋简体" w:cs="方正小标宋简体"/>
                <w:b/>
                <w:bCs/>
                <w:color w:val="000000"/>
                <w:kern w:val="0"/>
                <w:sz w:val="28"/>
                <w:szCs w:val="28"/>
              </w:rPr>
            </w:pPr>
            <w:r>
              <w:rPr>
                <w:rFonts w:hint="eastAsia" w:ascii="方正小标宋简体" w:eastAsia="方正小标宋简体" w:cs="方正小标宋简体"/>
                <w:b/>
                <w:bCs/>
                <w:color w:val="000000"/>
                <w:kern w:val="0"/>
                <w:sz w:val="28"/>
                <w:szCs w:val="28"/>
              </w:rPr>
              <w:t>对将工业、医疗、危险废弃物混入生活废弃物中或投放到生活废弃物容器、转运站、处理厂（场）内行为的处罚信息表</w:t>
            </w:r>
          </w:p>
        </w:tc>
      </w:tr>
      <w:tr>
        <w:tblPrEx>
          <w:tblCellMar>
            <w:top w:w="0" w:type="dxa"/>
            <w:left w:w="30" w:type="dxa"/>
            <w:bottom w:w="0" w:type="dxa"/>
            <w:right w:w="30" w:type="dxa"/>
          </w:tblCellMar>
        </w:tblPrEx>
        <w:trPr>
          <w:trHeight w:val="266" w:hRule="atLeast"/>
        </w:trPr>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center"/>
              <w:rPr>
                <w:rFonts w:ascii="黑体" w:eastAsia="黑体" w:cs="黑体"/>
                <w:color w:val="000000"/>
                <w:kern w:val="0"/>
                <w:sz w:val="24"/>
                <w:szCs w:val="24"/>
              </w:rPr>
            </w:pPr>
            <w:r>
              <w:rPr>
                <w:rFonts w:hint="eastAsia" w:ascii="黑体" w:eastAsia="黑体" w:cs="黑体"/>
                <w:color w:val="000000"/>
                <w:kern w:val="0"/>
                <w:sz w:val="24"/>
                <w:szCs w:val="24"/>
              </w:rPr>
              <w:t>序号</w:t>
            </w:r>
          </w:p>
        </w:tc>
        <w:tc>
          <w:tcPr>
            <w:tcW w:w="900" w:type="dxa"/>
            <w:tcBorders>
              <w:top w:val="single" w:color="000000" w:sz="6" w:space="0"/>
              <w:left w:val="nil"/>
              <w:bottom w:val="single" w:color="000000" w:sz="6" w:space="0"/>
              <w:right w:val="single" w:color="000000" w:sz="6" w:space="0"/>
            </w:tcBorders>
          </w:tcPr>
          <w:p>
            <w:pPr>
              <w:autoSpaceDE w:val="0"/>
              <w:autoSpaceDN w:val="0"/>
              <w:adjustRightInd w:val="0"/>
              <w:jc w:val="center"/>
              <w:rPr>
                <w:rFonts w:ascii="黑体" w:eastAsia="黑体" w:cs="黑体"/>
                <w:color w:val="000000"/>
                <w:kern w:val="0"/>
                <w:sz w:val="24"/>
                <w:szCs w:val="24"/>
              </w:rPr>
            </w:pPr>
          </w:p>
        </w:tc>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right"/>
              <w:rPr>
                <w:rFonts w:ascii="仿宋_GB2312" w:eastAsia="仿宋_GB2312" w:cs="仿宋_GB2312"/>
                <w:color w:val="000000"/>
                <w:kern w:val="0"/>
                <w:sz w:val="24"/>
                <w:szCs w:val="24"/>
              </w:rPr>
            </w:pPr>
            <w:r>
              <w:rPr>
                <w:rFonts w:ascii="仿宋_GB2312" w:eastAsia="仿宋_GB2312" w:cs="仿宋_GB2312"/>
                <w:color w:val="000000"/>
                <w:kern w:val="0"/>
                <w:sz w:val="24"/>
                <w:szCs w:val="24"/>
              </w:rPr>
              <w:t>9.3</w:t>
            </w:r>
          </w:p>
        </w:tc>
        <w:tc>
          <w:tcPr>
            <w:tcW w:w="1080" w:type="dxa"/>
            <w:tcBorders>
              <w:top w:val="single" w:color="000000" w:sz="6" w:space="0"/>
              <w:left w:val="nil"/>
              <w:bottom w:val="single" w:color="000000" w:sz="6" w:space="0"/>
              <w:right w:val="nil"/>
            </w:tcBorders>
          </w:tcPr>
          <w:p>
            <w:pPr>
              <w:autoSpaceDE w:val="0"/>
              <w:autoSpaceDN w:val="0"/>
              <w:adjustRightInd w:val="0"/>
              <w:jc w:val="right"/>
              <w:rPr>
                <w:rFonts w:ascii="仿宋_GB2312" w:eastAsia="仿宋_GB2312" w:cs="仿宋_GB2312"/>
                <w:color w:val="000000"/>
                <w:kern w:val="0"/>
                <w:sz w:val="24"/>
                <w:szCs w:val="24"/>
              </w:rPr>
            </w:pPr>
          </w:p>
        </w:tc>
        <w:tc>
          <w:tcPr>
            <w:tcW w:w="1080" w:type="dxa"/>
            <w:tcBorders>
              <w:top w:val="single" w:color="000000" w:sz="6" w:space="0"/>
              <w:left w:val="nil"/>
              <w:bottom w:val="single" w:color="000000" w:sz="6" w:space="0"/>
              <w:right w:val="nil"/>
            </w:tcBorders>
          </w:tcPr>
          <w:p>
            <w:pPr>
              <w:autoSpaceDE w:val="0"/>
              <w:autoSpaceDN w:val="0"/>
              <w:adjustRightInd w:val="0"/>
              <w:jc w:val="right"/>
              <w:rPr>
                <w:rFonts w:ascii="仿宋_GB2312" w:eastAsia="仿宋_GB2312" w:cs="仿宋_GB2312"/>
                <w:color w:val="000000"/>
                <w:kern w:val="0"/>
                <w:sz w:val="24"/>
                <w:szCs w:val="24"/>
              </w:rPr>
            </w:pPr>
          </w:p>
        </w:tc>
        <w:tc>
          <w:tcPr>
            <w:tcW w:w="5280" w:type="dxa"/>
            <w:tcBorders>
              <w:top w:val="single" w:color="000000" w:sz="6" w:space="0"/>
              <w:left w:val="nil"/>
              <w:bottom w:val="single" w:color="000000" w:sz="6" w:space="0"/>
              <w:right w:val="single" w:color="000000" w:sz="6" w:space="0"/>
            </w:tcBorders>
          </w:tcPr>
          <w:p>
            <w:pPr>
              <w:autoSpaceDE w:val="0"/>
              <w:autoSpaceDN w:val="0"/>
              <w:adjustRightInd w:val="0"/>
              <w:jc w:val="right"/>
              <w:rPr>
                <w:rFonts w:ascii="仿宋_GB2312" w:eastAsia="仿宋_GB2312" w:cs="仿宋_GB2312"/>
                <w:color w:val="000000"/>
                <w:kern w:val="0"/>
                <w:sz w:val="24"/>
                <w:szCs w:val="24"/>
              </w:rPr>
            </w:pPr>
          </w:p>
        </w:tc>
      </w:tr>
      <w:tr>
        <w:tblPrEx>
          <w:tblCellMar>
            <w:top w:w="0" w:type="dxa"/>
            <w:left w:w="30" w:type="dxa"/>
            <w:bottom w:w="0" w:type="dxa"/>
            <w:right w:w="30" w:type="dxa"/>
          </w:tblCellMar>
        </w:tblPrEx>
        <w:trPr>
          <w:trHeight w:val="538" w:hRule="atLeast"/>
        </w:trPr>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center"/>
              <w:rPr>
                <w:rFonts w:ascii="黑体" w:eastAsia="黑体" w:cs="黑体"/>
                <w:color w:val="000000"/>
                <w:kern w:val="0"/>
                <w:sz w:val="24"/>
                <w:szCs w:val="24"/>
              </w:rPr>
            </w:pPr>
            <w:r>
              <w:rPr>
                <w:rFonts w:hint="eastAsia" w:ascii="黑体" w:eastAsia="黑体" w:cs="黑体"/>
                <w:color w:val="000000"/>
                <w:kern w:val="0"/>
                <w:sz w:val="24"/>
                <w:szCs w:val="24"/>
              </w:rPr>
              <w:t>名称</w:t>
            </w:r>
          </w:p>
        </w:tc>
        <w:tc>
          <w:tcPr>
            <w:tcW w:w="900" w:type="dxa"/>
            <w:tcBorders>
              <w:top w:val="single" w:color="000000" w:sz="6" w:space="0"/>
              <w:left w:val="nil"/>
              <w:bottom w:val="single" w:color="000000" w:sz="6" w:space="0"/>
              <w:right w:val="single" w:color="000000" w:sz="6" w:space="0"/>
            </w:tcBorders>
          </w:tcPr>
          <w:p>
            <w:pPr>
              <w:autoSpaceDE w:val="0"/>
              <w:autoSpaceDN w:val="0"/>
              <w:adjustRightInd w:val="0"/>
              <w:jc w:val="center"/>
              <w:rPr>
                <w:rFonts w:ascii="黑体" w:eastAsia="黑体" w:cs="黑体"/>
                <w:color w:val="000000"/>
                <w:kern w:val="0"/>
                <w:sz w:val="24"/>
                <w:szCs w:val="24"/>
              </w:rPr>
            </w:pPr>
          </w:p>
        </w:tc>
        <w:tc>
          <w:tcPr>
            <w:tcW w:w="8520" w:type="dxa"/>
            <w:gridSpan w:val="4"/>
            <w:tcBorders>
              <w:top w:val="single" w:color="000000" w:sz="6" w:space="0"/>
              <w:left w:val="single" w:color="000000" w:sz="6" w:space="0"/>
              <w:bottom w:val="single" w:color="000000" w:sz="6" w:space="0"/>
              <w:right w:val="single" w:color="000000" w:sz="6" w:space="0"/>
            </w:tcBorders>
          </w:tcPr>
          <w:p>
            <w:pPr>
              <w:autoSpaceDE w:val="0"/>
              <w:autoSpaceDN w:val="0"/>
              <w:adjustRightInd w:val="0"/>
              <w:jc w:val="left"/>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对将工业、医疗、危险废弃物混入生活废弃物中或投放到生活废弃物容器、转运站、处理厂（场）内行为的处罚</w:t>
            </w:r>
          </w:p>
        </w:tc>
      </w:tr>
      <w:tr>
        <w:tblPrEx>
          <w:tblCellMar>
            <w:top w:w="0" w:type="dxa"/>
            <w:left w:w="30" w:type="dxa"/>
            <w:bottom w:w="0" w:type="dxa"/>
            <w:right w:w="30" w:type="dxa"/>
          </w:tblCellMar>
        </w:tblPrEx>
        <w:trPr>
          <w:trHeight w:val="90" w:hRule="atLeast"/>
        </w:trPr>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center"/>
              <w:rPr>
                <w:rFonts w:ascii="黑体" w:eastAsia="黑体" w:cs="黑体"/>
                <w:color w:val="000000"/>
                <w:kern w:val="0"/>
                <w:sz w:val="24"/>
                <w:szCs w:val="24"/>
              </w:rPr>
            </w:pPr>
            <w:r>
              <w:rPr>
                <w:rFonts w:hint="eastAsia" w:ascii="黑体" w:eastAsia="黑体" w:cs="黑体"/>
                <w:color w:val="000000"/>
                <w:kern w:val="0"/>
                <w:sz w:val="24"/>
                <w:szCs w:val="24"/>
              </w:rPr>
              <w:t>法定依据</w:t>
            </w:r>
          </w:p>
        </w:tc>
        <w:tc>
          <w:tcPr>
            <w:tcW w:w="900" w:type="dxa"/>
            <w:tcBorders>
              <w:top w:val="single" w:color="000000" w:sz="6" w:space="0"/>
              <w:left w:val="nil"/>
              <w:bottom w:val="single" w:color="000000" w:sz="6" w:space="0"/>
              <w:right w:val="single" w:color="000000" w:sz="6" w:space="0"/>
            </w:tcBorders>
          </w:tcPr>
          <w:p>
            <w:pPr>
              <w:autoSpaceDE w:val="0"/>
              <w:autoSpaceDN w:val="0"/>
              <w:adjustRightInd w:val="0"/>
              <w:jc w:val="center"/>
              <w:rPr>
                <w:rFonts w:ascii="黑体" w:eastAsia="黑体" w:cs="黑体"/>
                <w:color w:val="000000"/>
                <w:kern w:val="0"/>
                <w:sz w:val="24"/>
                <w:szCs w:val="24"/>
              </w:rPr>
            </w:pPr>
          </w:p>
        </w:tc>
        <w:tc>
          <w:tcPr>
            <w:tcW w:w="8520" w:type="dxa"/>
            <w:gridSpan w:val="4"/>
            <w:tcBorders>
              <w:top w:val="single" w:color="000000" w:sz="6" w:space="0"/>
              <w:left w:val="single" w:color="000000" w:sz="6" w:space="0"/>
              <w:bottom w:val="single" w:color="000000" w:sz="6" w:space="0"/>
              <w:right w:val="single" w:color="000000" w:sz="6" w:space="0"/>
            </w:tcBorders>
          </w:tcPr>
          <w:p>
            <w:pPr>
              <w:autoSpaceDE w:val="0"/>
              <w:autoSpaceDN w:val="0"/>
              <w:adjustRightInd w:val="0"/>
              <w:jc w:val="left"/>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　　</w:t>
            </w:r>
            <w:r>
              <w:rPr>
                <w:rFonts w:ascii="仿宋_GB2312" w:eastAsia="仿宋_GB2312" w:cs="仿宋_GB2312"/>
                <w:color w:val="000000"/>
                <w:kern w:val="0"/>
                <w:sz w:val="24"/>
                <w:szCs w:val="24"/>
              </w:rPr>
              <w:t>1</w:t>
            </w:r>
            <w:r>
              <w:rPr>
                <w:rFonts w:hint="eastAsia" w:ascii="仿宋_GB2312" w:eastAsia="仿宋_GB2312" w:cs="仿宋_GB2312"/>
                <w:color w:val="000000"/>
                <w:kern w:val="0"/>
                <w:sz w:val="24"/>
                <w:szCs w:val="24"/>
              </w:rPr>
              <w:t>、《天津市生活废弃物管理规定》（天津市人民政府津政令第</w:t>
            </w:r>
            <w:r>
              <w:rPr>
                <w:rFonts w:ascii="仿宋_GB2312" w:eastAsia="仿宋_GB2312" w:cs="仿宋_GB2312"/>
                <w:color w:val="000000"/>
                <w:kern w:val="0"/>
                <w:sz w:val="24"/>
                <w:szCs w:val="24"/>
              </w:rPr>
              <w:t xml:space="preserve"> </w:t>
            </w:r>
            <w:r>
              <w:rPr>
                <w:rFonts w:hint="eastAsia" w:ascii="仿宋_GB2312" w:eastAsia="仿宋_GB2312" w:cs="仿宋_GB2312"/>
                <w:color w:val="000000"/>
                <w:kern w:val="0"/>
                <w:sz w:val="24"/>
                <w:szCs w:val="24"/>
              </w:rPr>
              <w:t>１</w:t>
            </w:r>
            <w:r>
              <w:rPr>
                <w:rFonts w:ascii="仿宋_GB2312" w:eastAsia="仿宋_GB2312" w:cs="仿宋_GB2312"/>
                <w:color w:val="000000"/>
                <w:kern w:val="0"/>
                <w:sz w:val="24"/>
                <w:szCs w:val="24"/>
              </w:rPr>
              <w:t xml:space="preserve"> </w:t>
            </w:r>
            <w:r>
              <w:rPr>
                <w:rFonts w:hint="eastAsia" w:ascii="仿宋_GB2312" w:eastAsia="仿宋_GB2312" w:cs="仿宋_GB2312"/>
                <w:color w:val="000000"/>
                <w:kern w:val="0"/>
                <w:sz w:val="24"/>
                <w:szCs w:val="24"/>
              </w:rPr>
              <w:t>号</w:t>
            </w:r>
            <w:r>
              <w:rPr>
                <w:rFonts w:ascii="仿宋_GB2312" w:eastAsia="仿宋_GB2312" w:cs="仿宋_GB2312"/>
                <w:color w:val="000000"/>
                <w:kern w:val="0"/>
                <w:sz w:val="24"/>
                <w:szCs w:val="24"/>
              </w:rPr>
              <w:t xml:space="preserve"> </w:t>
            </w:r>
            <w:r>
              <w:rPr>
                <w:rFonts w:hint="eastAsia" w:ascii="仿宋_GB2312" w:eastAsia="仿宋_GB2312" w:cs="仿宋_GB2312"/>
                <w:color w:val="000000"/>
                <w:kern w:val="0"/>
                <w:sz w:val="24"/>
                <w:szCs w:val="24"/>
              </w:rPr>
              <w:t>已于</w:t>
            </w:r>
            <w:r>
              <w:rPr>
                <w:rFonts w:ascii="仿宋_GB2312" w:eastAsia="仿宋_GB2312" w:cs="仿宋_GB2312"/>
                <w:color w:val="000000"/>
                <w:kern w:val="0"/>
                <w:sz w:val="24"/>
                <w:szCs w:val="24"/>
              </w:rPr>
              <w:t>2008</w:t>
            </w:r>
            <w:r>
              <w:rPr>
                <w:rFonts w:hint="eastAsia" w:ascii="仿宋_GB2312" w:eastAsia="仿宋_GB2312" w:cs="仿宋_GB2312"/>
                <w:color w:val="000000"/>
                <w:kern w:val="0"/>
                <w:sz w:val="24"/>
                <w:szCs w:val="24"/>
              </w:rPr>
              <w:t>年</w:t>
            </w:r>
            <w:r>
              <w:rPr>
                <w:rFonts w:ascii="仿宋_GB2312" w:eastAsia="仿宋_GB2312" w:cs="仿宋_GB2312"/>
                <w:color w:val="000000"/>
                <w:kern w:val="0"/>
                <w:sz w:val="24"/>
                <w:szCs w:val="24"/>
              </w:rPr>
              <w:t>2</w:t>
            </w:r>
            <w:r>
              <w:rPr>
                <w:rFonts w:hint="eastAsia" w:ascii="仿宋_GB2312" w:eastAsia="仿宋_GB2312" w:cs="仿宋_GB2312"/>
                <w:color w:val="000000"/>
                <w:kern w:val="0"/>
                <w:sz w:val="24"/>
                <w:szCs w:val="24"/>
              </w:rPr>
              <w:t>月</w:t>
            </w:r>
            <w:r>
              <w:rPr>
                <w:rFonts w:ascii="仿宋_GB2312" w:eastAsia="仿宋_GB2312" w:cs="仿宋_GB2312"/>
                <w:color w:val="000000"/>
                <w:kern w:val="0"/>
                <w:sz w:val="24"/>
                <w:szCs w:val="24"/>
              </w:rPr>
              <w:t>22</w:t>
            </w:r>
            <w:r>
              <w:rPr>
                <w:rFonts w:hint="eastAsia" w:ascii="仿宋_GB2312" w:eastAsia="仿宋_GB2312" w:cs="仿宋_GB2312"/>
                <w:color w:val="000000"/>
                <w:kern w:val="0"/>
                <w:sz w:val="24"/>
                <w:szCs w:val="24"/>
              </w:rPr>
              <w:t>日经市人民政府第</w:t>
            </w:r>
            <w:r>
              <w:rPr>
                <w:rFonts w:ascii="仿宋_GB2312" w:eastAsia="仿宋_GB2312" w:cs="仿宋_GB2312"/>
                <w:color w:val="000000"/>
                <w:kern w:val="0"/>
                <w:sz w:val="24"/>
                <w:szCs w:val="24"/>
              </w:rPr>
              <w:t>3</w:t>
            </w:r>
            <w:r>
              <w:rPr>
                <w:rFonts w:hint="eastAsia" w:ascii="仿宋_GB2312" w:eastAsia="仿宋_GB2312" w:cs="仿宋_GB2312"/>
                <w:color w:val="000000"/>
                <w:kern w:val="0"/>
                <w:sz w:val="24"/>
                <w:szCs w:val="24"/>
              </w:rPr>
              <w:t>次常务会议通过，现予公布，自</w:t>
            </w:r>
            <w:r>
              <w:rPr>
                <w:rFonts w:ascii="仿宋_GB2312" w:eastAsia="仿宋_GB2312" w:cs="仿宋_GB2312"/>
                <w:color w:val="000000"/>
                <w:kern w:val="0"/>
                <w:sz w:val="24"/>
                <w:szCs w:val="24"/>
              </w:rPr>
              <w:t>2008</w:t>
            </w:r>
            <w:r>
              <w:rPr>
                <w:rFonts w:hint="eastAsia" w:ascii="仿宋_GB2312" w:eastAsia="仿宋_GB2312" w:cs="仿宋_GB2312"/>
                <w:color w:val="000000"/>
                <w:kern w:val="0"/>
                <w:sz w:val="24"/>
                <w:szCs w:val="24"/>
              </w:rPr>
              <w:t>年</w:t>
            </w:r>
            <w:r>
              <w:rPr>
                <w:rFonts w:ascii="仿宋_GB2312" w:eastAsia="仿宋_GB2312" w:cs="仿宋_GB2312"/>
                <w:color w:val="000000"/>
                <w:kern w:val="0"/>
                <w:sz w:val="24"/>
                <w:szCs w:val="24"/>
              </w:rPr>
              <w:t>5</w:t>
            </w:r>
            <w:r>
              <w:rPr>
                <w:rFonts w:hint="eastAsia" w:ascii="仿宋_GB2312" w:eastAsia="仿宋_GB2312" w:cs="仿宋_GB2312"/>
                <w:color w:val="000000"/>
                <w:kern w:val="0"/>
                <w:sz w:val="24"/>
                <w:szCs w:val="24"/>
              </w:rPr>
              <w:t>月</w:t>
            </w:r>
            <w:r>
              <w:rPr>
                <w:rFonts w:ascii="仿宋_GB2312" w:eastAsia="仿宋_GB2312" w:cs="仿宋_GB2312"/>
                <w:color w:val="000000"/>
                <w:kern w:val="0"/>
                <w:sz w:val="24"/>
                <w:szCs w:val="24"/>
              </w:rPr>
              <w:t>1</w:t>
            </w:r>
            <w:r>
              <w:rPr>
                <w:rFonts w:hint="eastAsia" w:ascii="仿宋_GB2312" w:eastAsia="仿宋_GB2312" w:cs="仿宋_GB2312"/>
                <w:color w:val="000000"/>
                <w:kern w:val="0"/>
                <w:sz w:val="24"/>
                <w:szCs w:val="24"/>
              </w:rPr>
              <w:t>日起施行。）第四十四条　违反本规定，有下列行为之一的，责令限期改正；逾期不改正的，处</w:t>
            </w:r>
            <w:r>
              <w:rPr>
                <w:rFonts w:ascii="仿宋_GB2312" w:eastAsia="仿宋_GB2312" w:cs="仿宋_GB2312"/>
                <w:color w:val="000000"/>
                <w:kern w:val="0"/>
                <w:sz w:val="24"/>
                <w:szCs w:val="24"/>
              </w:rPr>
              <w:t>200</w:t>
            </w:r>
            <w:r>
              <w:rPr>
                <w:rFonts w:hint="eastAsia" w:ascii="仿宋_GB2312" w:eastAsia="仿宋_GB2312" w:cs="仿宋_GB2312"/>
                <w:color w:val="000000"/>
                <w:kern w:val="0"/>
                <w:sz w:val="24"/>
                <w:szCs w:val="24"/>
              </w:rPr>
              <w:t>元以上</w:t>
            </w:r>
            <w:r>
              <w:rPr>
                <w:rFonts w:ascii="仿宋_GB2312" w:eastAsia="仿宋_GB2312" w:cs="仿宋_GB2312"/>
                <w:color w:val="000000"/>
                <w:kern w:val="0"/>
                <w:sz w:val="24"/>
                <w:szCs w:val="24"/>
              </w:rPr>
              <w:t>2000</w:t>
            </w:r>
            <w:r>
              <w:rPr>
                <w:rFonts w:hint="eastAsia" w:ascii="仿宋_GB2312" w:eastAsia="仿宋_GB2312" w:cs="仿宋_GB2312"/>
                <w:color w:val="000000"/>
                <w:kern w:val="0"/>
                <w:sz w:val="24"/>
                <w:szCs w:val="24"/>
              </w:rPr>
              <w:t>元以下罚款；情节严重的，处</w:t>
            </w:r>
            <w:r>
              <w:rPr>
                <w:rFonts w:ascii="仿宋_GB2312" w:eastAsia="仿宋_GB2312" w:cs="仿宋_GB2312"/>
                <w:color w:val="000000"/>
                <w:kern w:val="0"/>
                <w:sz w:val="24"/>
                <w:szCs w:val="24"/>
              </w:rPr>
              <w:t>2000</w:t>
            </w:r>
            <w:r>
              <w:rPr>
                <w:rFonts w:hint="eastAsia" w:ascii="仿宋_GB2312" w:eastAsia="仿宋_GB2312" w:cs="仿宋_GB2312"/>
                <w:color w:val="000000"/>
                <w:kern w:val="0"/>
                <w:sz w:val="24"/>
                <w:szCs w:val="24"/>
              </w:rPr>
              <w:t>元以上</w:t>
            </w:r>
            <w:r>
              <w:rPr>
                <w:rFonts w:ascii="仿宋_GB2312" w:eastAsia="仿宋_GB2312" w:cs="仿宋_GB2312"/>
                <w:color w:val="000000"/>
                <w:kern w:val="0"/>
                <w:sz w:val="24"/>
                <w:szCs w:val="24"/>
              </w:rPr>
              <w:t>1</w:t>
            </w:r>
            <w:r>
              <w:rPr>
                <w:rFonts w:hint="eastAsia" w:ascii="仿宋_GB2312" w:eastAsia="仿宋_GB2312" w:cs="仿宋_GB2312"/>
                <w:color w:val="000000"/>
                <w:kern w:val="0"/>
                <w:sz w:val="24"/>
                <w:szCs w:val="24"/>
              </w:rPr>
              <w:t>万元以下罚款：（一）未按照规定的时间、地点和方式投放生活废弃物，随意倾倒、抛撒和堆放生活废弃物的；</w:t>
            </w:r>
          </w:p>
          <w:p>
            <w:pPr>
              <w:autoSpaceDE w:val="0"/>
              <w:autoSpaceDN w:val="0"/>
              <w:adjustRightInd w:val="0"/>
              <w:jc w:val="left"/>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　　（二）生活废弃物的产生单位未申报或未如实申报其废弃物的种类、数量和存放地点等事项的；</w:t>
            </w:r>
          </w:p>
          <w:p>
            <w:pPr>
              <w:autoSpaceDE w:val="0"/>
              <w:autoSpaceDN w:val="0"/>
              <w:adjustRightInd w:val="0"/>
              <w:jc w:val="left"/>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　　（三）将工业废弃物、医疗废弃物、危险废弃物混入生活废弃物中或投放到生活废弃物容器、转运站、处理厂（场）内的；</w:t>
            </w:r>
          </w:p>
          <w:p>
            <w:pPr>
              <w:autoSpaceDE w:val="0"/>
              <w:autoSpaceDN w:val="0"/>
              <w:adjustRightInd w:val="0"/>
              <w:jc w:val="left"/>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　　（四）在生活废弃物转运站、处理厂（场）捡拾废弃物的；</w:t>
            </w:r>
          </w:p>
          <w:p>
            <w:pPr>
              <w:autoSpaceDE w:val="0"/>
              <w:autoSpaceDN w:val="0"/>
              <w:adjustRightInd w:val="0"/>
              <w:jc w:val="left"/>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　　（五）从事生活废弃物经营性清扫、收集、运输和处置的企业，未制定突发事件生活废弃物防范应急方案或未将其进行备案的；</w:t>
            </w:r>
          </w:p>
          <w:p>
            <w:pPr>
              <w:autoSpaceDE w:val="0"/>
              <w:autoSpaceDN w:val="0"/>
              <w:adjustRightInd w:val="0"/>
              <w:jc w:val="left"/>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　　（六）将建设工程废弃物交由未经核准的单位和个人运输的；</w:t>
            </w:r>
          </w:p>
          <w:p>
            <w:pPr>
              <w:autoSpaceDE w:val="0"/>
              <w:autoSpaceDN w:val="0"/>
              <w:adjustRightInd w:val="0"/>
              <w:jc w:val="left"/>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　　（七）运送建设工程废弃物的车辆车体不洁，沿途丢弃、撒漏的；</w:t>
            </w:r>
          </w:p>
          <w:p>
            <w:pPr>
              <w:autoSpaceDE w:val="0"/>
              <w:autoSpaceDN w:val="0"/>
              <w:adjustRightInd w:val="0"/>
              <w:jc w:val="left"/>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　　（八）将建设工程废弃物、餐饮废弃物混入其他生活废弃物的；</w:t>
            </w:r>
          </w:p>
          <w:p>
            <w:pPr>
              <w:autoSpaceDE w:val="0"/>
              <w:autoSpaceDN w:val="0"/>
              <w:adjustRightInd w:val="0"/>
              <w:jc w:val="left"/>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　　（九）产生废弃食用油脂的单位，未按照规定安装油水分离器或隔油池等污染防治设施的；</w:t>
            </w:r>
          </w:p>
          <w:p>
            <w:pPr>
              <w:autoSpaceDE w:val="0"/>
              <w:autoSpaceDN w:val="0"/>
              <w:adjustRightInd w:val="0"/>
              <w:jc w:val="left"/>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　　（十）餐饮废弃物产生单位不具备市容环境行政管理部门规定的收运条件擅自自行收运或未定期备案的；</w:t>
            </w:r>
          </w:p>
          <w:p>
            <w:pPr>
              <w:autoSpaceDE w:val="0"/>
              <w:autoSpaceDN w:val="0"/>
              <w:adjustRightInd w:val="0"/>
              <w:jc w:val="left"/>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　　（十一）餐饮废弃物产生单位不具备市容环境行政管理部门规定的处置条件擅自自行处置的。</w:t>
            </w:r>
          </w:p>
        </w:tc>
      </w:tr>
      <w:tr>
        <w:tblPrEx>
          <w:tblCellMar>
            <w:top w:w="0" w:type="dxa"/>
            <w:left w:w="30" w:type="dxa"/>
            <w:bottom w:w="0" w:type="dxa"/>
            <w:right w:w="30" w:type="dxa"/>
          </w:tblCellMar>
        </w:tblPrEx>
        <w:trPr>
          <w:trHeight w:val="90" w:hRule="atLeast"/>
        </w:trPr>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center"/>
              <w:rPr>
                <w:rFonts w:ascii="黑体" w:eastAsia="黑体" w:cs="黑体"/>
                <w:color w:val="000000"/>
                <w:kern w:val="0"/>
                <w:sz w:val="24"/>
                <w:szCs w:val="24"/>
              </w:rPr>
            </w:pPr>
            <w:r>
              <w:rPr>
                <w:rFonts w:hint="eastAsia" w:ascii="黑体" w:eastAsia="黑体" w:cs="黑体"/>
                <w:color w:val="000000"/>
                <w:kern w:val="0"/>
                <w:sz w:val="24"/>
                <w:szCs w:val="24"/>
              </w:rPr>
              <w:t>实施机构</w:t>
            </w:r>
          </w:p>
        </w:tc>
        <w:tc>
          <w:tcPr>
            <w:tcW w:w="900" w:type="dxa"/>
            <w:tcBorders>
              <w:top w:val="single" w:color="000000" w:sz="6" w:space="0"/>
              <w:left w:val="nil"/>
              <w:bottom w:val="single" w:color="000000" w:sz="6" w:space="0"/>
              <w:right w:val="single" w:color="000000" w:sz="6" w:space="0"/>
            </w:tcBorders>
          </w:tcPr>
          <w:p>
            <w:pPr>
              <w:autoSpaceDE w:val="0"/>
              <w:autoSpaceDN w:val="0"/>
              <w:adjustRightInd w:val="0"/>
              <w:jc w:val="center"/>
              <w:rPr>
                <w:rFonts w:ascii="黑体" w:eastAsia="黑体" w:cs="黑体"/>
                <w:color w:val="000000"/>
                <w:kern w:val="0"/>
                <w:sz w:val="24"/>
                <w:szCs w:val="24"/>
              </w:rPr>
            </w:pPr>
          </w:p>
        </w:tc>
        <w:tc>
          <w:tcPr>
            <w:tcW w:w="8520" w:type="dxa"/>
            <w:gridSpan w:val="4"/>
            <w:tcBorders>
              <w:top w:val="single" w:color="000000" w:sz="6" w:space="0"/>
              <w:left w:val="single" w:color="000000" w:sz="6" w:space="0"/>
              <w:bottom w:val="single" w:color="000000" w:sz="6" w:space="0"/>
              <w:right w:val="single" w:color="000000" w:sz="6" w:space="0"/>
            </w:tcBorders>
          </w:tcPr>
          <w:p>
            <w:pPr>
              <w:autoSpaceDE w:val="0"/>
              <w:autoSpaceDN w:val="0"/>
              <w:adjustRightInd w:val="0"/>
              <w:jc w:val="left"/>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二号桥街道办事处（综合执法大队）</w:t>
            </w:r>
          </w:p>
        </w:tc>
      </w:tr>
      <w:tr>
        <w:tblPrEx>
          <w:tblCellMar>
            <w:top w:w="0" w:type="dxa"/>
            <w:left w:w="30" w:type="dxa"/>
            <w:bottom w:w="0" w:type="dxa"/>
            <w:right w:w="30" w:type="dxa"/>
          </w:tblCellMar>
        </w:tblPrEx>
        <w:trPr>
          <w:trHeight w:val="221" w:hRule="atLeast"/>
        </w:trPr>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center"/>
              <w:rPr>
                <w:rFonts w:ascii="黑体" w:eastAsia="黑体" w:cs="黑体"/>
                <w:color w:val="000000"/>
                <w:kern w:val="0"/>
                <w:sz w:val="24"/>
                <w:szCs w:val="24"/>
              </w:rPr>
            </w:pPr>
            <w:r>
              <w:rPr>
                <w:rFonts w:hint="eastAsia" w:ascii="黑体" w:eastAsia="黑体" w:cs="黑体"/>
                <w:color w:val="000000"/>
                <w:kern w:val="0"/>
                <w:sz w:val="24"/>
                <w:szCs w:val="24"/>
              </w:rPr>
              <w:t>职责边界</w:t>
            </w:r>
          </w:p>
        </w:tc>
        <w:tc>
          <w:tcPr>
            <w:tcW w:w="900" w:type="dxa"/>
            <w:tcBorders>
              <w:top w:val="single" w:color="000000" w:sz="6" w:space="0"/>
              <w:left w:val="nil"/>
              <w:bottom w:val="single" w:color="000000" w:sz="6" w:space="0"/>
              <w:right w:val="single" w:color="000000" w:sz="6" w:space="0"/>
            </w:tcBorders>
          </w:tcPr>
          <w:p>
            <w:pPr>
              <w:autoSpaceDE w:val="0"/>
              <w:autoSpaceDN w:val="0"/>
              <w:adjustRightInd w:val="0"/>
              <w:jc w:val="center"/>
              <w:rPr>
                <w:rFonts w:ascii="黑体" w:eastAsia="黑体" w:cs="黑体"/>
                <w:color w:val="000000"/>
                <w:kern w:val="0"/>
                <w:sz w:val="24"/>
                <w:szCs w:val="24"/>
              </w:rPr>
            </w:pPr>
          </w:p>
        </w:tc>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left"/>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街道权限</w:t>
            </w:r>
          </w:p>
        </w:tc>
        <w:tc>
          <w:tcPr>
            <w:tcW w:w="1080" w:type="dxa"/>
            <w:tcBorders>
              <w:top w:val="single" w:color="000000" w:sz="6" w:space="0"/>
              <w:left w:val="nil"/>
              <w:bottom w:val="single" w:color="000000" w:sz="6" w:space="0"/>
              <w:right w:val="nil"/>
            </w:tcBorders>
          </w:tcPr>
          <w:p>
            <w:pPr>
              <w:autoSpaceDE w:val="0"/>
              <w:autoSpaceDN w:val="0"/>
              <w:adjustRightInd w:val="0"/>
              <w:jc w:val="right"/>
              <w:rPr>
                <w:rFonts w:ascii="仿宋_GB2312" w:eastAsia="仿宋_GB2312" w:cs="仿宋_GB2312"/>
                <w:color w:val="000000"/>
                <w:kern w:val="0"/>
                <w:sz w:val="24"/>
                <w:szCs w:val="24"/>
              </w:rPr>
            </w:pPr>
          </w:p>
        </w:tc>
        <w:tc>
          <w:tcPr>
            <w:tcW w:w="1080" w:type="dxa"/>
            <w:tcBorders>
              <w:top w:val="single" w:color="000000" w:sz="6" w:space="0"/>
              <w:left w:val="nil"/>
              <w:bottom w:val="single" w:color="000000" w:sz="6" w:space="0"/>
              <w:right w:val="nil"/>
            </w:tcBorders>
          </w:tcPr>
          <w:p>
            <w:pPr>
              <w:autoSpaceDE w:val="0"/>
              <w:autoSpaceDN w:val="0"/>
              <w:adjustRightInd w:val="0"/>
              <w:jc w:val="right"/>
              <w:rPr>
                <w:rFonts w:ascii="仿宋_GB2312" w:eastAsia="仿宋_GB2312" w:cs="仿宋_GB2312"/>
                <w:color w:val="000000"/>
                <w:kern w:val="0"/>
                <w:sz w:val="24"/>
                <w:szCs w:val="24"/>
              </w:rPr>
            </w:pPr>
          </w:p>
        </w:tc>
        <w:tc>
          <w:tcPr>
            <w:tcW w:w="5280" w:type="dxa"/>
            <w:tcBorders>
              <w:top w:val="single" w:color="000000" w:sz="6" w:space="0"/>
              <w:left w:val="nil"/>
              <w:bottom w:val="single" w:color="000000" w:sz="6" w:space="0"/>
              <w:right w:val="single" w:color="000000" w:sz="6" w:space="0"/>
            </w:tcBorders>
          </w:tcPr>
          <w:p>
            <w:pPr>
              <w:autoSpaceDE w:val="0"/>
              <w:autoSpaceDN w:val="0"/>
              <w:adjustRightInd w:val="0"/>
              <w:jc w:val="right"/>
              <w:rPr>
                <w:rFonts w:ascii="仿宋_GB2312" w:eastAsia="仿宋_GB2312" w:cs="仿宋_GB2312"/>
                <w:color w:val="000000"/>
                <w:kern w:val="0"/>
                <w:sz w:val="24"/>
                <w:szCs w:val="24"/>
              </w:rPr>
            </w:pPr>
          </w:p>
        </w:tc>
      </w:tr>
      <w:tr>
        <w:tblPrEx>
          <w:tblCellMar>
            <w:top w:w="0" w:type="dxa"/>
            <w:left w:w="30" w:type="dxa"/>
            <w:bottom w:w="0" w:type="dxa"/>
            <w:right w:w="30" w:type="dxa"/>
          </w:tblCellMar>
        </w:tblPrEx>
        <w:trPr>
          <w:trHeight w:val="230" w:hRule="atLeast"/>
        </w:trPr>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center"/>
              <w:rPr>
                <w:rFonts w:ascii="黑体" w:eastAsia="黑体" w:cs="黑体"/>
                <w:color w:val="000000"/>
                <w:kern w:val="0"/>
                <w:sz w:val="24"/>
                <w:szCs w:val="24"/>
              </w:rPr>
            </w:pPr>
            <w:r>
              <w:rPr>
                <w:rFonts w:hint="eastAsia" w:ascii="黑体" w:eastAsia="黑体" w:cs="黑体"/>
                <w:color w:val="000000"/>
                <w:kern w:val="0"/>
                <w:sz w:val="24"/>
                <w:szCs w:val="24"/>
              </w:rPr>
              <w:t>运行流程</w:t>
            </w:r>
          </w:p>
        </w:tc>
        <w:tc>
          <w:tcPr>
            <w:tcW w:w="900" w:type="dxa"/>
            <w:tcBorders>
              <w:top w:val="single" w:color="000000" w:sz="6" w:space="0"/>
              <w:left w:val="nil"/>
              <w:bottom w:val="single" w:color="000000" w:sz="6" w:space="0"/>
              <w:right w:val="single" w:color="000000" w:sz="6" w:space="0"/>
            </w:tcBorders>
          </w:tcPr>
          <w:p>
            <w:pPr>
              <w:autoSpaceDE w:val="0"/>
              <w:autoSpaceDN w:val="0"/>
              <w:adjustRightInd w:val="0"/>
              <w:jc w:val="center"/>
              <w:rPr>
                <w:rFonts w:ascii="黑体" w:eastAsia="黑体" w:cs="黑体"/>
                <w:color w:val="000000"/>
                <w:kern w:val="0"/>
                <w:sz w:val="24"/>
                <w:szCs w:val="24"/>
              </w:rPr>
            </w:pPr>
          </w:p>
        </w:tc>
        <w:tc>
          <w:tcPr>
            <w:tcW w:w="8520" w:type="dxa"/>
            <w:gridSpan w:val="4"/>
            <w:tcBorders>
              <w:top w:val="single" w:color="000000" w:sz="6" w:space="0"/>
              <w:left w:val="single" w:color="000000" w:sz="6" w:space="0"/>
              <w:bottom w:val="single" w:color="000000" w:sz="6" w:space="0"/>
              <w:right w:val="single" w:color="000000" w:sz="6" w:space="0"/>
            </w:tcBorders>
          </w:tcPr>
          <w:p>
            <w:pPr>
              <w:autoSpaceDE w:val="0"/>
              <w:autoSpaceDN w:val="0"/>
              <w:adjustRightInd w:val="0"/>
              <w:jc w:val="left"/>
              <w:rPr>
                <w:rFonts w:ascii="仿宋_GB2312" w:eastAsia="仿宋_GB2312" w:cs="仿宋_GB2312"/>
                <w:color w:val="000000"/>
                <w:kern w:val="0"/>
                <w:sz w:val="24"/>
                <w:szCs w:val="24"/>
              </w:rPr>
            </w:pPr>
            <w:r>
              <w:rPr>
                <w:rFonts w:ascii="仿宋_GB2312" w:eastAsia="仿宋_GB2312" w:cs="仿宋_GB2312"/>
                <w:color w:val="000000"/>
                <w:kern w:val="0"/>
                <w:sz w:val="24"/>
                <w:szCs w:val="24"/>
              </w:rPr>
              <w:t xml:space="preserve">   </w:t>
            </w:r>
            <w:r>
              <w:rPr>
                <w:rFonts w:hint="eastAsia" w:ascii="仿宋_GB2312" w:eastAsia="仿宋_GB2312" w:cs="仿宋_GB2312"/>
                <w:b/>
                <w:bCs/>
                <w:color w:val="000000"/>
                <w:kern w:val="0"/>
                <w:sz w:val="24"/>
                <w:szCs w:val="24"/>
              </w:rPr>
              <w:t>一般程序</w:t>
            </w:r>
            <w:r>
              <w:rPr>
                <w:rFonts w:hint="eastAsia" w:ascii="仿宋_GB2312" w:eastAsia="仿宋_GB2312" w:cs="仿宋_GB2312"/>
                <w:color w:val="000000"/>
                <w:kern w:val="0"/>
                <w:sz w:val="24"/>
                <w:szCs w:val="24"/>
              </w:rPr>
              <w:t>：调查—审查—决定—送达—执行</w:t>
            </w:r>
          </w:p>
        </w:tc>
      </w:tr>
      <w:tr>
        <w:tblPrEx>
          <w:tblCellMar>
            <w:top w:w="0" w:type="dxa"/>
            <w:left w:w="30" w:type="dxa"/>
            <w:bottom w:w="0" w:type="dxa"/>
            <w:right w:w="30" w:type="dxa"/>
          </w:tblCellMar>
        </w:tblPrEx>
        <w:trPr>
          <w:trHeight w:val="200" w:hRule="atLeast"/>
        </w:trPr>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center"/>
              <w:rPr>
                <w:rFonts w:ascii="黑体" w:eastAsia="黑体" w:cs="黑体"/>
                <w:color w:val="000000"/>
                <w:kern w:val="0"/>
                <w:sz w:val="24"/>
                <w:szCs w:val="24"/>
              </w:rPr>
            </w:pPr>
            <w:r>
              <w:rPr>
                <w:rFonts w:hint="eastAsia" w:ascii="黑体" w:eastAsia="黑体" w:cs="黑体"/>
                <w:color w:val="000000"/>
                <w:kern w:val="0"/>
                <w:sz w:val="24"/>
                <w:szCs w:val="24"/>
              </w:rPr>
              <w:t>运行要件</w:t>
            </w:r>
          </w:p>
        </w:tc>
        <w:tc>
          <w:tcPr>
            <w:tcW w:w="900" w:type="dxa"/>
            <w:tcBorders>
              <w:top w:val="single" w:color="000000" w:sz="6" w:space="0"/>
              <w:left w:val="nil"/>
              <w:bottom w:val="single" w:color="000000" w:sz="6" w:space="0"/>
              <w:right w:val="single" w:color="000000" w:sz="6" w:space="0"/>
            </w:tcBorders>
          </w:tcPr>
          <w:p>
            <w:pPr>
              <w:autoSpaceDE w:val="0"/>
              <w:autoSpaceDN w:val="0"/>
              <w:adjustRightInd w:val="0"/>
              <w:jc w:val="center"/>
              <w:rPr>
                <w:rFonts w:ascii="黑体" w:eastAsia="黑体" w:cs="黑体"/>
                <w:color w:val="000000"/>
                <w:kern w:val="0"/>
                <w:sz w:val="24"/>
                <w:szCs w:val="24"/>
              </w:rPr>
            </w:pPr>
          </w:p>
        </w:tc>
        <w:tc>
          <w:tcPr>
            <w:tcW w:w="1080" w:type="dxa"/>
            <w:tcBorders>
              <w:top w:val="single" w:color="000000" w:sz="6" w:space="0"/>
              <w:left w:val="single" w:color="000000" w:sz="6" w:space="0"/>
              <w:bottom w:val="single" w:color="000000" w:sz="6" w:space="0"/>
              <w:right w:val="single" w:color="000000" w:sz="2" w:space="0"/>
            </w:tcBorders>
          </w:tcPr>
          <w:p>
            <w:pPr>
              <w:autoSpaceDE w:val="0"/>
              <w:autoSpaceDN w:val="0"/>
              <w:adjustRightInd w:val="0"/>
              <w:jc w:val="right"/>
              <w:rPr>
                <w:rFonts w:ascii="仿宋_GB2312" w:eastAsia="仿宋_GB2312" w:cs="仿宋_GB2312"/>
                <w:color w:val="000000"/>
                <w:kern w:val="0"/>
                <w:sz w:val="24"/>
                <w:szCs w:val="24"/>
              </w:rPr>
            </w:pPr>
          </w:p>
        </w:tc>
        <w:tc>
          <w:tcPr>
            <w:tcW w:w="1080" w:type="dxa"/>
            <w:tcBorders>
              <w:top w:val="single" w:color="000000" w:sz="6" w:space="0"/>
              <w:left w:val="single" w:color="000000" w:sz="2" w:space="0"/>
              <w:bottom w:val="single" w:color="000000" w:sz="6" w:space="0"/>
              <w:right w:val="single" w:color="000000" w:sz="2" w:space="0"/>
            </w:tcBorders>
          </w:tcPr>
          <w:p>
            <w:pPr>
              <w:autoSpaceDE w:val="0"/>
              <w:autoSpaceDN w:val="0"/>
              <w:adjustRightInd w:val="0"/>
              <w:jc w:val="right"/>
              <w:rPr>
                <w:rFonts w:ascii="仿宋_GB2312" w:eastAsia="仿宋_GB2312" w:cs="仿宋_GB2312"/>
                <w:color w:val="000000"/>
                <w:kern w:val="0"/>
                <w:sz w:val="24"/>
                <w:szCs w:val="24"/>
              </w:rPr>
            </w:pPr>
          </w:p>
        </w:tc>
        <w:tc>
          <w:tcPr>
            <w:tcW w:w="1080" w:type="dxa"/>
            <w:tcBorders>
              <w:top w:val="single" w:color="000000" w:sz="6" w:space="0"/>
              <w:left w:val="single" w:color="000000" w:sz="2" w:space="0"/>
              <w:bottom w:val="single" w:color="000000" w:sz="6" w:space="0"/>
              <w:right w:val="single" w:color="000000" w:sz="2" w:space="0"/>
            </w:tcBorders>
          </w:tcPr>
          <w:p>
            <w:pPr>
              <w:autoSpaceDE w:val="0"/>
              <w:autoSpaceDN w:val="0"/>
              <w:adjustRightInd w:val="0"/>
              <w:jc w:val="right"/>
              <w:rPr>
                <w:rFonts w:ascii="仿宋_GB2312" w:eastAsia="仿宋_GB2312" w:cs="仿宋_GB2312"/>
                <w:color w:val="000000"/>
                <w:kern w:val="0"/>
                <w:sz w:val="24"/>
                <w:szCs w:val="24"/>
              </w:rPr>
            </w:pPr>
          </w:p>
        </w:tc>
        <w:tc>
          <w:tcPr>
            <w:tcW w:w="5280" w:type="dxa"/>
            <w:tcBorders>
              <w:top w:val="single" w:color="000000" w:sz="6" w:space="0"/>
              <w:left w:val="single" w:color="000000" w:sz="2" w:space="0"/>
              <w:bottom w:val="single" w:color="000000" w:sz="6" w:space="0"/>
              <w:right w:val="single" w:color="000000" w:sz="6" w:space="0"/>
            </w:tcBorders>
          </w:tcPr>
          <w:p>
            <w:pPr>
              <w:autoSpaceDE w:val="0"/>
              <w:autoSpaceDN w:val="0"/>
              <w:adjustRightInd w:val="0"/>
              <w:jc w:val="right"/>
              <w:rPr>
                <w:rFonts w:ascii="仿宋_GB2312" w:eastAsia="仿宋_GB2312" w:cs="仿宋_GB2312"/>
                <w:color w:val="000000"/>
                <w:kern w:val="0"/>
                <w:sz w:val="24"/>
                <w:szCs w:val="24"/>
              </w:rPr>
            </w:pPr>
          </w:p>
        </w:tc>
      </w:tr>
      <w:tr>
        <w:tblPrEx>
          <w:tblCellMar>
            <w:top w:w="0" w:type="dxa"/>
            <w:left w:w="30" w:type="dxa"/>
            <w:bottom w:w="0" w:type="dxa"/>
            <w:right w:w="30" w:type="dxa"/>
          </w:tblCellMar>
        </w:tblPrEx>
        <w:trPr>
          <w:trHeight w:val="3025" w:hRule="atLeast"/>
        </w:trPr>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center"/>
              <w:rPr>
                <w:rFonts w:ascii="黑体" w:eastAsia="黑体" w:cs="黑体"/>
                <w:color w:val="000000"/>
                <w:kern w:val="0"/>
                <w:sz w:val="24"/>
                <w:szCs w:val="24"/>
              </w:rPr>
            </w:pPr>
            <w:r>
              <w:rPr>
                <w:rFonts w:hint="eastAsia" w:ascii="黑体" w:eastAsia="黑体" w:cs="黑体"/>
                <w:color w:val="000000"/>
                <w:kern w:val="0"/>
                <w:sz w:val="24"/>
                <w:szCs w:val="24"/>
              </w:rPr>
              <w:t>责任事项</w:t>
            </w:r>
          </w:p>
        </w:tc>
        <w:tc>
          <w:tcPr>
            <w:tcW w:w="900" w:type="dxa"/>
            <w:tcBorders>
              <w:top w:val="single" w:color="000000" w:sz="6" w:space="0"/>
              <w:left w:val="nil"/>
              <w:bottom w:val="single" w:color="000000" w:sz="6" w:space="0"/>
              <w:right w:val="single" w:color="000000" w:sz="6" w:space="0"/>
            </w:tcBorders>
          </w:tcPr>
          <w:p>
            <w:pPr>
              <w:autoSpaceDE w:val="0"/>
              <w:autoSpaceDN w:val="0"/>
              <w:adjustRightInd w:val="0"/>
              <w:jc w:val="center"/>
              <w:rPr>
                <w:rFonts w:ascii="黑体" w:eastAsia="黑体" w:cs="黑体"/>
                <w:color w:val="000000"/>
                <w:kern w:val="0"/>
                <w:sz w:val="24"/>
                <w:szCs w:val="24"/>
              </w:rPr>
            </w:pPr>
          </w:p>
        </w:tc>
        <w:tc>
          <w:tcPr>
            <w:tcW w:w="8520" w:type="dxa"/>
            <w:gridSpan w:val="4"/>
            <w:tcBorders>
              <w:top w:val="single" w:color="000000" w:sz="6" w:space="0"/>
              <w:left w:val="single" w:color="000000" w:sz="6" w:space="0"/>
              <w:bottom w:val="single" w:color="auto" w:sz="6" w:space="0"/>
              <w:right w:val="single" w:color="000000" w:sz="6" w:space="0"/>
            </w:tcBorders>
          </w:tcPr>
          <w:p>
            <w:pPr>
              <w:autoSpaceDE w:val="0"/>
              <w:autoSpaceDN w:val="0"/>
              <w:adjustRightInd w:val="0"/>
              <w:jc w:val="left"/>
              <w:rPr>
                <w:rFonts w:ascii="仿宋_GB2312" w:eastAsia="仿宋_GB2312" w:cs="仿宋_GB2312"/>
                <w:color w:val="000000"/>
                <w:kern w:val="0"/>
                <w:sz w:val="24"/>
                <w:szCs w:val="24"/>
              </w:rPr>
            </w:pPr>
            <w:r>
              <w:rPr>
                <w:rFonts w:ascii="仿宋_GB2312" w:eastAsia="仿宋_GB2312" w:cs="仿宋_GB2312"/>
                <w:color w:val="000000"/>
                <w:kern w:val="0"/>
                <w:sz w:val="24"/>
                <w:szCs w:val="24"/>
              </w:rPr>
              <w:t>1.</w:t>
            </w:r>
            <w:r>
              <w:rPr>
                <w:rFonts w:hint="eastAsia" w:ascii="仿宋_GB2312" w:eastAsia="仿宋_GB2312" w:cs="仿宋_GB2312"/>
                <w:color w:val="000000"/>
                <w:kern w:val="0"/>
                <w:sz w:val="24"/>
                <w:szCs w:val="24"/>
              </w:rPr>
              <w:t>发现或接到举报有依法应当给予行政处罚行为，以及有关部门移送的案件，予以审查，决定是否立案；</w:t>
            </w:r>
            <w:r>
              <w:rPr>
                <w:rFonts w:ascii="仿宋_GB2312" w:eastAsia="仿宋_GB2312" w:cs="仿宋_GB2312"/>
                <w:color w:val="000000"/>
                <w:kern w:val="0"/>
                <w:sz w:val="24"/>
                <w:szCs w:val="24"/>
              </w:rPr>
              <w:t>2.</w:t>
            </w:r>
            <w:r>
              <w:rPr>
                <w:rFonts w:hint="eastAsia" w:ascii="仿宋_GB2312" w:eastAsia="仿宋_GB2312" w:cs="仿宋_GB2312"/>
                <w:color w:val="000000"/>
                <w:kern w:val="0"/>
                <w:sz w:val="24"/>
                <w:szCs w:val="24"/>
              </w:rPr>
              <w:t>对立案的案件，组织调查取证（必要时，依法进行检查）；</w:t>
            </w:r>
            <w:r>
              <w:rPr>
                <w:rFonts w:ascii="仿宋_GB2312" w:eastAsia="仿宋_GB2312" w:cs="仿宋_GB2312"/>
                <w:color w:val="000000"/>
                <w:kern w:val="0"/>
                <w:sz w:val="24"/>
                <w:szCs w:val="24"/>
              </w:rPr>
              <w:t>3.</w:t>
            </w:r>
            <w:r>
              <w:rPr>
                <w:rFonts w:hint="eastAsia" w:ascii="仿宋_GB2312" w:eastAsia="仿宋_GB2312" w:cs="仿宋_GB2312"/>
                <w:color w:val="000000"/>
                <w:kern w:val="0"/>
                <w:sz w:val="24"/>
                <w:szCs w:val="24"/>
              </w:rPr>
              <w:t>调查时执法人员不得少于两人，执法时应出示执法身份证件，允许当事人辩解陈述，执法人员与当事人有直接利害关系的应当回避；</w:t>
            </w:r>
            <w:r>
              <w:rPr>
                <w:rFonts w:ascii="仿宋_GB2312" w:eastAsia="仿宋_GB2312" w:cs="仿宋_GB2312"/>
                <w:color w:val="000000"/>
                <w:kern w:val="0"/>
                <w:sz w:val="24"/>
                <w:szCs w:val="24"/>
              </w:rPr>
              <w:t>4.</w:t>
            </w:r>
            <w:r>
              <w:rPr>
                <w:rFonts w:hint="eastAsia" w:ascii="仿宋_GB2312" w:eastAsia="仿宋_GB2312" w:cs="仿宋_GB2312"/>
                <w:color w:val="000000"/>
                <w:kern w:val="0"/>
                <w:sz w:val="24"/>
                <w:szCs w:val="24"/>
              </w:rPr>
              <w:t>对违法事实、证据、调查取证程序、法律适用、处罚种类和幅度、当事人陈述和申辩理由等方面进行审查，提出处理意见；</w:t>
            </w:r>
            <w:r>
              <w:rPr>
                <w:rFonts w:ascii="仿宋_GB2312" w:eastAsia="仿宋_GB2312" w:cs="仿宋_GB2312"/>
                <w:color w:val="000000"/>
                <w:kern w:val="0"/>
                <w:sz w:val="24"/>
                <w:szCs w:val="24"/>
              </w:rPr>
              <w:t>5.</w:t>
            </w:r>
            <w:r>
              <w:rPr>
                <w:rFonts w:hint="eastAsia" w:ascii="仿宋_GB2312" w:eastAsia="仿宋_GB2312" w:cs="仿宋_GB2312"/>
                <w:color w:val="000000"/>
                <w:kern w:val="0"/>
                <w:sz w:val="24"/>
                <w:szCs w:val="24"/>
              </w:rPr>
              <w:t>作出行政处罚决定之前，应告知当事人处罚的事实、理由和依据及其依法享有的陈述、申辩等权利。符合听证规定的，行政机关应当组织听证</w:t>
            </w:r>
            <w:r>
              <w:rPr>
                <w:rFonts w:ascii="仿宋_GB2312" w:eastAsia="仿宋_GB2312" w:cs="仿宋_GB2312"/>
                <w:color w:val="000000"/>
                <w:kern w:val="0"/>
                <w:sz w:val="24"/>
                <w:szCs w:val="24"/>
              </w:rPr>
              <w:t>6.</w:t>
            </w:r>
            <w:r>
              <w:rPr>
                <w:rFonts w:hint="eastAsia" w:ascii="仿宋_GB2312" w:eastAsia="仿宋_GB2312" w:cs="仿宋_GB2312"/>
                <w:color w:val="000000"/>
                <w:kern w:val="0"/>
                <w:sz w:val="24"/>
                <w:szCs w:val="24"/>
              </w:rPr>
              <w:t>制作编有号码的行政处罚决定书，并按法律规定的方式送达当事人；</w:t>
            </w:r>
          </w:p>
          <w:p>
            <w:pPr>
              <w:autoSpaceDE w:val="0"/>
              <w:autoSpaceDN w:val="0"/>
              <w:adjustRightInd w:val="0"/>
              <w:jc w:val="left"/>
              <w:rPr>
                <w:rFonts w:ascii="仿宋_GB2312" w:eastAsia="仿宋_GB2312" w:cs="仿宋_GB2312"/>
                <w:color w:val="000000"/>
                <w:kern w:val="0"/>
                <w:sz w:val="24"/>
                <w:szCs w:val="24"/>
              </w:rPr>
            </w:pPr>
            <w:r>
              <w:rPr>
                <w:rFonts w:ascii="仿宋_GB2312" w:eastAsia="仿宋_GB2312" w:cs="仿宋_GB2312"/>
                <w:color w:val="000000"/>
                <w:kern w:val="0"/>
                <w:sz w:val="24"/>
                <w:szCs w:val="24"/>
              </w:rPr>
              <w:t>7.</w:t>
            </w:r>
            <w:r>
              <w:rPr>
                <w:rFonts w:hint="eastAsia" w:ascii="仿宋_GB2312" w:eastAsia="仿宋_GB2312" w:cs="仿宋_GB2312"/>
                <w:color w:val="000000"/>
                <w:kern w:val="0"/>
                <w:sz w:val="24"/>
                <w:szCs w:val="24"/>
              </w:rPr>
              <w:t>责令当事人改正或限期改正违法行为，当事人逾期不履行行政处罚决定的，依法采取措施或申请人民法院强制执行；</w:t>
            </w:r>
            <w:r>
              <w:rPr>
                <w:rFonts w:ascii="仿宋_GB2312" w:eastAsia="仿宋_GB2312" w:cs="仿宋_GB2312"/>
                <w:color w:val="000000"/>
                <w:kern w:val="0"/>
                <w:sz w:val="24"/>
                <w:szCs w:val="24"/>
              </w:rPr>
              <w:t>8.</w:t>
            </w:r>
            <w:r>
              <w:rPr>
                <w:rFonts w:hint="eastAsia" w:ascii="仿宋_GB2312" w:eastAsia="仿宋_GB2312" w:cs="仿宋_GB2312"/>
                <w:color w:val="000000"/>
                <w:kern w:val="0"/>
                <w:sz w:val="24"/>
                <w:szCs w:val="24"/>
              </w:rPr>
              <w:t>监督实施情况。</w:t>
            </w:r>
          </w:p>
        </w:tc>
      </w:tr>
      <w:tr>
        <w:tblPrEx>
          <w:tblCellMar>
            <w:top w:w="0" w:type="dxa"/>
            <w:left w:w="30" w:type="dxa"/>
            <w:bottom w:w="0" w:type="dxa"/>
            <w:right w:w="30" w:type="dxa"/>
          </w:tblCellMar>
        </w:tblPrEx>
        <w:trPr>
          <w:trHeight w:val="1117" w:hRule="atLeast"/>
        </w:trPr>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center"/>
              <w:rPr>
                <w:rFonts w:ascii="黑体" w:eastAsia="黑体" w:cs="黑体"/>
                <w:color w:val="000000"/>
                <w:kern w:val="0"/>
                <w:sz w:val="24"/>
                <w:szCs w:val="24"/>
              </w:rPr>
            </w:pPr>
            <w:r>
              <w:rPr>
                <w:rFonts w:hint="eastAsia" w:ascii="黑体" w:eastAsia="黑体" w:cs="黑体"/>
                <w:color w:val="000000"/>
                <w:kern w:val="0"/>
                <w:sz w:val="24"/>
                <w:szCs w:val="24"/>
              </w:rPr>
              <w:t>监督方式</w:t>
            </w:r>
          </w:p>
        </w:tc>
        <w:tc>
          <w:tcPr>
            <w:tcW w:w="900" w:type="dxa"/>
            <w:tcBorders>
              <w:top w:val="single" w:color="000000" w:sz="6" w:space="0"/>
              <w:left w:val="nil"/>
              <w:bottom w:val="single" w:color="000000" w:sz="6" w:space="0"/>
              <w:right w:val="single" w:color="auto" w:sz="6" w:space="0"/>
            </w:tcBorders>
          </w:tcPr>
          <w:p>
            <w:pPr>
              <w:autoSpaceDE w:val="0"/>
              <w:autoSpaceDN w:val="0"/>
              <w:adjustRightInd w:val="0"/>
              <w:jc w:val="center"/>
              <w:rPr>
                <w:rFonts w:ascii="黑体" w:eastAsia="黑体" w:cs="黑体"/>
                <w:color w:val="000000"/>
                <w:kern w:val="0"/>
                <w:sz w:val="24"/>
                <w:szCs w:val="24"/>
              </w:rPr>
            </w:pPr>
          </w:p>
        </w:tc>
        <w:tc>
          <w:tcPr>
            <w:tcW w:w="8520" w:type="dxa"/>
            <w:gridSpan w:val="4"/>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　　部门举报电话</w:t>
            </w:r>
            <w:r>
              <w:rPr>
                <w:rFonts w:ascii="仿宋_GB2312" w:eastAsia="仿宋_GB2312" w:cs="仿宋_GB2312"/>
                <w:color w:val="000000"/>
                <w:kern w:val="0"/>
                <w:sz w:val="24"/>
                <w:szCs w:val="24"/>
              </w:rPr>
              <w:t>:24342959</w:t>
            </w:r>
            <w:r>
              <w:rPr>
                <w:rFonts w:hint="eastAsia" w:ascii="仿宋_GB2312" w:eastAsia="仿宋_GB2312" w:cs="仿宋_GB2312"/>
                <w:color w:val="000000"/>
                <w:kern w:val="0"/>
                <w:sz w:val="24"/>
                <w:szCs w:val="24"/>
              </w:rPr>
              <w:t>（河东区综合执法局）</w:t>
            </w:r>
            <w:r>
              <w:rPr>
                <w:rFonts w:ascii="仿宋_GB2312" w:eastAsia="仿宋_GB2312" w:cs="仿宋_GB2312"/>
                <w:color w:val="000000"/>
                <w:kern w:val="0"/>
                <w:sz w:val="24"/>
                <w:szCs w:val="24"/>
              </w:rPr>
              <w:t xml:space="preserve">  84370596</w:t>
            </w:r>
            <w:r>
              <w:rPr>
                <w:rFonts w:hint="eastAsia" w:ascii="仿宋_GB2312" w:eastAsia="仿宋_GB2312" w:cs="仿宋_GB2312"/>
                <w:color w:val="000000"/>
                <w:kern w:val="0"/>
                <w:sz w:val="24"/>
                <w:szCs w:val="24"/>
              </w:rPr>
              <w:t>（二号桥街道综合执法大队）</w:t>
            </w:r>
          </w:p>
          <w:p>
            <w:pPr>
              <w:autoSpaceDE w:val="0"/>
              <w:autoSpaceDN w:val="0"/>
              <w:adjustRightInd w:val="0"/>
              <w:jc w:val="left"/>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　　电子邮箱：</w:t>
            </w:r>
            <w:r>
              <w:rPr>
                <w:rFonts w:ascii="仿宋_GB2312" w:eastAsia="仿宋_GB2312" w:cs="仿宋_GB2312"/>
                <w:color w:val="000000"/>
                <w:kern w:val="0"/>
                <w:sz w:val="24"/>
                <w:szCs w:val="24"/>
              </w:rPr>
              <w:t>ehqjzhzfdd@sina.com</w:t>
            </w:r>
          </w:p>
          <w:p>
            <w:pPr>
              <w:autoSpaceDE w:val="0"/>
              <w:autoSpaceDN w:val="0"/>
              <w:adjustRightInd w:val="0"/>
              <w:jc w:val="left"/>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　　来信来访地址:津塘路175号内福天里9号楼旁</w:t>
            </w:r>
          </w:p>
        </w:tc>
      </w:tr>
    </w:tbl>
    <w:p/>
    <w:tbl>
      <w:tblPr>
        <w:tblStyle w:val="2"/>
        <w:tblW w:w="10500" w:type="dxa"/>
        <w:tblInd w:w="0" w:type="dxa"/>
        <w:tblLayout w:type="fixed"/>
        <w:tblCellMar>
          <w:top w:w="0" w:type="dxa"/>
          <w:left w:w="30" w:type="dxa"/>
          <w:bottom w:w="0" w:type="dxa"/>
          <w:right w:w="30" w:type="dxa"/>
        </w:tblCellMar>
      </w:tblPr>
      <w:tblGrid>
        <w:gridCol w:w="1080"/>
        <w:gridCol w:w="900"/>
        <w:gridCol w:w="1080"/>
        <w:gridCol w:w="1080"/>
        <w:gridCol w:w="1080"/>
        <w:gridCol w:w="5280"/>
      </w:tblGrid>
      <w:tr>
        <w:tblPrEx>
          <w:tblCellMar>
            <w:top w:w="0" w:type="dxa"/>
            <w:left w:w="30" w:type="dxa"/>
            <w:bottom w:w="0" w:type="dxa"/>
            <w:right w:w="30" w:type="dxa"/>
          </w:tblCellMar>
        </w:tblPrEx>
        <w:trPr>
          <w:trHeight w:val="677" w:hRule="atLeast"/>
        </w:trPr>
        <w:tc>
          <w:tcPr>
            <w:tcW w:w="10500" w:type="dxa"/>
            <w:gridSpan w:val="6"/>
            <w:tcBorders>
              <w:top w:val="single" w:color="000000" w:sz="2" w:space="0"/>
              <w:left w:val="single" w:color="000000" w:sz="2" w:space="0"/>
              <w:bottom w:val="single" w:color="000000" w:sz="6" w:space="0"/>
              <w:right w:val="single" w:color="000000" w:sz="2" w:space="0"/>
            </w:tcBorders>
          </w:tcPr>
          <w:p>
            <w:pPr>
              <w:autoSpaceDE w:val="0"/>
              <w:autoSpaceDN w:val="0"/>
              <w:adjustRightInd w:val="0"/>
              <w:jc w:val="center"/>
              <w:rPr>
                <w:rFonts w:ascii="方正小标宋简体" w:eastAsia="方正小标宋简体" w:cs="方正小标宋简体"/>
                <w:b/>
                <w:bCs/>
                <w:color w:val="000000"/>
                <w:kern w:val="0"/>
                <w:sz w:val="28"/>
                <w:szCs w:val="28"/>
              </w:rPr>
            </w:pPr>
            <w:r>
              <w:rPr>
                <w:rFonts w:hint="eastAsia" w:ascii="方正小标宋简体" w:eastAsia="方正小标宋简体" w:cs="方正小标宋简体"/>
                <w:b/>
                <w:bCs/>
                <w:color w:val="000000"/>
                <w:kern w:val="0"/>
                <w:sz w:val="28"/>
                <w:szCs w:val="28"/>
              </w:rPr>
              <w:t>对在生活废弃物转运站、处理厂（场）捡拾废弃物行为的处罚信息表</w:t>
            </w:r>
          </w:p>
        </w:tc>
      </w:tr>
      <w:tr>
        <w:tblPrEx>
          <w:tblCellMar>
            <w:top w:w="0" w:type="dxa"/>
            <w:left w:w="30" w:type="dxa"/>
            <w:bottom w:w="0" w:type="dxa"/>
            <w:right w:w="30" w:type="dxa"/>
          </w:tblCellMar>
        </w:tblPrEx>
        <w:trPr>
          <w:trHeight w:val="356" w:hRule="atLeast"/>
        </w:trPr>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center"/>
              <w:rPr>
                <w:rFonts w:ascii="黑体" w:eastAsia="黑体" w:cs="黑体"/>
                <w:color w:val="000000"/>
                <w:kern w:val="0"/>
                <w:sz w:val="24"/>
                <w:szCs w:val="24"/>
              </w:rPr>
            </w:pPr>
            <w:r>
              <w:rPr>
                <w:rFonts w:hint="eastAsia" w:ascii="黑体" w:eastAsia="黑体" w:cs="黑体"/>
                <w:color w:val="000000"/>
                <w:kern w:val="0"/>
                <w:sz w:val="24"/>
                <w:szCs w:val="24"/>
              </w:rPr>
              <w:t>序号</w:t>
            </w:r>
          </w:p>
        </w:tc>
        <w:tc>
          <w:tcPr>
            <w:tcW w:w="900" w:type="dxa"/>
            <w:tcBorders>
              <w:top w:val="single" w:color="000000" w:sz="6" w:space="0"/>
              <w:left w:val="nil"/>
              <w:bottom w:val="single" w:color="000000" w:sz="6" w:space="0"/>
              <w:right w:val="single" w:color="000000" w:sz="6" w:space="0"/>
            </w:tcBorders>
          </w:tcPr>
          <w:p>
            <w:pPr>
              <w:autoSpaceDE w:val="0"/>
              <w:autoSpaceDN w:val="0"/>
              <w:adjustRightInd w:val="0"/>
              <w:jc w:val="center"/>
              <w:rPr>
                <w:rFonts w:ascii="黑体" w:eastAsia="黑体" w:cs="黑体"/>
                <w:color w:val="000000"/>
                <w:kern w:val="0"/>
                <w:sz w:val="24"/>
                <w:szCs w:val="24"/>
              </w:rPr>
            </w:pPr>
          </w:p>
        </w:tc>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right"/>
              <w:rPr>
                <w:rFonts w:ascii="仿宋_GB2312" w:eastAsia="仿宋_GB2312" w:cs="仿宋_GB2312"/>
                <w:color w:val="000000"/>
                <w:kern w:val="0"/>
                <w:sz w:val="24"/>
                <w:szCs w:val="24"/>
              </w:rPr>
            </w:pPr>
            <w:r>
              <w:rPr>
                <w:rFonts w:ascii="仿宋_GB2312" w:eastAsia="仿宋_GB2312" w:cs="仿宋_GB2312"/>
                <w:color w:val="000000"/>
                <w:kern w:val="0"/>
                <w:sz w:val="24"/>
                <w:szCs w:val="24"/>
              </w:rPr>
              <w:t>9.4</w:t>
            </w:r>
          </w:p>
        </w:tc>
        <w:tc>
          <w:tcPr>
            <w:tcW w:w="1080" w:type="dxa"/>
            <w:tcBorders>
              <w:top w:val="single" w:color="000000" w:sz="6" w:space="0"/>
              <w:left w:val="nil"/>
              <w:bottom w:val="single" w:color="000000" w:sz="6" w:space="0"/>
              <w:right w:val="nil"/>
            </w:tcBorders>
          </w:tcPr>
          <w:p>
            <w:pPr>
              <w:autoSpaceDE w:val="0"/>
              <w:autoSpaceDN w:val="0"/>
              <w:adjustRightInd w:val="0"/>
              <w:jc w:val="right"/>
              <w:rPr>
                <w:rFonts w:ascii="仿宋_GB2312" w:eastAsia="仿宋_GB2312" w:cs="仿宋_GB2312"/>
                <w:color w:val="000000"/>
                <w:kern w:val="0"/>
                <w:sz w:val="24"/>
                <w:szCs w:val="24"/>
              </w:rPr>
            </w:pPr>
          </w:p>
        </w:tc>
        <w:tc>
          <w:tcPr>
            <w:tcW w:w="1080" w:type="dxa"/>
            <w:tcBorders>
              <w:top w:val="single" w:color="000000" w:sz="6" w:space="0"/>
              <w:left w:val="nil"/>
              <w:bottom w:val="single" w:color="000000" w:sz="6" w:space="0"/>
              <w:right w:val="nil"/>
            </w:tcBorders>
          </w:tcPr>
          <w:p>
            <w:pPr>
              <w:autoSpaceDE w:val="0"/>
              <w:autoSpaceDN w:val="0"/>
              <w:adjustRightInd w:val="0"/>
              <w:jc w:val="right"/>
              <w:rPr>
                <w:rFonts w:ascii="仿宋_GB2312" w:eastAsia="仿宋_GB2312" w:cs="仿宋_GB2312"/>
                <w:color w:val="000000"/>
                <w:kern w:val="0"/>
                <w:sz w:val="24"/>
                <w:szCs w:val="24"/>
              </w:rPr>
            </w:pPr>
          </w:p>
        </w:tc>
        <w:tc>
          <w:tcPr>
            <w:tcW w:w="5280" w:type="dxa"/>
            <w:tcBorders>
              <w:top w:val="single" w:color="000000" w:sz="6" w:space="0"/>
              <w:left w:val="nil"/>
              <w:bottom w:val="single" w:color="000000" w:sz="6" w:space="0"/>
              <w:right w:val="single" w:color="000000" w:sz="6" w:space="0"/>
            </w:tcBorders>
          </w:tcPr>
          <w:p>
            <w:pPr>
              <w:autoSpaceDE w:val="0"/>
              <w:autoSpaceDN w:val="0"/>
              <w:adjustRightInd w:val="0"/>
              <w:jc w:val="right"/>
              <w:rPr>
                <w:rFonts w:ascii="仿宋_GB2312" w:eastAsia="仿宋_GB2312" w:cs="仿宋_GB2312"/>
                <w:color w:val="000000"/>
                <w:kern w:val="0"/>
                <w:sz w:val="24"/>
                <w:szCs w:val="24"/>
              </w:rPr>
            </w:pPr>
          </w:p>
        </w:tc>
      </w:tr>
      <w:tr>
        <w:tblPrEx>
          <w:tblCellMar>
            <w:top w:w="0" w:type="dxa"/>
            <w:left w:w="30" w:type="dxa"/>
            <w:bottom w:w="0" w:type="dxa"/>
            <w:right w:w="30" w:type="dxa"/>
          </w:tblCellMar>
        </w:tblPrEx>
        <w:trPr>
          <w:trHeight w:val="538" w:hRule="atLeast"/>
        </w:trPr>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center"/>
              <w:rPr>
                <w:rFonts w:ascii="黑体" w:eastAsia="黑体" w:cs="黑体"/>
                <w:color w:val="000000"/>
                <w:kern w:val="0"/>
                <w:sz w:val="24"/>
                <w:szCs w:val="24"/>
              </w:rPr>
            </w:pPr>
            <w:r>
              <w:rPr>
                <w:rFonts w:hint="eastAsia" w:ascii="黑体" w:eastAsia="黑体" w:cs="黑体"/>
                <w:color w:val="000000"/>
                <w:kern w:val="0"/>
                <w:sz w:val="24"/>
                <w:szCs w:val="24"/>
              </w:rPr>
              <w:t>名称</w:t>
            </w:r>
          </w:p>
        </w:tc>
        <w:tc>
          <w:tcPr>
            <w:tcW w:w="900" w:type="dxa"/>
            <w:tcBorders>
              <w:top w:val="single" w:color="000000" w:sz="6" w:space="0"/>
              <w:left w:val="nil"/>
              <w:bottom w:val="single" w:color="000000" w:sz="6" w:space="0"/>
              <w:right w:val="single" w:color="000000" w:sz="6" w:space="0"/>
            </w:tcBorders>
          </w:tcPr>
          <w:p>
            <w:pPr>
              <w:autoSpaceDE w:val="0"/>
              <w:autoSpaceDN w:val="0"/>
              <w:adjustRightInd w:val="0"/>
              <w:jc w:val="center"/>
              <w:rPr>
                <w:rFonts w:ascii="黑体" w:eastAsia="黑体" w:cs="黑体"/>
                <w:color w:val="000000"/>
                <w:kern w:val="0"/>
                <w:sz w:val="24"/>
                <w:szCs w:val="24"/>
              </w:rPr>
            </w:pPr>
          </w:p>
        </w:tc>
        <w:tc>
          <w:tcPr>
            <w:tcW w:w="8520" w:type="dxa"/>
            <w:gridSpan w:val="4"/>
            <w:tcBorders>
              <w:top w:val="single" w:color="000000" w:sz="6" w:space="0"/>
              <w:left w:val="single" w:color="000000" w:sz="6" w:space="0"/>
              <w:bottom w:val="single" w:color="000000" w:sz="6" w:space="0"/>
              <w:right w:val="single" w:color="000000" w:sz="6" w:space="0"/>
            </w:tcBorders>
          </w:tcPr>
          <w:p>
            <w:pPr>
              <w:autoSpaceDE w:val="0"/>
              <w:autoSpaceDN w:val="0"/>
              <w:adjustRightInd w:val="0"/>
              <w:jc w:val="left"/>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对在生活废弃物转运站、处理厂（场）捡拾废弃物行为的处罚</w:t>
            </w:r>
          </w:p>
        </w:tc>
      </w:tr>
      <w:tr>
        <w:tblPrEx>
          <w:tblCellMar>
            <w:top w:w="0" w:type="dxa"/>
            <w:left w:w="30" w:type="dxa"/>
            <w:bottom w:w="0" w:type="dxa"/>
            <w:right w:w="30" w:type="dxa"/>
          </w:tblCellMar>
        </w:tblPrEx>
        <w:trPr>
          <w:trHeight w:val="5856" w:hRule="atLeast"/>
        </w:trPr>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center"/>
              <w:rPr>
                <w:rFonts w:ascii="黑体" w:eastAsia="黑体" w:cs="黑体"/>
                <w:color w:val="000000"/>
                <w:kern w:val="0"/>
                <w:sz w:val="24"/>
                <w:szCs w:val="24"/>
              </w:rPr>
            </w:pPr>
            <w:r>
              <w:rPr>
                <w:rFonts w:hint="eastAsia" w:ascii="黑体" w:eastAsia="黑体" w:cs="黑体"/>
                <w:color w:val="000000"/>
                <w:kern w:val="0"/>
                <w:sz w:val="24"/>
                <w:szCs w:val="24"/>
              </w:rPr>
              <w:t>法定依据</w:t>
            </w:r>
          </w:p>
        </w:tc>
        <w:tc>
          <w:tcPr>
            <w:tcW w:w="900" w:type="dxa"/>
            <w:tcBorders>
              <w:top w:val="single" w:color="000000" w:sz="6" w:space="0"/>
              <w:left w:val="nil"/>
              <w:bottom w:val="single" w:color="000000" w:sz="6" w:space="0"/>
              <w:right w:val="single" w:color="000000" w:sz="6" w:space="0"/>
            </w:tcBorders>
          </w:tcPr>
          <w:p>
            <w:pPr>
              <w:autoSpaceDE w:val="0"/>
              <w:autoSpaceDN w:val="0"/>
              <w:adjustRightInd w:val="0"/>
              <w:jc w:val="center"/>
              <w:rPr>
                <w:rFonts w:ascii="黑体" w:eastAsia="黑体" w:cs="黑体"/>
                <w:color w:val="000000"/>
                <w:kern w:val="0"/>
                <w:sz w:val="24"/>
                <w:szCs w:val="24"/>
              </w:rPr>
            </w:pPr>
          </w:p>
        </w:tc>
        <w:tc>
          <w:tcPr>
            <w:tcW w:w="8520" w:type="dxa"/>
            <w:gridSpan w:val="4"/>
            <w:tcBorders>
              <w:top w:val="single" w:color="000000" w:sz="6" w:space="0"/>
              <w:left w:val="single" w:color="000000" w:sz="6" w:space="0"/>
              <w:bottom w:val="single" w:color="000000" w:sz="6" w:space="0"/>
              <w:right w:val="single" w:color="000000" w:sz="6" w:space="0"/>
            </w:tcBorders>
          </w:tcPr>
          <w:p>
            <w:pPr>
              <w:autoSpaceDE w:val="0"/>
              <w:autoSpaceDN w:val="0"/>
              <w:adjustRightInd w:val="0"/>
              <w:jc w:val="left"/>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　　</w:t>
            </w:r>
            <w:r>
              <w:rPr>
                <w:rFonts w:ascii="仿宋_GB2312" w:eastAsia="仿宋_GB2312" w:cs="仿宋_GB2312"/>
                <w:color w:val="000000"/>
                <w:kern w:val="0"/>
                <w:sz w:val="24"/>
                <w:szCs w:val="24"/>
              </w:rPr>
              <w:t>1</w:t>
            </w:r>
            <w:r>
              <w:rPr>
                <w:rFonts w:hint="eastAsia" w:ascii="仿宋_GB2312" w:eastAsia="仿宋_GB2312" w:cs="仿宋_GB2312"/>
                <w:color w:val="000000"/>
                <w:kern w:val="0"/>
                <w:sz w:val="24"/>
                <w:szCs w:val="24"/>
              </w:rPr>
              <w:t>、《天津市生活废弃物管理规定》（天津市人民政府津政令第</w:t>
            </w:r>
            <w:r>
              <w:rPr>
                <w:rFonts w:ascii="仿宋_GB2312" w:eastAsia="仿宋_GB2312" w:cs="仿宋_GB2312"/>
                <w:color w:val="000000"/>
                <w:kern w:val="0"/>
                <w:sz w:val="24"/>
                <w:szCs w:val="24"/>
              </w:rPr>
              <w:t xml:space="preserve"> </w:t>
            </w:r>
            <w:r>
              <w:rPr>
                <w:rFonts w:hint="eastAsia" w:ascii="仿宋_GB2312" w:eastAsia="仿宋_GB2312" w:cs="仿宋_GB2312"/>
                <w:color w:val="000000"/>
                <w:kern w:val="0"/>
                <w:sz w:val="24"/>
                <w:szCs w:val="24"/>
              </w:rPr>
              <w:t>１</w:t>
            </w:r>
            <w:r>
              <w:rPr>
                <w:rFonts w:ascii="仿宋_GB2312" w:eastAsia="仿宋_GB2312" w:cs="仿宋_GB2312"/>
                <w:color w:val="000000"/>
                <w:kern w:val="0"/>
                <w:sz w:val="24"/>
                <w:szCs w:val="24"/>
              </w:rPr>
              <w:t xml:space="preserve"> </w:t>
            </w:r>
            <w:r>
              <w:rPr>
                <w:rFonts w:hint="eastAsia" w:ascii="仿宋_GB2312" w:eastAsia="仿宋_GB2312" w:cs="仿宋_GB2312"/>
                <w:color w:val="000000"/>
                <w:kern w:val="0"/>
                <w:sz w:val="24"/>
                <w:szCs w:val="24"/>
              </w:rPr>
              <w:t>号</w:t>
            </w:r>
            <w:r>
              <w:rPr>
                <w:rFonts w:ascii="仿宋_GB2312" w:eastAsia="仿宋_GB2312" w:cs="仿宋_GB2312"/>
                <w:color w:val="000000"/>
                <w:kern w:val="0"/>
                <w:sz w:val="24"/>
                <w:szCs w:val="24"/>
              </w:rPr>
              <w:t xml:space="preserve"> </w:t>
            </w:r>
            <w:r>
              <w:rPr>
                <w:rFonts w:hint="eastAsia" w:ascii="仿宋_GB2312" w:eastAsia="仿宋_GB2312" w:cs="仿宋_GB2312"/>
                <w:color w:val="000000"/>
                <w:kern w:val="0"/>
                <w:sz w:val="24"/>
                <w:szCs w:val="24"/>
              </w:rPr>
              <w:t>已于</w:t>
            </w:r>
            <w:r>
              <w:rPr>
                <w:rFonts w:ascii="仿宋_GB2312" w:eastAsia="仿宋_GB2312" w:cs="仿宋_GB2312"/>
                <w:color w:val="000000"/>
                <w:kern w:val="0"/>
                <w:sz w:val="24"/>
                <w:szCs w:val="24"/>
              </w:rPr>
              <w:t>2008</w:t>
            </w:r>
            <w:r>
              <w:rPr>
                <w:rFonts w:hint="eastAsia" w:ascii="仿宋_GB2312" w:eastAsia="仿宋_GB2312" w:cs="仿宋_GB2312"/>
                <w:color w:val="000000"/>
                <w:kern w:val="0"/>
                <w:sz w:val="24"/>
                <w:szCs w:val="24"/>
              </w:rPr>
              <w:t>年</w:t>
            </w:r>
            <w:r>
              <w:rPr>
                <w:rFonts w:ascii="仿宋_GB2312" w:eastAsia="仿宋_GB2312" w:cs="仿宋_GB2312"/>
                <w:color w:val="000000"/>
                <w:kern w:val="0"/>
                <w:sz w:val="24"/>
                <w:szCs w:val="24"/>
              </w:rPr>
              <w:t>2</w:t>
            </w:r>
            <w:r>
              <w:rPr>
                <w:rFonts w:hint="eastAsia" w:ascii="仿宋_GB2312" w:eastAsia="仿宋_GB2312" w:cs="仿宋_GB2312"/>
                <w:color w:val="000000"/>
                <w:kern w:val="0"/>
                <w:sz w:val="24"/>
                <w:szCs w:val="24"/>
              </w:rPr>
              <w:t>月</w:t>
            </w:r>
            <w:r>
              <w:rPr>
                <w:rFonts w:ascii="仿宋_GB2312" w:eastAsia="仿宋_GB2312" w:cs="仿宋_GB2312"/>
                <w:color w:val="000000"/>
                <w:kern w:val="0"/>
                <w:sz w:val="24"/>
                <w:szCs w:val="24"/>
              </w:rPr>
              <w:t>22</w:t>
            </w:r>
            <w:r>
              <w:rPr>
                <w:rFonts w:hint="eastAsia" w:ascii="仿宋_GB2312" w:eastAsia="仿宋_GB2312" w:cs="仿宋_GB2312"/>
                <w:color w:val="000000"/>
                <w:kern w:val="0"/>
                <w:sz w:val="24"/>
                <w:szCs w:val="24"/>
              </w:rPr>
              <w:t>日经市人民政府第</w:t>
            </w:r>
            <w:r>
              <w:rPr>
                <w:rFonts w:ascii="仿宋_GB2312" w:eastAsia="仿宋_GB2312" w:cs="仿宋_GB2312"/>
                <w:color w:val="000000"/>
                <w:kern w:val="0"/>
                <w:sz w:val="24"/>
                <w:szCs w:val="24"/>
              </w:rPr>
              <w:t>3</w:t>
            </w:r>
            <w:r>
              <w:rPr>
                <w:rFonts w:hint="eastAsia" w:ascii="仿宋_GB2312" w:eastAsia="仿宋_GB2312" w:cs="仿宋_GB2312"/>
                <w:color w:val="000000"/>
                <w:kern w:val="0"/>
                <w:sz w:val="24"/>
                <w:szCs w:val="24"/>
              </w:rPr>
              <w:t>次常务会议通过，现予公布，自</w:t>
            </w:r>
            <w:r>
              <w:rPr>
                <w:rFonts w:ascii="仿宋_GB2312" w:eastAsia="仿宋_GB2312" w:cs="仿宋_GB2312"/>
                <w:color w:val="000000"/>
                <w:kern w:val="0"/>
                <w:sz w:val="24"/>
                <w:szCs w:val="24"/>
              </w:rPr>
              <w:t>2008</w:t>
            </w:r>
            <w:r>
              <w:rPr>
                <w:rFonts w:hint="eastAsia" w:ascii="仿宋_GB2312" w:eastAsia="仿宋_GB2312" w:cs="仿宋_GB2312"/>
                <w:color w:val="000000"/>
                <w:kern w:val="0"/>
                <w:sz w:val="24"/>
                <w:szCs w:val="24"/>
              </w:rPr>
              <w:t>年</w:t>
            </w:r>
            <w:r>
              <w:rPr>
                <w:rFonts w:ascii="仿宋_GB2312" w:eastAsia="仿宋_GB2312" w:cs="仿宋_GB2312"/>
                <w:color w:val="000000"/>
                <w:kern w:val="0"/>
                <w:sz w:val="24"/>
                <w:szCs w:val="24"/>
              </w:rPr>
              <w:t>5</w:t>
            </w:r>
            <w:r>
              <w:rPr>
                <w:rFonts w:hint="eastAsia" w:ascii="仿宋_GB2312" w:eastAsia="仿宋_GB2312" w:cs="仿宋_GB2312"/>
                <w:color w:val="000000"/>
                <w:kern w:val="0"/>
                <w:sz w:val="24"/>
                <w:szCs w:val="24"/>
              </w:rPr>
              <w:t>月</w:t>
            </w:r>
            <w:r>
              <w:rPr>
                <w:rFonts w:ascii="仿宋_GB2312" w:eastAsia="仿宋_GB2312" w:cs="仿宋_GB2312"/>
                <w:color w:val="000000"/>
                <w:kern w:val="0"/>
                <w:sz w:val="24"/>
                <w:szCs w:val="24"/>
              </w:rPr>
              <w:t>1</w:t>
            </w:r>
            <w:r>
              <w:rPr>
                <w:rFonts w:hint="eastAsia" w:ascii="仿宋_GB2312" w:eastAsia="仿宋_GB2312" w:cs="仿宋_GB2312"/>
                <w:color w:val="000000"/>
                <w:kern w:val="0"/>
                <w:sz w:val="24"/>
                <w:szCs w:val="24"/>
              </w:rPr>
              <w:t>日起施行。）第四十四条　违反本规定，有下列行为之一的，责令限期改正；逾期不改正的，处</w:t>
            </w:r>
            <w:r>
              <w:rPr>
                <w:rFonts w:ascii="仿宋_GB2312" w:eastAsia="仿宋_GB2312" w:cs="仿宋_GB2312"/>
                <w:color w:val="000000"/>
                <w:kern w:val="0"/>
                <w:sz w:val="24"/>
                <w:szCs w:val="24"/>
              </w:rPr>
              <w:t>200</w:t>
            </w:r>
            <w:r>
              <w:rPr>
                <w:rFonts w:hint="eastAsia" w:ascii="仿宋_GB2312" w:eastAsia="仿宋_GB2312" w:cs="仿宋_GB2312"/>
                <w:color w:val="000000"/>
                <w:kern w:val="0"/>
                <w:sz w:val="24"/>
                <w:szCs w:val="24"/>
              </w:rPr>
              <w:t>元以上</w:t>
            </w:r>
            <w:r>
              <w:rPr>
                <w:rFonts w:ascii="仿宋_GB2312" w:eastAsia="仿宋_GB2312" w:cs="仿宋_GB2312"/>
                <w:color w:val="000000"/>
                <w:kern w:val="0"/>
                <w:sz w:val="24"/>
                <w:szCs w:val="24"/>
              </w:rPr>
              <w:t>2000</w:t>
            </w:r>
            <w:r>
              <w:rPr>
                <w:rFonts w:hint="eastAsia" w:ascii="仿宋_GB2312" w:eastAsia="仿宋_GB2312" w:cs="仿宋_GB2312"/>
                <w:color w:val="000000"/>
                <w:kern w:val="0"/>
                <w:sz w:val="24"/>
                <w:szCs w:val="24"/>
              </w:rPr>
              <w:t>元以下罚款；情节严重的，处</w:t>
            </w:r>
            <w:r>
              <w:rPr>
                <w:rFonts w:ascii="仿宋_GB2312" w:eastAsia="仿宋_GB2312" w:cs="仿宋_GB2312"/>
                <w:color w:val="000000"/>
                <w:kern w:val="0"/>
                <w:sz w:val="24"/>
                <w:szCs w:val="24"/>
              </w:rPr>
              <w:t>2000</w:t>
            </w:r>
            <w:r>
              <w:rPr>
                <w:rFonts w:hint="eastAsia" w:ascii="仿宋_GB2312" w:eastAsia="仿宋_GB2312" w:cs="仿宋_GB2312"/>
                <w:color w:val="000000"/>
                <w:kern w:val="0"/>
                <w:sz w:val="24"/>
                <w:szCs w:val="24"/>
              </w:rPr>
              <w:t>元以上</w:t>
            </w:r>
            <w:r>
              <w:rPr>
                <w:rFonts w:ascii="仿宋_GB2312" w:eastAsia="仿宋_GB2312" w:cs="仿宋_GB2312"/>
                <w:color w:val="000000"/>
                <w:kern w:val="0"/>
                <w:sz w:val="24"/>
                <w:szCs w:val="24"/>
              </w:rPr>
              <w:t>1</w:t>
            </w:r>
            <w:r>
              <w:rPr>
                <w:rFonts w:hint="eastAsia" w:ascii="仿宋_GB2312" w:eastAsia="仿宋_GB2312" w:cs="仿宋_GB2312"/>
                <w:color w:val="000000"/>
                <w:kern w:val="0"/>
                <w:sz w:val="24"/>
                <w:szCs w:val="24"/>
              </w:rPr>
              <w:t>万元以下罚款：</w:t>
            </w:r>
          </w:p>
          <w:p>
            <w:pPr>
              <w:autoSpaceDE w:val="0"/>
              <w:autoSpaceDN w:val="0"/>
              <w:adjustRightInd w:val="0"/>
              <w:jc w:val="left"/>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　　（一）未按照规定的时间、地点和方式投放生活废弃物，随意倾倒、抛撒和堆放生活废弃物的；</w:t>
            </w:r>
          </w:p>
          <w:p>
            <w:pPr>
              <w:autoSpaceDE w:val="0"/>
              <w:autoSpaceDN w:val="0"/>
              <w:adjustRightInd w:val="0"/>
              <w:jc w:val="left"/>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　　（二）生活废弃物的产生单位未申报或未如实申报其废弃物的种类、数量和存放地点等事项的；</w:t>
            </w:r>
          </w:p>
          <w:p>
            <w:pPr>
              <w:autoSpaceDE w:val="0"/>
              <w:autoSpaceDN w:val="0"/>
              <w:adjustRightInd w:val="0"/>
              <w:jc w:val="left"/>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　　（三）将工业废弃物、医疗废弃物、危险废弃物混入生活废弃物中或投放到生活废弃物容器、转运站、处理厂（场）内的；</w:t>
            </w:r>
          </w:p>
          <w:p>
            <w:pPr>
              <w:autoSpaceDE w:val="0"/>
              <w:autoSpaceDN w:val="0"/>
              <w:adjustRightInd w:val="0"/>
              <w:jc w:val="left"/>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　　（四）在生活废弃物转运站、处理厂（场）捡拾废弃物的；</w:t>
            </w:r>
          </w:p>
          <w:p>
            <w:pPr>
              <w:autoSpaceDE w:val="0"/>
              <w:autoSpaceDN w:val="0"/>
              <w:adjustRightInd w:val="0"/>
              <w:jc w:val="left"/>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　　（五）从事生活废弃物经营性清扫、收集、运输和处置的企业，未制定突发事件生活废弃物防范应急方案或未将其进行备案的；</w:t>
            </w:r>
          </w:p>
          <w:p>
            <w:pPr>
              <w:autoSpaceDE w:val="0"/>
              <w:autoSpaceDN w:val="0"/>
              <w:adjustRightInd w:val="0"/>
              <w:jc w:val="left"/>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　　（六）将建设工程废弃物交由未经核准的单位和个人运输的；</w:t>
            </w:r>
          </w:p>
          <w:p>
            <w:pPr>
              <w:autoSpaceDE w:val="0"/>
              <w:autoSpaceDN w:val="0"/>
              <w:adjustRightInd w:val="0"/>
              <w:jc w:val="left"/>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　　（七）运送建设工程废弃物的车辆车体不洁，沿途丢弃、撒漏的；</w:t>
            </w:r>
          </w:p>
          <w:p>
            <w:pPr>
              <w:autoSpaceDE w:val="0"/>
              <w:autoSpaceDN w:val="0"/>
              <w:adjustRightInd w:val="0"/>
              <w:jc w:val="left"/>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　　（八）将建设工程废弃物、餐饮废弃物混入其他生活废弃物的；</w:t>
            </w:r>
          </w:p>
          <w:p>
            <w:pPr>
              <w:autoSpaceDE w:val="0"/>
              <w:autoSpaceDN w:val="0"/>
              <w:adjustRightInd w:val="0"/>
              <w:jc w:val="left"/>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　　（九）产生废弃食用油脂的单位，未按照规定安装油水分离器或隔油池等污染防治设施的；</w:t>
            </w:r>
          </w:p>
          <w:p>
            <w:pPr>
              <w:autoSpaceDE w:val="0"/>
              <w:autoSpaceDN w:val="0"/>
              <w:adjustRightInd w:val="0"/>
              <w:jc w:val="left"/>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　　（十）餐饮废弃物产生单位不具备市容环境行政管理部门规定的收运条件擅自自行收运或未定期备案的；</w:t>
            </w:r>
          </w:p>
          <w:p>
            <w:pPr>
              <w:autoSpaceDE w:val="0"/>
              <w:autoSpaceDN w:val="0"/>
              <w:adjustRightInd w:val="0"/>
              <w:jc w:val="left"/>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　　（十一）餐饮废弃物产生单位不具备市容环境行政管理部门规定的处置条件擅自自行处置的。</w:t>
            </w:r>
          </w:p>
        </w:tc>
      </w:tr>
      <w:tr>
        <w:tblPrEx>
          <w:tblCellMar>
            <w:top w:w="0" w:type="dxa"/>
            <w:left w:w="30" w:type="dxa"/>
            <w:bottom w:w="0" w:type="dxa"/>
            <w:right w:w="30" w:type="dxa"/>
          </w:tblCellMar>
        </w:tblPrEx>
        <w:trPr>
          <w:trHeight w:val="430" w:hRule="atLeast"/>
        </w:trPr>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center"/>
              <w:rPr>
                <w:rFonts w:ascii="黑体" w:eastAsia="黑体" w:cs="黑体"/>
                <w:color w:val="000000"/>
                <w:kern w:val="0"/>
                <w:sz w:val="24"/>
                <w:szCs w:val="24"/>
              </w:rPr>
            </w:pPr>
            <w:r>
              <w:rPr>
                <w:rFonts w:hint="eastAsia" w:ascii="黑体" w:eastAsia="黑体" w:cs="黑体"/>
                <w:color w:val="000000"/>
                <w:kern w:val="0"/>
                <w:sz w:val="24"/>
                <w:szCs w:val="24"/>
              </w:rPr>
              <w:t>实施机构</w:t>
            </w:r>
          </w:p>
        </w:tc>
        <w:tc>
          <w:tcPr>
            <w:tcW w:w="900" w:type="dxa"/>
            <w:tcBorders>
              <w:top w:val="single" w:color="000000" w:sz="6" w:space="0"/>
              <w:left w:val="nil"/>
              <w:bottom w:val="single" w:color="000000" w:sz="6" w:space="0"/>
              <w:right w:val="single" w:color="000000" w:sz="6" w:space="0"/>
            </w:tcBorders>
          </w:tcPr>
          <w:p>
            <w:pPr>
              <w:autoSpaceDE w:val="0"/>
              <w:autoSpaceDN w:val="0"/>
              <w:adjustRightInd w:val="0"/>
              <w:jc w:val="center"/>
              <w:rPr>
                <w:rFonts w:ascii="黑体" w:eastAsia="黑体" w:cs="黑体"/>
                <w:color w:val="000000"/>
                <w:kern w:val="0"/>
                <w:sz w:val="24"/>
                <w:szCs w:val="24"/>
              </w:rPr>
            </w:pPr>
          </w:p>
        </w:tc>
        <w:tc>
          <w:tcPr>
            <w:tcW w:w="8520" w:type="dxa"/>
            <w:gridSpan w:val="4"/>
            <w:tcBorders>
              <w:top w:val="single" w:color="000000" w:sz="6" w:space="0"/>
              <w:left w:val="single" w:color="000000" w:sz="6" w:space="0"/>
              <w:bottom w:val="single" w:color="000000" w:sz="6" w:space="0"/>
              <w:right w:val="single" w:color="000000" w:sz="6" w:space="0"/>
            </w:tcBorders>
          </w:tcPr>
          <w:p>
            <w:pPr>
              <w:autoSpaceDE w:val="0"/>
              <w:autoSpaceDN w:val="0"/>
              <w:adjustRightInd w:val="0"/>
              <w:jc w:val="left"/>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二号桥街道办事处（综合执法大队）</w:t>
            </w:r>
          </w:p>
        </w:tc>
      </w:tr>
      <w:tr>
        <w:tblPrEx>
          <w:tblCellMar>
            <w:top w:w="0" w:type="dxa"/>
            <w:left w:w="30" w:type="dxa"/>
            <w:bottom w:w="0" w:type="dxa"/>
            <w:right w:w="30" w:type="dxa"/>
          </w:tblCellMar>
        </w:tblPrEx>
        <w:trPr>
          <w:trHeight w:val="446" w:hRule="atLeast"/>
        </w:trPr>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center"/>
              <w:rPr>
                <w:rFonts w:ascii="黑体" w:eastAsia="黑体" w:cs="黑体"/>
                <w:color w:val="000000"/>
                <w:kern w:val="0"/>
                <w:sz w:val="24"/>
                <w:szCs w:val="24"/>
              </w:rPr>
            </w:pPr>
            <w:r>
              <w:rPr>
                <w:rFonts w:hint="eastAsia" w:ascii="黑体" w:eastAsia="黑体" w:cs="黑体"/>
                <w:color w:val="000000"/>
                <w:kern w:val="0"/>
                <w:sz w:val="24"/>
                <w:szCs w:val="24"/>
              </w:rPr>
              <w:t>职责边界</w:t>
            </w:r>
          </w:p>
        </w:tc>
        <w:tc>
          <w:tcPr>
            <w:tcW w:w="900" w:type="dxa"/>
            <w:tcBorders>
              <w:top w:val="single" w:color="000000" w:sz="6" w:space="0"/>
              <w:left w:val="nil"/>
              <w:bottom w:val="single" w:color="000000" w:sz="6" w:space="0"/>
              <w:right w:val="single" w:color="000000" w:sz="6" w:space="0"/>
            </w:tcBorders>
          </w:tcPr>
          <w:p>
            <w:pPr>
              <w:autoSpaceDE w:val="0"/>
              <w:autoSpaceDN w:val="0"/>
              <w:adjustRightInd w:val="0"/>
              <w:jc w:val="center"/>
              <w:rPr>
                <w:rFonts w:ascii="黑体" w:eastAsia="黑体" w:cs="黑体"/>
                <w:color w:val="000000"/>
                <w:kern w:val="0"/>
                <w:sz w:val="24"/>
                <w:szCs w:val="24"/>
              </w:rPr>
            </w:pPr>
          </w:p>
        </w:tc>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left"/>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街道权限</w:t>
            </w:r>
          </w:p>
        </w:tc>
        <w:tc>
          <w:tcPr>
            <w:tcW w:w="1080" w:type="dxa"/>
            <w:tcBorders>
              <w:top w:val="single" w:color="000000" w:sz="6" w:space="0"/>
              <w:left w:val="nil"/>
              <w:bottom w:val="single" w:color="000000" w:sz="6" w:space="0"/>
              <w:right w:val="nil"/>
            </w:tcBorders>
          </w:tcPr>
          <w:p>
            <w:pPr>
              <w:autoSpaceDE w:val="0"/>
              <w:autoSpaceDN w:val="0"/>
              <w:adjustRightInd w:val="0"/>
              <w:jc w:val="right"/>
              <w:rPr>
                <w:rFonts w:ascii="仿宋_GB2312" w:eastAsia="仿宋_GB2312" w:cs="仿宋_GB2312"/>
                <w:color w:val="000000"/>
                <w:kern w:val="0"/>
                <w:sz w:val="24"/>
                <w:szCs w:val="24"/>
              </w:rPr>
            </w:pPr>
          </w:p>
        </w:tc>
        <w:tc>
          <w:tcPr>
            <w:tcW w:w="1080" w:type="dxa"/>
            <w:tcBorders>
              <w:top w:val="single" w:color="000000" w:sz="6" w:space="0"/>
              <w:left w:val="nil"/>
              <w:bottom w:val="single" w:color="000000" w:sz="6" w:space="0"/>
              <w:right w:val="nil"/>
            </w:tcBorders>
          </w:tcPr>
          <w:p>
            <w:pPr>
              <w:autoSpaceDE w:val="0"/>
              <w:autoSpaceDN w:val="0"/>
              <w:adjustRightInd w:val="0"/>
              <w:jc w:val="right"/>
              <w:rPr>
                <w:rFonts w:ascii="仿宋_GB2312" w:eastAsia="仿宋_GB2312" w:cs="仿宋_GB2312"/>
                <w:color w:val="000000"/>
                <w:kern w:val="0"/>
                <w:sz w:val="24"/>
                <w:szCs w:val="24"/>
              </w:rPr>
            </w:pPr>
          </w:p>
        </w:tc>
        <w:tc>
          <w:tcPr>
            <w:tcW w:w="5280" w:type="dxa"/>
            <w:tcBorders>
              <w:top w:val="single" w:color="000000" w:sz="6" w:space="0"/>
              <w:left w:val="nil"/>
              <w:bottom w:val="single" w:color="000000" w:sz="6" w:space="0"/>
              <w:right w:val="single" w:color="000000" w:sz="6" w:space="0"/>
            </w:tcBorders>
          </w:tcPr>
          <w:p>
            <w:pPr>
              <w:autoSpaceDE w:val="0"/>
              <w:autoSpaceDN w:val="0"/>
              <w:adjustRightInd w:val="0"/>
              <w:jc w:val="right"/>
              <w:rPr>
                <w:rFonts w:ascii="仿宋_GB2312" w:eastAsia="仿宋_GB2312" w:cs="仿宋_GB2312"/>
                <w:color w:val="000000"/>
                <w:kern w:val="0"/>
                <w:sz w:val="24"/>
                <w:szCs w:val="24"/>
              </w:rPr>
            </w:pPr>
          </w:p>
        </w:tc>
      </w:tr>
      <w:tr>
        <w:tblPrEx>
          <w:tblCellMar>
            <w:top w:w="0" w:type="dxa"/>
            <w:left w:w="30" w:type="dxa"/>
            <w:bottom w:w="0" w:type="dxa"/>
            <w:right w:w="30" w:type="dxa"/>
          </w:tblCellMar>
        </w:tblPrEx>
        <w:trPr>
          <w:trHeight w:val="290" w:hRule="atLeast"/>
        </w:trPr>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center"/>
              <w:rPr>
                <w:rFonts w:ascii="黑体" w:eastAsia="黑体" w:cs="黑体"/>
                <w:color w:val="000000"/>
                <w:kern w:val="0"/>
                <w:sz w:val="24"/>
                <w:szCs w:val="24"/>
              </w:rPr>
            </w:pPr>
            <w:r>
              <w:rPr>
                <w:rFonts w:hint="eastAsia" w:ascii="黑体" w:eastAsia="黑体" w:cs="黑体"/>
                <w:color w:val="000000"/>
                <w:kern w:val="0"/>
                <w:sz w:val="24"/>
                <w:szCs w:val="24"/>
              </w:rPr>
              <w:t>运行流程</w:t>
            </w:r>
          </w:p>
        </w:tc>
        <w:tc>
          <w:tcPr>
            <w:tcW w:w="900" w:type="dxa"/>
            <w:tcBorders>
              <w:top w:val="single" w:color="000000" w:sz="6" w:space="0"/>
              <w:left w:val="nil"/>
              <w:bottom w:val="single" w:color="000000" w:sz="6" w:space="0"/>
              <w:right w:val="single" w:color="000000" w:sz="6" w:space="0"/>
            </w:tcBorders>
          </w:tcPr>
          <w:p>
            <w:pPr>
              <w:autoSpaceDE w:val="0"/>
              <w:autoSpaceDN w:val="0"/>
              <w:adjustRightInd w:val="0"/>
              <w:jc w:val="center"/>
              <w:rPr>
                <w:rFonts w:ascii="黑体" w:eastAsia="黑体" w:cs="黑体"/>
                <w:color w:val="000000"/>
                <w:kern w:val="0"/>
                <w:sz w:val="24"/>
                <w:szCs w:val="24"/>
              </w:rPr>
            </w:pPr>
          </w:p>
        </w:tc>
        <w:tc>
          <w:tcPr>
            <w:tcW w:w="8520" w:type="dxa"/>
            <w:gridSpan w:val="4"/>
            <w:tcBorders>
              <w:top w:val="single" w:color="000000" w:sz="6" w:space="0"/>
              <w:left w:val="single" w:color="000000" w:sz="6" w:space="0"/>
              <w:bottom w:val="single" w:color="000000" w:sz="6" w:space="0"/>
              <w:right w:val="single" w:color="000000" w:sz="6" w:space="0"/>
            </w:tcBorders>
          </w:tcPr>
          <w:p>
            <w:pPr>
              <w:autoSpaceDE w:val="0"/>
              <w:autoSpaceDN w:val="0"/>
              <w:adjustRightInd w:val="0"/>
              <w:jc w:val="left"/>
              <w:rPr>
                <w:rFonts w:ascii="仿宋_GB2312" w:eastAsia="仿宋_GB2312" w:cs="仿宋_GB2312"/>
                <w:color w:val="000000"/>
                <w:kern w:val="0"/>
                <w:sz w:val="24"/>
                <w:szCs w:val="24"/>
              </w:rPr>
            </w:pPr>
            <w:r>
              <w:rPr>
                <w:rFonts w:ascii="仿宋_GB2312" w:eastAsia="仿宋_GB2312" w:cs="仿宋_GB2312"/>
                <w:color w:val="000000"/>
                <w:kern w:val="0"/>
                <w:sz w:val="24"/>
                <w:szCs w:val="24"/>
              </w:rPr>
              <w:t xml:space="preserve">   </w:t>
            </w:r>
            <w:r>
              <w:rPr>
                <w:rFonts w:hint="eastAsia" w:ascii="仿宋_GB2312" w:eastAsia="仿宋_GB2312" w:cs="仿宋_GB2312"/>
                <w:b/>
                <w:bCs/>
                <w:color w:val="000000"/>
                <w:kern w:val="0"/>
                <w:sz w:val="24"/>
                <w:szCs w:val="24"/>
              </w:rPr>
              <w:t>一般程序</w:t>
            </w:r>
            <w:r>
              <w:rPr>
                <w:rFonts w:hint="eastAsia" w:ascii="仿宋_GB2312" w:eastAsia="仿宋_GB2312" w:cs="仿宋_GB2312"/>
                <w:color w:val="000000"/>
                <w:kern w:val="0"/>
                <w:sz w:val="24"/>
                <w:szCs w:val="24"/>
              </w:rPr>
              <w:t>：调查—审查—决定—送达—执行</w:t>
            </w:r>
          </w:p>
        </w:tc>
      </w:tr>
      <w:tr>
        <w:tblPrEx>
          <w:tblCellMar>
            <w:top w:w="0" w:type="dxa"/>
            <w:left w:w="30" w:type="dxa"/>
            <w:bottom w:w="0" w:type="dxa"/>
            <w:right w:w="30" w:type="dxa"/>
          </w:tblCellMar>
        </w:tblPrEx>
        <w:trPr>
          <w:trHeight w:val="305" w:hRule="atLeast"/>
        </w:trPr>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center"/>
              <w:rPr>
                <w:rFonts w:ascii="黑体" w:eastAsia="黑体" w:cs="黑体"/>
                <w:color w:val="000000"/>
                <w:kern w:val="0"/>
                <w:sz w:val="24"/>
                <w:szCs w:val="24"/>
              </w:rPr>
            </w:pPr>
            <w:r>
              <w:rPr>
                <w:rFonts w:hint="eastAsia" w:ascii="黑体" w:eastAsia="黑体" w:cs="黑体"/>
                <w:color w:val="000000"/>
                <w:kern w:val="0"/>
                <w:sz w:val="24"/>
                <w:szCs w:val="24"/>
              </w:rPr>
              <w:t>运行要件</w:t>
            </w:r>
          </w:p>
        </w:tc>
        <w:tc>
          <w:tcPr>
            <w:tcW w:w="900" w:type="dxa"/>
            <w:tcBorders>
              <w:top w:val="single" w:color="000000" w:sz="6" w:space="0"/>
              <w:left w:val="nil"/>
              <w:bottom w:val="single" w:color="000000" w:sz="6" w:space="0"/>
              <w:right w:val="single" w:color="000000" w:sz="6" w:space="0"/>
            </w:tcBorders>
          </w:tcPr>
          <w:p>
            <w:pPr>
              <w:autoSpaceDE w:val="0"/>
              <w:autoSpaceDN w:val="0"/>
              <w:adjustRightInd w:val="0"/>
              <w:jc w:val="center"/>
              <w:rPr>
                <w:rFonts w:ascii="黑体" w:eastAsia="黑体" w:cs="黑体"/>
                <w:color w:val="000000"/>
                <w:kern w:val="0"/>
                <w:sz w:val="24"/>
                <w:szCs w:val="24"/>
              </w:rPr>
            </w:pPr>
          </w:p>
        </w:tc>
        <w:tc>
          <w:tcPr>
            <w:tcW w:w="1080" w:type="dxa"/>
            <w:tcBorders>
              <w:top w:val="single" w:color="000000" w:sz="6" w:space="0"/>
              <w:left w:val="single" w:color="000000" w:sz="6" w:space="0"/>
              <w:bottom w:val="single" w:color="000000" w:sz="6" w:space="0"/>
              <w:right w:val="single" w:color="000000" w:sz="2" w:space="0"/>
            </w:tcBorders>
          </w:tcPr>
          <w:p>
            <w:pPr>
              <w:autoSpaceDE w:val="0"/>
              <w:autoSpaceDN w:val="0"/>
              <w:adjustRightInd w:val="0"/>
              <w:jc w:val="right"/>
              <w:rPr>
                <w:rFonts w:ascii="仿宋_GB2312" w:eastAsia="仿宋_GB2312" w:cs="仿宋_GB2312"/>
                <w:color w:val="000000"/>
                <w:kern w:val="0"/>
                <w:sz w:val="24"/>
                <w:szCs w:val="24"/>
              </w:rPr>
            </w:pPr>
          </w:p>
        </w:tc>
        <w:tc>
          <w:tcPr>
            <w:tcW w:w="1080" w:type="dxa"/>
            <w:tcBorders>
              <w:top w:val="single" w:color="000000" w:sz="6" w:space="0"/>
              <w:left w:val="single" w:color="000000" w:sz="2" w:space="0"/>
              <w:bottom w:val="single" w:color="000000" w:sz="6" w:space="0"/>
              <w:right w:val="single" w:color="000000" w:sz="2" w:space="0"/>
            </w:tcBorders>
          </w:tcPr>
          <w:p>
            <w:pPr>
              <w:autoSpaceDE w:val="0"/>
              <w:autoSpaceDN w:val="0"/>
              <w:adjustRightInd w:val="0"/>
              <w:jc w:val="right"/>
              <w:rPr>
                <w:rFonts w:ascii="仿宋_GB2312" w:eastAsia="仿宋_GB2312" w:cs="仿宋_GB2312"/>
                <w:color w:val="000000"/>
                <w:kern w:val="0"/>
                <w:sz w:val="24"/>
                <w:szCs w:val="24"/>
              </w:rPr>
            </w:pPr>
          </w:p>
        </w:tc>
        <w:tc>
          <w:tcPr>
            <w:tcW w:w="1080" w:type="dxa"/>
            <w:tcBorders>
              <w:top w:val="single" w:color="000000" w:sz="6" w:space="0"/>
              <w:left w:val="single" w:color="000000" w:sz="2" w:space="0"/>
              <w:bottom w:val="single" w:color="000000" w:sz="6" w:space="0"/>
              <w:right w:val="single" w:color="000000" w:sz="2" w:space="0"/>
            </w:tcBorders>
          </w:tcPr>
          <w:p>
            <w:pPr>
              <w:autoSpaceDE w:val="0"/>
              <w:autoSpaceDN w:val="0"/>
              <w:adjustRightInd w:val="0"/>
              <w:jc w:val="right"/>
              <w:rPr>
                <w:rFonts w:ascii="仿宋_GB2312" w:eastAsia="仿宋_GB2312" w:cs="仿宋_GB2312"/>
                <w:color w:val="000000"/>
                <w:kern w:val="0"/>
                <w:sz w:val="24"/>
                <w:szCs w:val="24"/>
              </w:rPr>
            </w:pPr>
          </w:p>
        </w:tc>
        <w:tc>
          <w:tcPr>
            <w:tcW w:w="5280" w:type="dxa"/>
            <w:tcBorders>
              <w:top w:val="single" w:color="000000" w:sz="6" w:space="0"/>
              <w:left w:val="single" w:color="000000" w:sz="2" w:space="0"/>
              <w:bottom w:val="single" w:color="000000" w:sz="6" w:space="0"/>
              <w:right w:val="single" w:color="000000" w:sz="6" w:space="0"/>
            </w:tcBorders>
          </w:tcPr>
          <w:p>
            <w:pPr>
              <w:autoSpaceDE w:val="0"/>
              <w:autoSpaceDN w:val="0"/>
              <w:adjustRightInd w:val="0"/>
              <w:jc w:val="right"/>
              <w:rPr>
                <w:rFonts w:ascii="仿宋_GB2312" w:eastAsia="仿宋_GB2312" w:cs="仿宋_GB2312"/>
                <w:color w:val="000000"/>
                <w:kern w:val="0"/>
                <w:sz w:val="24"/>
                <w:szCs w:val="24"/>
              </w:rPr>
            </w:pPr>
          </w:p>
        </w:tc>
      </w:tr>
      <w:tr>
        <w:tblPrEx>
          <w:tblCellMar>
            <w:top w:w="0" w:type="dxa"/>
            <w:left w:w="30" w:type="dxa"/>
            <w:bottom w:w="0" w:type="dxa"/>
            <w:right w:w="30" w:type="dxa"/>
          </w:tblCellMar>
        </w:tblPrEx>
        <w:trPr>
          <w:trHeight w:val="3040" w:hRule="atLeast"/>
        </w:trPr>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center"/>
              <w:rPr>
                <w:rFonts w:ascii="黑体" w:eastAsia="黑体" w:cs="黑体"/>
                <w:color w:val="000000"/>
                <w:kern w:val="0"/>
                <w:sz w:val="24"/>
                <w:szCs w:val="24"/>
              </w:rPr>
            </w:pPr>
            <w:r>
              <w:rPr>
                <w:rFonts w:hint="eastAsia" w:ascii="黑体" w:eastAsia="黑体" w:cs="黑体"/>
                <w:color w:val="000000"/>
                <w:kern w:val="0"/>
                <w:sz w:val="24"/>
                <w:szCs w:val="24"/>
              </w:rPr>
              <w:t>责任事项</w:t>
            </w:r>
          </w:p>
        </w:tc>
        <w:tc>
          <w:tcPr>
            <w:tcW w:w="900" w:type="dxa"/>
            <w:tcBorders>
              <w:top w:val="single" w:color="000000" w:sz="6" w:space="0"/>
              <w:left w:val="nil"/>
              <w:bottom w:val="single" w:color="000000" w:sz="6" w:space="0"/>
              <w:right w:val="single" w:color="000000" w:sz="6" w:space="0"/>
            </w:tcBorders>
          </w:tcPr>
          <w:p>
            <w:pPr>
              <w:autoSpaceDE w:val="0"/>
              <w:autoSpaceDN w:val="0"/>
              <w:adjustRightInd w:val="0"/>
              <w:jc w:val="center"/>
              <w:rPr>
                <w:rFonts w:ascii="黑体" w:eastAsia="黑体" w:cs="黑体"/>
                <w:color w:val="000000"/>
                <w:kern w:val="0"/>
                <w:sz w:val="24"/>
                <w:szCs w:val="24"/>
              </w:rPr>
            </w:pPr>
          </w:p>
        </w:tc>
        <w:tc>
          <w:tcPr>
            <w:tcW w:w="8520" w:type="dxa"/>
            <w:gridSpan w:val="4"/>
            <w:tcBorders>
              <w:top w:val="single" w:color="000000" w:sz="6" w:space="0"/>
              <w:left w:val="single" w:color="000000" w:sz="6" w:space="0"/>
              <w:bottom w:val="single" w:color="auto" w:sz="6" w:space="0"/>
              <w:right w:val="single" w:color="000000" w:sz="6" w:space="0"/>
            </w:tcBorders>
          </w:tcPr>
          <w:p>
            <w:pPr>
              <w:autoSpaceDE w:val="0"/>
              <w:autoSpaceDN w:val="0"/>
              <w:adjustRightInd w:val="0"/>
              <w:jc w:val="left"/>
              <w:rPr>
                <w:rFonts w:ascii="仿宋_GB2312" w:eastAsia="仿宋_GB2312" w:cs="仿宋_GB2312"/>
                <w:color w:val="000000"/>
                <w:kern w:val="0"/>
                <w:sz w:val="24"/>
                <w:szCs w:val="24"/>
              </w:rPr>
            </w:pPr>
            <w:r>
              <w:rPr>
                <w:rFonts w:ascii="仿宋_GB2312" w:eastAsia="仿宋_GB2312" w:cs="仿宋_GB2312"/>
                <w:color w:val="000000"/>
                <w:kern w:val="0"/>
                <w:sz w:val="24"/>
                <w:szCs w:val="24"/>
              </w:rPr>
              <w:t>1.</w:t>
            </w:r>
            <w:r>
              <w:rPr>
                <w:rFonts w:hint="eastAsia" w:ascii="仿宋_GB2312" w:eastAsia="仿宋_GB2312" w:cs="仿宋_GB2312"/>
                <w:color w:val="000000"/>
                <w:kern w:val="0"/>
                <w:sz w:val="24"/>
                <w:szCs w:val="24"/>
              </w:rPr>
              <w:t>发现或接到举报有依法应当给予行政处罚行为，以及有关部门移送的案件，予以审查，决定是否立案</w:t>
            </w:r>
            <w:r>
              <w:rPr>
                <w:rFonts w:ascii="仿宋_GB2312" w:eastAsia="仿宋_GB2312" w:cs="仿宋_GB2312"/>
                <w:color w:val="000000"/>
                <w:kern w:val="0"/>
                <w:sz w:val="24"/>
                <w:szCs w:val="24"/>
              </w:rPr>
              <w:t>2.</w:t>
            </w:r>
            <w:r>
              <w:rPr>
                <w:rFonts w:hint="eastAsia" w:ascii="仿宋_GB2312" w:eastAsia="仿宋_GB2312" w:cs="仿宋_GB2312"/>
                <w:color w:val="000000"/>
                <w:kern w:val="0"/>
                <w:sz w:val="24"/>
                <w:szCs w:val="24"/>
              </w:rPr>
              <w:t>对立案的案件，组织调查取证（必要时，依法进行检查）；</w:t>
            </w:r>
          </w:p>
          <w:p>
            <w:pPr>
              <w:autoSpaceDE w:val="0"/>
              <w:autoSpaceDN w:val="0"/>
              <w:adjustRightInd w:val="0"/>
              <w:jc w:val="left"/>
              <w:rPr>
                <w:rFonts w:ascii="仿宋_GB2312" w:eastAsia="仿宋_GB2312" w:cs="仿宋_GB2312"/>
                <w:color w:val="000000"/>
                <w:kern w:val="0"/>
                <w:sz w:val="24"/>
                <w:szCs w:val="24"/>
              </w:rPr>
            </w:pPr>
            <w:r>
              <w:rPr>
                <w:rFonts w:ascii="仿宋_GB2312" w:eastAsia="仿宋_GB2312" w:cs="仿宋_GB2312"/>
                <w:color w:val="000000"/>
                <w:kern w:val="0"/>
                <w:sz w:val="24"/>
                <w:szCs w:val="24"/>
              </w:rPr>
              <w:t>3.</w:t>
            </w:r>
            <w:r>
              <w:rPr>
                <w:rFonts w:hint="eastAsia" w:ascii="仿宋_GB2312" w:eastAsia="仿宋_GB2312" w:cs="仿宋_GB2312"/>
                <w:color w:val="000000"/>
                <w:kern w:val="0"/>
                <w:sz w:val="24"/>
                <w:szCs w:val="24"/>
              </w:rPr>
              <w:t>调查时执法人员不得少于两人，执法时应出示执法身份证件，允许当事人辩解陈述，执法人员与当事人有直接利害关系的应当回避；</w:t>
            </w:r>
            <w:r>
              <w:rPr>
                <w:rFonts w:ascii="仿宋_GB2312" w:eastAsia="仿宋_GB2312" w:cs="仿宋_GB2312"/>
                <w:color w:val="000000"/>
                <w:kern w:val="0"/>
                <w:sz w:val="24"/>
                <w:szCs w:val="24"/>
              </w:rPr>
              <w:t>4.</w:t>
            </w:r>
            <w:r>
              <w:rPr>
                <w:rFonts w:hint="eastAsia" w:ascii="仿宋_GB2312" w:eastAsia="仿宋_GB2312" w:cs="仿宋_GB2312"/>
                <w:color w:val="000000"/>
                <w:kern w:val="0"/>
                <w:sz w:val="24"/>
                <w:szCs w:val="24"/>
              </w:rPr>
              <w:t>对违法事实、证据、调查取证程序、法律适用、处罚种类和幅度、当事人陈述和申辩理由等方面进行审查，提出处理意见；</w:t>
            </w:r>
            <w:r>
              <w:rPr>
                <w:rFonts w:ascii="仿宋_GB2312" w:eastAsia="仿宋_GB2312" w:cs="仿宋_GB2312"/>
                <w:color w:val="000000"/>
                <w:kern w:val="0"/>
                <w:sz w:val="24"/>
                <w:szCs w:val="24"/>
              </w:rPr>
              <w:t>5.</w:t>
            </w:r>
            <w:r>
              <w:rPr>
                <w:rFonts w:hint="eastAsia" w:ascii="仿宋_GB2312" w:eastAsia="仿宋_GB2312" w:cs="仿宋_GB2312"/>
                <w:color w:val="000000"/>
                <w:kern w:val="0"/>
                <w:sz w:val="24"/>
                <w:szCs w:val="24"/>
              </w:rPr>
              <w:t>作出行政处罚决定之前，应告知当事人处罚的事实、理由和依据及其依法享有的陈述、申辩等权利。符合听证规定的，行政机关应当组织听证；</w:t>
            </w:r>
            <w:r>
              <w:rPr>
                <w:rFonts w:ascii="仿宋_GB2312" w:eastAsia="仿宋_GB2312" w:cs="仿宋_GB2312"/>
                <w:color w:val="000000"/>
                <w:kern w:val="0"/>
                <w:sz w:val="24"/>
                <w:szCs w:val="24"/>
              </w:rPr>
              <w:t>6.</w:t>
            </w:r>
            <w:r>
              <w:rPr>
                <w:rFonts w:hint="eastAsia" w:ascii="仿宋_GB2312" w:eastAsia="仿宋_GB2312" w:cs="仿宋_GB2312"/>
                <w:color w:val="000000"/>
                <w:kern w:val="0"/>
                <w:sz w:val="24"/>
                <w:szCs w:val="24"/>
              </w:rPr>
              <w:t>制作编有号码的行政处罚决定书，并按法律规定的方式送达当事人；</w:t>
            </w:r>
            <w:r>
              <w:rPr>
                <w:rFonts w:ascii="仿宋_GB2312" w:eastAsia="仿宋_GB2312" w:cs="仿宋_GB2312"/>
                <w:color w:val="000000"/>
                <w:kern w:val="0"/>
                <w:sz w:val="24"/>
                <w:szCs w:val="24"/>
              </w:rPr>
              <w:t>7.</w:t>
            </w:r>
            <w:r>
              <w:rPr>
                <w:rFonts w:hint="eastAsia" w:ascii="仿宋_GB2312" w:eastAsia="仿宋_GB2312" w:cs="仿宋_GB2312"/>
                <w:color w:val="000000"/>
                <w:kern w:val="0"/>
                <w:sz w:val="24"/>
                <w:szCs w:val="24"/>
              </w:rPr>
              <w:t>责令当事人改正或限期改正违法行为，当事人逾期不履行行政处罚决定的，依法采取措施或申请人民法院强制执行；</w:t>
            </w:r>
            <w:r>
              <w:rPr>
                <w:rFonts w:ascii="仿宋_GB2312" w:eastAsia="仿宋_GB2312" w:cs="仿宋_GB2312"/>
                <w:color w:val="000000"/>
                <w:kern w:val="0"/>
                <w:sz w:val="24"/>
                <w:szCs w:val="24"/>
              </w:rPr>
              <w:t>8.</w:t>
            </w:r>
            <w:r>
              <w:rPr>
                <w:rFonts w:hint="eastAsia" w:ascii="仿宋_GB2312" w:eastAsia="仿宋_GB2312" w:cs="仿宋_GB2312"/>
                <w:color w:val="000000"/>
                <w:kern w:val="0"/>
                <w:sz w:val="24"/>
                <w:szCs w:val="24"/>
              </w:rPr>
              <w:t>监督实施情况。</w:t>
            </w:r>
          </w:p>
        </w:tc>
      </w:tr>
      <w:tr>
        <w:tblPrEx>
          <w:tblCellMar>
            <w:top w:w="0" w:type="dxa"/>
            <w:left w:w="30" w:type="dxa"/>
            <w:bottom w:w="0" w:type="dxa"/>
            <w:right w:w="30" w:type="dxa"/>
          </w:tblCellMar>
        </w:tblPrEx>
        <w:trPr>
          <w:trHeight w:val="1282" w:hRule="atLeast"/>
        </w:trPr>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center"/>
              <w:rPr>
                <w:rFonts w:ascii="黑体" w:eastAsia="黑体" w:cs="黑体"/>
                <w:color w:val="000000"/>
                <w:kern w:val="0"/>
                <w:sz w:val="24"/>
                <w:szCs w:val="24"/>
              </w:rPr>
            </w:pPr>
            <w:r>
              <w:rPr>
                <w:rFonts w:hint="eastAsia" w:ascii="黑体" w:eastAsia="黑体" w:cs="黑体"/>
                <w:color w:val="000000"/>
                <w:kern w:val="0"/>
                <w:sz w:val="24"/>
                <w:szCs w:val="24"/>
              </w:rPr>
              <w:t>监督方式</w:t>
            </w:r>
          </w:p>
        </w:tc>
        <w:tc>
          <w:tcPr>
            <w:tcW w:w="900" w:type="dxa"/>
            <w:tcBorders>
              <w:top w:val="single" w:color="000000" w:sz="6" w:space="0"/>
              <w:left w:val="nil"/>
              <w:bottom w:val="single" w:color="000000" w:sz="6" w:space="0"/>
              <w:right w:val="single" w:color="auto" w:sz="6" w:space="0"/>
            </w:tcBorders>
          </w:tcPr>
          <w:p>
            <w:pPr>
              <w:autoSpaceDE w:val="0"/>
              <w:autoSpaceDN w:val="0"/>
              <w:adjustRightInd w:val="0"/>
              <w:jc w:val="center"/>
              <w:rPr>
                <w:rFonts w:ascii="黑体" w:eastAsia="黑体" w:cs="黑体"/>
                <w:color w:val="000000"/>
                <w:kern w:val="0"/>
                <w:sz w:val="24"/>
                <w:szCs w:val="24"/>
              </w:rPr>
            </w:pPr>
          </w:p>
        </w:tc>
        <w:tc>
          <w:tcPr>
            <w:tcW w:w="8520" w:type="dxa"/>
            <w:gridSpan w:val="4"/>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　　部门举报电话</w:t>
            </w:r>
            <w:r>
              <w:rPr>
                <w:rFonts w:ascii="仿宋_GB2312" w:eastAsia="仿宋_GB2312" w:cs="仿宋_GB2312"/>
                <w:color w:val="000000"/>
                <w:kern w:val="0"/>
                <w:sz w:val="24"/>
                <w:szCs w:val="24"/>
              </w:rPr>
              <w:t>:24342959</w:t>
            </w:r>
            <w:r>
              <w:rPr>
                <w:rFonts w:hint="eastAsia" w:ascii="仿宋_GB2312" w:eastAsia="仿宋_GB2312" w:cs="仿宋_GB2312"/>
                <w:color w:val="000000"/>
                <w:kern w:val="0"/>
                <w:sz w:val="24"/>
                <w:szCs w:val="24"/>
              </w:rPr>
              <w:t>（河东区综合执法局）</w:t>
            </w:r>
            <w:r>
              <w:rPr>
                <w:rFonts w:ascii="仿宋_GB2312" w:eastAsia="仿宋_GB2312" w:cs="仿宋_GB2312"/>
                <w:color w:val="000000"/>
                <w:kern w:val="0"/>
                <w:sz w:val="24"/>
                <w:szCs w:val="24"/>
              </w:rPr>
              <w:t xml:space="preserve">  84370596</w:t>
            </w:r>
            <w:r>
              <w:rPr>
                <w:rFonts w:hint="eastAsia" w:ascii="仿宋_GB2312" w:eastAsia="仿宋_GB2312" w:cs="仿宋_GB2312"/>
                <w:color w:val="000000"/>
                <w:kern w:val="0"/>
                <w:sz w:val="24"/>
                <w:szCs w:val="24"/>
              </w:rPr>
              <w:t>（二号桥街道综合执法大队）</w:t>
            </w:r>
          </w:p>
          <w:p>
            <w:pPr>
              <w:autoSpaceDE w:val="0"/>
              <w:autoSpaceDN w:val="0"/>
              <w:adjustRightInd w:val="0"/>
              <w:jc w:val="left"/>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　　电子邮箱：</w:t>
            </w:r>
            <w:r>
              <w:rPr>
                <w:rFonts w:ascii="仿宋_GB2312" w:eastAsia="仿宋_GB2312" w:cs="仿宋_GB2312"/>
                <w:color w:val="000000"/>
                <w:kern w:val="0"/>
                <w:sz w:val="24"/>
                <w:szCs w:val="24"/>
              </w:rPr>
              <w:t>ehqjzhzfdd@sina.com</w:t>
            </w:r>
          </w:p>
          <w:p>
            <w:pPr>
              <w:autoSpaceDE w:val="0"/>
              <w:autoSpaceDN w:val="0"/>
              <w:adjustRightInd w:val="0"/>
              <w:jc w:val="left"/>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　　来信来访地址:津塘路175号内福天里9号楼旁</w:t>
            </w:r>
          </w:p>
        </w:tc>
      </w:tr>
    </w:tbl>
    <w:p/>
    <w:tbl>
      <w:tblPr>
        <w:tblStyle w:val="2"/>
        <w:tblW w:w="10500" w:type="dxa"/>
        <w:tblInd w:w="0" w:type="dxa"/>
        <w:tblLayout w:type="fixed"/>
        <w:tblCellMar>
          <w:top w:w="0" w:type="dxa"/>
          <w:left w:w="30" w:type="dxa"/>
          <w:bottom w:w="0" w:type="dxa"/>
          <w:right w:w="30" w:type="dxa"/>
        </w:tblCellMar>
      </w:tblPr>
      <w:tblGrid>
        <w:gridCol w:w="1080"/>
        <w:gridCol w:w="900"/>
        <w:gridCol w:w="1080"/>
        <w:gridCol w:w="1080"/>
        <w:gridCol w:w="1080"/>
        <w:gridCol w:w="5280"/>
      </w:tblGrid>
      <w:tr>
        <w:tblPrEx>
          <w:tblCellMar>
            <w:top w:w="0" w:type="dxa"/>
            <w:left w:w="30" w:type="dxa"/>
            <w:bottom w:w="0" w:type="dxa"/>
            <w:right w:w="30" w:type="dxa"/>
          </w:tblCellMar>
        </w:tblPrEx>
        <w:trPr>
          <w:trHeight w:val="677" w:hRule="atLeast"/>
        </w:trPr>
        <w:tc>
          <w:tcPr>
            <w:tcW w:w="10500" w:type="dxa"/>
            <w:gridSpan w:val="6"/>
            <w:tcBorders>
              <w:top w:val="single" w:color="000000" w:sz="2" w:space="0"/>
              <w:left w:val="single" w:color="000000" w:sz="2" w:space="0"/>
              <w:bottom w:val="single" w:color="000000" w:sz="6" w:space="0"/>
              <w:right w:val="single" w:color="000000" w:sz="2" w:space="0"/>
            </w:tcBorders>
          </w:tcPr>
          <w:p>
            <w:pPr>
              <w:autoSpaceDE w:val="0"/>
              <w:autoSpaceDN w:val="0"/>
              <w:adjustRightInd w:val="0"/>
              <w:jc w:val="center"/>
              <w:rPr>
                <w:rFonts w:ascii="方正小标宋简体" w:eastAsia="方正小标宋简体" w:cs="方正小标宋简体"/>
                <w:b/>
                <w:bCs/>
                <w:color w:val="000000"/>
                <w:kern w:val="0"/>
                <w:sz w:val="28"/>
                <w:szCs w:val="28"/>
              </w:rPr>
            </w:pPr>
            <w:r>
              <w:rPr>
                <w:rFonts w:hint="eastAsia" w:ascii="方正小标宋简体" w:eastAsia="方正小标宋简体" w:cs="方正小标宋简体"/>
                <w:b/>
                <w:bCs/>
                <w:color w:val="000000"/>
                <w:kern w:val="0"/>
                <w:sz w:val="28"/>
                <w:szCs w:val="28"/>
              </w:rPr>
              <w:t>对从事生活废弃物经营性清扫、收集、运输和处置的企业，未制定突发事件生活废弃物防范应急方案或未将其进行备案行为的处罚信息表</w:t>
            </w:r>
          </w:p>
        </w:tc>
      </w:tr>
      <w:tr>
        <w:tblPrEx>
          <w:tblCellMar>
            <w:top w:w="0" w:type="dxa"/>
            <w:left w:w="30" w:type="dxa"/>
            <w:bottom w:w="0" w:type="dxa"/>
            <w:right w:w="30" w:type="dxa"/>
          </w:tblCellMar>
        </w:tblPrEx>
        <w:trPr>
          <w:trHeight w:val="371" w:hRule="atLeast"/>
        </w:trPr>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center"/>
              <w:rPr>
                <w:rFonts w:ascii="黑体" w:eastAsia="黑体" w:cs="黑体"/>
                <w:color w:val="000000"/>
                <w:kern w:val="0"/>
                <w:sz w:val="24"/>
                <w:szCs w:val="24"/>
              </w:rPr>
            </w:pPr>
            <w:r>
              <w:rPr>
                <w:rFonts w:hint="eastAsia" w:ascii="黑体" w:eastAsia="黑体" w:cs="黑体"/>
                <w:color w:val="000000"/>
                <w:kern w:val="0"/>
                <w:sz w:val="24"/>
                <w:szCs w:val="24"/>
              </w:rPr>
              <w:t>序号</w:t>
            </w:r>
          </w:p>
        </w:tc>
        <w:tc>
          <w:tcPr>
            <w:tcW w:w="900" w:type="dxa"/>
            <w:tcBorders>
              <w:top w:val="single" w:color="000000" w:sz="6" w:space="0"/>
              <w:left w:val="nil"/>
              <w:bottom w:val="single" w:color="000000" w:sz="6" w:space="0"/>
              <w:right w:val="single" w:color="000000" w:sz="6" w:space="0"/>
            </w:tcBorders>
          </w:tcPr>
          <w:p>
            <w:pPr>
              <w:autoSpaceDE w:val="0"/>
              <w:autoSpaceDN w:val="0"/>
              <w:adjustRightInd w:val="0"/>
              <w:jc w:val="center"/>
              <w:rPr>
                <w:rFonts w:ascii="黑体" w:eastAsia="黑体" w:cs="黑体"/>
                <w:color w:val="000000"/>
                <w:kern w:val="0"/>
                <w:sz w:val="24"/>
                <w:szCs w:val="24"/>
              </w:rPr>
            </w:pPr>
          </w:p>
        </w:tc>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right"/>
              <w:rPr>
                <w:rFonts w:ascii="仿宋_GB2312" w:eastAsia="仿宋_GB2312" w:cs="仿宋_GB2312"/>
                <w:color w:val="000000"/>
                <w:kern w:val="0"/>
                <w:sz w:val="24"/>
                <w:szCs w:val="24"/>
              </w:rPr>
            </w:pPr>
            <w:r>
              <w:rPr>
                <w:rFonts w:ascii="仿宋_GB2312" w:eastAsia="仿宋_GB2312" w:cs="仿宋_GB2312"/>
                <w:color w:val="000000"/>
                <w:kern w:val="0"/>
                <w:sz w:val="24"/>
                <w:szCs w:val="24"/>
              </w:rPr>
              <w:t>9.5</w:t>
            </w:r>
          </w:p>
        </w:tc>
        <w:tc>
          <w:tcPr>
            <w:tcW w:w="1080" w:type="dxa"/>
            <w:tcBorders>
              <w:top w:val="single" w:color="000000" w:sz="6" w:space="0"/>
              <w:left w:val="nil"/>
              <w:bottom w:val="single" w:color="000000" w:sz="6" w:space="0"/>
              <w:right w:val="nil"/>
            </w:tcBorders>
          </w:tcPr>
          <w:p>
            <w:pPr>
              <w:autoSpaceDE w:val="0"/>
              <w:autoSpaceDN w:val="0"/>
              <w:adjustRightInd w:val="0"/>
              <w:jc w:val="right"/>
              <w:rPr>
                <w:rFonts w:ascii="仿宋_GB2312" w:eastAsia="仿宋_GB2312" w:cs="仿宋_GB2312"/>
                <w:color w:val="000000"/>
                <w:kern w:val="0"/>
                <w:sz w:val="24"/>
                <w:szCs w:val="24"/>
              </w:rPr>
            </w:pPr>
          </w:p>
        </w:tc>
        <w:tc>
          <w:tcPr>
            <w:tcW w:w="1080" w:type="dxa"/>
            <w:tcBorders>
              <w:top w:val="single" w:color="000000" w:sz="6" w:space="0"/>
              <w:left w:val="nil"/>
              <w:bottom w:val="single" w:color="000000" w:sz="6" w:space="0"/>
              <w:right w:val="nil"/>
            </w:tcBorders>
          </w:tcPr>
          <w:p>
            <w:pPr>
              <w:autoSpaceDE w:val="0"/>
              <w:autoSpaceDN w:val="0"/>
              <w:adjustRightInd w:val="0"/>
              <w:jc w:val="right"/>
              <w:rPr>
                <w:rFonts w:ascii="仿宋_GB2312" w:eastAsia="仿宋_GB2312" w:cs="仿宋_GB2312"/>
                <w:color w:val="000000"/>
                <w:kern w:val="0"/>
                <w:sz w:val="24"/>
                <w:szCs w:val="24"/>
              </w:rPr>
            </w:pPr>
          </w:p>
        </w:tc>
        <w:tc>
          <w:tcPr>
            <w:tcW w:w="5280" w:type="dxa"/>
            <w:tcBorders>
              <w:top w:val="single" w:color="000000" w:sz="6" w:space="0"/>
              <w:left w:val="nil"/>
              <w:bottom w:val="single" w:color="000000" w:sz="6" w:space="0"/>
              <w:right w:val="single" w:color="000000" w:sz="6" w:space="0"/>
            </w:tcBorders>
          </w:tcPr>
          <w:p>
            <w:pPr>
              <w:autoSpaceDE w:val="0"/>
              <w:autoSpaceDN w:val="0"/>
              <w:adjustRightInd w:val="0"/>
              <w:jc w:val="right"/>
              <w:rPr>
                <w:rFonts w:ascii="仿宋_GB2312" w:eastAsia="仿宋_GB2312" w:cs="仿宋_GB2312"/>
                <w:color w:val="000000"/>
                <w:kern w:val="0"/>
                <w:sz w:val="24"/>
                <w:szCs w:val="24"/>
              </w:rPr>
            </w:pPr>
          </w:p>
        </w:tc>
      </w:tr>
      <w:tr>
        <w:tblPrEx>
          <w:tblCellMar>
            <w:top w:w="0" w:type="dxa"/>
            <w:left w:w="30" w:type="dxa"/>
            <w:bottom w:w="0" w:type="dxa"/>
            <w:right w:w="30" w:type="dxa"/>
          </w:tblCellMar>
        </w:tblPrEx>
        <w:trPr>
          <w:trHeight w:val="538" w:hRule="atLeast"/>
        </w:trPr>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center"/>
              <w:rPr>
                <w:rFonts w:ascii="黑体" w:eastAsia="黑体" w:cs="黑体"/>
                <w:color w:val="000000"/>
                <w:kern w:val="0"/>
                <w:sz w:val="24"/>
                <w:szCs w:val="24"/>
              </w:rPr>
            </w:pPr>
            <w:r>
              <w:rPr>
                <w:rFonts w:hint="eastAsia" w:ascii="黑体" w:eastAsia="黑体" w:cs="黑体"/>
                <w:color w:val="000000"/>
                <w:kern w:val="0"/>
                <w:sz w:val="24"/>
                <w:szCs w:val="24"/>
              </w:rPr>
              <w:t>名称</w:t>
            </w:r>
          </w:p>
        </w:tc>
        <w:tc>
          <w:tcPr>
            <w:tcW w:w="900" w:type="dxa"/>
            <w:tcBorders>
              <w:top w:val="single" w:color="000000" w:sz="6" w:space="0"/>
              <w:left w:val="nil"/>
              <w:bottom w:val="single" w:color="000000" w:sz="6" w:space="0"/>
              <w:right w:val="single" w:color="000000" w:sz="6" w:space="0"/>
            </w:tcBorders>
          </w:tcPr>
          <w:p>
            <w:pPr>
              <w:autoSpaceDE w:val="0"/>
              <w:autoSpaceDN w:val="0"/>
              <w:adjustRightInd w:val="0"/>
              <w:jc w:val="center"/>
              <w:rPr>
                <w:rFonts w:ascii="黑体" w:eastAsia="黑体" w:cs="黑体"/>
                <w:color w:val="000000"/>
                <w:kern w:val="0"/>
                <w:sz w:val="24"/>
                <w:szCs w:val="24"/>
              </w:rPr>
            </w:pPr>
          </w:p>
        </w:tc>
        <w:tc>
          <w:tcPr>
            <w:tcW w:w="8520" w:type="dxa"/>
            <w:gridSpan w:val="4"/>
            <w:tcBorders>
              <w:top w:val="single" w:color="000000" w:sz="6" w:space="0"/>
              <w:left w:val="single" w:color="000000" w:sz="6" w:space="0"/>
              <w:bottom w:val="single" w:color="000000" w:sz="6" w:space="0"/>
              <w:right w:val="single" w:color="000000" w:sz="6" w:space="0"/>
            </w:tcBorders>
          </w:tcPr>
          <w:p>
            <w:pPr>
              <w:autoSpaceDE w:val="0"/>
              <w:autoSpaceDN w:val="0"/>
              <w:adjustRightInd w:val="0"/>
              <w:jc w:val="left"/>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对从事生活废弃物经营性清扫、收集、运输和处置的企业，未制定突发事件生活废弃物防范应急方案或未将其进行备案行为的处罚</w:t>
            </w:r>
          </w:p>
        </w:tc>
      </w:tr>
      <w:tr>
        <w:tblPrEx>
          <w:tblCellMar>
            <w:top w:w="0" w:type="dxa"/>
            <w:left w:w="30" w:type="dxa"/>
            <w:bottom w:w="0" w:type="dxa"/>
            <w:right w:w="30" w:type="dxa"/>
          </w:tblCellMar>
        </w:tblPrEx>
        <w:trPr>
          <w:trHeight w:val="5670" w:hRule="atLeast"/>
        </w:trPr>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center"/>
              <w:rPr>
                <w:rFonts w:ascii="黑体" w:eastAsia="黑体" w:cs="黑体"/>
                <w:color w:val="000000"/>
                <w:kern w:val="0"/>
                <w:sz w:val="24"/>
                <w:szCs w:val="24"/>
              </w:rPr>
            </w:pPr>
            <w:r>
              <w:rPr>
                <w:rFonts w:hint="eastAsia" w:ascii="黑体" w:eastAsia="黑体" w:cs="黑体"/>
                <w:color w:val="000000"/>
                <w:kern w:val="0"/>
                <w:sz w:val="24"/>
                <w:szCs w:val="24"/>
              </w:rPr>
              <w:t>法定依据</w:t>
            </w:r>
          </w:p>
        </w:tc>
        <w:tc>
          <w:tcPr>
            <w:tcW w:w="900" w:type="dxa"/>
            <w:tcBorders>
              <w:top w:val="single" w:color="000000" w:sz="6" w:space="0"/>
              <w:left w:val="nil"/>
              <w:bottom w:val="single" w:color="000000" w:sz="6" w:space="0"/>
              <w:right w:val="single" w:color="000000" w:sz="6" w:space="0"/>
            </w:tcBorders>
          </w:tcPr>
          <w:p>
            <w:pPr>
              <w:autoSpaceDE w:val="0"/>
              <w:autoSpaceDN w:val="0"/>
              <w:adjustRightInd w:val="0"/>
              <w:jc w:val="center"/>
              <w:rPr>
                <w:rFonts w:ascii="黑体" w:eastAsia="黑体" w:cs="黑体"/>
                <w:color w:val="000000"/>
                <w:kern w:val="0"/>
                <w:sz w:val="24"/>
                <w:szCs w:val="24"/>
              </w:rPr>
            </w:pPr>
          </w:p>
        </w:tc>
        <w:tc>
          <w:tcPr>
            <w:tcW w:w="8520" w:type="dxa"/>
            <w:gridSpan w:val="4"/>
            <w:tcBorders>
              <w:top w:val="single" w:color="000000" w:sz="6" w:space="0"/>
              <w:left w:val="single" w:color="000000" w:sz="6" w:space="0"/>
              <w:bottom w:val="single" w:color="000000" w:sz="6" w:space="0"/>
              <w:right w:val="single" w:color="000000" w:sz="6" w:space="0"/>
            </w:tcBorders>
          </w:tcPr>
          <w:p>
            <w:pPr>
              <w:autoSpaceDE w:val="0"/>
              <w:autoSpaceDN w:val="0"/>
              <w:adjustRightInd w:val="0"/>
              <w:jc w:val="left"/>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　　</w:t>
            </w:r>
            <w:r>
              <w:rPr>
                <w:rFonts w:ascii="仿宋_GB2312" w:eastAsia="仿宋_GB2312" w:cs="仿宋_GB2312"/>
                <w:color w:val="000000"/>
                <w:kern w:val="0"/>
                <w:sz w:val="24"/>
                <w:szCs w:val="24"/>
              </w:rPr>
              <w:t>1</w:t>
            </w:r>
            <w:r>
              <w:rPr>
                <w:rFonts w:hint="eastAsia" w:ascii="仿宋_GB2312" w:eastAsia="仿宋_GB2312" w:cs="仿宋_GB2312"/>
                <w:color w:val="000000"/>
                <w:kern w:val="0"/>
                <w:sz w:val="24"/>
                <w:szCs w:val="24"/>
              </w:rPr>
              <w:t>、《天津市生活废弃物管理规定》（天津市人民政府津政令第</w:t>
            </w:r>
            <w:r>
              <w:rPr>
                <w:rFonts w:ascii="仿宋_GB2312" w:eastAsia="仿宋_GB2312" w:cs="仿宋_GB2312"/>
                <w:color w:val="000000"/>
                <w:kern w:val="0"/>
                <w:sz w:val="24"/>
                <w:szCs w:val="24"/>
              </w:rPr>
              <w:t xml:space="preserve"> </w:t>
            </w:r>
            <w:r>
              <w:rPr>
                <w:rFonts w:hint="eastAsia" w:ascii="仿宋_GB2312" w:eastAsia="仿宋_GB2312" w:cs="仿宋_GB2312"/>
                <w:color w:val="000000"/>
                <w:kern w:val="0"/>
                <w:sz w:val="24"/>
                <w:szCs w:val="24"/>
              </w:rPr>
              <w:t>１</w:t>
            </w:r>
            <w:r>
              <w:rPr>
                <w:rFonts w:ascii="仿宋_GB2312" w:eastAsia="仿宋_GB2312" w:cs="仿宋_GB2312"/>
                <w:color w:val="000000"/>
                <w:kern w:val="0"/>
                <w:sz w:val="24"/>
                <w:szCs w:val="24"/>
              </w:rPr>
              <w:t xml:space="preserve"> </w:t>
            </w:r>
            <w:r>
              <w:rPr>
                <w:rFonts w:hint="eastAsia" w:ascii="仿宋_GB2312" w:eastAsia="仿宋_GB2312" w:cs="仿宋_GB2312"/>
                <w:color w:val="000000"/>
                <w:kern w:val="0"/>
                <w:sz w:val="24"/>
                <w:szCs w:val="24"/>
              </w:rPr>
              <w:t>号</w:t>
            </w:r>
            <w:r>
              <w:rPr>
                <w:rFonts w:ascii="仿宋_GB2312" w:eastAsia="仿宋_GB2312" w:cs="仿宋_GB2312"/>
                <w:color w:val="000000"/>
                <w:kern w:val="0"/>
                <w:sz w:val="24"/>
                <w:szCs w:val="24"/>
              </w:rPr>
              <w:t xml:space="preserve"> </w:t>
            </w:r>
            <w:r>
              <w:rPr>
                <w:rFonts w:hint="eastAsia" w:ascii="仿宋_GB2312" w:eastAsia="仿宋_GB2312" w:cs="仿宋_GB2312"/>
                <w:color w:val="000000"/>
                <w:kern w:val="0"/>
                <w:sz w:val="24"/>
                <w:szCs w:val="24"/>
              </w:rPr>
              <w:t>已于</w:t>
            </w:r>
            <w:r>
              <w:rPr>
                <w:rFonts w:ascii="仿宋_GB2312" w:eastAsia="仿宋_GB2312" w:cs="仿宋_GB2312"/>
                <w:color w:val="000000"/>
                <w:kern w:val="0"/>
                <w:sz w:val="24"/>
                <w:szCs w:val="24"/>
              </w:rPr>
              <w:t>2008</w:t>
            </w:r>
            <w:r>
              <w:rPr>
                <w:rFonts w:hint="eastAsia" w:ascii="仿宋_GB2312" w:eastAsia="仿宋_GB2312" w:cs="仿宋_GB2312"/>
                <w:color w:val="000000"/>
                <w:kern w:val="0"/>
                <w:sz w:val="24"/>
                <w:szCs w:val="24"/>
              </w:rPr>
              <w:t>年</w:t>
            </w:r>
            <w:r>
              <w:rPr>
                <w:rFonts w:ascii="仿宋_GB2312" w:eastAsia="仿宋_GB2312" w:cs="仿宋_GB2312"/>
                <w:color w:val="000000"/>
                <w:kern w:val="0"/>
                <w:sz w:val="24"/>
                <w:szCs w:val="24"/>
              </w:rPr>
              <w:t>2</w:t>
            </w:r>
            <w:r>
              <w:rPr>
                <w:rFonts w:hint="eastAsia" w:ascii="仿宋_GB2312" w:eastAsia="仿宋_GB2312" w:cs="仿宋_GB2312"/>
                <w:color w:val="000000"/>
                <w:kern w:val="0"/>
                <w:sz w:val="24"/>
                <w:szCs w:val="24"/>
              </w:rPr>
              <w:t>月</w:t>
            </w:r>
            <w:r>
              <w:rPr>
                <w:rFonts w:ascii="仿宋_GB2312" w:eastAsia="仿宋_GB2312" w:cs="仿宋_GB2312"/>
                <w:color w:val="000000"/>
                <w:kern w:val="0"/>
                <w:sz w:val="24"/>
                <w:szCs w:val="24"/>
              </w:rPr>
              <w:t>22</w:t>
            </w:r>
            <w:r>
              <w:rPr>
                <w:rFonts w:hint="eastAsia" w:ascii="仿宋_GB2312" w:eastAsia="仿宋_GB2312" w:cs="仿宋_GB2312"/>
                <w:color w:val="000000"/>
                <w:kern w:val="0"/>
                <w:sz w:val="24"/>
                <w:szCs w:val="24"/>
              </w:rPr>
              <w:t>日经市人民政府第</w:t>
            </w:r>
            <w:r>
              <w:rPr>
                <w:rFonts w:ascii="仿宋_GB2312" w:eastAsia="仿宋_GB2312" w:cs="仿宋_GB2312"/>
                <w:color w:val="000000"/>
                <w:kern w:val="0"/>
                <w:sz w:val="24"/>
                <w:szCs w:val="24"/>
              </w:rPr>
              <w:t>3</w:t>
            </w:r>
            <w:r>
              <w:rPr>
                <w:rFonts w:hint="eastAsia" w:ascii="仿宋_GB2312" w:eastAsia="仿宋_GB2312" w:cs="仿宋_GB2312"/>
                <w:color w:val="000000"/>
                <w:kern w:val="0"/>
                <w:sz w:val="24"/>
                <w:szCs w:val="24"/>
              </w:rPr>
              <w:t>次常务会议通过，现予公布，自</w:t>
            </w:r>
            <w:r>
              <w:rPr>
                <w:rFonts w:ascii="仿宋_GB2312" w:eastAsia="仿宋_GB2312" w:cs="仿宋_GB2312"/>
                <w:color w:val="000000"/>
                <w:kern w:val="0"/>
                <w:sz w:val="24"/>
                <w:szCs w:val="24"/>
              </w:rPr>
              <w:t>2008</w:t>
            </w:r>
            <w:r>
              <w:rPr>
                <w:rFonts w:hint="eastAsia" w:ascii="仿宋_GB2312" w:eastAsia="仿宋_GB2312" w:cs="仿宋_GB2312"/>
                <w:color w:val="000000"/>
                <w:kern w:val="0"/>
                <w:sz w:val="24"/>
                <w:szCs w:val="24"/>
              </w:rPr>
              <w:t>年</w:t>
            </w:r>
            <w:r>
              <w:rPr>
                <w:rFonts w:ascii="仿宋_GB2312" w:eastAsia="仿宋_GB2312" w:cs="仿宋_GB2312"/>
                <w:color w:val="000000"/>
                <w:kern w:val="0"/>
                <w:sz w:val="24"/>
                <w:szCs w:val="24"/>
              </w:rPr>
              <w:t>5</w:t>
            </w:r>
            <w:r>
              <w:rPr>
                <w:rFonts w:hint="eastAsia" w:ascii="仿宋_GB2312" w:eastAsia="仿宋_GB2312" w:cs="仿宋_GB2312"/>
                <w:color w:val="000000"/>
                <w:kern w:val="0"/>
                <w:sz w:val="24"/>
                <w:szCs w:val="24"/>
              </w:rPr>
              <w:t>月</w:t>
            </w:r>
            <w:r>
              <w:rPr>
                <w:rFonts w:ascii="仿宋_GB2312" w:eastAsia="仿宋_GB2312" w:cs="仿宋_GB2312"/>
                <w:color w:val="000000"/>
                <w:kern w:val="0"/>
                <w:sz w:val="24"/>
                <w:szCs w:val="24"/>
              </w:rPr>
              <w:t>1</w:t>
            </w:r>
            <w:r>
              <w:rPr>
                <w:rFonts w:hint="eastAsia" w:ascii="仿宋_GB2312" w:eastAsia="仿宋_GB2312" w:cs="仿宋_GB2312"/>
                <w:color w:val="000000"/>
                <w:kern w:val="0"/>
                <w:sz w:val="24"/>
                <w:szCs w:val="24"/>
              </w:rPr>
              <w:t>日起施行。）第四十四条　违反本规定，有下列行为之一的，责令限期改正；逾期不改正的，处</w:t>
            </w:r>
            <w:r>
              <w:rPr>
                <w:rFonts w:ascii="仿宋_GB2312" w:eastAsia="仿宋_GB2312" w:cs="仿宋_GB2312"/>
                <w:color w:val="000000"/>
                <w:kern w:val="0"/>
                <w:sz w:val="24"/>
                <w:szCs w:val="24"/>
              </w:rPr>
              <w:t>200</w:t>
            </w:r>
            <w:r>
              <w:rPr>
                <w:rFonts w:hint="eastAsia" w:ascii="仿宋_GB2312" w:eastAsia="仿宋_GB2312" w:cs="仿宋_GB2312"/>
                <w:color w:val="000000"/>
                <w:kern w:val="0"/>
                <w:sz w:val="24"/>
                <w:szCs w:val="24"/>
              </w:rPr>
              <w:t>元以上</w:t>
            </w:r>
            <w:r>
              <w:rPr>
                <w:rFonts w:ascii="仿宋_GB2312" w:eastAsia="仿宋_GB2312" w:cs="仿宋_GB2312"/>
                <w:color w:val="000000"/>
                <w:kern w:val="0"/>
                <w:sz w:val="24"/>
                <w:szCs w:val="24"/>
              </w:rPr>
              <w:t>2000</w:t>
            </w:r>
            <w:r>
              <w:rPr>
                <w:rFonts w:hint="eastAsia" w:ascii="仿宋_GB2312" w:eastAsia="仿宋_GB2312" w:cs="仿宋_GB2312"/>
                <w:color w:val="000000"/>
                <w:kern w:val="0"/>
                <w:sz w:val="24"/>
                <w:szCs w:val="24"/>
              </w:rPr>
              <w:t>元以下罚款；情节严重的，处</w:t>
            </w:r>
            <w:r>
              <w:rPr>
                <w:rFonts w:ascii="仿宋_GB2312" w:eastAsia="仿宋_GB2312" w:cs="仿宋_GB2312"/>
                <w:color w:val="000000"/>
                <w:kern w:val="0"/>
                <w:sz w:val="24"/>
                <w:szCs w:val="24"/>
              </w:rPr>
              <w:t>2000</w:t>
            </w:r>
            <w:r>
              <w:rPr>
                <w:rFonts w:hint="eastAsia" w:ascii="仿宋_GB2312" w:eastAsia="仿宋_GB2312" w:cs="仿宋_GB2312"/>
                <w:color w:val="000000"/>
                <w:kern w:val="0"/>
                <w:sz w:val="24"/>
                <w:szCs w:val="24"/>
              </w:rPr>
              <w:t>元以上</w:t>
            </w:r>
            <w:r>
              <w:rPr>
                <w:rFonts w:ascii="仿宋_GB2312" w:eastAsia="仿宋_GB2312" w:cs="仿宋_GB2312"/>
                <w:color w:val="000000"/>
                <w:kern w:val="0"/>
                <w:sz w:val="24"/>
                <w:szCs w:val="24"/>
              </w:rPr>
              <w:t>1</w:t>
            </w:r>
            <w:r>
              <w:rPr>
                <w:rFonts w:hint="eastAsia" w:ascii="仿宋_GB2312" w:eastAsia="仿宋_GB2312" w:cs="仿宋_GB2312"/>
                <w:color w:val="000000"/>
                <w:kern w:val="0"/>
                <w:sz w:val="24"/>
                <w:szCs w:val="24"/>
              </w:rPr>
              <w:t>万元以下罚款：（一）未按照规定的时间、地点和方式投放生活废弃物，随意倾倒、抛撒和堆放生活废弃物的；</w:t>
            </w:r>
          </w:p>
          <w:p>
            <w:pPr>
              <w:autoSpaceDE w:val="0"/>
              <w:autoSpaceDN w:val="0"/>
              <w:adjustRightInd w:val="0"/>
              <w:jc w:val="left"/>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　　（二）生活废弃物的产生单位未申报或未如实申报其废弃物的种类、数量和存放地点等事项的；</w:t>
            </w:r>
          </w:p>
          <w:p>
            <w:pPr>
              <w:autoSpaceDE w:val="0"/>
              <w:autoSpaceDN w:val="0"/>
              <w:adjustRightInd w:val="0"/>
              <w:jc w:val="left"/>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　　（三）将工业废弃物、医疗废弃物、危险废弃物混入生活废弃物中或投放到生活废弃物容器、转运站、处理厂（场）内的；</w:t>
            </w:r>
          </w:p>
          <w:p>
            <w:pPr>
              <w:autoSpaceDE w:val="0"/>
              <w:autoSpaceDN w:val="0"/>
              <w:adjustRightInd w:val="0"/>
              <w:jc w:val="left"/>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　　（四）在生活废弃物转运站、处理厂（场）捡拾废弃物的；</w:t>
            </w:r>
          </w:p>
          <w:p>
            <w:pPr>
              <w:autoSpaceDE w:val="0"/>
              <w:autoSpaceDN w:val="0"/>
              <w:adjustRightInd w:val="0"/>
              <w:jc w:val="left"/>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　　（五）从事生活废弃物经营性清扫、收集、运输和处置的企业，未制定突发事件生活废弃物防范应急方案或未将其进行备案的；</w:t>
            </w:r>
          </w:p>
          <w:p>
            <w:pPr>
              <w:autoSpaceDE w:val="0"/>
              <w:autoSpaceDN w:val="0"/>
              <w:adjustRightInd w:val="0"/>
              <w:jc w:val="left"/>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　　（六）将建设工程废弃物交由未经核准的单位和个人运输的；</w:t>
            </w:r>
          </w:p>
          <w:p>
            <w:pPr>
              <w:autoSpaceDE w:val="0"/>
              <w:autoSpaceDN w:val="0"/>
              <w:adjustRightInd w:val="0"/>
              <w:jc w:val="left"/>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　　（七）运送建设工程废弃物的车辆车体不洁，沿途丢弃、撒漏的；</w:t>
            </w:r>
          </w:p>
          <w:p>
            <w:pPr>
              <w:autoSpaceDE w:val="0"/>
              <w:autoSpaceDN w:val="0"/>
              <w:adjustRightInd w:val="0"/>
              <w:jc w:val="left"/>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　　（八）将建设工程废弃物、餐饮废弃物混入其他生活废弃物的；</w:t>
            </w:r>
          </w:p>
          <w:p>
            <w:pPr>
              <w:autoSpaceDE w:val="0"/>
              <w:autoSpaceDN w:val="0"/>
              <w:adjustRightInd w:val="0"/>
              <w:jc w:val="left"/>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　　（九）产生废弃食用油脂的单位，未按照规定安装油水分离器或隔油池等污染防治设施的；</w:t>
            </w:r>
          </w:p>
          <w:p>
            <w:pPr>
              <w:autoSpaceDE w:val="0"/>
              <w:autoSpaceDN w:val="0"/>
              <w:adjustRightInd w:val="0"/>
              <w:jc w:val="left"/>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　　（十）餐饮废弃物产生单位不具备市容环境行政管理部门规定的收运条件擅自自行收运或未定期备案的；</w:t>
            </w:r>
          </w:p>
          <w:p>
            <w:pPr>
              <w:autoSpaceDE w:val="0"/>
              <w:autoSpaceDN w:val="0"/>
              <w:adjustRightInd w:val="0"/>
              <w:jc w:val="left"/>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　　（十一）餐饮废弃物产生单位不具备市容环境行政管理部门规定的处置条件擅自自行处置的。</w:t>
            </w:r>
          </w:p>
        </w:tc>
      </w:tr>
      <w:tr>
        <w:tblPrEx>
          <w:tblCellMar>
            <w:top w:w="0" w:type="dxa"/>
            <w:left w:w="30" w:type="dxa"/>
            <w:bottom w:w="0" w:type="dxa"/>
            <w:right w:w="30" w:type="dxa"/>
          </w:tblCellMar>
        </w:tblPrEx>
        <w:trPr>
          <w:trHeight w:val="430" w:hRule="atLeast"/>
        </w:trPr>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center"/>
              <w:rPr>
                <w:rFonts w:ascii="黑体" w:eastAsia="黑体" w:cs="黑体"/>
                <w:color w:val="000000"/>
                <w:kern w:val="0"/>
                <w:sz w:val="24"/>
                <w:szCs w:val="24"/>
              </w:rPr>
            </w:pPr>
            <w:r>
              <w:rPr>
                <w:rFonts w:hint="eastAsia" w:ascii="黑体" w:eastAsia="黑体" w:cs="黑体"/>
                <w:color w:val="000000"/>
                <w:kern w:val="0"/>
                <w:sz w:val="24"/>
                <w:szCs w:val="24"/>
              </w:rPr>
              <w:t>实施机构</w:t>
            </w:r>
          </w:p>
        </w:tc>
        <w:tc>
          <w:tcPr>
            <w:tcW w:w="900" w:type="dxa"/>
            <w:tcBorders>
              <w:top w:val="single" w:color="000000" w:sz="6" w:space="0"/>
              <w:left w:val="nil"/>
              <w:bottom w:val="single" w:color="000000" w:sz="6" w:space="0"/>
              <w:right w:val="single" w:color="000000" w:sz="6" w:space="0"/>
            </w:tcBorders>
          </w:tcPr>
          <w:p>
            <w:pPr>
              <w:autoSpaceDE w:val="0"/>
              <w:autoSpaceDN w:val="0"/>
              <w:adjustRightInd w:val="0"/>
              <w:jc w:val="center"/>
              <w:rPr>
                <w:rFonts w:ascii="黑体" w:eastAsia="黑体" w:cs="黑体"/>
                <w:color w:val="000000"/>
                <w:kern w:val="0"/>
                <w:sz w:val="24"/>
                <w:szCs w:val="24"/>
              </w:rPr>
            </w:pPr>
          </w:p>
        </w:tc>
        <w:tc>
          <w:tcPr>
            <w:tcW w:w="8520" w:type="dxa"/>
            <w:gridSpan w:val="4"/>
            <w:tcBorders>
              <w:top w:val="single" w:color="000000" w:sz="6" w:space="0"/>
              <w:left w:val="single" w:color="000000" w:sz="6" w:space="0"/>
              <w:bottom w:val="single" w:color="000000" w:sz="6" w:space="0"/>
              <w:right w:val="single" w:color="000000" w:sz="6" w:space="0"/>
            </w:tcBorders>
          </w:tcPr>
          <w:p>
            <w:pPr>
              <w:autoSpaceDE w:val="0"/>
              <w:autoSpaceDN w:val="0"/>
              <w:adjustRightInd w:val="0"/>
              <w:jc w:val="left"/>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二号桥街道办事处（综合执法大队）</w:t>
            </w:r>
          </w:p>
        </w:tc>
      </w:tr>
      <w:tr>
        <w:tblPrEx>
          <w:tblCellMar>
            <w:top w:w="0" w:type="dxa"/>
            <w:left w:w="30" w:type="dxa"/>
            <w:bottom w:w="0" w:type="dxa"/>
            <w:right w:w="30" w:type="dxa"/>
          </w:tblCellMar>
        </w:tblPrEx>
        <w:trPr>
          <w:trHeight w:val="281" w:hRule="atLeast"/>
        </w:trPr>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center"/>
              <w:rPr>
                <w:rFonts w:ascii="黑体" w:eastAsia="黑体" w:cs="黑体"/>
                <w:color w:val="000000"/>
                <w:kern w:val="0"/>
                <w:sz w:val="24"/>
                <w:szCs w:val="24"/>
              </w:rPr>
            </w:pPr>
            <w:r>
              <w:rPr>
                <w:rFonts w:hint="eastAsia" w:ascii="黑体" w:eastAsia="黑体" w:cs="黑体"/>
                <w:color w:val="000000"/>
                <w:kern w:val="0"/>
                <w:sz w:val="24"/>
                <w:szCs w:val="24"/>
              </w:rPr>
              <w:t>职责边界</w:t>
            </w:r>
          </w:p>
        </w:tc>
        <w:tc>
          <w:tcPr>
            <w:tcW w:w="900" w:type="dxa"/>
            <w:tcBorders>
              <w:top w:val="single" w:color="000000" w:sz="6" w:space="0"/>
              <w:left w:val="nil"/>
              <w:bottom w:val="single" w:color="000000" w:sz="6" w:space="0"/>
              <w:right w:val="single" w:color="000000" w:sz="6" w:space="0"/>
            </w:tcBorders>
          </w:tcPr>
          <w:p>
            <w:pPr>
              <w:autoSpaceDE w:val="0"/>
              <w:autoSpaceDN w:val="0"/>
              <w:adjustRightInd w:val="0"/>
              <w:jc w:val="center"/>
              <w:rPr>
                <w:rFonts w:ascii="黑体" w:eastAsia="黑体" w:cs="黑体"/>
                <w:color w:val="000000"/>
                <w:kern w:val="0"/>
                <w:sz w:val="24"/>
                <w:szCs w:val="24"/>
              </w:rPr>
            </w:pPr>
          </w:p>
        </w:tc>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left"/>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街道权限</w:t>
            </w:r>
          </w:p>
        </w:tc>
        <w:tc>
          <w:tcPr>
            <w:tcW w:w="1080" w:type="dxa"/>
            <w:tcBorders>
              <w:top w:val="single" w:color="000000" w:sz="6" w:space="0"/>
              <w:left w:val="nil"/>
              <w:bottom w:val="single" w:color="000000" w:sz="6" w:space="0"/>
              <w:right w:val="nil"/>
            </w:tcBorders>
          </w:tcPr>
          <w:p>
            <w:pPr>
              <w:autoSpaceDE w:val="0"/>
              <w:autoSpaceDN w:val="0"/>
              <w:adjustRightInd w:val="0"/>
              <w:jc w:val="right"/>
              <w:rPr>
                <w:rFonts w:ascii="仿宋_GB2312" w:eastAsia="仿宋_GB2312" w:cs="仿宋_GB2312"/>
                <w:color w:val="000000"/>
                <w:kern w:val="0"/>
                <w:sz w:val="24"/>
                <w:szCs w:val="24"/>
              </w:rPr>
            </w:pPr>
          </w:p>
        </w:tc>
        <w:tc>
          <w:tcPr>
            <w:tcW w:w="1080" w:type="dxa"/>
            <w:tcBorders>
              <w:top w:val="single" w:color="000000" w:sz="6" w:space="0"/>
              <w:left w:val="nil"/>
              <w:bottom w:val="single" w:color="000000" w:sz="6" w:space="0"/>
              <w:right w:val="nil"/>
            </w:tcBorders>
          </w:tcPr>
          <w:p>
            <w:pPr>
              <w:autoSpaceDE w:val="0"/>
              <w:autoSpaceDN w:val="0"/>
              <w:adjustRightInd w:val="0"/>
              <w:jc w:val="right"/>
              <w:rPr>
                <w:rFonts w:ascii="仿宋_GB2312" w:eastAsia="仿宋_GB2312" w:cs="仿宋_GB2312"/>
                <w:color w:val="000000"/>
                <w:kern w:val="0"/>
                <w:sz w:val="24"/>
                <w:szCs w:val="24"/>
              </w:rPr>
            </w:pPr>
          </w:p>
        </w:tc>
        <w:tc>
          <w:tcPr>
            <w:tcW w:w="5280" w:type="dxa"/>
            <w:tcBorders>
              <w:top w:val="single" w:color="000000" w:sz="6" w:space="0"/>
              <w:left w:val="nil"/>
              <w:bottom w:val="single" w:color="000000" w:sz="6" w:space="0"/>
              <w:right w:val="single" w:color="000000" w:sz="6" w:space="0"/>
            </w:tcBorders>
          </w:tcPr>
          <w:p>
            <w:pPr>
              <w:autoSpaceDE w:val="0"/>
              <w:autoSpaceDN w:val="0"/>
              <w:adjustRightInd w:val="0"/>
              <w:jc w:val="right"/>
              <w:rPr>
                <w:rFonts w:ascii="仿宋_GB2312" w:eastAsia="仿宋_GB2312" w:cs="仿宋_GB2312"/>
                <w:color w:val="000000"/>
                <w:kern w:val="0"/>
                <w:sz w:val="24"/>
                <w:szCs w:val="24"/>
              </w:rPr>
            </w:pPr>
          </w:p>
        </w:tc>
      </w:tr>
      <w:tr>
        <w:tblPrEx>
          <w:tblCellMar>
            <w:top w:w="0" w:type="dxa"/>
            <w:left w:w="30" w:type="dxa"/>
            <w:bottom w:w="0" w:type="dxa"/>
            <w:right w:w="30" w:type="dxa"/>
          </w:tblCellMar>
        </w:tblPrEx>
        <w:trPr>
          <w:trHeight w:val="260" w:hRule="atLeast"/>
        </w:trPr>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center"/>
              <w:rPr>
                <w:rFonts w:ascii="黑体" w:eastAsia="黑体" w:cs="黑体"/>
                <w:color w:val="000000"/>
                <w:kern w:val="0"/>
                <w:sz w:val="24"/>
                <w:szCs w:val="24"/>
              </w:rPr>
            </w:pPr>
            <w:r>
              <w:rPr>
                <w:rFonts w:hint="eastAsia" w:ascii="黑体" w:eastAsia="黑体" w:cs="黑体"/>
                <w:color w:val="000000"/>
                <w:kern w:val="0"/>
                <w:sz w:val="24"/>
                <w:szCs w:val="24"/>
              </w:rPr>
              <w:t>运行流程</w:t>
            </w:r>
          </w:p>
        </w:tc>
        <w:tc>
          <w:tcPr>
            <w:tcW w:w="900" w:type="dxa"/>
            <w:tcBorders>
              <w:top w:val="single" w:color="000000" w:sz="6" w:space="0"/>
              <w:left w:val="nil"/>
              <w:bottom w:val="single" w:color="000000" w:sz="6" w:space="0"/>
              <w:right w:val="single" w:color="000000" w:sz="6" w:space="0"/>
            </w:tcBorders>
          </w:tcPr>
          <w:p>
            <w:pPr>
              <w:autoSpaceDE w:val="0"/>
              <w:autoSpaceDN w:val="0"/>
              <w:adjustRightInd w:val="0"/>
              <w:jc w:val="center"/>
              <w:rPr>
                <w:rFonts w:ascii="黑体" w:eastAsia="黑体" w:cs="黑体"/>
                <w:color w:val="000000"/>
                <w:kern w:val="0"/>
                <w:sz w:val="24"/>
                <w:szCs w:val="24"/>
              </w:rPr>
            </w:pPr>
          </w:p>
        </w:tc>
        <w:tc>
          <w:tcPr>
            <w:tcW w:w="8520" w:type="dxa"/>
            <w:gridSpan w:val="4"/>
            <w:tcBorders>
              <w:top w:val="single" w:color="000000" w:sz="6" w:space="0"/>
              <w:left w:val="single" w:color="000000" w:sz="6" w:space="0"/>
              <w:bottom w:val="single" w:color="000000" w:sz="6" w:space="0"/>
              <w:right w:val="single" w:color="000000" w:sz="6" w:space="0"/>
            </w:tcBorders>
          </w:tcPr>
          <w:p>
            <w:pPr>
              <w:autoSpaceDE w:val="0"/>
              <w:autoSpaceDN w:val="0"/>
              <w:adjustRightInd w:val="0"/>
              <w:jc w:val="left"/>
              <w:rPr>
                <w:rFonts w:ascii="仿宋_GB2312" w:eastAsia="仿宋_GB2312" w:cs="仿宋_GB2312"/>
                <w:color w:val="000000"/>
                <w:kern w:val="0"/>
                <w:sz w:val="24"/>
                <w:szCs w:val="24"/>
              </w:rPr>
            </w:pPr>
            <w:r>
              <w:rPr>
                <w:rFonts w:ascii="仿宋_GB2312" w:eastAsia="仿宋_GB2312" w:cs="仿宋_GB2312"/>
                <w:color w:val="000000"/>
                <w:kern w:val="0"/>
                <w:sz w:val="24"/>
                <w:szCs w:val="24"/>
              </w:rPr>
              <w:t xml:space="preserve">   </w:t>
            </w:r>
            <w:r>
              <w:rPr>
                <w:rFonts w:hint="eastAsia" w:ascii="仿宋_GB2312" w:eastAsia="仿宋_GB2312" w:cs="仿宋_GB2312"/>
                <w:b/>
                <w:bCs/>
                <w:color w:val="000000"/>
                <w:kern w:val="0"/>
                <w:sz w:val="24"/>
                <w:szCs w:val="24"/>
              </w:rPr>
              <w:t>一般程序</w:t>
            </w:r>
            <w:r>
              <w:rPr>
                <w:rFonts w:hint="eastAsia" w:ascii="仿宋_GB2312" w:eastAsia="仿宋_GB2312" w:cs="仿宋_GB2312"/>
                <w:color w:val="000000"/>
                <w:kern w:val="0"/>
                <w:sz w:val="24"/>
                <w:szCs w:val="24"/>
              </w:rPr>
              <w:t>：调查—审查—决定—送达—执行</w:t>
            </w:r>
          </w:p>
        </w:tc>
      </w:tr>
      <w:tr>
        <w:tblPrEx>
          <w:tblCellMar>
            <w:top w:w="0" w:type="dxa"/>
            <w:left w:w="30" w:type="dxa"/>
            <w:bottom w:w="0" w:type="dxa"/>
            <w:right w:w="30" w:type="dxa"/>
          </w:tblCellMar>
        </w:tblPrEx>
        <w:trPr>
          <w:trHeight w:val="215" w:hRule="atLeast"/>
        </w:trPr>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center"/>
              <w:rPr>
                <w:rFonts w:ascii="黑体" w:eastAsia="黑体" w:cs="黑体"/>
                <w:color w:val="000000"/>
                <w:kern w:val="0"/>
                <w:sz w:val="24"/>
                <w:szCs w:val="24"/>
              </w:rPr>
            </w:pPr>
            <w:r>
              <w:rPr>
                <w:rFonts w:hint="eastAsia" w:ascii="黑体" w:eastAsia="黑体" w:cs="黑体"/>
                <w:color w:val="000000"/>
                <w:kern w:val="0"/>
                <w:sz w:val="24"/>
                <w:szCs w:val="24"/>
              </w:rPr>
              <w:t>运行要件</w:t>
            </w:r>
          </w:p>
        </w:tc>
        <w:tc>
          <w:tcPr>
            <w:tcW w:w="900" w:type="dxa"/>
            <w:tcBorders>
              <w:top w:val="single" w:color="000000" w:sz="6" w:space="0"/>
              <w:left w:val="nil"/>
              <w:bottom w:val="single" w:color="000000" w:sz="6" w:space="0"/>
              <w:right w:val="single" w:color="000000" w:sz="6" w:space="0"/>
            </w:tcBorders>
          </w:tcPr>
          <w:p>
            <w:pPr>
              <w:autoSpaceDE w:val="0"/>
              <w:autoSpaceDN w:val="0"/>
              <w:adjustRightInd w:val="0"/>
              <w:jc w:val="center"/>
              <w:rPr>
                <w:rFonts w:ascii="黑体" w:eastAsia="黑体" w:cs="黑体"/>
                <w:color w:val="000000"/>
                <w:kern w:val="0"/>
                <w:sz w:val="24"/>
                <w:szCs w:val="24"/>
              </w:rPr>
            </w:pPr>
          </w:p>
        </w:tc>
        <w:tc>
          <w:tcPr>
            <w:tcW w:w="1080" w:type="dxa"/>
            <w:tcBorders>
              <w:top w:val="single" w:color="000000" w:sz="6" w:space="0"/>
              <w:left w:val="single" w:color="000000" w:sz="6" w:space="0"/>
              <w:bottom w:val="single" w:color="000000" w:sz="6" w:space="0"/>
              <w:right w:val="single" w:color="000000" w:sz="2" w:space="0"/>
            </w:tcBorders>
          </w:tcPr>
          <w:p>
            <w:pPr>
              <w:autoSpaceDE w:val="0"/>
              <w:autoSpaceDN w:val="0"/>
              <w:adjustRightInd w:val="0"/>
              <w:jc w:val="right"/>
              <w:rPr>
                <w:rFonts w:ascii="仿宋_GB2312" w:eastAsia="仿宋_GB2312" w:cs="仿宋_GB2312"/>
                <w:color w:val="000000"/>
                <w:kern w:val="0"/>
                <w:sz w:val="24"/>
                <w:szCs w:val="24"/>
              </w:rPr>
            </w:pPr>
          </w:p>
        </w:tc>
        <w:tc>
          <w:tcPr>
            <w:tcW w:w="1080" w:type="dxa"/>
            <w:tcBorders>
              <w:top w:val="single" w:color="000000" w:sz="6" w:space="0"/>
              <w:left w:val="single" w:color="000000" w:sz="2" w:space="0"/>
              <w:bottom w:val="single" w:color="000000" w:sz="6" w:space="0"/>
              <w:right w:val="single" w:color="000000" w:sz="2" w:space="0"/>
            </w:tcBorders>
          </w:tcPr>
          <w:p>
            <w:pPr>
              <w:autoSpaceDE w:val="0"/>
              <w:autoSpaceDN w:val="0"/>
              <w:adjustRightInd w:val="0"/>
              <w:jc w:val="right"/>
              <w:rPr>
                <w:rFonts w:ascii="仿宋_GB2312" w:eastAsia="仿宋_GB2312" w:cs="仿宋_GB2312"/>
                <w:color w:val="000000"/>
                <w:kern w:val="0"/>
                <w:sz w:val="24"/>
                <w:szCs w:val="24"/>
              </w:rPr>
            </w:pPr>
          </w:p>
        </w:tc>
        <w:tc>
          <w:tcPr>
            <w:tcW w:w="1080" w:type="dxa"/>
            <w:tcBorders>
              <w:top w:val="single" w:color="000000" w:sz="6" w:space="0"/>
              <w:left w:val="single" w:color="000000" w:sz="2" w:space="0"/>
              <w:bottom w:val="single" w:color="000000" w:sz="6" w:space="0"/>
              <w:right w:val="single" w:color="000000" w:sz="2" w:space="0"/>
            </w:tcBorders>
          </w:tcPr>
          <w:p>
            <w:pPr>
              <w:autoSpaceDE w:val="0"/>
              <w:autoSpaceDN w:val="0"/>
              <w:adjustRightInd w:val="0"/>
              <w:jc w:val="right"/>
              <w:rPr>
                <w:rFonts w:ascii="仿宋_GB2312" w:eastAsia="仿宋_GB2312" w:cs="仿宋_GB2312"/>
                <w:color w:val="000000"/>
                <w:kern w:val="0"/>
                <w:sz w:val="24"/>
                <w:szCs w:val="24"/>
              </w:rPr>
            </w:pPr>
          </w:p>
        </w:tc>
        <w:tc>
          <w:tcPr>
            <w:tcW w:w="5280" w:type="dxa"/>
            <w:tcBorders>
              <w:top w:val="single" w:color="000000" w:sz="6" w:space="0"/>
              <w:left w:val="single" w:color="000000" w:sz="2" w:space="0"/>
              <w:bottom w:val="single" w:color="000000" w:sz="6" w:space="0"/>
              <w:right w:val="single" w:color="000000" w:sz="6" w:space="0"/>
            </w:tcBorders>
          </w:tcPr>
          <w:p>
            <w:pPr>
              <w:autoSpaceDE w:val="0"/>
              <w:autoSpaceDN w:val="0"/>
              <w:adjustRightInd w:val="0"/>
              <w:jc w:val="right"/>
              <w:rPr>
                <w:rFonts w:ascii="仿宋_GB2312" w:eastAsia="仿宋_GB2312" w:cs="仿宋_GB2312"/>
                <w:color w:val="000000"/>
                <w:kern w:val="0"/>
                <w:sz w:val="24"/>
                <w:szCs w:val="24"/>
              </w:rPr>
            </w:pPr>
          </w:p>
        </w:tc>
      </w:tr>
      <w:tr>
        <w:tblPrEx>
          <w:tblCellMar>
            <w:top w:w="0" w:type="dxa"/>
            <w:left w:w="30" w:type="dxa"/>
            <w:bottom w:w="0" w:type="dxa"/>
            <w:right w:w="30" w:type="dxa"/>
          </w:tblCellMar>
        </w:tblPrEx>
        <w:trPr>
          <w:trHeight w:val="415" w:hRule="atLeast"/>
        </w:trPr>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center"/>
              <w:rPr>
                <w:rFonts w:ascii="黑体" w:eastAsia="黑体" w:cs="黑体"/>
                <w:color w:val="000000"/>
                <w:kern w:val="0"/>
                <w:sz w:val="24"/>
                <w:szCs w:val="24"/>
              </w:rPr>
            </w:pPr>
            <w:r>
              <w:rPr>
                <w:rFonts w:hint="eastAsia" w:ascii="黑体" w:eastAsia="黑体" w:cs="黑体"/>
                <w:color w:val="000000"/>
                <w:kern w:val="0"/>
                <w:sz w:val="24"/>
                <w:szCs w:val="24"/>
              </w:rPr>
              <w:t>责任事项</w:t>
            </w:r>
          </w:p>
        </w:tc>
        <w:tc>
          <w:tcPr>
            <w:tcW w:w="900" w:type="dxa"/>
            <w:tcBorders>
              <w:top w:val="single" w:color="000000" w:sz="6" w:space="0"/>
              <w:left w:val="nil"/>
              <w:bottom w:val="single" w:color="000000" w:sz="6" w:space="0"/>
              <w:right w:val="single" w:color="000000" w:sz="6" w:space="0"/>
            </w:tcBorders>
          </w:tcPr>
          <w:p>
            <w:pPr>
              <w:autoSpaceDE w:val="0"/>
              <w:autoSpaceDN w:val="0"/>
              <w:adjustRightInd w:val="0"/>
              <w:jc w:val="center"/>
              <w:rPr>
                <w:rFonts w:ascii="黑体" w:eastAsia="黑体" w:cs="黑体"/>
                <w:color w:val="000000"/>
                <w:kern w:val="0"/>
                <w:sz w:val="24"/>
                <w:szCs w:val="24"/>
              </w:rPr>
            </w:pPr>
          </w:p>
        </w:tc>
        <w:tc>
          <w:tcPr>
            <w:tcW w:w="8520" w:type="dxa"/>
            <w:gridSpan w:val="4"/>
            <w:tcBorders>
              <w:top w:val="single" w:color="000000" w:sz="6" w:space="0"/>
              <w:left w:val="single" w:color="000000" w:sz="6" w:space="0"/>
              <w:bottom w:val="single" w:color="auto" w:sz="6" w:space="0"/>
              <w:right w:val="single" w:color="000000" w:sz="6" w:space="0"/>
            </w:tcBorders>
          </w:tcPr>
          <w:p>
            <w:pPr>
              <w:autoSpaceDE w:val="0"/>
              <w:autoSpaceDN w:val="0"/>
              <w:adjustRightInd w:val="0"/>
              <w:jc w:val="left"/>
              <w:rPr>
                <w:rFonts w:ascii="仿宋_GB2312" w:eastAsia="仿宋_GB2312" w:cs="仿宋_GB2312"/>
                <w:color w:val="000000"/>
                <w:kern w:val="0"/>
                <w:sz w:val="24"/>
                <w:szCs w:val="24"/>
              </w:rPr>
            </w:pPr>
            <w:r>
              <w:rPr>
                <w:rFonts w:ascii="仿宋_GB2312" w:eastAsia="仿宋_GB2312" w:cs="仿宋_GB2312"/>
                <w:color w:val="000000"/>
                <w:kern w:val="0"/>
                <w:sz w:val="24"/>
                <w:szCs w:val="24"/>
              </w:rPr>
              <w:t>1.</w:t>
            </w:r>
            <w:r>
              <w:rPr>
                <w:rFonts w:hint="eastAsia" w:ascii="仿宋_GB2312" w:eastAsia="仿宋_GB2312" w:cs="仿宋_GB2312"/>
                <w:color w:val="000000"/>
                <w:kern w:val="0"/>
                <w:sz w:val="24"/>
                <w:szCs w:val="24"/>
              </w:rPr>
              <w:t>发现或接到举报有依法应当给予行政处罚行为，以及有关部门移送的案件，予以审查，决定是否立案；</w:t>
            </w:r>
            <w:r>
              <w:rPr>
                <w:rFonts w:ascii="仿宋_GB2312" w:eastAsia="仿宋_GB2312" w:cs="仿宋_GB2312"/>
                <w:color w:val="000000"/>
                <w:kern w:val="0"/>
                <w:sz w:val="24"/>
                <w:szCs w:val="24"/>
              </w:rPr>
              <w:t>2.</w:t>
            </w:r>
            <w:r>
              <w:rPr>
                <w:rFonts w:hint="eastAsia" w:ascii="仿宋_GB2312" w:eastAsia="仿宋_GB2312" w:cs="仿宋_GB2312"/>
                <w:color w:val="000000"/>
                <w:kern w:val="0"/>
                <w:sz w:val="24"/>
                <w:szCs w:val="24"/>
              </w:rPr>
              <w:t>对立案的案件，组织调查取证（必要时，依法进行检查）；</w:t>
            </w:r>
            <w:r>
              <w:rPr>
                <w:rFonts w:ascii="仿宋_GB2312" w:eastAsia="仿宋_GB2312" w:cs="仿宋_GB2312"/>
                <w:color w:val="000000"/>
                <w:kern w:val="0"/>
                <w:sz w:val="24"/>
                <w:szCs w:val="24"/>
              </w:rPr>
              <w:t>3.</w:t>
            </w:r>
            <w:r>
              <w:rPr>
                <w:rFonts w:hint="eastAsia" w:ascii="仿宋_GB2312" w:eastAsia="仿宋_GB2312" w:cs="仿宋_GB2312"/>
                <w:color w:val="000000"/>
                <w:kern w:val="0"/>
                <w:sz w:val="24"/>
                <w:szCs w:val="24"/>
              </w:rPr>
              <w:t>调查时执法人员不得少于两人，执法时应出示执法身份证件，允许当事人辩解陈述，执法人员与当事人有直接利害关系的应当回避；</w:t>
            </w:r>
            <w:r>
              <w:rPr>
                <w:rFonts w:ascii="仿宋_GB2312" w:eastAsia="仿宋_GB2312" w:cs="仿宋_GB2312"/>
                <w:color w:val="000000"/>
                <w:kern w:val="0"/>
                <w:sz w:val="24"/>
                <w:szCs w:val="24"/>
              </w:rPr>
              <w:t>4.</w:t>
            </w:r>
            <w:r>
              <w:rPr>
                <w:rFonts w:hint="eastAsia" w:ascii="仿宋_GB2312" w:eastAsia="仿宋_GB2312" w:cs="仿宋_GB2312"/>
                <w:color w:val="000000"/>
                <w:kern w:val="0"/>
                <w:sz w:val="24"/>
                <w:szCs w:val="24"/>
              </w:rPr>
              <w:t>对违法事实、证据、调查取证程序、法律适用、处罚种类和幅度、当事人陈述和申辩理由等方面进行审查，提出处理意见；</w:t>
            </w:r>
            <w:r>
              <w:rPr>
                <w:rFonts w:ascii="仿宋_GB2312" w:eastAsia="仿宋_GB2312" w:cs="仿宋_GB2312"/>
                <w:color w:val="000000"/>
                <w:kern w:val="0"/>
                <w:sz w:val="24"/>
                <w:szCs w:val="24"/>
              </w:rPr>
              <w:t>5.</w:t>
            </w:r>
            <w:r>
              <w:rPr>
                <w:rFonts w:hint="eastAsia" w:ascii="仿宋_GB2312" w:eastAsia="仿宋_GB2312" w:cs="仿宋_GB2312"/>
                <w:color w:val="000000"/>
                <w:kern w:val="0"/>
                <w:sz w:val="24"/>
                <w:szCs w:val="24"/>
              </w:rPr>
              <w:t>作出行政处罚决定之前，应告知当事人处罚的事实、理由和依据及其依法享有的陈述、申辩等权利。符合听证规定的，行政机关应当组织听证；</w:t>
            </w:r>
            <w:r>
              <w:rPr>
                <w:rFonts w:ascii="仿宋_GB2312" w:eastAsia="仿宋_GB2312" w:cs="仿宋_GB2312"/>
                <w:color w:val="000000"/>
                <w:kern w:val="0"/>
                <w:sz w:val="24"/>
                <w:szCs w:val="24"/>
              </w:rPr>
              <w:t xml:space="preserve"> 6.</w:t>
            </w:r>
            <w:r>
              <w:rPr>
                <w:rFonts w:hint="eastAsia" w:ascii="仿宋_GB2312" w:eastAsia="仿宋_GB2312" w:cs="仿宋_GB2312"/>
                <w:color w:val="000000"/>
                <w:kern w:val="0"/>
                <w:sz w:val="24"/>
                <w:szCs w:val="24"/>
              </w:rPr>
              <w:t>制作编有号码的行政处罚决定书，并按法律规定的方式送达当事人；</w:t>
            </w:r>
            <w:r>
              <w:rPr>
                <w:rFonts w:ascii="仿宋_GB2312" w:eastAsia="仿宋_GB2312" w:cs="仿宋_GB2312"/>
                <w:color w:val="000000"/>
                <w:kern w:val="0"/>
                <w:sz w:val="24"/>
                <w:szCs w:val="24"/>
              </w:rPr>
              <w:t>7.</w:t>
            </w:r>
            <w:r>
              <w:rPr>
                <w:rFonts w:hint="eastAsia" w:ascii="仿宋_GB2312" w:eastAsia="仿宋_GB2312" w:cs="仿宋_GB2312"/>
                <w:color w:val="000000"/>
                <w:kern w:val="0"/>
                <w:sz w:val="24"/>
                <w:szCs w:val="24"/>
              </w:rPr>
              <w:t>责令当事人改正或限期改正违法行为，当事人逾期不履行行政处罚决定的，依法采取措施或申请人民法院强制执行；</w:t>
            </w:r>
            <w:r>
              <w:rPr>
                <w:rFonts w:ascii="仿宋_GB2312" w:eastAsia="仿宋_GB2312" w:cs="仿宋_GB2312"/>
                <w:color w:val="000000"/>
                <w:kern w:val="0"/>
                <w:sz w:val="24"/>
                <w:szCs w:val="24"/>
              </w:rPr>
              <w:t>8.</w:t>
            </w:r>
            <w:r>
              <w:rPr>
                <w:rFonts w:hint="eastAsia" w:ascii="仿宋_GB2312" w:eastAsia="仿宋_GB2312" w:cs="仿宋_GB2312"/>
                <w:color w:val="000000"/>
                <w:kern w:val="0"/>
                <w:sz w:val="24"/>
                <w:szCs w:val="24"/>
              </w:rPr>
              <w:t>监督实施情况。</w:t>
            </w:r>
          </w:p>
        </w:tc>
      </w:tr>
      <w:tr>
        <w:tblPrEx>
          <w:tblCellMar>
            <w:top w:w="0" w:type="dxa"/>
            <w:left w:w="30" w:type="dxa"/>
            <w:bottom w:w="0" w:type="dxa"/>
            <w:right w:w="30" w:type="dxa"/>
          </w:tblCellMar>
        </w:tblPrEx>
        <w:trPr>
          <w:trHeight w:val="1222" w:hRule="atLeast"/>
        </w:trPr>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center"/>
              <w:rPr>
                <w:rFonts w:ascii="黑体" w:eastAsia="黑体" w:cs="黑体"/>
                <w:color w:val="000000"/>
                <w:kern w:val="0"/>
                <w:sz w:val="24"/>
                <w:szCs w:val="24"/>
              </w:rPr>
            </w:pPr>
            <w:r>
              <w:rPr>
                <w:rFonts w:hint="eastAsia" w:ascii="黑体" w:eastAsia="黑体" w:cs="黑体"/>
                <w:color w:val="000000"/>
                <w:kern w:val="0"/>
                <w:sz w:val="24"/>
                <w:szCs w:val="24"/>
              </w:rPr>
              <w:t>监督方式</w:t>
            </w:r>
          </w:p>
        </w:tc>
        <w:tc>
          <w:tcPr>
            <w:tcW w:w="900" w:type="dxa"/>
            <w:tcBorders>
              <w:top w:val="single" w:color="000000" w:sz="6" w:space="0"/>
              <w:left w:val="nil"/>
              <w:bottom w:val="single" w:color="000000" w:sz="6" w:space="0"/>
              <w:right w:val="single" w:color="auto" w:sz="6" w:space="0"/>
            </w:tcBorders>
          </w:tcPr>
          <w:p>
            <w:pPr>
              <w:autoSpaceDE w:val="0"/>
              <w:autoSpaceDN w:val="0"/>
              <w:adjustRightInd w:val="0"/>
              <w:jc w:val="center"/>
              <w:rPr>
                <w:rFonts w:ascii="黑体" w:eastAsia="黑体" w:cs="黑体"/>
                <w:color w:val="000000"/>
                <w:kern w:val="0"/>
                <w:sz w:val="24"/>
                <w:szCs w:val="24"/>
              </w:rPr>
            </w:pPr>
          </w:p>
        </w:tc>
        <w:tc>
          <w:tcPr>
            <w:tcW w:w="8520" w:type="dxa"/>
            <w:gridSpan w:val="4"/>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　　部门举报电话</w:t>
            </w:r>
            <w:r>
              <w:rPr>
                <w:rFonts w:ascii="仿宋_GB2312" w:eastAsia="仿宋_GB2312" w:cs="仿宋_GB2312"/>
                <w:color w:val="000000"/>
                <w:kern w:val="0"/>
                <w:sz w:val="24"/>
                <w:szCs w:val="24"/>
              </w:rPr>
              <w:t>:24342959</w:t>
            </w:r>
            <w:r>
              <w:rPr>
                <w:rFonts w:hint="eastAsia" w:ascii="仿宋_GB2312" w:eastAsia="仿宋_GB2312" w:cs="仿宋_GB2312"/>
                <w:color w:val="000000"/>
                <w:kern w:val="0"/>
                <w:sz w:val="24"/>
                <w:szCs w:val="24"/>
              </w:rPr>
              <w:t>（河东区综合执法局）</w:t>
            </w:r>
            <w:r>
              <w:rPr>
                <w:rFonts w:ascii="仿宋_GB2312" w:eastAsia="仿宋_GB2312" w:cs="仿宋_GB2312"/>
                <w:color w:val="000000"/>
                <w:kern w:val="0"/>
                <w:sz w:val="24"/>
                <w:szCs w:val="24"/>
              </w:rPr>
              <w:t xml:space="preserve">  84370596</w:t>
            </w:r>
            <w:r>
              <w:rPr>
                <w:rFonts w:hint="eastAsia" w:ascii="仿宋_GB2312" w:eastAsia="仿宋_GB2312" w:cs="仿宋_GB2312"/>
                <w:color w:val="000000"/>
                <w:kern w:val="0"/>
                <w:sz w:val="24"/>
                <w:szCs w:val="24"/>
              </w:rPr>
              <w:t>（二号桥街道综合执法大队）</w:t>
            </w:r>
          </w:p>
          <w:p>
            <w:pPr>
              <w:autoSpaceDE w:val="0"/>
              <w:autoSpaceDN w:val="0"/>
              <w:adjustRightInd w:val="0"/>
              <w:jc w:val="left"/>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　　电子邮箱：</w:t>
            </w:r>
            <w:r>
              <w:rPr>
                <w:rFonts w:ascii="仿宋_GB2312" w:eastAsia="仿宋_GB2312" w:cs="仿宋_GB2312"/>
                <w:color w:val="000000"/>
                <w:kern w:val="0"/>
                <w:sz w:val="24"/>
                <w:szCs w:val="24"/>
              </w:rPr>
              <w:t>ehqjzhzfdd@sina.com</w:t>
            </w:r>
          </w:p>
          <w:p>
            <w:pPr>
              <w:autoSpaceDE w:val="0"/>
              <w:autoSpaceDN w:val="0"/>
              <w:adjustRightInd w:val="0"/>
              <w:jc w:val="left"/>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　　来信来访地址:津塘路175号内福天里9号楼旁</w:t>
            </w:r>
          </w:p>
        </w:tc>
      </w:tr>
    </w:tbl>
    <w:p/>
    <w:tbl>
      <w:tblPr>
        <w:tblStyle w:val="2"/>
        <w:tblW w:w="10500" w:type="dxa"/>
        <w:tblInd w:w="0" w:type="dxa"/>
        <w:tblLayout w:type="fixed"/>
        <w:tblCellMar>
          <w:top w:w="0" w:type="dxa"/>
          <w:left w:w="30" w:type="dxa"/>
          <w:bottom w:w="0" w:type="dxa"/>
          <w:right w:w="30" w:type="dxa"/>
        </w:tblCellMar>
      </w:tblPr>
      <w:tblGrid>
        <w:gridCol w:w="1080"/>
        <w:gridCol w:w="900"/>
        <w:gridCol w:w="1080"/>
        <w:gridCol w:w="1080"/>
        <w:gridCol w:w="1080"/>
        <w:gridCol w:w="5280"/>
      </w:tblGrid>
      <w:tr>
        <w:tblPrEx>
          <w:tblCellMar>
            <w:top w:w="0" w:type="dxa"/>
            <w:left w:w="30" w:type="dxa"/>
            <w:bottom w:w="0" w:type="dxa"/>
            <w:right w:w="30" w:type="dxa"/>
          </w:tblCellMar>
        </w:tblPrEx>
        <w:trPr>
          <w:trHeight w:val="677" w:hRule="atLeast"/>
        </w:trPr>
        <w:tc>
          <w:tcPr>
            <w:tcW w:w="10500" w:type="dxa"/>
            <w:gridSpan w:val="6"/>
            <w:tcBorders>
              <w:top w:val="single" w:color="000000" w:sz="2" w:space="0"/>
              <w:left w:val="single" w:color="000000" w:sz="2" w:space="0"/>
              <w:bottom w:val="single" w:color="000000" w:sz="6" w:space="0"/>
              <w:right w:val="single" w:color="000000" w:sz="2" w:space="0"/>
            </w:tcBorders>
          </w:tcPr>
          <w:p>
            <w:pPr>
              <w:autoSpaceDE w:val="0"/>
              <w:autoSpaceDN w:val="0"/>
              <w:adjustRightInd w:val="0"/>
              <w:jc w:val="center"/>
              <w:rPr>
                <w:rFonts w:ascii="方正小标宋简体" w:eastAsia="方正小标宋简体" w:cs="方正小标宋简体"/>
                <w:b/>
                <w:bCs/>
                <w:color w:val="000000"/>
                <w:kern w:val="0"/>
                <w:sz w:val="28"/>
                <w:szCs w:val="28"/>
              </w:rPr>
            </w:pPr>
            <w:r>
              <w:rPr>
                <w:rFonts w:hint="eastAsia" w:ascii="方正小标宋简体" w:eastAsia="方正小标宋简体" w:cs="方正小标宋简体"/>
                <w:b/>
                <w:bCs/>
                <w:color w:val="000000"/>
                <w:kern w:val="0"/>
                <w:sz w:val="28"/>
                <w:szCs w:val="28"/>
              </w:rPr>
              <w:t>对将建设工程废弃物交由未经核准的单位和个人运输行为的处罚信息表</w:t>
            </w:r>
          </w:p>
        </w:tc>
      </w:tr>
      <w:tr>
        <w:trPr>
          <w:trHeight w:val="251" w:hRule="atLeast"/>
        </w:trPr>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center"/>
              <w:rPr>
                <w:rFonts w:ascii="黑体" w:eastAsia="黑体" w:cs="黑体"/>
                <w:color w:val="000000"/>
                <w:kern w:val="0"/>
                <w:sz w:val="24"/>
                <w:szCs w:val="24"/>
              </w:rPr>
            </w:pPr>
            <w:r>
              <w:rPr>
                <w:rFonts w:hint="eastAsia" w:ascii="黑体" w:eastAsia="黑体" w:cs="黑体"/>
                <w:color w:val="000000"/>
                <w:kern w:val="0"/>
                <w:sz w:val="24"/>
                <w:szCs w:val="24"/>
              </w:rPr>
              <w:t>序号</w:t>
            </w:r>
          </w:p>
        </w:tc>
        <w:tc>
          <w:tcPr>
            <w:tcW w:w="900" w:type="dxa"/>
            <w:tcBorders>
              <w:top w:val="single" w:color="000000" w:sz="6" w:space="0"/>
              <w:left w:val="nil"/>
              <w:bottom w:val="single" w:color="000000" w:sz="6" w:space="0"/>
              <w:right w:val="single" w:color="000000" w:sz="6" w:space="0"/>
            </w:tcBorders>
          </w:tcPr>
          <w:p>
            <w:pPr>
              <w:autoSpaceDE w:val="0"/>
              <w:autoSpaceDN w:val="0"/>
              <w:adjustRightInd w:val="0"/>
              <w:jc w:val="center"/>
              <w:rPr>
                <w:rFonts w:ascii="黑体" w:eastAsia="黑体" w:cs="黑体"/>
                <w:color w:val="000000"/>
                <w:kern w:val="0"/>
                <w:sz w:val="24"/>
                <w:szCs w:val="24"/>
              </w:rPr>
            </w:pPr>
          </w:p>
        </w:tc>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right"/>
              <w:rPr>
                <w:rFonts w:ascii="仿宋_GB2312" w:eastAsia="仿宋_GB2312" w:cs="仿宋_GB2312"/>
                <w:color w:val="000000"/>
                <w:kern w:val="0"/>
                <w:sz w:val="24"/>
                <w:szCs w:val="24"/>
              </w:rPr>
            </w:pPr>
            <w:r>
              <w:rPr>
                <w:rFonts w:ascii="仿宋_GB2312" w:eastAsia="仿宋_GB2312" w:cs="仿宋_GB2312"/>
                <w:color w:val="000000"/>
                <w:kern w:val="0"/>
                <w:sz w:val="24"/>
                <w:szCs w:val="24"/>
              </w:rPr>
              <w:t>9.6</w:t>
            </w:r>
          </w:p>
        </w:tc>
        <w:tc>
          <w:tcPr>
            <w:tcW w:w="1080" w:type="dxa"/>
            <w:tcBorders>
              <w:top w:val="single" w:color="000000" w:sz="6" w:space="0"/>
              <w:left w:val="nil"/>
              <w:bottom w:val="single" w:color="000000" w:sz="6" w:space="0"/>
              <w:right w:val="nil"/>
            </w:tcBorders>
          </w:tcPr>
          <w:p>
            <w:pPr>
              <w:autoSpaceDE w:val="0"/>
              <w:autoSpaceDN w:val="0"/>
              <w:adjustRightInd w:val="0"/>
              <w:jc w:val="right"/>
              <w:rPr>
                <w:rFonts w:ascii="仿宋_GB2312" w:eastAsia="仿宋_GB2312" w:cs="仿宋_GB2312"/>
                <w:color w:val="000000"/>
                <w:kern w:val="0"/>
                <w:sz w:val="24"/>
                <w:szCs w:val="24"/>
              </w:rPr>
            </w:pPr>
          </w:p>
        </w:tc>
        <w:tc>
          <w:tcPr>
            <w:tcW w:w="1080" w:type="dxa"/>
            <w:tcBorders>
              <w:top w:val="single" w:color="000000" w:sz="6" w:space="0"/>
              <w:left w:val="nil"/>
              <w:bottom w:val="single" w:color="000000" w:sz="6" w:space="0"/>
              <w:right w:val="nil"/>
            </w:tcBorders>
          </w:tcPr>
          <w:p>
            <w:pPr>
              <w:autoSpaceDE w:val="0"/>
              <w:autoSpaceDN w:val="0"/>
              <w:adjustRightInd w:val="0"/>
              <w:jc w:val="right"/>
              <w:rPr>
                <w:rFonts w:ascii="仿宋_GB2312" w:eastAsia="仿宋_GB2312" w:cs="仿宋_GB2312"/>
                <w:color w:val="000000"/>
                <w:kern w:val="0"/>
                <w:sz w:val="24"/>
                <w:szCs w:val="24"/>
              </w:rPr>
            </w:pPr>
          </w:p>
        </w:tc>
        <w:tc>
          <w:tcPr>
            <w:tcW w:w="5280" w:type="dxa"/>
            <w:tcBorders>
              <w:top w:val="single" w:color="000000" w:sz="6" w:space="0"/>
              <w:left w:val="nil"/>
              <w:bottom w:val="single" w:color="000000" w:sz="6" w:space="0"/>
              <w:right w:val="single" w:color="000000" w:sz="6" w:space="0"/>
            </w:tcBorders>
          </w:tcPr>
          <w:p>
            <w:pPr>
              <w:autoSpaceDE w:val="0"/>
              <w:autoSpaceDN w:val="0"/>
              <w:adjustRightInd w:val="0"/>
              <w:jc w:val="right"/>
              <w:rPr>
                <w:rFonts w:ascii="仿宋_GB2312" w:eastAsia="仿宋_GB2312" w:cs="仿宋_GB2312"/>
                <w:color w:val="000000"/>
                <w:kern w:val="0"/>
                <w:sz w:val="24"/>
                <w:szCs w:val="24"/>
              </w:rPr>
            </w:pPr>
          </w:p>
        </w:tc>
      </w:tr>
      <w:tr>
        <w:tblPrEx>
          <w:tblCellMar>
            <w:top w:w="0" w:type="dxa"/>
            <w:left w:w="30" w:type="dxa"/>
            <w:bottom w:w="0" w:type="dxa"/>
            <w:right w:w="30" w:type="dxa"/>
          </w:tblCellMar>
        </w:tblPrEx>
        <w:trPr>
          <w:trHeight w:val="313" w:hRule="atLeast"/>
        </w:trPr>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center"/>
              <w:rPr>
                <w:rFonts w:ascii="黑体" w:eastAsia="黑体" w:cs="黑体"/>
                <w:color w:val="000000"/>
                <w:kern w:val="0"/>
                <w:sz w:val="24"/>
                <w:szCs w:val="24"/>
              </w:rPr>
            </w:pPr>
            <w:r>
              <w:rPr>
                <w:rFonts w:hint="eastAsia" w:ascii="黑体" w:eastAsia="黑体" w:cs="黑体"/>
                <w:color w:val="000000"/>
                <w:kern w:val="0"/>
                <w:sz w:val="24"/>
                <w:szCs w:val="24"/>
              </w:rPr>
              <w:t>名称</w:t>
            </w:r>
          </w:p>
        </w:tc>
        <w:tc>
          <w:tcPr>
            <w:tcW w:w="900" w:type="dxa"/>
            <w:tcBorders>
              <w:top w:val="single" w:color="000000" w:sz="6" w:space="0"/>
              <w:left w:val="nil"/>
              <w:bottom w:val="single" w:color="000000" w:sz="6" w:space="0"/>
              <w:right w:val="single" w:color="000000" w:sz="6" w:space="0"/>
            </w:tcBorders>
          </w:tcPr>
          <w:p>
            <w:pPr>
              <w:autoSpaceDE w:val="0"/>
              <w:autoSpaceDN w:val="0"/>
              <w:adjustRightInd w:val="0"/>
              <w:jc w:val="center"/>
              <w:rPr>
                <w:rFonts w:ascii="黑体" w:eastAsia="黑体" w:cs="黑体"/>
                <w:color w:val="000000"/>
                <w:kern w:val="0"/>
                <w:sz w:val="24"/>
                <w:szCs w:val="24"/>
              </w:rPr>
            </w:pPr>
          </w:p>
        </w:tc>
        <w:tc>
          <w:tcPr>
            <w:tcW w:w="8520" w:type="dxa"/>
            <w:gridSpan w:val="4"/>
            <w:tcBorders>
              <w:top w:val="single" w:color="000000" w:sz="6" w:space="0"/>
              <w:left w:val="single" w:color="000000" w:sz="6" w:space="0"/>
              <w:bottom w:val="single" w:color="000000" w:sz="6" w:space="0"/>
              <w:right w:val="single" w:color="000000" w:sz="6" w:space="0"/>
            </w:tcBorders>
          </w:tcPr>
          <w:p>
            <w:pPr>
              <w:autoSpaceDE w:val="0"/>
              <w:autoSpaceDN w:val="0"/>
              <w:adjustRightInd w:val="0"/>
              <w:jc w:val="left"/>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对将建设工程废弃物交由未经核准的单位和个人运输行为的处罚</w:t>
            </w:r>
          </w:p>
        </w:tc>
      </w:tr>
      <w:tr>
        <w:tblPrEx>
          <w:tblCellMar>
            <w:top w:w="0" w:type="dxa"/>
            <w:left w:w="30" w:type="dxa"/>
            <w:bottom w:w="0" w:type="dxa"/>
            <w:right w:w="30" w:type="dxa"/>
          </w:tblCellMar>
        </w:tblPrEx>
        <w:trPr>
          <w:trHeight w:val="7239" w:hRule="atLeast"/>
        </w:trPr>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center"/>
              <w:rPr>
                <w:rFonts w:ascii="黑体" w:eastAsia="黑体" w:cs="黑体"/>
                <w:color w:val="000000"/>
                <w:kern w:val="0"/>
                <w:sz w:val="24"/>
                <w:szCs w:val="24"/>
              </w:rPr>
            </w:pPr>
            <w:r>
              <w:rPr>
                <w:rFonts w:hint="eastAsia" w:ascii="黑体" w:eastAsia="黑体" w:cs="黑体"/>
                <w:color w:val="000000"/>
                <w:kern w:val="0"/>
                <w:sz w:val="24"/>
                <w:szCs w:val="24"/>
              </w:rPr>
              <w:t>法定依据</w:t>
            </w:r>
          </w:p>
        </w:tc>
        <w:tc>
          <w:tcPr>
            <w:tcW w:w="900" w:type="dxa"/>
            <w:tcBorders>
              <w:top w:val="single" w:color="000000" w:sz="6" w:space="0"/>
              <w:left w:val="nil"/>
              <w:bottom w:val="single" w:color="000000" w:sz="6" w:space="0"/>
              <w:right w:val="single" w:color="000000" w:sz="6" w:space="0"/>
            </w:tcBorders>
          </w:tcPr>
          <w:p>
            <w:pPr>
              <w:autoSpaceDE w:val="0"/>
              <w:autoSpaceDN w:val="0"/>
              <w:adjustRightInd w:val="0"/>
              <w:jc w:val="center"/>
              <w:rPr>
                <w:rFonts w:ascii="黑体" w:eastAsia="黑体" w:cs="黑体"/>
                <w:color w:val="000000"/>
                <w:kern w:val="0"/>
                <w:sz w:val="24"/>
                <w:szCs w:val="24"/>
              </w:rPr>
            </w:pPr>
          </w:p>
        </w:tc>
        <w:tc>
          <w:tcPr>
            <w:tcW w:w="8520" w:type="dxa"/>
            <w:gridSpan w:val="4"/>
            <w:tcBorders>
              <w:top w:val="single" w:color="000000" w:sz="6" w:space="0"/>
              <w:left w:val="single" w:color="000000" w:sz="6" w:space="0"/>
              <w:bottom w:val="single" w:color="000000" w:sz="6" w:space="0"/>
              <w:right w:val="single" w:color="000000" w:sz="6" w:space="0"/>
            </w:tcBorders>
          </w:tcPr>
          <w:p>
            <w:pPr>
              <w:autoSpaceDE w:val="0"/>
              <w:autoSpaceDN w:val="0"/>
              <w:adjustRightInd w:val="0"/>
              <w:jc w:val="left"/>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　　</w:t>
            </w:r>
            <w:r>
              <w:rPr>
                <w:rFonts w:ascii="仿宋_GB2312" w:eastAsia="仿宋_GB2312" w:cs="仿宋_GB2312"/>
                <w:color w:val="000000"/>
                <w:kern w:val="0"/>
                <w:sz w:val="24"/>
                <w:szCs w:val="24"/>
              </w:rPr>
              <w:t>1</w:t>
            </w:r>
            <w:r>
              <w:rPr>
                <w:rFonts w:hint="eastAsia" w:ascii="仿宋_GB2312" w:eastAsia="仿宋_GB2312" w:cs="仿宋_GB2312"/>
                <w:color w:val="000000"/>
                <w:kern w:val="0"/>
                <w:sz w:val="24"/>
                <w:szCs w:val="24"/>
              </w:rPr>
              <w:t>、《天津市生活废弃物管理规定》（天津市人民政府津政令第</w:t>
            </w:r>
            <w:r>
              <w:rPr>
                <w:rFonts w:ascii="仿宋_GB2312" w:eastAsia="仿宋_GB2312" w:cs="仿宋_GB2312"/>
                <w:color w:val="000000"/>
                <w:kern w:val="0"/>
                <w:sz w:val="24"/>
                <w:szCs w:val="24"/>
              </w:rPr>
              <w:t xml:space="preserve"> </w:t>
            </w:r>
            <w:r>
              <w:rPr>
                <w:rFonts w:hint="eastAsia" w:ascii="仿宋_GB2312" w:eastAsia="仿宋_GB2312" w:cs="仿宋_GB2312"/>
                <w:color w:val="000000"/>
                <w:kern w:val="0"/>
                <w:sz w:val="24"/>
                <w:szCs w:val="24"/>
              </w:rPr>
              <w:t>１</w:t>
            </w:r>
            <w:r>
              <w:rPr>
                <w:rFonts w:ascii="仿宋_GB2312" w:eastAsia="仿宋_GB2312" w:cs="仿宋_GB2312"/>
                <w:color w:val="000000"/>
                <w:kern w:val="0"/>
                <w:sz w:val="24"/>
                <w:szCs w:val="24"/>
              </w:rPr>
              <w:t xml:space="preserve"> </w:t>
            </w:r>
            <w:r>
              <w:rPr>
                <w:rFonts w:hint="eastAsia" w:ascii="仿宋_GB2312" w:eastAsia="仿宋_GB2312" w:cs="仿宋_GB2312"/>
                <w:color w:val="000000"/>
                <w:kern w:val="0"/>
                <w:sz w:val="24"/>
                <w:szCs w:val="24"/>
              </w:rPr>
              <w:t>号</w:t>
            </w:r>
            <w:r>
              <w:rPr>
                <w:rFonts w:ascii="仿宋_GB2312" w:eastAsia="仿宋_GB2312" w:cs="仿宋_GB2312"/>
                <w:color w:val="000000"/>
                <w:kern w:val="0"/>
                <w:sz w:val="24"/>
                <w:szCs w:val="24"/>
              </w:rPr>
              <w:t xml:space="preserve"> </w:t>
            </w:r>
            <w:r>
              <w:rPr>
                <w:rFonts w:hint="eastAsia" w:ascii="仿宋_GB2312" w:eastAsia="仿宋_GB2312" w:cs="仿宋_GB2312"/>
                <w:color w:val="000000"/>
                <w:kern w:val="0"/>
                <w:sz w:val="24"/>
                <w:szCs w:val="24"/>
              </w:rPr>
              <w:t>已于</w:t>
            </w:r>
            <w:r>
              <w:rPr>
                <w:rFonts w:ascii="仿宋_GB2312" w:eastAsia="仿宋_GB2312" w:cs="仿宋_GB2312"/>
                <w:color w:val="000000"/>
                <w:kern w:val="0"/>
                <w:sz w:val="24"/>
                <w:szCs w:val="24"/>
              </w:rPr>
              <w:t>2008</w:t>
            </w:r>
            <w:r>
              <w:rPr>
                <w:rFonts w:hint="eastAsia" w:ascii="仿宋_GB2312" w:eastAsia="仿宋_GB2312" w:cs="仿宋_GB2312"/>
                <w:color w:val="000000"/>
                <w:kern w:val="0"/>
                <w:sz w:val="24"/>
                <w:szCs w:val="24"/>
              </w:rPr>
              <w:t>年</w:t>
            </w:r>
            <w:r>
              <w:rPr>
                <w:rFonts w:ascii="仿宋_GB2312" w:eastAsia="仿宋_GB2312" w:cs="仿宋_GB2312"/>
                <w:color w:val="000000"/>
                <w:kern w:val="0"/>
                <w:sz w:val="24"/>
                <w:szCs w:val="24"/>
              </w:rPr>
              <w:t>2</w:t>
            </w:r>
            <w:r>
              <w:rPr>
                <w:rFonts w:hint="eastAsia" w:ascii="仿宋_GB2312" w:eastAsia="仿宋_GB2312" w:cs="仿宋_GB2312"/>
                <w:color w:val="000000"/>
                <w:kern w:val="0"/>
                <w:sz w:val="24"/>
                <w:szCs w:val="24"/>
              </w:rPr>
              <w:t>月</w:t>
            </w:r>
            <w:r>
              <w:rPr>
                <w:rFonts w:ascii="仿宋_GB2312" w:eastAsia="仿宋_GB2312" w:cs="仿宋_GB2312"/>
                <w:color w:val="000000"/>
                <w:kern w:val="0"/>
                <w:sz w:val="24"/>
                <w:szCs w:val="24"/>
              </w:rPr>
              <w:t>22</w:t>
            </w:r>
            <w:r>
              <w:rPr>
                <w:rFonts w:hint="eastAsia" w:ascii="仿宋_GB2312" w:eastAsia="仿宋_GB2312" w:cs="仿宋_GB2312"/>
                <w:color w:val="000000"/>
                <w:kern w:val="0"/>
                <w:sz w:val="24"/>
                <w:szCs w:val="24"/>
              </w:rPr>
              <w:t>日经市人民政府第</w:t>
            </w:r>
            <w:r>
              <w:rPr>
                <w:rFonts w:ascii="仿宋_GB2312" w:eastAsia="仿宋_GB2312" w:cs="仿宋_GB2312"/>
                <w:color w:val="000000"/>
                <w:kern w:val="0"/>
                <w:sz w:val="24"/>
                <w:szCs w:val="24"/>
              </w:rPr>
              <w:t>3</w:t>
            </w:r>
            <w:r>
              <w:rPr>
                <w:rFonts w:hint="eastAsia" w:ascii="仿宋_GB2312" w:eastAsia="仿宋_GB2312" w:cs="仿宋_GB2312"/>
                <w:color w:val="000000"/>
                <w:kern w:val="0"/>
                <w:sz w:val="24"/>
                <w:szCs w:val="24"/>
              </w:rPr>
              <w:t>次常务会议通过，现予公布，自</w:t>
            </w:r>
            <w:r>
              <w:rPr>
                <w:rFonts w:ascii="仿宋_GB2312" w:eastAsia="仿宋_GB2312" w:cs="仿宋_GB2312"/>
                <w:color w:val="000000"/>
                <w:kern w:val="0"/>
                <w:sz w:val="24"/>
                <w:szCs w:val="24"/>
              </w:rPr>
              <w:t>2008</w:t>
            </w:r>
            <w:r>
              <w:rPr>
                <w:rFonts w:hint="eastAsia" w:ascii="仿宋_GB2312" w:eastAsia="仿宋_GB2312" w:cs="仿宋_GB2312"/>
                <w:color w:val="000000"/>
                <w:kern w:val="0"/>
                <w:sz w:val="24"/>
                <w:szCs w:val="24"/>
              </w:rPr>
              <w:t>年</w:t>
            </w:r>
            <w:r>
              <w:rPr>
                <w:rFonts w:ascii="仿宋_GB2312" w:eastAsia="仿宋_GB2312" w:cs="仿宋_GB2312"/>
                <w:color w:val="000000"/>
                <w:kern w:val="0"/>
                <w:sz w:val="24"/>
                <w:szCs w:val="24"/>
              </w:rPr>
              <w:t>5</w:t>
            </w:r>
            <w:r>
              <w:rPr>
                <w:rFonts w:hint="eastAsia" w:ascii="仿宋_GB2312" w:eastAsia="仿宋_GB2312" w:cs="仿宋_GB2312"/>
                <w:color w:val="000000"/>
                <w:kern w:val="0"/>
                <w:sz w:val="24"/>
                <w:szCs w:val="24"/>
              </w:rPr>
              <w:t>月</w:t>
            </w:r>
            <w:r>
              <w:rPr>
                <w:rFonts w:ascii="仿宋_GB2312" w:eastAsia="仿宋_GB2312" w:cs="仿宋_GB2312"/>
                <w:color w:val="000000"/>
                <w:kern w:val="0"/>
                <w:sz w:val="24"/>
                <w:szCs w:val="24"/>
              </w:rPr>
              <w:t>1</w:t>
            </w:r>
            <w:r>
              <w:rPr>
                <w:rFonts w:hint="eastAsia" w:ascii="仿宋_GB2312" w:eastAsia="仿宋_GB2312" w:cs="仿宋_GB2312"/>
                <w:color w:val="000000"/>
                <w:kern w:val="0"/>
                <w:sz w:val="24"/>
                <w:szCs w:val="24"/>
              </w:rPr>
              <w:t>日起施行。）第四十四条　违反本规定，有下列行为之一的，责令限期改正；逾期不改正的，处</w:t>
            </w:r>
            <w:r>
              <w:rPr>
                <w:rFonts w:ascii="仿宋_GB2312" w:eastAsia="仿宋_GB2312" w:cs="仿宋_GB2312"/>
                <w:color w:val="000000"/>
                <w:kern w:val="0"/>
                <w:sz w:val="24"/>
                <w:szCs w:val="24"/>
              </w:rPr>
              <w:t>200</w:t>
            </w:r>
            <w:r>
              <w:rPr>
                <w:rFonts w:hint="eastAsia" w:ascii="仿宋_GB2312" w:eastAsia="仿宋_GB2312" w:cs="仿宋_GB2312"/>
                <w:color w:val="000000"/>
                <w:kern w:val="0"/>
                <w:sz w:val="24"/>
                <w:szCs w:val="24"/>
              </w:rPr>
              <w:t>元以上</w:t>
            </w:r>
            <w:r>
              <w:rPr>
                <w:rFonts w:ascii="仿宋_GB2312" w:eastAsia="仿宋_GB2312" w:cs="仿宋_GB2312"/>
                <w:color w:val="000000"/>
                <w:kern w:val="0"/>
                <w:sz w:val="24"/>
                <w:szCs w:val="24"/>
              </w:rPr>
              <w:t>2000</w:t>
            </w:r>
            <w:r>
              <w:rPr>
                <w:rFonts w:hint="eastAsia" w:ascii="仿宋_GB2312" w:eastAsia="仿宋_GB2312" w:cs="仿宋_GB2312"/>
                <w:color w:val="000000"/>
                <w:kern w:val="0"/>
                <w:sz w:val="24"/>
                <w:szCs w:val="24"/>
              </w:rPr>
              <w:t>元以下罚款；情节严重的，处</w:t>
            </w:r>
            <w:r>
              <w:rPr>
                <w:rFonts w:ascii="仿宋_GB2312" w:eastAsia="仿宋_GB2312" w:cs="仿宋_GB2312"/>
                <w:color w:val="000000"/>
                <w:kern w:val="0"/>
                <w:sz w:val="24"/>
                <w:szCs w:val="24"/>
              </w:rPr>
              <w:t>2000</w:t>
            </w:r>
            <w:r>
              <w:rPr>
                <w:rFonts w:hint="eastAsia" w:ascii="仿宋_GB2312" w:eastAsia="仿宋_GB2312" w:cs="仿宋_GB2312"/>
                <w:color w:val="000000"/>
                <w:kern w:val="0"/>
                <w:sz w:val="24"/>
                <w:szCs w:val="24"/>
              </w:rPr>
              <w:t>元以上</w:t>
            </w:r>
            <w:r>
              <w:rPr>
                <w:rFonts w:ascii="仿宋_GB2312" w:eastAsia="仿宋_GB2312" w:cs="仿宋_GB2312"/>
                <w:color w:val="000000"/>
                <w:kern w:val="0"/>
                <w:sz w:val="24"/>
                <w:szCs w:val="24"/>
              </w:rPr>
              <w:t>1</w:t>
            </w:r>
            <w:r>
              <w:rPr>
                <w:rFonts w:hint="eastAsia" w:ascii="仿宋_GB2312" w:eastAsia="仿宋_GB2312" w:cs="仿宋_GB2312"/>
                <w:color w:val="000000"/>
                <w:kern w:val="0"/>
                <w:sz w:val="24"/>
                <w:szCs w:val="24"/>
              </w:rPr>
              <w:t>万元以下罚款：</w:t>
            </w:r>
          </w:p>
          <w:p>
            <w:pPr>
              <w:autoSpaceDE w:val="0"/>
              <w:autoSpaceDN w:val="0"/>
              <w:adjustRightInd w:val="0"/>
              <w:jc w:val="left"/>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　　（一）未按照规定的时间、地点和方式投放生活废弃物，随意倾倒、抛撒和堆放生活废弃物的；</w:t>
            </w:r>
          </w:p>
          <w:p>
            <w:pPr>
              <w:autoSpaceDE w:val="0"/>
              <w:autoSpaceDN w:val="0"/>
              <w:adjustRightInd w:val="0"/>
              <w:jc w:val="left"/>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　　（二）生活废弃物的产生单位未申报或未如实申报其废弃物的种类、数量和存放地点等事项的；</w:t>
            </w:r>
          </w:p>
          <w:p>
            <w:pPr>
              <w:autoSpaceDE w:val="0"/>
              <w:autoSpaceDN w:val="0"/>
              <w:adjustRightInd w:val="0"/>
              <w:jc w:val="left"/>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　　（三）将工业废弃物、医疗废弃物、危险废弃物混入生活废弃物中或投放到生活废弃物容器、转运站、处理厂（场）内的；</w:t>
            </w:r>
          </w:p>
          <w:p>
            <w:pPr>
              <w:autoSpaceDE w:val="0"/>
              <w:autoSpaceDN w:val="0"/>
              <w:adjustRightInd w:val="0"/>
              <w:jc w:val="left"/>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　　（四）在生活废弃物转运站、处理厂（场）捡拾废弃物的；</w:t>
            </w:r>
          </w:p>
          <w:p>
            <w:pPr>
              <w:autoSpaceDE w:val="0"/>
              <w:autoSpaceDN w:val="0"/>
              <w:adjustRightInd w:val="0"/>
              <w:jc w:val="left"/>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　　（五）从事生活废弃物经营性清扫、收集、运输和处置的企业，未制定突发事件生活废弃物防范应急方案或未将其进行备案的；</w:t>
            </w:r>
          </w:p>
          <w:p>
            <w:pPr>
              <w:autoSpaceDE w:val="0"/>
              <w:autoSpaceDN w:val="0"/>
              <w:adjustRightInd w:val="0"/>
              <w:jc w:val="left"/>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　　（六）将建设工程废弃物交由未经核准的单位和个人运输的；</w:t>
            </w:r>
          </w:p>
          <w:p>
            <w:pPr>
              <w:autoSpaceDE w:val="0"/>
              <w:autoSpaceDN w:val="0"/>
              <w:adjustRightInd w:val="0"/>
              <w:jc w:val="left"/>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　　（七）运送建设工程废弃物的车辆车体不洁，沿途丢弃、撒漏的；</w:t>
            </w:r>
          </w:p>
          <w:p>
            <w:pPr>
              <w:autoSpaceDE w:val="0"/>
              <w:autoSpaceDN w:val="0"/>
              <w:adjustRightInd w:val="0"/>
              <w:jc w:val="left"/>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　　（八）将建设工程废弃物、餐饮废弃物混入其他生活废弃物的；</w:t>
            </w:r>
          </w:p>
          <w:p>
            <w:pPr>
              <w:autoSpaceDE w:val="0"/>
              <w:autoSpaceDN w:val="0"/>
              <w:adjustRightInd w:val="0"/>
              <w:jc w:val="left"/>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　　（九）产生废弃食用油脂的单位，未按照规定安装油水分离器或隔油池等污染防治设施的；</w:t>
            </w:r>
          </w:p>
          <w:p>
            <w:pPr>
              <w:autoSpaceDE w:val="0"/>
              <w:autoSpaceDN w:val="0"/>
              <w:adjustRightInd w:val="0"/>
              <w:jc w:val="left"/>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　　（十）餐饮废弃物产生单位不具备市容环境行政管理部门规定的收运条件擅自自行收运或未定期备案的；</w:t>
            </w:r>
          </w:p>
          <w:p>
            <w:pPr>
              <w:autoSpaceDE w:val="0"/>
              <w:autoSpaceDN w:val="0"/>
              <w:adjustRightInd w:val="0"/>
              <w:jc w:val="left"/>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　　（十一）餐饮废弃物产生单位不具备市容环境行政管理部门规定的处置条件擅自自行处置的。</w:t>
            </w:r>
          </w:p>
        </w:tc>
      </w:tr>
      <w:tr>
        <w:tblPrEx>
          <w:tblCellMar>
            <w:top w:w="0" w:type="dxa"/>
            <w:left w:w="30" w:type="dxa"/>
            <w:bottom w:w="0" w:type="dxa"/>
            <w:right w:w="30" w:type="dxa"/>
          </w:tblCellMar>
        </w:tblPrEx>
        <w:trPr>
          <w:trHeight w:val="430" w:hRule="atLeast"/>
        </w:trPr>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center"/>
              <w:rPr>
                <w:rFonts w:ascii="黑体" w:eastAsia="黑体" w:cs="黑体"/>
                <w:color w:val="000000"/>
                <w:kern w:val="0"/>
                <w:sz w:val="24"/>
                <w:szCs w:val="24"/>
              </w:rPr>
            </w:pPr>
            <w:r>
              <w:rPr>
                <w:rFonts w:hint="eastAsia" w:ascii="黑体" w:eastAsia="黑体" w:cs="黑体"/>
                <w:color w:val="000000"/>
                <w:kern w:val="0"/>
                <w:sz w:val="24"/>
                <w:szCs w:val="24"/>
              </w:rPr>
              <w:t>实施机构</w:t>
            </w:r>
          </w:p>
        </w:tc>
        <w:tc>
          <w:tcPr>
            <w:tcW w:w="900" w:type="dxa"/>
            <w:tcBorders>
              <w:top w:val="single" w:color="000000" w:sz="6" w:space="0"/>
              <w:left w:val="nil"/>
              <w:bottom w:val="single" w:color="000000" w:sz="6" w:space="0"/>
              <w:right w:val="single" w:color="000000" w:sz="6" w:space="0"/>
            </w:tcBorders>
          </w:tcPr>
          <w:p>
            <w:pPr>
              <w:autoSpaceDE w:val="0"/>
              <w:autoSpaceDN w:val="0"/>
              <w:adjustRightInd w:val="0"/>
              <w:jc w:val="center"/>
              <w:rPr>
                <w:rFonts w:ascii="黑体" w:eastAsia="黑体" w:cs="黑体"/>
                <w:color w:val="000000"/>
                <w:kern w:val="0"/>
                <w:sz w:val="24"/>
                <w:szCs w:val="24"/>
              </w:rPr>
            </w:pPr>
          </w:p>
        </w:tc>
        <w:tc>
          <w:tcPr>
            <w:tcW w:w="8520" w:type="dxa"/>
            <w:gridSpan w:val="4"/>
            <w:tcBorders>
              <w:top w:val="single" w:color="000000" w:sz="6" w:space="0"/>
              <w:left w:val="single" w:color="000000" w:sz="6" w:space="0"/>
              <w:bottom w:val="single" w:color="000000" w:sz="6" w:space="0"/>
              <w:right w:val="single" w:color="000000" w:sz="6" w:space="0"/>
            </w:tcBorders>
          </w:tcPr>
          <w:p>
            <w:pPr>
              <w:autoSpaceDE w:val="0"/>
              <w:autoSpaceDN w:val="0"/>
              <w:adjustRightInd w:val="0"/>
              <w:jc w:val="left"/>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二号桥街道办事处（综合执法大队）</w:t>
            </w:r>
          </w:p>
        </w:tc>
      </w:tr>
      <w:tr>
        <w:tblPrEx>
          <w:tblCellMar>
            <w:top w:w="0" w:type="dxa"/>
            <w:left w:w="30" w:type="dxa"/>
            <w:bottom w:w="0" w:type="dxa"/>
            <w:right w:w="30" w:type="dxa"/>
          </w:tblCellMar>
        </w:tblPrEx>
        <w:trPr>
          <w:trHeight w:val="446" w:hRule="atLeast"/>
        </w:trPr>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center"/>
              <w:rPr>
                <w:rFonts w:ascii="黑体" w:eastAsia="黑体" w:cs="黑体"/>
                <w:color w:val="000000"/>
                <w:kern w:val="0"/>
                <w:sz w:val="24"/>
                <w:szCs w:val="24"/>
              </w:rPr>
            </w:pPr>
            <w:r>
              <w:rPr>
                <w:rFonts w:hint="eastAsia" w:ascii="黑体" w:eastAsia="黑体" w:cs="黑体"/>
                <w:color w:val="000000"/>
                <w:kern w:val="0"/>
                <w:sz w:val="24"/>
                <w:szCs w:val="24"/>
              </w:rPr>
              <w:t>职责边界</w:t>
            </w:r>
          </w:p>
        </w:tc>
        <w:tc>
          <w:tcPr>
            <w:tcW w:w="900" w:type="dxa"/>
            <w:tcBorders>
              <w:top w:val="single" w:color="000000" w:sz="6" w:space="0"/>
              <w:left w:val="nil"/>
              <w:bottom w:val="single" w:color="000000" w:sz="6" w:space="0"/>
              <w:right w:val="single" w:color="000000" w:sz="6" w:space="0"/>
            </w:tcBorders>
          </w:tcPr>
          <w:p>
            <w:pPr>
              <w:autoSpaceDE w:val="0"/>
              <w:autoSpaceDN w:val="0"/>
              <w:adjustRightInd w:val="0"/>
              <w:jc w:val="center"/>
              <w:rPr>
                <w:rFonts w:ascii="黑体" w:eastAsia="黑体" w:cs="黑体"/>
                <w:color w:val="000000"/>
                <w:kern w:val="0"/>
                <w:sz w:val="24"/>
                <w:szCs w:val="24"/>
              </w:rPr>
            </w:pPr>
          </w:p>
        </w:tc>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left"/>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街道权限</w:t>
            </w:r>
          </w:p>
        </w:tc>
        <w:tc>
          <w:tcPr>
            <w:tcW w:w="1080" w:type="dxa"/>
            <w:tcBorders>
              <w:top w:val="single" w:color="000000" w:sz="6" w:space="0"/>
              <w:left w:val="nil"/>
              <w:bottom w:val="single" w:color="000000" w:sz="6" w:space="0"/>
              <w:right w:val="nil"/>
            </w:tcBorders>
          </w:tcPr>
          <w:p>
            <w:pPr>
              <w:autoSpaceDE w:val="0"/>
              <w:autoSpaceDN w:val="0"/>
              <w:adjustRightInd w:val="0"/>
              <w:jc w:val="right"/>
              <w:rPr>
                <w:rFonts w:ascii="仿宋_GB2312" w:eastAsia="仿宋_GB2312" w:cs="仿宋_GB2312"/>
                <w:color w:val="000000"/>
                <w:kern w:val="0"/>
                <w:sz w:val="24"/>
                <w:szCs w:val="24"/>
              </w:rPr>
            </w:pPr>
          </w:p>
        </w:tc>
        <w:tc>
          <w:tcPr>
            <w:tcW w:w="1080" w:type="dxa"/>
            <w:tcBorders>
              <w:top w:val="single" w:color="000000" w:sz="6" w:space="0"/>
              <w:left w:val="nil"/>
              <w:bottom w:val="single" w:color="000000" w:sz="6" w:space="0"/>
              <w:right w:val="nil"/>
            </w:tcBorders>
          </w:tcPr>
          <w:p>
            <w:pPr>
              <w:autoSpaceDE w:val="0"/>
              <w:autoSpaceDN w:val="0"/>
              <w:adjustRightInd w:val="0"/>
              <w:jc w:val="right"/>
              <w:rPr>
                <w:rFonts w:ascii="仿宋_GB2312" w:eastAsia="仿宋_GB2312" w:cs="仿宋_GB2312"/>
                <w:color w:val="000000"/>
                <w:kern w:val="0"/>
                <w:sz w:val="24"/>
                <w:szCs w:val="24"/>
              </w:rPr>
            </w:pPr>
          </w:p>
        </w:tc>
        <w:tc>
          <w:tcPr>
            <w:tcW w:w="5280" w:type="dxa"/>
            <w:tcBorders>
              <w:top w:val="single" w:color="000000" w:sz="6" w:space="0"/>
              <w:left w:val="nil"/>
              <w:bottom w:val="single" w:color="000000" w:sz="6" w:space="0"/>
              <w:right w:val="single" w:color="000000" w:sz="6" w:space="0"/>
            </w:tcBorders>
          </w:tcPr>
          <w:p>
            <w:pPr>
              <w:autoSpaceDE w:val="0"/>
              <w:autoSpaceDN w:val="0"/>
              <w:adjustRightInd w:val="0"/>
              <w:jc w:val="right"/>
              <w:rPr>
                <w:rFonts w:ascii="仿宋_GB2312" w:eastAsia="仿宋_GB2312" w:cs="仿宋_GB2312"/>
                <w:color w:val="000000"/>
                <w:kern w:val="0"/>
                <w:sz w:val="24"/>
                <w:szCs w:val="24"/>
              </w:rPr>
            </w:pPr>
          </w:p>
        </w:tc>
      </w:tr>
      <w:tr>
        <w:tblPrEx>
          <w:tblCellMar>
            <w:top w:w="0" w:type="dxa"/>
            <w:left w:w="30" w:type="dxa"/>
            <w:bottom w:w="0" w:type="dxa"/>
            <w:right w:w="30" w:type="dxa"/>
          </w:tblCellMar>
        </w:tblPrEx>
        <w:trPr>
          <w:trHeight w:val="305" w:hRule="atLeast"/>
        </w:trPr>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center"/>
              <w:rPr>
                <w:rFonts w:ascii="黑体" w:eastAsia="黑体" w:cs="黑体"/>
                <w:color w:val="000000"/>
                <w:kern w:val="0"/>
                <w:sz w:val="24"/>
                <w:szCs w:val="24"/>
              </w:rPr>
            </w:pPr>
            <w:r>
              <w:rPr>
                <w:rFonts w:hint="eastAsia" w:ascii="黑体" w:eastAsia="黑体" w:cs="黑体"/>
                <w:color w:val="000000"/>
                <w:kern w:val="0"/>
                <w:sz w:val="24"/>
                <w:szCs w:val="24"/>
              </w:rPr>
              <w:t>运行流程</w:t>
            </w:r>
          </w:p>
        </w:tc>
        <w:tc>
          <w:tcPr>
            <w:tcW w:w="900" w:type="dxa"/>
            <w:tcBorders>
              <w:top w:val="single" w:color="000000" w:sz="6" w:space="0"/>
              <w:left w:val="nil"/>
              <w:bottom w:val="single" w:color="000000" w:sz="6" w:space="0"/>
              <w:right w:val="single" w:color="000000" w:sz="6" w:space="0"/>
            </w:tcBorders>
          </w:tcPr>
          <w:p>
            <w:pPr>
              <w:autoSpaceDE w:val="0"/>
              <w:autoSpaceDN w:val="0"/>
              <w:adjustRightInd w:val="0"/>
              <w:jc w:val="center"/>
              <w:rPr>
                <w:rFonts w:ascii="黑体" w:eastAsia="黑体" w:cs="黑体"/>
                <w:color w:val="000000"/>
                <w:kern w:val="0"/>
                <w:sz w:val="24"/>
                <w:szCs w:val="24"/>
              </w:rPr>
            </w:pPr>
          </w:p>
        </w:tc>
        <w:tc>
          <w:tcPr>
            <w:tcW w:w="8520" w:type="dxa"/>
            <w:gridSpan w:val="4"/>
            <w:tcBorders>
              <w:top w:val="single" w:color="000000" w:sz="6" w:space="0"/>
              <w:left w:val="single" w:color="000000" w:sz="6" w:space="0"/>
              <w:bottom w:val="single" w:color="000000" w:sz="6" w:space="0"/>
              <w:right w:val="single" w:color="000000" w:sz="6" w:space="0"/>
            </w:tcBorders>
          </w:tcPr>
          <w:p>
            <w:pPr>
              <w:autoSpaceDE w:val="0"/>
              <w:autoSpaceDN w:val="0"/>
              <w:adjustRightInd w:val="0"/>
              <w:jc w:val="left"/>
              <w:rPr>
                <w:rFonts w:ascii="仿宋_GB2312" w:eastAsia="仿宋_GB2312" w:cs="仿宋_GB2312"/>
                <w:color w:val="000000"/>
                <w:kern w:val="0"/>
                <w:sz w:val="24"/>
                <w:szCs w:val="24"/>
              </w:rPr>
            </w:pPr>
            <w:r>
              <w:rPr>
                <w:rFonts w:ascii="仿宋_GB2312" w:eastAsia="仿宋_GB2312" w:cs="仿宋_GB2312"/>
                <w:color w:val="000000"/>
                <w:kern w:val="0"/>
                <w:sz w:val="24"/>
                <w:szCs w:val="24"/>
              </w:rPr>
              <w:t xml:space="preserve">   </w:t>
            </w:r>
            <w:r>
              <w:rPr>
                <w:rFonts w:hint="eastAsia" w:ascii="仿宋_GB2312" w:eastAsia="仿宋_GB2312" w:cs="仿宋_GB2312"/>
                <w:b/>
                <w:bCs/>
                <w:color w:val="000000"/>
                <w:kern w:val="0"/>
                <w:sz w:val="24"/>
                <w:szCs w:val="24"/>
              </w:rPr>
              <w:t>一般程序</w:t>
            </w:r>
            <w:r>
              <w:rPr>
                <w:rFonts w:hint="eastAsia" w:ascii="仿宋_GB2312" w:eastAsia="仿宋_GB2312" w:cs="仿宋_GB2312"/>
                <w:color w:val="000000"/>
                <w:kern w:val="0"/>
                <w:sz w:val="24"/>
                <w:szCs w:val="24"/>
              </w:rPr>
              <w:t>：调查—审查—决定—送达—执行</w:t>
            </w:r>
          </w:p>
        </w:tc>
      </w:tr>
      <w:tr>
        <w:tblPrEx>
          <w:tblCellMar>
            <w:top w:w="0" w:type="dxa"/>
            <w:left w:w="30" w:type="dxa"/>
            <w:bottom w:w="0" w:type="dxa"/>
            <w:right w:w="30" w:type="dxa"/>
          </w:tblCellMar>
        </w:tblPrEx>
        <w:trPr>
          <w:trHeight w:val="245" w:hRule="atLeast"/>
        </w:trPr>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center"/>
              <w:rPr>
                <w:rFonts w:ascii="黑体" w:eastAsia="黑体" w:cs="黑体"/>
                <w:color w:val="000000"/>
                <w:kern w:val="0"/>
                <w:sz w:val="24"/>
                <w:szCs w:val="24"/>
              </w:rPr>
            </w:pPr>
            <w:r>
              <w:rPr>
                <w:rFonts w:hint="eastAsia" w:ascii="黑体" w:eastAsia="黑体" w:cs="黑体"/>
                <w:color w:val="000000"/>
                <w:kern w:val="0"/>
                <w:sz w:val="24"/>
                <w:szCs w:val="24"/>
              </w:rPr>
              <w:t>运行要件</w:t>
            </w:r>
          </w:p>
        </w:tc>
        <w:tc>
          <w:tcPr>
            <w:tcW w:w="900" w:type="dxa"/>
            <w:tcBorders>
              <w:top w:val="single" w:color="000000" w:sz="6" w:space="0"/>
              <w:left w:val="nil"/>
              <w:bottom w:val="single" w:color="000000" w:sz="6" w:space="0"/>
              <w:right w:val="single" w:color="000000" w:sz="6" w:space="0"/>
            </w:tcBorders>
          </w:tcPr>
          <w:p>
            <w:pPr>
              <w:autoSpaceDE w:val="0"/>
              <w:autoSpaceDN w:val="0"/>
              <w:adjustRightInd w:val="0"/>
              <w:jc w:val="center"/>
              <w:rPr>
                <w:rFonts w:ascii="黑体" w:eastAsia="黑体" w:cs="黑体"/>
                <w:color w:val="000000"/>
                <w:kern w:val="0"/>
                <w:sz w:val="24"/>
                <w:szCs w:val="24"/>
              </w:rPr>
            </w:pPr>
          </w:p>
        </w:tc>
        <w:tc>
          <w:tcPr>
            <w:tcW w:w="1080" w:type="dxa"/>
            <w:tcBorders>
              <w:top w:val="single" w:color="000000" w:sz="6" w:space="0"/>
              <w:left w:val="single" w:color="000000" w:sz="6" w:space="0"/>
              <w:bottom w:val="single" w:color="000000" w:sz="6" w:space="0"/>
              <w:right w:val="single" w:color="000000" w:sz="2" w:space="0"/>
            </w:tcBorders>
          </w:tcPr>
          <w:p>
            <w:pPr>
              <w:autoSpaceDE w:val="0"/>
              <w:autoSpaceDN w:val="0"/>
              <w:adjustRightInd w:val="0"/>
              <w:jc w:val="right"/>
              <w:rPr>
                <w:rFonts w:ascii="仿宋_GB2312" w:eastAsia="仿宋_GB2312" w:cs="仿宋_GB2312"/>
                <w:color w:val="000000"/>
                <w:kern w:val="0"/>
                <w:sz w:val="24"/>
                <w:szCs w:val="24"/>
              </w:rPr>
            </w:pPr>
          </w:p>
        </w:tc>
        <w:tc>
          <w:tcPr>
            <w:tcW w:w="1080" w:type="dxa"/>
            <w:tcBorders>
              <w:top w:val="single" w:color="000000" w:sz="6" w:space="0"/>
              <w:left w:val="single" w:color="000000" w:sz="2" w:space="0"/>
              <w:bottom w:val="single" w:color="000000" w:sz="6" w:space="0"/>
              <w:right w:val="single" w:color="000000" w:sz="2" w:space="0"/>
            </w:tcBorders>
          </w:tcPr>
          <w:p>
            <w:pPr>
              <w:autoSpaceDE w:val="0"/>
              <w:autoSpaceDN w:val="0"/>
              <w:adjustRightInd w:val="0"/>
              <w:jc w:val="right"/>
              <w:rPr>
                <w:rFonts w:ascii="仿宋_GB2312" w:eastAsia="仿宋_GB2312" w:cs="仿宋_GB2312"/>
                <w:color w:val="000000"/>
                <w:kern w:val="0"/>
                <w:sz w:val="24"/>
                <w:szCs w:val="24"/>
              </w:rPr>
            </w:pPr>
          </w:p>
        </w:tc>
        <w:tc>
          <w:tcPr>
            <w:tcW w:w="1080" w:type="dxa"/>
            <w:tcBorders>
              <w:top w:val="single" w:color="000000" w:sz="6" w:space="0"/>
              <w:left w:val="single" w:color="000000" w:sz="2" w:space="0"/>
              <w:bottom w:val="single" w:color="000000" w:sz="6" w:space="0"/>
              <w:right w:val="single" w:color="000000" w:sz="2" w:space="0"/>
            </w:tcBorders>
          </w:tcPr>
          <w:p>
            <w:pPr>
              <w:autoSpaceDE w:val="0"/>
              <w:autoSpaceDN w:val="0"/>
              <w:adjustRightInd w:val="0"/>
              <w:jc w:val="right"/>
              <w:rPr>
                <w:rFonts w:ascii="仿宋_GB2312" w:eastAsia="仿宋_GB2312" w:cs="仿宋_GB2312"/>
                <w:color w:val="000000"/>
                <w:kern w:val="0"/>
                <w:sz w:val="24"/>
                <w:szCs w:val="24"/>
              </w:rPr>
            </w:pPr>
          </w:p>
        </w:tc>
        <w:tc>
          <w:tcPr>
            <w:tcW w:w="5280" w:type="dxa"/>
            <w:tcBorders>
              <w:top w:val="single" w:color="000000" w:sz="6" w:space="0"/>
              <w:left w:val="single" w:color="000000" w:sz="2" w:space="0"/>
              <w:bottom w:val="single" w:color="000000" w:sz="6" w:space="0"/>
              <w:right w:val="single" w:color="000000" w:sz="6" w:space="0"/>
            </w:tcBorders>
          </w:tcPr>
          <w:p>
            <w:pPr>
              <w:autoSpaceDE w:val="0"/>
              <w:autoSpaceDN w:val="0"/>
              <w:adjustRightInd w:val="0"/>
              <w:jc w:val="right"/>
              <w:rPr>
                <w:rFonts w:ascii="仿宋_GB2312" w:eastAsia="仿宋_GB2312" w:cs="仿宋_GB2312"/>
                <w:color w:val="000000"/>
                <w:kern w:val="0"/>
                <w:sz w:val="24"/>
                <w:szCs w:val="24"/>
              </w:rPr>
            </w:pPr>
          </w:p>
        </w:tc>
      </w:tr>
      <w:tr>
        <w:tblPrEx>
          <w:tblCellMar>
            <w:top w:w="0" w:type="dxa"/>
            <w:left w:w="30" w:type="dxa"/>
            <w:bottom w:w="0" w:type="dxa"/>
            <w:right w:w="30" w:type="dxa"/>
          </w:tblCellMar>
        </w:tblPrEx>
        <w:trPr>
          <w:trHeight w:val="3055" w:hRule="atLeast"/>
        </w:trPr>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center"/>
              <w:rPr>
                <w:rFonts w:ascii="黑体" w:eastAsia="黑体" w:cs="黑体"/>
                <w:color w:val="000000"/>
                <w:kern w:val="0"/>
                <w:sz w:val="24"/>
                <w:szCs w:val="24"/>
              </w:rPr>
            </w:pPr>
            <w:r>
              <w:rPr>
                <w:rFonts w:hint="eastAsia" w:ascii="黑体" w:eastAsia="黑体" w:cs="黑体"/>
                <w:color w:val="000000"/>
                <w:kern w:val="0"/>
                <w:sz w:val="24"/>
                <w:szCs w:val="24"/>
              </w:rPr>
              <w:t>责任事项</w:t>
            </w:r>
          </w:p>
        </w:tc>
        <w:tc>
          <w:tcPr>
            <w:tcW w:w="900" w:type="dxa"/>
            <w:tcBorders>
              <w:top w:val="single" w:color="000000" w:sz="6" w:space="0"/>
              <w:left w:val="nil"/>
              <w:bottom w:val="single" w:color="000000" w:sz="6" w:space="0"/>
              <w:right w:val="single" w:color="000000" w:sz="6" w:space="0"/>
            </w:tcBorders>
          </w:tcPr>
          <w:p>
            <w:pPr>
              <w:autoSpaceDE w:val="0"/>
              <w:autoSpaceDN w:val="0"/>
              <w:adjustRightInd w:val="0"/>
              <w:jc w:val="center"/>
              <w:rPr>
                <w:rFonts w:ascii="黑体" w:eastAsia="黑体" w:cs="黑体"/>
                <w:color w:val="000000"/>
                <w:kern w:val="0"/>
                <w:sz w:val="24"/>
                <w:szCs w:val="24"/>
              </w:rPr>
            </w:pPr>
          </w:p>
        </w:tc>
        <w:tc>
          <w:tcPr>
            <w:tcW w:w="8520" w:type="dxa"/>
            <w:gridSpan w:val="4"/>
            <w:tcBorders>
              <w:top w:val="single" w:color="000000" w:sz="6" w:space="0"/>
              <w:left w:val="single" w:color="000000" w:sz="6" w:space="0"/>
              <w:bottom w:val="single" w:color="auto" w:sz="6" w:space="0"/>
              <w:right w:val="single" w:color="000000" w:sz="6" w:space="0"/>
            </w:tcBorders>
          </w:tcPr>
          <w:p>
            <w:pPr>
              <w:autoSpaceDE w:val="0"/>
              <w:autoSpaceDN w:val="0"/>
              <w:adjustRightInd w:val="0"/>
              <w:jc w:val="left"/>
              <w:rPr>
                <w:rFonts w:ascii="仿宋_GB2312" w:eastAsia="仿宋_GB2312" w:cs="仿宋_GB2312"/>
                <w:color w:val="000000"/>
                <w:kern w:val="0"/>
                <w:sz w:val="24"/>
                <w:szCs w:val="24"/>
              </w:rPr>
            </w:pPr>
            <w:r>
              <w:rPr>
                <w:rFonts w:ascii="仿宋_GB2312" w:eastAsia="仿宋_GB2312" w:cs="仿宋_GB2312"/>
                <w:color w:val="000000"/>
                <w:kern w:val="0"/>
                <w:sz w:val="24"/>
                <w:szCs w:val="24"/>
              </w:rPr>
              <w:t>1.</w:t>
            </w:r>
            <w:r>
              <w:rPr>
                <w:rFonts w:hint="eastAsia" w:ascii="仿宋_GB2312" w:eastAsia="仿宋_GB2312" w:cs="仿宋_GB2312"/>
                <w:color w:val="000000"/>
                <w:kern w:val="0"/>
                <w:sz w:val="24"/>
                <w:szCs w:val="24"/>
              </w:rPr>
              <w:t>发现或接到举报有依法应当给予行政处罚行为，以及有关部门移送的案件，予以审查，决定是否立案；</w:t>
            </w:r>
            <w:r>
              <w:rPr>
                <w:rFonts w:ascii="仿宋_GB2312" w:eastAsia="仿宋_GB2312" w:cs="仿宋_GB2312"/>
                <w:color w:val="000000"/>
                <w:kern w:val="0"/>
                <w:sz w:val="24"/>
                <w:szCs w:val="24"/>
              </w:rPr>
              <w:t>2.</w:t>
            </w:r>
            <w:r>
              <w:rPr>
                <w:rFonts w:hint="eastAsia" w:ascii="仿宋_GB2312" w:eastAsia="仿宋_GB2312" w:cs="仿宋_GB2312"/>
                <w:color w:val="000000"/>
                <w:kern w:val="0"/>
                <w:sz w:val="24"/>
                <w:szCs w:val="24"/>
              </w:rPr>
              <w:t>对立案的案件，组织调查取证（必要时，依法进行检查）；</w:t>
            </w:r>
            <w:r>
              <w:rPr>
                <w:rFonts w:ascii="仿宋_GB2312" w:eastAsia="仿宋_GB2312" w:cs="仿宋_GB2312"/>
                <w:color w:val="000000"/>
                <w:kern w:val="0"/>
                <w:sz w:val="24"/>
                <w:szCs w:val="24"/>
              </w:rPr>
              <w:t>3.</w:t>
            </w:r>
            <w:r>
              <w:rPr>
                <w:rFonts w:hint="eastAsia" w:ascii="仿宋_GB2312" w:eastAsia="仿宋_GB2312" w:cs="仿宋_GB2312"/>
                <w:color w:val="000000"/>
                <w:kern w:val="0"/>
                <w:sz w:val="24"/>
                <w:szCs w:val="24"/>
              </w:rPr>
              <w:t>调查时执法人员不得少于两人，执法时应出示执法身份证件，允许当事人辩解陈述，执法人员与当事人有直接利害关系的应当回避；</w:t>
            </w:r>
            <w:r>
              <w:rPr>
                <w:rFonts w:ascii="仿宋_GB2312" w:eastAsia="仿宋_GB2312" w:cs="仿宋_GB2312"/>
                <w:color w:val="000000"/>
                <w:kern w:val="0"/>
                <w:sz w:val="24"/>
                <w:szCs w:val="24"/>
              </w:rPr>
              <w:t>4.</w:t>
            </w:r>
            <w:r>
              <w:rPr>
                <w:rFonts w:hint="eastAsia" w:ascii="仿宋_GB2312" w:eastAsia="仿宋_GB2312" w:cs="仿宋_GB2312"/>
                <w:color w:val="000000"/>
                <w:kern w:val="0"/>
                <w:sz w:val="24"/>
                <w:szCs w:val="24"/>
              </w:rPr>
              <w:t>对违法事实、证据、调查取证程序、法律适用、处罚种类和幅度、当事人陈述和申辩理由等方面进行审查，提出处理意见；</w:t>
            </w:r>
            <w:r>
              <w:rPr>
                <w:rFonts w:ascii="仿宋_GB2312" w:eastAsia="仿宋_GB2312" w:cs="仿宋_GB2312"/>
                <w:color w:val="000000"/>
                <w:kern w:val="0"/>
                <w:sz w:val="24"/>
                <w:szCs w:val="24"/>
              </w:rPr>
              <w:t>5.</w:t>
            </w:r>
            <w:r>
              <w:rPr>
                <w:rFonts w:hint="eastAsia" w:ascii="仿宋_GB2312" w:eastAsia="仿宋_GB2312" w:cs="仿宋_GB2312"/>
                <w:color w:val="000000"/>
                <w:kern w:val="0"/>
                <w:sz w:val="24"/>
                <w:szCs w:val="24"/>
              </w:rPr>
              <w:t>作出行政处罚决定之前，应告知当事人处罚的事实、理由和依据及其依法享有的陈述、申辩等权利。符合听证规定的，行政机关应当组织听证；</w:t>
            </w:r>
            <w:r>
              <w:rPr>
                <w:rFonts w:ascii="仿宋_GB2312" w:eastAsia="仿宋_GB2312" w:cs="仿宋_GB2312"/>
                <w:color w:val="000000"/>
                <w:kern w:val="0"/>
                <w:sz w:val="24"/>
                <w:szCs w:val="24"/>
              </w:rPr>
              <w:t>6.</w:t>
            </w:r>
            <w:r>
              <w:rPr>
                <w:rFonts w:hint="eastAsia" w:ascii="仿宋_GB2312" w:eastAsia="仿宋_GB2312" w:cs="仿宋_GB2312"/>
                <w:color w:val="000000"/>
                <w:kern w:val="0"/>
                <w:sz w:val="24"/>
                <w:szCs w:val="24"/>
              </w:rPr>
              <w:t>制作编有号码的行政处罚决定书，并按法律规定的方式送达当事人；</w:t>
            </w:r>
            <w:r>
              <w:rPr>
                <w:rFonts w:ascii="仿宋_GB2312" w:eastAsia="仿宋_GB2312" w:cs="仿宋_GB2312"/>
                <w:color w:val="000000"/>
                <w:kern w:val="0"/>
                <w:sz w:val="24"/>
                <w:szCs w:val="24"/>
              </w:rPr>
              <w:t>7.</w:t>
            </w:r>
            <w:r>
              <w:rPr>
                <w:rFonts w:hint="eastAsia" w:ascii="仿宋_GB2312" w:eastAsia="仿宋_GB2312" w:cs="仿宋_GB2312"/>
                <w:color w:val="000000"/>
                <w:kern w:val="0"/>
                <w:sz w:val="24"/>
                <w:szCs w:val="24"/>
              </w:rPr>
              <w:t>责令当事人改正或限期改正违法行为，当事人逾期不履行行政处罚决定的，依法采取措施或申请人民法院强制执行；</w:t>
            </w:r>
            <w:r>
              <w:rPr>
                <w:rFonts w:ascii="仿宋_GB2312" w:eastAsia="仿宋_GB2312" w:cs="仿宋_GB2312"/>
                <w:color w:val="000000"/>
                <w:kern w:val="0"/>
                <w:sz w:val="24"/>
                <w:szCs w:val="24"/>
              </w:rPr>
              <w:t>8.</w:t>
            </w:r>
            <w:r>
              <w:rPr>
                <w:rFonts w:hint="eastAsia" w:ascii="仿宋_GB2312" w:eastAsia="仿宋_GB2312" w:cs="仿宋_GB2312"/>
                <w:color w:val="000000"/>
                <w:kern w:val="0"/>
                <w:sz w:val="24"/>
                <w:szCs w:val="24"/>
              </w:rPr>
              <w:t>监督实施情况。</w:t>
            </w:r>
          </w:p>
        </w:tc>
      </w:tr>
      <w:tr>
        <w:tblPrEx>
          <w:tblCellMar>
            <w:top w:w="0" w:type="dxa"/>
            <w:left w:w="30" w:type="dxa"/>
            <w:bottom w:w="0" w:type="dxa"/>
            <w:right w:w="30" w:type="dxa"/>
          </w:tblCellMar>
        </w:tblPrEx>
        <w:trPr>
          <w:trHeight w:val="1177" w:hRule="atLeast"/>
        </w:trPr>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center"/>
              <w:rPr>
                <w:rFonts w:ascii="黑体" w:eastAsia="黑体" w:cs="黑体"/>
                <w:color w:val="000000"/>
                <w:kern w:val="0"/>
                <w:sz w:val="24"/>
                <w:szCs w:val="24"/>
              </w:rPr>
            </w:pPr>
            <w:r>
              <w:rPr>
                <w:rFonts w:hint="eastAsia" w:ascii="黑体" w:eastAsia="黑体" w:cs="黑体"/>
                <w:color w:val="000000"/>
                <w:kern w:val="0"/>
                <w:sz w:val="24"/>
                <w:szCs w:val="24"/>
              </w:rPr>
              <w:t>监督方式</w:t>
            </w:r>
          </w:p>
        </w:tc>
        <w:tc>
          <w:tcPr>
            <w:tcW w:w="900" w:type="dxa"/>
            <w:tcBorders>
              <w:top w:val="single" w:color="000000" w:sz="6" w:space="0"/>
              <w:left w:val="nil"/>
              <w:bottom w:val="single" w:color="000000" w:sz="6" w:space="0"/>
              <w:right w:val="single" w:color="auto" w:sz="6" w:space="0"/>
            </w:tcBorders>
          </w:tcPr>
          <w:p>
            <w:pPr>
              <w:autoSpaceDE w:val="0"/>
              <w:autoSpaceDN w:val="0"/>
              <w:adjustRightInd w:val="0"/>
              <w:jc w:val="center"/>
              <w:rPr>
                <w:rFonts w:ascii="黑体" w:eastAsia="黑体" w:cs="黑体"/>
                <w:color w:val="000000"/>
                <w:kern w:val="0"/>
                <w:sz w:val="24"/>
                <w:szCs w:val="24"/>
              </w:rPr>
            </w:pPr>
          </w:p>
        </w:tc>
        <w:tc>
          <w:tcPr>
            <w:tcW w:w="8520" w:type="dxa"/>
            <w:gridSpan w:val="4"/>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　　部门举报电话</w:t>
            </w:r>
            <w:r>
              <w:rPr>
                <w:rFonts w:ascii="仿宋_GB2312" w:eastAsia="仿宋_GB2312" w:cs="仿宋_GB2312"/>
                <w:color w:val="000000"/>
                <w:kern w:val="0"/>
                <w:sz w:val="24"/>
                <w:szCs w:val="24"/>
              </w:rPr>
              <w:t>:24342959</w:t>
            </w:r>
            <w:r>
              <w:rPr>
                <w:rFonts w:hint="eastAsia" w:ascii="仿宋_GB2312" w:eastAsia="仿宋_GB2312" w:cs="仿宋_GB2312"/>
                <w:color w:val="000000"/>
                <w:kern w:val="0"/>
                <w:sz w:val="24"/>
                <w:szCs w:val="24"/>
              </w:rPr>
              <w:t>（河东区综合执法局）</w:t>
            </w:r>
            <w:r>
              <w:rPr>
                <w:rFonts w:ascii="仿宋_GB2312" w:eastAsia="仿宋_GB2312" w:cs="仿宋_GB2312"/>
                <w:color w:val="000000"/>
                <w:kern w:val="0"/>
                <w:sz w:val="24"/>
                <w:szCs w:val="24"/>
              </w:rPr>
              <w:t xml:space="preserve">  84370596</w:t>
            </w:r>
            <w:r>
              <w:rPr>
                <w:rFonts w:hint="eastAsia" w:ascii="仿宋_GB2312" w:eastAsia="仿宋_GB2312" w:cs="仿宋_GB2312"/>
                <w:color w:val="000000"/>
                <w:kern w:val="0"/>
                <w:sz w:val="24"/>
                <w:szCs w:val="24"/>
              </w:rPr>
              <w:t>（二号桥街道综合执法大队）</w:t>
            </w:r>
          </w:p>
          <w:p>
            <w:pPr>
              <w:autoSpaceDE w:val="0"/>
              <w:autoSpaceDN w:val="0"/>
              <w:adjustRightInd w:val="0"/>
              <w:jc w:val="left"/>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　　电子邮箱：</w:t>
            </w:r>
            <w:r>
              <w:rPr>
                <w:rFonts w:ascii="仿宋_GB2312" w:eastAsia="仿宋_GB2312" w:cs="仿宋_GB2312"/>
                <w:color w:val="000000"/>
                <w:kern w:val="0"/>
                <w:sz w:val="24"/>
                <w:szCs w:val="24"/>
              </w:rPr>
              <w:t>ehqjzhzfdd@sina.com</w:t>
            </w:r>
          </w:p>
          <w:p>
            <w:pPr>
              <w:autoSpaceDE w:val="0"/>
              <w:autoSpaceDN w:val="0"/>
              <w:adjustRightInd w:val="0"/>
              <w:jc w:val="left"/>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　　来信来访地址:津塘路175号内福天里9号楼旁</w:t>
            </w:r>
          </w:p>
        </w:tc>
      </w:tr>
    </w:tbl>
    <w:p/>
    <w:tbl>
      <w:tblPr>
        <w:tblStyle w:val="2"/>
        <w:tblW w:w="10500" w:type="dxa"/>
        <w:tblInd w:w="0" w:type="dxa"/>
        <w:tblLayout w:type="fixed"/>
        <w:tblCellMar>
          <w:top w:w="0" w:type="dxa"/>
          <w:left w:w="30" w:type="dxa"/>
          <w:bottom w:w="0" w:type="dxa"/>
          <w:right w:w="30" w:type="dxa"/>
        </w:tblCellMar>
      </w:tblPr>
      <w:tblGrid>
        <w:gridCol w:w="1080"/>
        <w:gridCol w:w="900"/>
        <w:gridCol w:w="1080"/>
        <w:gridCol w:w="1080"/>
        <w:gridCol w:w="1080"/>
        <w:gridCol w:w="5280"/>
      </w:tblGrid>
      <w:tr>
        <w:tblPrEx>
          <w:tblCellMar>
            <w:top w:w="0" w:type="dxa"/>
            <w:left w:w="30" w:type="dxa"/>
            <w:bottom w:w="0" w:type="dxa"/>
            <w:right w:w="30" w:type="dxa"/>
          </w:tblCellMar>
        </w:tblPrEx>
        <w:trPr>
          <w:trHeight w:val="677" w:hRule="atLeast"/>
        </w:trPr>
        <w:tc>
          <w:tcPr>
            <w:tcW w:w="10500" w:type="dxa"/>
            <w:gridSpan w:val="6"/>
            <w:tcBorders>
              <w:top w:val="single" w:color="000000" w:sz="2" w:space="0"/>
              <w:left w:val="single" w:color="000000" w:sz="2" w:space="0"/>
              <w:bottom w:val="single" w:color="000000" w:sz="6" w:space="0"/>
              <w:right w:val="single" w:color="000000" w:sz="2" w:space="0"/>
            </w:tcBorders>
          </w:tcPr>
          <w:p>
            <w:pPr>
              <w:autoSpaceDE w:val="0"/>
              <w:autoSpaceDN w:val="0"/>
              <w:adjustRightInd w:val="0"/>
              <w:jc w:val="center"/>
              <w:rPr>
                <w:rFonts w:ascii="方正小标宋简体" w:eastAsia="方正小标宋简体" w:cs="方正小标宋简体"/>
                <w:b/>
                <w:bCs/>
                <w:color w:val="000000"/>
                <w:kern w:val="0"/>
                <w:sz w:val="28"/>
                <w:szCs w:val="28"/>
              </w:rPr>
            </w:pPr>
            <w:r>
              <w:rPr>
                <w:rFonts w:hint="eastAsia" w:ascii="方正小标宋简体" w:eastAsia="方正小标宋简体" w:cs="方正小标宋简体"/>
                <w:b/>
                <w:bCs/>
                <w:color w:val="000000"/>
                <w:kern w:val="0"/>
                <w:sz w:val="28"/>
                <w:szCs w:val="28"/>
              </w:rPr>
              <w:t>对将建设工程、餐饮废弃物混入其他生活废弃物行为的处罚信息表</w:t>
            </w:r>
          </w:p>
        </w:tc>
      </w:tr>
      <w:tr>
        <w:tblPrEx>
          <w:tblCellMar>
            <w:top w:w="0" w:type="dxa"/>
            <w:left w:w="30" w:type="dxa"/>
            <w:bottom w:w="0" w:type="dxa"/>
            <w:right w:w="30" w:type="dxa"/>
          </w:tblCellMar>
        </w:tblPrEx>
        <w:trPr>
          <w:trHeight w:val="296" w:hRule="atLeast"/>
        </w:trPr>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center"/>
              <w:rPr>
                <w:rFonts w:ascii="黑体" w:eastAsia="黑体" w:cs="黑体"/>
                <w:color w:val="000000"/>
                <w:kern w:val="0"/>
                <w:sz w:val="24"/>
                <w:szCs w:val="24"/>
              </w:rPr>
            </w:pPr>
            <w:r>
              <w:rPr>
                <w:rFonts w:hint="eastAsia" w:ascii="黑体" w:eastAsia="黑体" w:cs="黑体"/>
                <w:color w:val="000000"/>
                <w:kern w:val="0"/>
                <w:sz w:val="24"/>
                <w:szCs w:val="24"/>
              </w:rPr>
              <w:t>序号</w:t>
            </w:r>
          </w:p>
        </w:tc>
        <w:tc>
          <w:tcPr>
            <w:tcW w:w="900" w:type="dxa"/>
            <w:tcBorders>
              <w:top w:val="single" w:color="000000" w:sz="6" w:space="0"/>
              <w:left w:val="nil"/>
              <w:bottom w:val="single" w:color="000000" w:sz="6" w:space="0"/>
              <w:right w:val="single" w:color="000000" w:sz="6" w:space="0"/>
            </w:tcBorders>
          </w:tcPr>
          <w:p>
            <w:pPr>
              <w:autoSpaceDE w:val="0"/>
              <w:autoSpaceDN w:val="0"/>
              <w:adjustRightInd w:val="0"/>
              <w:jc w:val="center"/>
              <w:rPr>
                <w:rFonts w:ascii="黑体" w:eastAsia="黑体" w:cs="黑体"/>
                <w:color w:val="000000"/>
                <w:kern w:val="0"/>
                <w:sz w:val="24"/>
                <w:szCs w:val="24"/>
              </w:rPr>
            </w:pPr>
          </w:p>
        </w:tc>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right"/>
              <w:rPr>
                <w:rFonts w:ascii="仿宋_GB2312" w:eastAsia="仿宋_GB2312" w:cs="仿宋_GB2312"/>
                <w:color w:val="000000"/>
                <w:kern w:val="0"/>
                <w:sz w:val="24"/>
                <w:szCs w:val="24"/>
              </w:rPr>
            </w:pPr>
            <w:r>
              <w:rPr>
                <w:rFonts w:ascii="仿宋_GB2312" w:eastAsia="仿宋_GB2312" w:cs="仿宋_GB2312"/>
                <w:color w:val="000000"/>
                <w:kern w:val="0"/>
                <w:sz w:val="24"/>
                <w:szCs w:val="24"/>
              </w:rPr>
              <w:t>9.7</w:t>
            </w:r>
          </w:p>
        </w:tc>
        <w:tc>
          <w:tcPr>
            <w:tcW w:w="1080" w:type="dxa"/>
            <w:tcBorders>
              <w:top w:val="single" w:color="000000" w:sz="6" w:space="0"/>
              <w:left w:val="nil"/>
              <w:bottom w:val="single" w:color="000000" w:sz="6" w:space="0"/>
              <w:right w:val="nil"/>
            </w:tcBorders>
          </w:tcPr>
          <w:p>
            <w:pPr>
              <w:autoSpaceDE w:val="0"/>
              <w:autoSpaceDN w:val="0"/>
              <w:adjustRightInd w:val="0"/>
              <w:jc w:val="right"/>
              <w:rPr>
                <w:rFonts w:ascii="仿宋_GB2312" w:eastAsia="仿宋_GB2312" w:cs="仿宋_GB2312"/>
                <w:color w:val="000000"/>
                <w:kern w:val="0"/>
                <w:sz w:val="24"/>
                <w:szCs w:val="24"/>
              </w:rPr>
            </w:pPr>
          </w:p>
        </w:tc>
        <w:tc>
          <w:tcPr>
            <w:tcW w:w="1080" w:type="dxa"/>
            <w:tcBorders>
              <w:top w:val="single" w:color="000000" w:sz="6" w:space="0"/>
              <w:left w:val="nil"/>
              <w:bottom w:val="single" w:color="000000" w:sz="6" w:space="0"/>
              <w:right w:val="nil"/>
            </w:tcBorders>
          </w:tcPr>
          <w:p>
            <w:pPr>
              <w:autoSpaceDE w:val="0"/>
              <w:autoSpaceDN w:val="0"/>
              <w:adjustRightInd w:val="0"/>
              <w:jc w:val="right"/>
              <w:rPr>
                <w:rFonts w:ascii="仿宋_GB2312" w:eastAsia="仿宋_GB2312" w:cs="仿宋_GB2312"/>
                <w:color w:val="000000"/>
                <w:kern w:val="0"/>
                <w:sz w:val="24"/>
                <w:szCs w:val="24"/>
              </w:rPr>
            </w:pPr>
          </w:p>
        </w:tc>
        <w:tc>
          <w:tcPr>
            <w:tcW w:w="5280" w:type="dxa"/>
            <w:tcBorders>
              <w:top w:val="single" w:color="000000" w:sz="6" w:space="0"/>
              <w:left w:val="nil"/>
              <w:bottom w:val="single" w:color="000000" w:sz="6" w:space="0"/>
              <w:right w:val="single" w:color="000000" w:sz="6" w:space="0"/>
            </w:tcBorders>
          </w:tcPr>
          <w:p>
            <w:pPr>
              <w:autoSpaceDE w:val="0"/>
              <w:autoSpaceDN w:val="0"/>
              <w:adjustRightInd w:val="0"/>
              <w:jc w:val="right"/>
              <w:rPr>
                <w:rFonts w:ascii="仿宋_GB2312" w:eastAsia="仿宋_GB2312" w:cs="仿宋_GB2312"/>
                <w:color w:val="000000"/>
                <w:kern w:val="0"/>
                <w:sz w:val="24"/>
                <w:szCs w:val="24"/>
              </w:rPr>
            </w:pPr>
          </w:p>
        </w:tc>
      </w:tr>
      <w:tr>
        <w:tblPrEx>
          <w:tblCellMar>
            <w:top w:w="0" w:type="dxa"/>
            <w:left w:w="30" w:type="dxa"/>
            <w:bottom w:w="0" w:type="dxa"/>
            <w:right w:w="30" w:type="dxa"/>
          </w:tblCellMar>
        </w:tblPrEx>
        <w:trPr>
          <w:trHeight w:val="538" w:hRule="atLeast"/>
        </w:trPr>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center"/>
              <w:rPr>
                <w:rFonts w:ascii="黑体" w:eastAsia="黑体" w:cs="黑体"/>
                <w:color w:val="000000"/>
                <w:kern w:val="0"/>
                <w:sz w:val="24"/>
                <w:szCs w:val="24"/>
              </w:rPr>
            </w:pPr>
            <w:r>
              <w:rPr>
                <w:rFonts w:hint="eastAsia" w:ascii="黑体" w:eastAsia="黑体" w:cs="黑体"/>
                <w:color w:val="000000"/>
                <w:kern w:val="0"/>
                <w:sz w:val="24"/>
                <w:szCs w:val="24"/>
              </w:rPr>
              <w:t>名称</w:t>
            </w:r>
          </w:p>
        </w:tc>
        <w:tc>
          <w:tcPr>
            <w:tcW w:w="900" w:type="dxa"/>
            <w:tcBorders>
              <w:top w:val="single" w:color="000000" w:sz="6" w:space="0"/>
              <w:left w:val="nil"/>
              <w:bottom w:val="single" w:color="000000" w:sz="6" w:space="0"/>
              <w:right w:val="single" w:color="000000" w:sz="6" w:space="0"/>
            </w:tcBorders>
          </w:tcPr>
          <w:p>
            <w:pPr>
              <w:autoSpaceDE w:val="0"/>
              <w:autoSpaceDN w:val="0"/>
              <w:adjustRightInd w:val="0"/>
              <w:jc w:val="center"/>
              <w:rPr>
                <w:rFonts w:ascii="黑体" w:eastAsia="黑体" w:cs="黑体"/>
                <w:color w:val="000000"/>
                <w:kern w:val="0"/>
                <w:sz w:val="24"/>
                <w:szCs w:val="24"/>
              </w:rPr>
            </w:pPr>
          </w:p>
        </w:tc>
        <w:tc>
          <w:tcPr>
            <w:tcW w:w="8520" w:type="dxa"/>
            <w:gridSpan w:val="4"/>
            <w:tcBorders>
              <w:top w:val="single" w:color="000000" w:sz="6" w:space="0"/>
              <w:left w:val="single" w:color="000000" w:sz="6" w:space="0"/>
              <w:bottom w:val="single" w:color="000000" w:sz="6" w:space="0"/>
              <w:right w:val="single" w:color="000000" w:sz="6" w:space="0"/>
            </w:tcBorders>
          </w:tcPr>
          <w:p>
            <w:pPr>
              <w:autoSpaceDE w:val="0"/>
              <w:autoSpaceDN w:val="0"/>
              <w:adjustRightInd w:val="0"/>
              <w:jc w:val="left"/>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对将建设工程、餐饮废弃物混入其他生活废弃物行为的处罚</w:t>
            </w:r>
          </w:p>
        </w:tc>
      </w:tr>
      <w:tr>
        <w:tblPrEx>
          <w:tblCellMar>
            <w:top w:w="0" w:type="dxa"/>
            <w:left w:w="30" w:type="dxa"/>
            <w:bottom w:w="0" w:type="dxa"/>
            <w:right w:w="30" w:type="dxa"/>
          </w:tblCellMar>
        </w:tblPrEx>
        <w:trPr>
          <w:trHeight w:val="7104" w:hRule="atLeast"/>
        </w:trPr>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center"/>
              <w:rPr>
                <w:rFonts w:ascii="黑体" w:eastAsia="黑体" w:cs="黑体"/>
                <w:color w:val="000000"/>
                <w:kern w:val="0"/>
                <w:sz w:val="24"/>
                <w:szCs w:val="24"/>
              </w:rPr>
            </w:pPr>
            <w:r>
              <w:rPr>
                <w:rFonts w:hint="eastAsia" w:ascii="黑体" w:eastAsia="黑体" w:cs="黑体"/>
                <w:color w:val="000000"/>
                <w:kern w:val="0"/>
                <w:sz w:val="24"/>
                <w:szCs w:val="24"/>
              </w:rPr>
              <w:t>法定依据</w:t>
            </w:r>
          </w:p>
        </w:tc>
        <w:tc>
          <w:tcPr>
            <w:tcW w:w="900" w:type="dxa"/>
            <w:tcBorders>
              <w:top w:val="single" w:color="000000" w:sz="6" w:space="0"/>
              <w:left w:val="nil"/>
              <w:bottom w:val="single" w:color="000000" w:sz="6" w:space="0"/>
              <w:right w:val="single" w:color="000000" w:sz="6" w:space="0"/>
            </w:tcBorders>
          </w:tcPr>
          <w:p>
            <w:pPr>
              <w:autoSpaceDE w:val="0"/>
              <w:autoSpaceDN w:val="0"/>
              <w:adjustRightInd w:val="0"/>
              <w:jc w:val="center"/>
              <w:rPr>
                <w:rFonts w:ascii="黑体" w:eastAsia="黑体" w:cs="黑体"/>
                <w:color w:val="000000"/>
                <w:kern w:val="0"/>
                <w:sz w:val="24"/>
                <w:szCs w:val="24"/>
              </w:rPr>
            </w:pPr>
          </w:p>
        </w:tc>
        <w:tc>
          <w:tcPr>
            <w:tcW w:w="8520" w:type="dxa"/>
            <w:gridSpan w:val="4"/>
            <w:tcBorders>
              <w:top w:val="single" w:color="000000" w:sz="6" w:space="0"/>
              <w:left w:val="single" w:color="000000" w:sz="6" w:space="0"/>
              <w:bottom w:val="single" w:color="000000" w:sz="6" w:space="0"/>
              <w:right w:val="single" w:color="000000" w:sz="6" w:space="0"/>
            </w:tcBorders>
          </w:tcPr>
          <w:p>
            <w:pPr>
              <w:autoSpaceDE w:val="0"/>
              <w:autoSpaceDN w:val="0"/>
              <w:adjustRightInd w:val="0"/>
              <w:jc w:val="left"/>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　　</w:t>
            </w:r>
            <w:r>
              <w:rPr>
                <w:rFonts w:ascii="仿宋_GB2312" w:eastAsia="仿宋_GB2312" w:cs="仿宋_GB2312"/>
                <w:color w:val="000000"/>
                <w:kern w:val="0"/>
                <w:sz w:val="24"/>
                <w:szCs w:val="24"/>
              </w:rPr>
              <w:t>1</w:t>
            </w:r>
            <w:r>
              <w:rPr>
                <w:rFonts w:hint="eastAsia" w:ascii="仿宋_GB2312" w:eastAsia="仿宋_GB2312" w:cs="仿宋_GB2312"/>
                <w:color w:val="000000"/>
                <w:kern w:val="0"/>
                <w:sz w:val="24"/>
                <w:szCs w:val="24"/>
              </w:rPr>
              <w:t>、《天津市生活废弃物管理规定》（天津市人民政府津政令第</w:t>
            </w:r>
            <w:r>
              <w:rPr>
                <w:rFonts w:ascii="仿宋_GB2312" w:eastAsia="仿宋_GB2312" w:cs="仿宋_GB2312"/>
                <w:color w:val="000000"/>
                <w:kern w:val="0"/>
                <w:sz w:val="24"/>
                <w:szCs w:val="24"/>
              </w:rPr>
              <w:t xml:space="preserve"> </w:t>
            </w:r>
            <w:r>
              <w:rPr>
                <w:rFonts w:hint="eastAsia" w:ascii="仿宋_GB2312" w:eastAsia="仿宋_GB2312" w:cs="仿宋_GB2312"/>
                <w:color w:val="000000"/>
                <w:kern w:val="0"/>
                <w:sz w:val="24"/>
                <w:szCs w:val="24"/>
              </w:rPr>
              <w:t>１</w:t>
            </w:r>
            <w:r>
              <w:rPr>
                <w:rFonts w:ascii="仿宋_GB2312" w:eastAsia="仿宋_GB2312" w:cs="仿宋_GB2312"/>
                <w:color w:val="000000"/>
                <w:kern w:val="0"/>
                <w:sz w:val="24"/>
                <w:szCs w:val="24"/>
              </w:rPr>
              <w:t xml:space="preserve"> </w:t>
            </w:r>
            <w:r>
              <w:rPr>
                <w:rFonts w:hint="eastAsia" w:ascii="仿宋_GB2312" w:eastAsia="仿宋_GB2312" w:cs="仿宋_GB2312"/>
                <w:color w:val="000000"/>
                <w:kern w:val="0"/>
                <w:sz w:val="24"/>
                <w:szCs w:val="24"/>
              </w:rPr>
              <w:t>号</w:t>
            </w:r>
            <w:r>
              <w:rPr>
                <w:rFonts w:ascii="仿宋_GB2312" w:eastAsia="仿宋_GB2312" w:cs="仿宋_GB2312"/>
                <w:color w:val="000000"/>
                <w:kern w:val="0"/>
                <w:sz w:val="24"/>
                <w:szCs w:val="24"/>
              </w:rPr>
              <w:t xml:space="preserve"> </w:t>
            </w:r>
            <w:r>
              <w:rPr>
                <w:rFonts w:hint="eastAsia" w:ascii="仿宋_GB2312" w:eastAsia="仿宋_GB2312" w:cs="仿宋_GB2312"/>
                <w:color w:val="000000"/>
                <w:kern w:val="0"/>
                <w:sz w:val="24"/>
                <w:szCs w:val="24"/>
              </w:rPr>
              <w:t>已于</w:t>
            </w:r>
            <w:r>
              <w:rPr>
                <w:rFonts w:ascii="仿宋_GB2312" w:eastAsia="仿宋_GB2312" w:cs="仿宋_GB2312"/>
                <w:color w:val="000000"/>
                <w:kern w:val="0"/>
                <w:sz w:val="24"/>
                <w:szCs w:val="24"/>
              </w:rPr>
              <w:t>2008</w:t>
            </w:r>
            <w:r>
              <w:rPr>
                <w:rFonts w:hint="eastAsia" w:ascii="仿宋_GB2312" w:eastAsia="仿宋_GB2312" w:cs="仿宋_GB2312"/>
                <w:color w:val="000000"/>
                <w:kern w:val="0"/>
                <w:sz w:val="24"/>
                <w:szCs w:val="24"/>
              </w:rPr>
              <w:t>年</w:t>
            </w:r>
            <w:r>
              <w:rPr>
                <w:rFonts w:ascii="仿宋_GB2312" w:eastAsia="仿宋_GB2312" w:cs="仿宋_GB2312"/>
                <w:color w:val="000000"/>
                <w:kern w:val="0"/>
                <w:sz w:val="24"/>
                <w:szCs w:val="24"/>
              </w:rPr>
              <w:t>2</w:t>
            </w:r>
            <w:r>
              <w:rPr>
                <w:rFonts w:hint="eastAsia" w:ascii="仿宋_GB2312" w:eastAsia="仿宋_GB2312" w:cs="仿宋_GB2312"/>
                <w:color w:val="000000"/>
                <w:kern w:val="0"/>
                <w:sz w:val="24"/>
                <w:szCs w:val="24"/>
              </w:rPr>
              <w:t>月</w:t>
            </w:r>
            <w:r>
              <w:rPr>
                <w:rFonts w:ascii="仿宋_GB2312" w:eastAsia="仿宋_GB2312" w:cs="仿宋_GB2312"/>
                <w:color w:val="000000"/>
                <w:kern w:val="0"/>
                <w:sz w:val="24"/>
                <w:szCs w:val="24"/>
              </w:rPr>
              <w:t>22</w:t>
            </w:r>
            <w:r>
              <w:rPr>
                <w:rFonts w:hint="eastAsia" w:ascii="仿宋_GB2312" w:eastAsia="仿宋_GB2312" w:cs="仿宋_GB2312"/>
                <w:color w:val="000000"/>
                <w:kern w:val="0"/>
                <w:sz w:val="24"/>
                <w:szCs w:val="24"/>
              </w:rPr>
              <w:t>日经市人民政府第</w:t>
            </w:r>
            <w:r>
              <w:rPr>
                <w:rFonts w:ascii="仿宋_GB2312" w:eastAsia="仿宋_GB2312" w:cs="仿宋_GB2312"/>
                <w:color w:val="000000"/>
                <w:kern w:val="0"/>
                <w:sz w:val="24"/>
                <w:szCs w:val="24"/>
              </w:rPr>
              <w:t>3</w:t>
            </w:r>
            <w:r>
              <w:rPr>
                <w:rFonts w:hint="eastAsia" w:ascii="仿宋_GB2312" w:eastAsia="仿宋_GB2312" w:cs="仿宋_GB2312"/>
                <w:color w:val="000000"/>
                <w:kern w:val="0"/>
                <w:sz w:val="24"/>
                <w:szCs w:val="24"/>
              </w:rPr>
              <w:t>次常务会议通过，现予公布，自</w:t>
            </w:r>
            <w:r>
              <w:rPr>
                <w:rFonts w:ascii="仿宋_GB2312" w:eastAsia="仿宋_GB2312" w:cs="仿宋_GB2312"/>
                <w:color w:val="000000"/>
                <w:kern w:val="0"/>
                <w:sz w:val="24"/>
                <w:szCs w:val="24"/>
              </w:rPr>
              <w:t>2008</w:t>
            </w:r>
            <w:r>
              <w:rPr>
                <w:rFonts w:hint="eastAsia" w:ascii="仿宋_GB2312" w:eastAsia="仿宋_GB2312" w:cs="仿宋_GB2312"/>
                <w:color w:val="000000"/>
                <w:kern w:val="0"/>
                <w:sz w:val="24"/>
                <w:szCs w:val="24"/>
              </w:rPr>
              <w:t>年</w:t>
            </w:r>
            <w:r>
              <w:rPr>
                <w:rFonts w:ascii="仿宋_GB2312" w:eastAsia="仿宋_GB2312" w:cs="仿宋_GB2312"/>
                <w:color w:val="000000"/>
                <w:kern w:val="0"/>
                <w:sz w:val="24"/>
                <w:szCs w:val="24"/>
              </w:rPr>
              <w:t>5</w:t>
            </w:r>
            <w:r>
              <w:rPr>
                <w:rFonts w:hint="eastAsia" w:ascii="仿宋_GB2312" w:eastAsia="仿宋_GB2312" w:cs="仿宋_GB2312"/>
                <w:color w:val="000000"/>
                <w:kern w:val="0"/>
                <w:sz w:val="24"/>
                <w:szCs w:val="24"/>
              </w:rPr>
              <w:t>月</w:t>
            </w:r>
            <w:r>
              <w:rPr>
                <w:rFonts w:ascii="仿宋_GB2312" w:eastAsia="仿宋_GB2312" w:cs="仿宋_GB2312"/>
                <w:color w:val="000000"/>
                <w:kern w:val="0"/>
                <w:sz w:val="24"/>
                <w:szCs w:val="24"/>
              </w:rPr>
              <w:t>1</w:t>
            </w:r>
            <w:r>
              <w:rPr>
                <w:rFonts w:hint="eastAsia" w:ascii="仿宋_GB2312" w:eastAsia="仿宋_GB2312" w:cs="仿宋_GB2312"/>
                <w:color w:val="000000"/>
                <w:kern w:val="0"/>
                <w:sz w:val="24"/>
                <w:szCs w:val="24"/>
              </w:rPr>
              <w:t>日起施行。）第四十四条　违反本规定，有下列行为之一的，责令限期改正；逾期不改正的，处</w:t>
            </w:r>
            <w:r>
              <w:rPr>
                <w:rFonts w:ascii="仿宋_GB2312" w:eastAsia="仿宋_GB2312" w:cs="仿宋_GB2312"/>
                <w:color w:val="000000"/>
                <w:kern w:val="0"/>
                <w:sz w:val="24"/>
                <w:szCs w:val="24"/>
              </w:rPr>
              <w:t>200</w:t>
            </w:r>
            <w:r>
              <w:rPr>
                <w:rFonts w:hint="eastAsia" w:ascii="仿宋_GB2312" w:eastAsia="仿宋_GB2312" w:cs="仿宋_GB2312"/>
                <w:color w:val="000000"/>
                <w:kern w:val="0"/>
                <w:sz w:val="24"/>
                <w:szCs w:val="24"/>
              </w:rPr>
              <w:t>元以上</w:t>
            </w:r>
            <w:r>
              <w:rPr>
                <w:rFonts w:ascii="仿宋_GB2312" w:eastAsia="仿宋_GB2312" w:cs="仿宋_GB2312"/>
                <w:color w:val="000000"/>
                <w:kern w:val="0"/>
                <w:sz w:val="24"/>
                <w:szCs w:val="24"/>
              </w:rPr>
              <w:t>2000</w:t>
            </w:r>
            <w:r>
              <w:rPr>
                <w:rFonts w:hint="eastAsia" w:ascii="仿宋_GB2312" w:eastAsia="仿宋_GB2312" w:cs="仿宋_GB2312"/>
                <w:color w:val="000000"/>
                <w:kern w:val="0"/>
                <w:sz w:val="24"/>
                <w:szCs w:val="24"/>
              </w:rPr>
              <w:t>元以下罚款；情节严重的，处</w:t>
            </w:r>
            <w:r>
              <w:rPr>
                <w:rFonts w:ascii="仿宋_GB2312" w:eastAsia="仿宋_GB2312" w:cs="仿宋_GB2312"/>
                <w:color w:val="000000"/>
                <w:kern w:val="0"/>
                <w:sz w:val="24"/>
                <w:szCs w:val="24"/>
              </w:rPr>
              <w:t>2000</w:t>
            </w:r>
            <w:r>
              <w:rPr>
                <w:rFonts w:hint="eastAsia" w:ascii="仿宋_GB2312" w:eastAsia="仿宋_GB2312" w:cs="仿宋_GB2312"/>
                <w:color w:val="000000"/>
                <w:kern w:val="0"/>
                <w:sz w:val="24"/>
                <w:szCs w:val="24"/>
              </w:rPr>
              <w:t>元以上</w:t>
            </w:r>
            <w:r>
              <w:rPr>
                <w:rFonts w:ascii="仿宋_GB2312" w:eastAsia="仿宋_GB2312" w:cs="仿宋_GB2312"/>
                <w:color w:val="000000"/>
                <w:kern w:val="0"/>
                <w:sz w:val="24"/>
                <w:szCs w:val="24"/>
              </w:rPr>
              <w:t>1</w:t>
            </w:r>
            <w:r>
              <w:rPr>
                <w:rFonts w:hint="eastAsia" w:ascii="仿宋_GB2312" w:eastAsia="仿宋_GB2312" w:cs="仿宋_GB2312"/>
                <w:color w:val="000000"/>
                <w:kern w:val="0"/>
                <w:sz w:val="24"/>
                <w:szCs w:val="24"/>
              </w:rPr>
              <w:t>万元以下罚款：</w:t>
            </w:r>
          </w:p>
          <w:p>
            <w:pPr>
              <w:autoSpaceDE w:val="0"/>
              <w:autoSpaceDN w:val="0"/>
              <w:adjustRightInd w:val="0"/>
              <w:jc w:val="left"/>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　　（一）未按照规定的时间、地点和方式投放生活废弃物，随意倾倒、抛撒和堆放生活废弃物的；</w:t>
            </w:r>
          </w:p>
          <w:p>
            <w:pPr>
              <w:autoSpaceDE w:val="0"/>
              <w:autoSpaceDN w:val="0"/>
              <w:adjustRightInd w:val="0"/>
              <w:jc w:val="left"/>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　　（二）生活废弃物的产生单位未申报或未如实申报其废弃物的种类、数量和存放地点等事项的；</w:t>
            </w:r>
          </w:p>
          <w:p>
            <w:pPr>
              <w:autoSpaceDE w:val="0"/>
              <w:autoSpaceDN w:val="0"/>
              <w:adjustRightInd w:val="0"/>
              <w:jc w:val="left"/>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　　（三）将工业废弃物、医疗废弃物、危险废弃物混入生活废弃物中或投放到生活废弃物容器、转运站、处理厂（场）内的；</w:t>
            </w:r>
          </w:p>
          <w:p>
            <w:pPr>
              <w:autoSpaceDE w:val="0"/>
              <w:autoSpaceDN w:val="0"/>
              <w:adjustRightInd w:val="0"/>
              <w:jc w:val="left"/>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　　（四）在生活废弃物转运站、处理厂（场）捡拾废弃物的；</w:t>
            </w:r>
          </w:p>
          <w:p>
            <w:pPr>
              <w:autoSpaceDE w:val="0"/>
              <w:autoSpaceDN w:val="0"/>
              <w:adjustRightInd w:val="0"/>
              <w:jc w:val="left"/>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　　（五）从事生活废弃物经营性清扫、收集、运输和处置的企业，未制定突发事件生活废弃物防范应急方案或未将其进行备案的；</w:t>
            </w:r>
          </w:p>
          <w:p>
            <w:pPr>
              <w:autoSpaceDE w:val="0"/>
              <w:autoSpaceDN w:val="0"/>
              <w:adjustRightInd w:val="0"/>
              <w:jc w:val="left"/>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　　（六）将建设工程废弃物交由未经核准的单位和个人运输的；</w:t>
            </w:r>
          </w:p>
          <w:p>
            <w:pPr>
              <w:autoSpaceDE w:val="0"/>
              <w:autoSpaceDN w:val="0"/>
              <w:adjustRightInd w:val="0"/>
              <w:jc w:val="left"/>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　　（七）运送建设工程废弃物的车辆车体不洁，沿途丢弃、撒漏的；</w:t>
            </w:r>
          </w:p>
          <w:p>
            <w:pPr>
              <w:autoSpaceDE w:val="0"/>
              <w:autoSpaceDN w:val="0"/>
              <w:adjustRightInd w:val="0"/>
              <w:jc w:val="left"/>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　　（八）将建设工程废弃物、餐饮废弃物混入其他生活废弃物的；</w:t>
            </w:r>
          </w:p>
          <w:p>
            <w:pPr>
              <w:autoSpaceDE w:val="0"/>
              <w:autoSpaceDN w:val="0"/>
              <w:adjustRightInd w:val="0"/>
              <w:jc w:val="left"/>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　　（九）产生废弃食用油脂的单位，未按照规定安装油水分离器或隔油池等污染防治设施的；</w:t>
            </w:r>
          </w:p>
          <w:p>
            <w:pPr>
              <w:autoSpaceDE w:val="0"/>
              <w:autoSpaceDN w:val="0"/>
              <w:adjustRightInd w:val="0"/>
              <w:jc w:val="left"/>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　　（十）餐饮废弃物产生单位不具备市容环境行政管理部门规定的收运条件擅自自行收运或未定期备案的；</w:t>
            </w:r>
          </w:p>
          <w:p>
            <w:pPr>
              <w:autoSpaceDE w:val="0"/>
              <w:autoSpaceDN w:val="0"/>
              <w:adjustRightInd w:val="0"/>
              <w:jc w:val="left"/>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　　（十一）餐饮废弃物产生单位不具备市容环境行政管理部门规定的处置条件擅自自行处置的。</w:t>
            </w:r>
          </w:p>
        </w:tc>
      </w:tr>
      <w:tr>
        <w:tblPrEx>
          <w:tblCellMar>
            <w:top w:w="0" w:type="dxa"/>
            <w:left w:w="30" w:type="dxa"/>
            <w:bottom w:w="0" w:type="dxa"/>
            <w:right w:w="30" w:type="dxa"/>
          </w:tblCellMar>
        </w:tblPrEx>
        <w:trPr>
          <w:trHeight w:val="430" w:hRule="atLeast"/>
        </w:trPr>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center"/>
              <w:rPr>
                <w:rFonts w:ascii="黑体" w:eastAsia="黑体" w:cs="黑体"/>
                <w:color w:val="000000"/>
                <w:kern w:val="0"/>
                <w:sz w:val="24"/>
                <w:szCs w:val="24"/>
              </w:rPr>
            </w:pPr>
            <w:r>
              <w:rPr>
                <w:rFonts w:hint="eastAsia" w:ascii="黑体" w:eastAsia="黑体" w:cs="黑体"/>
                <w:color w:val="000000"/>
                <w:kern w:val="0"/>
                <w:sz w:val="24"/>
                <w:szCs w:val="24"/>
              </w:rPr>
              <w:t>实施机构</w:t>
            </w:r>
          </w:p>
        </w:tc>
        <w:tc>
          <w:tcPr>
            <w:tcW w:w="900" w:type="dxa"/>
            <w:tcBorders>
              <w:top w:val="single" w:color="000000" w:sz="6" w:space="0"/>
              <w:left w:val="nil"/>
              <w:bottom w:val="single" w:color="000000" w:sz="6" w:space="0"/>
              <w:right w:val="single" w:color="000000" w:sz="6" w:space="0"/>
            </w:tcBorders>
          </w:tcPr>
          <w:p>
            <w:pPr>
              <w:autoSpaceDE w:val="0"/>
              <w:autoSpaceDN w:val="0"/>
              <w:adjustRightInd w:val="0"/>
              <w:jc w:val="center"/>
              <w:rPr>
                <w:rFonts w:ascii="黑体" w:eastAsia="黑体" w:cs="黑体"/>
                <w:color w:val="000000"/>
                <w:kern w:val="0"/>
                <w:sz w:val="24"/>
                <w:szCs w:val="24"/>
              </w:rPr>
            </w:pPr>
          </w:p>
        </w:tc>
        <w:tc>
          <w:tcPr>
            <w:tcW w:w="8520" w:type="dxa"/>
            <w:gridSpan w:val="4"/>
            <w:tcBorders>
              <w:top w:val="single" w:color="000000" w:sz="6" w:space="0"/>
              <w:left w:val="single" w:color="000000" w:sz="6" w:space="0"/>
              <w:bottom w:val="single" w:color="000000" w:sz="6" w:space="0"/>
              <w:right w:val="single" w:color="000000" w:sz="6" w:space="0"/>
            </w:tcBorders>
          </w:tcPr>
          <w:p>
            <w:pPr>
              <w:autoSpaceDE w:val="0"/>
              <w:autoSpaceDN w:val="0"/>
              <w:adjustRightInd w:val="0"/>
              <w:jc w:val="left"/>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二号桥街道办事处（综合执法大队）</w:t>
            </w:r>
          </w:p>
        </w:tc>
      </w:tr>
      <w:tr>
        <w:tblPrEx>
          <w:tblCellMar>
            <w:top w:w="0" w:type="dxa"/>
            <w:left w:w="30" w:type="dxa"/>
            <w:bottom w:w="0" w:type="dxa"/>
            <w:right w:w="30" w:type="dxa"/>
          </w:tblCellMar>
        </w:tblPrEx>
        <w:trPr>
          <w:trHeight w:val="446" w:hRule="atLeast"/>
        </w:trPr>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center"/>
              <w:rPr>
                <w:rFonts w:ascii="黑体" w:eastAsia="黑体" w:cs="黑体"/>
                <w:color w:val="000000"/>
                <w:kern w:val="0"/>
                <w:sz w:val="24"/>
                <w:szCs w:val="24"/>
              </w:rPr>
            </w:pPr>
            <w:r>
              <w:rPr>
                <w:rFonts w:hint="eastAsia" w:ascii="黑体" w:eastAsia="黑体" w:cs="黑体"/>
                <w:color w:val="000000"/>
                <w:kern w:val="0"/>
                <w:sz w:val="24"/>
                <w:szCs w:val="24"/>
              </w:rPr>
              <w:t>职责边界</w:t>
            </w:r>
          </w:p>
        </w:tc>
        <w:tc>
          <w:tcPr>
            <w:tcW w:w="900" w:type="dxa"/>
            <w:tcBorders>
              <w:top w:val="single" w:color="000000" w:sz="6" w:space="0"/>
              <w:left w:val="nil"/>
              <w:bottom w:val="single" w:color="000000" w:sz="6" w:space="0"/>
              <w:right w:val="single" w:color="000000" w:sz="6" w:space="0"/>
            </w:tcBorders>
          </w:tcPr>
          <w:p>
            <w:pPr>
              <w:autoSpaceDE w:val="0"/>
              <w:autoSpaceDN w:val="0"/>
              <w:adjustRightInd w:val="0"/>
              <w:jc w:val="center"/>
              <w:rPr>
                <w:rFonts w:ascii="黑体" w:eastAsia="黑体" w:cs="黑体"/>
                <w:color w:val="000000"/>
                <w:kern w:val="0"/>
                <w:sz w:val="24"/>
                <w:szCs w:val="24"/>
              </w:rPr>
            </w:pPr>
          </w:p>
        </w:tc>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left"/>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街道权限</w:t>
            </w:r>
          </w:p>
        </w:tc>
        <w:tc>
          <w:tcPr>
            <w:tcW w:w="1080" w:type="dxa"/>
            <w:tcBorders>
              <w:top w:val="single" w:color="000000" w:sz="6" w:space="0"/>
              <w:left w:val="nil"/>
              <w:bottom w:val="single" w:color="000000" w:sz="6" w:space="0"/>
              <w:right w:val="nil"/>
            </w:tcBorders>
          </w:tcPr>
          <w:p>
            <w:pPr>
              <w:autoSpaceDE w:val="0"/>
              <w:autoSpaceDN w:val="0"/>
              <w:adjustRightInd w:val="0"/>
              <w:jc w:val="right"/>
              <w:rPr>
                <w:rFonts w:ascii="仿宋_GB2312" w:eastAsia="仿宋_GB2312" w:cs="仿宋_GB2312"/>
                <w:color w:val="000000"/>
                <w:kern w:val="0"/>
                <w:sz w:val="24"/>
                <w:szCs w:val="24"/>
              </w:rPr>
            </w:pPr>
          </w:p>
        </w:tc>
        <w:tc>
          <w:tcPr>
            <w:tcW w:w="1080" w:type="dxa"/>
            <w:tcBorders>
              <w:top w:val="single" w:color="000000" w:sz="6" w:space="0"/>
              <w:left w:val="nil"/>
              <w:bottom w:val="single" w:color="000000" w:sz="6" w:space="0"/>
              <w:right w:val="nil"/>
            </w:tcBorders>
          </w:tcPr>
          <w:p>
            <w:pPr>
              <w:autoSpaceDE w:val="0"/>
              <w:autoSpaceDN w:val="0"/>
              <w:adjustRightInd w:val="0"/>
              <w:jc w:val="right"/>
              <w:rPr>
                <w:rFonts w:ascii="仿宋_GB2312" w:eastAsia="仿宋_GB2312" w:cs="仿宋_GB2312"/>
                <w:color w:val="000000"/>
                <w:kern w:val="0"/>
                <w:sz w:val="24"/>
                <w:szCs w:val="24"/>
              </w:rPr>
            </w:pPr>
          </w:p>
        </w:tc>
        <w:tc>
          <w:tcPr>
            <w:tcW w:w="5280" w:type="dxa"/>
            <w:tcBorders>
              <w:top w:val="single" w:color="000000" w:sz="6" w:space="0"/>
              <w:left w:val="nil"/>
              <w:bottom w:val="single" w:color="000000" w:sz="6" w:space="0"/>
              <w:right w:val="single" w:color="000000" w:sz="6" w:space="0"/>
            </w:tcBorders>
          </w:tcPr>
          <w:p>
            <w:pPr>
              <w:autoSpaceDE w:val="0"/>
              <w:autoSpaceDN w:val="0"/>
              <w:adjustRightInd w:val="0"/>
              <w:jc w:val="right"/>
              <w:rPr>
                <w:rFonts w:ascii="仿宋_GB2312" w:eastAsia="仿宋_GB2312" w:cs="仿宋_GB2312"/>
                <w:color w:val="000000"/>
                <w:kern w:val="0"/>
                <w:sz w:val="24"/>
                <w:szCs w:val="24"/>
              </w:rPr>
            </w:pPr>
          </w:p>
        </w:tc>
      </w:tr>
      <w:tr>
        <w:tblPrEx>
          <w:tblCellMar>
            <w:top w:w="0" w:type="dxa"/>
            <w:left w:w="30" w:type="dxa"/>
            <w:bottom w:w="0" w:type="dxa"/>
            <w:right w:w="30" w:type="dxa"/>
          </w:tblCellMar>
        </w:tblPrEx>
        <w:trPr>
          <w:trHeight w:val="290" w:hRule="atLeast"/>
        </w:trPr>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center"/>
              <w:rPr>
                <w:rFonts w:ascii="黑体" w:eastAsia="黑体" w:cs="黑体"/>
                <w:color w:val="000000"/>
                <w:kern w:val="0"/>
                <w:sz w:val="24"/>
                <w:szCs w:val="24"/>
              </w:rPr>
            </w:pPr>
            <w:r>
              <w:rPr>
                <w:rFonts w:hint="eastAsia" w:ascii="黑体" w:eastAsia="黑体" w:cs="黑体"/>
                <w:color w:val="000000"/>
                <w:kern w:val="0"/>
                <w:sz w:val="24"/>
                <w:szCs w:val="24"/>
              </w:rPr>
              <w:t>运行流程</w:t>
            </w:r>
          </w:p>
        </w:tc>
        <w:tc>
          <w:tcPr>
            <w:tcW w:w="900" w:type="dxa"/>
            <w:tcBorders>
              <w:top w:val="single" w:color="000000" w:sz="6" w:space="0"/>
              <w:left w:val="nil"/>
              <w:bottom w:val="single" w:color="000000" w:sz="6" w:space="0"/>
              <w:right w:val="single" w:color="000000" w:sz="6" w:space="0"/>
            </w:tcBorders>
          </w:tcPr>
          <w:p>
            <w:pPr>
              <w:autoSpaceDE w:val="0"/>
              <w:autoSpaceDN w:val="0"/>
              <w:adjustRightInd w:val="0"/>
              <w:jc w:val="center"/>
              <w:rPr>
                <w:rFonts w:ascii="黑体" w:eastAsia="黑体" w:cs="黑体"/>
                <w:color w:val="000000"/>
                <w:kern w:val="0"/>
                <w:sz w:val="24"/>
                <w:szCs w:val="24"/>
              </w:rPr>
            </w:pPr>
          </w:p>
        </w:tc>
        <w:tc>
          <w:tcPr>
            <w:tcW w:w="8520" w:type="dxa"/>
            <w:gridSpan w:val="4"/>
            <w:tcBorders>
              <w:top w:val="single" w:color="000000" w:sz="6" w:space="0"/>
              <w:left w:val="single" w:color="000000" w:sz="6" w:space="0"/>
              <w:bottom w:val="single" w:color="000000" w:sz="6" w:space="0"/>
              <w:right w:val="single" w:color="000000" w:sz="6" w:space="0"/>
            </w:tcBorders>
          </w:tcPr>
          <w:p>
            <w:pPr>
              <w:autoSpaceDE w:val="0"/>
              <w:autoSpaceDN w:val="0"/>
              <w:adjustRightInd w:val="0"/>
              <w:jc w:val="left"/>
              <w:rPr>
                <w:rFonts w:ascii="仿宋_GB2312" w:eastAsia="仿宋_GB2312" w:cs="仿宋_GB2312"/>
                <w:color w:val="000000"/>
                <w:kern w:val="0"/>
                <w:sz w:val="24"/>
                <w:szCs w:val="24"/>
              </w:rPr>
            </w:pPr>
            <w:r>
              <w:rPr>
                <w:rFonts w:ascii="仿宋_GB2312" w:eastAsia="仿宋_GB2312" w:cs="仿宋_GB2312"/>
                <w:color w:val="000000"/>
                <w:kern w:val="0"/>
                <w:sz w:val="24"/>
                <w:szCs w:val="24"/>
              </w:rPr>
              <w:t xml:space="preserve">   </w:t>
            </w:r>
            <w:r>
              <w:rPr>
                <w:rFonts w:hint="eastAsia" w:ascii="仿宋_GB2312" w:eastAsia="仿宋_GB2312" w:cs="仿宋_GB2312"/>
                <w:b/>
                <w:bCs/>
                <w:color w:val="000000"/>
                <w:kern w:val="0"/>
                <w:sz w:val="24"/>
                <w:szCs w:val="24"/>
              </w:rPr>
              <w:t>一般程序</w:t>
            </w:r>
            <w:r>
              <w:rPr>
                <w:rFonts w:hint="eastAsia" w:ascii="仿宋_GB2312" w:eastAsia="仿宋_GB2312" w:cs="仿宋_GB2312"/>
                <w:color w:val="000000"/>
                <w:kern w:val="0"/>
                <w:sz w:val="24"/>
                <w:szCs w:val="24"/>
              </w:rPr>
              <w:t>：调查—审查—决定—送达—执行</w:t>
            </w:r>
          </w:p>
        </w:tc>
      </w:tr>
      <w:tr>
        <w:tblPrEx>
          <w:tblCellMar>
            <w:top w:w="0" w:type="dxa"/>
            <w:left w:w="30" w:type="dxa"/>
            <w:bottom w:w="0" w:type="dxa"/>
            <w:right w:w="30" w:type="dxa"/>
          </w:tblCellMar>
        </w:tblPrEx>
        <w:trPr>
          <w:trHeight w:val="95" w:hRule="atLeast"/>
        </w:trPr>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center"/>
              <w:rPr>
                <w:rFonts w:ascii="黑体" w:eastAsia="黑体" w:cs="黑体"/>
                <w:color w:val="000000"/>
                <w:kern w:val="0"/>
                <w:sz w:val="24"/>
                <w:szCs w:val="24"/>
              </w:rPr>
            </w:pPr>
            <w:r>
              <w:rPr>
                <w:rFonts w:hint="eastAsia" w:ascii="黑体" w:eastAsia="黑体" w:cs="黑体"/>
                <w:color w:val="000000"/>
                <w:kern w:val="0"/>
                <w:sz w:val="24"/>
                <w:szCs w:val="24"/>
              </w:rPr>
              <w:t>运行要件</w:t>
            </w:r>
          </w:p>
        </w:tc>
        <w:tc>
          <w:tcPr>
            <w:tcW w:w="900" w:type="dxa"/>
            <w:tcBorders>
              <w:top w:val="single" w:color="000000" w:sz="6" w:space="0"/>
              <w:left w:val="nil"/>
              <w:bottom w:val="single" w:color="000000" w:sz="6" w:space="0"/>
              <w:right w:val="single" w:color="000000" w:sz="6" w:space="0"/>
            </w:tcBorders>
          </w:tcPr>
          <w:p>
            <w:pPr>
              <w:autoSpaceDE w:val="0"/>
              <w:autoSpaceDN w:val="0"/>
              <w:adjustRightInd w:val="0"/>
              <w:jc w:val="center"/>
              <w:rPr>
                <w:rFonts w:ascii="黑体" w:eastAsia="黑体" w:cs="黑体"/>
                <w:color w:val="000000"/>
                <w:kern w:val="0"/>
                <w:sz w:val="24"/>
                <w:szCs w:val="24"/>
              </w:rPr>
            </w:pPr>
          </w:p>
        </w:tc>
        <w:tc>
          <w:tcPr>
            <w:tcW w:w="1080" w:type="dxa"/>
            <w:tcBorders>
              <w:top w:val="single" w:color="000000" w:sz="6" w:space="0"/>
              <w:left w:val="single" w:color="000000" w:sz="6" w:space="0"/>
              <w:bottom w:val="single" w:color="000000" w:sz="6" w:space="0"/>
              <w:right w:val="single" w:color="000000" w:sz="2" w:space="0"/>
            </w:tcBorders>
          </w:tcPr>
          <w:p>
            <w:pPr>
              <w:autoSpaceDE w:val="0"/>
              <w:autoSpaceDN w:val="0"/>
              <w:adjustRightInd w:val="0"/>
              <w:jc w:val="right"/>
              <w:rPr>
                <w:rFonts w:ascii="仿宋_GB2312" w:eastAsia="仿宋_GB2312" w:cs="仿宋_GB2312"/>
                <w:color w:val="000000"/>
                <w:kern w:val="0"/>
                <w:sz w:val="24"/>
                <w:szCs w:val="24"/>
              </w:rPr>
            </w:pPr>
          </w:p>
        </w:tc>
        <w:tc>
          <w:tcPr>
            <w:tcW w:w="1080" w:type="dxa"/>
            <w:tcBorders>
              <w:top w:val="single" w:color="000000" w:sz="6" w:space="0"/>
              <w:left w:val="single" w:color="000000" w:sz="2" w:space="0"/>
              <w:bottom w:val="single" w:color="000000" w:sz="6" w:space="0"/>
              <w:right w:val="single" w:color="000000" w:sz="2" w:space="0"/>
            </w:tcBorders>
          </w:tcPr>
          <w:p>
            <w:pPr>
              <w:autoSpaceDE w:val="0"/>
              <w:autoSpaceDN w:val="0"/>
              <w:adjustRightInd w:val="0"/>
              <w:jc w:val="right"/>
              <w:rPr>
                <w:rFonts w:ascii="仿宋_GB2312" w:eastAsia="仿宋_GB2312" w:cs="仿宋_GB2312"/>
                <w:color w:val="000000"/>
                <w:kern w:val="0"/>
                <w:sz w:val="24"/>
                <w:szCs w:val="24"/>
              </w:rPr>
            </w:pPr>
          </w:p>
        </w:tc>
        <w:tc>
          <w:tcPr>
            <w:tcW w:w="1080" w:type="dxa"/>
            <w:tcBorders>
              <w:top w:val="single" w:color="000000" w:sz="6" w:space="0"/>
              <w:left w:val="single" w:color="000000" w:sz="2" w:space="0"/>
              <w:bottom w:val="single" w:color="000000" w:sz="6" w:space="0"/>
              <w:right w:val="single" w:color="000000" w:sz="2" w:space="0"/>
            </w:tcBorders>
          </w:tcPr>
          <w:p>
            <w:pPr>
              <w:autoSpaceDE w:val="0"/>
              <w:autoSpaceDN w:val="0"/>
              <w:adjustRightInd w:val="0"/>
              <w:jc w:val="right"/>
              <w:rPr>
                <w:rFonts w:ascii="仿宋_GB2312" w:eastAsia="仿宋_GB2312" w:cs="仿宋_GB2312"/>
                <w:color w:val="000000"/>
                <w:kern w:val="0"/>
                <w:sz w:val="24"/>
                <w:szCs w:val="24"/>
              </w:rPr>
            </w:pPr>
          </w:p>
        </w:tc>
        <w:tc>
          <w:tcPr>
            <w:tcW w:w="5280" w:type="dxa"/>
            <w:tcBorders>
              <w:top w:val="single" w:color="000000" w:sz="6" w:space="0"/>
              <w:left w:val="single" w:color="000000" w:sz="2" w:space="0"/>
              <w:bottom w:val="single" w:color="000000" w:sz="6" w:space="0"/>
              <w:right w:val="single" w:color="000000" w:sz="6" w:space="0"/>
            </w:tcBorders>
          </w:tcPr>
          <w:p>
            <w:pPr>
              <w:autoSpaceDE w:val="0"/>
              <w:autoSpaceDN w:val="0"/>
              <w:adjustRightInd w:val="0"/>
              <w:jc w:val="right"/>
              <w:rPr>
                <w:rFonts w:ascii="仿宋_GB2312" w:eastAsia="仿宋_GB2312" w:cs="仿宋_GB2312"/>
                <w:color w:val="000000"/>
                <w:kern w:val="0"/>
                <w:sz w:val="24"/>
                <w:szCs w:val="24"/>
              </w:rPr>
            </w:pPr>
          </w:p>
        </w:tc>
      </w:tr>
      <w:tr>
        <w:tblPrEx>
          <w:tblCellMar>
            <w:top w:w="0" w:type="dxa"/>
            <w:left w:w="30" w:type="dxa"/>
            <w:bottom w:w="0" w:type="dxa"/>
            <w:right w:w="30" w:type="dxa"/>
          </w:tblCellMar>
        </w:tblPrEx>
        <w:trPr>
          <w:trHeight w:val="3070" w:hRule="atLeast"/>
        </w:trPr>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center"/>
              <w:rPr>
                <w:rFonts w:ascii="黑体" w:eastAsia="黑体" w:cs="黑体"/>
                <w:color w:val="000000"/>
                <w:kern w:val="0"/>
                <w:sz w:val="24"/>
                <w:szCs w:val="24"/>
              </w:rPr>
            </w:pPr>
            <w:r>
              <w:rPr>
                <w:rFonts w:hint="eastAsia" w:ascii="黑体" w:eastAsia="黑体" w:cs="黑体"/>
                <w:color w:val="000000"/>
                <w:kern w:val="0"/>
                <w:sz w:val="24"/>
                <w:szCs w:val="24"/>
              </w:rPr>
              <w:t>责任事项</w:t>
            </w:r>
          </w:p>
        </w:tc>
        <w:tc>
          <w:tcPr>
            <w:tcW w:w="900" w:type="dxa"/>
            <w:tcBorders>
              <w:top w:val="single" w:color="000000" w:sz="6" w:space="0"/>
              <w:left w:val="nil"/>
              <w:bottom w:val="single" w:color="000000" w:sz="6" w:space="0"/>
              <w:right w:val="single" w:color="000000" w:sz="6" w:space="0"/>
            </w:tcBorders>
          </w:tcPr>
          <w:p>
            <w:pPr>
              <w:autoSpaceDE w:val="0"/>
              <w:autoSpaceDN w:val="0"/>
              <w:adjustRightInd w:val="0"/>
              <w:jc w:val="center"/>
              <w:rPr>
                <w:rFonts w:ascii="黑体" w:eastAsia="黑体" w:cs="黑体"/>
                <w:color w:val="000000"/>
                <w:kern w:val="0"/>
                <w:sz w:val="24"/>
                <w:szCs w:val="24"/>
              </w:rPr>
            </w:pPr>
          </w:p>
        </w:tc>
        <w:tc>
          <w:tcPr>
            <w:tcW w:w="8520" w:type="dxa"/>
            <w:gridSpan w:val="4"/>
            <w:tcBorders>
              <w:top w:val="single" w:color="000000" w:sz="6" w:space="0"/>
              <w:left w:val="single" w:color="000000" w:sz="6" w:space="0"/>
              <w:bottom w:val="single" w:color="auto" w:sz="6" w:space="0"/>
              <w:right w:val="single" w:color="000000" w:sz="6" w:space="0"/>
            </w:tcBorders>
          </w:tcPr>
          <w:p>
            <w:pPr>
              <w:autoSpaceDE w:val="0"/>
              <w:autoSpaceDN w:val="0"/>
              <w:adjustRightInd w:val="0"/>
              <w:jc w:val="left"/>
              <w:rPr>
                <w:rFonts w:ascii="仿宋_GB2312" w:eastAsia="仿宋_GB2312" w:cs="仿宋_GB2312"/>
                <w:color w:val="000000"/>
                <w:kern w:val="0"/>
                <w:sz w:val="24"/>
                <w:szCs w:val="24"/>
              </w:rPr>
            </w:pPr>
            <w:r>
              <w:rPr>
                <w:rFonts w:ascii="仿宋_GB2312" w:eastAsia="仿宋_GB2312" w:cs="仿宋_GB2312"/>
                <w:color w:val="000000"/>
                <w:kern w:val="0"/>
                <w:sz w:val="24"/>
                <w:szCs w:val="24"/>
              </w:rPr>
              <w:t>1.</w:t>
            </w:r>
            <w:r>
              <w:rPr>
                <w:rFonts w:hint="eastAsia" w:ascii="仿宋_GB2312" w:eastAsia="仿宋_GB2312" w:cs="仿宋_GB2312"/>
                <w:color w:val="000000"/>
                <w:kern w:val="0"/>
                <w:sz w:val="24"/>
                <w:szCs w:val="24"/>
              </w:rPr>
              <w:t>发现或接到举报有依法应当给予行政处罚行为，以及有关部门移送的案件，予以审查，决定是否立案；</w:t>
            </w:r>
            <w:r>
              <w:rPr>
                <w:rFonts w:ascii="仿宋_GB2312" w:eastAsia="仿宋_GB2312" w:cs="仿宋_GB2312"/>
                <w:color w:val="000000"/>
                <w:kern w:val="0"/>
                <w:sz w:val="24"/>
                <w:szCs w:val="24"/>
              </w:rPr>
              <w:t>2.</w:t>
            </w:r>
            <w:r>
              <w:rPr>
                <w:rFonts w:hint="eastAsia" w:ascii="仿宋_GB2312" w:eastAsia="仿宋_GB2312" w:cs="仿宋_GB2312"/>
                <w:color w:val="000000"/>
                <w:kern w:val="0"/>
                <w:sz w:val="24"/>
                <w:szCs w:val="24"/>
              </w:rPr>
              <w:t>对立案的案件，组织调查取证（必要时，依法进行检查）</w:t>
            </w:r>
            <w:r>
              <w:rPr>
                <w:rFonts w:ascii="仿宋_GB2312" w:eastAsia="仿宋_GB2312" w:cs="仿宋_GB2312"/>
                <w:color w:val="000000"/>
                <w:kern w:val="0"/>
                <w:sz w:val="24"/>
                <w:szCs w:val="24"/>
              </w:rPr>
              <w:t>3.</w:t>
            </w:r>
            <w:r>
              <w:rPr>
                <w:rFonts w:hint="eastAsia" w:ascii="仿宋_GB2312" w:eastAsia="仿宋_GB2312" w:cs="仿宋_GB2312"/>
                <w:color w:val="000000"/>
                <w:kern w:val="0"/>
                <w:sz w:val="24"/>
                <w:szCs w:val="24"/>
              </w:rPr>
              <w:t>调查时执法人员不得少于两人，执法时应出示执法身份证件，允许当事人辩解陈述，执法人员与当事人有直接利害关系的应当回避；</w:t>
            </w:r>
            <w:r>
              <w:rPr>
                <w:rFonts w:ascii="仿宋_GB2312" w:eastAsia="仿宋_GB2312" w:cs="仿宋_GB2312"/>
                <w:color w:val="000000"/>
                <w:kern w:val="0"/>
                <w:sz w:val="24"/>
                <w:szCs w:val="24"/>
              </w:rPr>
              <w:t>4.</w:t>
            </w:r>
            <w:r>
              <w:rPr>
                <w:rFonts w:hint="eastAsia" w:ascii="仿宋_GB2312" w:eastAsia="仿宋_GB2312" w:cs="仿宋_GB2312"/>
                <w:color w:val="000000"/>
                <w:kern w:val="0"/>
                <w:sz w:val="24"/>
                <w:szCs w:val="24"/>
              </w:rPr>
              <w:t>对违法事实、证据、调查取证程序、法律适用、处罚种类和幅度、当事人陈述和申辩理由等方面进行审查，提出处理意见；</w:t>
            </w:r>
            <w:r>
              <w:rPr>
                <w:rFonts w:ascii="仿宋_GB2312" w:eastAsia="仿宋_GB2312" w:cs="仿宋_GB2312"/>
                <w:color w:val="000000"/>
                <w:kern w:val="0"/>
                <w:sz w:val="24"/>
                <w:szCs w:val="24"/>
              </w:rPr>
              <w:t>5.</w:t>
            </w:r>
            <w:r>
              <w:rPr>
                <w:rFonts w:hint="eastAsia" w:ascii="仿宋_GB2312" w:eastAsia="仿宋_GB2312" w:cs="仿宋_GB2312"/>
                <w:color w:val="000000"/>
                <w:kern w:val="0"/>
                <w:sz w:val="24"/>
                <w:szCs w:val="24"/>
              </w:rPr>
              <w:t>作出行政处罚决定之前，应告知当事人处罚的事实、理由和依据及其依法享有的陈述、申辩等权利。符合听证规定的，行政机关应当组织听证；</w:t>
            </w:r>
            <w:r>
              <w:rPr>
                <w:rFonts w:ascii="仿宋_GB2312" w:eastAsia="仿宋_GB2312" w:cs="仿宋_GB2312"/>
                <w:color w:val="000000"/>
                <w:kern w:val="0"/>
                <w:sz w:val="24"/>
                <w:szCs w:val="24"/>
              </w:rPr>
              <w:t>6.</w:t>
            </w:r>
            <w:r>
              <w:rPr>
                <w:rFonts w:hint="eastAsia" w:ascii="仿宋_GB2312" w:eastAsia="仿宋_GB2312" w:cs="仿宋_GB2312"/>
                <w:color w:val="000000"/>
                <w:kern w:val="0"/>
                <w:sz w:val="24"/>
                <w:szCs w:val="24"/>
              </w:rPr>
              <w:t>制作编有号码的行政处罚决定书，并按法律规定的方式送达当事人；</w:t>
            </w:r>
          </w:p>
          <w:p>
            <w:pPr>
              <w:autoSpaceDE w:val="0"/>
              <w:autoSpaceDN w:val="0"/>
              <w:adjustRightInd w:val="0"/>
              <w:jc w:val="left"/>
              <w:rPr>
                <w:rFonts w:ascii="仿宋_GB2312" w:eastAsia="仿宋_GB2312" w:cs="仿宋_GB2312"/>
                <w:color w:val="000000"/>
                <w:kern w:val="0"/>
                <w:sz w:val="24"/>
                <w:szCs w:val="24"/>
              </w:rPr>
            </w:pPr>
            <w:r>
              <w:rPr>
                <w:rFonts w:ascii="仿宋_GB2312" w:eastAsia="仿宋_GB2312" w:cs="仿宋_GB2312"/>
                <w:color w:val="000000"/>
                <w:kern w:val="0"/>
                <w:sz w:val="24"/>
                <w:szCs w:val="24"/>
              </w:rPr>
              <w:t>7.</w:t>
            </w:r>
            <w:r>
              <w:rPr>
                <w:rFonts w:hint="eastAsia" w:ascii="仿宋_GB2312" w:eastAsia="仿宋_GB2312" w:cs="仿宋_GB2312"/>
                <w:color w:val="000000"/>
                <w:kern w:val="0"/>
                <w:sz w:val="24"/>
                <w:szCs w:val="24"/>
              </w:rPr>
              <w:t>责令当事人改正或限期改正违法行为，当事人逾期不履行行政处罚决定的，依法采取措施或申请人民法院强制执行；</w:t>
            </w:r>
            <w:r>
              <w:rPr>
                <w:rFonts w:ascii="仿宋_GB2312" w:eastAsia="仿宋_GB2312" w:cs="仿宋_GB2312"/>
                <w:color w:val="000000"/>
                <w:kern w:val="0"/>
                <w:sz w:val="24"/>
                <w:szCs w:val="24"/>
              </w:rPr>
              <w:t>8.</w:t>
            </w:r>
            <w:r>
              <w:rPr>
                <w:rFonts w:hint="eastAsia" w:ascii="仿宋_GB2312" w:eastAsia="仿宋_GB2312" w:cs="仿宋_GB2312"/>
                <w:color w:val="000000"/>
                <w:kern w:val="0"/>
                <w:sz w:val="24"/>
                <w:szCs w:val="24"/>
              </w:rPr>
              <w:t>监督实施情况。</w:t>
            </w:r>
          </w:p>
        </w:tc>
      </w:tr>
      <w:tr>
        <w:tblPrEx>
          <w:tblCellMar>
            <w:top w:w="0" w:type="dxa"/>
            <w:left w:w="30" w:type="dxa"/>
            <w:bottom w:w="0" w:type="dxa"/>
            <w:right w:w="30" w:type="dxa"/>
          </w:tblCellMar>
        </w:tblPrEx>
        <w:trPr>
          <w:trHeight w:val="1177" w:hRule="atLeast"/>
        </w:trPr>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center"/>
              <w:rPr>
                <w:rFonts w:ascii="黑体" w:eastAsia="黑体" w:cs="黑体"/>
                <w:color w:val="000000"/>
                <w:kern w:val="0"/>
                <w:sz w:val="24"/>
                <w:szCs w:val="24"/>
              </w:rPr>
            </w:pPr>
            <w:r>
              <w:rPr>
                <w:rFonts w:hint="eastAsia" w:ascii="黑体" w:eastAsia="黑体" w:cs="黑体"/>
                <w:color w:val="000000"/>
                <w:kern w:val="0"/>
                <w:sz w:val="24"/>
                <w:szCs w:val="24"/>
              </w:rPr>
              <w:t>监督方式</w:t>
            </w:r>
          </w:p>
        </w:tc>
        <w:tc>
          <w:tcPr>
            <w:tcW w:w="900" w:type="dxa"/>
            <w:tcBorders>
              <w:top w:val="single" w:color="000000" w:sz="6" w:space="0"/>
              <w:left w:val="nil"/>
              <w:bottom w:val="single" w:color="000000" w:sz="6" w:space="0"/>
              <w:right w:val="single" w:color="auto" w:sz="6" w:space="0"/>
            </w:tcBorders>
          </w:tcPr>
          <w:p>
            <w:pPr>
              <w:autoSpaceDE w:val="0"/>
              <w:autoSpaceDN w:val="0"/>
              <w:adjustRightInd w:val="0"/>
              <w:jc w:val="center"/>
              <w:rPr>
                <w:rFonts w:ascii="黑体" w:eastAsia="黑体" w:cs="黑体"/>
                <w:color w:val="000000"/>
                <w:kern w:val="0"/>
                <w:sz w:val="24"/>
                <w:szCs w:val="24"/>
              </w:rPr>
            </w:pPr>
          </w:p>
        </w:tc>
        <w:tc>
          <w:tcPr>
            <w:tcW w:w="8520" w:type="dxa"/>
            <w:gridSpan w:val="4"/>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　　部门举报电话</w:t>
            </w:r>
            <w:r>
              <w:rPr>
                <w:rFonts w:ascii="仿宋_GB2312" w:eastAsia="仿宋_GB2312" w:cs="仿宋_GB2312"/>
                <w:color w:val="000000"/>
                <w:kern w:val="0"/>
                <w:sz w:val="24"/>
                <w:szCs w:val="24"/>
              </w:rPr>
              <w:t>:24342959</w:t>
            </w:r>
            <w:r>
              <w:rPr>
                <w:rFonts w:hint="eastAsia" w:ascii="仿宋_GB2312" w:eastAsia="仿宋_GB2312" w:cs="仿宋_GB2312"/>
                <w:color w:val="000000"/>
                <w:kern w:val="0"/>
                <w:sz w:val="24"/>
                <w:szCs w:val="24"/>
              </w:rPr>
              <w:t>（河东区综合执法局）</w:t>
            </w:r>
            <w:r>
              <w:rPr>
                <w:rFonts w:ascii="仿宋_GB2312" w:eastAsia="仿宋_GB2312" w:cs="仿宋_GB2312"/>
                <w:color w:val="000000"/>
                <w:kern w:val="0"/>
                <w:sz w:val="24"/>
                <w:szCs w:val="24"/>
              </w:rPr>
              <w:t xml:space="preserve">  84370596</w:t>
            </w:r>
            <w:r>
              <w:rPr>
                <w:rFonts w:hint="eastAsia" w:ascii="仿宋_GB2312" w:eastAsia="仿宋_GB2312" w:cs="仿宋_GB2312"/>
                <w:color w:val="000000"/>
                <w:kern w:val="0"/>
                <w:sz w:val="24"/>
                <w:szCs w:val="24"/>
              </w:rPr>
              <w:t>（二号桥街道综合执法大队）</w:t>
            </w:r>
          </w:p>
          <w:p>
            <w:pPr>
              <w:autoSpaceDE w:val="0"/>
              <w:autoSpaceDN w:val="0"/>
              <w:adjustRightInd w:val="0"/>
              <w:jc w:val="left"/>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　　电子邮箱：</w:t>
            </w:r>
            <w:r>
              <w:rPr>
                <w:rFonts w:ascii="仿宋_GB2312" w:eastAsia="仿宋_GB2312" w:cs="仿宋_GB2312"/>
                <w:color w:val="000000"/>
                <w:kern w:val="0"/>
                <w:sz w:val="24"/>
                <w:szCs w:val="24"/>
              </w:rPr>
              <w:t>ehqjzhzfdd@sina.com</w:t>
            </w:r>
          </w:p>
          <w:p>
            <w:pPr>
              <w:autoSpaceDE w:val="0"/>
              <w:autoSpaceDN w:val="0"/>
              <w:adjustRightInd w:val="0"/>
              <w:jc w:val="left"/>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　　来信来访地址:津塘路175号内福天里9号楼旁</w:t>
            </w:r>
          </w:p>
        </w:tc>
      </w:tr>
    </w:tbl>
    <w:p/>
    <w:p/>
    <w:tbl>
      <w:tblPr>
        <w:tblStyle w:val="2"/>
        <w:tblW w:w="10500" w:type="dxa"/>
        <w:tblInd w:w="0" w:type="dxa"/>
        <w:tblLayout w:type="fixed"/>
        <w:tblCellMar>
          <w:top w:w="0" w:type="dxa"/>
          <w:left w:w="30" w:type="dxa"/>
          <w:bottom w:w="0" w:type="dxa"/>
          <w:right w:w="30" w:type="dxa"/>
        </w:tblCellMar>
      </w:tblPr>
      <w:tblGrid>
        <w:gridCol w:w="1080"/>
        <w:gridCol w:w="900"/>
        <w:gridCol w:w="1080"/>
        <w:gridCol w:w="1080"/>
        <w:gridCol w:w="1080"/>
        <w:gridCol w:w="5280"/>
      </w:tblGrid>
      <w:tr>
        <w:tblPrEx>
          <w:tblCellMar>
            <w:top w:w="0" w:type="dxa"/>
            <w:left w:w="30" w:type="dxa"/>
            <w:bottom w:w="0" w:type="dxa"/>
            <w:right w:w="30" w:type="dxa"/>
          </w:tblCellMar>
        </w:tblPrEx>
        <w:trPr>
          <w:trHeight w:val="677" w:hRule="atLeast"/>
        </w:trPr>
        <w:tc>
          <w:tcPr>
            <w:tcW w:w="10500" w:type="dxa"/>
            <w:gridSpan w:val="6"/>
            <w:tcBorders>
              <w:top w:val="single" w:color="000000" w:sz="2" w:space="0"/>
              <w:left w:val="single" w:color="000000" w:sz="2" w:space="0"/>
              <w:bottom w:val="single" w:color="000000" w:sz="6" w:space="0"/>
              <w:right w:val="single" w:color="000000" w:sz="2" w:space="0"/>
            </w:tcBorders>
          </w:tcPr>
          <w:p>
            <w:pPr>
              <w:autoSpaceDE w:val="0"/>
              <w:autoSpaceDN w:val="0"/>
              <w:adjustRightInd w:val="0"/>
              <w:jc w:val="center"/>
              <w:rPr>
                <w:rFonts w:ascii="方正小标宋简体" w:eastAsia="方正小标宋简体" w:cs="方正小标宋简体"/>
                <w:b/>
                <w:bCs/>
                <w:color w:val="000000"/>
                <w:kern w:val="0"/>
                <w:sz w:val="28"/>
                <w:szCs w:val="28"/>
              </w:rPr>
            </w:pPr>
            <w:r>
              <w:rPr>
                <w:rFonts w:hint="eastAsia" w:ascii="方正小标宋简体" w:eastAsia="方正小标宋简体" w:cs="方正小标宋简体"/>
                <w:b/>
                <w:bCs/>
                <w:color w:val="000000"/>
                <w:kern w:val="0"/>
                <w:sz w:val="28"/>
                <w:szCs w:val="28"/>
              </w:rPr>
              <w:t>对将建设工程、餐饮废弃物混入其他生活废弃物行为的处罚信息表</w:t>
            </w:r>
          </w:p>
        </w:tc>
      </w:tr>
      <w:tr>
        <w:tblPrEx>
          <w:tblCellMar>
            <w:top w:w="0" w:type="dxa"/>
            <w:left w:w="30" w:type="dxa"/>
            <w:bottom w:w="0" w:type="dxa"/>
            <w:right w:w="30" w:type="dxa"/>
          </w:tblCellMar>
        </w:tblPrEx>
        <w:trPr>
          <w:trHeight w:val="371" w:hRule="atLeast"/>
        </w:trPr>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center"/>
              <w:rPr>
                <w:rFonts w:ascii="黑体" w:eastAsia="黑体" w:cs="黑体"/>
                <w:color w:val="000000"/>
                <w:kern w:val="0"/>
                <w:sz w:val="24"/>
                <w:szCs w:val="24"/>
              </w:rPr>
            </w:pPr>
            <w:r>
              <w:rPr>
                <w:rFonts w:hint="eastAsia" w:ascii="黑体" w:eastAsia="黑体" w:cs="黑体"/>
                <w:color w:val="000000"/>
                <w:kern w:val="0"/>
                <w:sz w:val="24"/>
                <w:szCs w:val="24"/>
              </w:rPr>
              <w:t>序号</w:t>
            </w:r>
          </w:p>
        </w:tc>
        <w:tc>
          <w:tcPr>
            <w:tcW w:w="900" w:type="dxa"/>
            <w:tcBorders>
              <w:top w:val="single" w:color="000000" w:sz="6" w:space="0"/>
              <w:left w:val="nil"/>
              <w:bottom w:val="single" w:color="000000" w:sz="6" w:space="0"/>
              <w:right w:val="single" w:color="000000" w:sz="6" w:space="0"/>
            </w:tcBorders>
          </w:tcPr>
          <w:p>
            <w:pPr>
              <w:autoSpaceDE w:val="0"/>
              <w:autoSpaceDN w:val="0"/>
              <w:adjustRightInd w:val="0"/>
              <w:jc w:val="center"/>
              <w:rPr>
                <w:rFonts w:ascii="黑体" w:eastAsia="黑体" w:cs="黑体"/>
                <w:color w:val="000000"/>
                <w:kern w:val="0"/>
                <w:sz w:val="24"/>
                <w:szCs w:val="24"/>
              </w:rPr>
            </w:pPr>
          </w:p>
        </w:tc>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right"/>
              <w:rPr>
                <w:rFonts w:ascii="仿宋_GB2312" w:eastAsia="仿宋_GB2312" w:cs="仿宋_GB2312"/>
                <w:color w:val="000000"/>
                <w:kern w:val="0"/>
                <w:sz w:val="24"/>
                <w:szCs w:val="24"/>
              </w:rPr>
            </w:pPr>
            <w:r>
              <w:rPr>
                <w:rFonts w:ascii="仿宋_GB2312" w:eastAsia="仿宋_GB2312" w:cs="仿宋_GB2312"/>
                <w:color w:val="000000"/>
                <w:kern w:val="0"/>
                <w:sz w:val="24"/>
                <w:szCs w:val="24"/>
              </w:rPr>
              <w:t>9.7</w:t>
            </w:r>
          </w:p>
        </w:tc>
        <w:tc>
          <w:tcPr>
            <w:tcW w:w="1080" w:type="dxa"/>
            <w:tcBorders>
              <w:top w:val="single" w:color="000000" w:sz="6" w:space="0"/>
              <w:left w:val="nil"/>
              <w:bottom w:val="single" w:color="000000" w:sz="6" w:space="0"/>
              <w:right w:val="nil"/>
            </w:tcBorders>
          </w:tcPr>
          <w:p>
            <w:pPr>
              <w:autoSpaceDE w:val="0"/>
              <w:autoSpaceDN w:val="0"/>
              <w:adjustRightInd w:val="0"/>
              <w:jc w:val="right"/>
              <w:rPr>
                <w:rFonts w:ascii="仿宋_GB2312" w:eastAsia="仿宋_GB2312" w:cs="仿宋_GB2312"/>
                <w:color w:val="000000"/>
                <w:kern w:val="0"/>
                <w:sz w:val="24"/>
                <w:szCs w:val="24"/>
              </w:rPr>
            </w:pPr>
          </w:p>
        </w:tc>
        <w:tc>
          <w:tcPr>
            <w:tcW w:w="1080" w:type="dxa"/>
            <w:tcBorders>
              <w:top w:val="single" w:color="000000" w:sz="6" w:space="0"/>
              <w:left w:val="nil"/>
              <w:bottom w:val="single" w:color="000000" w:sz="6" w:space="0"/>
              <w:right w:val="nil"/>
            </w:tcBorders>
          </w:tcPr>
          <w:p>
            <w:pPr>
              <w:autoSpaceDE w:val="0"/>
              <w:autoSpaceDN w:val="0"/>
              <w:adjustRightInd w:val="0"/>
              <w:jc w:val="right"/>
              <w:rPr>
                <w:rFonts w:ascii="仿宋_GB2312" w:eastAsia="仿宋_GB2312" w:cs="仿宋_GB2312"/>
                <w:color w:val="000000"/>
                <w:kern w:val="0"/>
                <w:sz w:val="24"/>
                <w:szCs w:val="24"/>
              </w:rPr>
            </w:pPr>
          </w:p>
        </w:tc>
        <w:tc>
          <w:tcPr>
            <w:tcW w:w="5280" w:type="dxa"/>
            <w:tcBorders>
              <w:top w:val="single" w:color="000000" w:sz="6" w:space="0"/>
              <w:left w:val="nil"/>
              <w:bottom w:val="single" w:color="000000" w:sz="6" w:space="0"/>
              <w:right w:val="single" w:color="000000" w:sz="6" w:space="0"/>
            </w:tcBorders>
          </w:tcPr>
          <w:p>
            <w:pPr>
              <w:autoSpaceDE w:val="0"/>
              <w:autoSpaceDN w:val="0"/>
              <w:adjustRightInd w:val="0"/>
              <w:jc w:val="right"/>
              <w:rPr>
                <w:rFonts w:ascii="仿宋_GB2312" w:eastAsia="仿宋_GB2312" w:cs="仿宋_GB2312"/>
                <w:color w:val="000000"/>
                <w:kern w:val="0"/>
                <w:sz w:val="24"/>
                <w:szCs w:val="24"/>
              </w:rPr>
            </w:pPr>
          </w:p>
        </w:tc>
      </w:tr>
      <w:tr>
        <w:tblPrEx>
          <w:tblCellMar>
            <w:top w:w="0" w:type="dxa"/>
            <w:left w:w="30" w:type="dxa"/>
            <w:bottom w:w="0" w:type="dxa"/>
            <w:right w:w="30" w:type="dxa"/>
          </w:tblCellMar>
        </w:tblPrEx>
        <w:trPr>
          <w:trHeight w:val="538" w:hRule="atLeast"/>
        </w:trPr>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center"/>
              <w:rPr>
                <w:rFonts w:ascii="黑体" w:eastAsia="黑体" w:cs="黑体"/>
                <w:color w:val="000000"/>
                <w:kern w:val="0"/>
                <w:sz w:val="24"/>
                <w:szCs w:val="24"/>
              </w:rPr>
            </w:pPr>
            <w:r>
              <w:rPr>
                <w:rFonts w:hint="eastAsia" w:ascii="黑体" w:eastAsia="黑体" w:cs="黑体"/>
                <w:color w:val="000000"/>
                <w:kern w:val="0"/>
                <w:sz w:val="24"/>
                <w:szCs w:val="24"/>
              </w:rPr>
              <w:t>名称</w:t>
            </w:r>
          </w:p>
        </w:tc>
        <w:tc>
          <w:tcPr>
            <w:tcW w:w="900" w:type="dxa"/>
            <w:tcBorders>
              <w:top w:val="single" w:color="000000" w:sz="6" w:space="0"/>
              <w:left w:val="nil"/>
              <w:bottom w:val="single" w:color="000000" w:sz="6" w:space="0"/>
              <w:right w:val="single" w:color="000000" w:sz="6" w:space="0"/>
            </w:tcBorders>
          </w:tcPr>
          <w:p>
            <w:pPr>
              <w:autoSpaceDE w:val="0"/>
              <w:autoSpaceDN w:val="0"/>
              <w:adjustRightInd w:val="0"/>
              <w:jc w:val="center"/>
              <w:rPr>
                <w:rFonts w:ascii="黑体" w:eastAsia="黑体" w:cs="黑体"/>
                <w:color w:val="000000"/>
                <w:kern w:val="0"/>
                <w:sz w:val="24"/>
                <w:szCs w:val="24"/>
              </w:rPr>
            </w:pPr>
          </w:p>
        </w:tc>
        <w:tc>
          <w:tcPr>
            <w:tcW w:w="8520" w:type="dxa"/>
            <w:gridSpan w:val="4"/>
            <w:tcBorders>
              <w:top w:val="single" w:color="000000" w:sz="6" w:space="0"/>
              <w:left w:val="single" w:color="000000" w:sz="6" w:space="0"/>
              <w:bottom w:val="single" w:color="000000" w:sz="6" w:space="0"/>
              <w:right w:val="single" w:color="000000" w:sz="6" w:space="0"/>
            </w:tcBorders>
          </w:tcPr>
          <w:p>
            <w:pPr>
              <w:autoSpaceDE w:val="0"/>
              <w:autoSpaceDN w:val="0"/>
              <w:adjustRightInd w:val="0"/>
              <w:jc w:val="left"/>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对将建设工程、餐饮废弃物混入其他生活废弃物行为的处罚</w:t>
            </w:r>
          </w:p>
        </w:tc>
      </w:tr>
      <w:tr>
        <w:tblPrEx>
          <w:tblCellMar>
            <w:top w:w="0" w:type="dxa"/>
            <w:left w:w="30" w:type="dxa"/>
            <w:bottom w:w="0" w:type="dxa"/>
            <w:right w:w="30" w:type="dxa"/>
          </w:tblCellMar>
        </w:tblPrEx>
        <w:trPr>
          <w:trHeight w:val="5051" w:hRule="atLeast"/>
        </w:trPr>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center"/>
              <w:rPr>
                <w:rFonts w:ascii="黑体" w:eastAsia="黑体" w:cs="黑体"/>
                <w:color w:val="000000"/>
                <w:kern w:val="0"/>
                <w:sz w:val="24"/>
                <w:szCs w:val="24"/>
              </w:rPr>
            </w:pPr>
            <w:r>
              <w:rPr>
                <w:rFonts w:hint="eastAsia" w:ascii="黑体" w:eastAsia="黑体" w:cs="黑体"/>
                <w:color w:val="000000"/>
                <w:kern w:val="0"/>
                <w:sz w:val="24"/>
                <w:szCs w:val="24"/>
              </w:rPr>
              <w:t>法定依据</w:t>
            </w:r>
          </w:p>
        </w:tc>
        <w:tc>
          <w:tcPr>
            <w:tcW w:w="900" w:type="dxa"/>
            <w:tcBorders>
              <w:top w:val="single" w:color="000000" w:sz="6" w:space="0"/>
              <w:left w:val="nil"/>
              <w:bottom w:val="single" w:color="000000" w:sz="6" w:space="0"/>
              <w:right w:val="single" w:color="000000" w:sz="6" w:space="0"/>
            </w:tcBorders>
          </w:tcPr>
          <w:p>
            <w:pPr>
              <w:autoSpaceDE w:val="0"/>
              <w:autoSpaceDN w:val="0"/>
              <w:adjustRightInd w:val="0"/>
              <w:jc w:val="center"/>
              <w:rPr>
                <w:rFonts w:ascii="黑体" w:eastAsia="黑体" w:cs="黑体"/>
                <w:color w:val="000000"/>
                <w:kern w:val="0"/>
                <w:sz w:val="24"/>
                <w:szCs w:val="24"/>
              </w:rPr>
            </w:pPr>
          </w:p>
        </w:tc>
        <w:tc>
          <w:tcPr>
            <w:tcW w:w="8520" w:type="dxa"/>
            <w:gridSpan w:val="4"/>
            <w:tcBorders>
              <w:top w:val="single" w:color="000000" w:sz="6" w:space="0"/>
              <w:left w:val="single" w:color="000000" w:sz="6" w:space="0"/>
              <w:bottom w:val="single" w:color="000000" w:sz="6" w:space="0"/>
              <w:right w:val="single" w:color="000000" w:sz="6" w:space="0"/>
            </w:tcBorders>
          </w:tcPr>
          <w:p>
            <w:pPr>
              <w:autoSpaceDE w:val="0"/>
              <w:autoSpaceDN w:val="0"/>
              <w:adjustRightInd w:val="0"/>
              <w:jc w:val="left"/>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　　</w:t>
            </w:r>
            <w:r>
              <w:rPr>
                <w:rFonts w:ascii="仿宋_GB2312" w:eastAsia="仿宋_GB2312" w:cs="仿宋_GB2312"/>
                <w:color w:val="000000"/>
                <w:kern w:val="0"/>
                <w:sz w:val="24"/>
                <w:szCs w:val="24"/>
              </w:rPr>
              <w:t>1</w:t>
            </w:r>
            <w:r>
              <w:rPr>
                <w:rFonts w:hint="eastAsia" w:ascii="仿宋_GB2312" w:eastAsia="仿宋_GB2312" w:cs="仿宋_GB2312"/>
                <w:color w:val="000000"/>
                <w:kern w:val="0"/>
                <w:sz w:val="24"/>
                <w:szCs w:val="24"/>
              </w:rPr>
              <w:t>、《天津市生活废弃物管理规定》（天津市人民政府津政令第</w:t>
            </w:r>
            <w:r>
              <w:rPr>
                <w:rFonts w:ascii="仿宋_GB2312" w:eastAsia="仿宋_GB2312" w:cs="仿宋_GB2312"/>
                <w:color w:val="000000"/>
                <w:kern w:val="0"/>
                <w:sz w:val="24"/>
                <w:szCs w:val="24"/>
              </w:rPr>
              <w:t xml:space="preserve"> </w:t>
            </w:r>
            <w:r>
              <w:rPr>
                <w:rFonts w:hint="eastAsia" w:ascii="仿宋_GB2312" w:eastAsia="仿宋_GB2312" w:cs="仿宋_GB2312"/>
                <w:color w:val="000000"/>
                <w:kern w:val="0"/>
                <w:sz w:val="24"/>
                <w:szCs w:val="24"/>
              </w:rPr>
              <w:t>１</w:t>
            </w:r>
            <w:r>
              <w:rPr>
                <w:rFonts w:ascii="仿宋_GB2312" w:eastAsia="仿宋_GB2312" w:cs="仿宋_GB2312"/>
                <w:color w:val="000000"/>
                <w:kern w:val="0"/>
                <w:sz w:val="24"/>
                <w:szCs w:val="24"/>
              </w:rPr>
              <w:t xml:space="preserve"> </w:t>
            </w:r>
            <w:r>
              <w:rPr>
                <w:rFonts w:hint="eastAsia" w:ascii="仿宋_GB2312" w:eastAsia="仿宋_GB2312" w:cs="仿宋_GB2312"/>
                <w:color w:val="000000"/>
                <w:kern w:val="0"/>
                <w:sz w:val="24"/>
                <w:szCs w:val="24"/>
              </w:rPr>
              <w:t>号</w:t>
            </w:r>
            <w:r>
              <w:rPr>
                <w:rFonts w:ascii="仿宋_GB2312" w:eastAsia="仿宋_GB2312" w:cs="仿宋_GB2312"/>
                <w:color w:val="000000"/>
                <w:kern w:val="0"/>
                <w:sz w:val="24"/>
                <w:szCs w:val="24"/>
              </w:rPr>
              <w:t xml:space="preserve"> </w:t>
            </w:r>
            <w:r>
              <w:rPr>
                <w:rFonts w:hint="eastAsia" w:ascii="仿宋_GB2312" w:eastAsia="仿宋_GB2312" w:cs="仿宋_GB2312"/>
                <w:color w:val="000000"/>
                <w:kern w:val="0"/>
                <w:sz w:val="24"/>
                <w:szCs w:val="24"/>
              </w:rPr>
              <w:t>已于</w:t>
            </w:r>
            <w:r>
              <w:rPr>
                <w:rFonts w:ascii="仿宋_GB2312" w:eastAsia="仿宋_GB2312" w:cs="仿宋_GB2312"/>
                <w:color w:val="000000"/>
                <w:kern w:val="0"/>
                <w:sz w:val="24"/>
                <w:szCs w:val="24"/>
              </w:rPr>
              <w:t>2008</w:t>
            </w:r>
            <w:r>
              <w:rPr>
                <w:rFonts w:hint="eastAsia" w:ascii="仿宋_GB2312" w:eastAsia="仿宋_GB2312" w:cs="仿宋_GB2312"/>
                <w:color w:val="000000"/>
                <w:kern w:val="0"/>
                <w:sz w:val="24"/>
                <w:szCs w:val="24"/>
              </w:rPr>
              <w:t>年</w:t>
            </w:r>
            <w:r>
              <w:rPr>
                <w:rFonts w:ascii="仿宋_GB2312" w:eastAsia="仿宋_GB2312" w:cs="仿宋_GB2312"/>
                <w:color w:val="000000"/>
                <w:kern w:val="0"/>
                <w:sz w:val="24"/>
                <w:szCs w:val="24"/>
              </w:rPr>
              <w:t>2</w:t>
            </w:r>
            <w:r>
              <w:rPr>
                <w:rFonts w:hint="eastAsia" w:ascii="仿宋_GB2312" w:eastAsia="仿宋_GB2312" w:cs="仿宋_GB2312"/>
                <w:color w:val="000000"/>
                <w:kern w:val="0"/>
                <w:sz w:val="24"/>
                <w:szCs w:val="24"/>
              </w:rPr>
              <w:t>月</w:t>
            </w:r>
            <w:r>
              <w:rPr>
                <w:rFonts w:ascii="仿宋_GB2312" w:eastAsia="仿宋_GB2312" w:cs="仿宋_GB2312"/>
                <w:color w:val="000000"/>
                <w:kern w:val="0"/>
                <w:sz w:val="24"/>
                <w:szCs w:val="24"/>
              </w:rPr>
              <w:t>22</w:t>
            </w:r>
            <w:r>
              <w:rPr>
                <w:rFonts w:hint="eastAsia" w:ascii="仿宋_GB2312" w:eastAsia="仿宋_GB2312" w:cs="仿宋_GB2312"/>
                <w:color w:val="000000"/>
                <w:kern w:val="0"/>
                <w:sz w:val="24"/>
                <w:szCs w:val="24"/>
              </w:rPr>
              <w:t>日经市人民政府第</w:t>
            </w:r>
            <w:r>
              <w:rPr>
                <w:rFonts w:ascii="仿宋_GB2312" w:eastAsia="仿宋_GB2312" w:cs="仿宋_GB2312"/>
                <w:color w:val="000000"/>
                <w:kern w:val="0"/>
                <w:sz w:val="24"/>
                <w:szCs w:val="24"/>
              </w:rPr>
              <w:t>3</w:t>
            </w:r>
            <w:r>
              <w:rPr>
                <w:rFonts w:hint="eastAsia" w:ascii="仿宋_GB2312" w:eastAsia="仿宋_GB2312" w:cs="仿宋_GB2312"/>
                <w:color w:val="000000"/>
                <w:kern w:val="0"/>
                <w:sz w:val="24"/>
                <w:szCs w:val="24"/>
              </w:rPr>
              <w:t>次常务会议通过，现予公布，自</w:t>
            </w:r>
            <w:r>
              <w:rPr>
                <w:rFonts w:ascii="仿宋_GB2312" w:eastAsia="仿宋_GB2312" w:cs="仿宋_GB2312"/>
                <w:color w:val="000000"/>
                <w:kern w:val="0"/>
                <w:sz w:val="24"/>
                <w:szCs w:val="24"/>
              </w:rPr>
              <w:t>2008</w:t>
            </w:r>
            <w:r>
              <w:rPr>
                <w:rFonts w:hint="eastAsia" w:ascii="仿宋_GB2312" w:eastAsia="仿宋_GB2312" w:cs="仿宋_GB2312"/>
                <w:color w:val="000000"/>
                <w:kern w:val="0"/>
                <w:sz w:val="24"/>
                <w:szCs w:val="24"/>
              </w:rPr>
              <w:t>年</w:t>
            </w:r>
            <w:r>
              <w:rPr>
                <w:rFonts w:ascii="仿宋_GB2312" w:eastAsia="仿宋_GB2312" w:cs="仿宋_GB2312"/>
                <w:color w:val="000000"/>
                <w:kern w:val="0"/>
                <w:sz w:val="24"/>
                <w:szCs w:val="24"/>
              </w:rPr>
              <w:t>5</w:t>
            </w:r>
            <w:r>
              <w:rPr>
                <w:rFonts w:hint="eastAsia" w:ascii="仿宋_GB2312" w:eastAsia="仿宋_GB2312" w:cs="仿宋_GB2312"/>
                <w:color w:val="000000"/>
                <w:kern w:val="0"/>
                <w:sz w:val="24"/>
                <w:szCs w:val="24"/>
              </w:rPr>
              <w:t>月</w:t>
            </w:r>
            <w:r>
              <w:rPr>
                <w:rFonts w:ascii="仿宋_GB2312" w:eastAsia="仿宋_GB2312" w:cs="仿宋_GB2312"/>
                <w:color w:val="000000"/>
                <w:kern w:val="0"/>
                <w:sz w:val="24"/>
                <w:szCs w:val="24"/>
              </w:rPr>
              <w:t>1</w:t>
            </w:r>
            <w:r>
              <w:rPr>
                <w:rFonts w:hint="eastAsia" w:ascii="仿宋_GB2312" w:eastAsia="仿宋_GB2312" w:cs="仿宋_GB2312"/>
                <w:color w:val="000000"/>
                <w:kern w:val="0"/>
                <w:sz w:val="24"/>
                <w:szCs w:val="24"/>
              </w:rPr>
              <w:t>日起施行。）第四十四条　违反本规定，有下列行为之一的，责令限期改正；逾期不改正的，处</w:t>
            </w:r>
            <w:r>
              <w:rPr>
                <w:rFonts w:ascii="仿宋_GB2312" w:eastAsia="仿宋_GB2312" w:cs="仿宋_GB2312"/>
                <w:color w:val="000000"/>
                <w:kern w:val="0"/>
                <w:sz w:val="24"/>
                <w:szCs w:val="24"/>
              </w:rPr>
              <w:t>200</w:t>
            </w:r>
            <w:r>
              <w:rPr>
                <w:rFonts w:hint="eastAsia" w:ascii="仿宋_GB2312" w:eastAsia="仿宋_GB2312" w:cs="仿宋_GB2312"/>
                <w:color w:val="000000"/>
                <w:kern w:val="0"/>
                <w:sz w:val="24"/>
                <w:szCs w:val="24"/>
              </w:rPr>
              <w:t>元以上</w:t>
            </w:r>
            <w:r>
              <w:rPr>
                <w:rFonts w:ascii="仿宋_GB2312" w:eastAsia="仿宋_GB2312" w:cs="仿宋_GB2312"/>
                <w:color w:val="000000"/>
                <w:kern w:val="0"/>
                <w:sz w:val="24"/>
                <w:szCs w:val="24"/>
              </w:rPr>
              <w:t>2000</w:t>
            </w:r>
            <w:r>
              <w:rPr>
                <w:rFonts w:hint="eastAsia" w:ascii="仿宋_GB2312" w:eastAsia="仿宋_GB2312" w:cs="仿宋_GB2312"/>
                <w:color w:val="000000"/>
                <w:kern w:val="0"/>
                <w:sz w:val="24"/>
                <w:szCs w:val="24"/>
              </w:rPr>
              <w:t>元以下罚款；情节严重的，处</w:t>
            </w:r>
            <w:r>
              <w:rPr>
                <w:rFonts w:ascii="仿宋_GB2312" w:eastAsia="仿宋_GB2312" w:cs="仿宋_GB2312"/>
                <w:color w:val="000000"/>
                <w:kern w:val="0"/>
                <w:sz w:val="24"/>
                <w:szCs w:val="24"/>
              </w:rPr>
              <w:t>2000</w:t>
            </w:r>
            <w:r>
              <w:rPr>
                <w:rFonts w:hint="eastAsia" w:ascii="仿宋_GB2312" w:eastAsia="仿宋_GB2312" w:cs="仿宋_GB2312"/>
                <w:color w:val="000000"/>
                <w:kern w:val="0"/>
                <w:sz w:val="24"/>
                <w:szCs w:val="24"/>
              </w:rPr>
              <w:t>元以上</w:t>
            </w:r>
            <w:r>
              <w:rPr>
                <w:rFonts w:ascii="仿宋_GB2312" w:eastAsia="仿宋_GB2312" w:cs="仿宋_GB2312"/>
                <w:color w:val="000000"/>
                <w:kern w:val="0"/>
                <w:sz w:val="24"/>
                <w:szCs w:val="24"/>
              </w:rPr>
              <w:t>1</w:t>
            </w:r>
            <w:r>
              <w:rPr>
                <w:rFonts w:hint="eastAsia" w:ascii="仿宋_GB2312" w:eastAsia="仿宋_GB2312" w:cs="仿宋_GB2312"/>
                <w:color w:val="000000"/>
                <w:kern w:val="0"/>
                <w:sz w:val="24"/>
                <w:szCs w:val="24"/>
              </w:rPr>
              <w:t>万元以下罚款：</w:t>
            </w:r>
          </w:p>
          <w:p>
            <w:pPr>
              <w:autoSpaceDE w:val="0"/>
              <w:autoSpaceDN w:val="0"/>
              <w:adjustRightInd w:val="0"/>
              <w:jc w:val="left"/>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　　（一）未按照规定的时间、地点和方式投放生活废弃物，随意倾倒、抛撒和堆放生活废弃物的；</w:t>
            </w:r>
          </w:p>
          <w:p>
            <w:pPr>
              <w:autoSpaceDE w:val="0"/>
              <w:autoSpaceDN w:val="0"/>
              <w:adjustRightInd w:val="0"/>
              <w:jc w:val="left"/>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　　（二）生活废弃物的产生单位未申报或未如实申报其废弃物的种类、数量和存放地点等事项的；</w:t>
            </w:r>
          </w:p>
          <w:p>
            <w:pPr>
              <w:autoSpaceDE w:val="0"/>
              <w:autoSpaceDN w:val="0"/>
              <w:adjustRightInd w:val="0"/>
              <w:jc w:val="left"/>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　　（三）将工业废弃物、医疗废弃物、危险废弃物混入生活废弃物中或投放到生活废弃物容器、转运站、处理厂（场）内的；</w:t>
            </w:r>
          </w:p>
          <w:p>
            <w:pPr>
              <w:autoSpaceDE w:val="0"/>
              <w:autoSpaceDN w:val="0"/>
              <w:adjustRightInd w:val="0"/>
              <w:jc w:val="left"/>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　　（四）在生活废弃物转运站、处理厂（场）捡拾废弃物的；</w:t>
            </w:r>
          </w:p>
          <w:p>
            <w:pPr>
              <w:autoSpaceDE w:val="0"/>
              <w:autoSpaceDN w:val="0"/>
              <w:adjustRightInd w:val="0"/>
              <w:jc w:val="left"/>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　　（五）从事生活废弃物经营性清扫、收集、运输和处置的企业，未制定突发事件生活废弃物防范应急方案或未将其进行备案的；</w:t>
            </w:r>
          </w:p>
          <w:p>
            <w:pPr>
              <w:autoSpaceDE w:val="0"/>
              <w:autoSpaceDN w:val="0"/>
              <w:adjustRightInd w:val="0"/>
              <w:jc w:val="left"/>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　　（六）将建设工程废弃物交由未经核准的单位和个人运输的；</w:t>
            </w:r>
          </w:p>
          <w:p>
            <w:pPr>
              <w:autoSpaceDE w:val="0"/>
              <w:autoSpaceDN w:val="0"/>
              <w:adjustRightInd w:val="0"/>
              <w:jc w:val="left"/>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　　（七）运送建设工程废弃物的车辆车体不洁，沿途丢弃、撒漏的；</w:t>
            </w:r>
          </w:p>
          <w:p>
            <w:pPr>
              <w:autoSpaceDE w:val="0"/>
              <w:autoSpaceDN w:val="0"/>
              <w:adjustRightInd w:val="0"/>
              <w:jc w:val="left"/>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　　（八）将建设工程废弃物、餐饮废弃物混入其他生活废弃物的；</w:t>
            </w:r>
          </w:p>
          <w:p>
            <w:pPr>
              <w:autoSpaceDE w:val="0"/>
              <w:autoSpaceDN w:val="0"/>
              <w:adjustRightInd w:val="0"/>
              <w:jc w:val="left"/>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　　（九）产生废弃食用油脂的单位，未按照规定安装油水分离器或隔油池等污染防治设施的；</w:t>
            </w:r>
          </w:p>
          <w:p>
            <w:pPr>
              <w:autoSpaceDE w:val="0"/>
              <w:autoSpaceDN w:val="0"/>
              <w:adjustRightInd w:val="0"/>
              <w:jc w:val="left"/>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　　（十）餐饮废弃物产生单位不具备市容环境行政管理部门规定的收运条件擅自自行收运或未定期备案的；</w:t>
            </w:r>
          </w:p>
          <w:p>
            <w:pPr>
              <w:autoSpaceDE w:val="0"/>
              <w:autoSpaceDN w:val="0"/>
              <w:adjustRightInd w:val="0"/>
              <w:jc w:val="left"/>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　　（十一）餐饮废弃物产生单位不具备市容环境行政管理部门规定的处置条件擅自自行处置的。</w:t>
            </w:r>
          </w:p>
        </w:tc>
      </w:tr>
      <w:tr>
        <w:tblPrEx>
          <w:tblCellMar>
            <w:top w:w="0" w:type="dxa"/>
            <w:left w:w="30" w:type="dxa"/>
            <w:bottom w:w="0" w:type="dxa"/>
            <w:right w:w="30" w:type="dxa"/>
          </w:tblCellMar>
        </w:tblPrEx>
        <w:trPr>
          <w:trHeight w:val="430" w:hRule="atLeast"/>
        </w:trPr>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center"/>
              <w:rPr>
                <w:rFonts w:ascii="黑体" w:eastAsia="黑体" w:cs="黑体"/>
                <w:color w:val="000000"/>
                <w:kern w:val="0"/>
                <w:sz w:val="24"/>
                <w:szCs w:val="24"/>
              </w:rPr>
            </w:pPr>
            <w:r>
              <w:rPr>
                <w:rFonts w:hint="eastAsia" w:ascii="黑体" w:eastAsia="黑体" w:cs="黑体"/>
                <w:color w:val="000000"/>
                <w:kern w:val="0"/>
                <w:sz w:val="24"/>
                <w:szCs w:val="24"/>
              </w:rPr>
              <w:t>实施机构</w:t>
            </w:r>
          </w:p>
        </w:tc>
        <w:tc>
          <w:tcPr>
            <w:tcW w:w="900" w:type="dxa"/>
            <w:tcBorders>
              <w:top w:val="single" w:color="000000" w:sz="6" w:space="0"/>
              <w:left w:val="nil"/>
              <w:bottom w:val="single" w:color="000000" w:sz="6" w:space="0"/>
              <w:right w:val="single" w:color="000000" w:sz="6" w:space="0"/>
            </w:tcBorders>
          </w:tcPr>
          <w:p>
            <w:pPr>
              <w:autoSpaceDE w:val="0"/>
              <w:autoSpaceDN w:val="0"/>
              <w:adjustRightInd w:val="0"/>
              <w:jc w:val="center"/>
              <w:rPr>
                <w:rFonts w:ascii="黑体" w:eastAsia="黑体" w:cs="黑体"/>
                <w:color w:val="000000"/>
                <w:kern w:val="0"/>
                <w:sz w:val="24"/>
                <w:szCs w:val="24"/>
              </w:rPr>
            </w:pPr>
          </w:p>
        </w:tc>
        <w:tc>
          <w:tcPr>
            <w:tcW w:w="8520" w:type="dxa"/>
            <w:gridSpan w:val="4"/>
            <w:tcBorders>
              <w:top w:val="single" w:color="000000" w:sz="6" w:space="0"/>
              <w:left w:val="single" w:color="000000" w:sz="6" w:space="0"/>
              <w:bottom w:val="single" w:color="000000" w:sz="6" w:space="0"/>
              <w:right w:val="single" w:color="000000" w:sz="6" w:space="0"/>
            </w:tcBorders>
          </w:tcPr>
          <w:p>
            <w:pPr>
              <w:autoSpaceDE w:val="0"/>
              <w:autoSpaceDN w:val="0"/>
              <w:adjustRightInd w:val="0"/>
              <w:jc w:val="left"/>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二号桥街道办事处（综合执法大队）</w:t>
            </w:r>
          </w:p>
        </w:tc>
      </w:tr>
      <w:tr>
        <w:tblPrEx>
          <w:tblCellMar>
            <w:top w:w="0" w:type="dxa"/>
            <w:left w:w="30" w:type="dxa"/>
            <w:bottom w:w="0" w:type="dxa"/>
            <w:right w:w="30" w:type="dxa"/>
          </w:tblCellMar>
        </w:tblPrEx>
        <w:trPr>
          <w:trHeight w:val="446" w:hRule="atLeast"/>
        </w:trPr>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center"/>
              <w:rPr>
                <w:rFonts w:ascii="黑体" w:eastAsia="黑体" w:cs="黑体"/>
                <w:color w:val="000000"/>
                <w:kern w:val="0"/>
                <w:sz w:val="24"/>
                <w:szCs w:val="24"/>
              </w:rPr>
            </w:pPr>
            <w:r>
              <w:rPr>
                <w:rFonts w:hint="eastAsia" w:ascii="黑体" w:eastAsia="黑体" w:cs="黑体"/>
                <w:color w:val="000000"/>
                <w:kern w:val="0"/>
                <w:sz w:val="24"/>
                <w:szCs w:val="24"/>
              </w:rPr>
              <w:t>职责边界</w:t>
            </w:r>
          </w:p>
        </w:tc>
        <w:tc>
          <w:tcPr>
            <w:tcW w:w="900" w:type="dxa"/>
            <w:tcBorders>
              <w:top w:val="single" w:color="000000" w:sz="6" w:space="0"/>
              <w:left w:val="nil"/>
              <w:bottom w:val="single" w:color="000000" w:sz="6" w:space="0"/>
              <w:right w:val="single" w:color="000000" w:sz="6" w:space="0"/>
            </w:tcBorders>
          </w:tcPr>
          <w:p>
            <w:pPr>
              <w:autoSpaceDE w:val="0"/>
              <w:autoSpaceDN w:val="0"/>
              <w:adjustRightInd w:val="0"/>
              <w:jc w:val="center"/>
              <w:rPr>
                <w:rFonts w:ascii="黑体" w:eastAsia="黑体" w:cs="黑体"/>
                <w:color w:val="000000"/>
                <w:kern w:val="0"/>
                <w:sz w:val="24"/>
                <w:szCs w:val="24"/>
              </w:rPr>
            </w:pPr>
          </w:p>
        </w:tc>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left"/>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街道权限</w:t>
            </w:r>
          </w:p>
        </w:tc>
        <w:tc>
          <w:tcPr>
            <w:tcW w:w="1080" w:type="dxa"/>
            <w:tcBorders>
              <w:top w:val="single" w:color="000000" w:sz="6" w:space="0"/>
              <w:left w:val="nil"/>
              <w:bottom w:val="single" w:color="000000" w:sz="6" w:space="0"/>
              <w:right w:val="nil"/>
            </w:tcBorders>
          </w:tcPr>
          <w:p>
            <w:pPr>
              <w:autoSpaceDE w:val="0"/>
              <w:autoSpaceDN w:val="0"/>
              <w:adjustRightInd w:val="0"/>
              <w:jc w:val="right"/>
              <w:rPr>
                <w:rFonts w:ascii="仿宋_GB2312" w:eastAsia="仿宋_GB2312" w:cs="仿宋_GB2312"/>
                <w:color w:val="000000"/>
                <w:kern w:val="0"/>
                <w:sz w:val="24"/>
                <w:szCs w:val="24"/>
              </w:rPr>
            </w:pPr>
          </w:p>
        </w:tc>
        <w:tc>
          <w:tcPr>
            <w:tcW w:w="1080" w:type="dxa"/>
            <w:tcBorders>
              <w:top w:val="single" w:color="000000" w:sz="6" w:space="0"/>
              <w:left w:val="nil"/>
              <w:bottom w:val="single" w:color="000000" w:sz="6" w:space="0"/>
              <w:right w:val="nil"/>
            </w:tcBorders>
          </w:tcPr>
          <w:p>
            <w:pPr>
              <w:autoSpaceDE w:val="0"/>
              <w:autoSpaceDN w:val="0"/>
              <w:adjustRightInd w:val="0"/>
              <w:jc w:val="right"/>
              <w:rPr>
                <w:rFonts w:ascii="仿宋_GB2312" w:eastAsia="仿宋_GB2312" w:cs="仿宋_GB2312"/>
                <w:color w:val="000000"/>
                <w:kern w:val="0"/>
                <w:sz w:val="24"/>
                <w:szCs w:val="24"/>
              </w:rPr>
            </w:pPr>
          </w:p>
        </w:tc>
        <w:tc>
          <w:tcPr>
            <w:tcW w:w="5280" w:type="dxa"/>
            <w:tcBorders>
              <w:top w:val="single" w:color="000000" w:sz="6" w:space="0"/>
              <w:left w:val="nil"/>
              <w:bottom w:val="single" w:color="000000" w:sz="6" w:space="0"/>
              <w:right w:val="single" w:color="000000" w:sz="6" w:space="0"/>
            </w:tcBorders>
          </w:tcPr>
          <w:p>
            <w:pPr>
              <w:autoSpaceDE w:val="0"/>
              <w:autoSpaceDN w:val="0"/>
              <w:adjustRightInd w:val="0"/>
              <w:jc w:val="right"/>
              <w:rPr>
                <w:rFonts w:ascii="仿宋_GB2312" w:eastAsia="仿宋_GB2312" w:cs="仿宋_GB2312"/>
                <w:color w:val="000000"/>
                <w:kern w:val="0"/>
                <w:sz w:val="24"/>
                <w:szCs w:val="24"/>
              </w:rPr>
            </w:pPr>
          </w:p>
        </w:tc>
      </w:tr>
      <w:tr>
        <w:tblPrEx>
          <w:tblCellMar>
            <w:top w:w="0" w:type="dxa"/>
            <w:left w:w="30" w:type="dxa"/>
            <w:bottom w:w="0" w:type="dxa"/>
            <w:right w:w="30" w:type="dxa"/>
          </w:tblCellMar>
        </w:tblPrEx>
        <w:trPr>
          <w:trHeight w:val="245" w:hRule="atLeast"/>
        </w:trPr>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center"/>
              <w:rPr>
                <w:rFonts w:ascii="黑体" w:eastAsia="黑体" w:cs="黑体"/>
                <w:color w:val="000000"/>
                <w:kern w:val="0"/>
                <w:sz w:val="24"/>
                <w:szCs w:val="24"/>
              </w:rPr>
            </w:pPr>
            <w:r>
              <w:rPr>
                <w:rFonts w:hint="eastAsia" w:ascii="黑体" w:eastAsia="黑体" w:cs="黑体"/>
                <w:color w:val="000000"/>
                <w:kern w:val="0"/>
                <w:sz w:val="24"/>
                <w:szCs w:val="24"/>
              </w:rPr>
              <w:t>运行流程</w:t>
            </w:r>
          </w:p>
        </w:tc>
        <w:tc>
          <w:tcPr>
            <w:tcW w:w="900" w:type="dxa"/>
            <w:tcBorders>
              <w:top w:val="single" w:color="000000" w:sz="6" w:space="0"/>
              <w:left w:val="nil"/>
              <w:bottom w:val="single" w:color="000000" w:sz="6" w:space="0"/>
              <w:right w:val="single" w:color="000000" w:sz="6" w:space="0"/>
            </w:tcBorders>
          </w:tcPr>
          <w:p>
            <w:pPr>
              <w:autoSpaceDE w:val="0"/>
              <w:autoSpaceDN w:val="0"/>
              <w:adjustRightInd w:val="0"/>
              <w:jc w:val="center"/>
              <w:rPr>
                <w:rFonts w:ascii="黑体" w:eastAsia="黑体" w:cs="黑体"/>
                <w:color w:val="000000"/>
                <w:kern w:val="0"/>
                <w:sz w:val="24"/>
                <w:szCs w:val="24"/>
              </w:rPr>
            </w:pPr>
          </w:p>
        </w:tc>
        <w:tc>
          <w:tcPr>
            <w:tcW w:w="8520" w:type="dxa"/>
            <w:gridSpan w:val="4"/>
            <w:tcBorders>
              <w:top w:val="single" w:color="000000" w:sz="6" w:space="0"/>
              <w:left w:val="single" w:color="000000" w:sz="6" w:space="0"/>
              <w:bottom w:val="single" w:color="000000" w:sz="6" w:space="0"/>
              <w:right w:val="single" w:color="000000" w:sz="6" w:space="0"/>
            </w:tcBorders>
          </w:tcPr>
          <w:p>
            <w:pPr>
              <w:autoSpaceDE w:val="0"/>
              <w:autoSpaceDN w:val="0"/>
              <w:adjustRightInd w:val="0"/>
              <w:jc w:val="left"/>
              <w:rPr>
                <w:rFonts w:ascii="仿宋_GB2312" w:eastAsia="仿宋_GB2312" w:cs="仿宋_GB2312"/>
                <w:color w:val="000000"/>
                <w:kern w:val="0"/>
                <w:sz w:val="24"/>
                <w:szCs w:val="24"/>
              </w:rPr>
            </w:pPr>
            <w:r>
              <w:rPr>
                <w:rFonts w:ascii="仿宋_GB2312" w:eastAsia="仿宋_GB2312" w:cs="仿宋_GB2312"/>
                <w:color w:val="000000"/>
                <w:kern w:val="0"/>
                <w:sz w:val="24"/>
                <w:szCs w:val="24"/>
              </w:rPr>
              <w:t xml:space="preserve">   </w:t>
            </w:r>
            <w:r>
              <w:rPr>
                <w:rFonts w:hint="eastAsia" w:ascii="仿宋_GB2312" w:eastAsia="仿宋_GB2312" w:cs="仿宋_GB2312"/>
                <w:b/>
                <w:bCs/>
                <w:color w:val="000000"/>
                <w:kern w:val="0"/>
                <w:sz w:val="24"/>
                <w:szCs w:val="24"/>
              </w:rPr>
              <w:t>一般程序</w:t>
            </w:r>
            <w:r>
              <w:rPr>
                <w:rFonts w:hint="eastAsia" w:ascii="仿宋_GB2312" w:eastAsia="仿宋_GB2312" w:cs="仿宋_GB2312"/>
                <w:color w:val="000000"/>
                <w:kern w:val="0"/>
                <w:sz w:val="24"/>
                <w:szCs w:val="24"/>
              </w:rPr>
              <w:t>：调查—审查—决定—送达—执行</w:t>
            </w:r>
          </w:p>
        </w:tc>
      </w:tr>
      <w:tr>
        <w:tblPrEx>
          <w:tblCellMar>
            <w:top w:w="0" w:type="dxa"/>
            <w:left w:w="30" w:type="dxa"/>
            <w:bottom w:w="0" w:type="dxa"/>
            <w:right w:w="30" w:type="dxa"/>
          </w:tblCellMar>
        </w:tblPrEx>
        <w:trPr>
          <w:trHeight w:val="90" w:hRule="atLeast"/>
        </w:trPr>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center"/>
              <w:rPr>
                <w:rFonts w:ascii="黑体" w:eastAsia="黑体" w:cs="黑体"/>
                <w:color w:val="000000"/>
                <w:kern w:val="0"/>
                <w:sz w:val="24"/>
                <w:szCs w:val="24"/>
              </w:rPr>
            </w:pPr>
            <w:r>
              <w:rPr>
                <w:rFonts w:hint="eastAsia" w:ascii="黑体" w:eastAsia="黑体" w:cs="黑体"/>
                <w:color w:val="000000"/>
                <w:kern w:val="0"/>
                <w:sz w:val="24"/>
                <w:szCs w:val="24"/>
              </w:rPr>
              <w:t>运行要件</w:t>
            </w:r>
          </w:p>
        </w:tc>
        <w:tc>
          <w:tcPr>
            <w:tcW w:w="900" w:type="dxa"/>
            <w:tcBorders>
              <w:top w:val="single" w:color="000000" w:sz="6" w:space="0"/>
              <w:left w:val="nil"/>
              <w:bottom w:val="single" w:color="000000" w:sz="6" w:space="0"/>
              <w:right w:val="single" w:color="000000" w:sz="6" w:space="0"/>
            </w:tcBorders>
          </w:tcPr>
          <w:p>
            <w:pPr>
              <w:autoSpaceDE w:val="0"/>
              <w:autoSpaceDN w:val="0"/>
              <w:adjustRightInd w:val="0"/>
              <w:jc w:val="center"/>
              <w:rPr>
                <w:rFonts w:ascii="黑体" w:eastAsia="黑体" w:cs="黑体"/>
                <w:color w:val="000000"/>
                <w:kern w:val="0"/>
                <w:sz w:val="24"/>
                <w:szCs w:val="24"/>
              </w:rPr>
            </w:pPr>
          </w:p>
        </w:tc>
        <w:tc>
          <w:tcPr>
            <w:tcW w:w="1080" w:type="dxa"/>
            <w:tcBorders>
              <w:top w:val="single" w:color="000000" w:sz="6" w:space="0"/>
              <w:left w:val="single" w:color="000000" w:sz="6" w:space="0"/>
              <w:bottom w:val="single" w:color="000000" w:sz="6" w:space="0"/>
              <w:right w:val="single" w:color="000000" w:sz="2" w:space="0"/>
            </w:tcBorders>
          </w:tcPr>
          <w:p>
            <w:pPr>
              <w:autoSpaceDE w:val="0"/>
              <w:autoSpaceDN w:val="0"/>
              <w:adjustRightInd w:val="0"/>
              <w:jc w:val="right"/>
              <w:rPr>
                <w:rFonts w:ascii="仿宋_GB2312" w:eastAsia="仿宋_GB2312" w:cs="仿宋_GB2312"/>
                <w:color w:val="000000"/>
                <w:kern w:val="0"/>
                <w:sz w:val="24"/>
                <w:szCs w:val="24"/>
              </w:rPr>
            </w:pPr>
          </w:p>
        </w:tc>
        <w:tc>
          <w:tcPr>
            <w:tcW w:w="1080" w:type="dxa"/>
            <w:tcBorders>
              <w:top w:val="single" w:color="000000" w:sz="6" w:space="0"/>
              <w:left w:val="single" w:color="000000" w:sz="2" w:space="0"/>
              <w:bottom w:val="single" w:color="000000" w:sz="6" w:space="0"/>
              <w:right w:val="single" w:color="000000" w:sz="2" w:space="0"/>
            </w:tcBorders>
          </w:tcPr>
          <w:p>
            <w:pPr>
              <w:autoSpaceDE w:val="0"/>
              <w:autoSpaceDN w:val="0"/>
              <w:adjustRightInd w:val="0"/>
              <w:jc w:val="right"/>
              <w:rPr>
                <w:rFonts w:ascii="仿宋_GB2312" w:eastAsia="仿宋_GB2312" w:cs="仿宋_GB2312"/>
                <w:color w:val="000000"/>
                <w:kern w:val="0"/>
                <w:sz w:val="24"/>
                <w:szCs w:val="24"/>
              </w:rPr>
            </w:pPr>
          </w:p>
        </w:tc>
        <w:tc>
          <w:tcPr>
            <w:tcW w:w="1080" w:type="dxa"/>
            <w:tcBorders>
              <w:top w:val="single" w:color="000000" w:sz="6" w:space="0"/>
              <w:left w:val="single" w:color="000000" w:sz="2" w:space="0"/>
              <w:bottom w:val="single" w:color="000000" w:sz="6" w:space="0"/>
              <w:right w:val="single" w:color="000000" w:sz="2" w:space="0"/>
            </w:tcBorders>
          </w:tcPr>
          <w:p>
            <w:pPr>
              <w:autoSpaceDE w:val="0"/>
              <w:autoSpaceDN w:val="0"/>
              <w:adjustRightInd w:val="0"/>
              <w:jc w:val="right"/>
              <w:rPr>
                <w:rFonts w:ascii="仿宋_GB2312" w:eastAsia="仿宋_GB2312" w:cs="仿宋_GB2312"/>
                <w:color w:val="000000"/>
                <w:kern w:val="0"/>
                <w:sz w:val="24"/>
                <w:szCs w:val="24"/>
              </w:rPr>
            </w:pPr>
          </w:p>
        </w:tc>
        <w:tc>
          <w:tcPr>
            <w:tcW w:w="5280" w:type="dxa"/>
            <w:tcBorders>
              <w:top w:val="single" w:color="000000" w:sz="6" w:space="0"/>
              <w:left w:val="single" w:color="000000" w:sz="2" w:space="0"/>
              <w:bottom w:val="single" w:color="000000" w:sz="6" w:space="0"/>
              <w:right w:val="single" w:color="000000" w:sz="6" w:space="0"/>
            </w:tcBorders>
          </w:tcPr>
          <w:p>
            <w:pPr>
              <w:autoSpaceDE w:val="0"/>
              <w:autoSpaceDN w:val="0"/>
              <w:adjustRightInd w:val="0"/>
              <w:jc w:val="right"/>
              <w:rPr>
                <w:rFonts w:ascii="仿宋_GB2312" w:eastAsia="仿宋_GB2312" w:cs="仿宋_GB2312"/>
                <w:color w:val="000000"/>
                <w:kern w:val="0"/>
                <w:sz w:val="24"/>
                <w:szCs w:val="24"/>
              </w:rPr>
            </w:pPr>
          </w:p>
        </w:tc>
      </w:tr>
      <w:tr>
        <w:tblPrEx>
          <w:tblCellMar>
            <w:top w:w="0" w:type="dxa"/>
            <w:left w:w="30" w:type="dxa"/>
            <w:bottom w:w="0" w:type="dxa"/>
            <w:right w:w="30" w:type="dxa"/>
          </w:tblCellMar>
        </w:tblPrEx>
        <w:trPr>
          <w:trHeight w:val="3235" w:hRule="atLeast"/>
        </w:trPr>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center"/>
              <w:rPr>
                <w:rFonts w:ascii="黑体" w:eastAsia="黑体" w:cs="黑体"/>
                <w:color w:val="000000"/>
                <w:kern w:val="0"/>
                <w:sz w:val="24"/>
                <w:szCs w:val="24"/>
              </w:rPr>
            </w:pPr>
            <w:r>
              <w:rPr>
                <w:rFonts w:hint="eastAsia" w:ascii="黑体" w:eastAsia="黑体" w:cs="黑体"/>
                <w:color w:val="000000"/>
                <w:kern w:val="0"/>
                <w:sz w:val="24"/>
                <w:szCs w:val="24"/>
              </w:rPr>
              <w:t>责任事项</w:t>
            </w:r>
          </w:p>
        </w:tc>
        <w:tc>
          <w:tcPr>
            <w:tcW w:w="900" w:type="dxa"/>
            <w:tcBorders>
              <w:top w:val="single" w:color="000000" w:sz="6" w:space="0"/>
              <w:left w:val="nil"/>
              <w:bottom w:val="single" w:color="000000" w:sz="6" w:space="0"/>
              <w:right w:val="single" w:color="000000" w:sz="6" w:space="0"/>
            </w:tcBorders>
          </w:tcPr>
          <w:p>
            <w:pPr>
              <w:autoSpaceDE w:val="0"/>
              <w:autoSpaceDN w:val="0"/>
              <w:adjustRightInd w:val="0"/>
              <w:jc w:val="center"/>
              <w:rPr>
                <w:rFonts w:ascii="黑体" w:eastAsia="黑体" w:cs="黑体"/>
                <w:color w:val="000000"/>
                <w:kern w:val="0"/>
                <w:sz w:val="24"/>
                <w:szCs w:val="24"/>
              </w:rPr>
            </w:pPr>
          </w:p>
        </w:tc>
        <w:tc>
          <w:tcPr>
            <w:tcW w:w="8520" w:type="dxa"/>
            <w:gridSpan w:val="4"/>
            <w:tcBorders>
              <w:top w:val="single" w:color="000000" w:sz="6" w:space="0"/>
              <w:left w:val="single" w:color="000000" w:sz="6" w:space="0"/>
              <w:bottom w:val="single" w:color="auto" w:sz="6" w:space="0"/>
              <w:right w:val="single" w:color="000000" w:sz="6" w:space="0"/>
            </w:tcBorders>
          </w:tcPr>
          <w:p>
            <w:pPr>
              <w:autoSpaceDE w:val="0"/>
              <w:autoSpaceDN w:val="0"/>
              <w:adjustRightInd w:val="0"/>
              <w:jc w:val="left"/>
              <w:rPr>
                <w:rFonts w:ascii="仿宋_GB2312" w:eastAsia="仿宋_GB2312" w:cs="仿宋_GB2312"/>
                <w:color w:val="000000"/>
                <w:kern w:val="0"/>
                <w:sz w:val="24"/>
                <w:szCs w:val="24"/>
              </w:rPr>
            </w:pPr>
            <w:r>
              <w:rPr>
                <w:rFonts w:ascii="仿宋_GB2312" w:eastAsia="仿宋_GB2312" w:cs="仿宋_GB2312"/>
                <w:color w:val="000000"/>
                <w:kern w:val="0"/>
                <w:sz w:val="24"/>
                <w:szCs w:val="24"/>
              </w:rPr>
              <w:t>1.</w:t>
            </w:r>
            <w:r>
              <w:rPr>
                <w:rFonts w:hint="eastAsia" w:ascii="仿宋_GB2312" w:eastAsia="仿宋_GB2312" w:cs="仿宋_GB2312"/>
                <w:color w:val="000000"/>
                <w:kern w:val="0"/>
                <w:sz w:val="24"/>
                <w:szCs w:val="24"/>
              </w:rPr>
              <w:t>发现或接到举报有依法应当给予行政处罚行为，以及有关部门移送的案件，予以审查，决定是否立案；</w:t>
            </w:r>
            <w:r>
              <w:rPr>
                <w:rFonts w:ascii="仿宋_GB2312" w:eastAsia="仿宋_GB2312" w:cs="仿宋_GB2312"/>
                <w:color w:val="000000"/>
                <w:kern w:val="0"/>
                <w:sz w:val="24"/>
                <w:szCs w:val="24"/>
              </w:rPr>
              <w:t>2.</w:t>
            </w:r>
            <w:r>
              <w:rPr>
                <w:rFonts w:hint="eastAsia" w:ascii="仿宋_GB2312" w:eastAsia="仿宋_GB2312" w:cs="仿宋_GB2312"/>
                <w:color w:val="000000"/>
                <w:kern w:val="0"/>
                <w:sz w:val="24"/>
                <w:szCs w:val="24"/>
              </w:rPr>
              <w:t>对立案的案件，组织调查取证（必要时，依法进行检查）；</w:t>
            </w:r>
            <w:r>
              <w:rPr>
                <w:rFonts w:ascii="仿宋_GB2312" w:eastAsia="仿宋_GB2312" w:cs="仿宋_GB2312"/>
                <w:color w:val="000000"/>
                <w:kern w:val="0"/>
                <w:sz w:val="24"/>
                <w:szCs w:val="24"/>
              </w:rPr>
              <w:t>3.</w:t>
            </w:r>
            <w:r>
              <w:rPr>
                <w:rFonts w:hint="eastAsia" w:ascii="仿宋_GB2312" w:eastAsia="仿宋_GB2312" w:cs="仿宋_GB2312"/>
                <w:color w:val="000000"/>
                <w:kern w:val="0"/>
                <w:sz w:val="24"/>
                <w:szCs w:val="24"/>
              </w:rPr>
              <w:t>调查时执法人员不得少于两人，执法时应出示执法身份证件，允许当事人辩解陈述，执法人员与当事人有直接利害关系的应当回避；</w:t>
            </w:r>
            <w:r>
              <w:rPr>
                <w:rFonts w:ascii="仿宋_GB2312" w:eastAsia="仿宋_GB2312" w:cs="仿宋_GB2312"/>
                <w:color w:val="000000"/>
                <w:kern w:val="0"/>
                <w:sz w:val="24"/>
                <w:szCs w:val="24"/>
              </w:rPr>
              <w:t>4.</w:t>
            </w:r>
            <w:r>
              <w:rPr>
                <w:rFonts w:hint="eastAsia" w:ascii="仿宋_GB2312" w:eastAsia="仿宋_GB2312" w:cs="仿宋_GB2312"/>
                <w:color w:val="000000"/>
                <w:kern w:val="0"/>
                <w:sz w:val="24"/>
                <w:szCs w:val="24"/>
              </w:rPr>
              <w:t>对违法事实、证据、调查取证程序、法律适用、处罚种类和幅度、当事人陈述和申辩理由等方面进行审查，提出处理意见；</w:t>
            </w:r>
            <w:r>
              <w:rPr>
                <w:rFonts w:ascii="仿宋_GB2312" w:eastAsia="仿宋_GB2312" w:cs="仿宋_GB2312"/>
                <w:color w:val="000000"/>
                <w:kern w:val="0"/>
                <w:sz w:val="24"/>
                <w:szCs w:val="24"/>
              </w:rPr>
              <w:t>5.</w:t>
            </w:r>
            <w:r>
              <w:rPr>
                <w:rFonts w:hint="eastAsia" w:ascii="仿宋_GB2312" w:eastAsia="仿宋_GB2312" w:cs="仿宋_GB2312"/>
                <w:color w:val="000000"/>
                <w:kern w:val="0"/>
                <w:sz w:val="24"/>
                <w:szCs w:val="24"/>
              </w:rPr>
              <w:t>作出行政处罚决定之前，应告知当事人处罚的事实、理由和依据及其依法享有的陈述、申辩等权利。符合听证规定的，行政机关应当组织听证；</w:t>
            </w:r>
            <w:r>
              <w:rPr>
                <w:rFonts w:ascii="仿宋_GB2312" w:eastAsia="仿宋_GB2312" w:cs="仿宋_GB2312"/>
                <w:color w:val="000000"/>
                <w:kern w:val="0"/>
                <w:sz w:val="24"/>
                <w:szCs w:val="24"/>
              </w:rPr>
              <w:t>6.</w:t>
            </w:r>
            <w:r>
              <w:rPr>
                <w:rFonts w:hint="eastAsia" w:ascii="仿宋_GB2312" w:eastAsia="仿宋_GB2312" w:cs="仿宋_GB2312"/>
                <w:color w:val="000000"/>
                <w:kern w:val="0"/>
                <w:sz w:val="24"/>
                <w:szCs w:val="24"/>
              </w:rPr>
              <w:t>制作编有号码的行政处罚决定书，并按法律规定的方式送达当事人；</w:t>
            </w:r>
            <w:r>
              <w:rPr>
                <w:rFonts w:ascii="仿宋_GB2312" w:eastAsia="仿宋_GB2312" w:cs="仿宋_GB2312"/>
                <w:color w:val="000000"/>
                <w:kern w:val="0"/>
                <w:sz w:val="24"/>
                <w:szCs w:val="24"/>
              </w:rPr>
              <w:t>7.</w:t>
            </w:r>
            <w:r>
              <w:rPr>
                <w:rFonts w:hint="eastAsia" w:ascii="仿宋_GB2312" w:eastAsia="仿宋_GB2312" w:cs="仿宋_GB2312"/>
                <w:color w:val="000000"/>
                <w:kern w:val="0"/>
                <w:sz w:val="24"/>
                <w:szCs w:val="24"/>
              </w:rPr>
              <w:t>责令当事人改正或限期改正违法行为，当事人逾期不履行行政处罚决定的，依法采取措施或申请人民法院强制执行；</w:t>
            </w:r>
            <w:r>
              <w:rPr>
                <w:rFonts w:ascii="仿宋_GB2312" w:eastAsia="仿宋_GB2312" w:cs="仿宋_GB2312"/>
                <w:color w:val="000000"/>
                <w:kern w:val="0"/>
                <w:sz w:val="24"/>
                <w:szCs w:val="24"/>
              </w:rPr>
              <w:t>8.</w:t>
            </w:r>
            <w:r>
              <w:rPr>
                <w:rFonts w:hint="eastAsia" w:ascii="仿宋_GB2312" w:eastAsia="仿宋_GB2312" w:cs="仿宋_GB2312"/>
                <w:color w:val="000000"/>
                <w:kern w:val="0"/>
                <w:sz w:val="24"/>
                <w:szCs w:val="24"/>
              </w:rPr>
              <w:t>监督实施情况。</w:t>
            </w:r>
          </w:p>
        </w:tc>
      </w:tr>
      <w:tr>
        <w:tblPrEx>
          <w:tblCellMar>
            <w:top w:w="0" w:type="dxa"/>
            <w:left w:w="30" w:type="dxa"/>
            <w:bottom w:w="0" w:type="dxa"/>
            <w:right w:w="30" w:type="dxa"/>
          </w:tblCellMar>
        </w:tblPrEx>
        <w:trPr>
          <w:trHeight w:val="1192" w:hRule="atLeast"/>
        </w:trPr>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center"/>
              <w:rPr>
                <w:rFonts w:ascii="黑体" w:eastAsia="黑体" w:cs="黑体"/>
                <w:color w:val="000000"/>
                <w:kern w:val="0"/>
                <w:sz w:val="24"/>
                <w:szCs w:val="24"/>
              </w:rPr>
            </w:pPr>
            <w:r>
              <w:rPr>
                <w:rFonts w:hint="eastAsia" w:ascii="黑体" w:eastAsia="黑体" w:cs="黑体"/>
                <w:color w:val="000000"/>
                <w:kern w:val="0"/>
                <w:sz w:val="24"/>
                <w:szCs w:val="24"/>
              </w:rPr>
              <w:t>监督方式</w:t>
            </w:r>
          </w:p>
        </w:tc>
        <w:tc>
          <w:tcPr>
            <w:tcW w:w="900" w:type="dxa"/>
            <w:tcBorders>
              <w:top w:val="single" w:color="000000" w:sz="6" w:space="0"/>
              <w:left w:val="nil"/>
              <w:bottom w:val="single" w:color="000000" w:sz="6" w:space="0"/>
              <w:right w:val="single" w:color="auto" w:sz="6" w:space="0"/>
            </w:tcBorders>
          </w:tcPr>
          <w:p>
            <w:pPr>
              <w:autoSpaceDE w:val="0"/>
              <w:autoSpaceDN w:val="0"/>
              <w:adjustRightInd w:val="0"/>
              <w:jc w:val="center"/>
              <w:rPr>
                <w:rFonts w:ascii="黑体" w:eastAsia="黑体" w:cs="黑体"/>
                <w:color w:val="000000"/>
                <w:kern w:val="0"/>
                <w:sz w:val="24"/>
                <w:szCs w:val="24"/>
              </w:rPr>
            </w:pPr>
          </w:p>
        </w:tc>
        <w:tc>
          <w:tcPr>
            <w:tcW w:w="8520" w:type="dxa"/>
            <w:gridSpan w:val="4"/>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　　部门举报电话</w:t>
            </w:r>
            <w:r>
              <w:rPr>
                <w:rFonts w:ascii="仿宋_GB2312" w:eastAsia="仿宋_GB2312" w:cs="仿宋_GB2312"/>
                <w:color w:val="000000"/>
                <w:kern w:val="0"/>
                <w:sz w:val="24"/>
                <w:szCs w:val="24"/>
              </w:rPr>
              <w:t>:24342959</w:t>
            </w:r>
            <w:r>
              <w:rPr>
                <w:rFonts w:hint="eastAsia" w:ascii="仿宋_GB2312" w:eastAsia="仿宋_GB2312" w:cs="仿宋_GB2312"/>
                <w:color w:val="000000"/>
                <w:kern w:val="0"/>
                <w:sz w:val="24"/>
                <w:szCs w:val="24"/>
              </w:rPr>
              <w:t>（河东区综合执法局）</w:t>
            </w:r>
            <w:r>
              <w:rPr>
                <w:rFonts w:ascii="仿宋_GB2312" w:eastAsia="仿宋_GB2312" w:cs="仿宋_GB2312"/>
                <w:color w:val="000000"/>
                <w:kern w:val="0"/>
                <w:sz w:val="24"/>
                <w:szCs w:val="24"/>
              </w:rPr>
              <w:t xml:space="preserve">  84370596</w:t>
            </w:r>
            <w:r>
              <w:rPr>
                <w:rFonts w:hint="eastAsia" w:ascii="仿宋_GB2312" w:eastAsia="仿宋_GB2312" w:cs="仿宋_GB2312"/>
                <w:color w:val="000000"/>
                <w:kern w:val="0"/>
                <w:sz w:val="24"/>
                <w:szCs w:val="24"/>
              </w:rPr>
              <w:t>（二号桥街道综合执法大队）</w:t>
            </w:r>
          </w:p>
          <w:p>
            <w:pPr>
              <w:autoSpaceDE w:val="0"/>
              <w:autoSpaceDN w:val="0"/>
              <w:adjustRightInd w:val="0"/>
              <w:jc w:val="left"/>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　　电子邮箱：</w:t>
            </w:r>
            <w:r>
              <w:rPr>
                <w:rFonts w:ascii="仿宋_GB2312" w:eastAsia="仿宋_GB2312" w:cs="仿宋_GB2312"/>
                <w:color w:val="000000"/>
                <w:kern w:val="0"/>
                <w:sz w:val="24"/>
                <w:szCs w:val="24"/>
              </w:rPr>
              <w:t>ehqjzhzfdd@sina.com</w:t>
            </w:r>
          </w:p>
          <w:p>
            <w:pPr>
              <w:autoSpaceDE w:val="0"/>
              <w:autoSpaceDN w:val="0"/>
              <w:adjustRightInd w:val="0"/>
              <w:jc w:val="left"/>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　　来信来访地址:津塘路175号内福天里9号楼旁</w:t>
            </w:r>
          </w:p>
        </w:tc>
      </w:tr>
    </w:tbl>
    <w:p/>
    <w:tbl>
      <w:tblPr>
        <w:tblStyle w:val="2"/>
        <w:tblW w:w="10500" w:type="dxa"/>
        <w:tblInd w:w="0" w:type="dxa"/>
        <w:tblLayout w:type="fixed"/>
        <w:tblCellMar>
          <w:top w:w="0" w:type="dxa"/>
          <w:left w:w="30" w:type="dxa"/>
          <w:bottom w:w="0" w:type="dxa"/>
          <w:right w:w="30" w:type="dxa"/>
        </w:tblCellMar>
      </w:tblPr>
      <w:tblGrid>
        <w:gridCol w:w="1080"/>
        <w:gridCol w:w="900"/>
        <w:gridCol w:w="1080"/>
        <w:gridCol w:w="1080"/>
        <w:gridCol w:w="1080"/>
        <w:gridCol w:w="5280"/>
      </w:tblGrid>
      <w:tr>
        <w:tblPrEx>
          <w:tblCellMar>
            <w:top w:w="0" w:type="dxa"/>
            <w:left w:w="30" w:type="dxa"/>
            <w:bottom w:w="0" w:type="dxa"/>
            <w:right w:w="30" w:type="dxa"/>
          </w:tblCellMar>
        </w:tblPrEx>
        <w:trPr>
          <w:trHeight w:val="677" w:hRule="atLeast"/>
        </w:trPr>
        <w:tc>
          <w:tcPr>
            <w:tcW w:w="10500" w:type="dxa"/>
            <w:gridSpan w:val="6"/>
            <w:tcBorders>
              <w:top w:val="single" w:color="000000" w:sz="2" w:space="0"/>
              <w:left w:val="single" w:color="000000" w:sz="2" w:space="0"/>
              <w:bottom w:val="single" w:color="000000" w:sz="6" w:space="0"/>
              <w:right w:val="single" w:color="000000" w:sz="2" w:space="0"/>
            </w:tcBorders>
          </w:tcPr>
          <w:p>
            <w:pPr>
              <w:autoSpaceDE w:val="0"/>
              <w:autoSpaceDN w:val="0"/>
              <w:adjustRightInd w:val="0"/>
              <w:jc w:val="center"/>
              <w:rPr>
                <w:rFonts w:ascii="方正小标宋简体" w:eastAsia="方正小标宋简体" w:cs="方正小标宋简体"/>
                <w:b/>
                <w:bCs/>
                <w:color w:val="000000"/>
                <w:kern w:val="0"/>
                <w:sz w:val="28"/>
                <w:szCs w:val="28"/>
              </w:rPr>
            </w:pPr>
            <w:r>
              <w:rPr>
                <w:rFonts w:hint="eastAsia" w:ascii="方正小标宋简体" w:eastAsia="方正小标宋简体" w:cs="方正小标宋简体"/>
                <w:b/>
                <w:bCs/>
                <w:color w:val="000000"/>
                <w:kern w:val="0"/>
                <w:sz w:val="28"/>
                <w:szCs w:val="28"/>
              </w:rPr>
              <w:t>对餐饮废弃物产生单位不具备市容环境行政管理部门规定的收运条件擅自自行收运或未定期备案行为的处罚信息表</w:t>
            </w:r>
          </w:p>
        </w:tc>
      </w:tr>
      <w:tr>
        <w:tblPrEx>
          <w:tblCellMar>
            <w:top w:w="0" w:type="dxa"/>
            <w:left w:w="30" w:type="dxa"/>
            <w:bottom w:w="0" w:type="dxa"/>
            <w:right w:w="30" w:type="dxa"/>
          </w:tblCellMar>
        </w:tblPrEx>
        <w:trPr>
          <w:trHeight w:val="268" w:hRule="atLeast"/>
        </w:trPr>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center"/>
              <w:rPr>
                <w:rFonts w:ascii="黑体" w:eastAsia="黑体" w:cs="黑体"/>
                <w:color w:val="000000"/>
                <w:kern w:val="0"/>
                <w:sz w:val="24"/>
                <w:szCs w:val="24"/>
              </w:rPr>
            </w:pPr>
            <w:r>
              <w:rPr>
                <w:rFonts w:hint="eastAsia" w:ascii="黑体" w:eastAsia="黑体" w:cs="黑体"/>
                <w:color w:val="000000"/>
                <w:kern w:val="0"/>
                <w:sz w:val="24"/>
                <w:szCs w:val="24"/>
              </w:rPr>
              <w:t>序号</w:t>
            </w:r>
          </w:p>
        </w:tc>
        <w:tc>
          <w:tcPr>
            <w:tcW w:w="900" w:type="dxa"/>
            <w:tcBorders>
              <w:top w:val="single" w:color="000000" w:sz="6" w:space="0"/>
              <w:left w:val="nil"/>
              <w:bottom w:val="single" w:color="000000" w:sz="6" w:space="0"/>
              <w:right w:val="single" w:color="000000" w:sz="6" w:space="0"/>
            </w:tcBorders>
          </w:tcPr>
          <w:p>
            <w:pPr>
              <w:autoSpaceDE w:val="0"/>
              <w:autoSpaceDN w:val="0"/>
              <w:adjustRightInd w:val="0"/>
              <w:jc w:val="center"/>
              <w:rPr>
                <w:rFonts w:ascii="黑体" w:eastAsia="黑体" w:cs="黑体"/>
                <w:color w:val="000000"/>
                <w:kern w:val="0"/>
                <w:sz w:val="24"/>
                <w:szCs w:val="24"/>
              </w:rPr>
            </w:pPr>
          </w:p>
        </w:tc>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right"/>
              <w:rPr>
                <w:rFonts w:ascii="仿宋_GB2312" w:eastAsia="仿宋_GB2312" w:cs="仿宋_GB2312"/>
                <w:color w:val="000000"/>
                <w:kern w:val="0"/>
                <w:sz w:val="24"/>
                <w:szCs w:val="24"/>
              </w:rPr>
            </w:pPr>
            <w:r>
              <w:rPr>
                <w:rFonts w:ascii="仿宋_GB2312" w:eastAsia="仿宋_GB2312" w:cs="仿宋_GB2312"/>
                <w:color w:val="000000"/>
                <w:kern w:val="0"/>
                <w:sz w:val="24"/>
                <w:szCs w:val="24"/>
              </w:rPr>
              <w:t>9.9</w:t>
            </w:r>
          </w:p>
        </w:tc>
        <w:tc>
          <w:tcPr>
            <w:tcW w:w="1080" w:type="dxa"/>
            <w:tcBorders>
              <w:top w:val="single" w:color="000000" w:sz="6" w:space="0"/>
              <w:left w:val="nil"/>
              <w:bottom w:val="single" w:color="000000" w:sz="6" w:space="0"/>
              <w:right w:val="nil"/>
            </w:tcBorders>
          </w:tcPr>
          <w:p>
            <w:pPr>
              <w:autoSpaceDE w:val="0"/>
              <w:autoSpaceDN w:val="0"/>
              <w:adjustRightInd w:val="0"/>
              <w:jc w:val="right"/>
              <w:rPr>
                <w:rFonts w:ascii="仿宋_GB2312" w:eastAsia="仿宋_GB2312" w:cs="仿宋_GB2312"/>
                <w:color w:val="000000"/>
                <w:kern w:val="0"/>
                <w:sz w:val="24"/>
                <w:szCs w:val="24"/>
              </w:rPr>
            </w:pPr>
          </w:p>
        </w:tc>
        <w:tc>
          <w:tcPr>
            <w:tcW w:w="1080" w:type="dxa"/>
            <w:tcBorders>
              <w:top w:val="single" w:color="000000" w:sz="6" w:space="0"/>
              <w:left w:val="nil"/>
              <w:bottom w:val="single" w:color="000000" w:sz="6" w:space="0"/>
              <w:right w:val="nil"/>
            </w:tcBorders>
          </w:tcPr>
          <w:p>
            <w:pPr>
              <w:autoSpaceDE w:val="0"/>
              <w:autoSpaceDN w:val="0"/>
              <w:adjustRightInd w:val="0"/>
              <w:jc w:val="right"/>
              <w:rPr>
                <w:rFonts w:ascii="仿宋_GB2312" w:eastAsia="仿宋_GB2312" w:cs="仿宋_GB2312"/>
                <w:color w:val="000000"/>
                <w:kern w:val="0"/>
                <w:sz w:val="24"/>
                <w:szCs w:val="24"/>
              </w:rPr>
            </w:pPr>
          </w:p>
        </w:tc>
        <w:tc>
          <w:tcPr>
            <w:tcW w:w="5280" w:type="dxa"/>
            <w:tcBorders>
              <w:top w:val="single" w:color="000000" w:sz="6" w:space="0"/>
              <w:left w:val="nil"/>
              <w:bottom w:val="single" w:color="000000" w:sz="6" w:space="0"/>
              <w:right w:val="single" w:color="000000" w:sz="6" w:space="0"/>
            </w:tcBorders>
          </w:tcPr>
          <w:p>
            <w:pPr>
              <w:autoSpaceDE w:val="0"/>
              <w:autoSpaceDN w:val="0"/>
              <w:adjustRightInd w:val="0"/>
              <w:jc w:val="right"/>
              <w:rPr>
                <w:rFonts w:ascii="仿宋_GB2312" w:eastAsia="仿宋_GB2312" w:cs="仿宋_GB2312"/>
                <w:color w:val="000000"/>
                <w:kern w:val="0"/>
                <w:sz w:val="24"/>
                <w:szCs w:val="24"/>
              </w:rPr>
            </w:pPr>
          </w:p>
        </w:tc>
      </w:tr>
      <w:tr>
        <w:tblPrEx>
          <w:tblCellMar>
            <w:top w:w="0" w:type="dxa"/>
            <w:left w:w="30" w:type="dxa"/>
            <w:bottom w:w="0" w:type="dxa"/>
            <w:right w:w="30" w:type="dxa"/>
          </w:tblCellMar>
        </w:tblPrEx>
        <w:trPr>
          <w:trHeight w:val="458" w:hRule="atLeast"/>
        </w:trPr>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center"/>
              <w:rPr>
                <w:rFonts w:ascii="黑体" w:eastAsia="黑体" w:cs="黑体"/>
                <w:color w:val="000000"/>
                <w:kern w:val="0"/>
                <w:sz w:val="24"/>
                <w:szCs w:val="24"/>
              </w:rPr>
            </w:pPr>
            <w:r>
              <w:rPr>
                <w:rFonts w:hint="eastAsia" w:ascii="黑体" w:eastAsia="黑体" w:cs="黑体"/>
                <w:color w:val="000000"/>
                <w:kern w:val="0"/>
                <w:sz w:val="24"/>
                <w:szCs w:val="24"/>
              </w:rPr>
              <w:t>名称</w:t>
            </w:r>
          </w:p>
        </w:tc>
        <w:tc>
          <w:tcPr>
            <w:tcW w:w="900" w:type="dxa"/>
            <w:tcBorders>
              <w:top w:val="single" w:color="000000" w:sz="6" w:space="0"/>
              <w:left w:val="nil"/>
              <w:bottom w:val="single" w:color="000000" w:sz="6" w:space="0"/>
              <w:right w:val="single" w:color="000000" w:sz="6" w:space="0"/>
            </w:tcBorders>
          </w:tcPr>
          <w:p>
            <w:pPr>
              <w:autoSpaceDE w:val="0"/>
              <w:autoSpaceDN w:val="0"/>
              <w:adjustRightInd w:val="0"/>
              <w:jc w:val="center"/>
              <w:rPr>
                <w:rFonts w:ascii="黑体" w:eastAsia="黑体" w:cs="黑体"/>
                <w:color w:val="000000"/>
                <w:kern w:val="0"/>
                <w:sz w:val="24"/>
                <w:szCs w:val="24"/>
              </w:rPr>
            </w:pPr>
          </w:p>
        </w:tc>
        <w:tc>
          <w:tcPr>
            <w:tcW w:w="8520" w:type="dxa"/>
            <w:gridSpan w:val="4"/>
            <w:tcBorders>
              <w:top w:val="single" w:color="000000" w:sz="6" w:space="0"/>
              <w:left w:val="single" w:color="000000" w:sz="6" w:space="0"/>
              <w:bottom w:val="single" w:color="000000" w:sz="6" w:space="0"/>
              <w:right w:val="single" w:color="000000" w:sz="6" w:space="0"/>
            </w:tcBorders>
          </w:tcPr>
          <w:p>
            <w:pPr>
              <w:autoSpaceDE w:val="0"/>
              <w:autoSpaceDN w:val="0"/>
              <w:adjustRightInd w:val="0"/>
              <w:jc w:val="left"/>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对餐饮废弃物产生单位不具备市容环境行政管理部门规定的收运条件擅自自行收运或未定期备案行为的处罚</w:t>
            </w:r>
          </w:p>
        </w:tc>
      </w:tr>
      <w:tr>
        <w:tblPrEx>
          <w:tblCellMar>
            <w:top w:w="0" w:type="dxa"/>
            <w:left w:w="30" w:type="dxa"/>
            <w:bottom w:w="0" w:type="dxa"/>
            <w:right w:w="30" w:type="dxa"/>
          </w:tblCellMar>
        </w:tblPrEx>
        <w:trPr>
          <w:trHeight w:val="5136" w:hRule="atLeast"/>
        </w:trPr>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center"/>
              <w:rPr>
                <w:rFonts w:ascii="黑体" w:eastAsia="黑体" w:cs="黑体"/>
                <w:color w:val="000000"/>
                <w:kern w:val="0"/>
                <w:sz w:val="24"/>
                <w:szCs w:val="24"/>
              </w:rPr>
            </w:pPr>
            <w:r>
              <w:rPr>
                <w:rFonts w:hint="eastAsia" w:ascii="黑体" w:eastAsia="黑体" w:cs="黑体"/>
                <w:color w:val="000000"/>
                <w:kern w:val="0"/>
                <w:sz w:val="24"/>
                <w:szCs w:val="24"/>
              </w:rPr>
              <w:t>法定依据</w:t>
            </w:r>
          </w:p>
        </w:tc>
        <w:tc>
          <w:tcPr>
            <w:tcW w:w="900" w:type="dxa"/>
            <w:tcBorders>
              <w:top w:val="single" w:color="000000" w:sz="6" w:space="0"/>
              <w:left w:val="nil"/>
              <w:bottom w:val="single" w:color="000000" w:sz="6" w:space="0"/>
              <w:right w:val="single" w:color="000000" w:sz="6" w:space="0"/>
            </w:tcBorders>
          </w:tcPr>
          <w:p>
            <w:pPr>
              <w:autoSpaceDE w:val="0"/>
              <w:autoSpaceDN w:val="0"/>
              <w:adjustRightInd w:val="0"/>
              <w:jc w:val="center"/>
              <w:rPr>
                <w:rFonts w:ascii="黑体" w:eastAsia="黑体" w:cs="黑体"/>
                <w:color w:val="000000"/>
                <w:kern w:val="0"/>
                <w:sz w:val="24"/>
                <w:szCs w:val="24"/>
              </w:rPr>
            </w:pPr>
          </w:p>
        </w:tc>
        <w:tc>
          <w:tcPr>
            <w:tcW w:w="8520" w:type="dxa"/>
            <w:gridSpan w:val="4"/>
            <w:tcBorders>
              <w:top w:val="single" w:color="000000" w:sz="6" w:space="0"/>
              <w:left w:val="single" w:color="000000" w:sz="6" w:space="0"/>
              <w:bottom w:val="single" w:color="000000" w:sz="6" w:space="0"/>
              <w:right w:val="single" w:color="000000" w:sz="6" w:space="0"/>
            </w:tcBorders>
          </w:tcPr>
          <w:p>
            <w:pPr>
              <w:autoSpaceDE w:val="0"/>
              <w:autoSpaceDN w:val="0"/>
              <w:adjustRightInd w:val="0"/>
              <w:jc w:val="left"/>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　　</w:t>
            </w:r>
            <w:r>
              <w:rPr>
                <w:rFonts w:ascii="仿宋_GB2312" w:eastAsia="仿宋_GB2312" w:cs="仿宋_GB2312"/>
                <w:color w:val="000000"/>
                <w:kern w:val="0"/>
                <w:sz w:val="24"/>
                <w:szCs w:val="24"/>
              </w:rPr>
              <w:t>1</w:t>
            </w:r>
            <w:r>
              <w:rPr>
                <w:rFonts w:hint="eastAsia" w:ascii="仿宋_GB2312" w:eastAsia="仿宋_GB2312" w:cs="仿宋_GB2312"/>
                <w:color w:val="000000"/>
                <w:kern w:val="0"/>
                <w:sz w:val="24"/>
                <w:szCs w:val="24"/>
              </w:rPr>
              <w:t>、《天津市生活废弃物管理规定》（天津市人民政府津政令第</w:t>
            </w:r>
            <w:r>
              <w:rPr>
                <w:rFonts w:ascii="仿宋_GB2312" w:eastAsia="仿宋_GB2312" w:cs="仿宋_GB2312"/>
                <w:color w:val="000000"/>
                <w:kern w:val="0"/>
                <w:sz w:val="24"/>
                <w:szCs w:val="24"/>
              </w:rPr>
              <w:t xml:space="preserve"> </w:t>
            </w:r>
            <w:r>
              <w:rPr>
                <w:rFonts w:hint="eastAsia" w:ascii="仿宋_GB2312" w:eastAsia="仿宋_GB2312" w:cs="仿宋_GB2312"/>
                <w:color w:val="000000"/>
                <w:kern w:val="0"/>
                <w:sz w:val="24"/>
                <w:szCs w:val="24"/>
              </w:rPr>
              <w:t>１</w:t>
            </w:r>
            <w:r>
              <w:rPr>
                <w:rFonts w:ascii="仿宋_GB2312" w:eastAsia="仿宋_GB2312" w:cs="仿宋_GB2312"/>
                <w:color w:val="000000"/>
                <w:kern w:val="0"/>
                <w:sz w:val="24"/>
                <w:szCs w:val="24"/>
              </w:rPr>
              <w:t xml:space="preserve"> </w:t>
            </w:r>
            <w:r>
              <w:rPr>
                <w:rFonts w:hint="eastAsia" w:ascii="仿宋_GB2312" w:eastAsia="仿宋_GB2312" w:cs="仿宋_GB2312"/>
                <w:color w:val="000000"/>
                <w:kern w:val="0"/>
                <w:sz w:val="24"/>
                <w:szCs w:val="24"/>
              </w:rPr>
              <w:t>号</w:t>
            </w:r>
            <w:r>
              <w:rPr>
                <w:rFonts w:ascii="仿宋_GB2312" w:eastAsia="仿宋_GB2312" w:cs="仿宋_GB2312"/>
                <w:color w:val="000000"/>
                <w:kern w:val="0"/>
                <w:sz w:val="24"/>
                <w:szCs w:val="24"/>
              </w:rPr>
              <w:t xml:space="preserve"> </w:t>
            </w:r>
            <w:r>
              <w:rPr>
                <w:rFonts w:hint="eastAsia" w:ascii="仿宋_GB2312" w:eastAsia="仿宋_GB2312" w:cs="仿宋_GB2312"/>
                <w:color w:val="000000"/>
                <w:kern w:val="0"/>
                <w:sz w:val="24"/>
                <w:szCs w:val="24"/>
              </w:rPr>
              <w:t>已于</w:t>
            </w:r>
            <w:r>
              <w:rPr>
                <w:rFonts w:ascii="仿宋_GB2312" w:eastAsia="仿宋_GB2312" w:cs="仿宋_GB2312"/>
                <w:color w:val="000000"/>
                <w:kern w:val="0"/>
                <w:sz w:val="24"/>
                <w:szCs w:val="24"/>
              </w:rPr>
              <w:t>2008</w:t>
            </w:r>
            <w:r>
              <w:rPr>
                <w:rFonts w:hint="eastAsia" w:ascii="仿宋_GB2312" w:eastAsia="仿宋_GB2312" w:cs="仿宋_GB2312"/>
                <w:color w:val="000000"/>
                <w:kern w:val="0"/>
                <w:sz w:val="24"/>
                <w:szCs w:val="24"/>
              </w:rPr>
              <w:t>年</w:t>
            </w:r>
            <w:r>
              <w:rPr>
                <w:rFonts w:ascii="仿宋_GB2312" w:eastAsia="仿宋_GB2312" w:cs="仿宋_GB2312"/>
                <w:color w:val="000000"/>
                <w:kern w:val="0"/>
                <w:sz w:val="24"/>
                <w:szCs w:val="24"/>
              </w:rPr>
              <w:t>2</w:t>
            </w:r>
            <w:r>
              <w:rPr>
                <w:rFonts w:hint="eastAsia" w:ascii="仿宋_GB2312" w:eastAsia="仿宋_GB2312" w:cs="仿宋_GB2312"/>
                <w:color w:val="000000"/>
                <w:kern w:val="0"/>
                <w:sz w:val="24"/>
                <w:szCs w:val="24"/>
              </w:rPr>
              <w:t>月</w:t>
            </w:r>
            <w:r>
              <w:rPr>
                <w:rFonts w:ascii="仿宋_GB2312" w:eastAsia="仿宋_GB2312" w:cs="仿宋_GB2312"/>
                <w:color w:val="000000"/>
                <w:kern w:val="0"/>
                <w:sz w:val="24"/>
                <w:szCs w:val="24"/>
              </w:rPr>
              <w:t>22</w:t>
            </w:r>
            <w:r>
              <w:rPr>
                <w:rFonts w:hint="eastAsia" w:ascii="仿宋_GB2312" w:eastAsia="仿宋_GB2312" w:cs="仿宋_GB2312"/>
                <w:color w:val="000000"/>
                <w:kern w:val="0"/>
                <w:sz w:val="24"/>
                <w:szCs w:val="24"/>
              </w:rPr>
              <w:t>日经市人民政府第</w:t>
            </w:r>
            <w:r>
              <w:rPr>
                <w:rFonts w:ascii="仿宋_GB2312" w:eastAsia="仿宋_GB2312" w:cs="仿宋_GB2312"/>
                <w:color w:val="000000"/>
                <w:kern w:val="0"/>
                <w:sz w:val="24"/>
                <w:szCs w:val="24"/>
              </w:rPr>
              <w:t>3</w:t>
            </w:r>
            <w:r>
              <w:rPr>
                <w:rFonts w:hint="eastAsia" w:ascii="仿宋_GB2312" w:eastAsia="仿宋_GB2312" w:cs="仿宋_GB2312"/>
                <w:color w:val="000000"/>
                <w:kern w:val="0"/>
                <w:sz w:val="24"/>
                <w:szCs w:val="24"/>
              </w:rPr>
              <w:t>次常务会议通过，现予公布，自</w:t>
            </w:r>
            <w:r>
              <w:rPr>
                <w:rFonts w:ascii="仿宋_GB2312" w:eastAsia="仿宋_GB2312" w:cs="仿宋_GB2312"/>
                <w:color w:val="000000"/>
                <w:kern w:val="0"/>
                <w:sz w:val="24"/>
                <w:szCs w:val="24"/>
              </w:rPr>
              <w:t>2008</w:t>
            </w:r>
            <w:r>
              <w:rPr>
                <w:rFonts w:hint="eastAsia" w:ascii="仿宋_GB2312" w:eastAsia="仿宋_GB2312" w:cs="仿宋_GB2312"/>
                <w:color w:val="000000"/>
                <w:kern w:val="0"/>
                <w:sz w:val="24"/>
                <w:szCs w:val="24"/>
              </w:rPr>
              <w:t>年</w:t>
            </w:r>
            <w:r>
              <w:rPr>
                <w:rFonts w:ascii="仿宋_GB2312" w:eastAsia="仿宋_GB2312" w:cs="仿宋_GB2312"/>
                <w:color w:val="000000"/>
                <w:kern w:val="0"/>
                <w:sz w:val="24"/>
                <w:szCs w:val="24"/>
              </w:rPr>
              <w:t>5</w:t>
            </w:r>
            <w:r>
              <w:rPr>
                <w:rFonts w:hint="eastAsia" w:ascii="仿宋_GB2312" w:eastAsia="仿宋_GB2312" w:cs="仿宋_GB2312"/>
                <w:color w:val="000000"/>
                <w:kern w:val="0"/>
                <w:sz w:val="24"/>
                <w:szCs w:val="24"/>
              </w:rPr>
              <w:t>月</w:t>
            </w:r>
            <w:r>
              <w:rPr>
                <w:rFonts w:ascii="仿宋_GB2312" w:eastAsia="仿宋_GB2312" w:cs="仿宋_GB2312"/>
                <w:color w:val="000000"/>
                <w:kern w:val="0"/>
                <w:sz w:val="24"/>
                <w:szCs w:val="24"/>
              </w:rPr>
              <w:t>1</w:t>
            </w:r>
            <w:r>
              <w:rPr>
                <w:rFonts w:hint="eastAsia" w:ascii="仿宋_GB2312" w:eastAsia="仿宋_GB2312" w:cs="仿宋_GB2312"/>
                <w:color w:val="000000"/>
                <w:kern w:val="0"/>
                <w:sz w:val="24"/>
                <w:szCs w:val="24"/>
              </w:rPr>
              <w:t>日起施行。）第四十四条　违反本规定，有下列行为之一的，责令限期改正；逾期不改正的，处</w:t>
            </w:r>
            <w:r>
              <w:rPr>
                <w:rFonts w:ascii="仿宋_GB2312" w:eastAsia="仿宋_GB2312" w:cs="仿宋_GB2312"/>
                <w:color w:val="000000"/>
                <w:kern w:val="0"/>
                <w:sz w:val="24"/>
                <w:szCs w:val="24"/>
              </w:rPr>
              <w:t>200</w:t>
            </w:r>
            <w:r>
              <w:rPr>
                <w:rFonts w:hint="eastAsia" w:ascii="仿宋_GB2312" w:eastAsia="仿宋_GB2312" w:cs="仿宋_GB2312"/>
                <w:color w:val="000000"/>
                <w:kern w:val="0"/>
                <w:sz w:val="24"/>
                <w:szCs w:val="24"/>
              </w:rPr>
              <w:t>元以上</w:t>
            </w:r>
            <w:r>
              <w:rPr>
                <w:rFonts w:ascii="仿宋_GB2312" w:eastAsia="仿宋_GB2312" w:cs="仿宋_GB2312"/>
                <w:color w:val="000000"/>
                <w:kern w:val="0"/>
                <w:sz w:val="24"/>
                <w:szCs w:val="24"/>
              </w:rPr>
              <w:t>2000</w:t>
            </w:r>
            <w:r>
              <w:rPr>
                <w:rFonts w:hint="eastAsia" w:ascii="仿宋_GB2312" w:eastAsia="仿宋_GB2312" w:cs="仿宋_GB2312"/>
                <w:color w:val="000000"/>
                <w:kern w:val="0"/>
                <w:sz w:val="24"/>
                <w:szCs w:val="24"/>
              </w:rPr>
              <w:t>元以下罚款；情节严重的，处</w:t>
            </w:r>
            <w:r>
              <w:rPr>
                <w:rFonts w:ascii="仿宋_GB2312" w:eastAsia="仿宋_GB2312" w:cs="仿宋_GB2312"/>
                <w:color w:val="000000"/>
                <w:kern w:val="0"/>
                <w:sz w:val="24"/>
                <w:szCs w:val="24"/>
              </w:rPr>
              <w:t>2000</w:t>
            </w:r>
            <w:r>
              <w:rPr>
                <w:rFonts w:hint="eastAsia" w:ascii="仿宋_GB2312" w:eastAsia="仿宋_GB2312" w:cs="仿宋_GB2312"/>
                <w:color w:val="000000"/>
                <w:kern w:val="0"/>
                <w:sz w:val="24"/>
                <w:szCs w:val="24"/>
              </w:rPr>
              <w:t>元以上</w:t>
            </w:r>
            <w:r>
              <w:rPr>
                <w:rFonts w:ascii="仿宋_GB2312" w:eastAsia="仿宋_GB2312" w:cs="仿宋_GB2312"/>
                <w:color w:val="000000"/>
                <w:kern w:val="0"/>
                <w:sz w:val="24"/>
                <w:szCs w:val="24"/>
              </w:rPr>
              <w:t>1</w:t>
            </w:r>
            <w:r>
              <w:rPr>
                <w:rFonts w:hint="eastAsia" w:ascii="仿宋_GB2312" w:eastAsia="仿宋_GB2312" w:cs="仿宋_GB2312"/>
                <w:color w:val="000000"/>
                <w:kern w:val="0"/>
                <w:sz w:val="24"/>
                <w:szCs w:val="24"/>
              </w:rPr>
              <w:t>万元以下罚款：</w:t>
            </w:r>
          </w:p>
          <w:p>
            <w:pPr>
              <w:autoSpaceDE w:val="0"/>
              <w:autoSpaceDN w:val="0"/>
              <w:adjustRightInd w:val="0"/>
              <w:jc w:val="left"/>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　　（一）未按照规定的时间、地点和方式投放生活废弃物，随意倾倒、抛撒和堆放生活废弃物的；</w:t>
            </w:r>
          </w:p>
          <w:p>
            <w:pPr>
              <w:autoSpaceDE w:val="0"/>
              <w:autoSpaceDN w:val="0"/>
              <w:adjustRightInd w:val="0"/>
              <w:jc w:val="left"/>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　　（二）生活废弃物的产生单位未申报或未如实申报其废弃物的种类、数量和存放地点等事项的；</w:t>
            </w:r>
          </w:p>
          <w:p>
            <w:pPr>
              <w:autoSpaceDE w:val="0"/>
              <w:autoSpaceDN w:val="0"/>
              <w:adjustRightInd w:val="0"/>
              <w:jc w:val="left"/>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　　（三）将工业废弃物、医疗废弃物、危险废弃物混入生活废弃物中或投放到生活废弃物容器、转运站、处理厂（场）内的；</w:t>
            </w:r>
          </w:p>
          <w:p>
            <w:pPr>
              <w:autoSpaceDE w:val="0"/>
              <w:autoSpaceDN w:val="0"/>
              <w:adjustRightInd w:val="0"/>
              <w:jc w:val="left"/>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　　（四）在生活废弃物转运站、处理厂（场）捡拾废弃物的；</w:t>
            </w:r>
          </w:p>
          <w:p>
            <w:pPr>
              <w:autoSpaceDE w:val="0"/>
              <w:autoSpaceDN w:val="0"/>
              <w:adjustRightInd w:val="0"/>
              <w:jc w:val="left"/>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　　（五）从事生活废弃物经营性清扫、收集、运输和处置的企业，未制定突发事件生活废弃物防范应急方案或未将其进行备案的；</w:t>
            </w:r>
          </w:p>
          <w:p>
            <w:pPr>
              <w:autoSpaceDE w:val="0"/>
              <w:autoSpaceDN w:val="0"/>
              <w:adjustRightInd w:val="0"/>
              <w:jc w:val="left"/>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　　（六）将建设工程废弃物交由未经核准的单位和个人运输的；</w:t>
            </w:r>
          </w:p>
          <w:p>
            <w:pPr>
              <w:autoSpaceDE w:val="0"/>
              <w:autoSpaceDN w:val="0"/>
              <w:adjustRightInd w:val="0"/>
              <w:jc w:val="left"/>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　　（七）运送建设工程废弃物的车辆车体不洁，沿途丢弃、撒漏的；</w:t>
            </w:r>
          </w:p>
          <w:p>
            <w:pPr>
              <w:autoSpaceDE w:val="0"/>
              <w:autoSpaceDN w:val="0"/>
              <w:adjustRightInd w:val="0"/>
              <w:jc w:val="left"/>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　　（八）将建设工程废弃物、餐饮废弃物混入其他生活废弃物的；</w:t>
            </w:r>
          </w:p>
          <w:p>
            <w:pPr>
              <w:autoSpaceDE w:val="0"/>
              <w:autoSpaceDN w:val="0"/>
              <w:adjustRightInd w:val="0"/>
              <w:jc w:val="left"/>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　　（九）产生废弃食用油脂的单位，未按照规定安装油水分离器或隔油池等污染防治设施的；</w:t>
            </w:r>
          </w:p>
          <w:p>
            <w:pPr>
              <w:autoSpaceDE w:val="0"/>
              <w:autoSpaceDN w:val="0"/>
              <w:adjustRightInd w:val="0"/>
              <w:jc w:val="left"/>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　　（十）餐饮废弃物产生单位不具备市容环境行政管理部门规定的收运条件擅自自行收运或未定期备案的；</w:t>
            </w:r>
          </w:p>
          <w:p>
            <w:pPr>
              <w:autoSpaceDE w:val="0"/>
              <w:autoSpaceDN w:val="0"/>
              <w:adjustRightInd w:val="0"/>
              <w:jc w:val="left"/>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　　（十一）餐饮废弃物产生单位不具备市容环境行政管理部门规定的处置条件擅自自行处置的。</w:t>
            </w:r>
          </w:p>
        </w:tc>
      </w:tr>
      <w:tr>
        <w:tblPrEx>
          <w:tblCellMar>
            <w:top w:w="0" w:type="dxa"/>
            <w:left w:w="30" w:type="dxa"/>
            <w:bottom w:w="0" w:type="dxa"/>
            <w:right w:w="30" w:type="dxa"/>
          </w:tblCellMar>
        </w:tblPrEx>
        <w:trPr>
          <w:trHeight w:val="430" w:hRule="atLeast"/>
        </w:trPr>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center"/>
              <w:rPr>
                <w:rFonts w:ascii="黑体" w:eastAsia="黑体" w:cs="黑体"/>
                <w:color w:val="000000"/>
                <w:kern w:val="0"/>
                <w:sz w:val="24"/>
                <w:szCs w:val="24"/>
              </w:rPr>
            </w:pPr>
            <w:r>
              <w:rPr>
                <w:rFonts w:hint="eastAsia" w:ascii="黑体" w:eastAsia="黑体" w:cs="黑体"/>
                <w:color w:val="000000"/>
                <w:kern w:val="0"/>
                <w:sz w:val="24"/>
                <w:szCs w:val="24"/>
              </w:rPr>
              <w:t>实施机构</w:t>
            </w:r>
          </w:p>
        </w:tc>
        <w:tc>
          <w:tcPr>
            <w:tcW w:w="900" w:type="dxa"/>
            <w:tcBorders>
              <w:top w:val="single" w:color="000000" w:sz="6" w:space="0"/>
              <w:left w:val="nil"/>
              <w:bottom w:val="single" w:color="000000" w:sz="6" w:space="0"/>
              <w:right w:val="single" w:color="000000" w:sz="6" w:space="0"/>
            </w:tcBorders>
          </w:tcPr>
          <w:p>
            <w:pPr>
              <w:autoSpaceDE w:val="0"/>
              <w:autoSpaceDN w:val="0"/>
              <w:adjustRightInd w:val="0"/>
              <w:jc w:val="center"/>
              <w:rPr>
                <w:rFonts w:ascii="黑体" w:eastAsia="黑体" w:cs="黑体"/>
                <w:color w:val="000000"/>
                <w:kern w:val="0"/>
                <w:sz w:val="24"/>
                <w:szCs w:val="24"/>
              </w:rPr>
            </w:pPr>
          </w:p>
        </w:tc>
        <w:tc>
          <w:tcPr>
            <w:tcW w:w="8520" w:type="dxa"/>
            <w:gridSpan w:val="4"/>
            <w:tcBorders>
              <w:top w:val="single" w:color="000000" w:sz="6" w:space="0"/>
              <w:left w:val="single" w:color="000000" w:sz="6" w:space="0"/>
              <w:bottom w:val="single" w:color="000000" w:sz="6" w:space="0"/>
              <w:right w:val="single" w:color="000000" w:sz="6" w:space="0"/>
            </w:tcBorders>
          </w:tcPr>
          <w:p>
            <w:pPr>
              <w:autoSpaceDE w:val="0"/>
              <w:autoSpaceDN w:val="0"/>
              <w:adjustRightInd w:val="0"/>
              <w:jc w:val="left"/>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二号桥街道办事处（综合执法大队）</w:t>
            </w:r>
          </w:p>
        </w:tc>
      </w:tr>
      <w:tr>
        <w:tblPrEx>
          <w:tblCellMar>
            <w:top w:w="0" w:type="dxa"/>
            <w:left w:w="30" w:type="dxa"/>
            <w:bottom w:w="0" w:type="dxa"/>
            <w:right w:w="30" w:type="dxa"/>
          </w:tblCellMar>
        </w:tblPrEx>
        <w:trPr>
          <w:trHeight w:val="296" w:hRule="atLeast"/>
        </w:trPr>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center"/>
              <w:rPr>
                <w:rFonts w:ascii="黑体" w:eastAsia="黑体" w:cs="黑体"/>
                <w:color w:val="000000"/>
                <w:kern w:val="0"/>
                <w:sz w:val="24"/>
                <w:szCs w:val="24"/>
              </w:rPr>
            </w:pPr>
            <w:r>
              <w:rPr>
                <w:rFonts w:hint="eastAsia" w:ascii="黑体" w:eastAsia="黑体" w:cs="黑体"/>
                <w:color w:val="000000"/>
                <w:kern w:val="0"/>
                <w:sz w:val="24"/>
                <w:szCs w:val="24"/>
              </w:rPr>
              <w:t>职责边界</w:t>
            </w:r>
          </w:p>
        </w:tc>
        <w:tc>
          <w:tcPr>
            <w:tcW w:w="900" w:type="dxa"/>
            <w:tcBorders>
              <w:top w:val="single" w:color="000000" w:sz="6" w:space="0"/>
              <w:left w:val="nil"/>
              <w:bottom w:val="single" w:color="000000" w:sz="6" w:space="0"/>
              <w:right w:val="single" w:color="000000" w:sz="6" w:space="0"/>
            </w:tcBorders>
          </w:tcPr>
          <w:p>
            <w:pPr>
              <w:autoSpaceDE w:val="0"/>
              <w:autoSpaceDN w:val="0"/>
              <w:adjustRightInd w:val="0"/>
              <w:jc w:val="center"/>
              <w:rPr>
                <w:rFonts w:ascii="黑体" w:eastAsia="黑体" w:cs="黑体"/>
                <w:color w:val="000000"/>
                <w:kern w:val="0"/>
                <w:sz w:val="24"/>
                <w:szCs w:val="24"/>
              </w:rPr>
            </w:pPr>
          </w:p>
        </w:tc>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left"/>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街道权限</w:t>
            </w:r>
          </w:p>
        </w:tc>
        <w:tc>
          <w:tcPr>
            <w:tcW w:w="1080" w:type="dxa"/>
            <w:tcBorders>
              <w:top w:val="single" w:color="000000" w:sz="6" w:space="0"/>
              <w:left w:val="nil"/>
              <w:bottom w:val="single" w:color="000000" w:sz="6" w:space="0"/>
              <w:right w:val="nil"/>
            </w:tcBorders>
          </w:tcPr>
          <w:p>
            <w:pPr>
              <w:autoSpaceDE w:val="0"/>
              <w:autoSpaceDN w:val="0"/>
              <w:adjustRightInd w:val="0"/>
              <w:jc w:val="right"/>
              <w:rPr>
                <w:rFonts w:ascii="仿宋_GB2312" w:eastAsia="仿宋_GB2312" w:cs="仿宋_GB2312"/>
                <w:color w:val="000000"/>
                <w:kern w:val="0"/>
                <w:sz w:val="24"/>
                <w:szCs w:val="24"/>
              </w:rPr>
            </w:pPr>
          </w:p>
        </w:tc>
        <w:tc>
          <w:tcPr>
            <w:tcW w:w="1080" w:type="dxa"/>
            <w:tcBorders>
              <w:top w:val="single" w:color="000000" w:sz="6" w:space="0"/>
              <w:left w:val="nil"/>
              <w:bottom w:val="single" w:color="000000" w:sz="6" w:space="0"/>
              <w:right w:val="nil"/>
            </w:tcBorders>
          </w:tcPr>
          <w:p>
            <w:pPr>
              <w:autoSpaceDE w:val="0"/>
              <w:autoSpaceDN w:val="0"/>
              <w:adjustRightInd w:val="0"/>
              <w:jc w:val="right"/>
              <w:rPr>
                <w:rFonts w:ascii="仿宋_GB2312" w:eastAsia="仿宋_GB2312" w:cs="仿宋_GB2312"/>
                <w:color w:val="000000"/>
                <w:kern w:val="0"/>
                <w:sz w:val="24"/>
                <w:szCs w:val="24"/>
              </w:rPr>
            </w:pPr>
          </w:p>
        </w:tc>
        <w:tc>
          <w:tcPr>
            <w:tcW w:w="5280" w:type="dxa"/>
            <w:tcBorders>
              <w:top w:val="single" w:color="000000" w:sz="6" w:space="0"/>
              <w:left w:val="nil"/>
              <w:bottom w:val="single" w:color="000000" w:sz="6" w:space="0"/>
              <w:right w:val="single" w:color="000000" w:sz="6" w:space="0"/>
            </w:tcBorders>
          </w:tcPr>
          <w:p>
            <w:pPr>
              <w:autoSpaceDE w:val="0"/>
              <w:autoSpaceDN w:val="0"/>
              <w:adjustRightInd w:val="0"/>
              <w:jc w:val="right"/>
              <w:rPr>
                <w:rFonts w:ascii="仿宋_GB2312" w:eastAsia="仿宋_GB2312" w:cs="仿宋_GB2312"/>
                <w:color w:val="000000"/>
                <w:kern w:val="0"/>
                <w:sz w:val="24"/>
                <w:szCs w:val="24"/>
              </w:rPr>
            </w:pPr>
          </w:p>
        </w:tc>
      </w:tr>
      <w:tr>
        <w:tblPrEx>
          <w:tblCellMar>
            <w:top w:w="0" w:type="dxa"/>
            <w:left w:w="30" w:type="dxa"/>
            <w:bottom w:w="0" w:type="dxa"/>
            <w:right w:w="30" w:type="dxa"/>
          </w:tblCellMar>
        </w:tblPrEx>
        <w:trPr>
          <w:trHeight w:val="290" w:hRule="atLeast"/>
        </w:trPr>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center"/>
              <w:rPr>
                <w:rFonts w:ascii="黑体" w:eastAsia="黑体" w:cs="黑体"/>
                <w:color w:val="000000"/>
                <w:kern w:val="0"/>
                <w:sz w:val="24"/>
                <w:szCs w:val="24"/>
              </w:rPr>
            </w:pPr>
            <w:r>
              <w:rPr>
                <w:rFonts w:hint="eastAsia" w:ascii="黑体" w:eastAsia="黑体" w:cs="黑体"/>
                <w:color w:val="000000"/>
                <w:kern w:val="0"/>
                <w:sz w:val="24"/>
                <w:szCs w:val="24"/>
              </w:rPr>
              <w:t>运行流程</w:t>
            </w:r>
          </w:p>
        </w:tc>
        <w:tc>
          <w:tcPr>
            <w:tcW w:w="900" w:type="dxa"/>
            <w:tcBorders>
              <w:top w:val="single" w:color="000000" w:sz="6" w:space="0"/>
              <w:left w:val="nil"/>
              <w:bottom w:val="single" w:color="000000" w:sz="6" w:space="0"/>
              <w:right w:val="single" w:color="000000" w:sz="6" w:space="0"/>
            </w:tcBorders>
          </w:tcPr>
          <w:p>
            <w:pPr>
              <w:autoSpaceDE w:val="0"/>
              <w:autoSpaceDN w:val="0"/>
              <w:adjustRightInd w:val="0"/>
              <w:jc w:val="center"/>
              <w:rPr>
                <w:rFonts w:ascii="黑体" w:eastAsia="黑体" w:cs="黑体"/>
                <w:color w:val="000000"/>
                <w:kern w:val="0"/>
                <w:sz w:val="24"/>
                <w:szCs w:val="24"/>
              </w:rPr>
            </w:pPr>
          </w:p>
        </w:tc>
        <w:tc>
          <w:tcPr>
            <w:tcW w:w="8520" w:type="dxa"/>
            <w:gridSpan w:val="4"/>
            <w:tcBorders>
              <w:top w:val="single" w:color="000000" w:sz="6" w:space="0"/>
              <w:left w:val="single" w:color="000000" w:sz="6" w:space="0"/>
              <w:bottom w:val="single" w:color="000000" w:sz="6" w:space="0"/>
              <w:right w:val="single" w:color="000000" w:sz="6" w:space="0"/>
            </w:tcBorders>
          </w:tcPr>
          <w:p>
            <w:pPr>
              <w:autoSpaceDE w:val="0"/>
              <w:autoSpaceDN w:val="0"/>
              <w:adjustRightInd w:val="0"/>
              <w:jc w:val="left"/>
              <w:rPr>
                <w:rFonts w:ascii="仿宋_GB2312" w:eastAsia="仿宋_GB2312" w:cs="仿宋_GB2312"/>
                <w:color w:val="000000"/>
                <w:kern w:val="0"/>
                <w:sz w:val="24"/>
                <w:szCs w:val="24"/>
              </w:rPr>
            </w:pPr>
            <w:r>
              <w:rPr>
                <w:rFonts w:ascii="仿宋_GB2312" w:eastAsia="仿宋_GB2312" w:cs="仿宋_GB2312"/>
                <w:color w:val="000000"/>
                <w:kern w:val="0"/>
                <w:sz w:val="24"/>
                <w:szCs w:val="24"/>
              </w:rPr>
              <w:t xml:space="preserve">   </w:t>
            </w:r>
            <w:r>
              <w:rPr>
                <w:rFonts w:hint="eastAsia" w:ascii="仿宋_GB2312" w:eastAsia="仿宋_GB2312" w:cs="仿宋_GB2312"/>
                <w:b/>
                <w:bCs/>
                <w:color w:val="000000"/>
                <w:kern w:val="0"/>
                <w:sz w:val="24"/>
                <w:szCs w:val="24"/>
              </w:rPr>
              <w:t>一般程序</w:t>
            </w:r>
            <w:r>
              <w:rPr>
                <w:rFonts w:hint="eastAsia" w:ascii="仿宋_GB2312" w:eastAsia="仿宋_GB2312" w:cs="仿宋_GB2312"/>
                <w:color w:val="000000"/>
                <w:kern w:val="0"/>
                <w:sz w:val="24"/>
                <w:szCs w:val="24"/>
              </w:rPr>
              <w:t>：调查—审查—决定—送达—执行</w:t>
            </w:r>
          </w:p>
        </w:tc>
      </w:tr>
      <w:tr>
        <w:tblPrEx>
          <w:tblCellMar>
            <w:top w:w="0" w:type="dxa"/>
            <w:left w:w="30" w:type="dxa"/>
            <w:bottom w:w="0" w:type="dxa"/>
            <w:right w:w="30" w:type="dxa"/>
          </w:tblCellMar>
        </w:tblPrEx>
        <w:trPr>
          <w:trHeight w:val="90" w:hRule="atLeast"/>
        </w:trPr>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center"/>
              <w:rPr>
                <w:rFonts w:ascii="黑体" w:eastAsia="黑体" w:cs="黑体"/>
                <w:color w:val="000000"/>
                <w:kern w:val="0"/>
                <w:sz w:val="24"/>
                <w:szCs w:val="24"/>
              </w:rPr>
            </w:pPr>
            <w:r>
              <w:rPr>
                <w:rFonts w:hint="eastAsia" w:ascii="黑体" w:eastAsia="黑体" w:cs="黑体"/>
                <w:color w:val="000000"/>
                <w:kern w:val="0"/>
                <w:sz w:val="24"/>
                <w:szCs w:val="24"/>
              </w:rPr>
              <w:t>运行要件</w:t>
            </w:r>
          </w:p>
        </w:tc>
        <w:tc>
          <w:tcPr>
            <w:tcW w:w="900" w:type="dxa"/>
            <w:tcBorders>
              <w:top w:val="single" w:color="000000" w:sz="6" w:space="0"/>
              <w:left w:val="nil"/>
              <w:bottom w:val="single" w:color="000000" w:sz="6" w:space="0"/>
              <w:right w:val="single" w:color="000000" w:sz="6" w:space="0"/>
            </w:tcBorders>
          </w:tcPr>
          <w:p>
            <w:pPr>
              <w:autoSpaceDE w:val="0"/>
              <w:autoSpaceDN w:val="0"/>
              <w:adjustRightInd w:val="0"/>
              <w:jc w:val="center"/>
              <w:rPr>
                <w:rFonts w:ascii="黑体" w:eastAsia="黑体" w:cs="黑体"/>
                <w:color w:val="000000"/>
                <w:kern w:val="0"/>
                <w:sz w:val="24"/>
                <w:szCs w:val="24"/>
              </w:rPr>
            </w:pPr>
          </w:p>
        </w:tc>
        <w:tc>
          <w:tcPr>
            <w:tcW w:w="1080" w:type="dxa"/>
            <w:tcBorders>
              <w:top w:val="single" w:color="000000" w:sz="6" w:space="0"/>
              <w:left w:val="single" w:color="000000" w:sz="6" w:space="0"/>
              <w:bottom w:val="single" w:color="000000" w:sz="6" w:space="0"/>
              <w:right w:val="single" w:color="000000" w:sz="2" w:space="0"/>
            </w:tcBorders>
          </w:tcPr>
          <w:p>
            <w:pPr>
              <w:autoSpaceDE w:val="0"/>
              <w:autoSpaceDN w:val="0"/>
              <w:adjustRightInd w:val="0"/>
              <w:jc w:val="right"/>
              <w:rPr>
                <w:rFonts w:ascii="仿宋_GB2312" w:eastAsia="仿宋_GB2312" w:cs="仿宋_GB2312"/>
                <w:color w:val="000000"/>
                <w:kern w:val="0"/>
                <w:sz w:val="24"/>
                <w:szCs w:val="24"/>
              </w:rPr>
            </w:pPr>
          </w:p>
        </w:tc>
        <w:tc>
          <w:tcPr>
            <w:tcW w:w="1080" w:type="dxa"/>
            <w:tcBorders>
              <w:top w:val="single" w:color="000000" w:sz="6" w:space="0"/>
              <w:left w:val="single" w:color="000000" w:sz="2" w:space="0"/>
              <w:bottom w:val="single" w:color="000000" w:sz="6" w:space="0"/>
              <w:right w:val="single" w:color="000000" w:sz="2" w:space="0"/>
            </w:tcBorders>
          </w:tcPr>
          <w:p>
            <w:pPr>
              <w:autoSpaceDE w:val="0"/>
              <w:autoSpaceDN w:val="0"/>
              <w:adjustRightInd w:val="0"/>
              <w:jc w:val="right"/>
              <w:rPr>
                <w:rFonts w:ascii="仿宋_GB2312" w:eastAsia="仿宋_GB2312" w:cs="仿宋_GB2312"/>
                <w:color w:val="000000"/>
                <w:kern w:val="0"/>
                <w:sz w:val="24"/>
                <w:szCs w:val="24"/>
              </w:rPr>
            </w:pPr>
          </w:p>
        </w:tc>
        <w:tc>
          <w:tcPr>
            <w:tcW w:w="1080" w:type="dxa"/>
            <w:tcBorders>
              <w:top w:val="single" w:color="000000" w:sz="6" w:space="0"/>
              <w:left w:val="single" w:color="000000" w:sz="2" w:space="0"/>
              <w:bottom w:val="single" w:color="000000" w:sz="6" w:space="0"/>
              <w:right w:val="single" w:color="000000" w:sz="2" w:space="0"/>
            </w:tcBorders>
          </w:tcPr>
          <w:p>
            <w:pPr>
              <w:autoSpaceDE w:val="0"/>
              <w:autoSpaceDN w:val="0"/>
              <w:adjustRightInd w:val="0"/>
              <w:jc w:val="right"/>
              <w:rPr>
                <w:rFonts w:ascii="仿宋_GB2312" w:eastAsia="仿宋_GB2312" w:cs="仿宋_GB2312"/>
                <w:color w:val="000000"/>
                <w:kern w:val="0"/>
                <w:sz w:val="24"/>
                <w:szCs w:val="24"/>
              </w:rPr>
            </w:pPr>
          </w:p>
        </w:tc>
        <w:tc>
          <w:tcPr>
            <w:tcW w:w="5280" w:type="dxa"/>
            <w:tcBorders>
              <w:top w:val="single" w:color="000000" w:sz="6" w:space="0"/>
              <w:left w:val="single" w:color="000000" w:sz="2" w:space="0"/>
              <w:bottom w:val="single" w:color="000000" w:sz="6" w:space="0"/>
              <w:right w:val="single" w:color="000000" w:sz="6" w:space="0"/>
            </w:tcBorders>
          </w:tcPr>
          <w:p>
            <w:pPr>
              <w:autoSpaceDE w:val="0"/>
              <w:autoSpaceDN w:val="0"/>
              <w:adjustRightInd w:val="0"/>
              <w:jc w:val="right"/>
              <w:rPr>
                <w:rFonts w:ascii="仿宋_GB2312" w:eastAsia="仿宋_GB2312" w:cs="仿宋_GB2312"/>
                <w:color w:val="000000"/>
                <w:kern w:val="0"/>
                <w:sz w:val="24"/>
                <w:szCs w:val="24"/>
              </w:rPr>
            </w:pPr>
          </w:p>
        </w:tc>
      </w:tr>
      <w:tr>
        <w:tblPrEx>
          <w:tblCellMar>
            <w:top w:w="0" w:type="dxa"/>
            <w:left w:w="30" w:type="dxa"/>
            <w:bottom w:w="0" w:type="dxa"/>
            <w:right w:w="30" w:type="dxa"/>
          </w:tblCellMar>
        </w:tblPrEx>
        <w:trPr>
          <w:trHeight w:val="3130" w:hRule="atLeast"/>
        </w:trPr>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center"/>
              <w:rPr>
                <w:rFonts w:ascii="黑体" w:eastAsia="黑体" w:cs="黑体"/>
                <w:color w:val="000000"/>
                <w:kern w:val="0"/>
                <w:sz w:val="24"/>
                <w:szCs w:val="24"/>
              </w:rPr>
            </w:pPr>
            <w:r>
              <w:rPr>
                <w:rFonts w:hint="eastAsia" w:ascii="黑体" w:eastAsia="黑体" w:cs="黑体"/>
                <w:color w:val="000000"/>
                <w:kern w:val="0"/>
                <w:sz w:val="24"/>
                <w:szCs w:val="24"/>
              </w:rPr>
              <w:t>责任事项</w:t>
            </w:r>
          </w:p>
        </w:tc>
        <w:tc>
          <w:tcPr>
            <w:tcW w:w="900" w:type="dxa"/>
            <w:tcBorders>
              <w:top w:val="single" w:color="000000" w:sz="6" w:space="0"/>
              <w:left w:val="nil"/>
              <w:bottom w:val="single" w:color="000000" w:sz="6" w:space="0"/>
              <w:right w:val="single" w:color="000000" w:sz="6" w:space="0"/>
            </w:tcBorders>
          </w:tcPr>
          <w:p>
            <w:pPr>
              <w:autoSpaceDE w:val="0"/>
              <w:autoSpaceDN w:val="0"/>
              <w:adjustRightInd w:val="0"/>
              <w:jc w:val="center"/>
              <w:rPr>
                <w:rFonts w:ascii="黑体" w:eastAsia="黑体" w:cs="黑体"/>
                <w:color w:val="000000"/>
                <w:kern w:val="0"/>
                <w:sz w:val="24"/>
                <w:szCs w:val="24"/>
              </w:rPr>
            </w:pPr>
          </w:p>
        </w:tc>
        <w:tc>
          <w:tcPr>
            <w:tcW w:w="8520" w:type="dxa"/>
            <w:gridSpan w:val="4"/>
            <w:tcBorders>
              <w:top w:val="single" w:color="000000" w:sz="6" w:space="0"/>
              <w:left w:val="single" w:color="000000" w:sz="6" w:space="0"/>
              <w:bottom w:val="single" w:color="auto" w:sz="6" w:space="0"/>
              <w:right w:val="single" w:color="000000" w:sz="6" w:space="0"/>
            </w:tcBorders>
          </w:tcPr>
          <w:p>
            <w:pPr>
              <w:autoSpaceDE w:val="0"/>
              <w:autoSpaceDN w:val="0"/>
              <w:adjustRightInd w:val="0"/>
              <w:jc w:val="left"/>
            </w:pPr>
            <w:r>
              <w:rPr>
                <w:rFonts w:ascii="仿宋_GB2312" w:eastAsia="仿宋_GB2312" w:cs="仿宋_GB2312"/>
                <w:color w:val="000000"/>
                <w:kern w:val="0"/>
                <w:sz w:val="24"/>
                <w:szCs w:val="24"/>
              </w:rPr>
              <w:t>1.</w:t>
            </w:r>
            <w:r>
              <w:rPr>
                <w:rFonts w:hint="eastAsia" w:ascii="仿宋_GB2312" w:eastAsia="仿宋_GB2312" w:cs="仿宋_GB2312"/>
                <w:color w:val="000000"/>
                <w:kern w:val="0"/>
                <w:sz w:val="24"/>
                <w:szCs w:val="24"/>
              </w:rPr>
              <w:t>发现或接到举报有依法应当给予行政处罚行为，以及有关部门移送的案件，予以审查，决定是否立案；</w:t>
            </w:r>
            <w:r>
              <w:rPr>
                <w:rFonts w:ascii="仿宋_GB2312" w:eastAsia="仿宋_GB2312" w:cs="仿宋_GB2312"/>
                <w:color w:val="000000"/>
                <w:kern w:val="0"/>
                <w:sz w:val="24"/>
                <w:szCs w:val="24"/>
              </w:rPr>
              <w:t>2.</w:t>
            </w:r>
            <w:r>
              <w:rPr>
                <w:rFonts w:hint="eastAsia" w:ascii="仿宋_GB2312" w:eastAsia="仿宋_GB2312" w:cs="仿宋_GB2312"/>
                <w:color w:val="000000"/>
                <w:kern w:val="0"/>
                <w:sz w:val="24"/>
                <w:szCs w:val="24"/>
              </w:rPr>
              <w:t>对立案的案件，组织调查取证（必要时，依法进行检查）；</w:t>
            </w:r>
            <w:r>
              <w:rPr>
                <w:rFonts w:ascii="仿宋_GB2312" w:eastAsia="仿宋_GB2312" w:cs="仿宋_GB2312"/>
                <w:color w:val="000000"/>
                <w:kern w:val="0"/>
                <w:sz w:val="24"/>
                <w:szCs w:val="24"/>
              </w:rPr>
              <w:t>3.</w:t>
            </w:r>
            <w:r>
              <w:rPr>
                <w:rFonts w:hint="eastAsia" w:ascii="仿宋_GB2312" w:eastAsia="仿宋_GB2312" w:cs="仿宋_GB2312"/>
                <w:color w:val="000000"/>
                <w:kern w:val="0"/>
                <w:sz w:val="24"/>
                <w:szCs w:val="24"/>
              </w:rPr>
              <w:t>调查时执法人员不得少于两人，执法时应出示执法身份证件，允许当事人辩解陈述，执法人员与当事人有直接利害关系的应当回避；</w:t>
            </w:r>
            <w:r>
              <w:rPr>
                <w:rFonts w:ascii="仿宋_GB2312" w:eastAsia="仿宋_GB2312" w:cs="仿宋_GB2312"/>
                <w:color w:val="000000"/>
                <w:kern w:val="0"/>
                <w:sz w:val="24"/>
                <w:szCs w:val="24"/>
              </w:rPr>
              <w:t>4.</w:t>
            </w:r>
            <w:r>
              <w:rPr>
                <w:rFonts w:hint="eastAsia" w:ascii="仿宋_GB2312" w:eastAsia="仿宋_GB2312" w:cs="仿宋_GB2312"/>
                <w:color w:val="000000"/>
                <w:kern w:val="0"/>
                <w:sz w:val="24"/>
                <w:szCs w:val="24"/>
              </w:rPr>
              <w:t>对违法事实、证据、调查取证程序、法律适用、处罚种类和幅度、当事人陈述和申辩理由等方面进行审查，提出处理意见；</w:t>
            </w:r>
            <w:r>
              <w:rPr>
                <w:rFonts w:ascii="仿宋_GB2312" w:eastAsia="仿宋_GB2312" w:cs="仿宋_GB2312"/>
                <w:color w:val="000000"/>
                <w:kern w:val="0"/>
                <w:sz w:val="24"/>
                <w:szCs w:val="24"/>
              </w:rPr>
              <w:t>5.</w:t>
            </w:r>
            <w:r>
              <w:rPr>
                <w:rFonts w:hint="eastAsia" w:ascii="仿宋_GB2312" w:eastAsia="仿宋_GB2312" w:cs="仿宋_GB2312"/>
                <w:color w:val="000000"/>
                <w:kern w:val="0"/>
                <w:sz w:val="24"/>
                <w:szCs w:val="24"/>
              </w:rPr>
              <w:t>作出行政处罚决定之前，应告知当事人处罚的事实、理由和依据及其依法享有的陈述、申辩等权利。符合听证规定的，行政机关应当组织听证；</w:t>
            </w:r>
            <w:r>
              <w:rPr>
                <w:rFonts w:ascii="仿宋_GB2312" w:eastAsia="仿宋_GB2312" w:cs="仿宋_GB2312"/>
                <w:color w:val="000000"/>
                <w:kern w:val="0"/>
                <w:sz w:val="24"/>
                <w:szCs w:val="24"/>
              </w:rPr>
              <w:t>6.</w:t>
            </w:r>
            <w:r>
              <w:rPr>
                <w:rFonts w:hint="eastAsia" w:ascii="仿宋_GB2312" w:eastAsia="仿宋_GB2312" w:cs="仿宋_GB2312"/>
                <w:color w:val="000000"/>
                <w:kern w:val="0"/>
                <w:sz w:val="24"/>
                <w:szCs w:val="24"/>
              </w:rPr>
              <w:t>制作编有号码的行政处罚决定书，并按法律规定的方式送达当事人；</w:t>
            </w:r>
            <w:r>
              <w:rPr>
                <w:rFonts w:ascii="仿宋_GB2312" w:eastAsia="仿宋_GB2312" w:cs="仿宋_GB2312"/>
                <w:color w:val="000000"/>
                <w:kern w:val="0"/>
                <w:sz w:val="24"/>
                <w:szCs w:val="24"/>
              </w:rPr>
              <w:t>7.</w:t>
            </w:r>
            <w:r>
              <w:rPr>
                <w:rFonts w:hint="eastAsia" w:ascii="仿宋_GB2312" w:eastAsia="仿宋_GB2312" w:cs="仿宋_GB2312"/>
                <w:color w:val="000000"/>
                <w:kern w:val="0"/>
                <w:sz w:val="24"/>
                <w:szCs w:val="24"/>
              </w:rPr>
              <w:t>责令当事人改正或限期改正违法行为，当事人逾期不履行行政处罚决定的，依法采取措施或申请人民法院强制执行；</w:t>
            </w:r>
            <w:r>
              <w:rPr>
                <w:rFonts w:ascii="仿宋_GB2312" w:eastAsia="仿宋_GB2312" w:cs="仿宋_GB2312"/>
                <w:color w:val="000000"/>
                <w:kern w:val="0"/>
                <w:sz w:val="24"/>
                <w:szCs w:val="24"/>
              </w:rPr>
              <w:t>8.</w:t>
            </w:r>
            <w:r>
              <w:rPr>
                <w:rFonts w:hint="eastAsia" w:ascii="仿宋_GB2312" w:eastAsia="仿宋_GB2312" w:cs="仿宋_GB2312"/>
                <w:color w:val="000000"/>
                <w:kern w:val="0"/>
                <w:sz w:val="24"/>
                <w:szCs w:val="24"/>
              </w:rPr>
              <w:t>监督实施情况。</w:t>
            </w:r>
          </w:p>
        </w:tc>
      </w:tr>
      <w:tr>
        <w:tblPrEx>
          <w:tblCellMar>
            <w:top w:w="0" w:type="dxa"/>
            <w:left w:w="30" w:type="dxa"/>
            <w:bottom w:w="0" w:type="dxa"/>
            <w:right w:w="30" w:type="dxa"/>
          </w:tblCellMar>
        </w:tblPrEx>
        <w:trPr>
          <w:trHeight w:val="1162" w:hRule="atLeast"/>
        </w:trPr>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center"/>
              <w:rPr>
                <w:rFonts w:ascii="黑体" w:eastAsia="黑体" w:cs="黑体"/>
                <w:color w:val="000000"/>
                <w:kern w:val="0"/>
                <w:sz w:val="24"/>
                <w:szCs w:val="24"/>
              </w:rPr>
            </w:pPr>
            <w:r>
              <w:rPr>
                <w:rFonts w:hint="eastAsia" w:ascii="黑体" w:eastAsia="黑体" w:cs="黑体"/>
                <w:color w:val="000000"/>
                <w:kern w:val="0"/>
                <w:sz w:val="24"/>
                <w:szCs w:val="24"/>
              </w:rPr>
              <w:t>监督方式</w:t>
            </w:r>
          </w:p>
        </w:tc>
        <w:tc>
          <w:tcPr>
            <w:tcW w:w="900" w:type="dxa"/>
            <w:tcBorders>
              <w:top w:val="single" w:color="000000" w:sz="6" w:space="0"/>
              <w:left w:val="nil"/>
              <w:bottom w:val="single" w:color="000000" w:sz="6" w:space="0"/>
              <w:right w:val="single" w:color="auto" w:sz="6" w:space="0"/>
            </w:tcBorders>
          </w:tcPr>
          <w:p>
            <w:pPr>
              <w:autoSpaceDE w:val="0"/>
              <w:autoSpaceDN w:val="0"/>
              <w:adjustRightInd w:val="0"/>
              <w:jc w:val="center"/>
              <w:rPr>
                <w:rFonts w:ascii="黑体" w:eastAsia="黑体" w:cs="黑体"/>
                <w:color w:val="000000"/>
                <w:kern w:val="0"/>
                <w:sz w:val="24"/>
                <w:szCs w:val="24"/>
              </w:rPr>
            </w:pPr>
          </w:p>
        </w:tc>
        <w:tc>
          <w:tcPr>
            <w:tcW w:w="8520" w:type="dxa"/>
            <w:gridSpan w:val="4"/>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　　部门举报电话</w:t>
            </w:r>
            <w:r>
              <w:rPr>
                <w:rFonts w:ascii="仿宋_GB2312" w:eastAsia="仿宋_GB2312" w:cs="仿宋_GB2312"/>
                <w:color w:val="000000"/>
                <w:kern w:val="0"/>
                <w:sz w:val="24"/>
                <w:szCs w:val="24"/>
              </w:rPr>
              <w:t>:24342959</w:t>
            </w:r>
            <w:r>
              <w:rPr>
                <w:rFonts w:hint="eastAsia" w:ascii="仿宋_GB2312" w:eastAsia="仿宋_GB2312" w:cs="仿宋_GB2312"/>
                <w:color w:val="000000"/>
                <w:kern w:val="0"/>
                <w:sz w:val="24"/>
                <w:szCs w:val="24"/>
              </w:rPr>
              <w:t>（河东区综合执法局）</w:t>
            </w:r>
            <w:r>
              <w:rPr>
                <w:rFonts w:ascii="仿宋_GB2312" w:eastAsia="仿宋_GB2312" w:cs="仿宋_GB2312"/>
                <w:color w:val="000000"/>
                <w:kern w:val="0"/>
                <w:sz w:val="24"/>
                <w:szCs w:val="24"/>
              </w:rPr>
              <w:t xml:space="preserve">  84370596</w:t>
            </w:r>
            <w:r>
              <w:rPr>
                <w:rFonts w:hint="eastAsia" w:ascii="仿宋_GB2312" w:eastAsia="仿宋_GB2312" w:cs="仿宋_GB2312"/>
                <w:color w:val="000000"/>
                <w:kern w:val="0"/>
                <w:sz w:val="24"/>
                <w:szCs w:val="24"/>
              </w:rPr>
              <w:t>（二号桥街道综合执法大队）</w:t>
            </w:r>
          </w:p>
          <w:p>
            <w:pPr>
              <w:autoSpaceDE w:val="0"/>
              <w:autoSpaceDN w:val="0"/>
              <w:adjustRightInd w:val="0"/>
              <w:jc w:val="left"/>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　　电子邮箱：</w:t>
            </w:r>
            <w:r>
              <w:rPr>
                <w:rFonts w:ascii="仿宋_GB2312" w:eastAsia="仿宋_GB2312" w:cs="仿宋_GB2312"/>
                <w:color w:val="000000"/>
                <w:kern w:val="0"/>
                <w:sz w:val="24"/>
                <w:szCs w:val="24"/>
              </w:rPr>
              <w:t>ehqjzhzfdd@sina.com</w:t>
            </w:r>
          </w:p>
          <w:p>
            <w:pPr>
              <w:autoSpaceDE w:val="0"/>
              <w:autoSpaceDN w:val="0"/>
              <w:adjustRightInd w:val="0"/>
              <w:jc w:val="left"/>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　　来信来访地址:津塘路175号内福天里9号楼旁</w:t>
            </w:r>
          </w:p>
        </w:tc>
      </w:tr>
    </w:tbl>
    <w:p/>
    <w:tbl>
      <w:tblPr>
        <w:tblStyle w:val="2"/>
        <w:tblW w:w="10500" w:type="dxa"/>
        <w:tblInd w:w="0" w:type="dxa"/>
        <w:tblLayout w:type="fixed"/>
        <w:tblCellMar>
          <w:top w:w="0" w:type="dxa"/>
          <w:left w:w="30" w:type="dxa"/>
          <w:bottom w:w="0" w:type="dxa"/>
          <w:right w:w="30" w:type="dxa"/>
        </w:tblCellMar>
      </w:tblPr>
      <w:tblGrid>
        <w:gridCol w:w="1080"/>
        <w:gridCol w:w="900"/>
        <w:gridCol w:w="1080"/>
        <w:gridCol w:w="1080"/>
        <w:gridCol w:w="1080"/>
        <w:gridCol w:w="5280"/>
      </w:tblGrid>
      <w:tr>
        <w:tblPrEx>
          <w:tblCellMar>
            <w:top w:w="0" w:type="dxa"/>
            <w:left w:w="30" w:type="dxa"/>
            <w:bottom w:w="0" w:type="dxa"/>
            <w:right w:w="30" w:type="dxa"/>
          </w:tblCellMar>
        </w:tblPrEx>
        <w:trPr>
          <w:trHeight w:val="677" w:hRule="atLeast"/>
        </w:trPr>
        <w:tc>
          <w:tcPr>
            <w:tcW w:w="10500" w:type="dxa"/>
            <w:gridSpan w:val="6"/>
            <w:tcBorders>
              <w:top w:val="single" w:color="000000" w:sz="2" w:space="0"/>
              <w:left w:val="single" w:color="000000" w:sz="2" w:space="0"/>
              <w:bottom w:val="single" w:color="000000" w:sz="6" w:space="0"/>
              <w:right w:val="single" w:color="000000" w:sz="2" w:space="0"/>
            </w:tcBorders>
          </w:tcPr>
          <w:p>
            <w:pPr>
              <w:autoSpaceDE w:val="0"/>
              <w:autoSpaceDN w:val="0"/>
              <w:adjustRightInd w:val="0"/>
              <w:jc w:val="center"/>
              <w:rPr>
                <w:rFonts w:ascii="方正小标宋简体" w:eastAsia="方正小标宋简体" w:cs="方正小标宋简体"/>
                <w:b/>
                <w:bCs/>
                <w:color w:val="000000"/>
                <w:kern w:val="0"/>
                <w:sz w:val="28"/>
                <w:szCs w:val="28"/>
              </w:rPr>
            </w:pPr>
            <w:r>
              <w:rPr>
                <w:rFonts w:hint="eastAsia" w:ascii="方正小标宋简体" w:eastAsia="方正小标宋简体" w:cs="方正小标宋简体"/>
                <w:b/>
                <w:bCs/>
                <w:color w:val="000000"/>
                <w:kern w:val="0"/>
                <w:sz w:val="28"/>
                <w:szCs w:val="28"/>
              </w:rPr>
              <w:t>对餐饮废弃物产生单位不具备市容环境行政管理部门规定的处置条件擅自自行处置行为的处罚信息表</w:t>
            </w:r>
          </w:p>
        </w:tc>
      </w:tr>
      <w:tr>
        <w:tblPrEx>
          <w:tblCellMar>
            <w:top w:w="0" w:type="dxa"/>
            <w:left w:w="30" w:type="dxa"/>
            <w:bottom w:w="0" w:type="dxa"/>
            <w:right w:w="30" w:type="dxa"/>
          </w:tblCellMar>
        </w:tblPrEx>
        <w:trPr>
          <w:trHeight w:val="206" w:hRule="atLeast"/>
        </w:trPr>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center"/>
              <w:rPr>
                <w:rFonts w:ascii="黑体" w:eastAsia="黑体" w:cs="黑体"/>
                <w:color w:val="000000"/>
                <w:kern w:val="0"/>
                <w:sz w:val="24"/>
                <w:szCs w:val="24"/>
              </w:rPr>
            </w:pPr>
            <w:r>
              <w:rPr>
                <w:rFonts w:hint="eastAsia" w:ascii="黑体" w:eastAsia="黑体" w:cs="黑体"/>
                <w:color w:val="000000"/>
                <w:kern w:val="0"/>
                <w:sz w:val="24"/>
                <w:szCs w:val="24"/>
              </w:rPr>
              <w:t>序号</w:t>
            </w:r>
          </w:p>
        </w:tc>
        <w:tc>
          <w:tcPr>
            <w:tcW w:w="900" w:type="dxa"/>
            <w:tcBorders>
              <w:top w:val="single" w:color="000000" w:sz="6" w:space="0"/>
              <w:left w:val="nil"/>
              <w:bottom w:val="single" w:color="000000" w:sz="6" w:space="0"/>
              <w:right w:val="single" w:color="000000" w:sz="6" w:space="0"/>
            </w:tcBorders>
          </w:tcPr>
          <w:p>
            <w:pPr>
              <w:autoSpaceDE w:val="0"/>
              <w:autoSpaceDN w:val="0"/>
              <w:adjustRightInd w:val="0"/>
              <w:jc w:val="center"/>
              <w:rPr>
                <w:rFonts w:ascii="黑体" w:eastAsia="黑体" w:cs="黑体"/>
                <w:color w:val="000000"/>
                <w:kern w:val="0"/>
                <w:sz w:val="24"/>
                <w:szCs w:val="24"/>
              </w:rPr>
            </w:pPr>
          </w:p>
        </w:tc>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left"/>
              <w:rPr>
                <w:rFonts w:ascii="仿宋_GB2312" w:eastAsia="仿宋_GB2312" w:cs="仿宋_GB2312"/>
                <w:color w:val="000000"/>
                <w:kern w:val="0"/>
                <w:sz w:val="24"/>
                <w:szCs w:val="24"/>
              </w:rPr>
            </w:pPr>
            <w:r>
              <w:rPr>
                <w:rFonts w:ascii="仿宋_GB2312" w:eastAsia="仿宋_GB2312" w:cs="仿宋_GB2312"/>
                <w:color w:val="000000"/>
                <w:kern w:val="0"/>
                <w:sz w:val="24"/>
                <w:szCs w:val="24"/>
              </w:rPr>
              <w:t>9.10</w:t>
            </w:r>
          </w:p>
        </w:tc>
        <w:tc>
          <w:tcPr>
            <w:tcW w:w="1080" w:type="dxa"/>
            <w:tcBorders>
              <w:top w:val="single" w:color="000000" w:sz="6" w:space="0"/>
              <w:left w:val="nil"/>
              <w:bottom w:val="single" w:color="000000" w:sz="6" w:space="0"/>
              <w:right w:val="nil"/>
            </w:tcBorders>
          </w:tcPr>
          <w:p>
            <w:pPr>
              <w:autoSpaceDE w:val="0"/>
              <w:autoSpaceDN w:val="0"/>
              <w:adjustRightInd w:val="0"/>
              <w:jc w:val="right"/>
              <w:rPr>
                <w:rFonts w:ascii="仿宋_GB2312" w:eastAsia="仿宋_GB2312" w:cs="仿宋_GB2312"/>
                <w:color w:val="000000"/>
                <w:kern w:val="0"/>
                <w:sz w:val="24"/>
                <w:szCs w:val="24"/>
              </w:rPr>
            </w:pPr>
          </w:p>
        </w:tc>
        <w:tc>
          <w:tcPr>
            <w:tcW w:w="1080" w:type="dxa"/>
            <w:tcBorders>
              <w:top w:val="single" w:color="000000" w:sz="6" w:space="0"/>
              <w:left w:val="nil"/>
              <w:bottom w:val="single" w:color="000000" w:sz="6" w:space="0"/>
              <w:right w:val="nil"/>
            </w:tcBorders>
          </w:tcPr>
          <w:p>
            <w:pPr>
              <w:autoSpaceDE w:val="0"/>
              <w:autoSpaceDN w:val="0"/>
              <w:adjustRightInd w:val="0"/>
              <w:jc w:val="right"/>
              <w:rPr>
                <w:rFonts w:ascii="仿宋_GB2312" w:eastAsia="仿宋_GB2312" w:cs="仿宋_GB2312"/>
                <w:color w:val="000000"/>
                <w:kern w:val="0"/>
                <w:sz w:val="24"/>
                <w:szCs w:val="24"/>
              </w:rPr>
            </w:pPr>
          </w:p>
        </w:tc>
        <w:tc>
          <w:tcPr>
            <w:tcW w:w="5280" w:type="dxa"/>
            <w:tcBorders>
              <w:top w:val="single" w:color="000000" w:sz="6" w:space="0"/>
              <w:left w:val="nil"/>
              <w:bottom w:val="single" w:color="000000" w:sz="6" w:space="0"/>
              <w:right w:val="single" w:color="000000" w:sz="6" w:space="0"/>
            </w:tcBorders>
          </w:tcPr>
          <w:p>
            <w:pPr>
              <w:autoSpaceDE w:val="0"/>
              <w:autoSpaceDN w:val="0"/>
              <w:adjustRightInd w:val="0"/>
              <w:jc w:val="right"/>
              <w:rPr>
                <w:rFonts w:ascii="仿宋_GB2312" w:eastAsia="仿宋_GB2312" w:cs="仿宋_GB2312"/>
                <w:color w:val="000000"/>
                <w:kern w:val="0"/>
                <w:sz w:val="24"/>
                <w:szCs w:val="24"/>
              </w:rPr>
            </w:pPr>
          </w:p>
        </w:tc>
      </w:tr>
      <w:tr>
        <w:tblPrEx>
          <w:tblCellMar>
            <w:top w:w="0" w:type="dxa"/>
            <w:left w:w="30" w:type="dxa"/>
            <w:bottom w:w="0" w:type="dxa"/>
            <w:right w:w="30" w:type="dxa"/>
          </w:tblCellMar>
        </w:tblPrEx>
        <w:trPr>
          <w:trHeight w:val="538" w:hRule="atLeast"/>
        </w:trPr>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center"/>
              <w:rPr>
                <w:rFonts w:ascii="黑体" w:eastAsia="黑体" w:cs="黑体"/>
                <w:color w:val="000000"/>
                <w:kern w:val="0"/>
                <w:sz w:val="24"/>
                <w:szCs w:val="24"/>
              </w:rPr>
            </w:pPr>
            <w:r>
              <w:rPr>
                <w:rFonts w:hint="eastAsia" w:ascii="黑体" w:eastAsia="黑体" w:cs="黑体"/>
                <w:color w:val="000000"/>
                <w:kern w:val="0"/>
                <w:sz w:val="24"/>
                <w:szCs w:val="24"/>
              </w:rPr>
              <w:t>名称</w:t>
            </w:r>
          </w:p>
        </w:tc>
        <w:tc>
          <w:tcPr>
            <w:tcW w:w="900" w:type="dxa"/>
            <w:tcBorders>
              <w:top w:val="single" w:color="000000" w:sz="6" w:space="0"/>
              <w:left w:val="nil"/>
              <w:bottom w:val="single" w:color="000000" w:sz="6" w:space="0"/>
              <w:right w:val="single" w:color="000000" w:sz="6" w:space="0"/>
            </w:tcBorders>
          </w:tcPr>
          <w:p>
            <w:pPr>
              <w:autoSpaceDE w:val="0"/>
              <w:autoSpaceDN w:val="0"/>
              <w:adjustRightInd w:val="0"/>
              <w:jc w:val="center"/>
              <w:rPr>
                <w:rFonts w:ascii="黑体" w:eastAsia="黑体" w:cs="黑体"/>
                <w:color w:val="000000"/>
                <w:kern w:val="0"/>
                <w:sz w:val="24"/>
                <w:szCs w:val="24"/>
              </w:rPr>
            </w:pPr>
          </w:p>
        </w:tc>
        <w:tc>
          <w:tcPr>
            <w:tcW w:w="8520" w:type="dxa"/>
            <w:gridSpan w:val="4"/>
            <w:tcBorders>
              <w:top w:val="single" w:color="000000" w:sz="6" w:space="0"/>
              <w:left w:val="single" w:color="000000" w:sz="6" w:space="0"/>
              <w:bottom w:val="single" w:color="000000" w:sz="6" w:space="0"/>
              <w:right w:val="single" w:color="000000" w:sz="6" w:space="0"/>
            </w:tcBorders>
          </w:tcPr>
          <w:p>
            <w:pPr>
              <w:autoSpaceDE w:val="0"/>
              <w:autoSpaceDN w:val="0"/>
              <w:adjustRightInd w:val="0"/>
              <w:jc w:val="left"/>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对餐饮废弃物产生单位不具备市容环境行政管理部门规定的处置条件擅自自行处置行为的处罚</w:t>
            </w:r>
          </w:p>
        </w:tc>
      </w:tr>
      <w:tr>
        <w:tblPrEx>
          <w:tblCellMar>
            <w:top w:w="0" w:type="dxa"/>
            <w:left w:w="30" w:type="dxa"/>
            <w:bottom w:w="0" w:type="dxa"/>
            <w:right w:w="30" w:type="dxa"/>
          </w:tblCellMar>
        </w:tblPrEx>
        <w:trPr>
          <w:trHeight w:val="4591" w:hRule="atLeast"/>
        </w:trPr>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center"/>
              <w:rPr>
                <w:rFonts w:ascii="黑体" w:eastAsia="黑体" w:cs="黑体"/>
                <w:color w:val="000000"/>
                <w:kern w:val="0"/>
                <w:sz w:val="24"/>
                <w:szCs w:val="24"/>
              </w:rPr>
            </w:pPr>
            <w:r>
              <w:rPr>
                <w:rFonts w:hint="eastAsia" w:ascii="黑体" w:eastAsia="黑体" w:cs="黑体"/>
                <w:color w:val="000000"/>
                <w:kern w:val="0"/>
                <w:sz w:val="24"/>
                <w:szCs w:val="24"/>
              </w:rPr>
              <w:t>法定依据</w:t>
            </w:r>
          </w:p>
        </w:tc>
        <w:tc>
          <w:tcPr>
            <w:tcW w:w="900" w:type="dxa"/>
            <w:tcBorders>
              <w:top w:val="single" w:color="000000" w:sz="6" w:space="0"/>
              <w:left w:val="nil"/>
              <w:bottom w:val="single" w:color="000000" w:sz="6" w:space="0"/>
              <w:right w:val="single" w:color="000000" w:sz="6" w:space="0"/>
            </w:tcBorders>
          </w:tcPr>
          <w:p>
            <w:pPr>
              <w:autoSpaceDE w:val="0"/>
              <w:autoSpaceDN w:val="0"/>
              <w:adjustRightInd w:val="0"/>
              <w:jc w:val="center"/>
              <w:rPr>
                <w:rFonts w:ascii="黑体" w:eastAsia="黑体" w:cs="黑体"/>
                <w:color w:val="000000"/>
                <w:kern w:val="0"/>
                <w:sz w:val="24"/>
                <w:szCs w:val="24"/>
              </w:rPr>
            </w:pPr>
          </w:p>
        </w:tc>
        <w:tc>
          <w:tcPr>
            <w:tcW w:w="8520" w:type="dxa"/>
            <w:gridSpan w:val="4"/>
            <w:tcBorders>
              <w:top w:val="single" w:color="000000" w:sz="6" w:space="0"/>
              <w:left w:val="single" w:color="000000" w:sz="6" w:space="0"/>
              <w:bottom w:val="single" w:color="000000" w:sz="6" w:space="0"/>
              <w:right w:val="single" w:color="000000" w:sz="6" w:space="0"/>
            </w:tcBorders>
          </w:tcPr>
          <w:p>
            <w:pPr>
              <w:autoSpaceDE w:val="0"/>
              <w:autoSpaceDN w:val="0"/>
              <w:adjustRightInd w:val="0"/>
              <w:jc w:val="left"/>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　　</w:t>
            </w:r>
            <w:r>
              <w:rPr>
                <w:rFonts w:ascii="仿宋_GB2312" w:eastAsia="仿宋_GB2312" w:cs="仿宋_GB2312"/>
                <w:color w:val="000000"/>
                <w:kern w:val="0"/>
                <w:sz w:val="24"/>
                <w:szCs w:val="24"/>
              </w:rPr>
              <w:t>1</w:t>
            </w:r>
            <w:r>
              <w:rPr>
                <w:rFonts w:hint="eastAsia" w:ascii="仿宋_GB2312" w:eastAsia="仿宋_GB2312" w:cs="仿宋_GB2312"/>
                <w:color w:val="000000"/>
                <w:kern w:val="0"/>
                <w:sz w:val="24"/>
                <w:szCs w:val="24"/>
              </w:rPr>
              <w:t>、《天津市生活废弃物管理规定》（天津市人民政府津政令第</w:t>
            </w:r>
            <w:r>
              <w:rPr>
                <w:rFonts w:ascii="仿宋_GB2312" w:eastAsia="仿宋_GB2312" w:cs="仿宋_GB2312"/>
                <w:color w:val="000000"/>
                <w:kern w:val="0"/>
                <w:sz w:val="24"/>
                <w:szCs w:val="24"/>
              </w:rPr>
              <w:t xml:space="preserve"> </w:t>
            </w:r>
            <w:r>
              <w:rPr>
                <w:rFonts w:hint="eastAsia" w:ascii="仿宋_GB2312" w:eastAsia="仿宋_GB2312" w:cs="仿宋_GB2312"/>
                <w:color w:val="000000"/>
                <w:kern w:val="0"/>
                <w:sz w:val="24"/>
                <w:szCs w:val="24"/>
              </w:rPr>
              <w:t>１</w:t>
            </w:r>
            <w:r>
              <w:rPr>
                <w:rFonts w:ascii="仿宋_GB2312" w:eastAsia="仿宋_GB2312" w:cs="仿宋_GB2312"/>
                <w:color w:val="000000"/>
                <w:kern w:val="0"/>
                <w:sz w:val="24"/>
                <w:szCs w:val="24"/>
              </w:rPr>
              <w:t xml:space="preserve"> </w:t>
            </w:r>
            <w:r>
              <w:rPr>
                <w:rFonts w:hint="eastAsia" w:ascii="仿宋_GB2312" w:eastAsia="仿宋_GB2312" w:cs="仿宋_GB2312"/>
                <w:color w:val="000000"/>
                <w:kern w:val="0"/>
                <w:sz w:val="24"/>
                <w:szCs w:val="24"/>
              </w:rPr>
              <w:t>号</w:t>
            </w:r>
            <w:r>
              <w:rPr>
                <w:rFonts w:ascii="仿宋_GB2312" w:eastAsia="仿宋_GB2312" w:cs="仿宋_GB2312"/>
                <w:color w:val="000000"/>
                <w:kern w:val="0"/>
                <w:sz w:val="24"/>
                <w:szCs w:val="24"/>
              </w:rPr>
              <w:t xml:space="preserve"> </w:t>
            </w:r>
            <w:r>
              <w:rPr>
                <w:rFonts w:hint="eastAsia" w:ascii="仿宋_GB2312" w:eastAsia="仿宋_GB2312" w:cs="仿宋_GB2312"/>
                <w:color w:val="000000"/>
                <w:kern w:val="0"/>
                <w:sz w:val="24"/>
                <w:szCs w:val="24"/>
              </w:rPr>
              <w:t>已于</w:t>
            </w:r>
            <w:r>
              <w:rPr>
                <w:rFonts w:ascii="仿宋_GB2312" w:eastAsia="仿宋_GB2312" w:cs="仿宋_GB2312"/>
                <w:color w:val="000000"/>
                <w:kern w:val="0"/>
                <w:sz w:val="24"/>
                <w:szCs w:val="24"/>
              </w:rPr>
              <w:t>2008</w:t>
            </w:r>
            <w:r>
              <w:rPr>
                <w:rFonts w:hint="eastAsia" w:ascii="仿宋_GB2312" w:eastAsia="仿宋_GB2312" w:cs="仿宋_GB2312"/>
                <w:color w:val="000000"/>
                <w:kern w:val="0"/>
                <w:sz w:val="24"/>
                <w:szCs w:val="24"/>
              </w:rPr>
              <w:t>年</w:t>
            </w:r>
            <w:r>
              <w:rPr>
                <w:rFonts w:ascii="仿宋_GB2312" w:eastAsia="仿宋_GB2312" w:cs="仿宋_GB2312"/>
                <w:color w:val="000000"/>
                <w:kern w:val="0"/>
                <w:sz w:val="24"/>
                <w:szCs w:val="24"/>
              </w:rPr>
              <w:t>2</w:t>
            </w:r>
            <w:r>
              <w:rPr>
                <w:rFonts w:hint="eastAsia" w:ascii="仿宋_GB2312" w:eastAsia="仿宋_GB2312" w:cs="仿宋_GB2312"/>
                <w:color w:val="000000"/>
                <w:kern w:val="0"/>
                <w:sz w:val="24"/>
                <w:szCs w:val="24"/>
              </w:rPr>
              <w:t>月</w:t>
            </w:r>
            <w:r>
              <w:rPr>
                <w:rFonts w:ascii="仿宋_GB2312" w:eastAsia="仿宋_GB2312" w:cs="仿宋_GB2312"/>
                <w:color w:val="000000"/>
                <w:kern w:val="0"/>
                <w:sz w:val="24"/>
                <w:szCs w:val="24"/>
              </w:rPr>
              <w:t>22</w:t>
            </w:r>
            <w:r>
              <w:rPr>
                <w:rFonts w:hint="eastAsia" w:ascii="仿宋_GB2312" w:eastAsia="仿宋_GB2312" w:cs="仿宋_GB2312"/>
                <w:color w:val="000000"/>
                <w:kern w:val="0"/>
                <w:sz w:val="24"/>
                <w:szCs w:val="24"/>
              </w:rPr>
              <w:t>日经市人民政府第</w:t>
            </w:r>
            <w:r>
              <w:rPr>
                <w:rFonts w:ascii="仿宋_GB2312" w:eastAsia="仿宋_GB2312" w:cs="仿宋_GB2312"/>
                <w:color w:val="000000"/>
                <w:kern w:val="0"/>
                <w:sz w:val="24"/>
                <w:szCs w:val="24"/>
              </w:rPr>
              <w:t>3</w:t>
            </w:r>
            <w:r>
              <w:rPr>
                <w:rFonts w:hint="eastAsia" w:ascii="仿宋_GB2312" w:eastAsia="仿宋_GB2312" w:cs="仿宋_GB2312"/>
                <w:color w:val="000000"/>
                <w:kern w:val="0"/>
                <w:sz w:val="24"/>
                <w:szCs w:val="24"/>
              </w:rPr>
              <w:t>次常务会议通过，现予公布，自</w:t>
            </w:r>
            <w:r>
              <w:rPr>
                <w:rFonts w:ascii="仿宋_GB2312" w:eastAsia="仿宋_GB2312" w:cs="仿宋_GB2312"/>
                <w:color w:val="000000"/>
                <w:kern w:val="0"/>
                <w:sz w:val="24"/>
                <w:szCs w:val="24"/>
              </w:rPr>
              <w:t>2008</w:t>
            </w:r>
            <w:r>
              <w:rPr>
                <w:rFonts w:hint="eastAsia" w:ascii="仿宋_GB2312" w:eastAsia="仿宋_GB2312" w:cs="仿宋_GB2312"/>
                <w:color w:val="000000"/>
                <w:kern w:val="0"/>
                <w:sz w:val="24"/>
                <w:szCs w:val="24"/>
              </w:rPr>
              <w:t>年</w:t>
            </w:r>
            <w:r>
              <w:rPr>
                <w:rFonts w:ascii="仿宋_GB2312" w:eastAsia="仿宋_GB2312" w:cs="仿宋_GB2312"/>
                <w:color w:val="000000"/>
                <w:kern w:val="0"/>
                <w:sz w:val="24"/>
                <w:szCs w:val="24"/>
              </w:rPr>
              <w:t>5</w:t>
            </w:r>
            <w:r>
              <w:rPr>
                <w:rFonts w:hint="eastAsia" w:ascii="仿宋_GB2312" w:eastAsia="仿宋_GB2312" w:cs="仿宋_GB2312"/>
                <w:color w:val="000000"/>
                <w:kern w:val="0"/>
                <w:sz w:val="24"/>
                <w:szCs w:val="24"/>
              </w:rPr>
              <w:t>月</w:t>
            </w:r>
            <w:r>
              <w:rPr>
                <w:rFonts w:ascii="仿宋_GB2312" w:eastAsia="仿宋_GB2312" w:cs="仿宋_GB2312"/>
                <w:color w:val="000000"/>
                <w:kern w:val="0"/>
                <w:sz w:val="24"/>
                <w:szCs w:val="24"/>
              </w:rPr>
              <w:t>1</w:t>
            </w:r>
            <w:r>
              <w:rPr>
                <w:rFonts w:hint="eastAsia" w:ascii="仿宋_GB2312" w:eastAsia="仿宋_GB2312" w:cs="仿宋_GB2312"/>
                <w:color w:val="000000"/>
                <w:kern w:val="0"/>
                <w:sz w:val="24"/>
                <w:szCs w:val="24"/>
              </w:rPr>
              <w:t>日起施行。）第四十四条　违反本规定，有下列行为之一的，责令限期改正；逾期不改正的，处</w:t>
            </w:r>
            <w:r>
              <w:rPr>
                <w:rFonts w:ascii="仿宋_GB2312" w:eastAsia="仿宋_GB2312" w:cs="仿宋_GB2312"/>
                <w:color w:val="000000"/>
                <w:kern w:val="0"/>
                <w:sz w:val="24"/>
                <w:szCs w:val="24"/>
              </w:rPr>
              <w:t>200</w:t>
            </w:r>
            <w:r>
              <w:rPr>
                <w:rFonts w:hint="eastAsia" w:ascii="仿宋_GB2312" w:eastAsia="仿宋_GB2312" w:cs="仿宋_GB2312"/>
                <w:color w:val="000000"/>
                <w:kern w:val="0"/>
                <w:sz w:val="24"/>
                <w:szCs w:val="24"/>
              </w:rPr>
              <w:t>元以上</w:t>
            </w:r>
            <w:r>
              <w:rPr>
                <w:rFonts w:ascii="仿宋_GB2312" w:eastAsia="仿宋_GB2312" w:cs="仿宋_GB2312"/>
                <w:color w:val="000000"/>
                <w:kern w:val="0"/>
                <w:sz w:val="24"/>
                <w:szCs w:val="24"/>
              </w:rPr>
              <w:t>2000</w:t>
            </w:r>
            <w:r>
              <w:rPr>
                <w:rFonts w:hint="eastAsia" w:ascii="仿宋_GB2312" w:eastAsia="仿宋_GB2312" w:cs="仿宋_GB2312"/>
                <w:color w:val="000000"/>
                <w:kern w:val="0"/>
                <w:sz w:val="24"/>
                <w:szCs w:val="24"/>
              </w:rPr>
              <w:t>元以下罚款；情节严重的，处</w:t>
            </w:r>
            <w:r>
              <w:rPr>
                <w:rFonts w:ascii="仿宋_GB2312" w:eastAsia="仿宋_GB2312" w:cs="仿宋_GB2312"/>
                <w:color w:val="000000"/>
                <w:kern w:val="0"/>
                <w:sz w:val="24"/>
                <w:szCs w:val="24"/>
              </w:rPr>
              <w:t>2000</w:t>
            </w:r>
            <w:r>
              <w:rPr>
                <w:rFonts w:hint="eastAsia" w:ascii="仿宋_GB2312" w:eastAsia="仿宋_GB2312" w:cs="仿宋_GB2312"/>
                <w:color w:val="000000"/>
                <w:kern w:val="0"/>
                <w:sz w:val="24"/>
                <w:szCs w:val="24"/>
              </w:rPr>
              <w:t>元以上</w:t>
            </w:r>
            <w:r>
              <w:rPr>
                <w:rFonts w:ascii="仿宋_GB2312" w:eastAsia="仿宋_GB2312" w:cs="仿宋_GB2312"/>
                <w:color w:val="000000"/>
                <w:kern w:val="0"/>
                <w:sz w:val="24"/>
                <w:szCs w:val="24"/>
              </w:rPr>
              <w:t>1</w:t>
            </w:r>
            <w:r>
              <w:rPr>
                <w:rFonts w:hint="eastAsia" w:ascii="仿宋_GB2312" w:eastAsia="仿宋_GB2312" w:cs="仿宋_GB2312"/>
                <w:color w:val="000000"/>
                <w:kern w:val="0"/>
                <w:sz w:val="24"/>
                <w:szCs w:val="24"/>
              </w:rPr>
              <w:t>万元以下罚款：（一）未按照规定的时间、地点和方式投放生活废弃物，随意倾倒、抛撒和堆放生活废弃物的；</w:t>
            </w:r>
          </w:p>
          <w:p>
            <w:pPr>
              <w:autoSpaceDE w:val="0"/>
              <w:autoSpaceDN w:val="0"/>
              <w:adjustRightInd w:val="0"/>
              <w:jc w:val="left"/>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　　（二）生活废弃物的产生单位未申报或未如实申报其废弃物的种类、数量和存放地点等事项的；</w:t>
            </w:r>
          </w:p>
          <w:p>
            <w:pPr>
              <w:autoSpaceDE w:val="0"/>
              <w:autoSpaceDN w:val="0"/>
              <w:adjustRightInd w:val="0"/>
              <w:jc w:val="left"/>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　　（三）将工业废弃物、医疗废弃物、危险废弃物混入生活废弃物中或投放到生活废弃物容器、转运站、处理厂（场）内的；</w:t>
            </w:r>
          </w:p>
          <w:p>
            <w:pPr>
              <w:autoSpaceDE w:val="0"/>
              <w:autoSpaceDN w:val="0"/>
              <w:adjustRightInd w:val="0"/>
              <w:jc w:val="left"/>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　　（四）在生活废弃物转运站、处理厂（场）捡拾废弃物的；</w:t>
            </w:r>
          </w:p>
          <w:p>
            <w:pPr>
              <w:autoSpaceDE w:val="0"/>
              <w:autoSpaceDN w:val="0"/>
              <w:adjustRightInd w:val="0"/>
              <w:jc w:val="left"/>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　　（五）从事生活废弃物经营性清扫、收集、运输和处置的企业，未制定突发事件生活废弃物防范应急方案或未将其进行备案的；</w:t>
            </w:r>
          </w:p>
          <w:p>
            <w:pPr>
              <w:autoSpaceDE w:val="0"/>
              <w:autoSpaceDN w:val="0"/>
              <w:adjustRightInd w:val="0"/>
              <w:jc w:val="left"/>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　　（六）将建设工程废弃物交由未经核准的单位和个人运输的；</w:t>
            </w:r>
          </w:p>
          <w:p>
            <w:pPr>
              <w:autoSpaceDE w:val="0"/>
              <w:autoSpaceDN w:val="0"/>
              <w:adjustRightInd w:val="0"/>
              <w:jc w:val="left"/>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　　（七）运送建设工程废弃物的车辆车体不洁，沿途丢弃、撒漏的；</w:t>
            </w:r>
          </w:p>
          <w:p>
            <w:pPr>
              <w:autoSpaceDE w:val="0"/>
              <w:autoSpaceDN w:val="0"/>
              <w:adjustRightInd w:val="0"/>
              <w:jc w:val="left"/>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　　（八）将建设工程废弃物、餐饮废弃物混入其他生活废弃物的；</w:t>
            </w:r>
          </w:p>
          <w:p>
            <w:pPr>
              <w:autoSpaceDE w:val="0"/>
              <w:autoSpaceDN w:val="0"/>
              <w:adjustRightInd w:val="0"/>
              <w:jc w:val="left"/>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　　（九）产生废弃食用油脂的单位，未按照规定安装油水分离器或隔油池等污染防治设施的；</w:t>
            </w:r>
          </w:p>
          <w:p>
            <w:pPr>
              <w:autoSpaceDE w:val="0"/>
              <w:autoSpaceDN w:val="0"/>
              <w:adjustRightInd w:val="0"/>
              <w:jc w:val="left"/>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　　（十）餐饮废弃物产生单位不具备市容环境行政管理部门规定的收运条件擅自自行收运或未定期备案的；</w:t>
            </w:r>
          </w:p>
          <w:p>
            <w:pPr>
              <w:autoSpaceDE w:val="0"/>
              <w:autoSpaceDN w:val="0"/>
              <w:adjustRightInd w:val="0"/>
              <w:jc w:val="left"/>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　　（十一）餐饮废弃物产生单位不具备市容环境行政管理部门规定的处置条件擅自自行处置的。</w:t>
            </w:r>
          </w:p>
        </w:tc>
      </w:tr>
      <w:tr>
        <w:tblPrEx>
          <w:tblCellMar>
            <w:top w:w="0" w:type="dxa"/>
            <w:left w:w="30" w:type="dxa"/>
            <w:bottom w:w="0" w:type="dxa"/>
            <w:right w:w="30" w:type="dxa"/>
          </w:tblCellMar>
        </w:tblPrEx>
        <w:trPr>
          <w:trHeight w:val="430" w:hRule="atLeast"/>
        </w:trPr>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center"/>
              <w:rPr>
                <w:rFonts w:ascii="黑体" w:eastAsia="黑体" w:cs="黑体"/>
                <w:color w:val="000000"/>
                <w:kern w:val="0"/>
                <w:sz w:val="24"/>
                <w:szCs w:val="24"/>
              </w:rPr>
            </w:pPr>
            <w:r>
              <w:rPr>
                <w:rFonts w:hint="eastAsia" w:ascii="黑体" w:eastAsia="黑体" w:cs="黑体"/>
                <w:color w:val="000000"/>
                <w:kern w:val="0"/>
                <w:sz w:val="24"/>
                <w:szCs w:val="24"/>
              </w:rPr>
              <w:t>实施机构</w:t>
            </w:r>
          </w:p>
        </w:tc>
        <w:tc>
          <w:tcPr>
            <w:tcW w:w="900" w:type="dxa"/>
            <w:tcBorders>
              <w:top w:val="single" w:color="000000" w:sz="6" w:space="0"/>
              <w:left w:val="nil"/>
              <w:bottom w:val="single" w:color="000000" w:sz="6" w:space="0"/>
              <w:right w:val="single" w:color="000000" w:sz="6" w:space="0"/>
            </w:tcBorders>
          </w:tcPr>
          <w:p>
            <w:pPr>
              <w:autoSpaceDE w:val="0"/>
              <w:autoSpaceDN w:val="0"/>
              <w:adjustRightInd w:val="0"/>
              <w:jc w:val="center"/>
              <w:rPr>
                <w:rFonts w:ascii="黑体" w:eastAsia="黑体" w:cs="黑体"/>
                <w:color w:val="000000"/>
                <w:kern w:val="0"/>
                <w:sz w:val="24"/>
                <w:szCs w:val="24"/>
              </w:rPr>
            </w:pPr>
          </w:p>
        </w:tc>
        <w:tc>
          <w:tcPr>
            <w:tcW w:w="8520" w:type="dxa"/>
            <w:gridSpan w:val="4"/>
            <w:tcBorders>
              <w:top w:val="single" w:color="000000" w:sz="6" w:space="0"/>
              <w:left w:val="single" w:color="000000" w:sz="6" w:space="0"/>
              <w:bottom w:val="single" w:color="000000" w:sz="6" w:space="0"/>
              <w:right w:val="single" w:color="000000" w:sz="6" w:space="0"/>
            </w:tcBorders>
          </w:tcPr>
          <w:p>
            <w:pPr>
              <w:autoSpaceDE w:val="0"/>
              <w:autoSpaceDN w:val="0"/>
              <w:adjustRightInd w:val="0"/>
              <w:jc w:val="left"/>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二号桥街道办事处（综合执法大队）</w:t>
            </w:r>
          </w:p>
        </w:tc>
      </w:tr>
      <w:tr>
        <w:tblPrEx>
          <w:tblCellMar>
            <w:top w:w="0" w:type="dxa"/>
            <w:left w:w="30" w:type="dxa"/>
            <w:bottom w:w="0" w:type="dxa"/>
            <w:right w:w="30" w:type="dxa"/>
          </w:tblCellMar>
        </w:tblPrEx>
        <w:trPr>
          <w:trHeight w:val="206" w:hRule="atLeast"/>
        </w:trPr>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center"/>
              <w:rPr>
                <w:rFonts w:ascii="黑体" w:eastAsia="黑体" w:cs="黑体"/>
                <w:color w:val="000000"/>
                <w:kern w:val="0"/>
                <w:sz w:val="24"/>
                <w:szCs w:val="24"/>
              </w:rPr>
            </w:pPr>
            <w:r>
              <w:rPr>
                <w:rFonts w:hint="eastAsia" w:ascii="黑体" w:eastAsia="黑体" w:cs="黑体"/>
                <w:color w:val="000000"/>
                <w:kern w:val="0"/>
                <w:sz w:val="24"/>
                <w:szCs w:val="24"/>
              </w:rPr>
              <w:t>职责边界</w:t>
            </w:r>
          </w:p>
        </w:tc>
        <w:tc>
          <w:tcPr>
            <w:tcW w:w="900" w:type="dxa"/>
            <w:tcBorders>
              <w:top w:val="single" w:color="000000" w:sz="6" w:space="0"/>
              <w:left w:val="nil"/>
              <w:bottom w:val="single" w:color="000000" w:sz="6" w:space="0"/>
              <w:right w:val="single" w:color="000000" w:sz="6" w:space="0"/>
            </w:tcBorders>
          </w:tcPr>
          <w:p>
            <w:pPr>
              <w:autoSpaceDE w:val="0"/>
              <w:autoSpaceDN w:val="0"/>
              <w:adjustRightInd w:val="0"/>
              <w:jc w:val="center"/>
              <w:rPr>
                <w:rFonts w:ascii="黑体" w:eastAsia="黑体" w:cs="黑体"/>
                <w:color w:val="000000"/>
                <w:kern w:val="0"/>
                <w:sz w:val="24"/>
                <w:szCs w:val="24"/>
              </w:rPr>
            </w:pPr>
          </w:p>
        </w:tc>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left"/>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街道权限</w:t>
            </w:r>
          </w:p>
        </w:tc>
        <w:tc>
          <w:tcPr>
            <w:tcW w:w="1080" w:type="dxa"/>
            <w:tcBorders>
              <w:top w:val="single" w:color="000000" w:sz="6" w:space="0"/>
              <w:left w:val="nil"/>
              <w:bottom w:val="single" w:color="000000" w:sz="6" w:space="0"/>
              <w:right w:val="nil"/>
            </w:tcBorders>
          </w:tcPr>
          <w:p>
            <w:pPr>
              <w:autoSpaceDE w:val="0"/>
              <w:autoSpaceDN w:val="0"/>
              <w:adjustRightInd w:val="0"/>
              <w:jc w:val="right"/>
              <w:rPr>
                <w:rFonts w:ascii="仿宋_GB2312" w:eastAsia="仿宋_GB2312" w:cs="仿宋_GB2312"/>
                <w:color w:val="000000"/>
                <w:kern w:val="0"/>
                <w:sz w:val="24"/>
                <w:szCs w:val="24"/>
              </w:rPr>
            </w:pPr>
          </w:p>
        </w:tc>
        <w:tc>
          <w:tcPr>
            <w:tcW w:w="1080" w:type="dxa"/>
            <w:tcBorders>
              <w:top w:val="single" w:color="000000" w:sz="6" w:space="0"/>
              <w:left w:val="nil"/>
              <w:bottom w:val="single" w:color="000000" w:sz="6" w:space="0"/>
              <w:right w:val="nil"/>
            </w:tcBorders>
          </w:tcPr>
          <w:p>
            <w:pPr>
              <w:autoSpaceDE w:val="0"/>
              <w:autoSpaceDN w:val="0"/>
              <w:adjustRightInd w:val="0"/>
              <w:jc w:val="right"/>
              <w:rPr>
                <w:rFonts w:ascii="仿宋_GB2312" w:eastAsia="仿宋_GB2312" w:cs="仿宋_GB2312"/>
                <w:color w:val="000000"/>
                <w:kern w:val="0"/>
                <w:sz w:val="24"/>
                <w:szCs w:val="24"/>
              </w:rPr>
            </w:pPr>
          </w:p>
        </w:tc>
        <w:tc>
          <w:tcPr>
            <w:tcW w:w="5280" w:type="dxa"/>
            <w:tcBorders>
              <w:top w:val="single" w:color="000000" w:sz="6" w:space="0"/>
              <w:left w:val="nil"/>
              <w:bottom w:val="single" w:color="000000" w:sz="6" w:space="0"/>
              <w:right w:val="single" w:color="000000" w:sz="6" w:space="0"/>
            </w:tcBorders>
          </w:tcPr>
          <w:p>
            <w:pPr>
              <w:autoSpaceDE w:val="0"/>
              <w:autoSpaceDN w:val="0"/>
              <w:adjustRightInd w:val="0"/>
              <w:jc w:val="right"/>
              <w:rPr>
                <w:rFonts w:ascii="仿宋_GB2312" w:eastAsia="仿宋_GB2312" w:cs="仿宋_GB2312"/>
                <w:color w:val="000000"/>
                <w:kern w:val="0"/>
                <w:sz w:val="24"/>
                <w:szCs w:val="24"/>
              </w:rPr>
            </w:pPr>
          </w:p>
        </w:tc>
      </w:tr>
      <w:tr>
        <w:tblPrEx>
          <w:tblCellMar>
            <w:top w:w="0" w:type="dxa"/>
            <w:left w:w="30" w:type="dxa"/>
            <w:bottom w:w="0" w:type="dxa"/>
            <w:right w:w="30" w:type="dxa"/>
          </w:tblCellMar>
        </w:tblPrEx>
        <w:trPr>
          <w:trHeight w:val="350" w:hRule="atLeast"/>
        </w:trPr>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center"/>
              <w:rPr>
                <w:rFonts w:ascii="黑体" w:eastAsia="黑体" w:cs="黑体"/>
                <w:color w:val="000000"/>
                <w:kern w:val="0"/>
                <w:sz w:val="24"/>
                <w:szCs w:val="24"/>
              </w:rPr>
            </w:pPr>
            <w:r>
              <w:rPr>
                <w:rFonts w:hint="eastAsia" w:ascii="黑体" w:eastAsia="黑体" w:cs="黑体"/>
                <w:color w:val="000000"/>
                <w:kern w:val="0"/>
                <w:sz w:val="24"/>
                <w:szCs w:val="24"/>
              </w:rPr>
              <w:t>运行流程</w:t>
            </w:r>
          </w:p>
        </w:tc>
        <w:tc>
          <w:tcPr>
            <w:tcW w:w="900" w:type="dxa"/>
            <w:tcBorders>
              <w:top w:val="single" w:color="000000" w:sz="6" w:space="0"/>
              <w:left w:val="nil"/>
              <w:bottom w:val="single" w:color="000000" w:sz="6" w:space="0"/>
              <w:right w:val="single" w:color="000000" w:sz="6" w:space="0"/>
            </w:tcBorders>
          </w:tcPr>
          <w:p>
            <w:pPr>
              <w:autoSpaceDE w:val="0"/>
              <w:autoSpaceDN w:val="0"/>
              <w:adjustRightInd w:val="0"/>
              <w:jc w:val="center"/>
              <w:rPr>
                <w:rFonts w:ascii="黑体" w:eastAsia="黑体" w:cs="黑体"/>
                <w:color w:val="000000"/>
                <w:kern w:val="0"/>
                <w:sz w:val="24"/>
                <w:szCs w:val="24"/>
              </w:rPr>
            </w:pPr>
          </w:p>
        </w:tc>
        <w:tc>
          <w:tcPr>
            <w:tcW w:w="8520" w:type="dxa"/>
            <w:gridSpan w:val="4"/>
            <w:tcBorders>
              <w:top w:val="single" w:color="000000" w:sz="6" w:space="0"/>
              <w:left w:val="single" w:color="000000" w:sz="6" w:space="0"/>
              <w:bottom w:val="single" w:color="000000" w:sz="6" w:space="0"/>
              <w:right w:val="single" w:color="000000" w:sz="6" w:space="0"/>
            </w:tcBorders>
          </w:tcPr>
          <w:p>
            <w:pPr>
              <w:autoSpaceDE w:val="0"/>
              <w:autoSpaceDN w:val="0"/>
              <w:adjustRightInd w:val="0"/>
              <w:jc w:val="left"/>
              <w:rPr>
                <w:rFonts w:ascii="仿宋_GB2312" w:eastAsia="仿宋_GB2312" w:cs="仿宋_GB2312"/>
                <w:color w:val="000000"/>
                <w:kern w:val="0"/>
                <w:sz w:val="24"/>
                <w:szCs w:val="24"/>
              </w:rPr>
            </w:pPr>
            <w:r>
              <w:rPr>
                <w:rFonts w:ascii="仿宋_GB2312" w:eastAsia="仿宋_GB2312" w:cs="仿宋_GB2312"/>
                <w:color w:val="000000"/>
                <w:kern w:val="0"/>
                <w:sz w:val="24"/>
                <w:szCs w:val="24"/>
              </w:rPr>
              <w:t xml:space="preserve">   </w:t>
            </w:r>
            <w:r>
              <w:rPr>
                <w:rFonts w:hint="eastAsia" w:ascii="仿宋_GB2312" w:eastAsia="仿宋_GB2312" w:cs="仿宋_GB2312"/>
                <w:b/>
                <w:bCs/>
                <w:color w:val="000000"/>
                <w:kern w:val="0"/>
                <w:sz w:val="24"/>
                <w:szCs w:val="24"/>
              </w:rPr>
              <w:t>一般程序</w:t>
            </w:r>
            <w:r>
              <w:rPr>
                <w:rFonts w:hint="eastAsia" w:ascii="仿宋_GB2312" w:eastAsia="仿宋_GB2312" w:cs="仿宋_GB2312"/>
                <w:color w:val="000000"/>
                <w:kern w:val="0"/>
                <w:sz w:val="24"/>
                <w:szCs w:val="24"/>
              </w:rPr>
              <w:t>：调查—审查—决定—送达—执行</w:t>
            </w:r>
          </w:p>
        </w:tc>
      </w:tr>
      <w:tr>
        <w:tblPrEx>
          <w:tblCellMar>
            <w:top w:w="0" w:type="dxa"/>
            <w:left w:w="30" w:type="dxa"/>
            <w:bottom w:w="0" w:type="dxa"/>
            <w:right w:w="30" w:type="dxa"/>
          </w:tblCellMar>
        </w:tblPrEx>
        <w:trPr>
          <w:trHeight w:val="305" w:hRule="atLeast"/>
        </w:trPr>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center"/>
              <w:rPr>
                <w:rFonts w:ascii="黑体" w:eastAsia="黑体" w:cs="黑体"/>
                <w:color w:val="000000"/>
                <w:kern w:val="0"/>
                <w:sz w:val="24"/>
                <w:szCs w:val="24"/>
              </w:rPr>
            </w:pPr>
            <w:r>
              <w:rPr>
                <w:rFonts w:hint="eastAsia" w:ascii="黑体" w:eastAsia="黑体" w:cs="黑体"/>
                <w:color w:val="000000"/>
                <w:kern w:val="0"/>
                <w:sz w:val="24"/>
                <w:szCs w:val="24"/>
              </w:rPr>
              <w:t>运行要件</w:t>
            </w:r>
          </w:p>
        </w:tc>
        <w:tc>
          <w:tcPr>
            <w:tcW w:w="900" w:type="dxa"/>
            <w:tcBorders>
              <w:top w:val="single" w:color="000000" w:sz="6" w:space="0"/>
              <w:left w:val="nil"/>
              <w:bottom w:val="single" w:color="000000" w:sz="6" w:space="0"/>
              <w:right w:val="single" w:color="000000" w:sz="6" w:space="0"/>
            </w:tcBorders>
          </w:tcPr>
          <w:p>
            <w:pPr>
              <w:autoSpaceDE w:val="0"/>
              <w:autoSpaceDN w:val="0"/>
              <w:adjustRightInd w:val="0"/>
              <w:jc w:val="center"/>
              <w:rPr>
                <w:rFonts w:ascii="黑体" w:eastAsia="黑体" w:cs="黑体"/>
                <w:color w:val="000000"/>
                <w:kern w:val="0"/>
                <w:sz w:val="24"/>
                <w:szCs w:val="24"/>
              </w:rPr>
            </w:pPr>
          </w:p>
        </w:tc>
        <w:tc>
          <w:tcPr>
            <w:tcW w:w="1080" w:type="dxa"/>
            <w:tcBorders>
              <w:top w:val="single" w:color="000000" w:sz="6" w:space="0"/>
              <w:left w:val="single" w:color="000000" w:sz="6" w:space="0"/>
              <w:bottom w:val="single" w:color="000000" w:sz="6" w:space="0"/>
              <w:right w:val="single" w:color="000000" w:sz="2" w:space="0"/>
            </w:tcBorders>
          </w:tcPr>
          <w:p>
            <w:pPr>
              <w:autoSpaceDE w:val="0"/>
              <w:autoSpaceDN w:val="0"/>
              <w:adjustRightInd w:val="0"/>
              <w:jc w:val="right"/>
              <w:rPr>
                <w:rFonts w:ascii="仿宋_GB2312" w:eastAsia="仿宋_GB2312" w:cs="仿宋_GB2312"/>
                <w:color w:val="000000"/>
                <w:kern w:val="0"/>
                <w:sz w:val="24"/>
                <w:szCs w:val="24"/>
              </w:rPr>
            </w:pPr>
          </w:p>
        </w:tc>
        <w:tc>
          <w:tcPr>
            <w:tcW w:w="1080" w:type="dxa"/>
            <w:tcBorders>
              <w:top w:val="single" w:color="000000" w:sz="6" w:space="0"/>
              <w:left w:val="single" w:color="000000" w:sz="2" w:space="0"/>
              <w:bottom w:val="single" w:color="000000" w:sz="6" w:space="0"/>
              <w:right w:val="single" w:color="000000" w:sz="2" w:space="0"/>
            </w:tcBorders>
          </w:tcPr>
          <w:p>
            <w:pPr>
              <w:autoSpaceDE w:val="0"/>
              <w:autoSpaceDN w:val="0"/>
              <w:adjustRightInd w:val="0"/>
              <w:jc w:val="right"/>
              <w:rPr>
                <w:rFonts w:ascii="仿宋_GB2312" w:eastAsia="仿宋_GB2312" w:cs="仿宋_GB2312"/>
                <w:color w:val="000000"/>
                <w:kern w:val="0"/>
                <w:sz w:val="24"/>
                <w:szCs w:val="24"/>
              </w:rPr>
            </w:pPr>
          </w:p>
        </w:tc>
        <w:tc>
          <w:tcPr>
            <w:tcW w:w="1080" w:type="dxa"/>
            <w:tcBorders>
              <w:top w:val="single" w:color="000000" w:sz="6" w:space="0"/>
              <w:left w:val="single" w:color="000000" w:sz="2" w:space="0"/>
              <w:bottom w:val="single" w:color="000000" w:sz="6" w:space="0"/>
              <w:right w:val="single" w:color="000000" w:sz="2" w:space="0"/>
            </w:tcBorders>
          </w:tcPr>
          <w:p>
            <w:pPr>
              <w:autoSpaceDE w:val="0"/>
              <w:autoSpaceDN w:val="0"/>
              <w:adjustRightInd w:val="0"/>
              <w:jc w:val="right"/>
              <w:rPr>
                <w:rFonts w:ascii="仿宋_GB2312" w:eastAsia="仿宋_GB2312" w:cs="仿宋_GB2312"/>
                <w:color w:val="000000"/>
                <w:kern w:val="0"/>
                <w:sz w:val="24"/>
                <w:szCs w:val="24"/>
              </w:rPr>
            </w:pPr>
          </w:p>
        </w:tc>
        <w:tc>
          <w:tcPr>
            <w:tcW w:w="5280" w:type="dxa"/>
            <w:tcBorders>
              <w:top w:val="single" w:color="000000" w:sz="6" w:space="0"/>
              <w:left w:val="single" w:color="000000" w:sz="2" w:space="0"/>
              <w:bottom w:val="single" w:color="000000" w:sz="6" w:space="0"/>
              <w:right w:val="single" w:color="000000" w:sz="6" w:space="0"/>
            </w:tcBorders>
          </w:tcPr>
          <w:p>
            <w:pPr>
              <w:autoSpaceDE w:val="0"/>
              <w:autoSpaceDN w:val="0"/>
              <w:adjustRightInd w:val="0"/>
              <w:jc w:val="right"/>
              <w:rPr>
                <w:rFonts w:ascii="仿宋_GB2312" w:eastAsia="仿宋_GB2312" w:cs="仿宋_GB2312"/>
                <w:color w:val="000000"/>
                <w:kern w:val="0"/>
                <w:sz w:val="24"/>
                <w:szCs w:val="24"/>
              </w:rPr>
            </w:pPr>
          </w:p>
        </w:tc>
      </w:tr>
      <w:tr>
        <w:tblPrEx>
          <w:tblCellMar>
            <w:top w:w="0" w:type="dxa"/>
            <w:left w:w="30" w:type="dxa"/>
            <w:bottom w:w="0" w:type="dxa"/>
            <w:right w:w="30" w:type="dxa"/>
          </w:tblCellMar>
        </w:tblPrEx>
        <w:trPr>
          <w:trHeight w:val="3115" w:hRule="atLeast"/>
        </w:trPr>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center"/>
              <w:rPr>
                <w:rFonts w:ascii="黑体" w:eastAsia="黑体" w:cs="黑体"/>
                <w:color w:val="000000"/>
                <w:kern w:val="0"/>
                <w:sz w:val="24"/>
                <w:szCs w:val="24"/>
              </w:rPr>
            </w:pPr>
            <w:r>
              <w:rPr>
                <w:rFonts w:hint="eastAsia" w:ascii="黑体" w:eastAsia="黑体" w:cs="黑体"/>
                <w:color w:val="000000"/>
                <w:kern w:val="0"/>
                <w:sz w:val="24"/>
                <w:szCs w:val="24"/>
              </w:rPr>
              <w:t>责任事项</w:t>
            </w:r>
          </w:p>
        </w:tc>
        <w:tc>
          <w:tcPr>
            <w:tcW w:w="900" w:type="dxa"/>
            <w:tcBorders>
              <w:top w:val="single" w:color="000000" w:sz="6" w:space="0"/>
              <w:left w:val="nil"/>
              <w:bottom w:val="single" w:color="000000" w:sz="6" w:space="0"/>
              <w:right w:val="single" w:color="000000" w:sz="6" w:space="0"/>
            </w:tcBorders>
          </w:tcPr>
          <w:p>
            <w:pPr>
              <w:autoSpaceDE w:val="0"/>
              <w:autoSpaceDN w:val="0"/>
              <w:adjustRightInd w:val="0"/>
              <w:jc w:val="center"/>
              <w:rPr>
                <w:rFonts w:ascii="黑体" w:eastAsia="黑体" w:cs="黑体"/>
                <w:color w:val="000000"/>
                <w:kern w:val="0"/>
                <w:sz w:val="24"/>
                <w:szCs w:val="24"/>
              </w:rPr>
            </w:pPr>
          </w:p>
        </w:tc>
        <w:tc>
          <w:tcPr>
            <w:tcW w:w="8520" w:type="dxa"/>
            <w:gridSpan w:val="4"/>
            <w:tcBorders>
              <w:top w:val="single" w:color="000000" w:sz="6" w:space="0"/>
              <w:left w:val="single" w:color="000000" w:sz="6" w:space="0"/>
              <w:bottom w:val="single" w:color="auto" w:sz="6" w:space="0"/>
              <w:right w:val="single" w:color="000000" w:sz="6" w:space="0"/>
            </w:tcBorders>
          </w:tcPr>
          <w:p>
            <w:pPr>
              <w:autoSpaceDE w:val="0"/>
              <w:autoSpaceDN w:val="0"/>
              <w:adjustRightInd w:val="0"/>
              <w:jc w:val="left"/>
              <w:rPr>
                <w:rFonts w:ascii="仿宋_GB2312" w:eastAsia="仿宋_GB2312" w:cs="仿宋_GB2312"/>
                <w:color w:val="000000"/>
                <w:kern w:val="0"/>
                <w:sz w:val="24"/>
                <w:szCs w:val="24"/>
              </w:rPr>
            </w:pPr>
            <w:r>
              <w:rPr>
                <w:rFonts w:ascii="仿宋_GB2312" w:eastAsia="仿宋_GB2312" w:cs="仿宋_GB2312"/>
                <w:color w:val="000000"/>
                <w:kern w:val="0"/>
                <w:sz w:val="24"/>
                <w:szCs w:val="24"/>
              </w:rPr>
              <w:t>1.</w:t>
            </w:r>
            <w:r>
              <w:rPr>
                <w:rFonts w:hint="eastAsia" w:ascii="仿宋_GB2312" w:eastAsia="仿宋_GB2312" w:cs="仿宋_GB2312"/>
                <w:color w:val="000000"/>
                <w:kern w:val="0"/>
                <w:sz w:val="24"/>
                <w:szCs w:val="24"/>
              </w:rPr>
              <w:t>发现或接到举报有依法应当给予行政处罚行为，以及有关部门移送的案件，予以审查，决定是否立案；</w:t>
            </w:r>
            <w:r>
              <w:rPr>
                <w:rFonts w:ascii="仿宋_GB2312" w:eastAsia="仿宋_GB2312" w:cs="仿宋_GB2312"/>
                <w:color w:val="000000"/>
                <w:kern w:val="0"/>
                <w:sz w:val="24"/>
                <w:szCs w:val="24"/>
              </w:rPr>
              <w:t>2.</w:t>
            </w:r>
            <w:r>
              <w:rPr>
                <w:rFonts w:hint="eastAsia" w:ascii="仿宋_GB2312" w:eastAsia="仿宋_GB2312" w:cs="仿宋_GB2312"/>
                <w:color w:val="000000"/>
                <w:kern w:val="0"/>
                <w:sz w:val="24"/>
                <w:szCs w:val="24"/>
              </w:rPr>
              <w:t>对立案的案件，组织调查取证（必要时，依法进行检查）；</w:t>
            </w:r>
            <w:r>
              <w:rPr>
                <w:rFonts w:ascii="仿宋_GB2312" w:eastAsia="仿宋_GB2312" w:cs="仿宋_GB2312"/>
                <w:color w:val="000000"/>
                <w:kern w:val="0"/>
                <w:sz w:val="24"/>
                <w:szCs w:val="24"/>
              </w:rPr>
              <w:t>3.</w:t>
            </w:r>
            <w:r>
              <w:rPr>
                <w:rFonts w:hint="eastAsia" w:ascii="仿宋_GB2312" w:eastAsia="仿宋_GB2312" w:cs="仿宋_GB2312"/>
                <w:color w:val="000000"/>
                <w:kern w:val="0"/>
                <w:sz w:val="24"/>
                <w:szCs w:val="24"/>
              </w:rPr>
              <w:t>调查时执法人员不得少于两人，执法时应出示执法身份证件，允许当事人辩解陈述，执法人员与当事人有直接利害关系的应当回避；</w:t>
            </w:r>
            <w:r>
              <w:rPr>
                <w:rFonts w:ascii="仿宋_GB2312" w:eastAsia="仿宋_GB2312" w:cs="仿宋_GB2312"/>
                <w:color w:val="000000"/>
                <w:kern w:val="0"/>
                <w:sz w:val="24"/>
                <w:szCs w:val="24"/>
              </w:rPr>
              <w:t>4.</w:t>
            </w:r>
            <w:r>
              <w:rPr>
                <w:rFonts w:hint="eastAsia" w:ascii="仿宋_GB2312" w:eastAsia="仿宋_GB2312" w:cs="仿宋_GB2312"/>
                <w:color w:val="000000"/>
                <w:kern w:val="0"/>
                <w:sz w:val="24"/>
                <w:szCs w:val="24"/>
              </w:rPr>
              <w:t>对违法事实、证据、调查取证程序、法律适用、处罚种类和幅度、当事人陈述和申辩理由等方面进行审查，提出处理意见；</w:t>
            </w:r>
            <w:r>
              <w:rPr>
                <w:rFonts w:ascii="仿宋_GB2312" w:eastAsia="仿宋_GB2312" w:cs="仿宋_GB2312"/>
                <w:color w:val="000000"/>
                <w:kern w:val="0"/>
                <w:sz w:val="24"/>
                <w:szCs w:val="24"/>
              </w:rPr>
              <w:t>5.</w:t>
            </w:r>
            <w:r>
              <w:rPr>
                <w:rFonts w:hint="eastAsia" w:ascii="仿宋_GB2312" w:eastAsia="仿宋_GB2312" w:cs="仿宋_GB2312"/>
                <w:color w:val="000000"/>
                <w:kern w:val="0"/>
                <w:sz w:val="24"/>
                <w:szCs w:val="24"/>
              </w:rPr>
              <w:t>作出行政处罚决定之前，应告知当事人处罚的事实、理由和依据及其依法享有的陈述、申辩等权利。符合听证规定的，行政机关应当组织听证；</w:t>
            </w:r>
            <w:r>
              <w:rPr>
                <w:rFonts w:ascii="仿宋_GB2312" w:eastAsia="仿宋_GB2312" w:cs="仿宋_GB2312"/>
                <w:color w:val="000000"/>
                <w:kern w:val="0"/>
                <w:sz w:val="24"/>
                <w:szCs w:val="24"/>
              </w:rPr>
              <w:t>6.</w:t>
            </w:r>
            <w:r>
              <w:rPr>
                <w:rFonts w:hint="eastAsia" w:ascii="仿宋_GB2312" w:eastAsia="仿宋_GB2312" w:cs="仿宋_GB2312"/>
                <w:color w:val="000000"/>
                <w:kern w:val="0"/>
                <w:sz w:val="24"/>
                <w:szCs w:val="24"/>
              </w:rPr>
              <w:t>制作编有号码的行政处罚决定书，并按法律规定的方式送达当事人；</w:t>
            </w:r>
            <w:r>
              <w:rPr>
                <w:rFonts w:ascii="仿宋_GB2312" w:eastAsia="仿宋_GB2312" w:cs="仿宋_GB2312"/>
                <w:color w:val="000000"/>
                <w:kern w:val="0"/>
                <w:sz w:val="24"/>
                <w:szCs w:val="24"/>
              </w:rPr>
              <w:t>7.</w:t>
            </w:r>
            <w:r>
              <w:rPr>
                <w:rFonts w:hint="eastAsia" w:ascii="仿宋_GB2312" w:eastAsia="仿宋_GB2312" w:cs="仿宋_GB2312"/>
                <w:color w:val="000000"/>
                <w:kern w:val="0"/>
                <w:sz w:val="24"/>
                <w:szCs w:val="24"/>
              </w:rPr>
              <w:t>责令当事人改正或限期改正违法行为，当事人逾期不履行行政处罚决定的，依法采取措施或申请人民法院强制执行；</w:t>
            </w:r>
            <w:r>
              <w:rPr>
                <w:rFonts w:ascii="仿宋_GB2312" w:eastAsia="仿宋_GB2312" w:cs="仿宋_GB2312"/>
                <w:color w:val="000000"/>
                <w:kern w:val="0"/>
                <w:sz w:val="24"/>
                <w:szCs w:val="24"/>
              </w:rPr>
              <w:t>8.</w:t>
            </w:r>
            <w:r>
              <w:rPr>
                <w:rFonts w:hint="eastAsia" w:ascii="仿宋_GB2312" w:eastAsia="仿宋_GB2312" w:cs="仿宋_GB2312"/>
                <w:color w:val="000000"/>
                <w:kern w:val="0"/>
                <w:sz w:val="24"/>
                <w:szCs w:val="24"/>
              </w:rPr>
              <w:t>监督实施情况。</w:t>
            </w:r>
          </w:p>
        </w:tc>
      </w:tr>
      <w:tr>
        <w:tblPrEx>
          <w:tblCellMar>
            <w:top w:w="0" w:type="dxa"/>
            <w:left w:w="30" w:type="dxa"/>
            <w:bottom w:w="0" w:type="dxa"/>
            <w:right w:w="30" w:type="dxa"/>
          </w:tblCellMar>
        </w:tblPrEx>
        <w:trPr>
          <w:trHeight w:val="937" w:hRule="atLeast"/>
        </w:trPr>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center"/>
              <w:rPr>
                <w:rFonts w:ascii="黑体" w:eastAsia="黑体" w:cs="黑体"/>
                <w:color w:val="000000"/>
                <w:kern w:val="0"/>
                <w:sz w:val="24"/>
                <w:szCs w:val="24"/>
              </w:rPr>
            </w:pPr>
            <w:r>
              <w:rPr>
                <w:rFonts w:hint="eastAsia" w:ascii="黑体" w:eastAsia="黑体" w:cs="黑体"/>
                <w:color w:val="000000"/>
                <w:kern w:val="0"/>
                <w:sz w:val="24"/>
                <w:szCs w:val="24"/>
              </w:rPr>
              <w:t>监督方式</w:t>
            </w:r>
          </w:p>
        </w:tc>
        <w:tc>
          <w:tcPr>
            <w:tcW w:w="900" w:type="dxa"/>
            <w:tcBorders>
              <w:top w:val="single" w:color="000000" w:sz="6" w:space="0"/>
              <w:left w:val="nil"/>
              <w:bottom w:val="single" w:color="000000" w:sz="6" w:space="0"/>
              <w:right w:val="single" w:color="auto" w:sz="6" w:space="0"/>
            </w:tcBorders>
          </w:tcPr>
          <w:p>
            <w:pPr>
              <w:autoSpaceDE w:val="0"/>
              <w:autoSpaceDN w:val="0"/>
              <w:adjustRightInd w:val="0"/>
              <w:jc w:val="center"/>
              <w:rPr>
                <w:rFonts w:ascii="黑体" w:eastAsia="黑体" w:cs="黑体"/>
                <w:color w:val="000000"/>
                <w:kern w:val="0"/>
                <w:sz w:val="24"/>
                <w:szCs w:val="24"/>
              </w:rPr>
            </w:pPr>
          </w:p>
        </w:tc>
        <w:tc>
          <w:tcPr>
            <w:tcW w:w="8520" w:type="dxa"/>
            <w:gridSpan w:val="4"/>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　　部门举报电话</w:t>
            </w:r>
            <w:r>
              <w:rPr>
                <w:rFonts w:ascii="仿宋_GB2312" w:eastAsia="仿宋_GB2312" w:cs="仿宋_GB2312"/>
                <w:color w:val="000000"/>
                <w:kern w:val="0"/>
                <w:sz w:val="24"/>
                <w:szCs w:val="24"/>
              </w:rPr>
              <w:t>:24342959</w:t>
            </w:r>
            <w:r>
              <w:rPr>
                <w:rFonts w:hint="eastAsia" w:ascii="仿宋_GB2312" w:eastAsia="仿宋_GB2312" w:cs="仿宋_GB2312"/>
                <w:color w:val="000000"/>
                <w:kern w:val="0"/>
                <w:sz w:val="24"/>
                <w:szCs w:val="24"/>
              </w:rPr>
              <w:t>（河东区综合执法局）</w:t>
            </w:r>
            <w:r>
              <w:rPr>
                <w:rFonts w:ascii="仿宋_GB2312" w:eastAsia="仿宋_GB2312" w:cs="仿宋_GB2312"/>
                <w:color w:val="000000"/>
                <w:kern w:val="0"/>
                <w:sz w:val="24"/>
                <w:szCs w:val="24"/>
              </w:rPr>
              <w:t xml:space="preserve">  84370596</w:t>
            </w:r>
            <w:r>
              <w:rPr>
                <w:rFonts w:hint="eastAsia" w:ascii="仿宋_GB2312" w:eastAsia="仿宋_GB2312" w:cs="仿宋_GB2312"/>
                <w:color w:val="000000"/>
                <w:kern w:val="0"/>
                <w:sz w:val="24"/>
                <w:szCs w:val="24"/>
              </w:rPr>
              <w:t>（二号桥街道综合执法大队）</w:t>
            </w:r>
          </w:p>
          <w:p>
            <w:pPr>
              <w:autoSpaceDE w:val="0"/>
              <w:autoSpaceDN w:val="0"/>
              <w:adjustRightInd w:val="0"/>
              <w:jc w:val="left"/>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　　电子邮箱：</w:t>
            </w:r>
            <w:r>
              <w:rPr>
                <w:rFonts w:ascii="仿宋_GB2312" w:eastAsia="仿宋_GB2312" w:cs="仿宋_GB2312"/>
                <w:color w:val="000000"/>
                <w:kern w:val="0"/>
                <w:sz w:val="24"/>
                <w:szCs w:val="24"/>
              </w:rPr>
              <w:t>ehqjzhzfdd@sina.com</w:t>
            </w:r>
          </w:p>
          <w:p>
            <w:pPr>
              <w:autoSpaceDE w:val="0"/>
              <w:autoSpaceDN w:val="0"/>
              <w:adjustRightInd w:val="0"/>
              <w:jc w:val="left"/>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　　来信来访地址:津塘路175号内福天里9号楼旁</w:t>
            </w:r>
          </w:p>
        </w:tc>
      </w:tr>
    </w:tbl>
    <w:p/>
    <w:tbl>
      <w:tblPr>
        <w:tblStyle w:val="2"/>
        <w:tblW w:w="10500" w:type="dxa"/>
        <w:tblInd w:w="0" w:type="dxa"/>
        <w:tblLayout w:type="fixed"/>
        <w:tblCellMar>
          <w:top w:w="0" w:type="dxa"/>
          <w:left w:w="30" w:type="dxa"/>
          <w:bottom w:w="0" w:type="dxa"/>
          <w:right w:w="30" w:type="dxa"/>
        </w:tblCellMar>
      </w:tblPr>
      <w:tblGrid>
        <w:gridCol w:w="1080"/>
        <w:gridCol w:w="900"/>
        <w:gridCol w:w="1080"/>
        <w:gridCol w:w="1080"/>
        <w:gridCol w:w="1080"/>
        <w:gridCol w:w="5280"/>
      </w:tblGrid>
      <w:tr>
        <w:tblPrEx>
          <w:tblCellMar>
            <w:top w:w="0" w:type="dxa"/>
            <w:left w:w="30" w:type="dxa"/>
            <w:bottom w:w="0" w:type="dxa"/>
            <w:right w:w="30" w:type="dxa"/>
          </w:tblCellMar>
        </w:tblPrEx>
        <w:trPr>
          <w:trHeight w:val="677" w:hRule="atLeast"/>
        </w:trPr>
        <w:tc>
          <w:tcPr>
            <w:tcW w:w="10500" w:type="dxa"/>
            <w:gridSpan w:val="6"/>
            <w:tcBorders>
              <w:top w:val="single" w:color="000000" w:sz="2" w:space="0"/>
              <w:left w:val="single" w:color="000000" w:sz="2" w:space="0"/>
              <w:bottom w:val="single" w:color="000000" w:sz="6" w:space="0"/>
              <w:right w:val="single" w:color="000000" w:sz="2" w:space="0"/>
            </w:tcBorders>
          </w:tcPr>
          <w:p>
            <w:pPr>
              <w:autoSpaceDE w:val="0"/>
              <w:autoSpaceDN w:val="0"/>
              <w:adjustRightInd w:val="0"/>
              <w:jc w:val="center"/>
              <w:rPr>
                <w:rFonts w:ascii="方正小标宋简体" w:eastAsia="方正小标宋简体" w:cs="方正小标宋简体"/>
                <w:b/>
                <w:bCs/>
                <w:color w:val="000000"/>
                <w:kern w:val="0"/>
                <w:sz w:val="28"/>
                <w:szCs w:val="28"/>
              </w:rPr>
            </w:pPr>
            <w:r>
              <w:rPr>
                <w:rFonts w:hint="eastAsia" w:ascii="方正小标宋简体" w:eastAsia="方正小标宋简体" w:cs="方正小标宋简体"/>
                <w:b/>
                <w:bCs/>
                <w:color w:val="000000"/>
                <w:kern w:val="0"/>
                <w:sz w:val="28"/>
                <w:szCs w:val="28"/>
              </w:rPr>
              <w:t>对未按照市容环境行政管理部门的统一调配要求将生活废弃物运送到指定的转运站、处理厂（场）的处罚信息表</w:t>
            </w:r>
          </w:p>
        </w:tc>
      </w:tr>
      <w:tr>
        <w:tblPrEx>
          <w:tblCellMar>
            <w:top w:w="0" w:type="dxa"/>
            <w:left w:w="30" w:type="dxa"/>
            <w:bottom w:w="0" w:type="dxa"/>
            <w:right w:w="30" w:type="dxa"/>
          </w:tblCellMar>
        </w:tblPrEx>
        <w:trPr>
          <w:trHeight w:val="521" w:hRule="atLeast"/>
        </w:trPr>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center"/>
              <w:rPr>
                <w:rFonts w:ascii="黑体" w:eastAsia="黑体" w:cs="黑体"/>
                <w:color w:val="000000"/>
                <w:kern w:val="0"/>
                <w:sz w:val="24"/>
                <w:szCs w:val="24"/>
              </w:rPr>
            </w:pPr>
            <w:r>
              <w:rPr>
                <w:rFonts w:hint="eastAsia" w:ascii="黑体" w:eastAsia="黑体" w:cs="黑体"/>
                <w:color w:val="000000"/>
                <w:kern w:val="0"/>
                <w:sz w:val="24"/>
                <w:szCs w:val="24"/>
              </w:rPr>
              <w:t>序号</w:t>
            </w:r>
          </w:p>
        </w:tc>
        <w:tc>
          <w:tcPr>
            <w:tcW w:w="900" w:type="dxa"/>
            <w:tcBorders>
              <w:top w:val="single" w:color="000000" w:sz="6" w:space="0"/>
              <w:left w:val="nil"/>
              <w:bottom w:val="single" w:color="000000" w:sz="6" w:space="0"/>
              <w:right w:val="single" w:color="000000" w:sz="6" w:space="0"/>
            </w:tcBorders>
          </w:tcPr>
          <w:p>
            <w:pPr>
              <w:autoSpaceDE w:val="0"/>
              <w:autoSpaceDN w:val="0"/>
              <w:adjustRightInd w:val="0"/>
              <w:jc w:val="center"/>
              <w:rPr>
                <w:rFonts w:ascii="黑体" w:eastAsia="黑体" w:cs="黑体"/>
                <w:color w:val="000000"/>
                <w:kern w:val="0"/>
                <w:sz w:val="24"/>
                <w:szCs w:val="24"/>
              </w:rPr>
            </w:pPr>
          </w:p>
        </w:tc>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right"/>
              <w:rPr>
                <w:rFonts w:ascii="仿宋_GB2312" w:eastAsia="仿宋_GB2312" w:cs="仿宋_GB2312"/>
                <w:color w:val="000000"/>
                <w:kern w:val="0"/>
                <w:sz w:val="24"/>
                <w:szCs w:val="24"/>
              </w:rPr>
            </w:pPr>
            <w:r>
              <w:rPr>
                <w:rFonts w:ascii="仿宋_GB2312" w:eastAsia="仿宋_GB2312" w:cs="仿宋_GB2312"/>
                <w:color w:val="000000"/>
                <w:kern w:val="0"/>
                <w:sz w:val="24"/>
                <w:szCs w:val="24"/>
              </w:rPr>
              <w:t>6.11</w:t>
            </w:r>
          </w:p>
        </w:tc>
        <w:tc>
          <w:tcPr>
            <w:tcW w:w="1080" w:type="dxa"/>
            <w:tcBorders>
              <w:top w:val="single" w:color="000000" w:sz="6" w:space="0"/>
              <w:left w:val="nil"/>
              <w:bottom w:val="single" w:color="000000" w:sz="6" w:space="0"/>
              <w:right w:val="nil"/>
            </w:tcBorders>
          </w:tcPr>
          <w:p>
            <w:pPr>
              <w:autoSpaceDE w:val="0"/>
              <w:autoSpaceDN w:val="0"/>
              <w:adjustRightInd w:val="0"/>
              <w:jc w:val="right"/>
              <w:rPr>
                <w:rFonts w:ascii="仿宋_GB2312" w:eastAsia="仿宋_GB2312" w:cs="仿宋_GB2312"/>
                <w:color w:val="000000"/>
                <w:kern w:val="0"/>
                <w:sz w:val="24"/>
                <w:szCs w:val="24"/>
              </w:rPr>
            </w:pPr>
          </w:p>
        </w:tc>
        <w:tc>
          <w:tcPr>
            <w:tcW w:w="1080" w:type="dxa"/>
            <w:tcBorders>
              <w:top w:val="single" w:color="000000" w:sz="6" w:space="0"/>
              <w:left w:val="nil"/>
              <w:bottom w:val="single" w:color="000000" w:sz="6" w:space="0"/>
              <w:right w:val="nil"/>
            </w:tcBorders>
          </w:tcPr>
          <w:p>
            <w:pPr>
              <w:autoSpaceDE w:val="0"/>
              <w:autoSpaceDN w:val="0"/>
              <w:adjustRightInd w:val="0"/>
              <w:jc w:val="right"/>
              <w:rPr>
                <w:rFonts w:ascii="仿宋_GB2312" w:eastAsia="仿宋_GB2312" w:cs="仿宋_GB2312"/>
                <w:color w:val="000000"/>
                <w:kern w:val="0"/>
                <w:sz w:val="24"/>
                <w:szCs w:val="24"/>
              </w:rPr>
            </w:pPr>
          </w:p>
        </w:tc>
        <w:tc>
          <w:tcPr>
            <w:tcW w:w="5280" w:type="dxa"/>
            <w:tcBorders>
              <w:top w:val="single" w:color="000000" w:sz="6" w:space="0"/>
              <w:left w:val="nil"/>
              <w:bottom w:val="single" w:color="000000" w:sz="6" w:space="0"/>
              <w:right w:val="single" w:color="000000" w:sz="6" w:space="0"/>
            </w:tcBorders>
          </w:tcPr>
          <w:p>
            <w:pPr>
              <w:autoSpaceDE w:val="0"/>
              <w:autoSpaceDN w:val="0"/>
              <w:adjustRightInd w:val="0"/>
              <w:jc w:val="right"/>
              <w:rPr>
                <w:rFonts w:ascii="仿宋_GB2312" w:eastAsia="仿宋_GB2312" w:cs="仿宋_GB2312"/>
                <w:color w:val="000000"/>
                <w:kern w:val="0"/>
                <w:sz w:val="24"/>
                <w:szCs w:val="24"/>
              </w:rPr>
            </w:pPr>
          </w:p>
        </w:tc>
      </w:tr>
      <w:tr>
        <w:tblPrEx>
          <w:tblCellMar>
            <w:top w:w="0" w:type="dxa"/>
            <w:left w:w="30" w:type="dxa"/>
            <w:bottom w:w="0" w:type="dxa"/>
            <w:right w:w="30" w:type="dxa"/>
          </w:tblCellMar>
        </w:tblPrEx>
        <w:trPr>
          <w:trHeight w:val="538" w:hRule="atLeast"/>
        </w:trPr>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center"/>
              <w:rPr>
                <w:rFonts w:ascii="黑体" w:eastAsia="黑体" w:cs="黑体"/>
                <w:color w:val="000000"/>
                <w:kern w:val="0"/>
                <w:sz w:val="24"/>
                <w:szCs w:val="24"/>
              </w:rPr>
            </w:pPr>
            <w:r>
              <w:rPr>
                <w:rFonts w:hint="eastAsia" w:ascii="黑体" w:eastAsia="黑体" w:cs="黑体"/>
                <w:color w:val="000000"/>
                <w:kern w:val="0"/>
                <w:sz w:val="24"/>
                <w:szCs w:val="24"/>
              </w:rPr>
              <w:t>名称</w:t>
            </w:r>
          </w:p>
        </w:tc>
        <w:tc>
          <w:tcPr>
            <w:tcW w:w="900" w:type="dxa"/>
            <w:tcBorders>
              <w:top w:val="single" w:color="000000" w:sz="6" w:space="0"/>
              <w:left w:val="nil"/>
              <w:bottom w:val="single" w:color="000000" w:sz="6" w:space="0"/>
              <w:right w:val="single" w:color="000000" w:sz="6" w:space="0"/>
            </w:tcBorders>
          </w:tcPr>
          <w:p>
            <w:pPr>
              <w:autoSpaceDE w:val="0"/>
              <w:autoSpaceDN w:val="0"/>
              <w:adjustRightInd w:val="0"/>
              <w:jc w:val="center"/>
              <w:rPr>
                <w:rFonts w:ascii="黑体" w:eastAsia="黑体" w:cs="黑体"/>
                <w:color w:val="000000"/>
                <w:kern w:val="0"/>
                <w:sz w:val="24"/>
                <w:szCs w:val="24"/>
              </w:rPr>
            </w:pPr>
          </w:p>
        </w:tc>
        <w:tc>
          <w:tcPr>
            <w:tcW w:w="8520" w:type="dxa"/>
            <w:gridSpan w:val="4"/>
            <w:tcBorders>
              <w:top w:val="single" w:color="000000" w:sz="6" w:space="0"/>
              <w:left w:val="single" w:color="000000" w:sz="6" w:space="0"/>
              <w:bottom w:val="single" w:color="000000" w:sz="6" w:space="0"/>
              <w:right w:val="single" w:color="000000" w:sz="6" w:space="0"/>
            </w:tcBorders>
          </w:tcPr>
          <w:p>
            <w:pPr>
              <w:autoSpaceDE w:val="0"/>
              <w:autoSpaceDN w:val="0"/>
              <w:adjustRightInd w:val="0"/>
              <w:jc w:val="left"/>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对未按照市容环境行政管理部门的统一调配要求将生活废弃物运送到指定的转运站、处理厂（场）的处罚</w:t>
            </w:r>
          </w:p>
        </w:tc>
      </w:tr>
      <w:tr>
        <w:tblPrEx>
          <w:tblCellMar>
            <w:top w:w="0" w:type="dxa"/>
            <w:left w:w="30" w:type="dxa"/>
            <w:bottom w:w="0" w:type="dxa"/>
            <w:right w:w="30" w:type="dxa"/>
          </w:tblCellMar>
        </w:tblPrEx>
        <w:trPr>
          <w:trHeight w:val="5799" w:hRule="atLeast"/>
        </w:trPr>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center"/>
              <w:rPr>
                <w:rFonts w:ascii="黑体" w:eastAsia="黑体" w:cs="黑体"/>
                <w:color w:val="000000"/>
                <w:kern w:val="0"/>
                <w:sz w:val="24"/>
                <w:szCs w:val="24"/>
              </w:rPr>
            </w:pPr>
            <w:r>
              <w:rPr>
                <w:rFonts w:hint="eastAsia" w:ascii="黑体" w:eastAsia="黑体" w:cs="黑体"/>
                <w:color w:val="000000"/>
                <w:kern w:val="0"/>
                <w:sz w:val="24"/>
                <w:szCs w:val="24"/>
              </w:rPr>
              <w:t>法定依据</w:t>
            </w:r>
          </w:p>
        </w:tc>
        <w:tc>
          <w:tcPr>
            <w:tcW w:w="900" w:type="dxa"/>
            <w:tcBorders>
              <w:top w:val="single" w:color="000000" w:sz="6" w:space="0"/>
              <w:left w:val="nil"/>
              <w:bottom w:val="single" w:color="000000" w:sz="6" w:space="0"/>
              <w:right w:val="single" w:color="000000" w:sz="6" w:space="0"/>
            </w:tcBorders>
          </w:tcPr>
          <w:p>
            <w:pPr>
              <w:autoSpaceDE w:val="0"/>
              <w:autoSpaceDN w:val="0"/>
              <w:adjustRightInd w:val="0"/>
              <w:jc w:val="center"/>
              <w:rPr>
                <w:rFonts w:ascii="黑体" w:eastAsia="黑体" w:cs="黑体"/>
                <w:color w:val="000000"/>
                <w:kern w:val="0"/>
                <w:sz w:val="24"/>
                <w:szCs w:val="24"/>
              </w:rPr>
            </w:pPr>
          </w:p>
        </w:tc>
        <w:tc>
          <w:tcPr>
            <w:tcW w:w="8520" w:type="dxa"/>
            <w:gridSpan w:val="4"/>
            <w:tcBorders>
              <w:top w:val="single" w:color="000000" w:sz="6" w:space="0"/>
              <w:left w:val="single" w:color="000000" w:sz="6" w:space="0"/>
              <w:bottom w:val="single" w:color="000000" w:sz="6" w:space="0"/>
              <w:right w:val="single" w:color="000000" w:sz="6" w:space="0"/>
            </w:tcBorders>
          </w:tcPr>
          <w:p>
            <w:pPr>
              <w:autoSpaceDE w:val="0"/>
              <w:autoSpaceDN w:val="0"/>
              <w:adjustRightInd w:val="0"/>
              <w:jc w:val="left"/>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　　</w:t>
            </w:r>
            <w:r>
              <w:rPr>
                <w:rFonts w:ascii="仿宋_GB2312" w:eastAsia="仿宋_GB2312" w:cs="仿宋_GB2312"/>
                <w:color w:val="000000"/>
                <w:kern w:val="0"/>
                <w:sz w:val="24"/>
                <w:szCs w:val="24"/>
              </w:rPr>
              <w:t>1</w:t>
            </w:r>
            <w:r>
              <w:rPr>
                <w:rFonts w:hint="eastAsia" w:ascii="仿宋_GB2312" w:eastAsia="仿宋_GB2312" w:cs="仿宋_GB2312"/>
                <w:color w:val="000000"/>
                <w:kern w:val="0"/>
                <w:sz w:val="24"/>
                <w:szCs w:val="24"/>
              </w:rPr>
              <w:t>、《天津市生活废弃物管理规定》（天津市人民政府津政令第</w:t>
            </w:r>
            <w:r>
              <w:rPr>
                <w:rFonts w:ascii="仿宋_GB2312" w:eastAsia="仿宋_GB2312" w:cs="仿宋_GB2312"/>
                <w:color w:val="000000"/>
                <w:kern w:val="0"/>
                <w:sz w:val="24"/>
                <w:szCs w:val="24"/>
              </w:rPr>
              <w:t xml:space="preserve"> </w:t>
            </w:r>
            <w:r>
              <w:rPr>
                <w:rFonts w:hint="eastAsia" w:ascii="仿宋_GB2312" w:eastAsia="仿宋_GB2312" w:cs="仿宋_GB2312"/>
                <w:color w:val="000000"/>
                <w:kern w:val="0"/>
                <w:sz w:val="24"/>
                <w:szCs w:val="24"/>
              </w:rPr>
              <w:t>１</w:t>
            </w:r>
            <w:r>
              <w:rPr>
                <w:rFonts w:ascii="仿宋_GB2312" w:eastAsia="仿宋_GB2312" w:cs="仿宋_GB2312"/>
                <w:color w:val="000000"/>
                <w:kern w:val="0"/>
                <w:sz w:val="24"/>
                <w:szCs w:val="24"/>
              </w:rPr>
              <w:t xml:space="preserve"> </w:t>
            </w:r>
            <w:r>
              <w:rPr>
                <w:rFonts w:hint="eastAsia" w:ascii="仿宋_GB2312" w:eastAsia="仿宋_GB2312" w:cs="仿宋_GB2312"/>
                <w:color w:val="000000"/>
                <w:kern w:val="0"/>
                <w:sz w:val="24"/>
                <w:szCs w:val="24"/>
              </w:rPr>
              <w:t>号</w:t>
            </w:r>
            <w:r>
              <w:rPr>
                <w:rFonts w:ascii="仿宋_GB2312" w:eastAsia="仿宋_GB2312" w:cs="仿宋_GB2312"/>
                <w:color w:val="000000"/>
                <w:kern w:val="0"/>
                <w:sz w:val="24"/>
                <w:szCs w:val="24"/>
              </w:rPr>
              <w:t xml:space="preserve"> </w:t>
            </w:r>
            <w:r>
              <w:rPr>
                <w:rFonts w:hint="eastAsia" w:ascii="仿宋_GB2312" w:eastAsia="仿宋_GB2312" w:cs="仿宋_GB2312"/>
                <w:color w:val="000000"/>
                <w:kern w:val="0"/>
                <w:sz w:val="24"/>
                <w:szCs w:val="24"/>
              </w:rPr>
              <w:t>已于</w:t>
            </w:r>
            <w:r>
              <w:rPr>
                <w:rFonts w:ascii="仿宋_GB2312" w:eastAsia="仿宋_GB2312" w:cs="仿宋_GB2312"/>
                <w:color w:val="000000"/>
                <w:kern w:val="0"/>
                <w:sz w:val="24"/>
                <w:szCs w:val="24"/>
              </w:rPr>
              <w:t>2008</w:t>
            </w:r>
            <w:r>
              <w:rPr>
                <w:rFonts w:hint="eastAsia" w:ascii="仿宋_GB2312" w:eastAsia="仿宋_GB2312" w:cs="仿宋_GB2312"/>
                <w:color w:val="000000"/>
                <w:kern w:val="0"/>
                <w:sz w:val="24"/>
                <w:szCs w:val="24"/>
              </w:rPr>
              <w:t>年</w:t>
            </w:r>
            <w:r>
              <w:rPr>
                <w:rFonts w:ascii="仿宋_GB2312" w:eastAsia="仿宋_GB2312" w:cs="仿宋_GB2312"/>
                <w:color w:val="000000"/>
                <w:kern w:val="0"/>
                <w:sz w:val="24"/>
                <w:szCs w:val="24"/>
              </w:rPr>
              <w:t>2</w:t>
            </w:r>
            <w:r>
              <w:rPr>
                <w:rFonts w:hint="eastAsia" w:ascii="仿宋_GB2312" w:eastAsia="仿宋_GB2312" w:cs="仿宋_GB2312"/>
                <w:color w:val="000000"/>
                <w:kern w:val="0"/>
                <w:sz w:val="24"/>
                <w:szCs w:val="24"/>
              </w:rPr>
              <w:t>月</w:t>
            </w:r>
            <w:r>
              <w:rPr>
                <w:rFonts w:ascii="仿宋_GB2312" w:eastAsia="仿宋_GB2312" w:cs="仿宋_GB2312"/>
                <w:color w:val="000000"/>
                <w:kern w:val="0"/>
                <w:sz w:val="24"/>
                <w:szCs w:val="24"/>
              </w:rPr>
              <w:t>22</w:t>
            </w:r>
            <w:r>
              <w:rPr>
                <w:rFonts w:hint="eastAsia" w:ascii="仿宋_GB2312" w:eastAsia="仿宋_GB2312" w:cs="仿宋_GB2312"/>
                <w:color w:val="000000"/>
                <w:kern w:val="0"/>
                <w:sz w:val="24"/>
                <w:szCs w:val="24"/>
              </w:rPr>
              <w:t>日经市人民政府第</w:t>
            </w:r>
            <w:r>
              <w:rPr>
                <w:rFonts w:ascii="仿宋_GB2312" w:eastAsia="仿宋_GB2312" w:cs="仿宋_GB2312"/>
                <w:color w:val="000000"/>
                <w:kern w:val="0"/>
                <w:sz w:val="24"/>
                <w:szCs w:val="24"/>
              </w:rPr>
              <w:t>3</w:t>
            </w:r>
            <w:r>
              <w:rPr>
                <w:rFonts w:hint="eastAsia" w:ascii="仿宋_GB2312" w:eastAsia="仿宋_GB2312" w:cs="仿宋_GB2312"/>
                <w:color w:val="000000"/>
                <w:kern w:val="0"/>
                <w:sz w:val="24"/>
                <w:szCs w:val="24"/>
              </w:rPr>
              <w:t>次常务会议通过，现予公布，自</w:t>
            </w:r>
            <w:r>
              <w:rPr>
                <w:rFonts w:ascii="仿宋_GB2312" w:eastAsia="仿宋_GB2312" w:cs="仿宋_GB2312"/>
                <w:color w:val="000000"/>
                <w:kern w:val="0"/>
                <w:sz w:val="24"/>
                <w:szCs w:val="24"/>
              </w:rPr>
              <w:t>2008</w:t>
            </w:r>
            <w:r>
              <w:rPr>
                <w:rFonts w:hint="eastAsia" w:ascii="仿宋_GB2312" w:eastAsia="仿宋_GB2312" w:cs="仿宋_GB2312"/>
                <w:color w:val="000000"/>
                <w:kern w:val="0"/>
                <w:sz w:val="24"/>
                <w:szCs w:val="24"/>
              </w:rPr>
              <w:t>年</w:t>
            </w:r>
            <w:r>
              <w:rPr>
                <w:rFonts w:ascii="仿宋_GB2312" w:eastAsia="仿宋_GB2312" w:cs="仿宋_GB2312"/>
                <w:color w:val="000000"/>
                <w:kern w:val="0"/>
                <w:sz w:val="24"/>
                <w:szCs w:val="24"/>
              </w:rPr>
              <w:t>5</w:t>
            </w:r>
            <w:r>
              <w:rPr>
                <w:rFonts w:hint="eastAsia" w:ascii="仿宋_GB2312" w:eastAsia="仿宋_GB2312" w:cs="仿宋_GB2312"/>
                <w:color w:val="000000"/>
                <w:kern w:val="0"/>
                <w:sz w:val="24"/>
                <w:szCs w:val="24"/>
              </w:rPr>
              <w:t>月</w:t>
            </w:r>
            <w:r>
              <w:rPr>
                <w:rFonts w:ascii="仿宋_GB2312" w:eastAsia="仿宋_GB2312" w:cs="仿宋_GB2312"/>
                <w:color w:val="000000"/>
                <w:kern w:val="0"/>
                <w:sz w:val="24"/>
                <w:szCs w:val="24"/>
              </w:rPr>
              <w:t>1</w:t>
            </w:r>
            <w:r>
              <w:rPr>
                <w:rFonts w:hint="eastAsia" w:ascii="仿宋_GB2312" w:eastAsia="仿宋_GB2312" w:cs="仿宋_GB2312"/>
                <w:color w:val="000000"/>
                <w:kern w:val="0"/>
                <w:sz w:val="24"/>
                <w:szCs w:val="24"/>
              </w:rPr>
              <w:t>日起施行。）第四十五条　违反本规定，有下列行为之一的，责令限期改正，并处</w:t>
            </w:r>
            <w:r>
              <w:rPr>
                <w:rFonts w:ascii="仿宋_GB2312" w:eastAsia="仿宋_GB2312" w:cs="仿宋_GB2312"/>
                <w:color w:val="000000"/>
                <w:kern w:val="0"/>
                <w:sz w:val="24"/>
                <w:szCs w:val="24"/>
              </w:rPr>
              <w:t>1000</w:t>
            </w:r>
            <w:r>
              <w:rPr>
                <w:rFonts w:hint="eastAsia" w:ascii="仿宋_GB2312" w:eastAsia="仿宋_GB2312" w:cs="仿宋_GB2312"/>
                <w:color w:val="000000"/>
                <w:kern w:val="0"/>
                <w:sz w:val="24"/>
                <w:szCs w:val="24"/>
              </w:rPr>
              <w:t>元以上</w:t>
            </w:r>
            <w:r>
              <w:rPr>
                <w:rFonts w:ascii="仿宋_GB2312" w:eastAsia="仿宋_GB2312" w:cs="仿宋_GB2312"/>
                <w:color w:val="000000"/>
                <w:kern w:val="0"/>
                <w:sz w:val="24"/>
                <w:szCs w:val="24"/>
              </w:rPr>
              <w:t>1</w:t>
            </w:r>
            <w:r>
              <w:rPr>
                <w:rFonts w:hint="eastAsia" w:ascii="仿宋_GB2312" w:eastAsia="仿宋_GB2312" w:cs="仿宋_GB2312"/>
                <w:color w:val="000000"/>
                <w:kern w:val="0"/>
                <w:sz w:val="24"/>
                <w:szCs w:val="24"/>
              </w:rPr>
              <w:t>万元以下罚款；情节严重的，处</w:t>
            </w:r>
            <w:r>
              <w:rPr>
                <w:rFonts w:ascii="仿宋_GB2312" w:eastAsia="仿宋_GB2312" w:cs="仿宋_GB2312"/>
                <w:color w:val="000000"/>
                <w:kern w:val="0"/>
                <w:sz w:val="24"/>
                <w:szCs w:val="24"/>
              </w:rPr>
              <w:t>1</w:t>
            </w:r>
            <w:r>
              <w:rPr>
                <w:rFonts w:hint="eastAsia" w:ascii="仿宋_GB2312" w:eastAsia="仿宋_GB2312" w:cs="仿宋_GB2312"/>
                <w:color w:val="000000"/>
                <w:kern w:val="0"/>
                <w:sz w:val="24"/>
                <w:szCs w:val="24"/>
              </w:rPr>
              <w:t>万元以上</w:t>
            </w:r>
            <w:r>
              <w:rPr>
                <w:rFonts w:ascii="仿宋_GB2312" w:eastAsia="仿宋_GB2312" w:cs="仿宋_GB2312"/>
                <w:color w:val="000000"/>
                <w:kern w:val="0"/>
                <w:sz w:val="24"/>
                <w:szCs w:val="24"/>
              </w:rPr>
              <w:t>3</w:t>
            </w:r>
            <w:r>
              <w:rPr>
                <w:rFonts w:hint="eastAsia" w:ascii="仿宋_GB2312" w:eastAsia="仿宋_GB2312" w:cs="仿宋_GB2312"/>
                <w:color w:val="000000"/>
                <w:kern w:val="0"/>
                <w:sz w:val="24"/>
                <w:szCs w:val="24"/>
              </w:rPr>
              <w:t>万元以下罚款；造成损失的，依法承担赔偿责任：</w:t>
            </w:r>
          </w:p>
          <w:p>
            <w:pPr>
              <w:autoSpaceDE w:val="0"/>
              <w:autoSpaceDN w:val="0"/>
              <w:adjustRightInd w:val="0"/>
              <w:jc w:val="left"/>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　　（一）未按照市容环境行政管理部门的统一调配要求将生活废弃物运送到指定的转运站、处理厂（场）的；</w:t>
            </w:r>
          </w:p>
          <w:p>
            <w:pPr>
              <w:autoSpaceDE w:val="0"/>
              <w:autoSpaceDN w:val="0"/>
              <w:adjustRightInd w:val="0"/>
              <w:jc w:val="left"/>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　　（二）生活废弃物转运站、处理厂（场）未安装除臭、降尘装置或未保证除臭、降尘装置正常运行的；</w:t>
            </w:r>
          </w:p>
          <w:p>
            <w:pPr>
              <w:autoSpaceDE w:val="0"/>
              <w:autoSpaceDN w:val="0"/>
              <w:adjustRightInd w:val="0"/>
              <w:jc w:val="left"/>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　　（三）生活废弃物转运站、处理厂（场）转运、处置生活废弃物未达到环境卫生标准的；</w:t>
            </w:r>
          </w:p>
          <w:p>
            <w:pPr>
              <w:autoSpaceDE w:val="0"/>
              <w:autoSpaceDN w:val="0"/>
              <w:adjustRightInd w:val="0"/>
              <w:jc w:val="left"/>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　　（四）从事生活废弃物经营性清扫、收集、运输的企业，未经批准擅自停业、歇业的；</w:t>
            </w:r>
          </w:p>
          <w:p>
            <w:pPr>
              <w:autoSpaceDE w:val="0"/>
              <w:autoSpaceDN w:val="0"/>
              <w:adjustRightInd w:val="0"/>
              <w:jc w:val="left"/>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　　（五）未按照市容环境行政管理部门批准的时间、路线、数量将建设工程废弃物运送到指定的处置场所的；</w:t>
            </w:r>
          </w:p>
          <w:p>
            <w:pPr>
              <w:autoSpaceDE w:val="0"/>
              <w:autoSpaceDN w:val="0"/>
              <w:adjustRightInd w:val="0"/>
              <w:jc w:val="left"/>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　　（六）随意丢弃、撒漏及超出核准范围承运建设工程废弃物的；</w:t>
            </w:r>
          </w:p>
          <w:p>
            <w:pPr>
              <w:autoSpaceDE w:val="0"/>
              <w:autoSpaceDN w:val="0"/>
              <w:adjustRightInd w:val="0"/>
              <w:jc w:val="left"/>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　　（七）涂改、倒卖、出租、出借或者以其他形式非法转让生活废弃物经营性清扫、收集、运输、处置服务许可证和建设工程废弃物排放处置行政许可文件的。</w:t>
            </w:r>
          </w:p>
        </w:tc>
      </w:tr>
      <w:tr>
        <w:tblPrEx>
          <w:tblCellMar>
            <w:top w:w="0" w:type="dxa"/>
            <w:left w:w="30" w:type="dxa"/>
            <w:bottom w:w="0" w:type="dxa"/>
            <w:right w:w="30" w:type="dxa"/>
          </w:tblCellMar>
        </w:tblPrEx>
        <w:trPr>
          <w:trHeight w:val="280" w:hRule="atLeast"/>
        </w:trPr>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center"/>
              <w:rPr>
                <w:rFonts w:ascii="黑体" w:eastAsia="黑体" w:cs="黑体"/>
                <w:color w:val="000000"/>
                <w:kern w:val="0"/>
                <w:sz w:val="24"/>
                <w:szCs w:val="24"/>
              </w:rPr>
            </w:pPr>
            <w:r>
              <w:rPr>
                <w:rFonts w:hint="eastAsia" w:ascii="黑体" w:eastAsia="黑体" w:cs="黑体"/>
                <w:color w:val="000000"/>
                <w:kern w:val="0"/>
                <w:sz w:val="24"/>
                <w:szCs w:val="24"/>
              </w:rPr>
              <w:t>实施机构</w:t>
            </w:r>
          </w:p>
        </w:tc>
        <w:tc>
          <w:tcPr>
            <w:tcW w:w="900" w:type="dxa"/>
            <w:tcBorders>
              <w:top w:val="single" w:color="000000" w:sz="6" w:space="0"/>
              <w:left w:val="nil"/>
              <w:bottom w:val="single" w:color="000000" w:sz="6" w:space="0"/>
              <w:right w:val="single" w:color="000000" w:sz="6" w:space="0"/>
            </w:tcBorders>
          </w:tcPr>
          <w:p>
            <w:pPr>
              <w:autoSpaceDE w:val="0"/>
              <w:autoSpaceDN w:val="0"/>
              <w:adjustRightInd w:val="0"/>
              <w:jc w:val="center"/>
              <w:rPr>
                <w:rFonts w:ascii="黑体" w:eastAsia="黑体" w:cs="黑体"/>
                <w:color w:val="000000"/>
                <w:kern w:val="0"/>
                <w:sz w:val="24"/>
                <w:szCs w:val="24"/>
              </w:rPr>
            </w:pPr>
          </w:p>
        </w:tc>
        <w:tc>
          <w:tcPr>
            <w:tcW w:w="8520" w:type="dxa"/>
            <w:gridSpan w:val="4"/>
            <w:tcBorders>
              <w:top w:val="single" w:color="000000" w:sz="6" w:space="0"/>
              <w:left w:val="single" w:color="000000" w:sz="6" w:space="0"/>
              <w:bottom w:val="single" w:color="000000" w:sz="6" w:space="0"/>
              <w:right w:val="single" w:color="000000" w:sz="6" w:space="0"/>
            </w:tcBorders>
          </w:tcPr>
          <w:p>
            <w:pPr>
              <w:autoSpaceDE w:val="0"/>
              <w:autoSpaceDN w:val="0"/>
              <w:adjustRightInd w:val="0"/>
              <w:jc w:val="left"/>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二号桥街道办事处（综合执法大队）</w:t>
            </w:r>
          </w:p>
        </w:tc>
      </w:tr>
      <w:tr>
        <w:tblPrEx>
          <w:tblCellMar>
            <w:top w:w="0" w:type="dxa"/>
            <w:left w:w="30" w:type="dxa"/>
            <w:bottom w:w="0" w:type="dxa"/>
            <w:right w:w="30" w:type="dxa"/>
          </w:tblCellMar>
        </w:tblPrEx>
        <w:trPr>
          <w:trHeight w:val="176" w:hRule="atLeast"/>
        </w:trPr>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center"/>
              <w:rPr>
                <w:rFonts w:ascii="黑体" w:eastAsia="黑体" w:cs="黑体"/>
                <w:color w:val="000000"/>
                <w:kern w:val="0"/>
                <w:sz w:val="24"/>
                <w:szCs w:val="24"/>
              </w:rPr>
            </w:pPr>
            <w:r>
              <w:rPr>
                <w:rFonts w:hint="eastAsia" w:ascii="黑体" w:eastAsia="黑体" w:cs="黑体"/>
                <w:color w:val="000000"/>
                <w:kern w:val="0"/>
                <w:sz w:val="24"/>
                <w:szCs w:val="24"/>
              </w:rPr>
              <w:t>职责边界</w:t>
            </w:r>
          </w:p>
        </w:tc>
        <w:tc>
          <w:tcPr>
            <w:tcW w:w="900" w:type="dxa"/>
            <w:tcBorders>
              <w:top w:val="single" w:color="000000" w:sz="6" w:space="0"/>
              <w:left w:val="nil"/>
              <w:bottom w:val="single" w:color="000000" w:sz="6" w:space="0"/>
              <w:right w:val="single" w:color="000000" w:sz="6" w:space="0"/>
            </w:tcBorders>
          </w:tcPr>
          <w:p>
            <w:pPr>
              <w:autoSpaceDE w:val="0"/>
              <w:autoSpaceDN w:val="0"/>
              <w:adjustRightInd w:val="0"/>
              <w:jc w:val="center"/>
              <w:rPr>
                <w:rFonts w:ascii="黑体" w:eastAsia="黑体" w:cs="黑体"/>
                <w:color w:val="000000"/>
                <w:kern w:val="0"/>
                <w:sz w:val="24"/>
                <w:szCs w:val="24"/>
              </w:rPr>
            </w:pPr>
          </w:p>
        </w:tc>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left"/>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街道权限</w:t>
            </w:r>
          </w:p>
        </w:tc>
        <w:tc>
          <w:tcPr>
            <w:tcW w:w="1080" w:type="dxa"/>
            <w:tcBorders>
              <w:top w:val="single" w:color="000000" w:sz="6" w:space="0"/>
              <w:left w:val="nil"/>
              <w:bottom w:val="single" w:color="000000" w:sz="6" w:space="0"/>
              <w:right w:val="nil"/>
            </w:tcBorders>
          </w:tcPr>
          <w:p>
            <w:pPr>
              <w:autoSpaceDE w:val="0"/>
              <w:autoSpaceDN w:val="0"/>
              <w:adjustRightInd w:val="0"/>
              <w:jc w:val="right"/>
              <w:rPr>
                <w:rFonts w:ascii="仿宋_GB2312" w:eastAsia="仿宋_GB2312" w:cs="仿宋_GB2312"/>
                <w:color w:val="000000"/>
                <w:kern w:val="0"/>
                <w:sz w:val="24"/>
                <w:szCs w:val="24"/>
              </w:rPr>
            </w:pPr>
          </w:p>
        </w:tc>
        <w:tc>
          <w:tcPr>
            <w:tcW w:w="1080" w:type="dxa"/>
            <w:tcBorders>
              <w:top w:val="single" w:color="000000" w:sz="6" w:space="0"/>
              <w:left w:val="nil"/>
              <w:bottom w:val="single" w:color="000000" w:sz="6" w:space="0"/>
              <w:right w:val="nil"/>
            </w:tcBorders>
          </w:tcPr>
          <w:p>
            <w:pPr>
              <w:autoSpaceDE w:val="0"/>
              <w:autoSpaceDN w:val="0"/>
              <w:adjustRightInd w:val="0"/>
              <w:jc w:val="right"/>
              <w:rPr>
                <w:rFonts w:ascii="仿宋_GB2312" w:eastAsia="仿宋_GB2312" w:cs="仿宋_GB2312"/>
                <w:color w:val="000000"/>
                <w:kern w:val="0"/>
                <w:sz w:val="24"/>
                <w:szCs w:val="24"/>
              </w:rPr>
            </w:pPr>
          </w:p>
        </w:tc>
        <w:tc>
          <w:tcPr>
            <w:tcW w:w="5280" w:type="dxa"/>
            <w:tcBorders>
              <w:top w:val="single" w:color="000000" w:sz="6" w:space="0"/>
              <w:left w:val="nil"/>
              <w:bottom w:val="single" w:color="000000" w:sz="6" w:space="0"/>
              <w:right w:val="single" w:color="000000" w:sz="6" w:space="0"/>
            </w:tcBorders>
          </w:tcPr>
          <w:p>
            <w:pPr>
              <w:autoSpaceDE w:val="0"/>
              <w:autoSpaceDN w:val="0"/>
              <w:adjustRightInd w:val="0"/>
              <w:jc w:val="right"/>
              <w:rPr>
                <w:rFonts w:ascii="仿宋_GB2312" w:eastAsia="仿宋_GB2312" w:cs="仿宋_GB2312"/>
                <w:color w:val="000000"/>
                <w:kern w:val="0"/>
                <w:sz w:val="24"/>
                <w:szCs w:val="24"/>
              </w:rPr>
            </w:pPr>
          </w:p>
        </w:tc>
      </w:tr>
      <w:tr>
        <w:tblPrEx>
          <w:tblCellMar>
            <w:top w:w="0" w:type="dxa"/>
            <w:left w:w="30" w:type="dxa"/>
            <w:bottom w:w="0" w:type="dxa"/>
            <w:right w:w="30" w:type="dxa"/>
          </w:tblCellMar>
        </w:tblPrEx>
        <w:trPr>
          <w:trHeight w:val="230" w:hRule="atLeast"/>
        </w:trPr>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center"/>
              <w:rPr>
                <w:rFonts w:ascii="黑体" w:eastAsia="黑体" w:cs="黑体"/>
                <w:color w:val="000000"/>
                <w:kern w:val="0"/>
                <w:sz w:val="24"/>
                <w:szCs w:val="24"/>
              </w:rPr>
            </w:pPr>
            <w:r>
              <w:rPr>
                <w:rFonts w:hint="eastAsia" w:ascii="黑体" w:eastAsia="黑体" w:cs="黑体"/>
                <w:color w:val="000000"/>
                <w:kern w:val="0"/>
                <w:sz w:val="24"/>
                <w:szCs w:val="24"/>
              </w:rPr>
              <w:t>运行流程</w:t>
            </w:r>
          </w:p>
        </w:tc>
        <w:tc>
          <w:tcPr>
            <w:tcW w:w="900" w:type="dxa"/>
            <w:tcBorders>
              <w:top w:val="single" w:color="000000" w:sz="6" w:space="0"/>
              <w:left w:val="nil"/>
              <w:bottom w:val="single" w:color="000000" w:sz="6" w:space="0"/>
              <w:right w:val="single" w:color="000000" w:sz="6" w:space="0"/>
            </w:tcBorders>
          </w:tcPr>
          <w:p>
            <w:pPr>
              <w:autoSpaceDE w:val="0"/>
              <w:autoSpaceDN w:val="0"/>
              <w:adjustRightInd w:val="0"/>
              <w:jc w:val="center"/>
              <w:rPr>
                <w:rFonts w:ascii="黑体" w:eastAsia="黑体" w:cs="黑体"/>
                <w:color w:val="000000"/>
                <w:kern w:val="0"/>
                <w:sz w:val="24"/>
                <w:szCs w:val="24"/>
              </w:rPr>
            </w:pPr>
          </w:p>
        </w:tc>
        <w:tc>
          <w:tcPr>
            <w:tcW w:w="8520" w:type="dxa"/>
            <w:gridSpan w:val="4"/>
            <w:tcBorders>
              <w:top w:val="single" w:color="000000" w:sz="6" w:space="0"/>
              <w:left w:val="single" w:color="000000" w:sz="6" w:space="0"/>
              <w:bottom w:val="single" w:color="000000" w:sz="6" w:space="0"/>
              <w:right w:val="single" w:color="000000" w:sz="6" w:space="0"/>
            </w:tcBorders>
          </w:tcPr>
          <w:p>
            <w:pPr>
              <w:autoSpaceDE w:val="0"/>
              <w:autoSpaceDN w:val="0"/>
              <w:adjustRightInd w:val="0"/>
              <w:jc w:val="left"/>
              <w:rPr>
                <w:rFonts w:ascii="仿宋_GB2312" w:eastAsia="仿宋_GB2312" w:cs="仿宋_GB2312"/>
                <w:color w:val="000000"/>
                <w:kern w:val="0"/>
                <w:sz w:val="24"/>
                <w:szCs w:val="24"/>
              </w:rPr>
            </w:pPr>
            <w:r>
              <w:rPr>
                <w:rFonts w:ascii="仿宋_GB2312" w:eastAsia="仿宋_GB2312" w:cs="仿宋_GB2312"/>
                <w:color w:val="000000"/>
                <w:kern w:val="0"/>
                <w:sz w:val="24"/>
                <w:szCs w:val="24"/>
              </w:rPr>
              <w:t xml:space="preserve">   </w:t>
            </w:r>
            <w:r>
              <w:rPr>
                <w:rFonts w:hint="eastAsia" w:ascii="仿宋_GB2312" w:eastAsia="仿宋_GB2312" w:cs="仿宋_GB2312"/>
                <w:b/>
                <w:bCs/>
                <w:color w:val="000000"/>
                <w:kern w:val="0"/>
                <w:sz w:val="24"/>
                <w:szCs w:val="24"/>
              </w:rPr>
              <w:t>一般程序</w:t>
            </w:r>
            <w:r>
              <w:rPr>
                <w:rFonts w:hint="eastAsia" w:ascii="仿宋_GB2312" w:eastAsia="仿宋_GB2312" w:cs="仿宋_GB2312"/>
                <w:color w:val="000000"/>
                <w:kern w:val="0"/>
                <w:sz w:val="24"/>
                <w:szCs w:val="24"/>
              </w:rPr>
              <w:t>：调查—审查—决定—送达—执行</w:t>
            </w:r>
          </w:p>
        </w:tc>
      </w:tr>
      <w:tr>
        <w:tblPrEx>
          <w:tblCellMar>
            <w:top w:w="0" w:type="dxa"/>
            <w:left w:w="30" w:type="dxa"/>
            <w:bottom w:w="0" w:type="dxa"/>
            <w:right w:w="30" w:type="dxa"/>
          </w:tblCellMar>
        </w:tblPrEx>
        <w:trPr>
          <w:trHeight w:val="230" w:hRule="atLeast"/>
        </w:trPr>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center"/>
              <w:rPr>
                <w:rFonts w:ascii="黑体" w:eastAsia="黑体" w:cs="黑体"/>
                <w:color w:val="000000"/>
                <w:kern w:val="0"/>
                <w:sz w:val="24"/>
                <w:szCs w:val="24"/>
              </w:rPr>
            </w:pPr>
            <w:r>
              <w:rPr>
                <w:rFonts w:hint="eastAsia" w:ascii="黑体" w:eastAsia="黑体" w:cs="黑体"/>
                <w:color w:val="000000"/>
                <w:kern w:val="0"/>
                <w:sz w:val="24"/>
                <w:szCs w:val="24"/>
              </w:rPr>
              <w:t>运行要件</w:t>
            </w:r>
          </w:p>
        </w:tc>
        <w:tc>
          <w:tcPr>
            <w:tcW w:w="900" w:type="dxa"/>
            <w:tcBorders>
              <w:top w:val="single" w:color="000000" w:sz="6" w:space="0"/>
              <w:left w:val="nil"/>
              <w:bottom w:val="single" w:color="000000" w:sz="6" w:space="0"/>
              <w:right w:val="single" w:color="000000" w:sz="6" w:space="0"/>
            </w:tcBorders>
          </w:tcPr>
          <w:p>
            <w:pPr>
              <w:autoSpaceDE w:val="0"/>
              <w:autoSpaceDN w:val="0"/>
              <w:adjustRightInd w:val="0"/>
              <w:jc w:val="center"/>
              <w:rPr>
                <w:rFonts w:ascii="黑体" w:eastAsia="黑体" w:cs="黑体"/>
                <w:color w:val="000000"/>
                <w:kern w:val="0"/>
                <w:sz w:val="24"/>
                <w:szCs w:val="24"/>
              </w:rPr>
            </w:pPr>
          </w:p>
        </w:tc>
        <w:tc>
          <w:tcPr>
            <w:tcW w:w="1080" w:type="dxa"/>
            <w:tcBorders>
              <w:top w:val="single" w:color="000000" w:sz="6" w:space="0"/>
              <w:left w:val="single" w:color="000000" w:sz="6" w:space="0"/>
              <w:bottom w:val="single" w:color="000000" w:sz="6" w:space="0"/>
              <w:right w:val="single" w:color="000000" w:sz="2" w:space="0"/>
            </w:tcBorders>
          </w:tcPr>
          <w:p>
            <w:pPr>
              <w:autoSpaceDE w:val="0"/>
              <w:autoSpaceDN w:val="0"/>
              <w:adjustRightInd w:val="0"/>
              <w:jc w:val="right"/>
              <w:rPr>
                <w:rFonts w:ascii="仿宋_GB2312" w:eastAsia="仿宋_GB2312" w:cs="仿宋_GB2312"/>
                <w:color w:val="000000"/>
                <w:kern w:val="0"/>
                <w:sz w:val="24"/>
                <w:szCs w:val="24"/>
              </w:rPr>
            </w:pPr>
          </w:p>
        </w:tc>
        <w:tc>
          <w:tcPr>
            <w:tcW w:w="1080" w:type="dxa"/>
            <w:tcBorders>
              <w:top w:val="single" w:color="000000" w:sz="6" w:space="0"/>
              <w:left w:val="single" w:color="000000" w:sz="2" w:space="0"/>
              <w:bottom w:val="single" w:color="000000" w:sz="6" w:space="0"/>
              <w:right w:val="single" w:color="000000" w:sz="2" w:space="0"/>
            </w:tcBorders>
          </w:tcPr>
          <w:p>
            <w:pPr>
              <w:autoSpaceDE w:val="0"/>
              <w:autoSpaceDN w:val="0"/>
              <w:adjustRightInd w:val="0"/>
              <w:jc w:val="right"/>
              <w:rPr>
                <w:rFonts w:ascii="仿宋_GB2312" w:eastAsia="仿宋_GB2312" w:cs="仿宋_GB2312"/>
                <w:color w:val="000000"/>
                <w:kern w:val="0"/>
                <w:sz w:val="24"/>
                <w:szCs w:val="24"/>
              </w:rPr>
            </w:pPr>
          </w:p>
        </w:tc>
        <w:tc>
          <w:tcPr>
            <w:tcW w:w="1080" w:type="dxa"/>
            <w:tcBorders>
              <w:top w:val="single" w:color="000000" w:sz="6" w:space="0"/>
              <w:left w:val="single" w:color="000000" w:sz="2" w:space="0"/>
              <w:bottom w:val="single" w:color="000000" w:sz="6" w:space="0"/>
              <w:right w:val="single" w:color="000000" w:sz="2" w:space="0"/>
            </w:tcBorders>
          </w:tcPr>
          <w:p>
            <w:pPr>
              <w:autoSpaceDE w:val="0"/>
              <w:autoSpaceDN w:val="0"/>
              <w:adjustRightInd w:val="0"/>
              <w:jc w:val="right"/>
              <w:rPr>
                <w:rFonts w:ascii="仿宋_GB2312" w:eastAsia="仿宋_GB2312" w:cs="仿宋_GB2312"/>
                <w:color w:val="000000"/>
                <w:kern w:val="0"/>
                <w:sz w:val="24"/>
                <w:szCs w:val="24"/>
              </w:rPr>
            </w:pPr>
          </w:p>
        </w:tc>
        <w:tc>
          <w:tcPr>
            <w:tcW w:w="5280" w:type="dxa"/>
            <w:tcBorders>
              <w:top w:val="single" w:color="000000" w:sz="6" w:space="0"/>
              <w:left w:val="single" w:color="000000" w:sz="2" w:space="0"/>
              <w:bottom w:val="single" w:color="000000" w:sz="6" w:space="0"/>
              <w:right w:val="single" w:color="000000" w:sz="6" w:space="0"/>
            </w:tcBorders>
          </w:tcPr>
          <w:p>
            <w:pPr>
              <w:autoSpaceDE w:val="0"/>
              <w:autoSpaceDN w:val="0"/>
              <w:adjustRightInd w:val="0"/>
              <w:jc w:val="right"/>
              <w:rPr>
                <w:rFonts w:ascii="仿宋_GB2312" w:eastAsia="仿宋_GB2312" w:cs="仿宋_GB2312"/>
                <w:color w:val="000000"/>
                <w:kern w:val="0"/>
                <w:sz w:val="24"/>
                <w:szCs w:val="24"/>
              </w:rPr>
            </w:pPr>
          </w:p>
        </w:tc>
      </w:tr>
      <w:tr>
        <w:tblPrEx>
          <w:tblCellMar>
            <w:top w:w="0" w:type="dxa"/>
            <w:left w:w="30" w:type="dxa"/>
            <w:bottom w:w="0" w:type="dxa"/>
            <w:right w:w="30" w:type="dxa"/>
          </w:tblCellMar>
        </w:tblPrEx>
        <w:trPr>
          <w:trHeight w:val="3790" w:hRule="atLeast"/>
        </w:trPr>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center"/>
              <w:rPr>
                <w:rFonts w:ascii="黑体" w:eastAsia="黑体" w:cs="黑体"/>
                <w:color w:val="000000"/>
                <w:kern w:val="0"/>
                <w:sz w:val="24"/>
                <w:szCs w:val="24"/>
              </w:rPr>
            </w:pPr>
            <w:r>
              <w:rPr>
                <w:rFonts w:hint="eastAsia" w:ascii="黑体" w:eastAsia="黑体" w:cs="黑体"/>
                <w:color w:val="000000"/>
                <w:kern w:val="0"/>
                <w:sz w:val="24"/>
                <w:szCs w:val="24"/>
              </w:rPr>
              <w:t>责任事项</w:t>
            </w:r>
          </w:p>
        </w:tc>
        <w:tc>
          <w:tcPr>
            <w:tcW w:w="900" w:type="dxa"/>
            <w:tcBorders>
              <w:top w:val="single" w:color="000000" w:sz="6" w:space="0"/>
              <w:left w:val="nil"/>
              <w:bottom w:val="single" w:color="000000" w:sz="6" w:space="0"/>
              <w:right w:val="single" w:color="000000" w:sz="6" w:space="0"/>
            </w:tcBorders>
          </w:tcPr>
          <w:p>
            <w:pPr>
              <w:autoSpaceDE w:val="0"/>
              <w:autoSpaceDN w:val="0"/>
              <w:adjustRightInd w:val="0"/>
              <w:jc w:val="center"/>
              <w:rPr>
                <w:rFonts w:ascii="黑体" w:eastAsia="黑体" w:cs="黑体"/>
                <w:color w:val="000000"/>
                <w:kern w:val="0"/>
                <w:sz w:val="24"/>
                <w:szCs w:val="24"/>
              </w:rPr>
            </w:pPr>
          </w:p>
        </w:tc>
        <w:tc>
          <w:tcPr>
            <w:tcW w:w="8520" w:type="dxa"/>
            <w:gridSpan w:val="4"/>
            <w:tcBorders>
              <w:top w:val="single" w:color="000000" w:sz="6" w:space="0"/>
              <w:left w:val="single" w:color="000000" w:sz="6" w:space="0"/>
              <w:bottom w:val="single" w:color="auto" w:sz="6" w:space="0"/>
              <w:right w:val="single" w:color="000000" w:sz="6" w:space="0"/>
            </w:tcBorders>
          </w:tcPr>
          <w:p>
            <w:pPr>
              <w:autoSpaceDE w:val="0"/>
              <w:autoSpaceDN w:val="0"/>
              <w:adjustRightInd w:val="0"/>
              <w:jc w:val="left"/>
              <w:rPr>
                <w:rFonts w:ascii="仿宋_GB2312" w:eastAsia="仿宋_GB2312" w:cs="仿宋_GB2312"/>
                <w:color w:val="000000"/>
                <w:kern w:val="0"/>
                <w:sz w:val="24"/>
                <w:szCs w:val="24"/>
              </w:rPr>
            </w:pPr>
            <w:r>
              <w:rPr>
                <w:rFonts w:ascii="仿宋_GB2312" w:eastAsia="仿宋_GB2312" w:cs="仿宋_GB2312"/>
                <w:color w:val="000000"/>
                <w:kern w:val="0"/>
                <w:sz w:val="24"/>
                <w:szCs w:val="24"/>
              </w:rPr>
              <w:t>1.</w:t>
            </w:r>
            <w:r>
              <w:rPr>
                <w:rFonts w:hint="eastAsia" w:ascii="仿宋_GB2312" w:eastAsia="仿宋_GB2312" w:cs="仿宋_GB2312"/>
                <w:color w:val="000000"/>
                <w:kern w:val="0"/>
                <w:sz w:val="24"/>
                <w:szCs w:val="24"/>
              </w:rPr>
              <w:t>发现或接到举报有依法应当给予行政处罚行为，以及有关部门移送的案件，予以审查，决定是否立案；</w:t>
            </w:r>
          </w:p>
          <w:p>
            <w:pPr>
              <w:autoSpaceDE w:val="0"/>
              <w:autoSpaceDN w:val="0"/>
              <w:adjustRightInd w:val="0"/>
              <w:jc w:val="left"/>
              <w:rPr>
                <w:rFonts w:ascii="仿宋_GB2312" w:eastAsia="仿宋_GB2312" w:cs="仿宋_GB2312"/>
                <w:color w:val="000000"/>
                <w:kern w:val="0"/>
                <w:sz w:val="24"/>
                <w:szCs w:val="24"/>
              </w:rPr>
            </w:pPr>
            <w:r>
              <w:rPr>
                <w:rFonts w:ascii="仿宋_GB2312" w:eastAsia="仿宋_GB2312" w:cs="仿宋_GB2312"/>
                <w:color w:val="000000"/>
                <w:kern w:val="0"/>
                <w:sz w:val="24"/>
                <w:szCs w:val="24"/>
              </w:rPr>
              <w:t>2.</w:t>
            </w:r>
            <w:r>
              <w:rPr>
                <w:rFonts w:hint="eastAsia" w:ascii="仿宋_GB2312" w:eastAsia="仿宋_GB2312" w:cs="仿宋_GB2312"/>
                <w:color w:val="000000"/>
                <w:kern w:val="0"/>
                <w:sz w:val="24"/>
                <w:szCs w:val="24"/>
              </w:rPr>
              <w:t>对立案的案件，组织调查取证（必要时，依法进行检查）；</w:t>
            </w:r>
          </w:p>
          <w:p>
            <w:pPr>
              <w:autoSpaceDE w:val="0"/>
              <w:autoSpaceDN w:val="0"/>
              <w:adjustRightInd w:val="0"/>
              <w:jc w:val="left"/>
              <w:rPr>
                <w:rFonts w:ascii="仿宋_GB2312" w:eastAsia="仿宋_GB2312" w:cs="仿宋_GB2312"/>
                <w:color w:val="000000"/>
                <w:kern w:val="0"/>
                <w:sz w:val="24"/>
                <w:szCs w:val="24"/>
              </w:rPr>
            </w:pPr>
            <w:r>
              <w:rPr>
                <w:rFonts w:ascii="仿宋_GB2312" w:eastAsia="仿宋_GB2312" w:cs="仿宋_GB2312"/>
                <w:color w:val="000000"/>
                <w:kern w:val="0"/>
                <w:sz w:val="24"/>
                <w:szCs w:val="24"/>
              </w:rPr>
              <w:t>3.</w:t>
            </w:r>
            <w:r>
              <w:rPr>
                <w:rFonts w:hint="eastAsia" w:ascii="仿宋_GB2312" w:eastAsia="仿宋_GB2312" w:cs="仿宋_GB2312"/>
                <w:color w:val="000000"/>
                <w:kern w:val="0"/>
                <w:sz w:val="24"/>
                <w:szCs w:val="24"/>
              </w:rPr>
              <w:t>调查时执法人员不得少于两人，执法时应出示执法身份证件，允许当事人辩解陈述，执法人员与当事人有直接利害关系的应当回避；</w:t>
            </w:r>
          </w:p>
          <w:p>
            <w:pPr>
              <w:autoSpaceDE w:val="0"/>
              <w:autoSpaceDN w:val="0"/>
              <w:adjustRightInd w:val="0"/>
              <w:jc w:val="left"/>
              <w:rPr>
                <w:rFonts w:ascii="仿宋_GB2312" w:eastAsia="仿宋_GB2312" w:cs="仿宋_GB2312"/>
                <w:color w:val="000000"/>
                <w:kern w:val="0"/>
                <w:sz w:val="24"/>
                <w:szCs w:val="24"/>
              </w:rPr>
            </w:pPr>
            <w:r>
              <w:rPr>
                <w:rFonts w:ascii="仿宋_GB2312" w:eastAsia="仿宋_GB2312" w:cs="仿宋_GB2312"/>
                <w:color w:val="000000"/>
                <w:kern w:val="0"/>
                <w:sz w:val="24"/>
                <w:szCs w:val="24"/>
              </w:rPr>
              <w:t>4.</w:t>
            </w:r>
            <w:r>
              <w:rPr>
                <w:rFonts w:hint="eastAsia" w:ascii="仿宋_GB2312" w:eastAsia="仿宋_GB2312" w:cs="仿宋_GB2312"/>
                <w:color w:val="000000"/>
                <w:kern w:val="0"/>
                <w:sz w:val="24"/>
                <w:szCs w:val="24"/>
              </w:rPr>
              <w:t>对违法事实、证据、调查取证程序、法律适用、处罚种类和幅度、当事人陈述和申辩理由等方面进行审查，提出处理意见；</w:t>
            </w:r>
          </w:p>
          <w:p>
            <w:pPr>
              <w:autoSpaceDE w:val="0"/>
              <w:autoSpaceDN w:val="0"/>
              <w:adjustRightInd w:val="0"/>
              <w:jc w:val="left"/>
              <w:rPr>
                <w:rFonts w:ascii="仿宋_GB2312" w:eastAsia="仿宋_GB2312" w:cs="仿宋_GB2312"/>
                <w:color w:val="000000"/>
                <w:kern w:val="0"/>
                <w:sz w:val="24"/>
                <w:szCs w:val="24"/>
              </w:rPr>
            </w:pPr>
            <w:r>
              <w:rPr>
                <w:rFonts w:ascii="仿宋_GB2312" w:eastAsia="仿宋_GB2312" w:cs="仿宋_GB2312"/>
                <w:color w:val="000000"/>
                <w:kern w:val="0"/>
                <w:sz w:val="24"/>
                <w:szCs w:val="24"/>
              </w:rPr>
              <w:t>5.</w:t>
            </w:r>
            <w:r>
              <w:rPr>
                <w:rFonts w:hint="eastAsia" w:ascii="仿宋_GB2312" w:eastAsia="仿宋_GB2312" w:cs="仿宋_GB2312"/>
                <w:color w:val="000000"/>
                <w:kern w:val="0"/>
                <w:sz w:val="24"/>
                <w:szCs w:val="24"/>
              </w:rPr>
              <w:t>作出行政处罚决定之前，应告知当事人处罚的事实、理由和依据及其依法享有的陈述、申辩等权利。符合听证规定的，行政机关应当组织听证；</w:t>
            </w:r>
            <w:r>
              <w:rPr>
                <w:rFonts w:ascii="仿宋_GB2312" w:eastAsia="仿宋_GB2312" w:cs="仿宋_GB2312"/>
                <w:color w:val="000000"/>
                <w:kern w:val="0"/>
                <w:sz w:val="24"/>
                <w:szCs w:val="24"/>
              </w:rPr>
              <w:t xml:space="preserve">                                            </w:t>
            </w:r>
          </w:p>
          <w:p>
            <w:pPr>
              <w:autoSpaceDE w:val="0"/>
              <w:autoSpaceDN w:val="0"/>
              <w:adjustRightInd w:val="0"/>
              <w:jc w:val="left"/>
              <w:rPr>
                <w:rFonts w:ascii="仿宋_GB2312" w:eastAsia="仿宋_GB2312" w:cs="仿宋_GB2312"/>
                <w:color w:val="000000"/>
                <w:kern w:val="0"/>
                <w:sz w:val="24"/>
                <w:szCs w:val="24"/>
              </w:rPr>
            </w:pPr>
            <w:r>
              <w:rPr>
                <w:rFonts w:ascii="仿宋_GB2312" w:eastAsia="仿宋_GB2312" w:cs="仿宋_GB2312"/>
                <w:color w:val="000000"/>
                <w:kern w:val="0"/>
                <w:sz w:val="24"/>
                <w:szCs w:val="24"/>
              </w:rPr>
              <w:t>6.</w:t>
            </w:r>
            <w:r>
              <w:rPr>
                <w:rFonts w:hint="eastAsia" w:ascii="仿宋_GB2312" w:eastAsia="仿宋_GB2312" w:cs="仿宋_GB2312"/>
                <w:color w:val="000000"/>
                <w:kern w:val="0"/>
                <w:sz w:val="24"/>
                <w:szCs w:val="24"/>
              </w:rPr>
              <w:t>制作编有号码的行政处罚决定书，并按法律规定的方式送达当事人；</w:t>
            </w:r>
          </w:p>
          <w:p>
            <w:pPr>
              <w:autoSpaceDE w:val="0"/>
              <w:autoSpaceDN w:val="0"/>
              <w:adjustRightInd w:val="0"/>
              <w:jc w:val="left"/>
              <w:rPr>
                <w:rFonts w:ascii="仿宋_GB2312" w:eastAsia="仿宋_GB2312" w:cs="仿宋_GB2312"/>
                <w:color w:val="000000"/>
                <w:kern w:val="0"/>
                <w:sz w:val="24"/>
                <w:szCs w:val="24"/>
              </w:rPr>
            </w:pPr>
            <w:r>
              <w:rPr>
                <w:rFonts w:ascii="仿宋_GB2312" w:eastAsia="仿宋_GB2312" w:cs="仿宋_GB2312"/>
                <w:color w:val="000000"/>
                <w:kern w:val="0"/>
                <w:sz w:val="24"/>
                <w:szCs w:val="24"/>
              </w:rPr>
              <w:t>7.</w:t>
            </w:r>
            <w:r>
              <w:rPr>
                <w:rFonts w:hint="eastAsia" w:ascii="仿宋_GB2312" w:eastAsia="仿宋_GB2312" w:cs="仿宋_GB2312"/>
                <w:color w:val="000000"/>
                <w:kern w:val="0"/>
                <w:sz w:val="24"/>
                <w:szCs w:val="24"/>
              </w:rPr>
              <w:t>责令当事人改正或限期改正违法行为，当事人逾期不履行行政处罚决定的，依法采取措施或申请人民法院强制执行；</w:t>
            </w:r>
          </w:p>
          <w:p>
            <w:pPr>
              <w:autoSpaceDE w:val="0"/>
              <w:autoSpaceDN w:val="0"/>
              <w:adjustRightInd w:val="0"/>
              <w:jc w:val="left"/>
              <w:rPr>
                <w:rFonts w:ascii="仿宋_GB2312" w:eastAsia="仿宋_GB2312" w:cs="仿宋_GB2312"/>
                <w:color w:val="000000"/>
                <w:kern w:val="0"/>
                <w:sz w:val="24"/>
                <w:szCs w:val="24"/>
              </w:rPr>
            </w:pPr>
            <w:r>
              <w:rPr>
                <w:rFonts w:ascii="仿宋_GB2312" w:eastAsia="仿宋_GB2312" w:cs="仿宋_GB2312"/>
                <w:color w:val="000000"/>
                <w:kern w:val="0"/>
                <w:sz w:val="24"/>
                <w:szCs w:val="24"/>
              </w:rPr>
              <w:t>8.</w:t>
            </w:r>
            <w:r>
              <w:rPr>
                <w:rFonts w:hint="eastAsia" w:ascii="仿宋_GB2312" w:eastAsia="仿宋_GB2312" w:cs="仿宋_GB2312"/>
                <w:color w:val="000000"/>
                <w:kern w:val="0"/>
                <w:sz w:val="24"/>
                <w:szCs w:val="24"/>
              </w:rPr>
              <w:t>监督实施情况。</w:t>
            </w:r>
          </w:p>
        </w:tc>
      </w:tr>
      <w:tr>
        <w:tblPrEx>
          <w:tblCellMar>
            <w:top w:w="0" w:type="dxa"/>
            <w:left w:w="30" w:type="dxa"/>
            <w:bottom w:w="0" w:type="dxa"/>
            <w:right w:w="30" w:type="dxa"/>
          </w:tblCellMar>
        </w:tblPrEx>
        <w:trPr>
          <w:trHeight w:val="1267" w:hRule="atLeast"/>
        </w:trPr>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center"/>
              <w:rPr>
                <w:rFonts w:ascii="黑体" w:eastAsia="黑体" w:cs="黑体"/>
                <w:color w:val="000000"/>
                <w:kern w:val="0"/>
                <w:sz w:val="24"/>
                <w:szCs w:val="24"/>
              </w:rPr>
            </w:pPr>
            <w:r>
              <w:rPr>
                <w:rFonts w:hint="eastAsia" w:ascii="黑体" w:eastAsia="黑体" w:cs="黑体"/>
                <w:color w:val="000000"/>
                <w:kern w:val="0"/>
                <w:sz w:val="24"/>
                <w:szCs w:val="24"/>
              </w:rPr>
              <w:t>监督方式</w:t>
            </w:r>
          </w:p>
        </w:tc>
        <w:tc>
          <w:tcPr>
            <w:tcW w:w="900" w:type="dxa"/>
            <w:tcBorders>
              <w:top w:val="single" w:color="000000" w:sz="6" w:space="0"/>
              <w:left w:val="nil"/>
              <w:bottom w:val="single" w:color="000000" w:sz="6" w:space="0"/>
              <w:right w:val="single" w:color="auto" w:sz="6" w:space="0"/>
            </w:tcBorders>
          </w:tcPr>
          <w:p>
            <w:pPr>
              <w:autoSpaceDE w:val="0"/>
              <w:autoSpaceDN w:val="0"/>
              <w:adjustRightInd w:val="0"/>
              <w:jc w:val="center"/>
              <w:rPr>
                <w:rFonts w:ascii="黑体" w:eastAsia="黑体" w:cs="黑体"/>
                <w:color w:val="000000"/>
                <w:kern w:val="0"/>
                <w:sz w:val="24"/>
                <w:szCs w:val="24"/>
              </w:rPr>
            </w:pPr>
          </w:p>
        </w:tc>
        <w:tc>
          <w:tcPr>
            <w:tcW w:w="8520" w:type="dxa"/>
            <w:gridSpan w:val="4"/>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　　部门举报电话</w:t>
            </w:r>
            <w:r>
              <w:rPr>
                <w:rFonts w:ascii="仿宋_GB2312" w:eastAsia="仿宋_GB2312" w:cs="仿宋_GB2312"/>
                <w:color w:val="000000"/>
                <w:kern w:val="0"/>
                <w:sz w:val="24"/>
                <w:szCs w:val="24"/>
              </w:rPr>
              <w:t>:24342959</w:t>
            </w:r>
            <w:r>
              <w:rPr>
                <w:rFonts w:hint="eastAsia" w:ascii="仿宋_GB2312" w:eastAsia="仿宋_GB2312" w:cs="仿宋_GB2312"/>
                <w:color w:val="000000"/>
                <w:kern w:val="0"/>
                <w:sz w:val="24"/>
                <w:szCs w:val="24"/>
              </w:rPr>
              <w:t>（河东区综合执法局）</w:t>
            </w:r>
            <w:r>
              <w:rPr>
                <w:rFonts w:ascii="仿宋_GB2312" w:eastAsia="仿宋_GB2312" w:cs="仿宋_GB2312"/>
                <w:color w:val="000000"/>
                <w:kern w:val="0"/>
                <w:sz w:val="24"/>
                <w:szCs w:val="24"/>
              </w:rPr>
              <w:t xml:space="preserve">  84370596</w:t>
            </w:r>
            <w:r>
              <w:rPr>
                <w:rFonts w:hint="eastAsia" w:ascii="仿宋_GB2312" w:eastAsia="仿宋_GB2312" w:cs="仿宋_GB2312"/>
                <w:color w:val="000000"/>
                <w:kern w:val="0"/>
                <w:sz w:val="24"/>
                <w:szCs w:val="24"/>
              </w:rPr>
              <w:t>（二号桥街道综合执法大队）</w:t>
            </w:r>
          </w:p>
          <w:p>
            <w:pPr>
              <w:autoSpaceDE w:val="0"/>
              <w:autoSpaceDN w:val="0"/>
              <w:adjustRightInd w:val="0"/>
              <w:jc w:val="left"/>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　　电子邮箱：</w:t>
            </w:r>
            <w:r>
              <w:rPr>
                <w:rFonts w:ascii="仿宋_GB2312" w:eastAsia="仿宋_GB2312" w:cs="仿宋_GB2312"/>
                <w:color w:val="000000"/>
                <w:kern w:val="0"/>
                <w:sz w:val="24"/>
                <w:szCs w:val="24"/>
              </w:rPr>
              <w:t>ehqjzhzfdd@sina.com</w:t>
            </w:r>
          </w:p>
          <w:p>
            <w:pPr>
              <w:autoSpaceDE w:val="0"/>
              <w:autoSpaceDN w:val="0"/>
              <w:adjustRightInd w:val="0"/>
              <w:jc w:val="left"/>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　　来信来访地址:津塘路175号内福天里9号楼旁</w:t>
            </w:r>
          </w:p>
        </w:tc>
      </w:tr>
    </w:tbl>
    <w:p/>
    <w:tbl>
      <w:tblPr>
        <w:tblStyle w:val="2"/>
        <w:tblW w:w="10500" w:type="dxa"/>
        <w:tblInd w:w="0" w:type="dxa"/>
        <w:tblLayout w:type="fixed"/>
        <w:tblCellMar>
          <w:top w:w="0" w:type="dxa"/>
          <w:left w:w="30" w:type="dxa"/>
          <w:bottom w:w="0" w:type="dxa"/>
          <w:right w:w="30" w:type="dxa"/>
        </w:tblCellMar>
      </w:tblPr>
      <w:tblGrid>
        <w:gridCol w:w="1080"/>
        <w:gridCol w:w="900"/>
        <w:gridCol w:w="1080"/>
        <w:gridCol w:w="1080"/>
        <w:gridCol w:w="1080"/>
        <w:gridCol w:w="5280"/>
      </w:tblGrid>
      <w:tr>
        <w:tblPrEx>
          <w:tblCellMar>
            <w:top w:w="0" w:type="dxa"/>
            <w:left w:w="30" w:type="dxa"/>
            <w:bottom w:w="0" w:type="dxa"/>
            <w:right w:w="30" w:type="dxa"/>
          </w:tblCellMar>
        </w:tblPrEx>
        <w:trPr>
          <w:trHeight w:val="677" w:hRule="atLeast"/>
        </w:trPr>
        <w:tc>
          <w:tcPr>
            <w:tcW w:w="10500" w:type="dxa"/>
            <w:gridSpan w:val="6"/>
            <w:tcBorders>
              <w:top w:val="single" w:color="000000" w:sz="2" w:space="0"/>
              <w:left w:val="single" w:color="000000" w:sz="2" w:space="0"/>
              <w:bottom w:val="single" w:color="000000" w:sz="6" w:space="0"/>
              <w:right w:val="single" w:color="000000" w:sz="2" w:space="0"/>
            </w:tcBorders>
          </w:tcPr>
          <w:p>
            <w:pPr>
              <w:autoSpaceDE w:val="0"/>
              <w:autoSpaceDN w:val="0"/>
              <w:adjustRightInd w:val="0"/>
              <w:jc w:val="center"/>
              <w:rPr>
                <w:rFonts w:ascii="方正小标宋简体" w:eastAsia="方正小标宋简体" w:cs="方正小标宋简体"/>
                <w:b/>
                <w:bCs/>
                <w:color w:val="000000"/>
                <w:kern w:val="0"/>
                <w:sz w:val="28"/>
                <w:szCs w:val="28"/>
              </w:rPr>
            </w:pPr>
            <w:r>
              <w:rPr>
                <w:rFonts w:hint="eastAsia" w:ascii="方正小标宋简体" w:eastAsia="方正小标宋简体" w:cs="方正小标宋简体"/>
                <w:b/>
                <w:bCs/>
                <w:color w:val="000000"/>
                <w:kern w:val="0"/>
                <w:sz w:val="28"/>
                <w:szCs w:val="28"/>
              </w:rPr>
              <w:t>对生活废弃物转运站、处理厂（场）未安装除臭、降尘装置或未保证除臭、降尘装置正常运行行为的处罚信息表</w:t>
            </w:r>
          </w:p>
        </w:tc>
      </w:tr>
      <w:tr>
        <w:tblPrEx>
          <w:tblCellMar>
            <w:top w:w="0" w:type="dxa"/>
            <w:left w:w="30" w:type="dxa"/>
            <w:bottom w:w="0" w:type="dxa"/>
            <w:right w:w="30" w:type="dxa"/>
          </w:tblCellMar>
        </w:tblPrEx>
        <w:trPr>
          <w:trHeight w:val="281" w:hRule="atLeast"/>
        </w:trPr>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center"/>
              <w:rPr>
                <w:rFonts w:ascii="黑体" w:eastAsia="黑体" w:cs="黑体"/>
                <w:color w:val="000000"/>
                <w:kern w:val="0"/>
                <w:sz w:val="24"/>
                <w:szCs w:val="24"/>
              </w:rPr>
            </w:pPr>
            <w:r>
              <w:rPr>
                <w:rFonts w:hint="eastAsia" w:ascii="黑体" w:eastAsia="黑体" w:cs="黑体"/>
                <w:color w:val="000000"/>
                <w:kern w:val="0"/>
                <w:sz w:val="24"/>
                <w:szCs w:val="24"/>
              </w:rPr>
              <w:t>序号</w:t>
            </w:r>
          </w:p>
        </w:tc>
        <w:tc>
          <w:tcPr>
            <w:tcW w:w="900" w:type="dxa"/>
            <w:tcBorders>
              <w:top w:val="single" w:color="000000" w:sz="6" w:space="0"/>
              <w:left w:val="nil"/>
              <w:bottom w:val="single" w:color="000000" w:sz="6" w:space="0"/>
              <w:right w:val="single" w:color="000000" w:sz="6" w:space="0"/>
            </w:tcBorders>
          </w:tcPr>
          <w:p>
            <w:pPr>
              <w:autoSpaceDE w:val="0"/>
              <w:autoSpaceDN w:val="0"/>
              <w:adjustRightInd w:val="0"/>
              <w:jc w:val="center"/>
              <w:rPr>
                <w:rFonts w:ascii="黑体" w:eastAsia="黑体" w:cs="黑体"/>
                <w:color w:val="000000"/>
                <w:kern w:val="0"/>
                <w:sz w:val="24"/>
                <w:szCs w:val="24"/>
              </w:rPr>
            </w:pPr>
          </w:p>
        </w:tc>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right"/>
              <w:rPr>
                <w:rFonts w:ascii="仿宋_GB2312" w:eastAsia="仿宋_GB2312" w:cs="仿宋_GB2312"/>
                <w:color w:val="000000"/>
                <w:kern w:val="0"/>
                <w:sz w:val="24"/>
                <w:szCs w:val="24"/>
              </w:rPr>
            </w:pPr>
            <w:r>
              <w:rPr>
                <w:rFonts w:ascii="仿宋_GB2312" w:eastAsia="仿宋_GB2312" w:cs="仿宋_GB2312"/>
                <w:color w:val="000000"/>
                <w:kern w:val="0"/>
                <w:sz w:val="24"/>
                <w:szCs w:val="24"/>
              </w:rPr>
              <w:t>9.12</w:t>
            </w:r>
          </w:p>
        </w:tc>
        <w:tc>
          <w:tcPr>
            <w:tcW w:w="1080" w:type="dxa"/>
            <w:tcBorders>
              <w:top w:val="single" w:color="000000" w:sz="6" w:space="0"/>
              <w:left w:val="nil"/>
              <w:bottom w:val="single" w:color="000000" w:sz="6" w:space="0"/>
              <w:right w:val="nil"/>
            </w:tcBorders>
          </w:tcPr>
          <w:p>
            <w:pPr>
              <w:autoSpaceDE w:val="0"/>
              <w:autoSpaceDN w:val="0"/>
              <w:adjustRightInd w:val="0"/>
              <w:jc w:val="right"/>
              <w:rPr>
                <w:rFonts w:ascii="仿宋_GB2312" w:eastAsia="仿宋_GB2312" w:cs="仿宋_GB2312"/>
                <w:color w:val="000000"/>
                <w:kern w:val="0"/>
                <w:sz w:val="24"/>
                <w:szCs w:val="24"/>
              </w:rPr>
            </w:pPr>
          </w:p>
        </w:tc>
        <w:tc>
          <w:tcPr>
            <w:tcW w:w="1080" w:type="dxa"/>
            <w:tcBorders>
              <w:top w:val="single" w:color="000000" w:sz="6" w:space="0"/>
              <w:left w:val="nil"/>
              <w:bottom w:val="single" w:color="000000" w:sz="6" w:space="0"/>
              <w:right w:val="nil"/>
            </w:tcBorders>
          </w:tcPr>
          <w:p>
            <w:pPr>
              <w:autoSpaceDE w:val="0"/>
              <w:autoSpaceDN w:val="0"/>
              <w:adjustRightInd w:val="0"/>
              <w:jc w:val="right"/>
              <w:rPr>
                <w:rFonts w:ascii="仿宋_GB2312" w:eastAsia="仿宋_GB2312" w:cs="仿宋_GB2312"/>
                <w:color w:val="000000"/>
                <w:kern w:val="0"/>
                <w:sz w:val="24"/>
                <w:szCs w:val="24"/>
              </w:rPr>
            </w:pPr>
          </w:p>
        </w:tc>
        <w:tc>
          <w:tcPr>
            <w:tcW w:w="5280" w:type="dxa"/>
            <w:tcBorders>
              <w:top w:val="single" w:color="000000" w:sz="6" w:space="0"/>
              <w:left w:val="nil"/>
              <w:bottom w:val="single" w:color="000000" w:sz="6" w:space="0"/>
              <w:right w:val="single" w:color="000000" w:sz="6" w:space="0"/>
            </w:tcBorders>
          </w:tcPr>
          <w:p>
            <w:pPr>
              <w:autoSpaceDE w:val="0"/>
              <w:autoSpaceDN w:val="0"/>
              <w:adjustRightInd w:val="0"/>
              <w:jc w:val="right"/>
              <w:rPr>
                <w:rFonts w:ascii="仿宋_GB2312" w:eastAsia="仿宋_GB2312" w:cs="仿宋_GB2312"/>
                <w:color w:val="000000"/>
                <w:kern w:val="0"/>
                <w:sz w:val="24"/>
                <w:szCs w:val="24"/>
              </w:rPr>
            </w:pPr>
          </w:p>
        </w:tc>
      </w:tr>
      <w:tr>
        <w:tblPrEx>
          <w:tblCellMar>
            <w:top w:w="0" w:type="dxa"/>
            <w:left w:w="30" w:type="dxa"/>
            <w:bottom w:w="0" w:type="dxa"/>
            <w:right w:w="30" w:type="dxa"/>
          </w:tblCellMar>
        </w:tblPrEx>
        <w:trPr>
          <w:trHeight w:val="538" w:hRule="atLeast"/>
        </w:trPr>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center"/>
              <w:rPr>
                <w:rFonts w:ascii="黑体" w:eastAsia="黑体" w:cs="黑体"/>
                <w:color w:val="000000"/>
                <w:kern w:val="0"/>
                <w:sz w:val="24"/>
                <w:szCs w:val="24"/>
              </w:rPr>
            </w:pPr>
            <w:r>
              <w:rPr>
                <w:rFonts w:hint="eastAsia" w:ascii="黑体" w:eastAsia="黑体" w:cs="黑体"/>
                <w:color w:val="000000"/>
                <w:kern w:val="0"/>
                <w:sz w:val="24"/>
                <w:szCs w:val="24"/>
              </w:rPr>
              <w:t>名称</w:t>
            </w:r>
          </w:p>
        </w:tc>
        <w:tc>
          <w:tcPr>
            <w:tcW w:w="900" w:type="dxa"/>
            <w:tcBorders>
              <w:top w:val="single" w:color="000000" w:sz="6" w:space="0"/>
              <w:left w:val="nil"/>
              <w:bottom w:val="single" w:color="000000" w:sz="6" w:space="0"/>
              <w:right w:val="single" w:color="000000" w:sz="6" w:space="0"/>
            </w:tcBorders>
          </w:tcPr>
          <w:p>
            <w:pPr>
              <w:autoSpaceDE w:val="0"/>
              <w:autoSpaceDN w:val="0"/>
              <w:adjustRightInd w:val="0"/>
              <w:jc w:val="center"/>
              <w:rPr>
                <w:rFonts w:ascii="黑体" w:eastAsia="黑体" w:cs="黑体"/>
                <w:color w:val="000000"/>
                <w:kern w:val="0"/>
                <w:sz w:val="24"/>
                <w:szCs w:val="24"/>
              </w:rPr>
            </w:pPr>
          </w:p>
        </w:tc>
        <w:tc>
          <w:tcPr>
            <w:tcW w:w="8520" w:type="dxa"/>
            <w:gridSpan w:val="4"/>
            <w:tcBorders>
              <w:top w:val="single" w:color="000000" w:sz="6" w:space="0"/>
              <w:left w:val="single" w:color="000000" w:sz="6" w:space="0"/>
              <w:bottom w:val="single" w:color="000000" w:sz="6" w:space="0"/>
              <w:right w:val="single" w:color="000000" w:sz="6" w:space="0"/>
            </w:tcBorders>
          </w:tcPr>
          <w:p>
            <w:pPr>
              <w:autoSpaceDE w:val="0"/>
              <w:autoSpaceDN w:val="0"/>
              <w:adjustRightInd w:val="0"/>
              <w:jc w:val="left"/>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对生活废弃物转运站、处理厂（场）未安装除臭、降尘装置或未保证除臭、降尘装置正常运行行为的处罚</w:t>
            </w:r>
          </w:p>
        </w:tc>
      </w:tr>
      <w:tr>
        <w:tblPrEx>
          <w:tblCellMar>
            <w:top w:w="0" w:type="dxa"/>
            <w:left w:w="30" w:type="dxa"/>
            <w:bottom w:w="0" w:type="dxa"/>
            <w:right w:w="30" w:type="dxa"/>
          </w:tblCellMar>
        </w:tblPrEx>
        <w:trPr>
          <w:trHeight w:val="5856" w:hRule="atLeast"/>
        </w:trPr>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center"/>
              <w:rPr>
                <w:rFonts w:ascii="黑体" w:eastAsia="黑体" w:cs="黑体"/>
                <w:color w:val="000000"/>
                <w:kern w:val="0"/>
                <w:sz w:val="24"/>
                <w:szCs w:val="24"/>
              </w:rPr>
            </w:pPr>
            <w:r>
              <w:rPr>
                <w:rFonts w:hint="eastAsia" w:ascii="黑体" w:eastAsia="黑体" w:cs="黑体"/>
                <w:color w:val="000000"/>
                <w:kern w:val="0"/>
                <w:sz w:val="24"/>
                <w:szCs w:val="24"/>
              </w:rPr>
              <w:t>法定依据</w:t>
            </w:r>
          </w:p>
        </w:tc>
        <w:tc>
          <w:tcPr>
            <w:tcW w:w="900" w:type="dxa"/>
            <w:tcBorders>
              <w:top w:val="single" w:color="000000" w:sz="6" w:space="0"/>
              <w:left w:val="nil"/>
              <w:bottom w:val="single" w:color="000000" w:sz="6" w:space="0"/>
              <w:right w:val="single" w:color="000000" w:sz="6" w:space="0"/>
            </w:tcBorders>
          </w:tcPr>
          <w:p>
            <w:pPr>
              <w:autoSpaceDE w:val="0"/>
              <w:autoSpaceDN w:val="0"/>
              <w:adjustRightInd w:val="0"/>
              <w:jc w:val="center"/>
              <w:rPr>
                <w:rFonts w:ascii="黑体" w:eastAsia="黑体" w:cs="黑体"/>
                <w:color w:val="000000"/>
                <w:kern w:val="0"/>
                <w:sz w:val="24"/>
                <w:szCs w:val="24"/>
              </w:rPr>
            </w:pPr>
          </w:p>
        </w:tc>
        <w:tc>
          <w:tcPr>
            <w:tcW w:w="8520" w:type="dxa"/>
            <w:gridSpan w:val="4"/>
            <w:tcBorders>
              <w:top w:val="single" w:color="000000" w:sz="6" w:space="0"/>
              <w:left w:val="single" w:color="000000" w:sz="6" w:space="0"/>
              <w:bottom w:val="single" w:color="000000" w:sz="6" w:space="0"/>
              <w:right w:val="single" w:color="000000" w:sz="6" w:space="0"/>
            </w:tcBorders>
          </w:tcPr>
          <w:p>
            <w:pPr>
              <w:autoSpaceDE w:val="0"/>
              <w:autoSpaceDN w:val="0"/>
              <w:adjustRightInd w:val="0"/>
              <w:jc w:val="left"/>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　　</w:t>
            </w:r>
            <w:r>
              <w:rPr>
                <w:rFonts w:ascii="仿宋_GB2312" w:eastAsia="仿宋_GB2312" w:cs="仿宋_GB2312"/>
                <w:color w:val="000000"/>
                <w:kern w:val="0"/>
                <w:sz w:val="24"/>
                <w:szCs w:val="24"/>
              </w:rPr>
              <w:t>1</w:t>
            </w:r>
            <w:r>
              <w:rPr>
                <w:rFonts w:hint="eastAsia" w:ascii="仿宋_GB2312" w:eastAsia="仿宋_GB2312" w:cs="仿宋_GB2312"/>
                <w:color w:val="000000"/>
                <w:kern w:val="0"/>
                <w:sz w:val="24"/>
                <w:szCs w:val="24"/>
              </w:rPr>
              <w:t>、《天津市生活废弃物管理规定》（天津市人民政府津政令第</w:t>
            </w:r>
            <w:r>
              <w:rPr>
                <w:rFonts w:ascii="仿宋_GB2312" w:eastAsia="仿宋_GB2312" w:cs="仿宋_GB2312"/>
                <w:color w:val="000000"/>
                <w:kern w:val="0"/>
                <w:sz w:val="24"/>
                <w:szCs w:val="24"/>
              </w:rPr>
              <w:t xml:space="preserve"> </w:t>
            </w:r>
            <w:r>
              <w:rPr>
                <w:rFonts w:hint="eastAsia" w:ascii="仿宋_GB2312" w:eastAsia="仿宋_GB2312" w:cs="仿宋_GB2312"/>
                <w:color w:val="000000"/>
                <w:kern w:val="0"/>
                <w:sz w:val="24"/>
                <w:szCs w:val="24"/>
              </w:rPr>
              <w:t>１</w:t>
            </w:r>
            <w:r>
              <w:rPr>
                <w:rFonts w:ascii="仿宋_GB2312" w:eastAsia="仿宋_GB2312" w:cs="仿宋_GB2312"/>
                <w:color w:val="000000"/>
                <w:kern w:val="0"/>
                <w:sz w:val="24"/>
                <w:szCs w:val="24"/>
              </w:rPr>
              <w:t xml:space="preserve"> </w:t>
            </w:r>
            <w:r>
              <w:rPr>
                <w:rFonts w:hint="eastAsia" w:ascii="仿宋_GB2312" w:eastAsia="仿宋_GB2312" w:cs="仿宋_GB2312"/>
                <w:color w:val="000000"/>
                <w:kern w:val="0"/>
                <w:sz w:val="24"/>
                <w:szCs w:val="24"/>
              </w:rPr>
              <w:t>号</w:t>
            </w:r>
            <w:r>
              <w:rPr>
                <w:rFonts w:ascii="仿宋_GB2312" w:eastAsia="仿宋_GB2312" w:cs="仿宋_GB2312"/>
                <w:color w:val="000000"/>
                <w:kern w:val="0"/>
                <w:sz w:val="24"/>
                <w:szCs w:val="24"/>
              </w:rPr>
              <w:t xml:space="preserve"> </w:t>
            </w:r>
            <w:r>
              <w:rPr>
                <w:rFonts w:hint="eastAsia" w:ascii="仿宋_GB2312" w:eastAsia="仿宋_GB2312" w:cs="仿宋_GB2312"/>
                <w:color w:val="000000"/>
                <w:kern w:val="0"/>
                <w:sz w:val="24"/>
                <w:szCs w:val="24"/>
              </w:rPr>
              <w:t>已于</w:t>
            </w:r>
            <w:r>
              <w:rPr>
                <w:rFonts w:ascii="仿宋_GB2312" w:eastAsia="仿宋_GB2312" w:cs="仿宋_GB2312"/>
                <w:color w:val="000000"/>
                <w:kern w:val="0"/>
                <w:sz w:val="24"/>
                <w:szCs w:val="24"/>
              </w:rPr>
              <w:t>2008</w:t>
            </w:r>
            <w:r>
              <w:rPr>
                <w:rFonts w:hint="eastAsia" w:ascii="仿宋_GB2312" w:eastAsia="仿宋_GB2312" w:cs="仿宋_GB2312"/>
                <w:color w:val="000000"/>
                <w:kern w:val="0"/>
                <w:sz w:val="24"/>
                <w:szCs w:val="24"/>
              </w:rPr>
              <w:t>年</w:t>
            </w:r>
            <w:r>
              <w:rPr>
                <w:rFonts w:ascii="仿宋_GB2312" w:eastAsia="仿宋_GB2312" w:cs="仿宋_GB2312"/>
                <w:color w:val="000000"/>
                <w:kern w:val="0"/>
                <w:sz w:val="24"/>
                <w:szCs w:val="24"/>
              </w:rPr>
              <w:t>2</w:t>
            </w:r>
            <w:r>
              <w:rPr>
                <w:rFonts w:hint="eastAsia" w:ascii="仿宋_GB2312" w:eastAsia="仿宋_GB2312" w:cs="仿宋_GB2312"/>
                <w:color w:val="000000"/>
                <w:kern w:val="0"/>
                <w:sz w:val="24"/>
                <w:szCs w:val="24"/>
              </w:rPr>
              <w:t>月</w:t>
            </w:r>
            <w:r>
              <w:rPr>
                <w:rFonts w:ascii="仿宋_GB2312" w:eastAsia="仿宋_GB2312" w:cs="仿宋_GB2312"/>
                <w:color w:val="000000"/>
                <w:kern w:val="0"/>
                <w:sz w:val="24"/>
                <w:szCs w:val="24"/>
              </w:rPr>
              <w:t>22</w:t>
            </w:r>
            <w:r>
              <w:rPr>
                <w:rFonts w:hint="eastAsia" w:ascii="仿宋_GB2312" w:eastAsia="仿宋_GB2312" w:cs="仿宋_GB2312"/>
                <w:color w:val="000000"/>
                <w:kern w:val="0"/>
                <w:sz w:val="24"/>
                <w:szCs w:val="24"/>
              </w:rPr>
              <w:t>日经市人民政府第</w:t>
            </w:r>
            <w:r>
              <w:rPr>
                <w:rFonts w:ascii="仿宋_GB2312" w:eastAsia="仿宋_GB2312" w:cs="仿宋_GB2312"/>
                <w:color w:val="000000"/>
                <w:kern w:val="0"/>
                <w:sz w:val="24"/>
                <w:szCs w:val="24"/>
              </w:rPr>
              <w:t>3</w:t>
            </w:r>
            <w:r>
              <w:rPr>
                <w:rFonts w:hint="eastAsia" w:ascii="仿宋_GB2312" w:eastAsia="仿宋_GB2312" w:cs="仿宋_GB2312"/>
                <w:color w:val="000000"/>
                <w:kern w:val="0"/>
                <w:sz w:val="24"/>
                <w:szCs w:val="24"/>
              </w:rPr>
              <w:t>次常务会议通过，现予公布，自</w:t>
            </w:r>
            <w:r>
              <w:rPr>
                <w:rFonts w:ascii="仿宋_GB2312" w:eastAsia="仿宋_GB2312" w:cs="仿宋_GB2312"/>
                <w:color w:val="000000"/>
                <w:kern w:val="0"/>
                <w:sz w:val="24"/>
                <w:szCs w:val="24"/>
              </w:rPr>
              <w:t>2008</w:t>
            </w:r>
            <w:r>
              <w:rPr>
                <w:rFonts w:hint="eastAsia" w:ascii="仿宋_GB2312" w:eastAsia="仿宋_GB2312" w:cs="仿宋_GB2312"/>
                <w:color w:val="000000"/>
                <w:kern w:val="0"/>
                <w:sz w:val="24"/>
                <w:szCs w:val="24"/>
              </w:rPr>
              <w:t>年</w:t>
            </w:r>
            <w:r>
              <w:rPr>
                <w:rFonts w:ascii="仿宋_GB2312" w:eastAsia="仿宋_GB2312" w:cs="仿宋_GB2312"/>
                <w:color w:val="000000"/>
                <w:kern w:val="0"/>
                <w:sz w:val="24"/>
                <w:szCs w:val="24"/>
              </w:rPr>
              <w:t>5</w:t>
            </w:r>
            <w:r>
              <w:rPr>
                <w:rFonts w:hint="eastAsia" w:ascii="仿宋_GB2312" w:eastAsia="仿宋_GB2312" w:cs="仿宋_GB2312"/>
                <w:color w:val="000000"/>
                <w:kern w:val="0"/>
                <w:sz w:val="24"/>
                <w:szCs w:val="24"/>
              </w:rPr>
              <w:t>月</w:t>
            </w:r>
            <w:r>
              <w:rPr>
                <w:rFonts w:ascii="仿宋_GB2312" w:eastAsia="仿宋_GB2312" w:cs="仿宋_GB2312"/>
                <w:color w:val="000000"/>
                <w:kern w:val="0"/>
                <w:sz w:val="24"/>
                <w:szCs w:val="24"/>
              </w:rPr>
              <w:t>1</w:t>
            </w:r>
            <w:r>
              <w:rPr>
                <w:rFonts w:hint="eastAsia" w:ascii="仿宋_GB2312" w:eastAsia="仿宋_GB2312" w:cs="仿宋_GB2312"/>
                <w:color w:val="000000"/>
                <w:kern w:val="0"/>
                <w:sz w:val="24"/>
                <w:szCs w:val="24"/>
              </w:rPr>
              <w:t>日起施行。）第四十五条　违反本规定，有下列行为之一的，责令限期改正，并处</w:t>
            </w:r>
            <w:r>
              <w:rPr>
                <w:rFonts w:ascii="仿宋_GB2312" w:eastAsia="仿宋_GB2312" w:cs="仿宋_GB2312"/>
                <w:color w:val="000000"/>
                <w:kern w:val="0"/>
                <w:sz w:val="24"/>
                <w:szCs w:val="24"/>
              </w:rPr>
              <w:t>1000</w:t>
            </w:r>
            <w:r>
              <w:rPr>
                <w:rFonts w:hint="eastAsia" w:ascii="仿宋_GB2312" w:eastAsia="仿宋_GB2312" w:cs="仿宋_GB2312"/>
                <w:color w:val="000000"/>
                <w:kern w:val="0"/>
                <w:sz w:val="24"/>
                <w:szCs w:val="24"/>
              </w:rPr>
              <w:t>元以上</w:t>
            </w:r>
            <w:r>
              <w:rPr>
                <w:rFonts w:ascii="仿宋_GB2312" w:eastAsia="仿宋_GB2312" w:cs="仿宋_GB2312"/>
                <w:color w:val="000000"/>
                <w:kern w:val="0"/>
                <w:sz w:val="24"/>
                <w:szCs w:val="24"/>
              </w:rPr>
              <w:t>1</w:t>
            </w:r>
            <w:r>
              <w:rPr>
                <w:rFonts w:hint="eastAsia" w:ascii="仿宋_GB2312" w:eastAsia="仿宋_GB2312" w:cs="仿宋_GB2312"/>
                <w:color w:val="000000"/>
                <w:kern w:val="0"/>
                <w:sz w:val="24"/>
                <w:szCs w:val="24"/>
              </w:rPr>
              <w:t>万元以下罚款；情节严重的，处</w:t>
            </w:r>
            <w:r>
              <w:rPr>
                <w:rFonts w:ascii="仿宋_GB2312" w:eastAsia="仿宋_GB2312" w:cs="仿宋_GB2312"/>
                <w:color w:val="000000"/>
                <w:kern w:val="0"/>
                <w:sz w:val="24"/>
                <w:szCs w:val="24"/>
              </w:rPr>
              <w:t>1</w:t>
            </w:r>
            <w:r>
              <w:rPr>
                <w:rFonts w:hint="eastAsia" w:ascii="仿宋_GB2312" w:eastAsia="仿宋_GB2312" w:cs="仿宋_GB2312"/>
                <w:color w:val="000000"/>
                <w:kern w:val="0"/>
                <w:sz w:val="24"/>
                <w:szCs w:val="24"/>
              </w:rPr>
              <w:t>万元以上</w:t>
            </w:r>
            <w:r>
              <w:rPr>
                <w:rFonts w:ascii="仿宋_GB2312" w:eastAsia="仿宋_GB2312" w:cs="仿宋_GB2312"/>
                <w:color w:val="000000"/>
                <w:kern w:val="0"/>
                <w:sz w:val="24"/>
                <w:szCs w:val="24"/>
              </w:rPr>
              <w:t>3</w:t>
            </w:r>
            <w:r>
              <w:rPr>
                <w:rFonts w:hint="eastAsia" w:ascii="仿宋_GB2312" w:eastAsia="仿宋_GB2312" w:cs="仿宋_GB2312"/>
                <w:color w:val="000000"/>
                <w:kern w:val="0"/>
                <w:sz w:val="24"/>
                <w:szCs w:val="24"/>
              </w:rPr>
              <w:t>万元以下罚款；造成损失的，依法承担赔偿责任：</w:t>
            </w:r>
          </w:p>
          <w:p>
            <w:pPr>
              <w:autoSpaceDE w:val="0"/>
              <w:autoSpaceDN w:val="0"/>
              <w:adjustRightInd w:val="0"/>
              <w:jc w:val="left"/>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　　（一）未按照市容环境行政管理部门的统一调配要求将生活废弃物运送到指定的转运站、处理厂（场）的；</w:t>
            </w:r>
          </w:p>
          <w:p>
            <w:pPr>
              <w:autoSpaceDE w:val="0"/>
              <w:autoSpaceDN w:val="0"/>
              <w:adjustRightInd w:val="0"/>
              <w:jc w:val="left"/>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　　（二）生活废弃物转运站、处理厂（场）未安装除臭、降尘装置或未保证除臭、降尘装置正常运行的；</w:t>
            </w:r>
          </w:p>
          <w:p>
            <w:pPr>
              <w:autoSpaceDE w:val="0"/>
              <w:autoSpaceDN w:val="0"/>
              <w:adjustRightInd w:val="0"/>
              <w:jc w:val="left"/>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　　（三）生活废弃物转运站、处理厂（场）转运、处置生活废弃物未达到环境卫生标准的；</w:t>
            </w:r>
          </w:p>
          <w:p>
            <w:pPr>
              <w:autoSpaceDE w:val="0"/>
              <w:autoSpaceDN w:val="0"/>
              <w:adjustRightInd w:val="0"/>
              <w:jc w:val="left"/>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　　（四）从事生活废弃物经营性清扫、收集、运输的企业，未经批准擅自停业、歇业的；</w:t>
            </w:r>
          </w:p>
          <w:p>
            <w:pPr>
              <w:autoSpaceDE w:val="0"/>
              <w:autoSpaceDN w:val="0"/>
              <w:adjustRightInd w:val="0"/>
              <w:jc w:val="left"/>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　　（五）未按照市容环境行政管理部门批准的时间、路线、数量将建设工程废弃物运送到指定的处置场所的；</w:t>
            </w:r>
          </w:p>
          <w:p>
            <w:pPr>
              <w:autoSpaceDE w:val="0"/>
              <w:autoSpaceDN w:val="0"/>
              <w:adjustRightInd w:val="0"/>
              <w:jc w:val="left"/>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　　（六）随意丢弃、撒漏及超出核准范围承运建设工程废弃物的；</w:t>
            </w:r>
          </w:p>
          <w:p>
            <w:pPr>
              <w:autoSpaceDE w:val="0"/>
              <w:autoSpaceDN w:val="0"/>
              <w:adjustRightInd w:val="0"/>
              <w:jc w:val="left"/>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　　（七）涂改、倒卖、出租、出借或者以其他形式非法转让生活废弃物经营性清扫、收集、运输、处置服务许可证和建设工程废弃物排放处置行政许可文件的。</w:t>
            </w:r>
          </w:p>
        </w:tc>
      </w:tr>
      <w:tr>
        <w:tblPrEx>
          <w:tblCellMar>
            <w:top w:w="0" w:type="dxa"/>
            <w:left w:w="30" w:type="dxa"/>
            <w:bottom w:w="0" w:type="dxa"/>
            <w:right w:w="30" w:type="dxa"/>
          </w:tblCellMar>
        </w:tblPrEx>
        <w:trPr>
          <w:trHeight w:val="430" w:hRule="atLeast"/>
        </w:trPr>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center"/>
              <w:rPr>
                <w:rFonts w:ascii="黑体" w:eastAsia="黑体" w:cs="黑体"/>
                <w:color w:val="000000"/>
                <w:kern w:val="0"/>
                <w:sz w:val="24"/>
                <w:szCs w:val="24"/>
              </w:rPr>
            </w:pPr>
            <w:r>
              <w:rPr>
                <w:rFonts w:hint="eastAsia" w:ascii="黑体" w:eastAsia="黑体" w:cs="黑体"/>
                <w:color w:val="000000"/>
                <w:kern w:val="0"/>
                <w:sz w:val="24"/>
                <w:szCs w:val="24"/>
              </w:rPr>
              <w:t>实施机构</w:t>
            </w:r>
          </w:p>
        </w:tc>
        <w:tc>
          <w:tcPr>
            <w:tcW w:w="900" w:type="dxa"/>
            <w:tcBorders>
              <w:top w:val="single" w:color="000000" w:sz="6" w:space="0"/>
              <w:left w:val="nil"/>
              <w:bottom w:val="single" w:color="000000" w:sz="6" w:space="0"/>
              <w:right w:val="single" w:color="000000" w:sz="6" w:space="0"/>
            </w:tcBorders>
          </w:tcPr>
          <w:p>
            <w:pPr>
              <w:autoSpaceDE w:val="0"/>
              <w:autoSpaceDN w:val="0"/>
              <w:adjustRightInd w:val="0"/>
              <w:jc w:val="center"/>
              <w:rPr>
                <w:rFonts w:ascii="黑体" w:eastAsia="黑体" w:cs="黑体"/>
                <w:color w:val="000000"/>
                <w:kern w:val="0"/>
                <w:sz w:val="24"/>
                <w:szCs w:val="24"/>
              </w:rPr>
            </w:pPr>
          </w:p>
        </w:tc>
        <w:tc>
          <w:tcPr>
            <w:tcW w:w="8520" w:type="dxa"/>
            <w:gridSpan w:val="4"/>
            <w:tcBorders>
              <w:top w:val="single" w:color="000000" w:sz="6" w:space="0"/>
              <w:left w:val="single" w:color="000000" w:sz="6" w:space="0"/>
              <w:bottom w:val="single" w:color="000000" w:sz="6" w:space="0"/>
              <w:right w:val="single" w:color="000000" w:sz="6" w:space="0"/>
            </w:tcBorders>
          </w:tcPr>
          <w:p>
            <w:pPr>
              <w:autoSpaceDE w:val="0"/>
              <w:autoSpaceDN w:val="0"/>
              <w:adjustRightInd w:val="0"/>
              <w:jc w:val="left"/>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二号桥街道办事处（综合执法大队）</w:t>
            </w:r>
          </w:p>
        </w:tc>
      </w:tr>
      <w:tr>
        <w:tblPrEx>
          <w:tblCellMar>
            <w:top w:w="0" w:type="dxa"/>
            <w:left w:w="30" w:type="dxa"/>
            <w:bottom w:w="0" w:type="dxa"/>
            <w:right w:w="30" w:type="dxa"/>
          </w:tblCellMar>
        </w:tblPrEx>
        <w:trPr>
          <w:trHeight w:val="446" w:hRule="atLeast"/>
        </w:trPr>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center"/>
              <w:rPr>
                <w:rFonts w:ascii="黑体" w:eastAsia="黑体" w:cs="黑体"/>
                <w:color w:val="000000"/>
                <w:kern w:val="0"/>
                <w:sz w:val="24"/>
                <w:szCs w:val="24"/>
              </w:rPr>
            </w:pPr>
            <w:r>
              <w:rPr>
                <w:rFonts w:hint="eastAsia" w:ascii="黑体" w:eastAsia="黑体" w:cs="黑体"/>
                <w:color w:val="000000"/>
                <w:kern w:val="0"/>
                <w:sz w:val="24"/>
                <w:szCs w:val="24"/>
              </w:rPr>
              <w:t>职责边界</w:t>
            </w:r>
          </w:p>
        </w:tc>
        <w:tc>
          <w:tcPr>
            <w:tcW w:w="900" w:type="dxa"/>
            <w:tcBorders>
              <w:top w:val="single" w:color="000000" w:sz="6" w:space="0"/>
              <w:left w:val="nil"/>
              <w:bottom w:val="single" w:color="000000" w:sz="6" w:space="0"/>
              <w:right w:val="single" w:color="000000" w:sz="6" w:space="0"/>
            </w:tcBorders>
          </w:tcPr>
          <w:p>
            <w:pPr>
              <w:autoSpaceDE w:val="0"/>
              <w:autoSpaceDN w:val="0"/>
              <w:adjustRightInd w:val="0"/>
              <w:jc w:val="center"/>
              <w:rPr>
                <w:rFonts w:ascii="黑体" w:eastAsia="黑体" w:cs="黑体"/>
                <w:color w:val="000000"/>
                <w:kern w:val="0"/>
                <w:sz w:val="24"/>
                <w:szCs w:val="24"/>
              </w:rPr>
            </w:pPr>
          </w:p>
        </w:tc>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left"/>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街道权限</w:t>
            </w:r>
          </w:p>
        </w:tc>
        <w:tc>
          <w:tcPr>
            <w:tcW w:w="1080" w:type="dxa"/>
            <w:tcBorders>
              <w:top w:val="single" w:color="000000" w:sz="6" w:space="0"/>
              <w:left w:val="nil"/>
              <w:bottom w:val="single" w:color="000000" w:sz="6" w:space="0"/>
              <w:right w:val="nil"/>
            </w:tcBorders>
          </w:tcPr>
          <w:p>
            <w:pPr>
              <w:autoSpaceDE w:val="0"/>
              <w:autoSpaceDN w:val="0"/>
              <w:adjustRightInd w:val="0"/>
              <w:jc w:val="right"/>
              <w:rPr>
                <w:rFonts w:ascii="仿宋_GB2312" w:eastAsia="仿宋_GB2312" w:cs="仿宋_GB2312"/>
                <w:color w:val="000000"/>
                <w:kern w:val="0"/>
                <w:sz w:val="24"/>
                <w:szCs w:val="24"/>
              </w:rPr>
            </w:pPr>
          </w:p>
        </w:tc>
        <w:tc>
          <w:tcPr>
            <w:tcW w:w="1080" w:type="dxa"/>
            <w:tcBorders>
              <w:top w:val="single" w:color="000000" w:sz="6" w:space="0"/>
              <w:left w:val="nil"/>
              <w:bottom w:val="single" w:color="000000" w:sz="6" w:space="0"/>
              <w:right w:val="nil"/>
            </w:tcBorders>
          </w:tcPr>
          <w:p>
            <w:pPr>
              <w:autoSpaceDE w:val="0"/>
              <w:autoSpaceDN w:val="0"/>
              <w:adjustRightInd w:val="0"/>
              <w:jc w:val="right"/>
              <w:rPr>
                <w:rFonts w:ascii="仿宋_GB2312" w:eastAsia="仿宋_GB2312" w:cs="仿宋_GB2312"/>
                <w:color w:val="000000"/>
                <w:kern w:val="0"/>
                <w:sz w:val="24"/>
                <w:szCs w:val="24"/>
              </w:rPr>
            </w:pPr>
          </w:p>
        </w:tc>
        <w:tc>
          <w:tcPr>
            <w:tcW w:w="5280" w:type="dxa"/>
            <w:tcBorders>
              <w:top w:val="single" w:color="000000" w:sz="6" w:space="0"/>
              <w:left w:val="nil"/>
              <w:bottom w:val="single" w:color="000000" w:sz="6" w:space="0"/>
              <w:right w:val="single" w:color="000000" w:sz="6" w:space="0"/>
            </w:tcBorders>
          </w:tcPr>
          <w:p>
            <w:pPr>
              <w:autoSpaceDE w:val="0"/>
              <w:autoSpaceDN w:val="0"/>
              <w:adjustRightInd w:val="0"/>
              <w:jc w:val="right"/>
              <w:rPr>
                <w:rFonts w:ascii="仿宋_GB2312" w:eastAsia="仿宋_GB2312" w:cs="仿宋_GB2312"/>
                <w:color w:val="000000"/>
                <w:kern w:val="0"/>
                <w:sz w:val="24"/>
                <w:szCs w:val="24"/>
              </w:rPr>
            </w:pPr>
          </w:p>
        </w:tc>
      </w:tr>
      <w:tr>
        <w:tblPrEx>
          <w:tblCellMar>
            <w:top w:w="0" w:type="dxa"/>
            <w:left w:w="30" w:type="dxa"/>
            <w:bottom w:w="0" w:type="dxa"/>
            <w:right w:w="30" w:type="dxa"/>
          </w:tblCellMar>
        </w:tblPrEx>
        <w:trPr>
          <w:trHeight w:val="155" w:hRule="atLeast"/>
        </w:trPr>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center"/>
              <w:rPr>
                <w:rFonts w:ascii="黑体" w:eastAsia="黑体" w:cs="黑体"/>
                <w:color w:val="000000"/>
                <w:kern w:val="0"/>
                <w:sz w:val="24"/>
                <w:szCs w:val="24"/>
              </w:rPr>
            </w:pPr>
            <w:r>
              <w:rPr>
                <w:rFonts w:hint="eastAsia" w:ascii="黑体" w:eastAsia="黑体" w:cs="黑体"/>
                <w:color w:val="000000"/>
                <w:kern w:val="0"/>
                <w:sz w:val="24"/>
                <w:szCs w:val="24"/>
              </w:rPr>
              <w:t>运行流程</w:t>
            </w:r>
          </w:p>
        </w:tc>
        <w:tc>
          <w:tcPr>
            <w:tcW w:w="900" w:type="dxa"/>
            <w:tcBorders>
              <w:top w:val="single" w:color="000000" w:sz="6" w:space="0"/>
              <w:left w:val="nil"/>
              <w:bottom w:val="single" w:color="000000" w:sz="6" w:space="0"/>
              <w:right w:val="single" w:color="000000" w:sz="6" w:space="0"/>
            </w:tcBorders>
          </w:tcPr>
          <w:p>
            <w:pPr>
              <w:autoSpaceDE w:val="0"/>
              <w:autoSpaceDN w:val="0"/>
              <w:adjustRightInd w:val="0"/>
              <w:jc w:val="center"/>
              <w:rPr>
                <w:rFonts w:ascii="黑体" w:eastAsia="黑体" w:cs="黑体"/>
                <w:color w:val="000000"/>
                <w:kern w:val="0"/>
                <w:sz w:val="24"/>
                <w:szCs w:val="24"/>
              </w:rPr>
            </w:pPr>
          </w:p>
        </w:tc>
        <w:tc>
          <w:tcPr>
            <w:tcW w:w="8520" w:type="dxa"/>
            <w:gridSpan w:val="4"/>
            <w:tcBorders>
              <w:top w:val="single" w:color="000000" w:sz="6" w:space="0"/>
              <w:left w:val="single" w:color="000000" w:sz="6" w:space="0"/>
              <w:bottom w:val="single" w:color="000000" w:sz="6" w:space="0"/>
              <w:right w:val="single" w:color="000000" w:sz="6" w:space="0"/>
            </w:tcBorders>
          </w:tcPr>
          <w:p>
            <w:pPr>
              <w:autoSpaceDE w:val="0"/>
              <w:autoSpaceDN w:val="0"/>
              <w:adjustRightInd w:val="0"/>
              <w:jc w:val="left"/>
              <w:rPr>
                <w:rFonts w:ascii="仿宋_GB2312" w:eastAsia="仿宋_GB2312" w:cs="仿宋_GB2312"/>
                <w:color w:val="000000"/>
                <w:kern w:val="0"/>
                <w:sz w:val="24"/>
                <w:szCs w:val="24"/>
              </w:rPr>
            </w:pPr>
            <w:r>
              <w:rPr>
                <w:rFonts w:ascii="仿宋_GB2312" w:eastAsia="仿宋_GB2312" w:cs="仿宋_GB2312"/>
                <w:color w:val="000000"/>
                <w:kern w:val="0"/>
                <w:sz w:val="24"/>
                <w:szCs w:val="24"/>
              </w:rPr>
              <w:t xml:space="preserve">   </w:t>
            </w:r>
            <w:r>
              <w:rPr>
                <w:rFonts w:hint="eastAsia" w:ascii="仿宋_GB2312" w:eastAsia="仿宋_GB2312" w:cs="仿宋_GB2312"/>
                <w:b/>
                <w:bCs/>
                <w:color w:val="000000"/>
                <w:kern w:val="0"/>
                <w:sz w:val="24"/>
                <w:szCs w:val="24"/>
              </w:rPr>
              <w:t>一般程序</w:t>
            </w:r>
            <w:r>
              <w:rPr>
                <w:rFonts w:hint="eastAsia" w:ascii="仿宋_GB2312" w:eastAsia="仿宋_GB2312" w:cs="仿宋_GB2312"/>
                <w:color w:val="000000"/>
                <w:kern w:val="0"/>
                <w:sz w:val="24"/>
                <w:szCs w:val="24"/>
              </w:rPr>
              <w:t>：调查—审查—决定—送达—执行</w:t>
            </w:r>
          </w:p>
        </w:tc>
      </w:tr>
      <w:tr>
        <w:tblPrEx>
          <w:tblCellMar>
            <w:top w:w="0" w:type="dxa"/>
            <w:left w:w="30" w:type="dxa"/>
            <w:bottom w:w="0" w:type="dxa"/>
            <w:right w:w="30" w:type="dxa"/>
          </w:tblCellMar>
        </w:tblPrEx>
        <w:trPr>
          <w:trHeight w:val="260" w:hRule="atLeast"/>
        </w:trPr>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center"/>
              <w:rPr>
                <w:rFonts w:ascii="黑体" w:eastAsia="黑体" w:cs="黑体"/>
                <w:color w:val="000000"/>
                <w:kern w:val="0"/>
                <w:sz w:val="24"/>
                <w:szCs w:val="24"/>
              </w:rPr>
            </w:pPr>
            <w:r>
              <w:rPr>
                <w:rFonts w:hint="eastAsia" w:ascii="黑体" w:eastAsia="黑体" w:cs="黑体"/>
                <w:color w:val="000000"/>
                <w:kern w:val="0"/>
                <w:sz w:val="24"/>
                <w:szCs w:val="24"/>
              </w:rPr>
              <w:t>运行要件</w:t>
            </w:r>
          </w:p>
        </w:tc>
        <w:tc>
          <w:tcPr>
            <w:tcW w:w="900" w:type="dxa"/>
            <w:tcBorders>
              <w:top w:val="single" w:color="000000" w:sz="6" w:space="0"/>
              <w:left w:val="nil"/>
              <w:bottom w:val="single" w:color="000000" w:sz="6" w:space="0"/>
              <w:right w:val="single" w:color="000000" w:sz="6" w:space="0"/>
            </w:tcBorders>
          </w:tcPr>
          <w:p>
            <w:pPr>
              <w:autoSpaceDE w:val="0"/>
              <w:autoSpaceDN w:val="0"/>
              <w:adjustRightInd w:val="0"/>
              <w:jc w:val="center"/>
              <w:rPr>
                <w:rFonts w:ascii="黑体" w:eastAsia="黑体" w:cs="黑体"/>
                <w:color w:val="000000"/>
                <w:kern w:val="0"/>
                <w:sz w:val="24"/>
                <w:szCs w:val="24"/>
              </w:rPr>
            </w:pPr>
          </w:p>
        </w:tc>
        <w:tc>
          <w:tcPr>
            <w:tcW w:w="1080" w:type="dxa"/>
            <w:tcBorders>
              <w:top w:val="single" w:color="000000" w:sz="6" w:space="0"/>
              <w:left w:val="single" w:color="000000" w:sz="6" w:space="0"/>
              <w:bottom w:val="single" w:color="000000" w:sz="6" w:space="0"/>
              <w:right w:val="single" w:color="000000" w:sz="2" w:space="0"/>
            </w:tcBorders>
          </w:tcPr>
          <w:p>
            <w:pPr>
              <w:autoSpaceDE w:val="0"/>
              <w:autoSpaceDN w:val="0"/>
              <w:adjustRightInd w:val="0"/>
              <w:jc w:val="right"/>
              <w:rPr>
                <w:rFonts w:ascii="仿宋_GB2312" w:eastAsia="仿宋_GB2312" w:cs="仿宋_GB2312"/>
                <w:color w:val="000000"/>
                <w:kern w:val="0"/>
                <w:sz w:val="24"/>
                <w:szCs w:val="24"/>
              </w:rPr>
            </w:pPr>
          </w:p>
        </w:tc>
        <w:tc>
          <w:tcPr>
            <w:tcW w:w="1080" w:type="dxa"/>
            <w:tcBorders>
              <w:top w:val="single" w:color="000000" w:sz="6" w:space="0"/>
              <w:left w:val="single" w:color="000000" w:sz="2" w:space="0"/>
              <w:bottom w:val="single" w:color="000000" w:sz="6" w:space="0"/>
              <w:right w:val="single" w:color="000000" w:sz="2" w:space="0"/>
            </w:tcBorders>
          </w:tcPr>
          <w:p>
            <w:pPr>
              <w:autoSpaceDE w:val="0"/>
              <w:autoSpaceDN w:val="0"/>
              <w:adjustRightInd w:val="0"/>
              <w:jc w:val="right"/>
              <w:rPr>
                <w:rFonts w:ascii="仿宋_GB2312" w:eastAsia="仿宋_GB2312" w:cs="仿宋_GB2312"/>
                <w:color w:val="000000"/>
                <w:kern w:val="0"/>
                <w:sz w:val="24"/>
                <w:szCs w:val="24"/>
              </w:rPr>
            </w:pPr>
          </w:p>
        </w:tc>
        <w:tc>
          <w:tcPr>
            <w:tcW w:w="1080" w:type="dxa"/>
            <w:tcBorders>
              <w:top w:val="single" w:color="000000" w:sz="6" w:space="0"/>
              <w:left w:val="single" w:color="000000" w:sz="2" w:space="0"/>
              <w:bottom w:val="single" w:color="000000" w:sz="6" w:space="0"/>
              <w:right w:val="single" w:color="000000" w:sz="2" w:space="0"/>
            </w:tcBorders>
          </w:tcPr>
          <w:p>
            <w:pPr>
              <w:autoSpaceDE w:val="0"/>
              <w:autoSpaceDN w:val="0"/>
              <w:adjustRightInd w:val="0"/>
              <w:jc w:val="right"/>
              <w:rPr>
                <w:rFonts w:ascii="仿宋_GB2312" w:eastAsia="仿宋_GB2312" w:cs="仿宋_GB2312"/>
                <w:color w:val="000000"/>
                <w:kern w:val="0"/>
                <w:sz w:val="24"/>
                <w:szCs w:val="24"/>
              </w:rPr>
            </w:pPr>
          </w:p>
        </w:tc>
        <w:tc>
          <w:tcPr>
            <w:tcW w:w="5280" w:type="dxa"/>
            <w:tcBorders>
              <w:top w:val="single" w:color="000000" w:sz="6" w:space="0"/>
              <w:left w:val="single" w:color="000000" w:sz="2" w:space="0"/>
              <w:bottom w:val="single" w:color="000000" w:sz="6" w:space="0"/>
              <w:right w:val="single" w:color="000000" w:sz="6" w:space="0"/>
            </w:tcBorders>
          </w:tcPr>
          <w:p>
            <w:pPr>
              <w:autoSpaceDE w:val="0"/>
              <w:autoSpaceDN w:val="0"/>
              <w:adjustRightInd w:val="0"/>
              <w:jc w:val="right"/>
              <w:rPr>
                <w:rFonts w:ascii="仿宋_GB2312" w:eastAsia="仿宋_GB2312" w:cs="仿宋_GB2312"/>
                <w:color w:val="000000"/>
                <w:kern w:val="0"/>
                <w:sz w:val="24"/>
                <w:szCs w:val="24"/>
              </w:rPr>
            </w:pPr>
          </w:p>
        </w:tc>
      </w:tr>
      <w:tr>
        <w:tblPrEx>
          <w:tblCellMar>
            <w:top w:w="0" w:type="dxa"/>
            <w:left w:w="30" w:type="dxa"/>
            <w:bottom w:w="0" w:type="dxa"/>
            <w:right w:w="30" w:type="dxa"/>
          </w:tblCellMar>
        </w:tblPrEx>
        <w:trPr>
          <w:trHeight w:val="3790" w:hRule="atLeast"/>
        </w:trPr>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center"/>
              <w:rPr>
                <w:rFonts w:ascii="黑体" w:eastAsia="黑体" w:cs="黑体"/>
                <w:color w:val="000000"/>
                <w:kern w:val="0"/>
                <w:sz w:val="24"/>
                <w:szCs w:val="24"/>
              </w:rPr>
            </w:pPr>
            <w:r>
              <w:rPr>
                <w:rFonts w:hint="eastAsia" w:ascii="黑体" w:eastAsia="黑体" w:cs="黑体"/>
                <w:color w:val="000000"/>
                <w:kern w:val="0"/>
                <w:sz w:val="24"/>
                <w:szCs w:val="24"/>
              </w:rPr>
              <w:t>责任事项</w:t>
            </w:r>
          </w:p>
        </w:tc>
        <w:tc>
          <w:tcPr>
            <w:tcW w:w="900" w:type="dxa"/>
            <w:tcBorders>
              <w:top w:val="single" w:color="000000" w:sz="6" w:space="0"/>
              <w:left w:val="nil"/>
              <w:bottom w:val="single" w:color="000000" w:sz="6" w:space="0"/>
              <w:right w:val="single" w:color="000000" w:sz="6" w:space="0"/>
            </w:tcBorders>
          </w:tcPr>
          <w:p>
            <w:pPr>
              <w:autoSpaceDE w:val="0"/>
              <w:autoSpaceDN w:val="0"/>
              <w:adjustRightInd w:val="0"/>
              <w:jc w:val="center"/>
              <w:rPr>
                <w:rFonts w:ascii="黑体" w:eastAsia="黑体" w:cs="黑体"/>
                <w:color w:val="000000"/>
                <w:kern w:val="0"/>
                <w:sz w:val="24"/>
                <w:szCs w:val="24"/>
              </w:rPr>
            </w:pPr>
          </w:p>
        </w:tc>
        <w:tc>
          <w:tcPr>
            <w:tcW w:w="8520" w:type="dxa"/>
            <w:gridSpan w:val="4"/>
            <w:tcBorders>
              <w:top w:val="single" w:color="000000" w:sz="6" w:space="0"/>
              <w:left w:val="single" w:color="000000" w:sz="6" w:space="0"/>
              <w:bottom w:val="single" w:color="auto" w:sz="6" w:space="0"/>
              <w:right w:val="single" w:color="000000" w:sz="6" w:space="0"/>
            </w:tcBorders>
          </w:tcPr>
          <w:p>
            <w:pPr>
              <w:autoSpaceDE w:val="0"/>
              <w:autoSpaceDN w:val="0"/>
              <w:adjustRightInd w:val="0"/>
              <w:jc w:val="left"/>
              <w:rPr>
                <w:rFonts w:ascii="仿宋_GB2312" w:eastAsia="仿宋_GB2312" w:cs="仿宋_GB2312"/>
                <w:color w:val="000000"/>
                <w:kern w:val="0"/>
                <w:sz w:val="24"/>
                <w:szCs w:val="24"/>
              </w:rPr>
            </w:pPr>
            <w:r>
              <w:rPr>
                <w:rFonts w:ascii="仿宋_GB2312" w:eastAsia="仿宋_GB2312" w:cs="仿宋_GB2312"/>
                <w:color w:val="000000"/>
                <w:kern w:val="0"/>
                <w:sz w:val="24"/>
                <w:szCs w:val="24"/>
              </w:rPr>
              <w:t>1.</w:t>
            </w:r>
            <w:r>
              <w:rPr>
                <w:rFonts w:hint="eastAsia" w:ascii="仿宋_GB2312" w:eastAsia="仿宋_GB2312" w:cs="仿宋_GB2312"/>
                <w:color w:val="000000"/>
                <w:kern w:val="0"/>
                <w:sz w:val="24"/>
                <w:szCs w:val="24"/>
              </w:rPr>
              <w:t>发现或接到举报有依法应当给予行政处罚行为，以及有关部门移送的案件，予以审查，决定是否立案；</w:t>
            </w:r>
          </w:p>
          <w:p>
            <w:pPr>
              <w:autoSpaceDE w:val="0"/>
              <w:autoSpaceDN w:val="0"/>
              <w:adjustRightInd w:val="0"/>
              <w:jc w:val="left"/>
              <w:rPr>
                <w:rFonts w:ascii="仿宋_GB2312" w:eastAsia="仿宋_GB2312" w:cs="仿宋_GB2312"/>
                <w:color w:val="000000"/>
                <w:kern w:val="0"/>
                <w:sz w:val="24"/>
                <w:szCs w:val="24"/>
              </w:rPr>
            </w:pPr>
            <w:r>
              <w:rPr>
                <w:rFonts w:ascii="仿宋_GB2312" w:eastAsia="仿宋_GB2312" w:cs="仿宋_GB2312"/>
                <w:color w:val="000000"/>
                <w:kern w:val="0"/>
                <w:sz w:val="24"/>
                <w:szCs w:val="24"/>
              </w:rPr>
              <w:t>2.</w:t>
            </w:r>
            <w:r>
              <w:rPr>
                <w:rFonts w:hint="eastAsia" w:ascii="仿宋_GB2312" w:eastAsia="仿宋_GB2312" w:cs="仿宋_GB2312"/>
                <w:color w:val="000000"/>
                <w:kern w:val="0"/>
                <w:sz w:val="24"/>
                <w:szCs w:val="24"/>
              </w:rPr>
              <w:t>对立案的案件，组织调查取证（必要时，依法进行检查）；</w:t>
            </w:r>
          </w:p>
          <w:p>
            <w:pPr>
              <w:autoSpaceDE w:val="0"/>
              <w:autoSpaceDN w:val="0"/>
              <w:adjustRightInd w:val="0"/>
              <w:jc w:val="left"/>
              <w:rPr>
                <w:rFonts w:ascii="仿宋_GB2312" w:eastAsia="仿宋_GB2312" w:cs="仿宋_GB2312"/>
                <w:color w:val="000000"/>
                <w:kern w:val="0"/>
                <w:sz w:val="24"/>
                <w:szCs w:val="24"/>
              </w:rPr>
            </w:pPr>
            <w:r>
              <w:rPr>
                <w:rFonts w:ascii="仿宋_GB2312" w:eastAsia="仿宋_GB2312" w:cs="仿宋_GB2312"/>
                <w:color w:val="000000"/>
                <w:kern w:val="0"/>
                <w:sz w:val="24"/>
                <w:szCs w:val="24"/>
              </w:rPr>
              <w:t>3.</w:t>
            </w:r>
            <w:r>
              <w:rPr>
                <w:rFonts w:hint="eastAsia" w:ascii="仿宋_GB2312" w:eastAsia="仿宋_GB2312" w:cs="仿宋_GB2312"/>
                <w:color w:val="000000"/>
                <w:kern w:val="0"/>
                <w:sz w:val="24"/>
                <w:szCs w:val="24"/>
              </w:rPr>
              <w:t>调查时执法人员不得少于两人，执法时应出示执法身份证件，允许当事人辩解陈述，执法人员与当事人有直接利害关系的应当回避；</w:t>
            </w:r>
          </w:p>
          <w:p>
            <w:pPr>
              <w:autoSpaceDE w:val="0"/>
              <w:autoSpaceDN w:val="0"/>
              <w:adjustRightInd w:val="0"/>
              <w:jc w:val="left"/>
              <w:rPr>
                <w:rFonts w:ascii="仿宋_GB2312" w:eastAsia="仿宋_GB2312" w:cs="仿宋_GB2312"/>
                <w:color w:val="000000"/>
                <w:kern w:val="0"/>
                <w:sz w:val="24"/>
                <w:szCs w:val="24"/>
              </w:rPr>
            </w:pPr>
            <w:r>
              <w:rPr>
                <w:rFonts w:ascii="仿宋_GB2312" w:eastAsia="仿宋_GB2312" w:cs="仿宋_GB2312"/>
                <w:color w:val="000000"/>
                <w:kern w:val="0"/>
                <w:sz w:val="24"/>
                <w:szCs w:val="24"/>
              </w:rPr>
              <w:t>4.</w:t>
            </w:r>
            <w:r>
              <w:rPr>
                <w:rFonts w:hint="eastAsia" w:ascii="仿宋_GB2312" w:eastAsia="仿宋_GB2312" w:cs="仿宋_GB2312"/>
                <w:color w:val="000000"/>
                <w:kern w:val="0"/>
                <w:sz w:val="24"/>
                <w:szCs w:val="24"/>
              </w:rPr>
              <w:t>对违法事实、证据、调查取证程序、法律适用、处罚种类和幅度、当事人陈述和申辩理由等方面进行审查，提出处理意见；</w:t>
            </w:r>
          </w:p>
          <w:p>
            <w:pPr>
              <w:autoSpaceDE w:val="0"/>
              <w:autoSpaceDN w:val="0"/>
              <w:adjustRightInd w:val="0"/>
              <w:jc w:val="left"/>
              <w:rPr>
                <w:rFonts w:ascii="仿宋_GB2312" w:eastAsia="仿宋_GB2312" w:cs="仿宋_GB2312"/>
                <w:color w:val="000000"/>
                <w:kern w:val="0"/>
                <w:sz w:val="24"/>
                <w:szCs w:val="24"/>
              </w:rPr>
            </w:pPr>
            <w:r>
              <w:rPr>
                <w:rFonts w:ascii="仿宋_GB2312" w:eastAsia="仿宋_GB2312" w:cs="仿宋_GB2312"/>
                <w:color w:val="000000"/>
                <w:kern w:val="0"/>
                <w:sz w:val="24"/>
                <w:szCs w:val="24"/>
              </w:rPr>
              <w:t>5.</w:t>
            </w:r>
            <w:r>
              <w:rPr>
                <w:rFonts w:hint="eastAsia" w:ascii="仿宋_GB2312" w:eastAsia="仿宋_GB2312" w:cs="仿宋_GB2312"/>
                <w:color w:val="000000"/>
                <w:kern w:val="0"/>
                <w:sz w:val="24"/>
                <w:szCs w:val="24"/>
              </w:rPr>
              <w:t>作出行政处罚决定之前，应告知当事人处罚的事实、理由和依据及其依法享有的陈述、申辩等权利。符合听证规定的，行政机关应当组织听证；</w:t>
            </w:r>
            <w:r>
              <w:rPr>
                <w:rFonts w:ascii="仿宋_GB2312" w:eastAsia="仿宋_GB2312" w:cs="仿宋_GB2312"/>
                <w:color w:val="000000"/>
                <w:kern w:val="0"/>
                <w:sz w:val="24"/>
                <w:szCs w:val="24"/>
              </w:rPr>
              <w:t xml:space="preserve">                                            </w:t>
            </w:r>
          </w:p>
          <w:p>
            <w:pPr>
              <w:autoSpaceDE w:val="0"/>
              <w:autoSpaceDN w:val="0"/>
              <w:adjustRightInd w:val="0"/>
              <w:jc w:val="left"/>
              <w:rPr>
                <w:rFonts w:ascii="仿宋_GB2312" w:eastAsia="仿宋_GB2312" w:cs="仿宋_GB2312"/>
                <w:color w:val="000000"/>
                <w:kern w:val="0"/>
                <w:sz w:val="24"/>
                <w:szCs w:val="24"/>
              </w:rPr>
            </w:pPr>
            <w:r>
              <w:rPr>
                <w:rFonts w:ascii="仿宋_GB2312" w:eastAsia="仿宋_GB2312" w:cs="仿宋_GB2312"/>
                <w:color w:val="000000"/>
                <w:kern w:val="0"/>
                <w:sz w:val="24"/>
                <w:szCs w:val="24"/>
              </w:rPr>
              <w:t>6.</w:t>
            </w:r>
            <w:r>
              <w:rPr>
                <w:rFonts w:hint="eastAsia" w:ascii="仿宋_GB2312" w:eastAsia="仿宋_GB2312" w:cs="仿宋_GB2312"/>
                <w:color w:val="000000"/>
                <w:kern w:val="0"/>
                <w:sz w:val="24"/>
                <w:szCs w:val="24"/>
              </w:rPr>
              <w:t>制作编有号码的行政处罚决定书，并按法律规定的方式送达当事人；</w:t>
            </w:r>
          </w:p>
          <w:p>
            <w:pPr>
              <w:autoSpaceDE w:val="0"/>
              <w:autoSpaceDN w:val="0"/>
              <w:adjustRightInd w:val="0"/>
              <w:jc w:val="left"/>
              <w:rPr>
                <w:rFonts w:ascii="仿宋_GB2312" w:eastAsia="仿宋_GB2312" w:cs="仿宋_GB2312"/>
                <w:color w:val="000000"/>
                <w:kern w:val="0"/>
                <w:sz w:val="24"/>
                <w:szCs w:val="24"/>
              </w:rPr>
            </w:pPr>
            <w:r>
              <w:rPr>
                <w:rFonts w:ascii="仿宋_GB2312" w:eastAsia="仿宋_GB2312" w:cs="仿宋_GB2312"/>
                <w:color w:val="000000"/>
                <w:kern w:val="0"/>
                <w:sz w:val="24"/>
                <w:szCs w:val="24"/>
              </w:rPr>
              <w:t>7.</w:t>
            </w:r>
            <w:r>
              <w:rPr>
                <w:rFonts w:hint="eastAsia" w:ascii="仿宋_GB2312" w:eastAsia="仿宋_GB2312" w:cs="仿宋_GB2312"/>
                <w:color w:val="000000"/>
                <w:kern w:val="0"/>
                <w:sz w:val="24"/>
                <w:szCs w:val="24"/>
              </w:rPr>
              <w:t>责令当事人改正或限期改正违法行为，当事人逾期不履行行政处罚决定的，依法采取措施或申请人民法院强制执行；</w:t>
            </w:r>
          </w:p>
          <w:p>
            <w:pPr>
              <w:autoSpaceDE w:val="0"/>
              <w:autoSpaceDN w:val="0"/>
              <w:adjustRightInd w:val="0"/>
              <w:jc w:val="left"/>
              <w:rPr>
                <w:rFonts w:ascii="仿宋_GB2312" w:eastAsia="仿宋_GB2312" w:cs="仿宋_GB2312"/>
                <w:color w:val="000000"/>
                <w:kern w:val="0"/>
                <w:sz w:val="24"/>
                <w:szCs w:val="24"/>
              </w:rPr>
            </w:pPr>
            <w:r>
              <w:rPr>
                <w:rFonts w:ascii="仿宋_GB2312" w:eastAsia="仿宋_GB2312" w:cs="仿宋_GB2312"/>
                <w:color w:val="000000"/>
                <w:kern w:val="0"/>
                <w:sz w:val="24"/>
                <w:szCs w:val="24"/>
              </w:rPr>
              <w:t>8.</w:t>
            </w:r>
            <w:r>
              <w:rPr>
                <w:rFonts w:hint="eastAsia" w:ascii="仿宋_GB2312" w:eastAsia="仿宋_GB2312" w:cs="仿宋_GB2312"/>
                <w:color w:val="000000"/>
                <w:kern w:val="0"/>
                <w:sz w:val="24"/>
                <w:szCs w:val="24"/>
              </w:rPr>
              <w:t>监督实施情况。</w:t>
            </w:r>
          </w:p>
        </w:tc>
      </w:tr>
      <w:tr>
        <w:tblPrEx>
          <w:tblCellMar>
            <w:top w:w="0" w:type="dxa"/>
            <w:left w:w="30" w:type="dxa"/>
            <w:bottom w:w="0" w:type="dxa"/>
            <w:right w:w="30" w:type="dxa"/>
          </w:tblCellMar>
        </w:tblPrEx>
        <w:trPr>
          <w:trHeight w:val="1147" w:hRule="atLeast"/>
        </w:trPr>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center"/>
              <w:rPr>
                <w:rFonts w:ascii="黑体" w:eastAsia="黑体" w:cs="黑体"/>
                <w:color w:val="000000"/>
                <w:kern w:val="0"/>
                <w:sz w:val="24"/>
                <w:szCs w:val="24"/>
              </w:rPr>
            </w:pPr>
            <w:r>
              <w:rPr>
                <w:rFonts w:hint="eastAsia" w:ascii="黑体" w:eastAsia="黑体" w:cs="黑体"/>
                <w:color w:val="000000"/>
                <w:kern w:val="0"/>
                <w:sz w:val="24"/>
                <w:szCs w:val="24"/>
              </w:rPr>
              <w:t>监督方式</w:t>
            </w:r>
          </w:p>
        </w:tc>
        <w:tc>
          <w:tcPr>
            <w:tcW w:w="900" w:type="dxa"/>
            <w:tcBorders>
              <w:top w:val="single" w:color="000000" w:sz="6" w:space="0"/>
              <w:left w:val="nil"/>
              <w:bottom w:val="single" w:color="000000" w:sz="6" w:space="0"/>
              <w:right w:val="single" w:color="auto" w:sz="6" w:space="0"/>
            </w:tcBorders>
          </w:tcPr>
          <w:p>
            <w:pPr>
              <w:autoSpaceDE w:val="0"/>
              <w:autoSpaceDN w:val="0"/>
              <w:adjustRightInd w:val="0"/>
              <w:jc w:val="center"/>
              <w:rPr>
                <w:rFonts w:ascii="黑体" w:eastAsia="黑体" w:cs="黑体"/>
                <w:color w:val="000000"/>
                <w:kern w:val="0"/>
                <w:sz w:val="24"/>
                <w:szCs w:val="24"/>
              </w:rPr>
            </w:pPr>
          </w:p>
        </w:tc>
        <w:tc>
          <w:tcPr>
            <w:tcW w:w="8520" w:type="dxa"/>
            <w:gridSpan w:val="4"/>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　　部门举报电话</w:t>
            </w:r>
            <w:r>
              <w:rPr>
                <w:rFonts w:ascii="仿宋_GB2312" w:eastAsia="仿宋_GB2312" w:cs="仿宋_GB2312"/>
                <w:color w:val="000000"/>
                <w:kern w:val="0"/>
                <w:sz w:val="24"/>
                <w:szCs w:val="24"/>
              </w:rPr>
              <w:t>:24342959</w:t>
            </w:r>
            <w:r>
              <w:rPr>
                <w:rFonts w:hint="eastAsia" w:ascii="仿宋_GB2312" w:eastAsia="仿宋_GB2312" w:cs="仿宋_GB2312"/>
                <w:color w:val="000000"/>
                <w:kern w:val="0"/>
                <w:sz w:val="24"/>
                <w:szCs w:val="24"/>
              </w:rPr>
              <w:t>（河东区综合执法局）</w:t>
            </w:r>
            <w:r>
              <w:rPr>
                <w:rFonts w:ascii="仿宋_GB2312" w:eastAsia="仿宋_GB2312" w:cs="仿宋_GB2312"/>
                <w:color w:val="000000"/>
                <w:kern w:val="0"/>
                <w:sz w:val="24"/>
                <w:szCs w:val="24"/>
              </w:rPr>
              <w:t xml:space="preserve">  84370596</w:t>
            </w:r>
            <w:r>
              <w:rPr>
                <w:rFonts w:hint="eastAsia" w:ascii="仿宋_GB2312" w:eastAsia="仿宋_GB2312" w:cs="仿宋_GB2312"/>
                <w:color w:val="000000"/>
                <w:kern w:val="0"/>
                <w:sz w:val="24"/>
                <w:szCs w:val="24"/>
              </w:rPr>
              <w:t>（二号桥街道综合执法大队）</w:t>
            </w:r>
          </w:p>
          <w:p>
            <w:pPr>
              <w:autoSpaceDE w:val="0"/>
              <w:autoSpaceDN w:val="0"/>
              <w:adjustRightInd w:val="0"/>
              <w:jc w:val="left"/>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　　电子邮箱：</w:t>
            </w:r>
            <w:r>
              <w:rPr>
                <w:rFonts w:ascii="仿宋_GB2312" w:eastAsia="仿宋_GB2312" w:cs="仿宋_GB2312"/>
                <w:color w:val="000000"/>
                <w:kern w:val="0"/>
                <w:sz w:val="24"/>
                <w:szCs w:val="24"/>
              </w:rPr>
              <w:t>ehqjzhzfdd@sina.com</w:t>
            </w:r>
          </w:p>
          <w:p>
            <w:pPr>
              <w:autoSpaceDE w:val="0"/>
              <w:autoSpaceDN w:val="0"/>
              <w:adjustRightInd w:val="0"/>
              <w:jc w:val="left"/>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　　来信来访地址:津塘路175号内福天里9号楼旁</w:t>
            </w:r>
          </w:p>
        </w:tc>
      </w:tr>
    </w:tbl>
    <w:p/>
    <w:tbl>
      <w:tblPr>
        <w:tblStyle w:val="2"/>
        <w:tblW w:w="10500" w:type="dxa"/>
        <w:tblInd w:w="0" w:type="dxa"/>
        <w:tblLayout w:type="fixed"/>
        <w:tblCellMar>
          <w:top w:w="0" w:type="dxa"/>
          <w:left w:w="30" w:type="dxa"/>
          <w:bottom w:w="0" w:type="dxa"/>
          <w:right w:w="30" w:type="dxa"/>
        </w:tblCellMar>
      </w:tblPr>
      <w:tblGrid>
        <w:gridCol w:w="1080"/>
        <w:gridCol w:w="900"/>
        <w:gridCol w:w="1080"/>
        <w:gridCol w:w="1080"/>
        <w:gridCol w:w="1080"/>
        <w:gridCol w:w="5280"/>
      </w:tblGrid>
      <w:tr>
        <w:tblPrEx>
          <w:tblCellMar>
            <w:top w:w="0" w:type="dxa"/>
            <w:left w:w="30" w:type="dxa"/>
            <w:bottom w:w="0" w:type="dxa"/>
            <w:right w:w="30" w:type="dxa"/>
          </w:tblCellMar>
        </w:tblPrEx>
        <w:trPr>
          <w:trHeight w:val="677" w:hRule="atLeast"/>
        </w:trPr>
        <w:tc>
          <w:tcPr>
            <w:tcW w:w="10500" w:type="dxa"/>
            <w:gridSpan w:val="6"/>
            <w:tcBorders>
              <w:top w:val="single" w:color="000000" w:sz="2" w:space="0"/>
              <w:left w:val="single" w:color="000000" w:sz="2" w:space="0"/>
              <w:bottom w:val="single" w:color="000000" w:sz="6" w:space="0"/>
              <w:right w:val="single" w:color="000000" w:sz="2" w:space="0"/>
            </w:tcBorders>
          </w:tcPr>
          <w:p>
            <w:pPr>
              <w:autoSpaceDE w:val="0"/>
              <w:autoSpaceDN w:val="0"/>
              <w:adjustRightInd w:val="0"/>
              <w:jc w:val="center"/>
              <w:rPr>
                <w:rFonts w:ascii="方正小标宋简体" w:eastAsia="方正小标宋简体" w:cs="方正小标宋简体"/>
                <w:b/>
                <w:bCs/>
                <w:color w:val="000000"/>
                <w:kern w:val="0"/>
                <w:sz w:val="28"/>
                <w:szCs w:val="28"/>
              </w:rPr>
            </w:pPr>
            <w:r>
              <w:rPr>
                <w:rFonts w:hint="eastAsia" w:ascii="方正小标宋简体" w:eastAsia="方正小标宋简体" w:cs="方正小标宋简体"/>
                <w:b/>
                <w:bCs/>
                <w:color w:val="000000"/>
                <w:kern w:val="0"/>
                <w:sz w:val="28"/>
                <w:szCs w:val="28"/>
              </w:rPr>
              <w:t>对生活废弃物转运站、处理厂（场）转运、处置生活废弃物未达到环境卫生标准行为的处罚</w:t>
            </w:r>
          </w:p>
        </w:tc>
      </w:tr>
      <w:tr>
        <w:tblPrEx>
          <w:tblCellMar>
            <w:top w:w="0" w:type="dxa"/>
            <w:left w:w="30" w:type="dxa"/>
            <w:bottom w:w="0" w:type="dxa"/>
            <w:right w:w="30" w:type="dxa"/>
          </w:tblCellMar>
        </w:tblPrEx>
        <w:trPr>
          <w:trHeight w:val="341" w:hRule="atLeast"/>
        </w:trPr>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center"/>
              <w:rPr>
                <w:rFonts w:ascii="黑体" w:eastAsia="黑体" w:cs="黑体"/>
                <w:color w:val="000000"/>
                <w:kern w:val="0"/>
                <w:sz w:val="24"/>
                <w:szCs w:val="24"/>
              </w:rPr>
            </w:pPr>
            <w:r>
              <w:rPr>
                <w:rFonts w:hint="eastAsia" w:ascii="黑体" w:eastAsia="黑体" w:cs="黑体"/>
                <w:color w:val="000000"/>
                <w:kern w:val="0"/>
                <w:sz w:val="24"/>
                <w:szCs w:val="24"/>
              </w:rPr>
              <w:t>序号</w:t>
            </w:r>
          </w:p>
        </w:tc>
        <w:tc>
          <w:tcPr>
            <w:tcW w:w="900" w:type="dxa"/>
            <w:tcBorders>
              <w:top w:val="single" w:color="000000" w:sz="6" w:space="0"/>
              <w:left w:val="nil"/>
              <w:bottom w:val="single" w:color="000000" w:sz="6" w:space="0"/>
              <w:right w:val="single" w:color="000000" w:sz="6" w:space="0"/>
            </w:tcBorders>
          </w:tcPr>
          <w:p>
            <w:pPr>
              <w:autoSpaceDE w:val="0"/>
              <w:autoSpaceDN w:val="0"/>
              <w:adjustRightInd w:val="0"/>
              <w:jc w:val="center"/>
              <w:rPr>
                <w:rFonts w:ascii="黑体" w:eastAsia="黑体" w:cs="黑体"/>
                <w:color w:val="000000"/>
                <w:kern w:val="0"/>
                <w:sz w:val="24"/>
                <w:szCs w:val="24"/>
              </w:rPr>
            </w:pPr>
          </w:p>
        </w:tc>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right"/>
              <w:rPr>
                <w:rFonts w:ascii="仿宋_GB2312" w:eastAsia="仿宋_GB2312" w:cs="仿宋_GB2312"/>
                <w:color w:val="000000"/>
                <w:kern w:val="0"/>
                <w:sz w:val="24"/>
                <w:szCs w:val="24"/>
              </w:rPr>
            </w:pPr>
            <w:r>
              <w:rPr>
                <w:rFonts w:ascii="仿宋_GB2312" w:eastAsia="仿宋_GB2312" w:cs="仿宋_GB2312"/>
                <w:color w:val="000000"/>
                <w:kern w:val="0"/>
                <w:sz w:val="24"/>
                <w:szCs w:val="24"/>
              </w:rPr>
              <w:t>9.13</w:t>
            </w:r>
          </w:p>
        </w:tc>
        <w:tc>
          <w:tcPr>
            <w:tcW w:w="1080" w:type="dxa"/>
            <w:tcBorders>
              <w:top w:val="single" w:color="000000" w:sz="6" w:space="0"/>
              <w:left w:val="nil"/>
              <w:bottom w:val="single" w:color="000000" w:sz="6" w:space="0"/>
              <w:right w:val="nil"/>
            </w:tcBorders>
          </w:tcPr>
          <w:p>
            <w:pPr>
              <w:autoSpaceDE w:val="0"/>
              <w:autoSpaceDN w:val="0"/>
              <w:adjustRightInd w:val="0"/>
              <w:jc w:val="right"/>
              <w:rPr>
                <w:rFonts w:ascii="仿宋_GB2312" w:eastAsia="仿宋_GB2312" w:cs="仿宋_GB2312"/>
                <w:color w:val="000000"/>
                <w:kern w:val="0"/>
                <w:sz w:val="24"/>
                <w:szCs w:val="24"/>
              </w:rPr>
            </w:pPr>
          </w:p>
        </w:tc>
        <w:tc>
          <w:tcPr>
            <w:tcW w:w="1080" w:type="dxa"/>
            <w:tcBorders>
              <w:top w:val="single" w:color="000000" w:sz="6" w:space="0"/>
              <w:left w:val="nil"/>
              <w:bottom w:val="single" w:color="000000" w:sz="6" w:space="0"/>
              <w:right w:val="nil"/>
            </w:tcBorders>
          </w:tcPr>
          <w:p>
            <w:pPr>
              <w:autoSpaceDE w:val="0"/>
              <w:autoSpaceDN w:val="0"/>
              <w:adjustRightInd w:val="0"/>
              <w:jc w:val="right"/>
              <w:rPr>
                <w:rFonts w:ascii="仿宋_GB2312" w:eastAsia="仿宋_GB2312" w:cs="仿宋_GB2312"/>
                <w:color w:val="000000"/>
                <w:kern w:val="0"/>
                <w:sz w:val="24"/>
                <w:szCs w:val="24"/>
              </w:rPr>
            </w:pPr>
          </w:p>
        </w:tc>
        <w:tc>
          <w:tcPr>
            <w:tcW w:w="5280" w:type="dxa"/>
            <w:tcBorders>
              <w:top w:val="single" w:color="000000" w:sz="6" w:space="0"/>
              <w:left w:val="nil"/>
              <w:bottom w:val="single" w:color="000000" w:sz="6" w:space="0"/>
              <w:right w:val="single" w:color="000000" w:sz="6" w:space="0"/>
            </w:tcBorders>
          </w:tcPr>
          <w:p>
            <w:pPr>
              <w:autoSpaceDE w:val="0"/>
              <w:autoSpaceDN w:val="0"/>
              <w:adjustRightInd w:val="0"/>
              <w:jc w:val="right"/>
              <w:rPr>
                <w:rFonts w:ascii="仿宋_GB2312" w:eastAsia="仿宋_GB2312" w:cs="仿宋_GB2312"/>
                <w:color w:val="000000"/>
                <w:kern w:val="0"/>
                <w:sz w:val="24"/>
                <w:szCs w:val="24"/>
              </w:rPr>
            </w:pPr>
          </w:p>
        </w:tc>
      </w:tr>
      <w:tr>
        <w:tblPrEx>
          <w:tblCellMar>
            <w:top w:w="0" w:type="dxa"/>
            <w:left w:w="30" w:type="dxa"/>
            <w:bottom w:w="0" w:type="dxa"/>
            <w:right w:w="30" w:type="dxa"/>
          </w:tblCellMar>
        </w:tblPrEx>
        <w:trPr>
          <w:trHeight w:val="538" w:hRule="atLeast"/>
        </w:trPr>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center"/>
              <w:rPr>
                <w:rFonts w:ascii="黑体" w:eastAsia="黑体" w:cs="黑体"/>
                <w:color w:val="000000"/>
                <w:kern w:val="0"/>
                <w:sz w:val="24"/>
                <w:szCs w:val="24"/>
              </w:rPr>
            </w:pPr>
            <w:r>
              <w:rPr>
                <w:rFonts w:hint="eastAsia" w:ascii="黑体" w:eastAsia="黑体" w:cs="黑体"/>
                <w:color w:val="000000"/>
                <w:kern w:val="0"/>
                <w:sz w:val="24"/>
                <w:szCs w:val="24"/>
              </w:rPr>
              <w:t>名称</w:t>
            </w:r>
          </w:p>
        </w:tc>
        <w:tc>
          <w:tcPr>
            <w:tcW w:w="900" w:type="dxa"/>
            <w:tcBorders>
              <w:top w:val="single" w:color="000000" w:sz="6" w:space="0"/>
              <w:left w:val="nil"/>
              <w:bottom w:val="single" w:color="000000" w:sz="6" w:space="0"/>
              <w:right w:val="single" w:color="000000" w:sz="6" w:space="0"/>
            </w:tcBorders>
          </w:tcPr>
          <w:p>
            <w:pPr>
              <w:autoSpaceDE w:val="0"/>
              <w:autoSpaceDN w:val="0"/>
              <w:adjustRightInd w:val="0"/>
              <w:jc w:val="center"/>
              <w:rPr>
                <w:rFonts w:ascii="黑体" w:eastAsia="黑体" w:cs="黑体"/>
                <w:color w:val="000000"/>
                <w:kern w:val="0"/>
                <w:sz w:val="24"/>
                <w:szCs w:val="24"/>
              </w:rPr>
            </w:pPr>
          </w:p>
        </w:tc>
        <w:tc>
          <w:tcPr>
            <w:tcW w:w="8520" w:type="dxa"/>
            <w:gridSpan w:val="4"/>
            <w:tcBorders>
              <w:top w:val="single" w:color="000000" w:sz="6" w:space="0"/>
              <w:left w:val="single" w:color="000000" w:sz="6" w:space="0"/>
              <w:bottom w:val="single" w:color="000000" w:sz="6" w:space="0"/>
              <w:right w:val="single" w:color="000000" w:sz="6" w:space="0"/>
            </w:tcBorders>
          </w:tcPr>
          <w:p>
            <w:pPr>
              <w:autoSpaceDE w:val="0"/>
              <w:autoSpaceDN w:val="0"/>
              <w:adjustRightInd w:val="0"/>
              <w:jc w:val="left"/>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对生活废弃物转运站、处理厂（场）转运、处置生活废弃物未达到环境卫生标准行为的处罚</w:t>
            </w:r>
          </w:p>
        </w:tc>
      </w:tr>
      <w:tr>
        <w:tblPrEx>
          <w:tblCellMar>
            <w:top w:w="0" w:type="dxa"/>
            <w:left w:w="30" w:type="dxa"/>
            <w:bottom w:w="0" w:type="dxa"/>
            <w:right w:w="30" w:type="dxa"/>
          </w:tblCellMar>
        </w:tblPrEx>
        <w:trPr>
          <w:trHeight w:val="5856" w:hRule="atLeast"/>
        </w:trPr>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center"/>
              <w:rPr>
                <w:rFonts w:ascii="黑体" w:eastAsia="黑体" w:cs="黑体"/>
                <w:color w:val="000000"/>
                <w:kern w:val="0"/>
                <w:sz w:val="24"/>
                <w:szCs w:val="24"/>
              </w:rPr>
            </w:pPr>
            <w:r>
              <w:rPr>
                <w:rFonts w:hint="eastAsia" w:ascii="黑体" w:eastAsia="黑体" w:cs="黑体"/>
                <w:color w:val="000000"/>
                <w:kern w:val="0"/>
                <w:sz w:val="24"/>
                <w:szCs w:val="24"/>
              </w:rPr>
              <w:t>法定依据</w:t>
            </w:r>
          </w:p>
        </w:tc>
        <w:tc>
          <w:tcPr>
            <w:tcW w:w="900" w:type="dxa"/>
            <w:tcBorders>
              <w:top w:val="single" w:color="000000" w:sz="6" w:space="0"/>
              <w:left w:val="nil"/>
              <w:bottom w:val="single" w:color="000000" w:sz="6" w:space="0"/>
              <w:right w:val="single" w:color="000000" w:sz="6" w:space="0"/>
            </w:tcBorders>
          </w:tcPr>
          <w:p>
            <w:pPr>
              <w:autoSpaceDE w:val="0"/>
              <w:autoSpaceDN w:val="0"/>
              <w:adjustRightInd w:val="0"/>
              <w:jc w:val="center"/>
              <w:rPr>
                <w:rFonts w:ascii="黑体" w:eastAsia="黑体" w:cs="黑体"/>
                <w:color w:val="000000"/>
                <w:kern w:val="0"/>
                <w:sz w:val="24"/>
                <w:szCs w:val="24"/>
              </w:rPr>
            </w:pPr>
          </w:p>
        </w:tc>
        <w:tc>
          <w:tcPr>
            <w:tcW w:w="8520" w:type="dxa"/>
            <w:gridSpan w:val="4"/>
            <w:tcBorders>
              <w:top w:val="single" w:color="000000" w:sz="6" w:space="0"/>
              <w:left w:val="single" w:color="000000" w:sz="6" w:space="0"/>
              <w:bottom w:val="single" w:color="000000" w:sz="6" w:space="0"/>
              <w:right w:val="single" w:color="000000" w:sz="6" w:space="0"/>
            </w:tcBorders>
          </w:tcPr>
          <w:p>
            <w:pPr>
              <w:autoSpaceDE w:val="0"/>
              <w:autoSpaceDN w:val="0"/>
              <w:adjustRightInd w:val="0"/>
              <w:jc w:val="left"/>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　　</w:t>
            </w:r>
            <w:r>
              <w:rPr>
                <w:rFonts w:ascii="仿宋_GB2312" w:eastAsia="仿宋_GB2312" w:cs="仿宋_GB2312"/>
                <w:color w:val="000000"/>
                <w:kern w:val="0"/>
                <w:sz w:val="24"/>
                <w:szCs w:val="24"/>
              </w:rPr>
              <w:t>1</w:t>
            </w:r>
            <w:r>
              <w:rPr>
                <w:rFonts w:hint="eastAsia" w:ascii="仿宋_GB2312" w:eastAsia="仿宋_GB2312" w:cs="仿宋_GB2312"/>
                <w:color w:val="000000"/>
                <w:kern w:val="0"/>
                <w:sz w:val="24"/>
                <w:szCs w:val="24"/>
              </w:rPr>
              <w:t>、《天津市生活废弃物管理规定》（天津市人民政府津政令第</w:t>
            </w:r>
            <w:r>
              <w:rPr>
                <w:rFonts w:ascii="仿宋_GB2312" w:eastAsia="仿宋_GB2312" w:cs="仿宋_GB2312"/>
                <w:color w:val="000000"/>
                <w:kern w:val="0"/>
                <w:sz w:val="24"/>
                <w:szCs w:val="24"/>
              </w:rPr>
              <w:t xml:space="preserve"> </w:t>
            </w:r>
            <w:r>
              <w:rPr>
                <w:rFonts w:hint="eastAsia" w:ascii="仿宋_GB2312" w:eastAsia="仿宋_GB2312" w:cs="仿宋_GB2312"/>
                <w:color w:val="000000"/>
                <w:kern w:val="0"/>
                <w:sz w:val="24"/>
                <w:szCs w:val="24"/>
              </w:rPr>
              <w:t>１</w:t>
            </w:r>
            <w:r>
              <w:rPr>
                <w:rFonts w:ascii="仿宋_GB2312" w:eastAsia="仿宋_GB2312" w:cs="仿宋_GB2312"/>
                <w:color w:val="000000"/>
                <w:kern w:val="0"/>
                <w:sz w:val="24"/>
                <w:szCs w:val="24"/>
              </w:rPr>
              <w:t xml:space="preserve"> </w:t>
            </w:r>
            <w:r>
              <w:rPr>
                <w:rFonts w:hint="eastAsia" w:ascii="仿宋_GB2312" w:eastAsia="仿宋_GB2312" w:cs="仿宋_GB2312"/>
                <w:color w:val="000000"/>
                <w:kern w:val="0"/>
                <w:sz w:val="24"/>
                <w:szCs w:val="24"/>
              </w:rPr>
              <w:t>号</w:t>
            </w:r>
            <w:r>
              <w:rPr>
                <w:rFonts w:ascii="仿宋_GB2312" w:eastAsia="仿宋_GB2312" w:cs="仿宋_GB2312"/>
                <w:color w:val="000000"/>
                <w:kern w:val="0"/>
                <w:sz w:val="24"/>
                <w:szCs w:val="24"/>
              </w:rPr>
              <w:t xml:space="preserve"> </w:t>
            </w:r>
            <w:r>
              <w:rPr>
                <w:rFonts w:hint="eastAsia" w:ascii="仿宋_GB2312" w:eastAsia="仿宋_GB2312" w:cs="仿宋_GB2312"/>
                <w:color w:val="000000"/>
                <w:kern w:val="0"/>
                <w:sz w:val="24"/>
                <w:szCs w:val="24"/>
              </w:rPr>
              <w:t>已于</w:t>
            </w:r>
            <w:r>
              <w:rPr>
                <w:rFonts w:ascii="仿宋_GB2312" w:eastAsia="仿宋_GB2312" w:cs="仿宋_GB2312"/>
                <w:color w:val="000000"/>
                <w:kern w:val="0"/>
                <w:sz w:val="24"/>
                <w:szCs w:val="24"/>
              </w:rPr>
              <w:t>2008</w:t>
            </w:r>
            <w:r>
              <w:rPr>
                <w:rFonts w:hint="eastAsia" w:ascii="仿宋_GB2312" w:eastAsia="仿宋_GB2312" w:cs="仿宋_GB2312"/>
                <w:color w:val="000000"/>
                <w:kern w:val="0"/>
                <w:sz w:val="24"/>
                <w:szCs w:val="24"/>
              </w:rPr>
              <w:t>年</w:t>
            </w:r>
            <w:r>
              <w:rPr>
                <w:rFonts w:ascii="仿宋_GB2312" w:eastAsia="仿宋_GB2312" w:cs="仿宋_GB2312"/>
                <w:color w:val="000000"/>
                <w:kern w:val="0"/>
                <w:sz w:val="24"/>
                <w:szCs w:val="24"/>
              </w:rPr>
              <w:t>2</w:t>
            </w:r>
            <w:r>
              <w:rPr>
                <w:rFonts w:hint="eastAsia" w:ascii="仿宋_GB2312" w:eastAsia="仿宋_GB2312" w:cs="仿宋_GB2312"/>
                <w:color w:val="000000"/>
                <w:kern w:val="0"/>
                <w:sz w:val="24"/>
                <w:szCs w:val="24"/>
              </w:rPr>
              <w:t>月</w:t>
            </w:r>
            <w:r>
              <w:rPr>
                <w:rFonts w:ascii="仿宋_GB2312" w:eastAsia="仿宋_GB2312" w:cs="仿宋_GB2312"/>
                <w:color w:val="000000"/>
                <w:kern w:val="0"/>
                <w:sz w:val="24"/>
                <w:szCs w:val="24"/>
              </w:rPr>
              <w:t>22</w:t>
            </w:r>
            <w:r>
              <w:rPr>
                <w:rFonts w:hint="eastAsia" w:ascii="仿宋_GB2312" w:eastAsia="仿宋_GB2312" w:cs="仿宋_GB2312"/>
                <w:color w:val="000000"/>
                <w:kern w:val="0"/>
                <w:sz w:val="24"/>
                <w:szCs w:val="24"/>
              </w:rPr>
              <w:t>日经市人民政府第</w:t>
            </w:r>
            <w:r>
              <w:rPr>
                <w:rFonts w:ascii="仿宋_GB2312" w:eastAsia="仿宋_GB2312" w:cs="仿宋_GB2312"/>
                <w:color w:val="000000"/>
                <w:kern w:val="0"/>
                <w:sz w:val="24"/>
                <w:szCs w:val="24"/>
              </w:rPr>
              <w:t>3</w:t>
            </w:r>
            <w:r>
              <w:rPr>
                <w:rFonts w:hint="eastAsia" w:ascii="仿宋_GB2312" w:eastAsia="仿宋_GB2312" w:cs="仿宋_GB2312"/>
                <w:color w:val="000000"/>
                <w:kern w:val="0"/>
                <w:sz w:val="24"/>
                <w:szCs w:val="24"/>
              </w:rPr>
              <w:t>次常务会议通过，现予公布，自</w:t>
            </w:r>
            <w:r>
              <w:rPr>
                <w:rFonts w:ascii="仿宋_GB2312" w:eastAsia="仿宋_GB2312" w:cs="仿宋_GB2312"/>
                <w:color w:val="000000"/>
                <w:kern w:val="0"/>
                <w:sz w:val="24"/>
                <w:szCs w:val="24"/>
              </w:rPr>
              <w:t>2008</w:t>
            </w:r>
            <w:r>
              <w:rPr>
                <w:rFonts w:hint="eastAsia" w:ascii="仿宋_GB2312" w:eastAsia="仿宋_GB2312" w:cs="仿宋_GB2312"/>
                <w:color w:val="000000"/>
                <w:kern w:val="0"/>
                <w:sz w:val="24"/>
                <w:szCs w:val="24"/>
              </w:rPr>
              <w:t>年</w:t>
            </w:r>
            <w:r>
              <w:rPr>
                <w:rFonts w:ascii="仿宋_GB2312" w:eastAsia="仿宋_GB2312" w:cs="仿宋_GB2312"/>
                <w:color w:val="000000"/>
                <w:kern w:val="0"/>
                <w:sz w:val="24"/>
                <w:szCs w:val="24"/>
              </w:rPr>
              <w:t>5</w:t>
            </w:r>
            <w:r>
              <w:rPr>
                <w:rFonts w:hint="eastAsia" w:ascii="仿宋_GB2312" w:eastAsia="仿宋_GB2312" w:cs="仿宋_GB2312"/>
                <w:color w:val="000000"/>
                <w:kern w:val="0"/>
                <w:sz w:val="24"/>
                <w:szCs w:val="24"/>
              </w:rPr>
              <w:t>月</w:t>
            </w:r>
            <w:r>
              <w:rPr>
                <w:rFonts w:ascii="仿宋_GB2312" w:eastAsia="仿宋_GB2312" w:cs="仿宋_GB2312"/>
                <w:color w:val="000000"/>
                <w:kern w:val="0"/>
                <w:sz w:val="24"/>
                <w:szCs w:val="24"/>
              </w:rPr>
              <w:t>1</w:t>
            </w:r>
            <w:r>
              <w:rPr>
                <w:rFonts w:hint="eastAsia" w:ascii="仿宋_GB2312" w:eastAsia="仿宋_GB2312" w:cs="仿宋_GB2312"/>
                <w:color w:val="000000"/>
                <w:kern w:val="0"/>
                <w:sz w:val="24"/>
                <w:szCs w:val="24"/>
              </w:rPr>
              <w:t>日起施行。）第四十五条　违反本规定，有下列行为之一的，责令限期改正，并处</w:t>
            </w:r>
            <w:r>
              <w:rPr>
                <w:rFonts w:ascii="仿宋_GB2312" w:eastAsia="仿宋_GB2312" w:cs="仿宋_GB2312"/>
                <w:color w:val="000000"/>
                <w:kern w:val="0"/>
                <w:sz w:val="24"/>
                <w:szCs w:val="24"/>
              </w:rPr>
              <w:t>1000</w:t>
            </w:r>
            <w:r>
              <w:rPr>
                <w:rFonts w:hint="eastAsia" w:ascii="仿宋_GB2312" w:eastAsia="仿宋_GB2312" w:cs="仿宋_GB2312"/>
                <w:color w:val="000000"/>
                <w:kern w:val="0"/>
                <w:sz w:val="24"/>
                <w:szCs w:val="24"/>
              </w:rPr>
              <w:t>元以上</w:t>
            </w:r>
            <w:r>
              <w:rPr>
                <w:rFonts w:ascii="仿宋_GB2312" w:eastAsia="仿宋_GB2312" w:cs="仿宋_GB2312"/>
                <w:color w:val="000000"/>
                <w:kern w:val="0"/>
                <w:sz w:val="24"/>
                <w:szCs w:val="24"/>
              </w:rPr>
              <w:t>1</w:t>
            </w:r>
            <w:r>
              <w:rPr>
                <w:rFonts w:hint="eastAsia" w:ascii="仿宋_GB2312" w:eastAsia="仿宋_GB2312" w:cs="仿宋_GB2312"/>
                <w:color w:val="000000"/>
                <w:kern w:val="0"/>
                <w:sz w:val="24"/>
                <w:szCs w:val="24"/>
              </w:rPr>
              <w:t>万元以下罚款；情节严重的，处</w:t>
            </w:r>
            <w:r>
              <w:rPr>
                <w:rFonts w:ascii="仿宋_GB2312" w:eastAsia="仿宋_GB2312" w:cs="仿宋_GB2312"/>
                <w:color w:val="000000"/>
                <w:kern w:val="0"/>
                <w:sz w:val="24"/>
                <w:szCs w:val="24"/>
              </w:rPr>
              <w:t>1</w:t>
            </w:r>
            <w:r>
              <w:rPr>
                <w:rFonts w:hint="eastAsia" w:ascii="仿宋_GB2312" w:eastAsia="仿宋_GB2312" w:cs="仿宋_GB2312"/>
                <w:color w:val="000000"/>
                <w:kern w:val="0"/>
                <w:sz w:val="24"/>
                <w:szCs w:val="24"/>
              </w:rPr>
              <w:t>万元以上</w:t>
            </w:r>
            <w:r>
              <w:rPr>
                <w:rFonts w:ascii="仿宋_GB2312" w:eastAsia="仿宋_GB2312" w:cs="仿宋_GB2312"/>
                <w:color w:val="000000"/>
                <w:kern w:val="0"/>
                <w:sz w:val="24"/>
                <w:szCs w:val="24"/>
              </w:rPr>
              <w:t>3</w:t>
            </w:r>
            <w:r>
              <w:rPr>
                <w:rFonts w:hint="eastAsia" w:ascii="仿宋_GB2312" w:eastAsia="仿宋_GB2312" w:cs="仿宋_GB2312"/>
                <w:color w:val="000000"/>
                <w:kern w:val="0"/>
                <w:sz w:val="24"/>
                <w:szCs w:val="24"/>
              </w:rPr>
              <w:t>万元以下罚款；造成损失的，依法承担赔偿责任：</w:t>
            </w:r>
          </w:p>
          <w:p>
            <w:pPr>
              <w:autoSpaceDE w:val="0"/>
              <w:autoSpaceDN w:val="0"/>
              <w:adjustRightInd w:val="0"/>
              <w:jc w:val="left"/>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　　（一）未按照市容环境行政管理部门的统一调配要求将生活废弃物运送到指定的转运站、处理厂（场）的；</w:t>
            </w:r>
          </w:p>
          <w:p>
            <w:pPr>
              <w:autoSpaceDE w:val="0"/>
              <w:autoSpaceDN w:val="0"/>
              <w:adjustRightInd w:val="0"/>
              <w:jc w:val="left"/>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　　（二）生活废弃物转运站、处理厂（场）未安装除臭、降尘装置或未保证除臭、降尘装置正常运行的；</w:t>
            </w:r>
          </w:p>
          <w:p>
            <w:pPr>
              <w:autoSpaceDE w:val="0"/>
              <w:autoSpaceDN w:val="0"/>
              <w:adjustRightInd w:val="0"/>
              <w:jc w:val="left"/>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　　（三）生活废弃物转运站、处理厂（场）转运、处置生活废弃物未达到环境卫生标准的；</w:t>
            </w:r>
          </w:p>
          <w:p>
            <w:pPr>
              <w:autoSpaceDE w:val="0"/>
              <w:autoSpaceDN w:val="0"/>
              <w:adjustRightInd w:val="0"/>
              <w:jc w:val="left"/>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　　（四）从事生活废弃物经营性清扫、收集、运输的企业，未经批准擅自停业、歇业的；</w:t>
            </w:r>
          </w:p>
          <w:p>
            <w:pPr>
              <w:autoSpaceDE w:val="0"/>
              <w:autoSpaceDN w:val="0"/>
              <w:adjustRightInd w:val="0"/>
              <w:jc w:val="left"/>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　　（五）未按照市容环境行政管理部门批准的时间、路线、数量将建设工程废弃物运送到指定的处置场所的；</w:t>
            </w:r>
          </w:p>
          <w:p>
            <w:pPr>
              <w:autoSpaceDE w:val="0"/>
              <w:autoSpaceDN w:val="0"/>
              <w:adjustRightInd w:val="0"/>
              <w:jc w:val="left"/>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　　（六）随意丢弃、撒漏及超出核准范围承运建设工程废弃物的；</w:t>
            </w:r>
          </w:p>
          <w:p>
            <w:pPr>
              <w:autoSpaceDE w:val="0"/>
              <w:autoSpaceDN w:val="0"/>
              <w:adjustRightInd w:val="0"/>
              <w:jc w:val="left"/>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　　（七）涂改、倒卖、出租、出借或者以其他形式非法转让生活废弃物经营性清扫、收集、运输、处置服务许可证和建设工程废弃物排放处置行政许可文件的。</w:t>
            </w:r>
          </w:p>
        </w:tc>
      </w:tr>
      <w:tr>
        <w:tblPrEx>
          <w:tblCellMar>
            <w:top w:w="0" w:type="dxa"/>
            <w:left w:w="30" w:type="dxa"/>
            <w:bottom w:w="0" w:type="dxa"/>
            <w:right w:w="30" w:type="dxa"/>
          </w:tblCellMar>
        </w:tblPrEx>
        <w:trPr>
          <w:trHeight w:val="430" w:hRule="atLeast"/>
        </w:trPr>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center"/>
              <w:rPr>
                <w:rFonts w:ascii="黑体" w:eastAsia="黑体" w:cs="黑体"/>
                <w:color w:val="000000"/>
                <w:kern w:val="0"/>
                <w:sz w:val="24"/>
                <w:szCs w:val="24"/>
              </w:rPr>
            </w:pPr>
            <w:r>
              <w:rPr>
                <w:rFonts w:hint="eastAsia" w:ascii="黑体" w:eastAsia="黑体" w:cs="黑体"/>
                <w:color w:val="000000"/>
                <w:kern w:val="0"/>
                <w:sz w:val="24"/>
                <w:szCs w:val="24"/>
              </w:rPr>
              <w:t>实施机构</w:t>
            </w:r>
          </w:p>
        </w:tc>
        <w:tc>
          <w:tcPr>
            <w:tcW w:w="900" w:type="dxa"/>
            <w:tcBorders>
              <w:top w:val="single" w:color="000000" w:sz="6" w:space="0"/>
              <w:left w:val="nil"/>
              <w:bottom w:val="single" w:color="000000" w:sz="6" w:space="0"/>
              <w:right w:val="single" w:color="000000" w:sz="6" w:space="0"/>
            </w:tcBorders>
          </w:tcPr>
          <w:p>
            <w:pPr>
              <w:autoSpaceDE w:val="0"/>
              <w:autoSpaceDN w:val="0"/>
              <w:adjustRightInd w:val="0"/>
              <w:jc w:val="center"/>
              <w:rPr>
                <w:rFonts w:ascii="黑体" w:eastAsia="黑体" w:cs="黑体"/>
                <w:color w:val="000000"/>
                <w:kern w:val="0"/>
                <w:sz w:val="24"/>
                <w:szCs w:val="24"/>
              </w:rPr>
            </w:pPr>
          </w:p>
        </w:tc>
        <w:tc>
          <w:tcPr>
            <w:tcW w:w="8520" w:type="dxa"/>
            <w:gridSpan w:val="4"/>
            <w:tcBorders>
              <w:top w:val="single" w:color="000000" w:sz="6" w:space="0"/>
              <w:left w:val="single" w:color="000000" w:sz="6" w:space="0"/>
              <w:bottom w:val="single" w:color="000000" w:sz="6" w:space="0"/>
              <w:right w:val="single" w:color="000000" w:sz="6" w:space="0"/>
            </w:tcBorders>
          </w:tcPr>
          <w:p>
            <w:pPr>
              <w:autoSpaceDE w:val="0"/>
              <w:autoSpaceDN w:val="0"/>
              <w:adjustRightInd w:val="0"/>
              <w:jc w:val="left"/>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二号桥街道办事处（综合执法大队）</w:t>
            </w:r>
          </w:p>
        </w:tc>
      </w:tr>
      <w:tr>
        <w:tblPrEx>
          <w:tblCellMar>
            <w:top w:w="0" w:type="dxa"/>
            <w:left w:w="30" w:type="dxa"/>
            <w:bottom w:w="0" w:type="dxa"/>
            <w:right w:w="30" w:type="dxa"/>
          </w:tblCellMar>
        </w:tblPrEx>
        <w:trPr>
          <w:trHeight w:val="446" w:hRule="atLeast"/>
        </w:trPr>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center"/>
              <w:rPr>
                <w:rFonts w:ascii="黑体" w:eastAsia="黑体" w:cs="黑体"/>
                <w:color w:val="000000"/>
                <w:kern w:val="0"/>
                <w:sz w:val="24"/>
                <w:szCs w:val="24"/>
              </w:rPr>
            </w:pPr>
            <w:r>
              <w:rPr>
                <w:rFonts w:hint="eastAsia" w:ascii="黑体" w:eastAsia="黑体" w:cs="黑体"/>
                <w:color w:val="000000"/>
                <w:kern w:val="0"/>
                <w:sz w:val="24"/>
                <w:szCs w:val="24"/>
              </w:rPr>
              <w:t>职责边界</w:t>
            </w:r>
          </w:p>
        </w:tc>
        <w:tc>
          <w:tcPr>
            <w:tcW w:w="900" w:type="dxa"/>
            <w:tcBorders>
              <w:top w:val="single" w:color="000000" w:sz="6" w:space="0"/>
              <w:left w:val="nil"/>
              <w:bottom w:val="single" w:color="000000" w:sz="6" w:space="0"/>
              <w:right w:val="single" w:color="000000" w:sz="6" w:space="0"/>
            </w:tcBorders>
          </w:tcPr>
          <w:p>
            <w:pPr>
              <w:autoSpaceDE w:val="0"/>
              <w:autoSpaceDN w:val="0"/>
              <w:adjustRightInd w:val="0"/>
              <w:jc w:val="center"/>
              <w:rPr>
                <w:rFonts w:ascii="黑体" w:eastAsia="黑体" w:cs="黑体"/>
                <w:color w:val="000000"/>
                <w:kern w:val="0"/>
                <w:sz w:val="24"/>
                <w:szCs w:val="24"/>
              </w:rPr>
            </w:pPr>
          </w:p>
        </w:tc>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left"/>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街道权限</w:t>
            </w:r>
          </w:p>
        </w:tc>
        <w:tc>
          <w:tcPr>
            <w:tcW w:w="1080" w:type="dxa"/>
            <w:tcBorders>
              <w:top w:val="single" w:color="000000" w:sz="6" w:space="0"/>
              <w:left w:val="nil"/>
              <w:bottom w:val="single" w:color="000000" w:sz="6" w:space="0"/>
              <w:right w:val="nil"/>
            </w:tcBorders>
          </w:tcPr>
          <w:p>
            <w:pPr>
              <w:autoSpaceDE w:val="0"/>
              <w:autoSpaceDN w:val="0"/>
              <w:adjustRightInd w:val="0"/>
              <w:jc w:val="right"/>
              <w:rPr>
                <w:rFonts w:ascii="仿宋_GB2312" w:eastAsia="仿宋_GB2312" w:cs="仿宋_GB2312"/>
                <w:color w:val="000000"/>
                <w:kern w:val="0"/>
                <w:sz w:val="24"/>
                <w:szCs w:val="24"/>
              </w:rPr>
            </w:pPr>
          </w:p>
        </w:tc>
        <w:tc>
          <w:tcPr>
            <w:tcW w:w="1080" w:type="dxa"/>
            <w:tcBorders>
              <w:top w:val="single" w:color="000000" w:sz="6" w:space="0"/>
              <w:left w:val="nil"/>
              <w:bottom w:val="single" w:color="000000" w:sz="6" w:space="0"/>
              <w:right w:val="nil"/>
            </w:tcBorders>
          </w:tcPr>
          <w:p>
            <w:pPr>
              <w:autoSpaceDE w:val="0"/>
              <w:autoSpaceDN w:val="0"/>
              <w:adjustRightInd w:val="0"/>
              <w:jc w:val="right"/>
              <w:rPr>
                <w:rFonts w:ascii="仿宋_GB2312" w:eastAsia="仿宋_GB2312" w:cs="仿宋_GB2312"/>
                <w:color w:val="000000"/>
                <w:kern w:val="0"/>
                <w:sz w:val="24"/>
                <w:szCs w:val="24"/>
              </w:rPr>
            </w:pPr>
          </w:p>
        </w:tc>
        <w:tc>
          <w:tcPr>
            <w:tcW w:w="5280" w:type="dxa"/>
            <w:tcBorders>
              <w:top w:val="single" w:color="000000" w:sz="6" w:space="0"/>
              <w:left w:val="nil"/>
              <w:bottom w:val="single" w:color="000000" w:sz="6" w:space="0"/>
              <w:right w:val="single" w:color="000000" w:sz="6" w:space="0"/>
            </w:tcBorders>
          </w:tcPr>
          <w:p>
            <w:pPr>
              <w:autoSpaceDE w:val="0"/>
              <w:autoSpaceDN w:val="0"/>
              <w:adjustRightInd w:val="0"/>
              <w:jc w:val="right"/>
              <w:rPr>
                <w:rFonts w:ascii="仿宋_GB2312" w:eastAsia="仿宋_GB2312" w:cs="仿宋_GB2312"/>
                <w:color w:val="000000"/>
                <w:kern w:val="0"/>
                <w:sz w:val="24"/>
                <w:szCs w:val="24"/>
              </w:rPr>
            </w:pPr>
          </w:p>
        </w:tc>
      </w:tr>
      <w:tr>
        <w:tblPrEx>
          <w:tblCellMar>
            <w:top w:w="0" w:type="dxa"/>
            <w:left w:w="30" w:type="dxa"/>
            <w:bottom w:w="0" w:type="dxa"/>
            <w:right w:w="30" w:type="dxa"/>
          </w:tblCellMar>
        </w:tblPrEx>
        <w:trPr>
          <w:trHeight w:val="260" w:hRule="atLeast"/>
        </w:trPr>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center"/>
              <w:rPr>
                <w:rFonts w:ascii="黑体" w:eastAsia="黑体" w:cs="黑体"/>
                <w:color w:val="000000"/>
                <w:kern w:val="0"/>
                <w:sz w:val="24"/>
                <w:szCs w:val="24"/>
              </w:rPr>
            </w:pPr>
            <w:r>
              <w:rPr>
                <w:rFonts w:hint="eastAsia" w:ascii="黑体" w:eastAsia="黑体" w:cs="黑体"/>
                <w:color w:val="000000"/>
                <w:kern w:val="0"/>
                <w:sz w:val="24"/>
                <w:szCs w:val="24"/>
              </w:rPr>
              <w:t>运行流程</w:t>
            </w:r>
          </w:p>
        </w:tc>
        <w:tc>
          <w:tcPr>
            <w:tcW w:w="900" w:type="dxa"/>
            <w:tcBorders>
              <w:top w:val="single" w:color="000000" w:sz="6" w:space="0"/>
              <w:left w:val="nil"/>
              <w:bottom w:val="single" w:color="000000" w:sz="6" w:space="0"/>
              <w:right w:val="single" w:color="000000" w:sz="6" w:space="0"/>
            </w:tcBorders>
          </w:tcPr>
          <w:p>
            <w:pPr>
              <w:autoSpaceDE w:val="0"/>
              <w:autoSpaceDN w:val="0"/>
              <w:adjustRightInd w:val="0"/>
              <w:jc w:val="center"/>
              <w:rPr>
                <w:rFonts w:ascii="黑体" w:eastAsia="黑体" w:cs="黑体"/>
                <w:color w:val="000000"/>
                <w:kern w:val="0"/>
                <w:sz w:val="24"/>
                <w:szCs w:val="24"/>
              </w:rPr>
            </w:pPr>
          </w:p>
        </w:tc>
        <w:tc>
          <w:tcPr>
            <w:tcW w:w="8520" w:type="dxa"/>
            <w:gridSpan w:val="4"/>
            <w:tcBorders>
              <w:top w:val="single" w:color="000000" w:sz="6" w:space="0"/>
              <w:left w:val="single" w:color="000000" w:sz="6" w:space="0"/>
              <w:bottom w:val="single" w:color="000000" w:sz="6" w:space="0"/>
              <w:right w:val="single" w:color="000000" w:sz="6" w:space="0"/>
            </w:tcBorders>
          </w:tcPr>
          <w:p>
            <w:pPr>
              <w:autoSpaceDE w:val="0"/>
              <w:autoSpaceDN w:val="0"/>
              <w:adjustRightInd w:val="0"/>
              <w:jc w:val="left"/>
              <w:rPr>
                <w:rFonts w:ascii="仿宋_GB2312" w:eastAsia="仿宋_GB2312" w:cs="仿宋_GB2312"/>
                <w:color w:val="000000"/>
                <w:kern w:val="0"/>
                <w:sz w:val="24"/>
                <w:szCs w:val="24"/>
              </w:rPr>
            </w:pPr>
            <w:r>
              <w:rPr>
                <w:rFonts w:ascii="仿宋_GB2312" w:eastAsia="仿宋_GB2312" w:cs="仿宋_GB2312"/>
                <w:color w:val="000000"/>
                <w:kern w:val="0"/>
                <w:sz w:val="24"/>
                <w:szCs w:val="24"/>
              </w:rPr>
              <w:t xml:space="preserve">   </w:t>
            </w:r>
            <w:r>
              <w:rPr>
                <w:rFonts w:hint="eastAsia" w:ascii="仿宋_GB2312" w:eastAsia="仿宋_GB2312" w:cs="仿宋_GB2312"/>
                <w:b/>
                <w:bCs/>
                <w:color w:val="000000"/>
                <w:kern w:val="0"/>
                <w:sz w:val="24"/>
                <w:szCs w:val="24"/>
              </w:rPr>
              <w:t>一般程序</w:t>
            </w:r>
            <w:r>
              <w:rPr>
                <w:rFonts w:hint="eastAsia" w:ascii="仿宋_GB2312" w:eastAsia="仿宋_GB2312" w:cs="仿宋_GB2312"/>
                <w:color w:val="000000"/>
                <w:kern w:val="0"/>
                <w:sz w:val="24"/>
                <w:szCs w:val="24"/>
              </w:rPr>
              <w:t>：调查—审查—决定—送达—执行</w:t>
            </w:r>
          </w:p>
        </w:tc>
      </w:tr>
      <w:tr>
        <w:tblPrEx>
          <w:tblCellMar>
            <w:top w:w="0" w:type="dxa"/>
            <w:left w:w="30" w:type="dxa"/>
            <w:bottom w:w="0" w:type="dxa"/>
            <w:right w:w="30" w:type="dxa"/>
          </w:tblCellMar>
        </w:tblPrEx>
        <w:trPr>
          <w:trHeight w:val="170" w:hRule="atLeast"/>
        </w:trPr>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center"/>
              <w:rPr>
                <w:rFonts w:ascii="黑体" w:eastAsia="黑体" w:cs="黑体"/>
                <w:color w:val="000000"/>
                <w:kern w:val="0"/>
                <w:sz w:val="24"/>
                <w:szCs w:val="24"/>
              </w:rPr>
            </w:pPr>
            <w:r>
              <w:rPr>
                <w:rFonts w:hint="eastAsia" w:ascii="黑体" w:eastAsia="黑体" w:cs="黑体"/>
                <w:color w:val="000000"/>
                <w:kern w:val="0"/>
                <w:sz w:val="24"/>
                <w:szCs w:val="24"/>
              </w:rPr>
              <w:t>运行要件</w:t>
            </w:r>
          </w:p>
        </w:tc>
        <w:tc>
          <w:tcPr>
            <w:tcW w:w="900" w:type="dxa"/>
            <w:tcBorders>
              <w:top w:val="single" w:color="000000" w:sz="6" w:space="0"/>
              <w:left w:val="nil"/>
              <w:bottom w:val="single" w:color="000000" w:sz="6" w:space="0"/>
              <w:right w:val="single" w:color="000000" w:sz="6" w:space="0"/>
            </w:tcBorders>
          </w:tcPr>
          <w:p>
            <w:pPr>
              <w:autoSpaceDE w:val="0"/>
              <w:autoSpaceDN w:val="0"/>
              <w:adjustRightInd w:val="0"/>
              <w:jc w:val="center"/>
              <w:rPr>
                <w:rFonts w:ascii="黑体" w:eastAsia="黑体" w:cs="黑体"/>
                <w:color w:val="000000"/>
                <w:kern w:val="0"/>
                <w:sz w:val="24"/>
                <w:szCs w:val="24"/>
              </w:rPr>
            </w:pPr>
          </w:p>
        </w:tc>
        <w:tc>
          <w:tcPr>
            <w:tcW w:w="1080" w:type="dxa"/>
            <w:tcBorders>
              <w:top w:val="single" w:color="000000" w:sz="6" w:space="0"/>
              <w:left w:val="single" w:color="000000" w:sz="6" w:space="0"/>
              <w:bottom w:val="single" w:color="000000" w:sz="6" w:space="0"/>
              <w:right w:val="single" w:color="000000" w:sz="2" w:space="0"/>
            </w:tcBorders>
          </w:tcPr>
          <w:p>
            <w:pPr>
              <w:autoSpaceDE w:val="0"/>
              <w:autoSpaceDN w:val="0"/>
              <w:adjustRightInd w:val="0"/>
              <w:jc w:val="right"/>
              <w:rPr>
                <w:rFonts w:ascii="仿宋_GB2312" w:eastAsia="仿宋_GB2312" w:cs="仿宋_GB2312"/>
                <w:color w:val="000000"/>
                <w:kern w:val="0"/>
                <w:sz w:val="24"/>
                <w:szCs w:val="24"/>
              </w:rPr>
            </w:pPr>
          </w:p>
        </w:tc>
        <w:tc>
          <w:tcPr>
            <w:tcW w:w="1080" w:type="dxa"/>
            <w:tcBorders>
              <w:top w:val="single" w:color="000000" w:sz="6" w:space="0"/>
              <w:left w:val="single" w:color="000000" w:sz="2" w:space="0"/>
              <w:bottom w:val="single" w:color="000000" w:sz="6" w:space="0"/>
              <w:right w:val="single" w:color="000000" w:sz="2" w:space="0"/>
            </w:tcBorders>
          </w:tcPr>
          <w:p>
            <w:pPr>
              <w:autoSpaceDE w:val="0"/>
              <w:autoSpaceDN w:val="0"/>
              <w:adjustRightInd w:val="0"/>
              <w:jc w:val="right"/>
              <w:rPr>
                <w:rFonts w:ascii="仿宋_GB2312" w:eastAsia="仿宋_GB2312" w:cs="仿宋_GB2312"/>
                <w:color w:val="000000"/>
                <w:kern w:val="0"/>
                <w:sz w:val="24"/>
                <w:szCs w:val="24"/>
              </w:rPr>
            </w:pPr>
          </w:p>
        </w:tc>
        <w:tc>
          <w:tcPr>
            <w:tcW w:w="1080" w:type="dxa"/>
            <w:tcBorders>
              <w:top w:val="single" w:color="000000" w:sz="6" w:space="0"/>
              <w:left w:val="single" w:color="000000" w:sz="2" w:space="0"/>
              <w:bottom w:val="single" w:color="000000" w:sz="6" w:space="0"/>
              <w:right w:val="single" w:color="000000" w:sz="2" w:space="0"/>
            </w:tcBorders>
          </w:tcPr>
          <w:p>
            <w:pPr>
              <w:autoSpaceDE w:val="0"/>
              <w:autoSpaceDN w:val="0"/>
              <w:adjustRightInd w:val="0"/>
              <w:jc w:val="right"/>
              <w:rPr>
                <w:rFonts w:ascii="仿宋_GB2312" w:eastAsia="仿宋_GB2312" w:cs="仿宋_GB2312"/>
                <w:color w:val="000000"/>
                <w:kern w:val="0"/>
                <w:sz w:val="24"/>
                <w:szCs w:val="24"/>
              </w:rPr>
            </w:pPr>
          </w:p>
        </w:tc>
        <w:tc>
          <w:tcPr>
            <w:tcW w:w="5280" w:type="dxa"/>
            <w:tcBorders>
              <w:top w:val="single" w:color="000000" w:sz="6" w:space="0"/>
              <w:left w:val="single" w:color="000000" w:sz="2" w:space="0"/>
              <w:bottom w:val="single" w:color="000000" w:sz="6" w:space="0"/>
              <w:right w:val="single" w:color="000000" w:sz="6" w:space="0"/>
            </w:tcBorders>
          </w:tcPr>
          <w:p>
            <w:pPr>
              <w:autoSpaceDE w:val="0"/>
              <w:autoSpaceDN w:val="0"/>
              <w:adjustRightInd w:val="0"/>
              <w:jc w:val="right"/>
              <w:rPr>
                <w:rFonts w:ascii="仿宋_GB2312" w:eastAsia="仿宋_GB2312" w:cs="仿宋_GB2312"/>
                <w:color w:val="000000"/>
                <w:kern w:val="0"/>
                <w:sz w:val="24"/>
                <w:szCs w:val="24"/>
              </w:rPr>
            </w:pPr>
          </w:p>
        </w:tc>
      </w:tr>
      <w:tr>
        <w:tblPrEx>
          <w:tblCellMar>
            <w:top w:w="0" w:type="dxa"/>
            <w:left w:w="30" w:type="dxa"/>
            <w:bottom w:w="0" w:type="dxa"/>
            <w:right w:w="30" w:type="dxa"/>
          </w:tblCellMar>
        </w:tblPrEx>
        <w:trPr>
          <w:trHeight w:val="3790" w:hRule="atLeast"/>
        </w:trPr>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center"/>
              <w:rPr>
                <w:rFonts w:ascii="黑体" w:eastAsia="黑体" w:cs="黑体"/>
                <w:color w:val="000000"/>
                <w:kern w:val="0"/>
                <w:sz w:val="24"/>
                <w:szCs w:val="24"/>
              </w:rPr>
            </w:pPr>
            <w:r>
              <w:rPr>
                <w:rFonts w:hint="eastAsia" w:ascii="黑体" w:eastAsia="黑体" w:cs="黑体"/>
                <w:color w:val="000000"/>
                <w:kern w:val="0"/>
                <w:sz w:val="24"/>
                <w:szCs w:val="24"/>
              </w:rPr>
              <w:t>责任事项</w:t>
            </w:r>
          </w:p>
        </w:tc>
        <w:tc>
          <w:tcPr>
            <w:tcW w:w="900" w:type="dxa"/>
            <w:tcBorders>
              <w:top w:val="single" w:color="000000" w:sz="6" w:space="0"/>
              <w:left w:val="nil"/>
              <w:bottom w:val="single" w:color="000000" w:sz="6" w:space="0"/>
              <w:right w:val="single" w:color="000000" w:sz="6" w:space="0"/>
            </w:tcBorders>
          </w:tcPr>
          <w:p>
            <w:pPr>
              <w:autoSpaceDE w:val="0"/>
              <w:autoSpaceDN w:val="0"/>
              <w:adjustRightInd w:val="0"/>
              <w:jc w:val="center"/>
              <w:rPr>
                <w:rFonts w:ascii="黑体" w:eastAsia="黑体" w:cs="黑体"/>
                <w:color w:val="000000"/>
                <w:kern w:val="0"/>
                <w:sz w:val="24"/>
                <w:szCs w:val="24"/>
              </w:rPr>
            </w:pPr>
          </w:p>
        </w:tc>
        <w:tc>
          <w:tcPr>
            <w:tcW w:w="8520" w:type="dxa"/>
            <w:gridSpan w:val="4"/>
            <w:tcBorders>
              <w:top w:val="single" w:color="000000" w:sz="6" w:space="0"/>
              <w:left w:val="single" w:color="000000" w:sz="6" w:space="0"/>
              <w:bottom w:val="single" w:color="auto" w:sz="6" w:space="0"/>
              <w:right w:val="single" w:color="000000" w:sz="6" w:space="0"/>
            </w:tcBorders>
          </w:tcPr>
          <w:p>
            <w:pPr>
              <w:autoSpaceDE w:val="0"/>
              <w:autoSpaceDN w:val="0"/>
              <w:adjustRightInd w:val="0"/>
              <w:jc w:val="left"/>
              <w:rPr>
                <w:rFonts w:ascii="仿宋_GB2312" w:eastAsia="仿宋_GB2312" w:cs="仿宋_GB2312"/>
                <w:color w:val="000000"/>
                <w:kern w:val="0"/>
                <w:sz w:val="24"/>
                <w:szCs w:val="24"/>
              </w:rPr>
            </w:pPr>
            <w:r>
              <w:rPr>
                <w:rFonts w:ascii="仿宋_GB2312" w:eastAsia="仿宋_GB2312" w:cs="仿宋_GB2312"/>
                <w:color w:val="000000"/>
                <w:kern w:val="0"/>
                <w:sz w:val="24"/>
                <w:szCs w:val="24"/>
              </w:rPr>
              <w:t>1.</w:t>
            </w:r>
            <w:r>
              <w:rPr>
                <w:rFonts w:hint="eastAsia" w:ascii="仿宋_GB2312" w:eastAsia="仿宋_GB2312" w:cs="仿宋_GB2312"/>
                <w:color w:val="000000"/>
                <w:kern w:val="0"/>
                <w:sz w:val="24"/>
                <w:szCs w:val="24"/>
              </w:rPr>
              <w:t>发现或接到举报有依法应当给予行政处罚行为，以及有关部门移送的案件，予以审查，决定是否立案；</w:t>
            </w:r>
          </w:p>
          <w:p>
            <w:pPr>
              <w:autoSpaceDE w:val="0"/>
              <w:autoSpaceDN w:val="0"/>
              <w:adjustRightInd w:val="0"/>
              <w:jc w:val="left"/>
              <w:rPr>
                <w:rFonts w:ascii="仿宋_GB2312" w:eastAsia="仿宋_GB2312" w:cs="仿宋_GB2312"/>
                <w:color w:val="000000"/>
                <w:kern w:val="0"/>
                <w:sz w:val="24"/>
                <w:szCs w:val="24"/>
              </w:rPr>
            </w:pPr>
            <w:r>
              <w:rPr>
                <w:rFonts w:ascii="仿宋_GB2312" w:eastAsia="仿宋_GB2312" w:cs="仿宋_GB2312"/>
                <w:color w:val="000000"/>
                <w:kern w:val="0"/>
                <w:sz w:val="24"/>
                <w:szCs w:val="24"/>
              </w:rPr>
              <w:t>2.</w:t>
            </w:r>
            <w:r>
              <w:rPr>
                <w:rFonts w:hint="eastAsia" w:ascii="仿宋_GB2312" w:eastAsia="仿宋_GB2312" w:cs="仿宋_GB2312"/>
                <w:color w:val="000000"/>
                <w:kern w:val="0"/>
                <w:sz w:val="24"/>
                <w:szCs w:val="24"/>
              </w:rPr>
              <w:t>对立案的案件，组织调查取证（必要时，依法进行检查）；</w:t>
            </w:r>
          </w:p>
          <w:p>
            <w:pPr>
              <w:autoSpaceDE w:val="0"/>
              <w:autoSpaceDN w:val="0"/>
              <w:adjustRightInd w:val="0"/>
              <w:jc w:val="left"/>
              <w:rPr>
                <w:rFonts w:ascii="仿宋_GB2312" w:eastAsia="仿宋_GB2312" w:cs="仿宋_GB2312"/>
                <w:color w:val="000000"/>
                <w:kern w:val="0"/>
                <w:sz w:val="24"/>
                <w:szCs w:val="24"/>
              </w:rPr>
            </w:pPr>
            <w:r>
              <w:rPr>
                <w:rFonts w:ascii="仿宋_GB2312" w:eastAsia="仿宋_GB2312" w:cs="仿宋_GB2312"/>
                <w:color w:val="000000"/>
                <w:kern w:val="0"/>
                <w:sz w:val="24"/>
                <w:szCs w:val="24"/>
              </w:rPr>
              <w:t>3.</w:t>
            </w:r>
            <w:r>
              <w:rPr>
                <w:rFonts w:hint="eastAsia" w:ascii="仿宋_GB2312" w:eastAsia="仿宋_GB2312" w:cs="仿宋_GB2312"/>
                <w:color w:val="000000"/>
                <w:kern w:val="0"/>
                <w:sz w:val="24"/>
                <w:szCs w:val="24"/>
              </w:rPr>
              <w:t>调查时执法人员不得少于两人，执法时应出示执法身份证件，允许当事人辩解陈述，执法人员与当事人有直接利害关系的应当回避；</w:t>
            </w:r>
          </w:p>
          <w:p>
            <w:pPr>
              <w:autoSpaceDE w:val="0"/>
              <w:autoSpaceDN w:val="0"/>
              <w:adjustRightInd w:val="0"/>
              <w:jc w:val="left"/>
              <w:rPr>
                <w:rFonts w:ascii="仿宋_GB2312" w:eastAsia="仿宋_GB2312" w:cs="仿宋_GB2312"/>
                <w:color w:val="000000"/>
                <w:kern w:val="0"/>
                <w:sz w:val="24"/>
                <w:szCs w:val="24"/>
              </w:rPr>
            </w:pPr>
            <w:r>
              <w:rPr>
                <w:rFonts w:ascii="仿宋_GB2312" w:eastAsia="仿宋_GB2312" w:cs="仿宋_GB2312"/>
                <w:color w:val="000000"/>
                <w:kern w:val="0"/>
                <w:sz w:val="24"/>
                <w:szCs w:val="24"/>
              </w:rPr>
              <w:t>4.</w:t>
            </w:r>
            <w:r>
              <w:rPr>
                <w:rFonts w:hint="eastAsia" w:ascii="仿宋_GB2312" w:eastAsia="仿宋_GB2312" w:cs="仿宋_GB2312"/>
                <w:color w:val="000000"/>
                <w:kern w:val="0"/>
                <w:sz w:val="24"/>
                <w:szCs w:val="24"/>
              </w:rPr>
              <w:t>对违法事实、证据、调查取证程序、法律适用、处罚种类和幅度、当事人陈述和申辩理由等方面进行审查，提出处理意见；</w:t>
            </w:r>
          </w:p>
          <w:p>
            <w:pPr>
              <w:autoSpaceDE w:val="0"/>
              <w:autoSpaceDN w:val="0"/>
              <w:adjustRightInd w:val="0"/>
              <w:jc w:val="left"/>
              <w:rPr>
                <w:rFonts w:ascii="仿宋_GB2312" w:eastAsia="仿宋_GB2312" w:cs="仿宋_GB2312"/>
                <w:color w:val="000000"/>
                <w:kern w:val="0"/>
                <w:sz w:val="24"/>
                <w:szCs w:val="24"/>
              </w:rPr>
            </w:pPr>
            <w:r>
              <w:rPr>
                <w:rFonts w:ascii="仿宋_GB2312" w:eastAsia="仿宋_GB2312" w:cs="仿宋_GB2312"/>
                <w:color w:val="000000"/>
                <w:kern w:val="0"/>
                <w:sz w:val="24"/>
                <w:szCs w:val="24"/>
              </w:rPr>
              <w:t>5.</w:t>
            </w:r>
            <w:r>
              <w:rPr>
                <w:rFonts w:hint="eastAsia" w:ascii="仿宋_GB2312" w:eastAsia="仿宋_GB2312" w:cs="仿宋_GB2312"/>
                <w:color w:val="000000"/>
                <w:kern w:val="0"/>
                <w:sz w:val="24"/>
                <w:szCs w:val="24"/>
              </w:rPr>
              <w:t>作出行政处罚决定之前，应告知当事人处罚的事实、理由和依据及其依法享有的陈述、申辩等权利。符合听证规定的，行政机关应当组织听证；</w:t>
            </w:r>
            <w:r>
              <w:rPr>
                <w:rFonts w:ascii="仿宋_GB2312" w:eastAsia="仿宋_GB2312" w:cs="仿宋_GB2312"/>
                <w:color w:val="000000"/>
                <w:kern w:val="0"/>
                <w:sz w:val="24"/>
                <w:szCs w:val="24"/>
              </w:rPr>
              <w:t xml:space="preserve">                                            </w:t>
            </w:r>
          </w:p>
          <w:p>
            <w:pPr>
              <w:autoSpaceDE w:val="0"/>
              <w:autoSpaceDN w:val="0"/>
              <w:adjustRightInd w:val="0"/>
              <w:jc w:val="left"/>
              <w:rPr>
                <w:rFonts w:ascii="仿宋_GB2312" w:eastAsia="仿宋_GB2312" w:cs="仿宋_GB2312"/>
                <w:color w:val="000000"/>
                <w:kern w:val="0"/>
                <w:sz w:val="24"/>
                <w:szCs w:val="24"/>
              </w:rPr>
            </w:pPr>
            <w:r>
              <w:rPr>
                <w:rFonts w:ascii="仿宋_GB2312" w:eastAsia="仿宋_GB2312" w:cs="仿宋_GB2312"/>
                <w:color w:val="000000"/>
                <w:kern w:val="0"/>
                <w:sz w:val="24"/>
                <w:szCs w:val="24"/>
              </w:rPr>
              <w:t>6.</w:t>
            </w:r>
            <w:r>
              <w:rPr>
                <w:rFonts w:hint="eastAsia" w:ascii="仿宋_GB2312" w:eastAsia="仿宋_GB2312" w:cs="仿宋_GB2312"/>
                <w:color w:val="000000"/>
                <w:kern w:val="0"/>
                <w:sz w:val="24"/>
                <w:szCs w:val="24"/>
              </w:rPr>
              <w:t>制作编有号码的行政处罚决定书，并按法律规定的方式送达当事人；</w:t>
            </w:r>
          </w:p>
          <w:p>
            <w:pPr>
              <w:autoSpaceDE w:val="0"/>
              <w:autoSpaceDN w:val="0"/>
              <w:adjustRightInd w:val="0"/>
              <w:jc w:val="left"/>
              <w:rPr>
                <w:rFonts w:ascii="仿宋_GB2312" w:eastAsia="仿宋_GB2312" w:cs="仿宋_GB2312"/>
                <w:color w:val="000000"/>
                <w:kern w:val="0"/>
                <w:sz w:val="24"/>
                <w:szCs w:val="24"/>
              </w:rPr>
            </w:pPr>
            <w:r>
              <w:rPr>
                <w:rFonts w:ascii="仿宋_GB2312" w:eastAsia="仿宋_GB2312" w:cs="仿宋_GB2312"/>
                <w:color w:val="000000"/>
                <w:kern w:val="0"/>
                <w:sz w:val="24"/>
                <w:szCs w:val="24"/>
              </w:rPr>
              <w:t>7.</w:t>
            </w:r>
            <w:r>
              <w:rPr>
                <w:rFonts w:hint="eastAsia" w:ascii="仿宋_GB2312" w:eastAsia="仿宋_GB2312" w:cs="仿宋_GB2312"/>
                <w:color w:val="000000"/>
                <w:kern w:val="0"/>
                <w:sz w:val="24"/>
                <w:szCs w:val="24"/>
              </w:rPr>
              <w:t>责令当事人改正或限期改正违法行为，当事人逾期不履行行政处罚决定的，依法采取措施或申请人民法院强制执行；</w:t>
            </w:r>
          </w:p>
          <w:p>
            <w:pPr>
              <w:autoSpaceDE w:val="0"/>
              <w:autoSpaceDN w:val="0"/>
              <w:adjustRightInd w:val="0"/>
              <w:jc w:val="left"/>
              <w:rPr>
                <w:rFonts w:ascii="仿宋_GB2312" w:eastAsia="仿宋_GB2312" w:cs="仿宋_GB2312"/>
                <w:color w:val="000000"/>
                <w:kern w:val="0"/>
                <w:sz w:val="24"/>
                <w:szCs w:val="24"/>
              </w:rPr>
            </w:pPr>
            <w:r>
              <w:rPr>
                <w:rFonts w:ascii="仿宋_GB2312" w:eastAsia="仿宋_GB2312" w:cs="仿宋_GB2312"/>
                <w:color w:val="000000"/>
                <w:kern w:val="0"/>
                <w:sz w:val="24"/>
                <w:szCs w:val="24"/>
              </w:rPr>
              <w:t>8.</w:t>
            </w:r>
            <w:r>
              <w:rPr>
                <w:rFonts w:hint="eastAsia" w:ascii="仿宋_GB2312" w:eastAsia="仿宋_GB2312" w:cs="仿宋_GB2312"/>
                <w:color w:val="000000"/>
                <w:kern w:val="0"/>
                <w:sz w:val="24"/>
                <w:szCs w:val="24"/>
              </w:rPr>
              <w:t>监督实施情况。</w:t>
            </w:r>
          </w:p>
        </w:tc>
      </w:tr>
      <w:tr>
        <w:tblPrEx>
          <w:tblCellMar>
            <w:top w:w="0" w:type="dxa"/>
            <w:left w:w="30" w:type="dxa"/>
            <w:bottom w:w="0" w:type="dxa"/>
            <w:right w:w="30" w:type="dxa"/>
          </w:tblCellMar>
        </w:tblPrEx>
        <w:trPr>
          <w:trHeight w:val="1252" w:hRule="atLeast"/>
        </w:trPr>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center"/>
              <w:rPr>
                <w:rFonts w:ascii="黑体" w:eastAsia="黑体" w:cs="黑体"/>
                <w:color w:val="000000"/>
                <w:kern w:val="0"/>
                <w:sz w:val="24"/>
                <w:szCs w:val="24"/>
              </w:rPr>
            </w:pPr>
            <w:r>
              <w:rPr>
                <w:rFonts w:hint="eastAsia" w:ascii="黑体" w:eastAsia="黑体" w:cs="黑体"/>
                <w:color w:val="000000"/>
                <w:kern w:val="0"/>
                <w:sz w:val="24"/>
                <w:szCs w:val="24"/>
              </w:rPr>
              <w:t>监督方式</w:t>
            </w:r>
          </w:p>
        </w:tc>
        <w:tc>
          <w:tcPr>
            <w:tcW w:w="900" w:type="dxa"/>
            <w:tcBorders>
              <w:top w:val="single" w:color="000000" w:sz="6" w:space="0"/>
              <w:left w:val="nil"/>
              <w:bottom w:val="single" w:color="000000" w:sz="6" w:space="0"/>
              <w:right w:val="single" w:color="auto" w:sz="6" w:space="0"/>
            </w:tcBorders>
          </w:tcPr>
          <w:p>
            <w:pPr>
              <w:autoSpaceDE w:val="0"/>
              <w:autoSpaceDN w:val="0"/>
              <w:adjustRightInd w:val="0"/>
              <w:jc w:val="center"/>
              <w:rPr>
                <w:rFonts w:ascii="黑体" w:eastAsia="黑体" w:cs="黑体"/>
                <w:color w:val="000000"/>
                <w:kern w:val="0"/>
                <w:sz w:val="24"/>
                <w:szCs w:val="24"/>
              </w:rPr>
            </w:pPr>
          </w:p>
        </w:tc>
        <w:tc>
          <w:tcPr>
            <w:tcW w:w="8520" w:type="dxa"/>
            <w:gridSpan w:val="4"/>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　　部门举报电话</w:t>
            </w:r>
            <w:r>
              <w:rPr>
                <w:rFonts w:ascii="仿宋_GB2312" w:eastAsia="仿宋_GB2312" w:cs="仿宋_GB2312"/>
                <w:color w:val="000000"/>
                <w:kern w:val="0"/>
                <w:sz w:val="24"/>
                <w:szCs w:val="24"/>
              </w:rPr>
              <w:t>:24342959</w:t>
            </w:r>
            <w:r>
              <w:rPr>
                <w:rFonts w:hint="eastAsia" w:ascii="仿宋_GB2312" w:eastAsia="仿宋_GB2312" w:cs="仿宋_GB2312"/>
                <w:color w:val="000000"/>
                <w:kern w:val="0"/>
                <w:sz w:val="24"/>
                <w:szCs w:val="24"/>
              </w:rPr>
              <w:t>（河东区综合执法局）</w:t>
            </w:r>
            <w:r>
              <w:rPr>
                <w:rFonts w:ascii="仿宋_GB2312" w:eastAsia="仿宋_GB2312" w:cs="仿宋_GB2312"/>
                <w:color w:val="000000"/>
                <w:kern w:val="0"/>
                <w:sz w:val="24"/>
                <w:szCs w:val="24"/>
              </w:rPr>
              <w:t xml:space="preserve">  84370596</w:t>
            </w:r>
            <w:r>
              <w:rPr>
                <w:rFonts w:hint="eastAsia" w:ascii="仿宋_GB2312" w:eastAsia="仿宋_GB2312" w:cs="仿宋_GB2312"/>
                <w:color w:val="000000"/>
                <w:kern w:val="0"/>
                <w:sz w:val="24"/>
                <w:szCs w:val="24"/>
              </w:rPr>
              <w:t>（二号桥街道综合执法大队）</w:t>
            </w:r>
          </w:p>
          <w:p>
            <w:pPr>
              <w:autoSpaceDE w:val="0"/>
              <w:autoSpaceDN w:val="0"/>
              <w:adjustRightInd w:val="0"/>
              <w:jc w:val="left"/>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　　电子邮箱：</w:t>
            </w:r>
            <w:r>
              <w:rPr>
                <w:rFonts w:ascii="仿宋_GB2312" w:eastAsia="仿宋_GB2312" w:cs="仿宋_GB2312"/>
                <w:color w:val="000000"/>
                <w:kern w:val="0"/>
                <w:sz w:val="24"/>
                <w:szCs w:val="24"/>
              </w:rPr>
              <w:t>ehqjzhzfdd@sina.com</w:t>
            </w:r>
          </w:p>
          <w:p>
            <w:pPr>
              <w:autoSpaceDE w:val="0"/>
              <w:autoSpaceDN w:val="0"/>
              <w:adjustRightInd w:val="0"/>
              <w:jc w:val="left"/>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　　来信来访地址:津塘路175号内福天里9号楼旁</w:t>
            </w:r>
          </w:p>
        </w:tc>
      </w:tr>
    </w:tbl>
    <w:p/>
    <w:tbl>
      <w:tblPr>
        <w:tblStyle w:val="2"/>
        <w:tblW w:w="10500" w:type="dxa"/>
        <w:tblInd w:w="0" w:type="dxa"/>
        <w:tblLayout w:type="fixed"/>
        <w:tblCellMar>
          <w:top w:w="0" w:type="dxa"/>
          <w:left w:w="30" w:type="dxa"/>
          <w:bottom w:w="0" w:type="dxa"/>
          <w:right w:w="30" w:type="dxa"/>
        </w:tblCellMar>
      </w:tblPr>
      <w:tblGrid>
        <w:gridCol w:w="1080"/>
        <w:gridCol w:w="900"/>
        <w:gridCol w:w="1080"/>
        <w:gridCol w:w="1080"/>
        <w:gridCol w:w="1080"/>
        <w:gridCol w:w="5280"/>
      </w:tblGrid>
      <w:tr>
        <w:tblPrEx>
          <w:tblCellMar>
            <w:top w:w="0" w:type="dxa"/>
            <w:left w:w="30" w:type="dxa"/>
            <w:bottom w:w="0" w:type="dxa"/>
            <w:right w:w="30" w:type="dxa"/>
          </w:tblCellMar>
        </w:tblPrEx>
        <w:trPr>
          <w:trHeight w:val="677" w:hRule="atLeast"/>
        </w:trPr>
        <w:tc>
          <w:tcPr>
            <w:tcW w:w="10500" w:type="dxa"/>
            <w:gridSpan w:val="6"/>
            <w:tcBorders>
              <w:top w:val="single" w:color="000000" w:sz="2" w:space="0"/>
              <w:left w:val="single" w:color="000000" w:sz="2" w:space="0"/>
              <w:bottom w:val="single" w:color="000000" w:sz="6" w:space="0"/>
              <w:right w:val="single" w:color="000000" w:sz="2" w:space="0"/>
            </w:tcBorders>
          </w:tcPr>
          <w:p>
            <w:pPr>
              <w:autoSpaceDE w:val="0"/>
              <w:autoSpaceDN w:val="0"/>
              <w:adjustRightInd w:val="0"/>
              <w:jc w:val="center"/>
              <w:rPr>
                <w:rFonts w:ascii="方正小标宋简体" w:eastAsia="方正小标宋简体" w:cs="方正小标宋简体"/>
                <w:b/>
                <w:bCs/>
                <w:color w:val="000000"/>
                <w:kern w:val="0"/>
                <w:sz w:val="28"/>
                <w:szCs w:val="28"/>
              </w:rPr>
            </w:pPr>
            <w:r>
              <w:rPr>
                <w:rFonts w:hint="eastAsia" w:ascii="方正小标宋简体" w:eastAsia="方正小标宋简体" w:cs="方正小标宋简体"/>
                <w:b/>
                <w:bCs/>
                <w:color w:val="000000"/>
                <w:kern w:val="0"/>
                <w:sz w:val="28"/>
                <w:szCs w:val="28"/>
              </w:rPr>
              <w:t>对从事生活废弃物经营性清扫、收集、运输的企业，未经批准擅自停业、歇业行为的处罚信息表</w:t>
            </w:r>
          </w:p>
        </w:tc>
      </w:tr>
      <w:tr>
        <w:tblPrEx>
          <w:tblCellMar>
            <w:top w:w="0" w:type="dxa"/>
            <w:left w:w="30" w:type="dxa"/>
            <w:bottom w:w="0" w:type="dxa"/>
            <w:right w:w="30" w:type="dxa"/>
          </w:tblCellMar>
        </w:tblPrEx>
        <w:trPr>
          <w:trHeight w:val="296" w:hRule="atLeast"/>
        </w:trPr>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center"/>
              <w:rPr>
                <w:rFonts w:ascii="黑体" w:eastAsia="黑体" w:cs="黑体"/>
                <w:color w:val="000000"/>
                <w:kern w:val="0"/>
                <w:sz w:val="24"/>
                <w:szCs w:val="24"/>
              </w:rPr>
            </w:pPr>
            <w:r>
              <w:rPr>
                <w:rFonts w:hint="eastAsia" w:ascii="黑体" w:eastAsia="黑体" w:cs="黑体"/>
                <w:color w:val="000000"/>
                <w:kern w:val="0"/>
                <w:sz w:val="24"/>
                <w:szCs w:val="24"/>
              </w:rPr>
              <w:t>序号</w:t>
            </w:r>
          </w:p>
        </w:tc>
        <w:tc>
          <w:tcPr>
            <w:tcW w:w="900" w:type="dxa"/>
            <w:tcBorders>
              <w:top w:val="single" w:color="000000" w:sz="6" w:space="0"/>
              <w:left w:val="nil"/>
              <w:bottom w:val="single" w:color="000000" w:sz="6" w:space="0"/>
              <w:right w:val="single" w:color="000000" w:sz="6" w:space="0"/>
            </w:tcBorders>
          </w:tcPr>
          <w:p>
            <w:pPr>
              <w:autoSpaceDE w:val="0"/>
              <w:autoSpaceDN w:val="0"/>
              <w:adjustRightInd w:val="0"/>
              <w:jc w:val="center"/>
              <w:rPr>
                <w:rFonts w:ascii="黑体" w:eastAsia="黑体" w:cs="黑体"/>
                <w:color w:val="000000"/>
                <w:kern w:val="0"/>
                <w:sz w:val="24"/>
                <w:szCs w:val="24"/>
              </w:rPr>
            </w:pPr>
          </w:p>
        </w:tc>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right"/>
              <w:rPr>
                <w:rFonts w:ascii="仿宋_GB2312" w:eastAsia="仿宋_GB2312" w:cs="仿宋_GB2312"/>
                <w:color w:val="000000"/>
                <w:kern w:val="0"/>
                <w:sz w:val="24"/>
                <w:szCs w:val="24"/>
              </w:rPr>
            </w:pPr>
            <w:r>
              <w:rPr>
                <w:rFonts w:ascii="仿宋_GB2312" w:eastAsia="仿宋_GB2312" w:cs="仿宋_GB2312"/>
                <w:color w:val="000000"/>
                <w:kern w:val="0"/>
                <w:sz w:val="24"/>
                <w:szCs w:val="24"/>
              </w:rPr>
              <w:t>9.14</w:t>
            </w:r>
          </w:p>
        </w:tc>
        <w:tc>
          <w:tcPr>
            <w:tcW w:w="1080" w:type="dxa"/>
            <w:tcBorders>
              <w:top w:val="single" w:color="000000" w:sz="6" w:space="0"/>
              <w:left w:val="nil"/>
              <w:bottom w:val="single" w:color="000000" w:sz="6" w:space="0"/>
              <w:right w:val="nil"/>
            </w:tcBorders>
          </w:tcPr>
          <w:p>
            <w:pPr>
              <w:autoSpaceDE w:val="0"/>
              <w:autoSpaceDN w:val="0"/>
              <w:adjustRightInd w:val="0"/>
              <w:jc w:val="right"/>
              <w:rPr>
                <w:rFonts w:ascii="仿宋_GB2312" w:eastAsia="仿宋_GB2312" w:cs="仿宋_GB2312"/>
                <w:color w:val="000000"/>
                <w:kern w:val="0"/>
                <w:sz w:val="24"/>
                <w:szCs w:val="24"/>
              </w:rPr>
            </w:pPr>
          </w:p>
        </w:tc>
        <w:tc>
          <w:tcPr>
            <w:tcW w:w="1080" w:type="dxa"/>
            <w:tcBorders>
              <w:top w:val="single" w:color="000000" w:sz="6" w:space="0"/>
              <w:left w:val="nil"/>
              <w:bottom w:val="single" w:color="000000" w:sz="6" w:space="0"/>
              <w:right w:val="nil"/>
            </w:tcBorders>
          </w:tcPr>
          <w:p>
            <w:pPr>
              <w:autoSpaceDE w:val="0"/>
              <w:autoSpaceDN w:val="0"/>
              <w:adjustRightInd w:val="0"/>
              <w:jc w:val="right"/>
              <w:rPr>
                <w:rFonts w:ascii="仿宋_GB2312" w:eastAsia="仿宋_GB2312" w:cs="仿宋_GB2312"/>
                <w:color w:val="000000"/>
                <w:kern w:val="0"/>
                <w:sz w:val="24"/>
                <w:szCs w:val="24"/>
              </w:rPr>
            </w:pPr>
          </w:p>
        </w:tc>
        <w:tc>
          <w:tcPr>
            <w:tcW w:w="5280" w:type="dxa"/>
            <w:tcBorders>
              <w:top w:val="single" w:color="000000" w:sz="6" w:space="0"/>
              <w:left w:val="nil"/>
              <w:bottom w:val="single" w:color="000000" w:sz="6" w:space="0"/>
              <w:right w:val="single" w:color="000000" w:sz="6" w:space="0"/>
            </w:tcBorders>
          </w:tcPr>
          <w:p>
            <w:pPr>
              <w:autoSpaceDE w:val="0"/>
              <w:autoSpaceDN w:val="0"/>
              <w:adjustRightInd w:val="0"/>
              <w:jc w:val="right"/>
              <w:rPr>
                <w:rFonts w:ascii="仿宋_GB2312" w:eastAsia="仿宋_GB2312" w:cs="仿宋_GB2312"/>
                <w:color w:val="000000"/>
                <w:kern w:val="0"/>
                <w:sz w:val="24"/>
                <w:szCs w:val="24"/>
              </w:rPr>
            </w:pPr>
          </w:p>
        </w:tc>
      </w:tr>
      <w:tr>
        <w:tblPrEx>
          <w:tblCellMar>
            <w:top w:w="0" w:type="dxa"/>
            <w:left w:w="30" w:type="dxa"/>
            <w:bottom w:w="0" w:type="dxa"/>
            <w:right w:w="30" w:type="dxa"/>
          </w:tblCellMar>
        </w:tblPrEx>
        <w:trPr>
          <w:trHeight w:val="538" w:hRule="atLeast"/>
        </w:trPr>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center"/>
              <w:rPr>
                <w:rFonts w:ascii="黑体" w:eastAsia="黑体" w:cs="黑体"/>
                <w:color w:val="000000"/>
                <w:kern w:val="0"/>
                <w:sz w:val="24"/>
                <w:szCs w:val="24"/>
              </w:rPr>
            </w:pPr>
            <w:r>
              <w:rPr>
                <w:rFonts w:hint="eastAsia" w:ascii="黑体" w:eastAsia="黑体" w:cs="黑体"/>
                <w:color w:val="000000"/>
                <w:kern w:val="0"/>
                <w:sz w:val="24"/>
                <w:szCs w:val="24"/>
              </w:rPr>
              <w:t>名称</w:t>
            </w:r>
          </w:p>
        </w:tc>
        <w:tc>
          <w:tcPr>
            <w:tcW w:w="900" w:type="dxa"/>
            <w:tcBorders>
              <w:top w:val="single" w:color="000000" w:sz="6" w:space="0"/>
              <w:left w:val="nil"/>
              <w:bottom w:val="single" w:color="000000" w:sz="6" w:space="0"/>
              <w:right w:val="single" w:color="000000" w:sz="6" w:space="0"/>
            </w:tcBorders>
          </w:tcPr>
          <w:p>
            <w:pPr>
              <w:autoSpaceDE w:val="0"/>
              <w:autoSpaceDN w:val="0"/>
              <w:adjustRightInd w:val="0"/>
              <w:jc w:val="center"/>
              <w:rPr>
                <w:rFonts w:ascii="黑体" w:eastAsia="黑体" w:cs="黑体"/>
                <w:color w:val="000000"/>
                <w:kern w:val="0"/>
                <w:sz w:val="24"/>
                <w:szCs w:val="24"/>
              </w:rPr>
            </w:pPr>
          </w:p>
        </w:tc>
        <w:tc>
          <w:tcPr>
            <w:tcW w:w="8520" w:type="dxa"/>
            <w:gridSpan w:val="4"/>
            <w:tcBorders>
              <w:top w:val="single" w:color="000000" w:sz="6" w:space="0"/>
              <w:left w:val="single" w:color="000000" w:sz="6" w:space="0"/>
              <w:bottom w:val="single" w:color="000000" w:sz="6" w:space="0"/>
              <w:right w:val="single" w:color="000000" w:sz="6" w:space="0"/>
            </w:tcBorders>
          </w:tcPr>
          <w:p>
            <w:pPr>
              <w:autoSpaceDE w:val="0"/>
              <w:autoSpaceDN w:val="0"/>
              <w:adjustRightInd w:val="0"/>
              <w:jc w:val="left"/>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对从事生活废弃物经营性清扫、收集、运输的企业，未经批准擅自停业、歇业行为的处罚</w:t>
            </w:r>
          </w:p>
        </w:tc>
      </w:tr>
      <w:tr>
        <w:tblPrEx>
          <w:tblCellMar>
            <w:top w:w="0" w:type="dxa"/>
            <w:left w:w="30" w:type="dxa"/>
            <w:bottom w:w="0" w:type="dxa"/>
            <w:right w:w="30" w:type="dxa"/>
          </w:tblCellMar>
        </w:tblPrEx>
        <w:trPr>
          <w:trHeight w:val="5856" w:hRule="atLeast"/>
        </w:trPr>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center"/>
              <w:rPr>
                <w:rFonts w:ascii="黑体" w:eastAsia="黑体" w:cs="黑体"/>
                <w:color w:val="000000"/>
                <w:kern w:val="0"/>
                <w:sz w:val="24"/>
                <w:szCs w:val="24"/>
              </w:rPr>
            </w:pPr>
            <w:r>
              <w:rPr>
                <w:rFonts w:hint="eastAsia" w:ascii="黑体" w:eastAsia="黑体" w:cs="黑体"/>
                <w:color w:val="000000"/>
                <w:kern w:val="0"/>
                <w:sz w:val="24"/>
                <w:szCs w:val="24"/>
              </w:rPr>
              <w:t>法定依据</w:t>
            </w:r>
          </w:p>
        </w:tc>
        <w:tc>
          <w:tcPr>
            <w:tcW w:w="900" w:type="dxa"/>
            <w:tcBorders>
              <w:top w:val="single" w:color="000000" w:sz="6" w:space="0"/>
              <w:left w:val="nil"/>
              <w:bottom w:val="single" w:color="000000" w:sz="6" w:space="0"/>
              <w:right w:val="single" w:color="000000" w:sz="6" w:space="0"/>
            </w:tcBorders>
          </w:tcPr>
          <w:p>
            <w:pPr>
              <w:autoSpaceDE w:val="0"/>
              <w:autoSpaceDN w:val="0"/>
              <w:adjustRightInd w:val="0"/>
              <w:jc w:val="center"/>
              <w:rPr>
                <w:rFonts w:ascii="黑体" w:eastAsia="黑体" w:cs="黑体"/>
                <w:color w:val="000000"/>
                <w:kern w:val="0"/>
                <w:sz w:val="24"/>
                <w:szCs w:val="24"/>
              </w:rPr>
            </w:pPr>
          </w:p>
        </w:tc>
        <w:tc>
          <w:tcPr>
            <w:tcW w:w="8520" w:type="dxa"/>
            <w:gridSpan w:val="4"/>
            <w:tcBorders>
              <w:top w:val="single" w:color="000000" w:sz="6" w:space="0"/>
              <w:left w:val="single" w:color="000000" w:sz="6" w:space="0"/>
              <w:bottom w:val="single" w:color="000000" w:sz="6" w:space="0"/>
              <w:right w:val="single" w:color="000000" w:sz="6" w:space="0"/>
            </w:tcBorders>
          </w:tcPr>
          <w:p>
            <w:pPr>
              <w:autoSpaceDE w:val="0"/>
              <w:autoSpaceDN w:val="0"/>
              <w:adjustRightInd w:val="0"/>
              <w:jc w:val="left"/>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　　</w:t>
            </w:r>
            <w:r>
              <w:rPr>
                <w:rFonts w:ascii="仿宋_GB2312" w:eastAsia="仿宋_GB2312" w:cs="仿宋_GB2312"/>
                <w:color w:val="000000"/>
                <w:kern w:val="0"/>
                <w:sz w:val="24"/>
                <w:szCs w:val="24"/>
              </w:rPr>
              <w:t>1</w:t>
            </w:r>
            <w:r>
              <w:rPr>
                <w:rFonts w:hint="eastAsia" w:ascii="仿宋_GB2312" w:eastAsia="仿宋_GB2312" w:cs="仿宋_GB2312"/>
                <w:color w:val="000000"/>
                <w:kern w:val="0"/>
                <w:sz w:val="24"/>
                <w:szCs w:val="24"/>
              </w:rPr>
              <w:t>、《天津市生活废弃物管理规定》（天津市人民政府津政令第</w:t>
            </w:r>
            <w:r>
              <w:rPr>
                <w:rFonts w:ascii="仿宋_GB2312" w:eastAsia="仿宋_GB2312" w:cs="仿宋_GB2312"/>
                <w:color w:val="000000"/>
                <w:kern w:val="0"/>
                <w:sz w:val="24"/>
                <w:szCs w:val="24"/>
              </w:rPr>
              <w:t xml:space="preserve"> </w:t>
            </w:r>
            <w:r>
              <w:rPr>
                <w:rFonts w:hint="eastAsia" w:ascii="仿宋_GB2312" w:eastAsia="仿宋_GB2312" w:cs="仿宋_GB2312"/>
                <w:color w:val="000000"/>
                <w:kern w:val="0"/>
                <w:sz w:val="24"/>
                <w:szCs w:val="24"/>
              </w:rPr>
              <w:t>１</w:t>
            </w:r>
            <w:r>
              <w:rPr>
                <w:rFonts w:ascii="仿宋_GB2312" w:eastAsia="仿宋_GB2312" w:cs="仿宋_GB2312"/>
                <w:color w:val="000000"/>
                <w:kern w:val="0"/>
                <w:sz w:val="24"/>
                <w:szCs w:val="24"/>
              </w:rPr>
              <w:t xml:space="preserve"> </w:t>
            </w:r>
            <w:r>
              <w:rPr>
                <w:rFonts w:hint="eastAsia" w:ascii="仿宋_GB2312" w:eastAsia="仿宋_GB2312" w:cs="仿宋_GB2312"/>
                <w:color w:val="000000"/>
                <w:kern w:val="0"/>
                <w:sz w:val="24"/>
                <w:szCs w:val="24"/>
              </w:rPr>
              <w:t>号</w:t>
            </w:r>
            <w:r>
              <w:rPr>
                <w:rFonts w:ascii="仿宋_GB2312" w:eastAsia="仿宋_GB2312" w:cs="仿宋_GB2312"/>
                <w:color w:val="000000"/>
                <w:kern w:val="0"/>
                <w:sz w:val="24"/>
                <w:szCs w:val="24"/>
              </w:rPr>
              <w:t xml:space="preserve"> </w:t>
            </w:r>
            <w:r>
              <w:rPr>
                <w:rFonts w:hint="eastAsia" w:ascii="仿宋_GB2312" w:eastAsia="仿宋_GB2312" w:cs="仿宋_GB2312"/>
                <w:color w:val="000000"/>
                <w:kern w:val="0"/>
                <w:sz w:val="24"/>
                <w:szCs w:val="24"/>
              </w:rPr>
              <w:t>已于</w:t>
            </w:r>
            <w:r>
              <w:rPr>
                <w:rFonts w:ascii="仿宋_GB2312" w:eastAsia="仿宋_GB2312" w:cs="仿宋_GB2312"/>
                <w:color w:val="000000"/>
                <w:kern w:val="0"/>
                <w:sz w:val="24"/>
                <w:szCs w:val="24"/>
              </w:rPr>
              <w:t>2008</w:t>
            </w:r>
            <w:r>
              <w:rPr>
                <w:rFonts w:hint="eastAsia" w:ascii="仿宋_GB2312" w:eastAsia="仿宋_GB2312" w:cs="仿宋_GB2312"/>
                <w:color w:val="000000"/>
                <w:kern w:val="0"/>
                <w:sz w:val="24"/>
                <w:szCs w:val="24"/>
              </w:rPr>
              <w:t>年</w:t>
            </w:r>
            <w:r>
              <w:rPr>
                <w:rFonts w:ascii="仿宋_GB2312" w:eastAsia="仿宋_GB2312" w:cs="仿宋_GB2312"/>
                <w:color w:val="000000"/>
                <w:kern w:val="0"/>
                <w:sz w:val="24"/>
                <w:szCs w:val="24"/>
              </w:rPr>
              <w:t>2</w:t>
            </w:r>
            <w:r>
              <w:rPr>
                <w:rFonts w:hint="eastAsia" w:ascii="仿宋_GB2312" w:eastAsia="仿宋_GB2312" w:cs="仿宋_GB2312"/>
                <w:color w:val="000000"/>
                <w:kern w:val="0"/>
                <w:sz w:val="24"/>
                <w:szCs w:val="24"/>
              </w:rPr>
              <w:t>月</w:t>
            </w:r>
            <w:r>
              <w:rPr>
                <w:rFonts w:ascii="仿宋_GB2312" w:eastAsia="仿宋_GB2312" w:cs="仿宋_GB2312"/>
                <w:color w:val="000000"/>
                <w:kern w:val="0"/>
                <w:sz w:val="24"/>
                <w:szCs w:val="24"/>
              </w:rPr>
              <w:t>22</w:t>
            </w:r>
            <w:r>
              <w:rPr>
                <w:rFonts w:hint="eastAsia" w:ascii="仿宋_GB2312" w:eastAsia="仿宋_GB2312" w:cs="仿宋_GB2312"/>
                <w:color w:val="000000"/>
                <w:kern w:val="0"/>
                <w:sz w:val="24"/>
                <w:szCs w:val="24"/>
              </w:rPr>
              <w:t>日经市人民政府第</w:t>
            </w:r>
            <w:r>
              <w:rPr>
                <w:rFonts w:ascii="仿宋_GB2312" w:eastAsia="仿宋_GB2312" w:cs="仿宋_GB2312"/>
                <w:color w:val="000000"/>
                <w:kern w:val="0"/>
                <w:sz w:val="24"/>
                <w:szCs w:val="24"/>
              </w:rPr>
              <w:t>3</w:t>
            </w:r>
            <w:r>
              <w:rPr>
                <w:rFonts w:hint="eastAsia" w:ascii="仿宋_GB2312" w:eastAsia="仿宋_GB2312" w:cs="仿宋_GB2312"/>
                <w:color w:val="000000"/>
                <w:kern w:val="0"/>
                <w:sz w:val="24"/>
                <w:szCs w:val="24"/>
              </w:rPr>
              <w:t>次常务会议通过，现予公布，自</w:t>
            </w:r>
            <w:r>
              <w:rPr>
                <w:rFonts w:ascii="仿宋_GB2312" w:eastAsia="仿宋_GB2312" w:cs="仿宋_GB2312"/>
                <w:color w:val="000000"/>
                <w:kern w:val="0"/>
                <w:sz w:val="24"/>
                <w:szCs w:val="24"/>
              </w:rPr>
              <w:t>2008</w:t>
            </w:r>
            <w:r>
              <w:rPr>
                <w:rFonts w:hint="eastAsia" w:ascii="仿宋_GB2312" w:eastAsia="仿宋_GB2312" w:cs="仿宋_GB2312"/>
                <w:color w:val="000000"/>
                <w:kern w:val="0"/>
                <w:sz w:val="24"/>
                <w:szCs w:val="24"/>
              </w:rPr>
              <w:t>年</w:t>
            </w:r>
            <w:r>
              <w:rPr>
                <w:rFonts w:ascii="仿宋_GB2312" w:eastAsia="仿宋_GB2312" w:cs="仿宋_GB2312"/>
                <w:color w:val="000000"/>
                <w:kern w:val="0"/>
                <w:sz w:val="24"/>
                <w:szCs w:val="24"/>
              </w:rPr>
              <w:t>5</w:t>
            </w:r>
            <w:r>
              <w:rPr>
                <w:rFonts w:hint="eastAsia" w:ascii="仿宋_GB2312" w:eastAsia="仿宋_GB2312" w:cs="仿宋_GB2312"/>
                <w:color w:val="000000"/>
                <w:kern w:val="0"/>
                <w:sz w:val="24"/>
                <w:szCs w:val="24"/>
              </w:rPr>
              <w:t>月</w:t>
            </w:r>
            <w:r>
              <w:rPr>
                <w:rFonts w:ascii="仿宋_GB2312" w:eastAsia="仿宋_GB2312" w:cs="仿宋_GB2312"/>
                <w:color w:val="000000"/>
                <w:kern w:val="0"/>
                <w:sz w:val="24"/>
                <w:szCs w:val="24"/>
              </w:rPr>
              <w:t>1</w:t>
            </w:r>
            <w:r>
              <w:rPr>
                <w:rFonts w:hint="eastAsia" w:ascii="仿宋_GB2312" w:eastAsia="仿宋_GB2312" w:cs="仿宋_GB2312"/>
                <w:color w:val="000000"/>
                <w:kern w:val="0"/>
                <w:sz w:val="24"/>
                <w:szCs w:val="24"/>
              </w:rPr>
              <w:t>日起施行。）第四十五条　违反本规定，有下列行为之一的，责令限期改正，并处</w:t>
            </w:r>
            <w:r>
              <w:rPr>
                <w:rFonts w:ascii="仿宋_GB2312" w:eastAsia="仿宋_GB2312" w:cs="仿宋_GB2312"/>
                <w:color w:val="000000"/>
                <w:kern w:val="0"/>
                <w:sz w:val="24"/>
                <w:szCs w:val="24"/>
              </w:rPr>
              <w:t>1000</w:t>
            </w:r>
            <w:r>
              <w:rPr>
                <w:rFonts w:hint="eastAsia" w:ascii="仿宋_GB2312" w:eastAsia="仿宋_GB2312" w:cs="仿宋_GB2312"/>
                <w:color w:val="000000"/>
                <w:kern w:val="0"/>
                <w:sz w:val="24"/>
                <w:szCs w:val="24"/>
              </w:rPr>
              <w:t>元以上</w:t>
            </w:r>
            <w:r>
              <w:rPr>
                <w:rFonts w:ascii="仿宋_GB2312" w:eastAsia="仿宋_GB2312" w:cs="仿宋_GB2312"/>
                <w:color w:val="000000"/>
                <w:kern w:val="0"/>
                <w:sz w:val="24"/>
                <w:szCs w:val="24"/>
              </w:rPr>
              <w:t>1</w:t>
            </w:r>
            <w:r>
              <w:rPr>
                <w:rFonts w:hint="eastAsia" w:ascii="仿宋_GB2312" w:eastAsia="仿宋_GB2312" w:cs="仿宋_GB2312"/>
                <w:color w:val="000000"/>
                <w:kern w:val="0"/>
                <w:sz w:val="24"/>
                <w:szCs w:val="24"/>
              </w:rPr>
              <w:t>万元以下罚款；情节严重的，处</w:t>
            </w:r>
            <w:r>
              <w:rPr>
                <w:rFonts w:ascii="仿宋_GB2312" w:eastAsia="仿宋_GB2312" w:cs="仿宋_GB2312"/>
                <w:color w:val="000000"/>
                <w:kern w:val="0"/>
                <w:sz w:val="24"/>
                <w:szCs w:val="24"/>
              </w:rPr>
              <w:t>1</w:t>
            </w:r>
            <w:r>
              <w:rPr>
                <w:rFonts w:hint="eastAsia" w:ascii="仿宋_GB2312" w:eastAsia="仿宋_GB2312" w:cs="仿宋_GB2312"/>
                <w:color w:val="000000"/>
                <w:kern w:val="0"/>
                <w:sz w:val="24"/>
                <w:szCs w:val="24"/>
              </w:rPr>
              <w:t>万元以上</w:t>
            </w:r>
            <w:r>
              <w:rPr>
                <w:rFonts w:ascii="仿宋_GB2312" w:eastAsia="仿宋_GB2312" w:cs="仿宋_GB2312"/>
                <w:color w:val="000000"/>
                <w:kern w:val="0"/>
                <w:sz w:val="24"/>
                <w:szCs w:val="24"/>
              </w:rPr>
              <w:t>3</w:t>
            </w:r>
            <w:r>
              <w:rPr>
                <w:rFonts w:hint="eastAsia" w:ascii="仿宋_GB2312" w:eastAsia="仿宋_GB2312" w:cs="仿宋_GB2312"/>
                <w:color w:val="000000"/>
                <w:kern w:val="0"/>
                <w:sz w:val="24"/>
                <w:szCs w:val="24"/>
              </w:rPr>
              <w:t>万元以下罚款；造成损失的，依法承担赔偿责任：</w:t>
            </w:r>
          </w:p>
          <w:p>
            <w:pPr>
              <w:autoSpaceDE w:val="0"/>
              <w:autoSpaceDN w:val="0"/>
              <w:adjustRightInd w:val="0"/>
              <w:jc w:val="left"/>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　　（一）未按照市容环境行政管理部门的统一调配要求将生活废弃物运送到指定的转运站、处理厂（场）的；</w:t>
            </w:r>
          </w:p>
          <w:p>
            <w:pPr>
              <w:autoSpaceDE w:val="0"/>
              <w:autoSpaceDN w:val="0"/>
              <w:adjustRightInd w:val="0"/>
              <w:jc w:val="left"/>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　　（二）生活废弃物转运站、处理厂（场）未安装除臭、降尘装置或未保证除臭、降尘装置正常运行的；</w:t>
            </w:r>
          </w:p>
          <w:p>
            <w:pPr>
              <w:autoSpaceDE w:val="0"/>
              <w:autoSpaceDN w:val="0"/>
              <w:adjustRightInd w:val="0"/>
              <w:jc w:val="left"/>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　　（三）生活废弃物转运站、处理厂（场）转运、处置生活废弃物未达到环境卫生标准的；</w:t>
            </w:r>
          </w:p>
          <w:p>
            <w:pPr>
              <w:autoSpaceDE w:val="0"/>
              <w:autoSpaceDN w:val="0"/>
              <w:adjustRightInd w:val="0"/>
              <w:jc w:val="left"/>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　　（四）从事生活废弃物经营性清扫、收集、运输的企业，未经批准擅自停业、歇业的；</w:t>
            </w:r>
          </w:p>
          <w:p>
            <w:pPr>
              <w:autoSpaceDE w:val="0"/>
              <w:autoSpaceDN w:val="0"/>
              <w:adjustRightInd w:val="0"/>
              <w:jc w:val="left"/>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　　（五）未按照市容环境行政管理部门批准的时间、路线、数量将建设工程废弃物运送到指定的处置场所的；</w:t>
            </w:r>
          </w:p>
          <w:p>
            <w:pPr>
              <w:autoSpaceDE w:val="0"/>
              <w:autoSpaceDN w:val="0"/>
              <w:adjustRightInd w:val="0"/>
              <w:jc w:val="left"/>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　　（六）随意丢弃、撒漏及超出核准范围承运建设工程废弃物的；</w:t>
            </w:r>
          </w:p>
          <w:p>
            <w:pPr>
              <w:autoSpaceDE w:val="0"/>
              <w:autoSpaceDN w:val="0"/>
              <w:adjustRightInd w:val="0"/>
              <w:jc w:val="left"/>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　　（七）涂改、倒卖、出租、出借或者以其他形式非法转让生活废弃物经营性清扫、收集、运输、处置服务许可证和建设工程废弃物排放处置行政许可文件的。</w:t>
            </w:r>
          </w:p>
        </w:tc>
      </w:tr>
      <w:tr>
        <w:tblPrEx>
          <w:tblCellMar>
            <w:top w:w="0" w:type="dxa"/>
            <w:left w:w="30" w:type="dxa"/>
            <w:bottom w:w="0" w:type="dxa"/>
            <w:right w:w="30" w:type="dxa"/>
          </w:tblCellMar>
        </w:tblPrEx>
        <w:trPr>
          <w:trHeight w:val="430" w:hRule="atLeast"/>
        </w:trPr>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center"/>
              <w:rPr>
                <w:rFonts w:ascii="黑体" w:eastAsia="黑体" w:cs="黑体"/>
                <w:color w:val="000000"/>
                <w:kern w:val="0"/>
                <w:sz w:val="24"/>
                <w:szCs w:val="24"/>
              </w:rPr>
            </w:pPr>
            <w:r>
              <w:rPr>
                <w:rFonts w:hint="eastAsia" w:ascii="黑体" w:eastAsia="黑体" w:cs="黑体"/>
                <w:color w:val="000000"/>
                <w:kern w:val="0"/>
                <w:sz w:val="24"/>
                <w:szCs w:val="24"/>
              </w:rPr>
              <w:t>实施机构</w:t>
            </w:r>
          </w:p>
        </w:tc>
        <w:tc>
          <w:tcPr>
            <w:tcW w:w="900" w:type="dxa"/>
            <w:tcBorders>
              <w:top w:val="single" w:color="000000" w:sz="6" w:space="0"/>
              <w:left w:val="nil"/>
              <w:bottom w:val="single" w:color="000000" w:sz="6" w:space="0"/>
              <w:right w:val="single" w:color="000000" w:sz="6" w:space="0"/>
            </w:tcBorders>
          </w:tcPr>
          <w:p>
            <w:pPr>
              <w:autoSpaceDE w:val="0"/>
              <w:autoSpaceDN w:val="0"/>
              <w:adjustRightInd w:val="0"/>
              <w:jc w:val="center"/>
              <w:rPr>
                <w:rFonts w:ascii="黑体" w:eastAsia="黑体" w:cs="黑体"/>
                <w:color w:val="000000"/>
                <w:kern w:val="0"/>
                <w:sz w:val="24"/>
                <w:szCs w:val="24"/>
              </w:rPr>
            </w:pPr>
          </w:p>
        </w:tc>
        <w:tc>
          <w:tcPr>
            <w:tcW w:w="8520" w:type="dxa"/>
            <w:gridSpan w:val="4"/>
            <w:tcBorders>
              <w:top w:val="single" w:color="000000" w:sz="6" w:space="0"/>
              <w:left w:val="single" w:color="000000" w:sz="6" w:space="0"/>
              <w:bottom w:val="single" w:color="000000" w:sz="6" w:space="0"/>
              <w:right w:val="single" w:color="000000" w:sz="6" w:space="0"/>
            </w:tcBorders>
          </w:tcPr>
          <w:p>
            <w:pPr>
              <w:autoSpaceDE w:val="0"/>
              <w:autoSpaceDN w:val="0"/>
              <w:adjustRightInd w:val="0"/>
              <w:jc w:val="left"/>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二号桥街道办事处（综合执法大队）</w:t>
            </w:r>
          </w:p>
        </w:tc>
      </w:tr>
      <w:tr>
        <w:tblPrEx>
          <w:tblCellMar>
            <w:top w:w="0" w:type="dxa"/>
            <w:left w:w="30" w:type="dxa"/>
            <w:bottom w:w="0" w:type="dxa"/>
            <w:right w:w="30" w:type="dxa"/>
          </w:tblCellMar>
        </w:tblPrEx>
        <w:trPr>
          <w:trHeight w:val="266" w:hRule="atLeast"/>
        </w:trPr>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center"/>
              <w:rPr>
                <w:rFonts w:ascii="黑体" w:eastAsia="黑体" w:cs="黑体"/>
                <w:color w:val="000000"/>
                <w:kern w:val="0"/>
                <w:sz w:val="24"/>
                <w:szCs w:val="24"/>
              </w:rPr>
            </w:pPr>
            <w:r>
              <w:rPr>
                <w:rFonts w:hint="eastAsia" w:ascii="黑体" w:eastAsia="黑体" w:cs="黑体"/>
                <w:color w:val="000000"/>
                <w:kern w:val="0"/>
                <w:sz w:val="24"/>
                <w:szCs w:val="24"/>
              </w:rPr>
              <w:t>职责边界</w:t>
            </w:r>
          </w:p>
        </w:tc>
        <w:tc>
          <w:tcPr>
            <w:tcW w:w="900" w:type="dxa"/>
            <w:tcBorders>
              <w:top w:val="single" w:color="000000" w:sz="6" w:space="0"/>
              <w:left w:val="nil"/>
              <w:bottom w:val="single" w:color="000000" w:sz="6" w:space="0"/>
              <w:right w:val="single" w:color="000000" w:sz="6" w:space="0"/>
            </w:tcBorders>
          </w:tcPr>
          <w:p>
            <w:pPr>
              <w:autoSpaceDE w:val="0"/>
              <w:autoSpaceDN w:val="0"/>
              <w:adjustRightInd w:val="0"/>
              <w:jc w:val="center"/>
              <w:rPr>
                <w:rFonts w:ascii="黑体" w:eastAsia="黑体" w:cs="黑体"/>
                <w:color w:val="000000"/>
                <w:kern w:val="0"/>
                <w:sz w:val="24"/>
                <w:szCs w:val="24"/>
              </w:rPr>
            </w:pPr>
          </w:p>
        </w:tc>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left"/>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街道权限</w:t>
            </w:r>
          </w:p>
        </w:tc>
        <w:tc>
          <w:tcPr>
            <w:tcW w:w="1080" w:type="dxa"/>
            <w:tcBorders>
              <w:top w:val="single" w:color="000000" w:sz="6" w:space="0"/>
              <w:left w:val="nil"/>
              <w:bottom w:val="single" w:color="000000" w:sz="6" w:space="0"/>
              <w:right w:val="nil"/>
            </w:tcBorders>
          </w:tcPr>
          <w:p>
            <w:pPr>
              <w:autoSpaceDE w:val="0"/>
              <w:autoSpaceDN w:val="0"/>
              <w:adjustRightInd w:val="0"/>
              <w:jc w:val="right"/>
              <w:rPr>
                <w:rFonts w:ascii="仿宋_GB2312" w:eastAsia="仿宋_GB2312" w:cs="仿宋_GB2312"/>
                <w:color w:val="000000"/>
                <w:kern w:val="0"/>
                <w:sz w:val="24"/>
                <w:szCs w:val="24"/>
              </w:rPr>
            </w:pPr>
          </w:p>
        </w:tc>
        <w:tc>
          <w:tcPr>
            <w:tcW w:w="1080" w:type="dxa"/>
            <w:tcBorders>
              <w:top w:val="single" w:color="000000" w:sz="6" w:space="0"/>
              <w:left w:val="nil"/>
              <w:bottom w:val="single" w:color="000000" w:sz="6" w:space="0"/>
              <w:right w:val="nil"/>
            </w:tcBorders>
          </w:tcPr>
          <w:p>
            <w:pPr>
              <w:autoSpaceDE w:val="0"/>
              <w:autoSpaceDN w:val="0"/>
              <w:adjustRightInd w:val="0"/>
              <w:jc w:val="right"/>
              <w:rPr>
                <w:rFonts w:ascii="仿宋_GB2312" w:eastAsia="仿宋_GB2312" w:cs="仿宋_GB2312"/>
                <w:color w:val="000000"/>
                <w:kern w:val="0"/>
                <w:sz w:val="24"/>
                <w:szCs w:val="24"/>
              </w:rPr>
            </w:pPr>
          </w:p>
        </w:tc>
        <w:tc>
          <w:tcPr>
            <w:tcW w:w="5280" w:type="dxa"/>
            <w:tcBorders>
              <w:top w:val="single" w:color="000000" w:sz="6" w:space="0"/>
              <w:left w:val="nil"/>
              <w:bottom w:val="single" w:color="000000" w:sz="6" w:space="0"/>
              <w:right w:val="single" w:color="000000" w:sz="6" w:space="0"/>
            </w:tcBorders>
          </w:tcPr>
          <w:p>
            <w:pPr>
              <w:autoSpaceDE w:val="0"/>
              <w:autoSpaceDN w:val="0"/>
              <w:adjustRightInd w:val="0"/>
              <w:jc w:val="right"/>
              <w:rPr>
                <w:rFonts w:ascii="仿宋_GB2312" w:eastAsia="仿宋_GB2312" w:cs="仿宋_GB2312"/>
                <w:color w:val="000000"/>
                <w:kern w:val="0"/>
                <w:sz w:val="24"/>
                <w:szCs w:val="24"/>
              </w:rPr>
            </w:pPr>
          </w:p>
        </w:tc>
      </w:tr>
      <w:tr>
        <w:tblPrEx>
          <w:tblCellMar>
            <w:top w:w="0" w:type="dxa"/>
            <w:left w:w="30" w:type="dxa"/>
            <w:bottom w:w="0" w:type="dxa"/>
            <w:right w:w="30" w:type="dxa"/>
          </w:tblCellMar>
        </w:tblPrEx>
        <w:trPr>
          <w:trHeight w:val="200" w:hRule="atLeast"/>
        </w:trPr>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center"/>
              <w:rPr>
                <w:rFonts w:ascii="黑体" w:eastAsia="黑体" w:cs="黑体"/>
                <w:color w:val="000000"/>
                <w:kern w:val="0"/>
                <w:sz w:val="24"/>
                <w:szCs w:val="24"/>
              </w:rPr>
            </w:pPr>
            <w:r>
              <w:rPr>
                <w:rFonts w:hint="eastAsia" w:ascii="黑体" w:eastAsia="黑体" w:cs="黑体"/>
                <w:color w:val="000000"/>
                <w:kern w:val="0"/>
                <w:sz w:val="24"/>
                <w:szCs w:val="24"/>
              </w:rPr>
              <w:t>运行流程</w:t>
            </w:r>
          </w:p>
        </w:tc>
        <w:tc>
          <w:tcPr>
            <w:tcW w:w="900" w:type="dxa"/>
            <w:tcBorders>
              <w:top w:val="single" w:color="000000" w:sz="6" w:space="0"/>
              <w:left w:val="nil"/>
              <w:bottom w:val="single" w:color="000000" w:sz="6" w:space="0"/>
              <w:right w:val="single" w:color="000000" w:sz="6" w:space="0"/>
            </w:tcBorders>
          </w:tcPr>
          <w:p>
            <w:pPr>
              <w:autoSpaceDE w:val="0"/>
              <w:autoSpaceDN w:val="0"/>
              <w:adjustRightInd w:val="0"/>
              <w:jc w:val="center"/>
              <w:rPr>
                <w:rFonts w:ascii="黑体" w:eastAsia="黑体" w:cs="黑体"/>
                <w:color w:val="000000"/>
                <w:kern w:val="0"/>
                <w:sz w:val="24"/>
                <w:szCs w:val="24"/>
              </w:rPr>
            </w:pPr>
          </w:p>
        </w:tc>
        <w:tc>
          <w:tcPr>
            <w:tcW w:w="8520" w:type="dxa"/>
            <w:gridSpan w:val="4"/>
            <w:tcBorders>
              <w:top w:val="single" w:color="000000" w:sz="6" w:space="0"/>
              <w:left w:val="single" w:color="000000" w:sz="6" w:space="0"/>
              <w:bottom w:val="single" w:color="000000" w:sz="6" w:space="0"/>
              <w:right w:val="single" w:color="000000" w:sz="6" w:space="0"/>
            </w:tcBorders>
          </w:tcPr>
          <w:p>
            <w:pPr>
              <w:autoSpaceDE w:val="0"/>
              <w:autoSpaceDN w:val="0"/>
              <w:adjustRightInd w:val="0"/>
              <w:jc w:val="left"/>
              <w:rPr>
                <w:rFonts w:ascii="仿宋_GB2312" w:eastAsia="仿宋_GB2312" w:cs="仿宋_GB2312"/>
                <w:color w:val="000000"/>
                <w:kern w:val="0"/>
                <w:sz w:val="24"/>
                <w:szCs w:val="24"/>
              </w:rPr>
            </w:pPr>
            <w:r>
              <w:rPr>
                <w:rFonts w:ascii="仿宋_GB2312" w:eastAsia="仿宋_GB2312" w:cs="仿宋_GB2312"/>
                <w:color w:val="000000"/>
                <w:kern w:val="0"/>
                <w:sz w:val="24"/>
                <w:szCs w:val="24"/>
              </w:rPr>
              <w:t xml:space="preserve">   </w:t>
            </w:r>
            <w:r>
              <w:rPr>
                <w:rFonts w:hint="eastAsia" w:ascii="仿宋_GB2312" w:eastAsia="仿宋_GB2312" w:cs="仿宋_GB2312"/>
                <w:b/>
                <w:bCs/>
                <w:color w:val="000000"/>
                <w:kern w:val="0"/>
                <w:sz w:val="24"/>
                <w:szCs w:val="24"/>
              </w:rPr>
              <w:t>一般程序</w:t>
            </w:r>
            <w:r>
              <w:rPr>
                <w:rFonts w:hint="eastAsia" w:ascii="仿宋_GB2312" w:eastAsia="仿宋_GB2312" w:cs="仿宋_GB2312"/>
                <w:color w:val="000000"/>
                <w:kern w:val="0"/>
                <w:sz w:val="24"/>
                <w:szCs w:val="24"/>
              </w:rPr>
              <w:t>：调查—审查—决定—送达—执行</w:t>
            </w:r>
          </w:p>
        </w:tc>
      </w:tr>
      <w:tr>
        <w:tblPrEx>
          <w:tblCellMar>
            <w:top w:w="0" w:type="dxa"/>
            <w:left w:w="30" w:type="dxa"/>
            <w:bottom w:w="0" w:type="dxa"/>
            <w:right w:w="30" w:type="dxa"/>
          </w:tblCellMar>
        </w:tblPrEx>
        <w:trPr>
          <w:trHeight w:val="260" w:hRule="atLeast"/>
        </w:trPr>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center"/>
              <w:rPr>
                <w:rFonts w:ascii="黑体" w:eastAsia="黑体" w:cs="黑体"/>
                <w:color w:val="000000"/>
                <w:kern w:val="0"/>
                <w:sz w:val="24"/>
                <w:szCs w:val="24"/>
              </w:rPr>
            </w:pPr>
            <w:r>
              <w:rPr>
                <w:rFonts w:hint="eastAsia" w:ascii="黑体" w:eastAsia="黑体" w:cs="黑体"/>
                <w:color w:val="000000"/>
                <w:kern w:val="0"/>
                <w:sz w:val="24"/>
                <w:szCs w:val="24"/>
              </w:rPr>
              <w:t>运行要件</w:t>
            </w:r>
          </w:p>
        </w:tc>
        <w:tc>
          <w:tcPr>
            <w:tcW w:w="900" w:type="dxa"/>
            <w:tcBorders>
              <w:top w:val="single" w:color="000000" w:sz="6" w:space="0"/>
              <w:left w:val="nil"/>
              <w:bottom w:val="single" w:color="000000" w:sz="6" w:space="0"/>
              <w:right w:val="single" w:color="000000" w:sz="6" w:space="0"/>
            </w:tcBorders>
          </w:tcPr>
          <w:p>
            <w:pPr>
              <w:autoSpaceDE w:val="0"/>
              <w:autoSpaceDN w:val="0"/>
              <w:adjustRightInd w:val="0"/>
              <w:jc w:val="center"/>
              <w:rPr>
                <w:rFonts w:ascii="黑体" w:eastAsia="黑体" w:cs="黑体"/>
                <w:color w:val="000000"/>
                <w:kern w:val="0"/>
                <w:sz w:val="24"/>
                <w:szCs w:val="24"/>
              </w:rPr>
            </w:pPr>
          </w:p>
        </w:tc>
        <w:tc>
          <w:tcPr>
            <w:tcW w:w="1080" w:type="dxa"/>
            <w:tcBorders>
              <w:top w:val="single" w:color="000000" w:sz="6" w:space="0"/>
              <w:left w:val="single" w:color="000000" w:sz="6" w:space="0"/>
              <w:bottom w:val="single" w:color="000000" w:sz="6" w:space="0"/>
              <w:right w:val="single" w:color="000000" w:sz="2" w:space="0"/>
            </w:tcBorders>
          </w:tcPr>
          <w:p>
            <w:pPr>
              <w:autoSpaceDE w:val="0"/>
              <w:autoSpaceDN w:val="0"/>
              <w:adjustRightInd w:val="0"/>
              <w:jc w:val="right"/>
              <w:rPr>
                <w:rFonts w:ascii="仿宋_GB2312" w:eastAsia="仿宋_GB2312" w:cs="仿宋_GB2312"/>
                <w:color w:val="000000"/>
                <w:kern w:val="0"/>
                <w:sz w:val="24"/>
                <w:szCs w:val="24"/>
              </w:rPr>
            </w:pPr>
          </w:p>
        </w:tc>
        <w:tc>
          <w:tcPr>
            <w:tcW w:w="1080" w:type="dxa"/>
            <w:tcBorders>
              <w:top w:val="single" w:color="000000" w:sz="6" w:space="0"/>
              <w:left w:val="single" w:color="000000" w:sz="2" w:space="0"/>
              <w:bottom w:val="single" w:color="000000" w:sz="6" w:space="0"/>
              <w:right w:val="single" w:color="000000" w:sz="2" w:space="0"/>
            </w:tcBorders>
          </w:tcPr>
          <w:p>
            <w:pPr>
              <w:autoSpaceDE w:val="0"/>
              <w:autoSpaceDN w:val="0"/>
              <w:adjustRightInd w:val="0"/>
              <w:jc w:val="right"/>
              <w:rPr>
                <w:rFonts w:ascii="仿宋_GB2312" w:eastAsia="仿宋_GB2312" w:cs="仿宋_GB2312"/>
                <w:color w:val="000000"/>
                <w:kern w:val="0"/>
                <w:sz w:val="24"/>
                <w:szCs w:val="24"/>
              </w:rPr>
            </w:pPr>
          </w:p>
        </w:tc>
        <w:tc>
          <w:tcPr>
            <w:tcW w:w="1080" w:type="dxa"/>
            <w:tcBorders>
              <w:top w:val="single" w:color="000000" w:sz="6" w:space="0"/>
              <w:left w:val="single" w:color="000000" w:sz="2" w:space="0"/>
              <w:bottom w:val="single" w:color="000000" w:sz="6" w:space="0"/>
              <w:right w:val="single" w:color="000000" w:sz="2" w:space="0"/>
            </w:tcBorders>
          </w:tcPr>
          <w:p>
            <w:pPr>
              <w:autoSpaceDE w:val="0"/>
              <w:autoSpaceDN w:val="0"/>
              <w:adjustRightInd w:val="0"/>
              <w:jc w:val="right"/>
              <w:rPr>
                <w:rFonts w:ascii="仿宋_GB2312" w:eastAsia="仿宋_GB2312" w:cs="仿宋_GB2312"/>
                <w:color w:val="000000"/>
                <w:kern w:val="0"/>
                <w:sz w:val="24"/>
                <w:szCs w:val="24"/>
              </w:rPr>
            </w:pPr>
          </w:p>
        </w:tc>
        <w:tc>
          <w:tcPr>
            <w:tcW w:w="5280" w:type="dxa"/>
            <w:tcBorders>
              <w:top w:val="single" w:color="000000" w:sz="6" w:space="0"/>
              <w:left w:val="single" w:color="000000" w:sz="2" w:space="0"/>
              <w:bottom w:val="single" w:color="000000" w:sz="6" w:space="0"/>
              <w:right w:val="single" w:color="000000" w:sz="6" w:space="0"/>
            </w:tcBorders>
          </w:tcPr>
          <w:p>
            <w:pPr>
              <w:autoSpaceDE w:val="0"/>
              <w:autoSpaceDN w:val="0"/>
              <w:adjustRightInd w:val="0"/>
              <w:jc w:val="right"/>
              <w:rPr>
                <w:rFonts w:ascii="仿宋_GB2312" w:eastAsia="仿宋_GB2312" w:cs="仿宋_GB2312"/>
                <w:color w:val="000000"/>
                <w:kern w:val="0"/>
                <w:sz w:val="24"/>
                <w:szCs w:val="24"/>
              </w:rPr>
            </w:pPr>
          </w:p>
        </w:tc>
      </w:tr>
      <w:tr>
        <w:tblPrEx>
          <w:tblCellMar>
            <w:top w:w="0" w:type="dxa"/>
            <w:left w:w="30" w:type="dxa"/>
            <w:bottom w:w="0" w:type="dxa"/>
            <w:right w:w="30" w:type="dxa"/>
          </w:tblCellMar>
        </w:tblPrEx>
        <w:trPr>
          <w:trHeight w:val="3115" w:hRule="atLeast"/>
        </w:trPr>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center"/>
              <w:rPr>
                <w:rFonts w:ascii="黑体" w:eastAsia="黑体" w:cs="黑体"/>
                <w:color w:val="000000"/>
                <w:kern w:val="0"/>
                <w:sz w:val="24"/>
                <w:szCs w:val="24"/>
              </w:rPr>
            </w:pPr>
            <w:r>
              <w:rPr>
                <w:rFonts w:hint="eastAsia" w:ascii="黑体" w:eastAsia="黑体" w:cs="黑体"/>
                <w:color w:val="000000"/>
                <w:kern w:val="0"/>
                <w:sz w:val="24"/>
                <w:szCs w:val="24"/>
              </w:rPr>
              <w:t>责任事项</w:t>
            </w:r>
          </w:p>
        </w:tc>
        <w:tc>
          <w:tcPr>
            <w:tcW w:w="900" w:type="dxa"/>
            <w:tcBorders>
              <w:top w:val="single" w:color="000000" w:sz="6" w:space="0"/>
              <w:left w:val="nil"/>
              <w:bottom w:val="single" w:color="000000" w:sz="6" w:space="0"/>
              <w:right w:val="single" w:color="000000" w:sz="6" w:space="0"/>
            </w:tcBorders>
          </w:tcPr>
          <w:p>
            <w:pPr>
              <w:autoSpaceDE w:val="0"/>
              <w:autoSpaceDN w:val="0"/>
              <w:adjustRightInd w:val="0"/>
              <w:jc w:val="center"/>
              <w:rPr>
                <w:rFonts w:ascii="黑体" w:eastAsia="黑体" w:cs="黑体"/>
                <w:color w:val="000000"/>
                <w:kern w:val="0"/>
                <w:sz w:val="24"/>
                <w:szCs w:val="24"/>
              </w:rPr>
            </w:pPr>
          </w:p>
        </w:tc>
        <w:tc>
          <w:tcPr>
            <w:tcW w:w="8520" w:type="dxa"/>
            <w:gridSpan w:val="4"/>
            <w:tcBorders>
              <w:top w:val="single" w:color="000000" w:sz="6" w:space="0"/>
              <w:left w:val="single" w:color="000000" w:sz="6" w:space="0"/>
              <w:bottom w:val="single" w:color="auto" w:sz="6" w:space="0"/>
              <w:right w:val="single" w:color="000000" w:sz="6" w:space="0"/>
            </w:tcBorders>
          </w:tcPr>
          <w:p>
            <w:pPr>
              <w:autoSpaceDE w:val="0"/>
              <w:autoSpaceDN w:val="0"/>
              <w:adjustRightInd w:val="0"/>
              <w:jc w:val="left"/>
              <w:rPr>
                <w:rFonts w:ascii="仿宋_GB2312" w:eastAsia="仿宋_GB2312" w:cs="仿宋_GB2312"/>
                <w:color w:val="000000"/>
                <w:kern w:val="0"/>
                <w:sz w:val="24"/>
                <w:szCs w:val="24"/>
              </w:rPr>
            </w:pPr>
            <w:r>
              <w:rPr>
                <w:rFonts w:ascii="仿宋_GB2312" w:eastAsia="仿宋_GB2312" w:cs="仿宋_GB2312"/>
                <w:color w:val="000000"/>
                <w:kern w:val="0"/>
                <w:sz w:val="24"/>
                <w:szCs w:val="24"/>
              </w:rPr>
              <w:t>1.</w:t>
            </w:r>
            <w:r>
              <w:rPr>
                <w:rFonts w:hint="eastAsia" w:ascii="仿宋_GB2312" w:eastAsia="仿宋_GB2312" w:cs="仿宋_GB2312"/>
                <w:color w:val="000000"/>
                <w:kern w:val="0"/>
                <w:sz w:val="24"/>
                <w:szCs w:val="24"/>
              </w:rPr>
              <w:t>发现或接到举报有依法应当给予行政处罚行为，以及有关部门移送的案件，予以审查，决定是否立案；</w:t>
            </w:r>
            <w:r>
              <w:rPr>
                <w:rFonts w:ascii="仿宋_GB2312" w:eastAsia="仿宋_GB2312" w:cs="仿宋_GB2312"/>
                <w:color w:val="000000"/>
                <w:kern w:val="0"/>
                <w:sz w:val="24"/>
                <w:szCs w:val="24"/>
              </w:rPr>
              <w:t>2.</w:t>
            </w:r>
            <w:r>
              <w:rPr>
                <w:rFonts w:hint="eastAsia" w:ascii="仿宋_GB2312" w:eastAsia="仿宋_GB2312" w:cs="仿宋_GB2312"/>
                <w:color w:val="000000"/>
                <w:kern w:val="0"/>
                <w:sz w:val="24"/>
                <w:szCs w:val="24"/>
              </w:rPr>
              <w:t>对立案的案件，组织调查取证（必要时，依法进行检查）；</w:t>
            </w:r>
            <w:r>
              <w:rPr>
                <w:rFonts w:ascii="仿宋_GB2312" w:eastAsia="仿宋_GB2312" w:cs="仿宋_GB2312"/>
                <w:color w:val="000000"/>
                <w:kern w:val="0"/>
                <w:sz w:val="24"/>
                <w:szCs w:val="24"/>
              </w:rPr>
              <w:t>3.</w:t>
            </w:r>
            <w:r>
              <w:rPr>
                <w:rFonts w:hint="eastAsia" w:ascii="仿宋_GB2312" w:eastAsia="仿宋_GB2312" w:cs="仿宋_GB2312"/>
                <w:color w:val="000000"/>
                <w:kern w:val="0"/>
                <w:sz w:val="24"/>
                <w:szCs w:val="24"/>
              </w:rPr>
              <w:t>调查时执法人员不得少于两人，执法时应出示执法身份证件，允许当事人辩解陈述，执法人员与当事人有直接利害关系的应当回避；</w:t>
            </w:r>
            <w:r>
              <w:rPr>
                <w:rFonts w:ascii="仿宋_GB2312" w:eastAsia="仿宋_GB2312" w:cs="仿宋_GB2312"/>
                <w:color w:val="000000"/>
                <w:kern w:val="0"/>
                <w:sz w:val="24"/>
                <w:szCs w:val="24"/>
              </w:rPr>
              <w:t>4.</w:t>
            </w:r>
            <w:r>
              <w:rPr>
                <w:rFonts w:hint="eastAsia" w:ascii="仿宋_GB2312" w:eastAsia="仿宋_GB2312" w:cs="仿宋_GB2312"/>
                <w:color w:val="000000"/>
                <w:kern w:val="0"/>
                <w:sz w:val="24"/>
                <w:szCs w:val="24"/>
              </w:rPr>
              <w:t>对违法事实、证据、调查取证程序、法律适用、处罚种类和幅度、当事人陈述和申辩理由等方面进行审查，提出处理意见；</w:t>
            </w:r>
            <w:r>
              <w:rPr>
                <w:rFonts w:ascii="仿宋_GB2312" w:eastAsia="仿宋_GB2312" w:cs="仿宋_GB2312"/>
                <w:color w:val="000000"/>
                <w:kern w:val="0"/>
                <w:sz w:val="24"/>
                <w:szCs w:val="24"/>
              </w:rPr>
              <w:t>5.</w:t>
            </w:r>
            <w:r>
              <w:rPr>
                <w:rFonts w:hint="eastAsia" w:ascii="仿宋_GB2312" w:eastAsia="仿宋_GB2312" w:cs="仿宋_GB2312"/>
                <w:color w:val="000000"/>
                <w:kern w:val="0"/>
                <w:sz w:val="24"/>
                <w:szCs w:val="24"/>
              </w:rPr>
              <w:t>作出行政处罚决定之前，应告知当事人处罚的事实、理由和依据及其依法享有的陈述、申辩等权利。符合听证规定的，行政机关应当组织听证；</w:t>
            </w:r>
            <w:r>
              <w:rPr>
                <w:rFonts w:ascii="仿宋_GB2312" w:eastAsia="仿宋_GB2312" w:cs="仿宋_GB2312"/>
                <w:color w:val="000000"/>
                <w:kern w:val="0"/>
                <w:sz w:val="24"/>
                <w:szCs w:val="24"/>
              </w:rPr>
              <w:t>6.</w:t>
            </w:r>
            <w:r>
              <w:rPr>
                <w:rFonts w:hint="eastAsia" w:ascii="仿宋_GB2312" w:eastAsia="仿宋_GB2312" w:cs="仿宋_GB2312"/>
                <w:color w:val="000000"/>
                <w:kern w:val="0"/>
                <w:sz w:val="24"/>
                <w:szCs w:val="24"/>
              </w:rPr>
              <w:t>制作编有号码的行政处罚决定书，并按法律规定的方式送达当事人；</w:t>
            </w:r>
            <w:r>
              <w:rPr>
                <w:rFonts w:ascii="仿宋_GB2312" w:eastAsia="仿宋_GB2312" w:cs="仿宋_GB2312"/>
                <w:color w:val="000000"/>
                <w:kern w:val="0"/>
                <w:sz w:val="24"/>
                <w:szCs w:val="24"/>
              </w:rPr>
              <w:t>7.</w:t>
            </w:r>
            <w:r>
              <w:rPr>
                <w:rFonts w:hint="eastAsia" w:ascii="仿宋_GB2312" w:eastAsia="仿宋_GB2312" w:cs="仿宋_GB2312"/>
                <w:color w:val="000000"/>
                <w:kern w:val="0"/>
                <w:sz w:val="24"/>
                <w:szCs w:val="24"/>
              </w:rPr>
              <w:t>责令当事人改正或限期改正违法行为，当事人逾期不履行行政处罚决定的，依法采取措施或申请人民法院强制执行；</w:t>
            </w:r>
            <w:r>
              <w:rPr>
                <w:rFonts w:ascii="仿宋_GB2312" w:eastAsia="仿宋_GB2312" w:cs="仿宋_GB2312"/>
                <w:color w:val="000000"/>
                <w:kern w:val="0"/>
                <w:sz w:val="24"/>
                <w:szCs w:val="24"/>
              </w:rPr>
              <w:t>8.</w:t>
            </w:r>
            <w:r>
              <w:rPr>
                <w:rFonts w:hint="eastAsia" w:ascii="仿宋_GB2312" w:eastAsia="仿宋_GB2312" w:cs="仿宋_GB2312"/>
                <w:color w:val="000000"/>
                <w:kern w:val="0"/>
                <w:sz w:val="24"/>
                <w:szCs w:val="24"/>
              </w:rPr>
              <w:t>监督实施情况。</w:t>
            </w:r>
          </w:p>
        </w:tc>
      </w:tr>
      <w:tr>
        <w:tblPrEx>
          <w:tblCellMar>
            <w:top w:w="0" w:type="dxa"/>
            <w:left w:w="30" w:type="dxa"/>
            <w:bottom w:w="0" w:type="dxa"/>
            <w:right w:w="30" w:type="dxa"/>
          </w:tblCellMar>
        </w:tblPrEx>
        <w:trPr>
          <w:trHeight w:val="1597" w:hRule="atLeast"/>
        </w:trPr>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center"/>
              <w:rPr>
                <w:rFonts w:ascii="黑体" w:eastAsia="黑体" w:cs="黑体"/>
                <w:color w:val="000000"/>
                <w:kern w:val="0"/>
                <w:sz w:val="24"/>
                <w:szCs w:val="24"/>
              </w:rPr>
            </w:pPr>
            <w:r>
              <w:rPr>
                <w:rFonts w:hint="eastAsia" w:ascii="黑体" w:eastAsia="黑体" w:cs="黑体"/>
                <w:color w:val="000000"/>
                <w:kern w:val="0"/>
                <w:sz w:val="24"/>
                <w:szCs w:val="24"/>
              </w:rPr>
              <w:t>监督方式</w:t>
            </w:r>
          </w:p>
        </w:tc>
        <w:tc>
          <w:tcPr>
            <w:tcW w:w="900" w:type="dxa"/>
            <w:tcBorders>
              <w:top w:val="single" w:color="000000" w:sz="6" w:space="0"/>
              <w:left w:val="nil"/>
              <w:bottom w:val="single" w:color="000000" w:sz="6" w:space="0"/>
              <w:right w:val="single" w:color="auto" w:sz="6" w:space="0"/>
            </w:tcBorders>
          </w:tcPr>
          <w:p>
            <w:pPr>
              <w:autoSpaceDE w:val="0"/>
              <w:autoSpaceDN w:val="0"/>
              <w:adjustRightInd w:val="0"/>
              <w:jc w:val="center"/>
              <w:rPr>
                <w:rFonts w:ascii="黑体" w:eastAsia="黑体" w:cs="黑体"/>
                <w:color w:val="000000"/>
                <w:kern w:val="0"/>
                <w:sz w:val="24"/>
                <w:szCs w:val="24"/>
              </w:rPr>
            </w:pPr>
          </w:p>
        </w:tc>
        <w:tc>
          <w:tcPr>
            <w:tcW w:w="8520" w:type="dxa"/>
            <w:gridSpan w:val="4"/>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　　部门举报电话</w:t>
            </w:r>
            <w:r>
              <w:rPr>
                <w:rFonts w:ascii="仿宋_GB2312" w:eastAsia="仿宋_GB2312" w:cs="仿宋_GB2312"/>
                <w:color w:val="000000"/>
                <w:kern w:val="0"/>
                <w:sz w:val="24"/>
                <w:szCs w:val="24"/>
              </w:rPr>
              <w:t>:24342959</w:t>
            </w:r>
            <w:r>
              <w:rPr>
                <w:rFonts w:hint="eastAsia" w:ascii="仿宋_GB2312" w:eastAsia="仿宋_GB2312" w:cs="仿宋_GB2312"/>
                <w:color w:val="000000"/>
                <w:kern w:val="0"/>
                <w:sz w:val="24"/>
                <w:szCs w:val="24"/>
              </w:rPr>
              <w:t>（河东区综合执法局）</w:t>
            </w:r>
            <w:r>
              <w:rPr>
                <w:rFonts w:ascii="仿宋_GB2312" w:eastAsia="仿宋_GB2312" w:cs="仿宋_GB2312"/>
                <w:color w:val="000000"/>
                <w:kern w:val="0"/>
                <w:sz w:val="24"/>
                <w:szCs w:val="24"/>
              </w:rPr>
              <w:t xml:space="preserve">  84370596</w:t>
            </w:r>
            <w:r>
              <w:rPr>
                <w:rFonts w:hint="eastAsia" w:ascii="仿宋_GB2312" w:eastAsia="仿宋_GB2312" w:cs="仿宋_GB2312"/>
                <w:color w:val="000000"/>
                <w:kern w:val="0"/>
                <w:sz w:val="24"/>
                <w:szCs w:val="24"/>
              </w:rPr>
              <w:t>（二号桥街道综合执法大队）</w:t>
            </w:r>
          </w:p>
          <w:p>
            <w:pPr>
              <w:autoSpaceDE w:val="0"/>
              <w:autoSpaceDN w:val="0"/>
              <w:adjustRightInd w:val="0"/>
              <w:jc w:val="left"/>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　　电子邮箱：</w:t>
            </w:r>
            <w:r>
              <w:rPr>
                <w:rFonts w:ascii="仿宋_GB2312" w:eastAsia="仿宋_GB2312" w:cs="仿宋_GB2312"/>
                <w:color w:val="000000"/>
                <w:kern w:val="0"/>
                <w:sz w:val="24"/>
                <w:szCs w:val="24"/>
              </w:rPr>
              <w:t>ehqjzhzfdd@sina.com</w:t>
            </w:r>
          </w:p>
          <w:p>
            <w:pPr>
              <w:autoSpaceDE w:val="0"/>
              <w:autoSpaceDN w:val="0"/>
              <w:adjustRightInd w:val="0"/>
              <w:ind w:firstLine="480"/>
              <w:jc w:val="left"/>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来来访地址</w:t>
            </w:r>
            <w:r>
              <w:rPr>
                <w:rFonts w:ascii="仿宋_GB2312" w:eastAsia="仿宋_GB2312" w:cs="仿宋_GB2312"/>
                <w:color w:val="000000"/>
                <w:kern w:val="0"/>
                <w:sz w:val="24"/>
                <w:szCs w:val="24"/>
              </w:rPr>
              <w:t>:</w:t>
            </w:r>
          </w:p>
          <w:p>
            <w:pPr>
              <w:autoSpaceDE w:val="0"/>
              <w:autoSpaceDN w:val="0"/>
              <w:adjustRightInd w:val="0"/>
              <w:ind w:firstLine="480"/>
              <w:jc w:val="left"/>
              <w:rPr>
                <w:rFonts w:ascii="仿宋_GB2312" w:eastAsia="仿宋_GB2312" w:cs="仿宋_GB2312"/>
                <w:color w:val="000000"/>
                <w:kern w:val="0"/>
                <w:sz w:val="24"/>
                <w:szCs w:val="24"/>
              </w:rPr>
            </w:pPr>
          </w:p>
          <w:p>
            <w:pPr>
              <w:autoSpaceDE w:val="0"/>
              <w:autoSpaceDN w:val="0"/>
              <w:adjustRightInd w:val="0"/>
              <w:ind w:firstLine="480"/>
              <w:jc w:val="left"/>
              <w:rPr>
                <w:rFonts w:ascii="仿宋_GB2312" w:eastAsia="仿宋_GB2312" w:cs="仿宋_GB2312"/>
                <w:color w:val="000000"/>
                <w:kern w:val="0"/>
                <w:sz w:val="24"/>
                <w:szCs w:val="24"/>
              </w:rPr>
            </w:pPr>
          </w:p>
        </w:tc>
      </w:tr>
    </w:tbl>
    <w:p/>
    <w:p/>
    <w:tbl>
      <w:tblPr>
        <w:tblStyle w:val="2"/>
        <w:tblW w:w="10500" w:type="dxa"/>
        <w:tblInd w:w="0" w:type="dxa"/>
        <w:tblLayout w:type="fixed"/>
        <w:tblCellMar>
          <w:top w:w="0" w:type="dxa"/>
          <w:left w:w="30" w:type="dxa"/>
          <w:bottom w:w="0" w:type="dxa"/>
          <w:right w:w="30" w:type="dxa"/>
        </w:tblCellMar>
      </w:tblPr>
      <w:tblGrid>
        <w:gridCol w:w="1080"/>
        <w:gridCol w:w="900"/>
        <w:gridCol w:w="1080"/>
        <w:gridCol w:w="1080"/>
        <w:gridCol w:w="1080"/>
        <w:gridCol w:w="5280"/>
      </w:tblGrid>
      <w:tr>
        <w:tblPrEx>
          <w:tblCellMar>
            <w:top w:w="0" w:type="dxa"/>
            <w:left w:w="30" w:type="dxa"/>
            <w:bottom w:w="0" w:type="dxa"/>
            <w:right w:w="30" w:type="dxa"/>
          </w:tblCellMar>
        </w:tblPrEx>
        <w:trPr>
          <w:trHeight w:val="677" w:hRule="atLeast"/>
        </w:trPr>
        <w:tc>
          <w:tcPr>
            <w:tcW w:w="10500" w:type="dxa"/>
            <w:gridSpan w:val="6"/>
            <w:tcBorders>
              <w:top w:val="single" w:color="000000" w:sz="2" w:space="0"/>
              <w:left w:val="single" w:color="000000" w:sz="2" w:space="0"/>
              <w:bottom w:val="single" w:color="000000" w:sz="6" w:space="0"/>
              <w:right w:val="single" w:color="000000" w:sz="2" w:space="0"/>
            </w:tcBorders>
          </w:tcPr>
          <w:p>
            <w:pPr>
              <w:autoSpaceDE w:val="0"/>
              <w:autoSpaceDN w:val="0"/>
              <w:adjustRightInd w:val="0"/>
              <w:jc w:val="center"/>
              <w:rPr>
                <w:rFonts w:ascii="方正小标宋简体" w:eastAsia="方正小标宋简体" w:cs="方正小标宋简体"/>
                <w:b/>
                <w:bCs/>
                <w:color w:val="000000"/>
                <w:kern w:val="0"/>
                <w:sz w:val="28"/>
                <w:szCs w:val="28"/>
              </w:rPr>
            </w:pPr>
            <w:r>
              <w:rPr>
                <w:rFonts w:hint="eastAsia" w:ascii="方正小标宋简体" w:eastAsia="方正小标宋简体" w:cs="方正小标宋简体"/>
                <w:b/>
                <w:bCs/>
                <w:color w:val="000000"/>
                <w:kern w:val="0"/>
                <w:sz w:val="28"/>
                <w:szCs w:val="28"/>
              </w:rPr>
              <w:t>对未按照市容环境行政管理部门批准的时间、路线、数量将建设工程废弃物运送到指定的处置场所行为的处罚信息表</w:t>
            </w:r>
          </w:p>
        </w:tc>
      </w:tr>
      <w:tr>
        <w:tblPrEx>
          <w:tblCellMar>
            <w:top w:w="0" w:type="dxa"/>
            <w:left w:w="30" w:type="dxa"/>
            <w:bottom w:w="0" w:type="dxa"/>
            <w:right w:w="30" w:type="dxa"/>
          </w:tblCellMar>
        </w:tblPrEx>
        <w:trPr>
          <w:trHeight w:val="356" w:hRule="atLeast"/>
        </w:trPr>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center"/>
              <w:rPr>
                <w:rFonts w:ascii="黑体" w:eastAsia="黑体" w:cs="黑体"/>
                <w:color w:val="000000"/>
                <w:kern w:val="0"/>
                <w:sz w:val="24"/>
                <w:szCs w:val="24"/>
              </w:rPr>
            </w:pPr>
            <w:r>
              <w:rPr>
                <w:rFonts w:hint="eastAsia" w:ascii="黑体" w:eastAsia="黑体" w:cs="黑体"/>
                <w:color w:val="000000"/>
                <w:kern w:val="0"/>
                <w:sz w:val="24"/>
                <w:szCs w:val="24"/>
              </w:rPr>
              <w:t>序号</w:t>
            </w:r>
          </w:p>
        </w:tc>
        <w:tc>
          <w:tcPr>
            <w:tcW w:w="900" w:type="dxa"/>
            <w:tcBorders>
              <w:top w:val="single" w:color="000000" w:sz="6" w:space="0"/>
              <w:left w:val="nil"/>
              <w:bottom w:val="single" w:color="000000" w:sz="6" w:space="0"/>
              <w:right w:val="single" w:color="000000" w:sz="6" w:space="0"/>
            </w:tcBorders>
          </w:tcPr>
          <w:p>
            <w:pPr>
              <w:autoSpaceDE w:val="0"/>
              <w:autoSpaceDN w:val="0"/>
              <w:adjustRightInd w:val="0"/>
              <w:jc w:val="center"/>
              <w:rPr>
                <w:rFonts w:ascii="黑体" w:eastAsia="黑体" w:cs="黑体"/>
                <w:color w:val="000000"/>
                <w:kern w:val="0"/>
                <w:sz w:val="24"/>
                <w:szCs w:val="24"/>
              </w:rPr>
            </w:pPr>
          </w:p>
        </w:tc>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right"/>
              <w:rPr>
                <w:rFonts w:ascii="仿宋_GB2312" w:eastAsia="仿宋_GB2312" w:cs="仿宋_GB2312"/>
                <w:color w:val="000000"/>
                <w:kern w:val="0"/>
                <w:sz w:val="24"/>
                <w:szCs w:val="24"/>
              </w:rPr>
            </w:pPr>
            <w:r>
              <w:rPr>
                <w:rFonts w:ascii="仿宋_GB2312" w:eastAsia="仿宋_GB2312" w:cs="仿宋_GB2312"/>
                <w:color w:val="000000"/>
                <w:kern w:val="0"/>
                <w:sz w:val="24"/>
                <w:szCs w:val="24"/>
              </w:rPr>
              <w:t>9.15</w:t>
            </w:r>
          </w:p>
        </w:tc>
        <w:tc>
          <w:tcPr>
            <w:tcW w:w="1080" w:type="dxa"/>
            <w:tcBorders>
              <w:top w:val="single" w:color="000000" w:sz="6" w:space="0"/>
              <w:left w:val="nil"/>
              <w:bottom w:val="single" w:color="000000" w:sz="6" w:space="0"/>
              <w:right w:val="nil"/>
            </w:tcBorders>
          </w:tcPr>
          <w:p>
            <w:pPr>
              <w:autoSpaceDE w:val="0"/>
              <w:autoSpaceDN w:val="0"/>
              <w:adjustRightInd w:val="0"/>
              <w:jc w:val="right"/>
              <w:rPr>
                <w:rFonts w:ascii="仿宋_GB2312" w:eastAsia="仿宋_GB2312" w:cs="仿宋_GB2312"/>
                <w:color w:val="000000"/>
                <w:kern w:val="0"/>
                <w:sz w:val="24"/>
                <w:szCs w:val="24"/>
              </w:rPr>
            </w:pPr>
          </w:p>
        </w:tc>
        <w:tc>
          <w:tcPr>
            <w:tcW w:w="1080" w:type="dxa"/>
            <w:tcBorders>
              <w:top w:val="single" w:color="000000" w:sz="6" w:space="0"/>
              <w:left w:val="nil"/>
              <w:bottom w:val="single" w:color="000000" w:sz="6" w:space="0"/>
              <w:right w:val="nil"/>
            </w:tcBorders>
          </w:tcPr>
          <w:p>
            <w:pPr>
              <w:autoSpaceDE w:val="0"/>
              <w:autoSpaceDN w:val="0"/>
              <w:adjustRightInd w:val="0"/>
              <w:jc w:val="right"/>
              <w:rPr>
                <w:rFonts w:ascii="仿宋_GB2312" w:eastAsia="仿宋_GB2312" w:cs="仿宋_GB2312"/>
                <w:color w:val="000000"/>
                <w:kern w:val="0"/>
                <w:sz w:val="24"/>
                <w:szCs w:val="24"/>
              </w:rPr>
            </w:pPr>
          </w:p>
        </w:tc>
        <w:tc>
          <w:tcPr>
            <w:tcW w:w="5280" w:type="dxa"/>
            <w:tcBorders>
              <w:top w:val="single" w:color="000000" w:sz="6" w:space="0"/>
              <w:left w:val="nil"/>
              <w:bottom w:val="single" w:color="000000" w:sz="6" w:space="0"/>
              <w:right w:val="single" w:color="000000" w:sz="6" w:space="0"/>
            </w:tcBorders>
          </w:tcPr>
          <w:p>
            <w:pPr>
              <w:autoSpaceDE w:val="0"/>
              <w:autoSpaceDN w:val="0"/>
              <w:adjustRightInd w:val="0"/>
              <w:jc w:val="right"/>
              <w:rPr>
                <w:rFonts w:ascii="仿宋_GB2312" w:eastAsia="仿宋_GB2312" w:cs="仿宋_GB2312"/>
                <w:color w:val="000000"/>
                <w:kern w:val="0"/>
                <w:sz w:val="24"/>
                <w:szCs w:val="24"/>
              </w:rPr>
            </w:pPr>
          </w:p>
        </w:tc>
      </w:tr>
      <w:tr>
        <w:tblPrEx>
          <w:tblCellMar>
            <w:top w:w="0" w:type="dxa"/>
            <w:left w:w="30" w:type="dxa"/>
            <w:bottom w:w="0" w:type="dxa"/>
            <w:right w:w="30" w:type="dxa"/>
          </w:tblCellMar>
        </w:tblPrEx>
        <w:trPr>
          <w:trHeight w:val="538" w:hRule="atLeast"/>
        </w:trPr>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center"/>
              <w:rPr>
                <w:rFonts w:ascii="黑体" w:eastAsia="黑体" w:cs="黑体"/>
                <w:color w:val="000000"/>
                <w:kern w:val="0"/>
                <w:sz w:val="24"/>
                <w:szCs w:val="24"/>
              </w:rPr>
            </w:pPr>
            <w:r>
              <w:rPr>
                <w:rFonts w:hint="eastAsia" w:ascii="黑体" w:eastAsia="黑体" w:cs="黑体"/>
                <w:color w:val="000000"/>
                <w:kern w:val="0"/>
                <w:sz w:val="24"/>
                <w:szCs w:val="24"/>
              </w:rPr>
              <w:t>名称</w:t>
            </w:r>
          </w:p>
        </w:tc>
        <w:tc>
          <w:tcPr>
            <w:tcW w:w="900" w:type="dxa"/>
            <w:tcBorders>
              <w:top w:val="single" w:color="000000" w:sz="6" w:space="0"/>
              <w:left w:val="nil"/>
              <w:bottom w:val="single" w:color="000000" w:sz="6" w:space="0"/>
              <w:right w:val="single" w:color="000000" w:sz="6" w:space="0"/>
            </w:tcBorders>
          </w:tcPr>
          <w:p>
            <w:pPr>
              <w:autoSpaceDE w:val="0"/>
              <w:autoSpaceDN w:val="0"/>
              <w:adjustRightInd w:val="0"/>
              <w:jc w:val="center"/>
              <w:rPr>
                <w:rFonts w:ascii="黑体" w:eastAsia="黑体" w:cs="黑体"/>
                <w:color w:val="000000"/>
                <w:kern w:val="0"/>
                <w:sz w:val="24"/>
                <w:szCs w:val="24"/>
              </w:rPr>
            </w:pPr>
          </w:p>
        </w:tc>
        <w:tc>
          <w:tcPr>
            <w:tcW w:w="8520" w:type="dxa"/>
            <w:gridSpan w:val="4"/>
            <w:tcBorders>
              <w:top w:val="single" w:color="000000" w:sz="6" w:space="0"/>
              <w:left w:val="single" w:color="000000" w:sz="6" w:space="0"/>
              <w:bottom w:val="single" w:color="000000" w:sz="6" w:space="0"/>
              <w:right w:val="single" w:color="000000" w:sz="6" w:space="0"/>
            </w:tcBorders>
          </w:tcPr>
          <w:p>
            <w:pPr>
              <w:autoSpaceDE w:val="0"/>
              <w:autoSpaceDN w:val="0"/>
              <w:adjustRightInd w:val="0"/>
              <w:jc w:val="left"/>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对未按照市容环境行政管理部门批准的时间、路线、数量将建设工程废弃物运送到指定的处置场所行为的处罚</w:t>
            </w:r>
          </w:p>
        </w:tc>
      </w:tr>
      <w:tr>
        <w:tblPrEx>
          <w:tblCellMar>
            <w:top w:w="0" w:type="dxa"/>
            <w:left w:w="30" w:type="dxa"/>
            <w:bottom w:w="0" w:type="dxa"/>
            <w:right w:w="30" w:type="dxa"/>
          </w:tblCellMar>
        </w:tblPrEx>
        <w:trPr>
          <w:trHeight w:val="5856" w:hRule="atLeast"/>
        </w:trPr>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center"/>
              <w:rPr>
                <w:rFonts w:ascii="黑体" w:eastAsia="黑体" w:cs="黑体"/>
                <w:color w:val="000000"/>
                <w:kern w:val="0"/>
                <w:sz w:val="24"/>
                <w:szCs w:val="24"/>
              </w:rPr>
            </w:pPr>
            <w:r>
              <w:rPr>
                <w:rFonts w:hint="eastAsia" w:ascii="黑体" w:eastAsia="黑体" w:cs="黑体"/>
                <w:color w:val="000000"/>
                <w:kern w:val="0"/>
                <w:sz w:val="24"/>
                <w:szCs w:val="24"/>
              </w:rPr>
              <w:t>法定依据</w:t>
            </w:r>
          </w:p>
        </w:tc>
        <w:tc>
          <w:tcPr>
            <w:tcW w:w="900" w:type="dxa"/>
            <w:tcBorders>
              <w:top w:val="single" w:color="000000" w:sz="6" w:space="0"/>
              <w:left w:val="nil"/>
              <w:bottom w:val="single" w:color="000000" w:sz="6" w:space="0"/>
              <w:right w:val="single" w:color="000000" w:sz="6" w:space="0"/>
            </w:tcBorders>
          </w:tcPr>
          <w:p>
            <w:pPr>
              <w:autoSpaceDE w:val="0"/>
              <w:autoSpaceDN w:val="0"/>
              <w:adjustRightInd w:val="0"/>
              <w:jc w:val="center"/>
              <w:rPr>
                <w:rFonts w:ascii="黑体" w:eastAsia="黑体" w:cs="黑体"/>
                <w:color w:val="000000"/>
                <w:kern w:val="0"/>
                <w:sz w:val="24"/>
                <w:szCs w:val="24"/>
              </w:rPr>
            </w:pPr>
          </w:p>
        </w:tc>
        <w:tc>
          <w:tcPr>
            <w:tcW w:w="8520" w:type="dxa"/>
            <w:gridSpan w:val="4"/>
            <w:tcBorders>
              <w:top w:val="single" w:color="000000" w:sz="6" w:space="0"/>
              <w:left w:val="single" w:color="000000" w:sz="6" w:space="0"/>
              <w:bottom w:val="single" w:color="000000" w:sz="6" w:space="0"/>
              <w:right w:val="single" w:color="000000" w:sz="6" w:space="0"/>
            </w:tcBorders>
          </w:tcPr>
          <w:p>
            <w:pPr>
              <w:autoSpaceDE w:val="0"/>
              <w:autoSpaceDN w:val="0"/>
              <w:adjustRightInd w:val="0"/>
              <w:jc w:val="left"/>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　　</w:t>
            </w:r>
            <w:r>
              <w:rPr>
                <w:rFonts w:ascii="仿宋_GB2312" w:eastAsia="仿宋_GB2312" w:cs="仿宋_GB2312"/>
                <w:color w:val="000000"/>
                <w:kern w:val="0"/>
                <w:sz w:val="24"/>
                <w:szCs w:val="24"/>
              </w:rPr>
              <w:t>1</w:t>
            </w:r>
            <w:r>
              <w:rPr>
                <w:rFonts w:hint="eastAsia" w:ascii="仿宋_GB2312" w:eastAsia="仿宋_GB2312" w:cs="仿宋_GB2312"/>
                <w:color w:val="000000"/>
                <w:kern w:val="0"/>
                <w:sz w:val="24"/>
                <w:szCs w:val="24"/>
              </w:rPr>
              <w:t>、《天津市生活废弃物管理规定》（天津市人民政府津政令第</w:t>
            </w:r>
            <w:r>
              <w:rPr>
                <w:rFonts w:ascii="仿宋_GB2312" w:eastAsia="仿宋_GB2312" w:cs="仿宋_GB2312"/>
                <w:color w:val="000000"/>
                <w:kern w:val="0"/>
                <w:sz w:val="24"/>
                <w:szCs w:val="24"/>
              </w:rPr>
              <w:t xml:space="preserve"> </w:t>
            </w:r>
            <w:r>
              <w:rPr>
                <w:rFonts w:hint="eastAsia" w:ascii="仿宋_GB2312" w:eastAsia="仿宋_GB2312" w:cs="仿宋_GB2312"/>
                <w:color w:val="000000"/>
                <w:kern w:val="0"/>
                <w:sz w:val="24"/>
                <w:szCs w:val="24"/>
              </w:rPr>
              <w:t>１</w:t>
            </w:r>
            <w:r>
              <w:rPr>
                <w:rFonts w:ascii="仿宋_GB2312" w:eastAsia="仿宋_GB2312" w:cs="仿宋_GB2312"/>
                <w:color w:val="000000"/>
                <w:kern w:val="0"/>
                <w:sz w:val="24"/>
                <w:szCs w:val="24"/>
              </w:rPr>
              <w:t xml:space="preserve"> </w:t>
            </w:r>
            <w:r>
              <w:rPr>
                <w:rFonts w:hint="eastAsia" w:ascii="仿宋_GB2312" w:eastAsia="仿宋_GB2312" w:cs="仿宋_GB2312"/>
                <w:color w:val="000000"/>
                <w:kern w:val="0"/>
                <w:sz w:val="24"/>
                <w:szCs w:val="24"/>
              </w:rPr>
              <w:t>号</w:t>
            </w:r>
            <w:r>
              <w:rPr>
                <w:rFonts w:ascii="仿宋_GB2312" w:eastAsia="仿宋_GB2312" w:cs="仿宋_GB2312"/>
                <w:color w:val="000000"/>
                <w:kern w:val="0"/>
                <w:sz w:val="24"/>
                <w:szCs w:val="24"/>
              </w:rPr>
              <w:t xml:space="preserve"> </w:t>
            </w:r>
            <w:r>
              <w:rPr>
                <w:rFonts w:hint="eastAsia" w:ascii="仿宋_GB2312" w:eastAsia="仿宋_GB2312" w:cs="仿宋_GB2312"/>
                <w:color w:val="000000"/>
                <w:kern w:val="0"/>
                <w:sz w:val="24"/>
                <w:szCs w:val="24"/>
              </w:rPr>
              <w:t>已于</w:t>
            </w:r>
            <w:r>
              <w:rPr>
                <w:rFonts w:ascii="仿宋_GB2312" w:eastAsia="仿宋_GB2312" w:cs="仿宋_GB2312"/>
                <w:color w:val="000000"/>
                <w:kern w:val="0"/>
                <w:sz w:val="24"/>
                <w:szCs w:val="24"/>
              </w:rPr>
              <w:t>2008</w:t>
            </w:r>
            <w:r>
              <w:rPr>
                <w:rFonts w:hint="eastAsia" w:ascii="仿宋_GB2312" w:eastAsia="仿宋_GB2312" w:cs="仿宋_GB2312"/>
                <w:color w:val="000000"/>
                <w:kern w:val="0"/>
                <w:sz w:val="24"/>
                <w:szCs w:val="24"/>
              </w:rPr>
              <w:t>年</w:t>
            </w:r>
            <w:r>
              <w:rPr>
                <w:rFonts w:ascii="仿宋_GB2312" w:eastAsia="仿宋_GB2312" w:cs="仿宋_GB2312"/>
                <w:color w:val="000000"/>
                <w:kern w:val="0"/>
                <w:sz w:val="24"/>
                <w:szCs w:val="24"/>
              </w:rPr>
              <w:t>2</w:t>
            </w:r>
            <w:r>
              <w:rPr>
                <w:rFonts w:hint="eastAsia" w:ascii="仿宋_GB2312" w:eastAsia="仿宋_GB2312" w:cs="仿宋_GB2312"/>
                <w:color w:val="000000"/>
                <w:kern w:val="0"/>
                <w:sz w:val="24"/>
                <w:szCs w:val="24"/>
              </w:rPr>
              <w:t>月</w:t>
            </w:r>
            <w:r>
              <w:rPr>
                <w:rFonts w:ascii="仿宋_GB2312" w:eastAsia="仿宋_GB2312" w:cs="仿宋_GB2312"/>
                <w:color w:val="000000"/>
                <w:kern w:val="0"/>
                <w:sz w:val="24"/>
                <w:szCs w:val="24"/>
              </w:rPr>
              <w:t>22</w:t>
            </w:r>
            <w:r>
              <w:rPr>
                <w:rFonts w:hint="eastAsia" w:ascii="仿宋_GB2312" w:eastAsia="仿宋_GB2312" w:cs="仿宋_GB2312"/>
                <w:color w:val="000000"/>
                <w:kern w:val="0"/>
                <w:sz w:val="24"/>
                <w:szCs w:val="24"/>
              </w:rPr>
              <w:t>日经市人民政府第</w:t>
            </w:r>
            <w:r>
              <w:rPr>
                <w:rFonts w:ascii="仿宋_GB2312" w:eastAsia="仿宋_GB2312" w:cs="仿宋_GB2312"/>
                <w:color w:val="000000"/>
                <w:kern w:val="0"/>
                <w:sz w:val="24"/>
                <w:szCs w:val="24"/>
              </w:rPr>
              <w:t>3</w:t>
            </w:r>
            <w:r>
              <w:rPr>
                <w:rFonts w:hint="eastAsia" w:ascii="仿宋_GB2312" w:eastAsia="仿宋_GB2312" w:cs="仿宋_GB2312"/>
                <w:color w:val="000000"/>
                <w:kern w:val="0"/>
                <w:sz w:val="24"/>
                <w:szCs w:val="24"/>
              </w:rPr>
              <w:t>次常务会议通过，现予公布，自</w:t>
            </w:r>
            <w:r>
              <w:rPr>
                <w:rFonts w:ascii="仿宋_GB2312" w:eastAsia="仿宋_GB2312" w:cs="仿宋_GB2312"/>
                <w:color w:val="000000"/>
                <w:kern w:val="0"/>
                <w:sz w:val="24"/>
                <w:szCs w:val="24"/>
              </w:rPr>
              <w:t>2008</w:t>
            </w:r>
            <w:r>
              <w:rPr>
                <w:rFonts w:hint="eastAsia" w:ascii="仿宋_GB2312" w:eastAsia="仿宋_GB2312" w:cs="仿宋_GB2312"/>
                <w:color w:val="000000"/>
                <w:kern w:val="0"/>
                <w:sz w:val="24"/>
                <w:szCs w:val="24"/>
              </w:rPr>
              <w:t>年</w:t>
            </w:r>
            <w:r>
              <w:rPr>
                <w:rFonts w:ascii="仿宋_GB2312" w:eastAsia="仿宋_GB2312" w:cs="仿宋_GB2312"/>
                <w:color w:val="000000"/>
                <w:kern w:val="0"/>
                <w:sz w:val="24"/>
                <w:szCs w:val="24"/>
              </w:rPr>
              <w:t>5</w:t>
            </w:r>
            <w:r>
              <w:rPr>
                <w:rFonts w:hint="eastAsia" w:ascii="仿宋_GB2312" w:eastAsia="仿宋_GB2312" w:cs="仿宋_GB2312"/>
                <w:color w:val="000000"/>
                <w:kern w:val="0"/>
                <w:sz w:val="24"/>
                <w:szCs w:val="24"/>
              </w:rPr>
              <w:t>月</w:t>
            </w:r>
            <w:r>
              <w:rPr>
                <w:rFonts w:ascii="仿宋_GB2312" w:eastAsia="仿宋_GB2312" w:cs="仿宋_GB2312"/>
                <w:color w:val="000000"/>
                <w:kern w:val="0"/>
                <w:sz w:val="24"/>
                <w:szCs w:val="24"/>
              </w:rPr>
              <w:t>1</w:t>
            </w:r>
            <w:r>
              <w:rPr>
                <w:rFonts w:hint="eastAsia" w:ascii="仿宋_GB2312" w:eastAsia="仿宋_GB2312" w:cs="仿宋_GB2312"/>
                <w:color w:val="000000"/>
                <w:kern w:val="0"/>
                <w:sz w:val="24"/>
                <w:szCs w:val="24"/>
              </w:rPr>
              <w:t>日起施行。）第四十五条　违反本规定，有下列行为之一的，责令限期改正，并处</w:t>
            </w:r>
            <w:r>
              <w:rPr>
                <w:rFonts w:ascii="仿宋_GB2312" w:eastAsia="仿宋_GB2312" w:cs="仿宋_GB2312"/>
                <w:color w:val="000000"/>
                <w:kern w:val="0"/>
                <w:sz w:val="24"/>
                <w:szCs w:val="24"/>
              </w:rPr>
              <w:t>1000</w:t>
            </w:r>
            <w:r>
              <w:rPr>
                <w:rFonts w:hint="eastAsia" w:ascii="仿宋_GB2312" w:eastAsia="仿宋_GB2312" w:cs="仿宋_GB2312"/>
                <w:color w:val="000000"/>
                <w:kern w:val="0"/>
                <w:sz w:val="24"/>
                <w:szCs w:val="24"/>
              </w:rPr>
              <w:t>元以上</w:t>
            </w:r>
            <w:r>
              <w:rPr>
                <w:rFonts w:ascii="仿宋_GB2312" w:eastAsia="仿宋_GB2312" w:cs="仿宋_GB2312"/>
                <w:color w:val="000000"/>
                <w:kern w:val="0"/>
                <w:sz w:val="24"/>
                <w:szCs w:val="24"/>
              </w:rPr>
              <w:t>1</w:t>
            </w:r>
            <w:r>
              <w:rPr>
                <w:rFonts w:hint="eastAsia" w:ascii="仿宋_GB2312" w:eastAsia="仿宋_GB2312" w:cs="仿宋_GB2312"/>
                <w:color w:val="000000"/>
                <w:kern w:val="0"/>
                <w:sz w:val="24"/>
                <w:szCs w:val="24"/>
              </w:rPr>
              <w:t>万元以下罚款；情节严重的，处</w:t>
            </w:r>
            <w:r>
              <w:rPr>
                <w:rFonts w:ascii="仿宋_GB2312" w:eastAsia="仿宋_GB2312" w:cs="仿宋_GB2312"/>
                <w:color w:val="000000"/>
                <w:kern w:val="0"/>
                <w:sz w:val="24"/>
                <w:szCs w:val="24"/>
              </w:rPr>
              <w:t>1</w:t>
            </w:r>
            <w:r>
              <w:rPr>
                <w:rFonts w:hint="eastAsia" w:ascii="仿宋_GB2312" w:eastAsia="仿宋_GB2312" w:cs="仿宋_GB2312"/>
                <w:color w:val="000000"/>
                <w:kern w:val="0"/>
                <w:sz w:val="24"/>
                <w:szCs w:val="24"/>
              </w:rPr>
              <w:t>万元以上</w:t>
            </w:r>
            <w:r>
              <w:rPr>
                <w:rFonts w:ascii="仿宋_GB2312" w:eastAsia="仿宋_GB2312" w:cs="仿宋_GB2312"/>
                <w:color w:val="000000"/>
                <w:kern w:val="0"/>
                <w:sz w:val="24"/>
                <w:szCs w:val="24"/>
              </w:rPr>
              <w:t>3</w:t>
            </w:r>
            <w:r>
              <w:rPr>
                <w:rFonts w:hint="eastAsia" w:ascii="仿宋_GB2312" w:eastAsia="仿宋_GB2312" w:cs="仿宋_GB2312"/>
                <w:color w:val="000000"/>
                <w:kern w:val="0"/>
                <w:sz w:val="24"/>
                <w:szCs w:val="24"/>
              </w:rPr>
              <w:t>万元以下罚款；造成损失的，依法承担赔偿责任：</w:t>
            </w:r>
          </w:p>
          <w:p>
            <w:pPr>
              <w:autoSpaceDE w:val="0"/>
              <w:autoSpaceDN w:val="0"/>
              <w:adjustRightInd w:val="0"/>
              <w:jc w:val="left"/>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　　（一）未按照市容环境行政管理部门的统一调配要求将生活废弃物运送到指定的转运站、处理厂（场）的；</w:t>
            </w:r>
          </w:p>
          <w:p>
            <w:pPr>
              <w:autoSpaceDE w:val="0"/>
              <w:autoSpaceDN w:val="0"/>
              <w:adjustRightInd w:val="0"/>
              <w:jc w:val="left"/>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　　（二）生活废弃物转运站、处理厂（场）未安装除臭、降尘装置或未保证除臭、降尘装置正常运行的；</w:t>
            </w:r>
          </w:p>
          <w:p>
            <w:pPr>
              <w:autoSpaceDE w:val="0"/>
              <w:autoSpaceDN w:val="0"/>
              <w:adjustRightInd w:val="0"/>
              <w:jc w:val="left"/>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　　（三）生活废弃物转运站、处理厂（场）转运、处置生活废弃物未达到环境卫生标准的；</w:t>
            </w:r>
          </w:p>
          <w:p>
            <w:pPr>
              <w:autoSpaceDE w:val="0"/>
              <w:autoSpaceDN w:val="0"/>
              <w:adjustRightInd w:val="0"/>
              <w:jc w:val="left"/>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　　（四）从事生活废弃物经营性清扫、收集、运输的企业，未经批准擅自停业、歇业的；</w:t>
            </w:r>
          </w:p>
          <w:p>
            <w:pPr>
              <w:autoSpaceDE w:val="0"/>
              <w:autoSpaceDN w:val="0"/>
              <w:adjustRightInd w:val="0"/>
              <w:jc w:val="left"/>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　　（五）未按照市容环境行政管理部门批准的时间、路线、数量将建设工程废弃物运送到指定的处置场所的；</w:t>
            </w:r>
          </w:p>
          <w:p>
            <w:pPr>
              <w:autoSpaceDE w:val="0"/>
              <w:autoSpaceDN w:val="0"/>
              <w:adjustRightInd w:val="0"/>
              <w:jc w:val="left"/>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　　（六）随意丢弃、撒漏及超出核准范围承运建设工程废弃物的；</w:t>
            </w:r>
          </w:p>
          <w:p>
            <w:pPr>
              <w:autoSpaceDE w:val="0"/>
              <w:autoSpaceDN w:val="0"/>
              <w:adjustRightInd w:val="0"/>
              <w:jc w:val="left"/>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　　（七）涂改、倒卖、出租、出借或者以其他形式非法转让生活废弃物经营性清扫、收集、运输、处置服务许可证和建设工程废弃物排放处置行政许可文件的。</w:t>
            </w:r>
          </w:p>
        </w:tc>
      </w:tr>
      <w:tr>
        <w:tblPrEx>
          <w:tblCellMar>
            <w:top w:w="0" w:type="dxa"/>
            <w:left w:w="30" w:type="dxa"/>
            <w:bottom w:w="0" w:type="dxa"/>
            <w:right w:w="30" w:type="dxa"/>
          </w:tblCellMar>
        </w:tblPrEx>
        <w:trPr>
          <w:trHeight w:val="430" w:hRule="atLeast"/>
        </w:trPr>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center"/>
              <w:rPr>
                <w:rFonts w:ascii="黑体" w:eastAsia="黑体" w:cs="黑体"/>
                <w:color w:val="000000"/>
                <w:kern w:val="0"/>
                <w:sz w:val="24"/>
                <w:szCs w:val="24"/>
              </w:rPr>
            </w:pPr>
            <w:r>
              <w:rPr>
                <w:rFonts w:hint="eastAsia" w:ascii="黑体" w:eastAsia="黑体" w:cs="黑体"/>
                <w:color w:val="000000"/>
                <w:kern w:val="0"/>
                <w:sz w:val="24"/>
                <w:szCs w:val="24"/>
              </w:rPr>
              <w:t>实施机构</w:t>
            </w:r>
          </w:p>
        </w:tc>
        <w:tc>
          <w:tcPr>
            <w:tcW w:w="900" w:type="dxa"/>
            <w:tcBorders>
              <w:top w:val="single" w:color="000000" w:sz="6" w:space="0"/>
              <w:left w:val="nil"/>
              <w:bottom w:val="single" w:color="000000" w:sz="6" w:space="0"/>
              <w:right w:val="single" w:color="000000" w:sz="6" w:space="0"/>
            </w:tcBorders>
          </w:tcPr>
          <w:p>
            <w:pPr>
              <w:autoSpaceDE w:val="0"/>
              <w:autoSpaceDN w:val="0"/>
              <w:adjustRightInd w:val="0"/>
              <w:jc w:val="center"/>
              <w:rPr>
                <w:rFonts w:ascii="黑体" w:eastAsia="黑体" w:cs="黑体"/>
                <w:color w:val="000000"/>
                <w:kern w:val="0"/>
                <w:sz w:val="24"/>
                <w:szCs w:val="24"/>
              </w:rPr>
            </w:pPr>
          </w:p>
        </w:tc>
        <w:tc>
          <w:tcPr>
            <w:tcW w:w="8520" w:type="dxa"/>
            <w:gridSpan w:val="4"/>
            <w:tcBorders>
              <w:top w:val="single" w:color="000000" w:sz="6" w:space="0"/>
              <w:left w:val="single" w:color="000000" w:sz="6" w:space="0"/>
              <w:bottom w:val="single" w:color="000000" w:sz="6" w:space="0"/>
              <w:right w:val="single" w:color="000000" w:sz="6" w:space="0"/>
            </w:tcBorders>
          </w:tcPr>
          <w:p>
            <w:pPr>
              <w:autoSpaceDE w:val="0"/>
              <w:autoSpaceDN w:val="0"/>
              <w:adjustRightInd w:val="0"/>
              <w:jc w:val="left"/>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二号桥街道办事处（综合执法大队）</w:t>
            </w:r>
          </w:p>
        </w:tc>
      </w:tr>
      <w:tr>
        <w:tblPrEx>
          <w:tblCellMar>
            <w:top w:w="0" w:type="dxa"/>
            <w:left w:w="30" w:type="dxa"/>
            <w:bottom w:w="0" w:type="dxa"/>
            <w:right w:w="30" w:type="dxa"/>
          </w:tblCellMar>
        </w:tblPrEx>
        <w:trPr>
          <w:trHeight w:val="446" w:hRule="atLeast"/>
        </w:trPr>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center"/>
              <w:rPr>
                <w:rFonts w:ascii="黑体" w:eastAsia="黑体" w:cs="黑体"/>
                <w:color w:val="000000"/>
                <w:kern w:val="0"/>
                <w:sz w:val="24"/>
                <w:szCs w:val="24"/>
              </w:rPr>
            </w:pPr>
            <w:r>
              <w:rPr>
                <w:rFonts w:hint="eastAsia" w:ascii="黑体" w:eastAsia="黑体" w:cs="黑体"/>
                <w:color w:val="000000"/>
                <w:kern w:val="0"/>
                <w:sz w:val="24"/>
                <w:szCs w:val="24"/>
              </w:rPr>
              <w:t>职责边界</w:t>
            </w:r>
          </w:p>
        </w:tc>
        <w:tc>
          <w:tcPr>
            <w:tcW w:w="900" w:type="dxa"/>
            <w:tcBorders>
              <w:top w:val="single" w:color="000000" w:sz="6" w:space="0"/>
              <w:left w:val="nil"/>
              <w:bottom w:val="single" w:color="000000" w:sz="6" w:space="0"/>
              <w:right w:val="single" w:color="000000" w:sz="6" w:space="0"/>
            </w:tcBorders>
          </w:tcPr>
          <w:p>
            <w:pPr>
              <w:autoSpaceDE w:val="0"/>
              <w:autoSpaceDN w:val="0"/>
              <w:adjustRightInd w:val="0"/>
              <w:jc w:val="center"/>
              <w:rPr>
                <w:rFonts w:ascii="黑体" w:eastAsia="黑体" w:cs="黑体"/>
                <w:color w:val="000000"/>
                <w:kern w:val="0"/>
                <w:sz w:val="24"/>
                <w:szCs w:val="24"/>
              </w:rPr>
            </w:pPr>
          </w:p>
        </w:tc>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left"/>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街道权限</w:t>
            </w:r>
          </w:p>
        </w:tc>
        <w:tc>
          <w:tcPr>
            <w:tcW w:w="1080" w:type="dxa"/>
            <w:tcBorders>
              <w:top w:val="single" w:color="000000" w:sz="6" w:space="0"/>
              <w:left w:val="nil"/>
              <w:bottom w:val="single" w:color="000000" w:sz="6" w:space="0"/>
              <w:right w:val="nil"/>
            </w:tcBorders>
          </w:tcPr>
          <w:p>
            <w:pPr>
              <w:autoSpaceDE w:val="0"/>
              <w:autoSpaceDN w:val="0"/>
              <w:adjustRightInd w:val="0"/>
              <w:jc w:val="right"/>
              <w:rPr>
                <w:rFonts w:ascii="仿宋_GB2312" w:eastAsia="仿宋_GB2312" w:cs="仿宋_GB2312"/>
                <w:color w:val="000000"/>
                <w:kern w:val="0"/>
                <w:sz w:val="24"/>
                <w:szCs w:val="24"/>
              </w:rPr>
            </w:pPr>
          </w:p>
        </w:tc>
        <w:tc>
          <w:tcPr>
            <w:tcW w:w="1080" w:type="dxa"/>
            <w:tcBorders>
              <w:top w:val="single" w:color="000000" w:sz="6" w:space="0"/>
              <w:left w:val="nil"/>
              <w:bottom w:val="single" w:color="000000" w:sz="6" w:space="0"/>
              <w:right w:val="nil"/>
            </w:tcBorders>
          </w:tcPr>
          <w:p>
            <w:pPr>
              <w:autoSpaceDE w:val="0"/>
              <w:autoSpaceDN w:val="0"/>
              <w:adjustRightInd w:val="0"/>
              <w:jc w:val="right"/>
              <w:rPr>
                <w:rFonts w:ascii="仿宋_GB2312" w:eastAsia="仿宋_GB2312" w:cs="仿宋_GB2312"/>
                <w:color w:val="000000"/>
                <w:kern w:val="0"/>
                <w:sz w:val="24"/>
                <w:szCs w:val="24"/>
              </w:rPr>
            </w:pPr>
          </w:p>
        </w:tc>
        <w:tc>
          <w:tcPr>
            <w:tcW w:w="5280" w:type="dxa"/>
            <w:tcBorders>
              <w:top w:val="single" w:color="000000" w:sz="6" w:space="0"/>
              <w:left w:val="nil"/>
              <w:bottom w:val="single" w:color="000000" w:sz="6" w:space="0"/>
              <w:right w:val="single" w:color="000000" w:sz="6" w:space="0"/>
            </w:tcBorders>
          </w:tcPr>
          <w:p>
            <w:pPr>
              <w:autoSpaceDE w:val="0"/>
              <w:autoSpaceDN w:val="0"/>
              <w:adjustRightInd w:val="0"/>
              <w:jc w:val="right"/>
              <w:rPr>
                <w:rFonts w:ascii="仿宋_GB2312" w:eastAsia="仿宋_GB2312" w:cs="仿宋_GB2312"/>
                <w:color w:val="000000"/>
                <w:kern w:val="0"/>
                <w:sz w:val="24"/>
                <w:szCs w:val="24"/>
              </w:rPr>
            </w:pPr>
          </w:p>
        </w:tc>
      </w:tr>
      <w:tr>
        <w:tblPrEx>
          <w:tblCellMar>
            <w:top w:w="0" w:type="dxa"/>
            <w:left w:w="30" w:type="dxa"/>
            <w:bottom w:w="0" w:type="dxa"/>
            <w:right w:w="30" w:type="dxa"/>
          </w:tblCellMar>
        </w:tblPrEx>
        <w:trPr>
          <w:trHeight w:val="275" w:hRule="atLeast"/>
        </w:trPr>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center"/>
              <w:rPr>
                <w:rFonts w:ascii="黑体" w:eastAsia="黑体" w:cs="黑体"/>
                <w:color w:val="000000"/>
                <w:kern w:val="0"/>
                <w:sz w:val="24"/>
                <w:szCs w:val="24"/>
              </w:rPr>
            </w:pPr>
            <w:r>
              <w:rPr>
                <w:rFonts w:hint="eastAsia" w:ascii="黑体" w:eastAsia="黑体" w:cs="黑体"/>
                <w:color w:val="000000"/>
                <w:kern w:val="0"/>
                <w:sz w:val="24"/>
                <w:szCs w:val="24"/>
              </w:rPr>
              <w:t>运行流程</w:t>
            </w:r>
          </w:p>
        </w:tc>
        <w:tc>
          <w:tcPr>
            <w:tcW w:w="900" w:type="dxa"/>
            <w:tcBorders>
              <w:top w:val="single" w:color="000000" w:sz="6" w:space="0"/>
              <w:left w:val="nil"/>
              <w:bottom w:val="single" w:color="000000" w:sz="6" w:space="0"/>
              <w:right w:val="single" w:color="000000" w:sz="6" w:space="0"/>
            </w:tcBorders>
          </w:tcPr>
          <w:p>
            <w:pPr>
              <w:autoSpaceDE w:val="0"/>
              <w:autoSpaceDN w:val="0"/>
              <w:adjustRightInd w:val="0"/>
              <w:jc w:val="center"/>
              <w:rPr>
                <w:rFonts w:ascii="黑体" w:eastAsia="黑体" w:cs="黑体"/>
                <w:color w:val="000000"/>
                <w:kern w:val="0"/>
                <w:sz w:val="24"/>
                <w:szCs w:val="24"/>
              </w:rPr>
            </w:pPr>
          </w:p>
        </w:tc>
        <w:tc>
          <w:tcPr>
            <w:tcW w:w="8520" w:type="dxa"/>
            <w:gridSpan w:val="4"/>
            <w:tcBorders>
              <w:top w:val="single" w:color="000000" w:sz="6" w:space="0"/>
              <w:left w:val="single" w:color="000000" w:sz="6" w:space="0"/>
              <w:bottom w:val="single" w:color="000000" w:sz="6" w:space="0"/>
              <w:right w:val="single" w:color="000000" w:sz="6" w:space="0"/>
            </w:tcBorders>
          </w:tcPr>
          <w:p>
            <w:pPr>
              <w:autoSpaceDE w:val="0"/>
              <w:autoSpaceDN w:val="0"/>
              <w:adjustRightInd w:val="0"/>
              <w:jc w:val="left"/>
              <w:rPr>
                <w:rFonts w:ascii="仿宋_GB2312" w:eastAsia="仿宋_GB2312" w:cs="仿宋_GB2312"/>
                <w:color w:val="000000"/>
                <w:kern w:val="0"/>
                <w:sz w:val="24"/>
                <w:szCs w:val="24"/>
              </w:rPr>
            </w:pPr>
            <w:r>
              <w:rPr>
                <w:rFonts w:ascii="仿宋_GB2312" w:eastAsia="仿宋_GB2312" w:cs="仿宋_GB2312"/>
                <w:color w:val="000000"/>
                <w:kern w:val="0"/>
                <w:sz w:val="24"/>
                <w:szCs w:val="24"/>
              </w:rPr>
              <w:t xml:space="preserve">   </w:t>
            </w:r>
            <w:r>
              <w:rPr>
                <w:rFonts w:hint="eastAsia" w:ascii="仿宋_GB2312" w:eastAsia="仿宋_GB2312" w:cs="仿宋_GB2312"/>
                <w:b/>
                <w:bCs/>
                <w:color w:val="000000"/>
                <w:kern w:val="0"/>
                <w:sz w:val="24"/>
                <w:szCs w:val="24"/>
              </w:rPr>
              <w:t>一般程序</w:t>
            </w:r>
            <w:r>
              <w:rPr>
                <w:rFonts w:hint="eastAsia" w:ascii="仿宋_GB2312" w:eastAsia="仿宋_GB2312" w:cs="仿宋_GB2312"/>
                <w:color w:val="000000"/>
                <w:kern w:val="0"/>
                <w:sz w:val="24"/>
                <w:szCs w:val="24"/>
              </w:rPr>
              <w:t>：调查—审查—决定—送达—执行</w:t>
            </w:r>
          </w:p>
        </w:tc>
      </w:tr>
      <w:tr>
        <w:tblPrEx>
          <w:tblCellMar>
            <w:top w:w="0" w:type="dxa"/>
            <w:left w:w="30" w:type="dxa"/>
            <w:bottom w:w="0" w:type="dxa"/>
            <w:right w:w="30" w:type="dxa"/>
          </w:tblCellMar>
        </w:tblPrEx>
        <w:trPr>
          <w:trHeight w:val="140" w:hRule="atLeast"/>
        </w:trPr>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center"/>
              <w:rPr>
                <w:rFonts w:ascii="黑体" w:eastAsia="黑体" w:cs="黑体"/>
                <w:color w:val="000000"/>
                <w:kern w:val="0"/>
                <w:sz w:val="24"/>
                <w:szCs w:val="24"/>
              </w:rPr>
            </w:pPr>
            <w:r>
              <w:rPr>
                <w:rFonts w:hint="eastAsia" w:ascii="黑体" w:eastAsia="黑体" w:cs="黑体"/>
                <w:color w:val="000000"/>
                <w:kern w:val="0"/>
                <w:sz w:val="24"/>
                <w:szCs w:val="24"/>
              </w:rPr>
              <w:t>运行要件</w:t>
            </w:r>
          </w:p>
        </w:tc>
        <w:tc>
          <w:tcPr>
            <w:tcW w:w="900" w:type="dxa"/>
            <w:tcBorders>
              <w:top w:val="single" w:color="000000" w:sz="6" w:space="0"/>
              <w:left w:val="nil"/>
              <w:bottom w:val="single" w:color="000000" w:sz="6" w:space="0"/>
              <w:right w:val="single" w:color="000000" w:sz="6" w:space="0"/>
            </w:tcBorders>
          </w:tcPr>
          <w:p>
            <w:pPr>
              <w:autoSpaceDE w:val="0"/>
              <w:autoSpaceDN w:val="0"/>
              <w:adjustRightInd w:val="0"/>
              <w:jc w:val="center"/>
              <w:rPr>
                <w:rFonts w:ascii="黑体" w:eastAsia="黑体" w:cs="黑体"/>
                <w:color w:val="000000"/>
                <w:kern w:val="0"/>
                <w:sz w:val="24"/>
                <w:szCs w:val="24"/>
              </w:rPr>
            </w:pPr>
          </w:p>
        </w:tc>
        <w:tc>
          <w:tcPr>
            <w:tcW w:w="1080" w:type="dxa"/>
            <w:tcBorders>
              <w:top w:val="single" w:color="000000" w:sz="6" w:space="0"/>
              <w:left w:val="single" w:color="000000" w:sz="6" w:space="0"/>
              <w:bottom w:val="single" w:color="000000" w:sz="6" w:space="0"/>
              <w:right w:val="single" w:color="000000" w:sz="2" w:space="0"/>
            </w:tcBorders>
          </w:tcPr>
          <w:p>
            <w:pPr>
              <w:autoSpaceDE w:val="0"/>
              <w:autoSpaceDN w:val="0"/>
              <w:adjustRightInd w:val="0"/>
              <w:jc w:val="right"/>
              <w:rPr>
                <w:rFonts w:ascii="仿宋_GB2312" w:eastAsia="仿宋_GB2312" w:cs="仿宋_GB2312"/>
                <w:color w:val="000000"/>
                <w:kern w:val="0"/>
                <w:sz w:val="24"/>
                <w:szCs w:val="24"/>
              </w:rPr>
            </w:pPr>
          </w:p>
        </w:tc>
        <w:tc>
          <w:tcPr>
            <w:tcW w:w="1080" w:type="dxa"/>
            <w:tcBorders>
              <w:top w:val="single" w:color="000000" w:sz="6" w:space="0"/>
              <w:left w:val="single" w:color="000000" w:sz="2" w:space="0"/>
              <w:bottom w:val="single" w:color="000000" w:sz="6" w:space="0"/>
              <w:right w:val="single" w:color="000000" w:sz="2" w:space="0"/>
            </w:tcBorders>
          </w:tcPr>
          <w:p>
            <w:pPr>
              <w:autoSpaceDE w:val="0"/>
              <w:autoSpaceDN w:val="0"/>
              <w:adjustRightInd w:val="0"/>
              <w:jc w:val="right"/>
              <w:rPr>
                <w:rFonts w:ascii="仿宋_GB2312" w:eastAsia="仿宋_GB2312" w:cs="仿宋_GB2312"/>
                <w:color w:val="000000"/>
                <w:kern w:val="0"/>
                <w:sz w:val="24"/>
                <w:szCs w:val="24"/>
              </w:rPr>
            </w:pPr>
          </w:p>
        </w:tc>
        <w:tc>
          <w:tcPr>
            <w:tcW w:w="1080" w:type="dxa"/>
            <w:tcBorders>
              <w:top w:val="single" w:color="000000" w:sz="6" w:space="0"/>
              <w:left w:val="single" w:color="000000" w:sz="2" w:space="0"/>
              <w:bottom w:val="single" w:color="000000" w:sz="6" w:space="0"/>
              <w:right w:val="single" w:color="000000" w:sz="2" w:space="0"/>
            </w:tcBorders>
          </w:tcPr>
          <w:p>
            <w:pPr>
              <w:autoSpaceDE w:val="0"/>
              <w:autoSpaceDN w:val="0"/>
              <w:adjustRightInd w:val="0"/>
              <w:jc w:val="right"/>
              <w:rPr>
                <w:rFonts w:ascii="仿宋_GB2312" w:eastAsia="仿宋_GB2312" w:cs="仿宋_GB2312"/>
                <w:color w:val="000000"/>
                <w:kern w:val="0"/>
                <w:sz w:val="24"/>
                <w:szCs w:val="24"/>
              </w:rPr>
            </w:pPr>
          </w:p>
        </w:tc>
        <w:tc>
          <w:tcPr>
            <w:tcW w:w="5280" w:type="dxa"/>
            <w:tcBorders>
              <w:top w:val="single" w:color="000000" w:sz="6" w:space="0"/>
              <w:left w:val="single" w:color="000000" w:sz="2" w:space="0"/>
              <w:bottom w:val="single" w:color="000000" w:sz="6" w:space="0"/>
              <w:right w:val="single" w:color="000000" w:sz="6" w:space="0"/>
            </w:tcBorders>
          </w:tcPr>
          <w:p>
            <w:pPr>
              <w:autoSpaceDE w:val="0"/>
              <w:autoSpaceDN w:val="0"/>
              <w:adjustRightInd w:val="0"/>
              <w:jc w:val="right"/>
              <w:rPr>
                <w:rFonts w:ascii="仿宋_GB2312" w:eastAsia="仿宋_GB2312" w:cs="仿宋_GB2312"/>
                <w:color w:val="000000"/>
                <w:kern w:val="0"/>
                <w:sz w:val="24"/>
                <w:szCs w:val="24"/>
              </w:rPr>
            </w:pPr>
          </w:p>
        </w:tc>
      </w:tr>
      <w:tr>
        <w:tblPrEx>
          <w:tblCellMar>
            <w:top w:w="0" w:type="dxa"/>
            <w:left w:w="30" w:type="dxa"/>
            <w:bottom w:w="0" w:type="dxa"/>
            <w:right w:w="30" w:type="dxa"/>
          </w:tblCellMar>
        </w:tblPrEx>
        <w:trPr>
          <w:trHeight w:val="3085" w:hRule="atLeast"/>
        </w:trPr>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center"/>
              <w:rPr>
                <w:rFonts w:ascii="黑体" w:eastAsia="黑体" w:cs="黑体"/>
                <w:color w:val="000000"/>
                <w:kern w:val="0"/>
                <w:sz w:val="24"/>
                <w:szCs w:val="24"/>
              </w:rPr>
            </w:pPr>
            <w:r>
              <w:rPr>
                <w:rFonts w:hint="eastAsia" w:ascii="黑体" w:eastAsia="黑体" w:cs="黑体"/>
                <w:color w:val="000000"/>
                <w:kern w:val="0"/>
                <w:sz w:val="24"/>
                <w:szCs w:val="24"/>
              </w:rPr>
              <w:t>责任事项</w:t>
            </w:r>
          </w:p>
        </w:tc>
        <w:tc>
          <w:tcPr>
            <w:tcW w:w="900" w:type="dxa"/>
            <w:tcBorders>
              <w:top w:val="single" w:color="000000" w:sz="6" w:space="0"/>
              <w:left w:val="nil"/>
              <w:bottom w:val="single" w:color="000000" w:sz="6" w:space="0"/>
              <w:right w:val="single" w:color="000000" w:sz="6" w:space="0"/>
            </w:tcBorders>
          </w:tcPr>
          <w:p>
            <w:pPr>
              <w:autoSpaceDE w:val="0"/>
              <w:autoSpaceDN w:val="0"/>
              <w:adjustRightInd w:val="0"/>
              <w:jc w:val="center"/>
              <w:rPr>
                <w:rFonts w:ascii="黑体" w:eastAsia="黑体" w:cs="黑体"/>
                <w:color w:val="000000"/>
                <w:kern w:val="0"/>
                <w:sz w:val="24"/>
                <w:szCs w:val="24"/>
              </w:rPr>
            </w:pPr>
          </w:p>
        </w:tc>
        <w:tc>
          <w:tcPr>
            <w:tcW w:w="8520" w:type="dxa"/>
            <w:gridSpan w:val="4"/>
            <w:tcBorders>
              <w:top w:val="single" w:color="000000" w:sz="6" w:space="0"/>
              <w:left w:val="single" w:color="000000" w:sz="6" w:space="0"/>
              <w:bottom w:val="single" w:color="auto" w:sz="6" w:space="0"/>
              <w:right w:val="single" w:color="000000" w:sz="6" w:space="0"/>
            </w:tcBorders>
          </w:tcPr>
          <w:p>
            <w:pPr>
              <w:autoSpaceDE w:val="0"/>
              <w:autoSpaceDN w:val="0"/>
              <w:adjustRightInd w:val="0"/>
              <w:jc w:val="left"/>
              <w:rPr>
                <w:rFonts w:ascii="仿宋_GB2312" w:eastAsia="仿宋_GB2312" w:cs="仿宋_GB2312"/>
                <w:color w:val="000000"/>
                <w:kern w:val="0"/>
                <w:sz w:val="24"/>
                <w:szCs w:val="24"/>
              </w:rPr>
            </w:pPr>
            <w:r>
              <w:rPr>
                <w:rFonts w:ascii="仿宋_GB2312" w:eastAsia="仿宋_GB2312" w:cs="仿宋_GB2312"/>
                <w:color w:val="000000"/>
                <w:kern w:val="0"/>
                <w:sz w:val="24"/>
                <w:szCs w:val="24"/>
              </w:rPr>
              <w:t>1.</w:t>
            </w:r>
            <w:r>
              <w:rPr>
                <w:rFonts w:hint="eastAsia" w:ascii="仿宋_GB2312" w:eastAsia="仿宋_GB2312" w:cs="仿宋_GB2312"/>
                <w:color w:val="000000"/>
                <w:kern w:val="0"/>
                <w:sz w:val="24"/>
                <w:szCs w:val="24"/>
              </w:rPr>
              <w:t>发现或接到举报有依法应当给予行政处罚行为，以及有关部门移送的案件，予以审查，决定是否立案；</w:t>
            </w:r>
            <w:r>
              <w:rPr>
                <w:rFonts w:ascii="仿宋_GB2312" w:eastAsia="仿宋_GB2312" w:cs="仿宋_GB2312"/>
                <w:color w:val="000000"/>
                <w:kern w:val="0"/>
                <w:sz w:val="24"/>
                <w:szCs w:val="24"/>
              </w:rPr>
              <w:t>2.</w:t>
            </w:r>
            <w:r>
              <w:rPr>
                <w:rFonts w:hint="eastAsia" w:ascii="仿宋_GB2312" w:eastAsia="仿宋_GB2312" w:cs="仿宋_GB2312"/>
                <w:color w:val="000000"/>
                <w:kern w:val="0"/>
                <w:sz w:val="24"/>
                <w:szCs w:val="24"/>
              </w:rPr>
              <w:t>对立案的案件，组织调查取证（必要时，依法进行检查）；</w:t>
            </w:r>
            <w:r>
              <w:rPr>
                <w:rFonts w:ascii="仿宋_GB2312" w:eastAsia="仿宋_GB2312" w:cs="仿宋_GB2312"/>
                <w:color w:val="000000"/>
                <w:kern w:val="0"/>
                <w:sz w:val="24"/>
                <w:szCs w:val="24"/>
              </w:rPr>
              <w:t>3.</w:t>
            </w:r>
            <w:r>
              <w:rPr>
                <w:rFonts w:hint="eastAsia" w:ascii="仿宋_GB2312" w:eastAsia="仿宋_GB2312" w:cs="仿宋_GB2312"/>
                <w:color w:val="000000"/>
                <w:kern w:val="0"/>
                <w:sz w:val="24"/>
                <w:szCs w:val="24"/>
              </w:rPr>
              <w:t>调查时执法人员不得少于两人，执法时应出示执法身份证件，允许当事人辩解陈述，执法人员与当事人有直接利害关系的应当回避；</w:t>
            </w:r>
            <w:r>
              <w:rPr>
                <w:rFonts w:ascii="仿宋_GB2312" w:eastAsia="仿宋_GB2312" w:cs="仿宋_GB2312"/>
                <w:color w:val="000000"/>
                <w:kern w:val="0"/>
                <w:sz w:val="24"/>
                <w:szCs w:val="24"/>
              </w:rPr>
              <w:t>4.</w:t>
            </w:r>
            <w:r>
              <w:rPr>
                <w:rFonts w:hint="eastAsia" w:ascii="仿宋_GB2312" w:eastAsia="仿宋_GB2312" w:cs="仿宋_GB2312"/>
                <w:color w:val="000000"/>
                <w:kern w:val="0"/>
                <w:sz w:val="24"/>
                <w:szCs w:val="24"/>
              </w:rPr>
              <w:t>对违法事实、证据、调查取证程序、法律适用、处罚种类和幅度、当事人陈述和申辩理由等方面进行审查，提出处理意见；</w:t>
            </w:r>
            <w:r>
              <w:rPr>
                <w:rFonts w:ascii="仿宋_GB2312" w:eastAsia="仿宋_GB2312" w:cs="仿宋_GB2312"/>
                <w:color w:val="000000"/>
                <w:kern w:val="0"/>
                <w:sz w:val="24"/>
                <w:szCs w:val="24"/>
              </w:rPr>
              <w:t>5.</w:t>
            </w:r>
            <w:r>
              <w:rPr>
                <w:rFonts w:hint="eastAsia" w:ascii="仿宋_GB2312" w:eastAsia="仿宋_GB2312" w:cs="仿宋_GB2312"/>
                <w:color w:val="000000"/>
                <w:kern w:val="0"/>
                <w:sz w:val="24"/>
                <w:szCs w:val="24"/>
              </w:rPr>
              <w:t>作出行政处罚决定之前，应告知当事人处罚的事实、理由和依据及其依法享有的陈述、申辩等权利。符合听证规定的，行政机关应当组织听证；</w:t>
            </w:r>
            <w:r>
              <w:rPr>
                <w:rFonts w:ascii="仿宋_GB2312" w:eastAsia="仿宋_GB2312" w:cs="仿宋_GB2312"/>
                <w:color w:val="000000"/>
                <w:kern w:val="0"/>
                <w:sz w:val="24"/>
                <w:szCs w:val="24"/>
              </w:rPr>
              <w:t>6.</w:t>
            </w:r>
            <w:r>
              <w:rPr>
                <w:rFonts w:hint="eastAsia" w:ascii="仿宋_GB2312" w:eastAsia="仿宋_GB2312" w:cs="仿宋_GB2312"/>
                <w:color w:val="000000"/>
                <w:kern w:val="0"/>
                <w:sz w:val="24"/>
                <w:szCs w:val="24"/>
              </w:rPr>
              <w:t>制作编有号码的行政处罚决定书，并按法律规定的方式送达当事人；</w:t>
            </w:r>
            <w:r>
              <w:rPr>
                <w:rFonts w:ascii="仿宋_GB2312" w:eastAsia="仿宋_GB2312" w:cs="仿宋_GB2312"/>
                <w:color w:val="000000"/>
                <w:kern w:val="0"/>
                <w:sz w:val="24"/>
                <w:szCs w:val="24"/>
              </w:rPr>
              <w:t>7.</w:t>
            </w:r>
            <w:r>
              <w:rPr>
                <w:rFonts w:hint="eastAsia" w:ascii="仿宋_GB2312" w:eastAsia="仿宋_GB2312" w:cs="仿宋_GB2312"/>
                <w:color w:val="000000"/>
                <w:kern w:val="0"/>
                <w:sz w:val="24"/>
                <w:szCs w:val="24"/>
              </w:rPr>
              <w:t>责令当事人改正或限期改正违法行为，当事人逾期不履行行政处罚决定的，依法采取措施或申请人民法院强制执行；</w:t>
            </w:r>
            <w:r>
              <w:rPr>
                <w:rFonts w:ascii="仿宋_GB2312" w:eastAsia="仿宋_GB2312" w:cs="仿宋_GB2312"/>
                <w:color w:val="000000"/>
                <w:kern w:val="0"/>
                <w:sz w:val="24"/>
                <w:szCs w:val="24"/>
              </w:rPr>
              <w:t>8.</w:t>
            </w:r>
            <w:r>
              <w:rPr>
                <w:rFonts w:hint="eastAsia" w:ascii="仿宋_GB2312" w:eastAsia="仿宋_GB2312" w:cs="仿宋_GB2312"/>
                <w:color w:val="000000"/>
                <w:kern w:val="0"/>
                <w:sz w:val="24"/>
                <w:szCs w:val="24"/>
              </w:rPr>
              <w:t>监督实施情况。</w:t>
            </w:r>
          </w:p>
        </w:tc>
      </w:tr>
      <w:tr>
        <w:tblPrEx>
          <w:tblCellMar>
            <w:top w:w="0" w:type="dxa"/>
            <w:left w:w="30" w:type="dxa"/>
            <w:bottom w:w="0" w:type="dxa"/>
            <w:right w:w="30" w:type="dxa"/>
          </w:tblCellMar>
        </w:tblPrEx>
        <w:trPr>
          <w:trHeight w:val="1687" w:hRule="atLeast"/>
        </w:trPr>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center"/>
              <w:rPr>
                <w:rFonts w:ascii="黑体" w:eastAsia="黑体" w:cs="黑体"/>
                <w:color w:val="000000"/>
                <w:kern w:val="0"/>
                <w:sz w:val="24"/>
                <w:szCs w:val="24"/>
              </w:rPr>
            </w:pPr>
            <w:r>
              <w:rPr>
                <w:rFonts w:hint="eastAsia" w:ascii="黑体" w:eastAsia="黑体" w:cs="黑体"/>
                <w:color w:val="000000"/>
                <w:kern w:val="0"/>
                <w:sz w:val="24"/>
                <w:szCs w:val="24"/>
              </w:rPr>
              <w:t>监督方式</w:t>
            </w:r>
          </w:p>
        </w:tc>
        <w:tc>
          <w:tcPr>
            <w:tcW w:w="900" w:type="dxa"/>
            <w:tcBorders>
              <w:top w:val="single" w:color="000000" w:sz="6" w:space="0"/>
              <w:left w:val="nil"/>
              <w:bottom w:val="single" w:color="000000" w:sz="6" w:space="0"/>
              <w:right w:val="single" w:color="auto" w:sz="6" w:space="0"/>
            </w:tcBorders>
          </w:tcPr>
          <w:p>
            <w:pPr>
              <w:autoSpaceDE w:val="0"/>
              <w:autoSpaceDN w:val="0"/>
              <w:adjustRightInd w:val="0"/>
              <w:jc w:val="center"/>
              <w:rPr>
                <w:rFonts w:ascii="黑体" w:eastAsia="黑体" w:cs="黑体"/>
                <w:color w:val="000000"/>
                <w:kern w:val="0"/>
                <w:sz w:val="24"/>
                <w:szCs w:val="24"/>
              </w:rPr>
            </w:pPr>
          </w:p>
        </w:tc>
        <w:tc>
          <w:tcPr>
            <w:tcW w:w="8520" w:type="dxa"/>
            <w:gridSpan w:val="4"/>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　　部门举报电话</w:t>
            </w:r>
            <w:r>
              <w:rPr>
                <w:rFonts w:ascii="仿宋_GB2312" w:eastAsia="仿宋_GB2312" w:cs="仿宋_GB2312"/>
                <w:color w:val="000000"/>
                <w:kern w:val="0"/>
                <w:sz w:val="24"/>
                <w:szCs w:val="24"/>
              </w:rPr>
              <w:t>:24342959</w:t>
            </w:r>
            <w:r>
              <w:rPr>
                <w:rFonts w:hint="eastAsia" w:ascii="仿宋_GB2312" w:eastAsia="仿宋_GB2312" w:cs="仿宋_GB2312"/>
                <w:color w:val="000000"/>
                <w:kern w:val="0"/>
                <w:sz w:val="24"/>
                <w:szCs w:val="24"/>
              </w:rPr>
              <w:t>（河东区综合执法局）</w:t>
            </w:r>
            <w:r>
              <w:rPr>
                <w:rFonts w:ascii="仿宋_GB2312" w:eastAsia="仿宋_GB2312" w:cs="仿宋_GB2312"/>
                <w:color w:val="000000"/>
                <w:kern w:val="0"/>
                <w:sz w:val="24"/>
                <w:szCs w:val="24"/>
              </w:rPr>
              <w:t xml:space="preserve">  84370596</w:t>
            </w:r>
            <w:r>
              <w:rPr>
                <w:rFonts w:hint="eastAsia" w:ascii="仿宋_GB2312" w:eastAsia="仿宋_GB2312" w:cs="仿宋_GB2312"/>
                <w:color w:val="000000"/>
                <w:kern w:val="0"/>
                <w:sz w:val="24"/>
                <w:szCs w:val="24"/>
              </w:rPr>
              <w:t>（二号桥街道综合执法大队）</w:t>
            </w:r>
          </w:p>
          <w:p>
            <w:pPr>
              <w:autoSpaceDE w:val="0"/>
              <w:autoSpaceDN w:val="0"/>
              <w:adjustRightInd w:val="0"/>
              <w:jc w:val="left"/>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　　电子邮箱：</w:t>
            </w:r>
            <w:r>
              <w:rPr>
                <w:rFonts w:ascii="仿宋_GB2312" w:eastAsia="仿宋_GB2312" w:cs="仿宋_GB2312"/>
                <w:color w:val="000000"/>
                <w:kern w:val="0"/>
                <w:sz w:val="24"/>
                <w:szCs w:val="24"/>
              </w:rPr>
              <w:t>ehqjzhzfdd@sina.com</w:t>
            </w:r>
          </w:p>
          <w:p>
            <w:pPr>
              <w:autoSpaceDE w:val="0"/>
              <w:autoSpaceDN w:val="0"/>
              <w:adjustRightInd w:val="0"/>
              <w:jc w:val="left"/>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　　来信来访地址:津塘路175号内福天里9号楼旁</w:t>
            </w:r>
          </w:p>
        </w:tc>
      </w:tr>
    </w:tbl>
    <w:p/>
    <w:tbl>
      <w:tblPr>
        <w:tblStyle w:val="2"/>
        <w:tblW w:w="10500" w:type="dxa"/>
        <w:tblInd w:w="0" w:type="dxa"/>
        <w:tblLayout w:type="fixed"/>
        <w:tblCellMar>
          <w:top w:w="0" w:type="dxa"/>
          <w:left w:w="30" w:type="dxa"/>
          <w:bottom w:w="0" w:type="dxa"/>
          <w:right w:w="30" w:type="dxa"/>
        </w:tblCellMar>
      </w:tblPr>
      <w:tblGrid>
        <w:gridCol w:w="1080"/>
        <w:gridCol w:w="900"/>
        <w:gridCol w:w="1080"/>
        <w:gridCol w:w="1080"/>
        <w:gridCol w:w="1080"/>
        <w:gridCol w:w="5280"/>
      </w:tblGrid>
      <w:tr>
        <w:tblPrEx>
          <w:tblCellMar>
            <w:top w:w="0" w:type="dxa"/>
            <w:left w:w="30" w:type="dxa"/>
            <w:bottom w:w="0" w:type="dxa"/>
            <w:right w:w="30" w:type="dxa"/>
          </w:tblCellMar>
        </w:tblPrEx>
        <w:trPr>
          <w:trHeight w:val="1186" w:hRule="atLeast"/>
        </w:trPr>
        <w:tc>
          <w:tcPr>
            <w:tcW w:w="10500" w:type="dxa"/>
            <w:gridSpan w:val="6"/>
            <w:tcBorders>
              <w:top w:val="single" w:color="000000" w:sz="2" w:space="0"/>
              <w:left w:val="single" w:color="000000" w:sz="2" w:space="0"/>
              <w:bottom w:val="single" w:color="000000" w:sz="6" w:space="0"/>
              <w:right w:val="single" w:color="000000" w:sz="2" w:space="0"/>
            </w:tcBorders>
          </w:tcPr>
          <w:p>
            <w:pPr>
              <w:autoSpaceDE w:val="0"/>
              <w:autoSpaceDN w:val="0"/>
              <w:adjustRightInd w:val="0"/>
              <w:jc w:val="center"/>
              <w:rPr>
                <w:rFonts w:ascii="方正小标宋简体" w:eastAsia="方正小标宋简体" w:cs="方正小标宋简体"/>
                <w:b/>
                <w:bCs/>
                <w:color w:val="000000"/>
                <w:kern w:val="0"/>
                <w:sz w:val="28"/>
                <w:szCs w:val="28"/>
              </w:rPr>
            </w:pPr>
            <w:r>
              <w:rPr>
                <w:rFonts w:hint="eastAsia" w:ascii="方正小标宋简体" w:eastAsia="方正小标宋简体" w:cs="方正小标宋简体"/>
                <w:b/>
                <w:bCs/>
                <w:color w:val="000000"/>
                <w:kern w:val="0"/>
                <w:sz w:val="28"/>
                <w:szCs w:val="28"/>
              </w:rPr>
              <w:t>对涂改、倒卖、出租、出借或者以其他形式非法转让生活废弃物经营性清扫、收集、运输、处置服务许可证和建设工程废弃物排放处置行政许可文件行为的处罚信息表</w:t>
            </w:r>
          </w:p>
        </w:tc>
      </w:tr>
      <w:tr>
        <w:tblPrEx>
          <w:tblCellMar>
            <w:top w:w="0" w:type="dxa"/>
            <w:left w:w="30" w:type="dxa"/>
            <w:bottom w:w="0" w:type="dxa"/>
            <w:right w:w="30" w:type="dxa"/>
          </w:tblCellMar>
        </w:tblPrEx>
        <w:trPr>
          <w:trHeight w:val="492" w:hRule="atLeast"/>
        </w:trPr>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center"/>
              <w:rPr>
                <w:rFonts w:ascii="黑体" w:eastAsia="黑体" w:cs="黑体"/>
                <w:color w:val="000000"/>
                <w:kern w:val="0"/>
                <w:sz w:val="24"/>
                <w:szCs w:val="24"/>
              </w:rPr>
            </w:pPr>
            <w:r>
              <w:rPr>
                <w:rFonts w:hint="eastAsia" w:ascii="黑体" w:eastAsia="黑体" w:cs="黑体"/>
                <w:color w:val="000000"/>
                <w:kern w:val="0"/>
                <w:sz w:val="24"/>
                <w:szCs w:val="24"/>
              </w:rPr>
              <w:t>序号</w:t>
            </w:r>
          </w:p>
        </w:tc>
        <w:tc>
          <w:tcPr>
            <w:tcW w:w="900" w:type="dxa"/>
            <w:tcBorders>
              <w:top w:val="single" w:color="000000" w:sz="6" w:space="0"/>
              <w:left w:val="nil"/>
              <w:bottom w:val="single" w:color="000000" w:sz="6" w:space="0"/>
              <w:right w:val="single" w:color="000000" w:sz="6" w:space="0"/>
            </w:tcBorders>
          </w:tcPr>
          <w:p>
            <w:pPr>
              <w:autoSpaceDE w:val="0"/>
              <w:autoSpaceDN w:val="0"/>
              <w:adjustRightInd w:val="0"/>
              <w:jc w:val="center"/>
              <w:rPr>
                <w:rFonts w:ascii="黑体" w:eastAsia="黑体" w:cs="黑体"/>
                <w:color w:val="000000"/>
                <w:kern w:val="0"/>
                <w:sz w:val="24"/>
                <w:szCs w:val="24"/>
              </w:rPr>
            </w:pPr>
          </w:p>
        </w:tc>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right"/>
              <w:rPr>
                <w:rFonts w:ascii="仿宋_GB2312" w:eastAsia="仿宋_GB2312" w:cs="仿宋_GB2312"/>
                <w:color w:val="000000"/>
                <w:kern w:val="0"/>
                <w:sz w:val="24"/>
                <w:szCs w:val="24"/>
              </w:rPr>
            </w:pPr>
            <w:r>
              <w:rPr>
                <w:rFonts w:ascii="仿宋_GB2312" w:eastAsia="仿宋_GB2312" w:cs="仿宋_GB2312"/>
                <w:color w:val="000000"/>
                <w:kern w:val="0"/>
                <w:sz w:val="24"/>
                <w:szCs w:val="24"/>
              </w:rPr>
              <w:t>9.16</w:t>
            </w:r>
          </w:p>
        </w:tc>
        <w:tc>
          <w:tcPr>
            <w:tcW w:w="1080" w:type="dxa"/>
            <w:tcBorders>
              <w:top w:val="single" w:color="000000" w:sz="6" w:space="0"/>
              <w:left w:val="nil"/>
              <w:bottom w:val="single" w:color="000000" w:sz="6" w:space="0"/>
              <w:right w:val="nil"/>
            </w:tcBorders>
          </w:tcPr>
          <w:p>
            <w:pPr>
              <w:autoSpaceDE w:val="0"/>
              <w:autoSpaceDN w:val="0"/>
              <w:adjustRightInd w:val="0"/>
              <w:jc w:val="right"/>
              <w:rPr>
                <w:rFonts w:ascii="仿宋_GB2312" w:eastAsia="仿宋_GB2312" w:cs="仿宋_GB2312"/>
                <w:color w:val="000000"/>
                <w:kern w:val="0"/>
                <w:sz w:val="24"/>
                <w:szCs w:val="24"/>
              </w:rPr>
            </w:pPr>
          </w:p>
        </w:tc>
        <w:tc>
          <w:tcPr>
            <w:tcW w:w="1080" w:type="dxa"/>
            <w:tcBorders>
              <w:top w:val="single" w:color="000000" w:sz="6" w:space="0"/>
              <w:left w:val="nil"/>
              <w:bottom w:val="single" w:color="000000" w:sz="6" w:space="0"/>
              <w:right w:val="nil"/>
            </w:tcBorders>
          </w:tcPr>
          <w:p>
            <w:pPr>
              <w:autoSpaceDE w:val="0"/>
              <w:autoSpaceDN w:val="0"/>
              <w:adjustRightInd w:val="0"/>
              <w:jc w:val="right"/>
              <w:rPr>
                <w:rFonts w:ascii="仿宋_GB2312" w:eastAsia="仿宋_GB2312" w:cs="仿宋_GB2312"/>
                <w:color w:val="000000"/>
                <w:kern w:val="0"/>
                <w:sz w:val="24"/>
                <w:szCs w:val="24"/>
              </w:rPr>
            </w:pPr>
          </w:p>
        </w:tc>
        <w:tc>
          <w:tcPr>
            <w:tcW w:w="5280" w:type="dxa"/>
            <w:tcBorders>
              <w:top w:val="single" w:color="000000" w:sz="6" w:space="0"/>
              <w:left w:val="nil"/>
              <w:bottom w:val="single" w:color="000000" w:sz="6" w:space="0"/>
              <w:right w:val="single" w:color="000000" w:sz="6" w:space="0"/>
            </w:tcBorders>
          </w:tcPr>
          <w:p>
            <w:pPr>
              <w:autoSpaceDE w:val="0"/>
              <w:autoSpaceDN w:val="0"/>
              <w:adjustRightInd w:val="0"/>
              <w:jc w:val="right"/>
              <w:rPr>
                <w:rFonts w:ascii="仿宋_GB2312" w:eastAsia="仿宋_GB2312" w:cs="仿宋_GB2312"/>
                <w:color w:val="000000"/>
                <w:kern w:val="0"/>
                <w:sz w:val="24"/>
                <w:szCs w:val="24"/>
              </w:rPr>
            </w:pPr>
          </w:p>
        </w:tc>
      </w:tr>
      <w:tr>
        <w:tblPrEx>
          <w:tblCellMar>
            <w:top w:w="0" w:type="dxa"/>
            <w:left w:w="30" w:type="dxa"/>
            <w:bottom w:w="0" w:type="dxa"/>
            <w:right w:w="30" w:type="dxa"/>
          </w:tblCellMar>
        </w:tblPrEx>
        <w:trPr>
          <w:trHeight w:val="816" w:hRule="atLeast"/>
        </w:trPr>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center"/>
              <w:rPr>
                <w:rFonts w:ascii="黑体" w:eastAsia="黑体" w:cs="黑体"/>
                <w:color w:val="000000"/>
                <w:kern w:val="0"/>
                <w:sz w:val="24"/>
                <w:szCs w:val="24"/>
              </w:rPr>
            </w:pPr>
            <w:r>
              <w:rPr>
                <w:rFonts w:hint="eastAsia" w:ascii="黑体" w:eastAsia="黑体" w:cs="黑体"/>
                <w:color w:val="000000"/>
                <w:kern w:val="0"/>
                <w:sz w:val="24"/>
                <w:szCs w:val="24"/>
              </w:rPr>
              <w:t>名称</w:t>
            </w:r>
          </w:p>
        </w:tc>
        <w:tc>
          <w:tcPr>
            <w:tcW w:w="900" w:type="dxa"/>
            <w:tcBorders>
              <w:top w:val="single" w:color="000000" w:sz="6" w:space="0"/>
              <w:left w:val="nil"/>
              <w:bottom w:val="single" w:color="000000" w:sz="6" w:space="0"/>
              <w:right w:val="single" w:color="000000" w:sz="6" w:space="0"/>
            </w:tcBorders>
          </w:tcPr>
          <w:p>
            <w:pPr>
              <w:autoSpaceDE w:val="0"/>
              <w:autoSpaceDN w:val="0"/>
              <w:adjustRightInd w:val="0"/>
              <w:jc w:val="center"/>
              <w:rPr>
                <w:rFonts w:ascii="黑体" w:eastAsia="黑体" w:cs="黑体"/>
                <w:color w:val="000000"/>
                <w:kern w:val="0"/>
                <w:sz w:val="24"/>
                <w:szCs w:val="24"/>
              </w:rPr>
            </w:pPr>
          </w:p>
        </w:tc>
        <w:tc>
          <w:tcPr>
            <w:tcW w:w="8520" w:type="dxa"/>
            <w:gridSpan w:val="4"/>
            <w:tcBorders>
              <w:top w:val="single" w:color="000000" w:sz="6" w:space="0"/>
              <w:left w:val="single" w:color="000000" w:sz="6" w:space="0"/>
              <w:bottom w:val="single" w:color="000000" w:sz="6" w:space="0"/>
              <w:right w:val="single" w:color="000000" w:sz="6" w:space="0"/>
            </w:tcBorders>
          </w:tcPr>
          <w:p>
            <w:pPr>
              <w:autoSpaceDE w:val="0"/>
              <w:autoSpaceDN w:val="0"/>
              <w:adjustRightInd w:val="0"/>
              <w:jc w:val="left"/>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对涂改、倒卖、出租、出借或者以其他形式非法转让生活废弃物经营性清扫、收集、运输、处置服务许可证和建设工程废弃物排放处置行政许可文件行为的处罚</w:t>
            </w:r>
          </w:p>
        </w:tc>
      </w:tr>
      <w:tr>
        <w:tblPrEx>
          <w:tblCellMar>
            <w:top w:w="0" w:type="dxa"/>
            <w:left w:w="30" w:type="dxa"/>
            <w:bottom w:w="0" w:type="dxa"/>
            <w:right w:w="30" w:type="dxa"/>
          </w:tblCellMar>
        </w:tblPrEx>
        <w:trPr>
          <w:trHeight w:val="5856" w:hRule="atLeast"/>
        </w:trPr>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center"/>
              <w:rPr>
                <w:rFonts w:ascii="黑体" w:eastAsia="黑体" w:cs="黑体"/>
                <w:color w:val="000000"/>
                <w:kern w:val="0"/>
                <w:sz w:val="24"/>
                <w:szCs w:val="24"/>
              </w:rPr>
            </w:pPr>
            <w:r>
              <w:rPr>
                <w:rFonts w:hint="eastAsia" w:ascii="黑体" w:eastAsia="黑体" w:cs="黑体"/>
                <w:color w:val="000000"/>
                <w:kern w:val="0"/>
                <w:sz w:val="24"/>
                <w:szCs w:val="24"/>
              </w:rPr>
              <w:t>法定依据</w:t>
            </w:r>
          </w:p>
        </w:tc>
        <w:tc>
          <w:tcPr>
            <w:tcW w:w="900" w:type="dxa"/>
            <w:tcBorders>
              <w:top w:val="single" w:color="000000" w:sz="6" w:space="0"/>
              <w:left w:val="nil"/>
              <w:bottom w:val="single" w:color="000000" w:sz="6" w:space="0"/>
              <w:right w:val="single" w:color="000000" w:sz="6" w:space="0"/>
            </w:tcBorders>
          </w:tcPr>
          <w:p>
            <w:pPr>
              <w:autoSpaceDE w:val="0"/>
              <w:autoSpaceDN w:val="0"/>
              <w:adjustRightInd w:val="0"/>
              <w:jc w:val="center"/>
              <w:rPr>
                <w:rFonts w:ascii="黑体" w:eastAsia="黑体" w:cs="黑体"/>
                <w:color w:val="000000"/>
                <w:kern w:val="0"/>
                <w:sz w:val="24"/>
                <w:szCs w:val="24"/>
              </w:rPr>
            </w:pPr>
          </w:p>
        </w:tc>
        <w:tc>
          <w:tcPr>
            <w:tcW w:w="8520" w:type="dxa"/>
            <w:gridSpan w:val="4"/>
            <w:tcBorders>
              <w:top w:val="single" w:color="000000" w:sz="6" w:space="0"/>
              <w:left w:val="single" w:color="000000" w:sz="6" w:space="0"/>
              <w:bottom w:val="single" w:color="000000" w:sz="6" w:space="0"/>
              <w:right w:val="single" w:color="000000" w:sz="6" w:space="0"/>
            </w:tcBorders>
          </w:tcPr>
          <w:p>
            <w:pPr>
              <w:autoSpaceDE w:val="0"/>
              <w:autoSpaceDN w:val="0"/>
              <w:adjustRightInd w:val="0"/>
              <w:jc w:val="left"/>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　　</w:t>
            </w:r>
            <w:r>
              <w:rPr>
                <w:rFonts w:ascii="仿宋_GB2312" w:eastAsia="仿宋_GB2312" w:cs="仿宋_GB2312"/>
                <w:color w:val="000000"/>
                <w:kern w:val="0"/>
                <w:sz w:val="24"/>
                <w:szCs w:val="24"/>
              </w:rPr>
              <w:t>1</w:t>
            </w:r>
            <w:r>
              <w:rPr>
                <w:rFonts w:hint="eastAsia" w:ascii="仿宋_GB2312" w:eastAsia="仿宋_GB2312" w:cs="仿宋_GB2312"/>
                <w:color w:val="000000"/>
                <w:kern w:val="0"/>
                <w:sz w:val="24"/>
                <w:szCs w:val="24"/>
              </w:rPr>
              <w:t>、《天津市生活废弃物管理规定》（天津市人民政府津政令第</w:t>
            </w:r>
            <w:r>
              <w:rPr>
                <w:rFonts w:ascii="仿宋_GB2312" w:eastAsia="仿宋_GB2312" w:cs="仿宋_GB2312"/>
                <w:color w:val="000000"/>
                <w:kern w:val="0"/>
                <w:sz w:val="24"/>
                <w:szCs w:val="24"/>
              </w:rPr>
              <w:t xml:space="preserve"> </w:t>
            </w:r>
            <w:r>
              <w:rPr>
                <w:rFonts w:hint="eastAsia" w:ascii="仿宋_GB2312" w:eastAsia="仿宋_GB2312" w:cs="仿宋_GB2312"/>
                <w:color w:val="000000"/>
                <w:kern w:val="0"/>
                <w:sz w:val="24"/>
                <w:szCs w:val="24"/>
              </w:rPr>
              <w:t>１</w:t>
            </w:r>
            <w:r>
              <w:rPr>
                <w:rFonts w:ascii="仿宋_GB2312" w:eastAsia="仿宋_GB2312" w:cs="仿宋_GB2312"/>
                <w:color w:val="000000"/>
                <w:kern w:val="0"/>
                <w:sz w:val="24"/>
                <w:szCs w:val="24"/>
              </w:rPr>
              <w:t xml:space="preserve"> </w:t>
            </w:r>
            <w:r>
              <w:rPr>
                <w:rFonts w:hint="eastAsia" w:ascii="仿宋_GB2312" w:eastAsia="仿宋_GB2312" w:cs="仿宋_GB2312"/>
                <w:color w:val="000000"/>
                <w:kern w:val="0"/>
                <w:sz w:val="24"/>
                <w:szCs w:val="24"/>
              </w:rPr>
              <w:t>号</w:t>
            </w:r>
            <w:r>
              <w:rPr>
                <w:rFonts w:ascii="仿宋_GB2312" w:eastAsia="仿宋_GB2312" w:cs="仿宋_GB2312"/>
                <w:color w:val="000000"/>
                <w:kern w:val="0"/>
                <w:sz w:val="24"/>
                <w:szCs w:val="24"/>
              </w:rPr>
              <w:t xml:space="preserve"> </w:t>
            </w:r>
            <w:r>
              <w:rPr>
                <w:rFonts w:hint="eastAsia" w:ascii="仿宋_GB2312" w:eastAsia="仿宋_GB2312" w:cs="仿宋_GB2312"/>
                <w:color w:val="000000"/>
                <w:kern w:val="0"/>
                <w:sz w:val="24"/>
                <w:szCs w:val="24"/>
              </w:rPr>
              <w:t>已于</w:t>
            </w:r>
            <w:r>
              <w:rPr>
                <w:rFonts w:ascii="仿宋_GB2312" w:eastAsia="仿宋_GB2312" w:cs="仿宋_GB2312"/>
                <w:color w:val="000000"/>
                <w:kern w:val="0"/>
                <w:sz w:val="24"/>
                <w:szCs w:val="24"/>
              </w:rPr>
              <w:t>2008</w:t>
            </w:r>
            <w:r>
              <w:rPr>
                <w:rFonts w:hint="eastAsia" w:ascii="仿宋_GB2312" w:eastAsia="仿宋_GB2312" w:cs="仿宋_GB2312"/>
                <w:color w:val="000000"/>
                <w:kern w:val="0"/>
                <w:sz w:val="24"/>
                <w:szCs w:val="24"/>
              </w:rPr>
              <w:t>年</w:t>
            </w:r>
            <w:r>
              <w:rPr>
                <w:rFonts w:ascii="仿宋_GB2312" w:eastAsia="仿宋_GB2312" w:cs="仿宋_GB2312"/>
                <w:color w:val="000000"/>
                <w:kern w:val="0"/>
                <w:sz w:val="24"/>
                <w:szCs w:val="24"/>
              </w:rPr>
              <w:t>2</w:t>
            </w:r>
            <w:r>
              <w:rPr>
                <w:rFonts w:hint="eastAsia" w:ascii="仿宋_GB2312" w:eastAsia="仿宋_GB2312" w:cs="仿宋_GB2312"/>
                <w:color w:val="000000"/>
                <w:kern w:val="0"/>
                <w:sz w:val="24"/>
                <w:szCs w:val="24"/>
              </w:rPr>
              <w:t>月</w:t>
            </w:r>
            <w:r>
              <w:rPr>
                <w:rFonts w:ascii="仿宋_GB2312" w:eastAsia="仿宋_GB2312" w:cs="仿宋_GB2312"/>
                <w:color w:val="000000"/>
                <w:kern w:val="0"/>
                <w:sz w:val="24"/>
                <w:szCs w:val="24"/>
              </w:rPr>
              <w:t>22</w:t>
            </w:r>
            <w:r>
              <w:rPr>
                <w:rFonts w:hint="eastAsia" w:ascii="仿宋_GB2312" w:eastAsia="仿宋_GB2312" w:cs="仿宋_GB2312"/>
                <w:color w:val="000000"/>
                <w:kern w:val="0"/>
                <w:sz w:val="24"/>
                <w:szCs w:val="24"/>
              </w:rPr>
              <w:t>日经市人民政府第</w:t>
            </w:r>
            <w:r>
              <w:rPr>
                <w:rFonts w:ascii="仿宋_GB2312" w:eastAsia="仿宋_GB2312" w:cs="仿宋_GB2312"/>
                <w:color w:val="000000"/>
                <w:kern w:val="0"/>
                <w:sz w:val="24"/>
                <w:szCs w:val="24"/>
              </w:rPr>
              <w:t>3</w:t>
            </w:r>
            <w:r>
              <w:rPr>
                <w:rFonts w:hint="eastAsia" w:ascii="仿宋_GB2312" w:eastAsia="仿宋_GB2312" w:cs="仿宋_GB2312"/>
                <w:color w:val="000000"/>
                <w:kern w:val="0"/>
                <w:sz w:val="24"/>
                <w:szCs w:val="24"/>
              </w:rPr>
              <w:t>次常务会议通过，现予公布，自</w:t>
            </w:r>
            <w:r>
              <w:rPr>
                <w:rFonts w:ascii="仿宋_GB2312" w:eastAsia="仿宋_GB2312" w:cs="仿宋_GB2312"/>
                <w:color w:val="000000"/>
                <w:kern w:val="0"/>
                <w:sz w:val="24"/>
                <w:szCs w:val="24"/>
              </w:rPr>
              <w:t>2008</w:t>
            </w:r>
            <w:r>
              <w:rPr>
                <w:rFonts w:hint="eastAsia" w:ascii="仿宋_GB2312" w:eastAsia="仿宋_GB2312" w:cs="仿宋_GB2312"/>
                <w:color w:val="000000"/>
                <w:kern w:val="0"/>
                <w:sz w:val="24"/>
                <w:szCs w:val="24"/>
              </w:rPr>
              <w:t>年</w:t>
            </w:r>
            <w:r>
              <w:rPr>
                <w:rFonts w:ascii="仿宋_GB2312" w:eastAsia="仿宋_GB2312" w:cs="仿宋_GB2312"/>
                <w:color w:val="000000"/>
                <w:kern w:val="0"/>
                <w:sz w:val="24"/>
                <w:szCs w:val="24"/>
              </w:rPr>
              <w:t>5</w:t>
            </w:r>
            <w:r>
              <w:rPr>
                <w:rFonts w:hint="eastAsia" w:ascii="仿宋_GB2312" w:eastAsia="仿宋_GB2312" w:cs="仿宋_GB2312"/>
                <w:color w:val="000000"/>
                <w:kern w:val="0"/>
                <w:sz w:val="24"/>
                <w:szCs w:val="24"/>
              </w:rPr>
              <w:t>月</w:t>
            </w:r>
            <w:r>
              <w:rPr>
                <w:rFonts w:ascii="仿宋_GB2312" w:eastAsia="仿宋_GB2312" w:cs="仿宋_GB2312"/>
                <w:color w:val="000000"/>
                <w:kern w:val="0"/>
                <w:sz w:val="24"/>
                <w:szCs w:val="24"/>
              </w:rPr>
              <w:t>1</w:t>
            </w:r>
            <w:r>
              <w:rPr>
                <w:rFonts w:hint="eastAsia" w:ascii="仿宋_GB2312" w:eastAsia="仿宋_GB2312" w:cs="仿宋_GB2312"/>
                <w:color w:val="000000"/>
                <w:kern w:val="0"/>
                <w:sz w:val="24"/>
                <w:szCs w:val="24"/>
              </w:rPr>
              <w:t>日起施行。）第四十五条　违反本规定，有下列行为之一的，责令限期改正，并处</w:t>
            </w:r>
            <w:r>
              <w:rPr>
                <w:rFonts w:ascii="仿宋_GB2312" w:eastAsia="仿宋_GB2312" w:cs="仿宋_GB2312"/>
                <w:color w:val="000000"/>
                <w:kern w:val="0"/>
                <w:sz w:val="24"/>
                <w:szCs w:val="24"/>
              </w:rPr>
              <w:t>1000</w:t>
            </w:r>
            <w:r>
              <w:rPr>
                <w:rFonts w:hint="eastAsia" w:ascii="仿宋_GB2312" w:eastAsia="仿宋_GB2312" w:cs="仿宋_GB2312"/>
                <w:color w:val="000000"/>
                <w:kern w:val="0"/>
                <w:sz w:val="24"/>
                <w:szCs w:val="24"/>
              </w:rPr>
              <w:t>元以上</w:t>
            </w:r>
            <w:r>
              <w:rPr>
                <w:rFonts w:ascii="仿宋_GB2312" w:eastAsia="仿宋_GB2312" w:cs="仿宋_GB2312"/>
                <w:color w:val="000000"/>
                <w:kern w:val="0"/>
                <w:sz w:val="24"/>
                <w:szCs w:val="24"/>
              </w:rPr>
              <w:t>1</w:t>
            </w:r>
            <w:r>
              <w:rPr>
                <w:rFonts w:hint="eastAsia" w:ascii="仿宋_GB2312" w:eastAsia="仿宋_GB2312" w:cs="仿宋_GB2312"/>
                <w:color w:val="000000"/>
                <w:kern w:val="0"/>
                <w:sz w:val="24"/>
                <w:szCs w:val="24"/>
              </w:rPr>
              <w:t>万元以下罚款；情节严重的，处</w:t>
            </w:r>
            <w:r>
              <w:rPr>
                <w:rFonts w:ascii="仿宋_GB2312" w:eastAsia="仿宋_GB2312" w:cs="仿宋_GB2312"/>
                <w:color w:val="000000"/>
                <w:kern w:val="0"/>
                <w:sz w:val="24"/>
                <w:szCs w:val="24"/>
              </w:rPr>
              <w:t>1</w:t>
            </w:r>
            <w:r>
              <w:rPr>
                <w:rFonts w:hint="eastAsia" w:ascii="仿宋_GB2312" w:eastAsia="仿宋_GB2312" w:cs="仿宋_GB2312"/>
                <w:color w:val="000000"/>
                <w:kern w:val="0"/>
                <w:sz w:val="24"/>
                <w:szCs w:val="24"/>
              </w:rPr>
              <w:t>万元以上</w:t>
            </w:r>
            <w:r>
              <w:rPr>
                <w:rFonts w:ascii="仿宋_GB2312" w:eastAsia="仿宋_GB2312" w:cs="仿宋_GB2312"/>
                <w:color w:val="000000"/>
                <w:kern w:val="0"/>
                <w:sz w:val="24"/>
                <w:szCs w:val="24"/>
              </w:rPr>
              <w:t>3</w:t>
            </w:r>
            <w:r>
              <w:rPr>
                <w:rFonts w:hint="eastAsia" w:ascii="仿宋_GB2312" w:eastAsia="仿宋_GB2312" w:cs="仿宋_GB2312"/>
                <w:color w:val="000000"/>
                <w:kern w:val="0"/>
                <w:sz w:val="24"/>
                <w:szCs w:val="24"/>
              </w:rPr>
              <w:t>万元以下罚款；造成损失的，依法承担赔偿责任：</w:t>
            </w:r>
          </w:p>
          <w:p>
            <w:pPr>
              <w:autoSpaceDE w:val="0"/>
              <w:autoSpaceDN w:val="0"/>
              <w:adjustRightInd w:val="0"/>
              <w:jc w:val="left"/>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　　（一）未按照市容环境行政管理部门的统一调配要求将生活废弃物运送到指定的转运站、处理厂（场）的；</w:t>
            </w:r>
          </w:p>
          <w:p>
            <w:pPr>
              <w:autoSpaceDE w:val="0"/>
              <w:autoSpaceDN w:val="0"/>
              <w:adjustRightInd w:val="0"/>
              <w:jc w:val="left"/>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　　（二）生活废弃物转运站、处理厂（场）未安装除臭、降尘装置或未保证除臭、降尘装置正常运行的；</w:t>
            </w:r>
          </w:p>
          <w:p>
            <w:pPr>
              <w:autoSpaceDE w:val="0"/>
              <w:autoSpaceDN w:val="0"/>
              <w:adjustRightInd w:val="0"/>
              <w:jc w:val="left"/>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　　（三）生活废弃物转运站、处理厂（场）转运、处置生活废弃物未达到环境卫生标准的；</w:t>
            </w:r>
          </w:p>
          <w:p>
            <w:pPr>
              <w:autoSpaceDE w:val="0"/>
              <w:autoSpaceDN w:val="0"/>
              <w:adjustRightInd w:val="0"/>
              <w:jc w:val="left"/>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　　（四）从事生活废弃物经营性清扫、收集、运输的企业，未经批准擅自停业、歇业的；</w:t>
            </w:r>
          </w:p>
          <w:p>
            <w:pPr>
              <w:autoSpaceDE w:val="0"/>
              <w:autoSpaceDN w:val="0"/>
              <w:adjustRightInd w:val="0"/>
              <w:jc w:val="left"/>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　　（五）未按照市容环境行政管理部门批准的时间、路线、数量将建设工程废弃物运送到指定的处置场所的；</w:t>
            </w:r>
          </w:p>
          <w:p>
            <w:pPr>
              <w:autoSpaceDE w:val="0"/>
              <w:autoSpaceDN w:val="0"/>
              <w:adjustRightInd w:val="0"/>
              <w:jc w:val="left"/>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　　（六）随意丢弃、撒漏及超出核准范围承运建设工程废弃物的；</w:t>
            </w:r>
          </w:p>
          <w:p>
            <w:pPr>
              <w:autoSpaceDE w:val="0"/>
              <w:autoSpaceDN w:val="0"/>
              <w:adjustRightInd w:val="0"/>
              <w:jc w:val="left"/>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　　（七）涂改、倒卖、出租、出借或者以其他形式非法转让生活废弃物经营性清扫、收集、运输、处置服务许可证和建设工程废弃物排放处置行政许可文件的。</w:t>
            </w:r>
          </w:p>
        </w:tc>
      </w:tr>
      <w:tr>
        <w:tblPrEx>
          <w:tblCellMar>
            <w:top w:w="0" w:type="dxa"/>
            <w:left w:w="30" w:type="dxa"/>
            <w:bottom w:w="0" w:type="dxa"/>
            <w:right w:w="30" w:type="dxa"/>
          </w:tblCellMar>
        </w:tblPrEx>
        <w:trPr>
          <w:trHeight w:val="430" w:hRule="atLeast"/>
        </w:trPr>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center"/>
              <w:rPr>
                <w:rFonts w:ascii="黑体" w:eastAsia="黑体" w:cs="黑体"/>
                <w:color w:val="000000"/>
                <w:kern w:val="0"/>
                <w:sz w:val="24"/>
                <w:szCs w:val="24"/>
              </w:rPr>
            </w:pPr>
            <w:r>
              <w:rPr>
                <w:rFonts w:hint="eastAsia" w:ascii="黑体" w:eastAsia="黑体" w:cs="黑体"/>
                <w:color w:val="000000"/>
                <w:kern w:val="0"/>
                <w:sz w:val="24"/>
                <w:szCs w:val="24"/>
              </w:rPr>
              <w:t>实施机构</w:t>
            </w:r>
          </w:p>
        </w:tc>
        <w:tc>
          <w:tcPr>
            <w:tcW w:w="900" w:type="dxa"/>
            <w:tcBorders>
              <w:top w:val="single" w:color="000000" w:sz="6" w:space="0"/>
              <w:left w:val="nil"/>
              <w:bottom w:val="single" w:color="000000" w:sz="6" w:space="0"/>
              <w:right w:val="single" w:color="000000" w:sz="6" w:space="0"/>
            </w:tcBorders>
          </w:tcPr>
          <w:p>
            <w:pPr>
              <w:autoSpaceDE w:val="0"/>
              <w:autoSpaceDN w:val="0"/>
              <w:adjustRightInd w:val="0"/>
              <w:jc w:val="center"/>
              <w:rPr>
                <w:rFonts w:ascii="黑体" w:eastAsia="黑体" w:cs="黑体"/>
                <w:color w:val="000000"/>
                <w:kern w:val="0"/>
                <w:sz w:val="24"/>
                <w:szCs w:val="24"/>
              </w:rPr>
            </w:pPr>
          </w:p>
        </w:tc>
        <w:tc>
          <w:tcPr>
            <w:tcW w:w="8520" w:type="dxa"/>
            <w:gridSpan w:val="4"/>
            <w:tcBorders>
              <w:top w:val="single" w:color="000000" w:sz="6" w:space="0"/>
              <w:left w:val="single" w:color="000000" w:sz="6" w:space="0"/>
              <w:bottom w:val="single" w:color="000000" w:sz="6" w:space="0"/>
              <w:right w:val="single" w:color="000000" w:sz="6" w:space="0"/>
            </w:tcBorders>
          </w:tcPr>
          <w:p>
            <w:pPr>
              <w:autoSpaceDE w:val="0"/>
              <w:autoSpaceDN w:val="0"/>
              <w:adjustRightInd w:val="0"/>
              <w:jc w:val="left"/>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二号桥街道办事处（综合执法大队）</w:t>
            </w:r>
          </w:p>
        </w:tc>
      </w:tr>
      <w:tr>
        <w:tblPrEx>
          <w:tblCellMar>
            <w:top w:w="0" w:type="dxa"/>
            <w:left w:w="30" w:type="dxa"/>
            <w:bottom w:w="0" w:type="dxa"/>
            <w:right w:w="30" w:type="dxa"/>
          </w:tblCellMar>
        </w:tblPrEx>
        <w:trPr>
          <w:trHeight w:val="266" w:hRule="atLeast"/>
        </w:trPr>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center"/>
              <w:rPr>
                <w:rFonts w:ascii="黑体" w:eastAsia="黑体" w:cs="黑体"/>
                <w:color w:val="000000"/>
                <w:kern w:val="0"/>
                <w:sz w:val="24"/>
                <w:szCs w:val="24"/>
              </w:rPr>
            </w:pPr>
            <w:r>
              <w:rPr>
                <w:rFonts w:hint="eastAsia" w:ascii="黑体" w:eastAsia="黑体" w:cs="黑体"/>
                <w:color w:val="000000"/>
                <w:kern w:val="0"/>
                <w:sz w:val="24"/>
                <w:szCs w:val="24"/>
              </w:rPr>
              <w:t>职责边界</w:t>
            </w:r>
          </w:p>
        </w:tc>
        <w:tc>
          <w:tcPr>
            <w:tcW w:w="900" w:type="dxa"/>
            <w:tcBorders>
              <w:top w:val="single" w:color="000000" w:sz="6" w:space="0"/>
              <w:left w:val="nil"/>
              <w:bottom w:val="single" w:color="000000" w:sz="6" w:space="0"/>
              <w:right w:val="single" w:color="000000" w:sz="6" w:space="0"/>
            </w:tcBorders>
          </w:tcPr>
          <w:p>
            <w:pPr>
              <w:autoSpaceDE w:val="0"/>
              <w:autoSpaceDN w:val="0"/>
              <w:adjustRightInd w:val="0"/>
              <w:jc w:val="center"/>
              <w:rPr>
                <w:rFonts w:ascii="黑体" w:eastAsia="黑体" w:cs="黑体"/>
                <w:color w:val="000000"/>
                <w:kern w:val="0"/>
                <w:sz w:val="24"/>
                <w:szCs w:val="24"/>
              </w:rPr>
            </w:pPr>
          </w:p>
        </w:tc>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left"/>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街道权限</w:t>
            </w:r>
          </w:p>
        </w:tc>
        <w:tc>
          <w:tcPr>
            <w:tcW w:w="1080" w:type="dxa"/>
            <w:tcBorders>
              <w:top w:val="single" w:color="000000" w:sz="6" w:space="0"/>
              <w:left w:val="nil"/>
              <w:bottom w:val="single" w:color="000000" w:sz="6" w:space="0"/>
              <w:right w:val="nil"/>
            </w:tcBorders>
          </w:tcPr>
          <w:p>
            <w:pPr>
              <w:autoSpaceDE w:val="0"/>
              <w:autoSpaceDN w:val="0"/>
              <w:adjustRightInd w:val="0"/>
              <w:jc w:val="right"/>
              <w:rPr>
                <w:rFonts w:ascii="仿宋_GB2312" w:eastAsia="仿宋_GB2312" w:cs="仿宋_GB2312"/>
                <w:color w:val="000000"/>
                <w:kern w:val="0"/>
                <w:sz w:val="24"/>
                <w:szCs w:val="24"/>
              </w:rPr>
            </w:pPr>
          </w:p>
        </w:tc>
        <w:tc>
          <w:tcPr>
            <w:tcW w:w="1080" w:type="dxa"/>
            <w:tcBorders>
              <w:top w:val="single" w:color="000000" w:sz="6" w:space="0"/>
              <w:left w:val="nil"/>
              <w:bottom w:val="single" w:color="000000" w:sz="6" w:space="0"/>
              <w:right w:val="nil"/>
            </w:tcBorders>
          </w:tcPr>
          <w:p>
            <w:pPr>
              <w:autoSpaceDE w:val="0"/>
              <w:autoSpaceDN w:val="0"/>
              <w:adjustRightInd w:val="0"/>
              <w:jc w:val="right"/>
              <w:rPr>
                <w:rFonts w:ascii="仿宋_GB2312" w:eastAsia="仿宋_GB2312" w:cs="仿宋_GB2312"/>
                <w:color w:val="000000"/>
                <w:kern w:val="0"/>
                <w:sz w:val="24"/>
                <w:szCs w:val="24"/>
              </w:rPr>
            </w:pPr>
          </w:p>
        </w:tc>
        <w:tc>
          <w:tcPr>
            <w:tcW w:w="5280" w:type="dxa"/>
            <w:tcBorders>
              <w:top w:val="single" w:color="000000" w:sz="6" w:space="0"/>
              <w:left w:val="nil"/>
              <w:bottom w:val="single" w:color="000000" w:sz="6" w:space="0"/>
              <w:right w:val="single" w:color="000000" w:sz="6" w:space="0"/>
            </w:tcBorders>
          </w:tcPr>
          <w:p>
            <w:pPr>
              <w:autoSpaceDE w:val="0"/>
              <w:autoSpaceDN w:val="0"/>
              <w:adjustRightInd w:val="0"/>
              <w:jc w:val="right"/>
              <w:rPr>
                <w:rFonts w:ascii="仿宋_GB2312" w:eastAsia="仿宋_GB2312" w:cs="仿宋_GB2312"/>
                <w:color w:val="000000"/>
                <w:kern w:val="0"/>
                <w:sz w:val="24"/>
                <w:szCs w:val="24"/>
              </w:rPr>
            </w:pPr>
          </w:p>
        </w:tc>
      </w:tr>
      <w:tr>
        <w:tblPrEx>
          <w:tblCellMar>
            <w:top w:w="0" w:type="dxa"/>
            <w:left w:w="30" w:type="dxa"/>
            <w:bottom w:w="0" w:type="dxa"/>
            <w:right w:w="30" w:type="dxa"/>
          </w:tblCellMar>
        </w:tblPrEx>
        <w:trPr>
          <w:trHeight w:val="200" w:hRule="atLeast"/>
        </w:trPr>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center"/>
              <w:rPr>
                <w:rFonts w:ascii="黑体" w:eastAsia="黑体" w:cs="黑体"/>
                <w:color w:val="000000"/>
                <w:kern w:val="0"/>
                <w:sz w:val="24"/>
                <w:szCs w:val="24"/>
              </w:rPr>
            </w:pPr>
            <w:r>
              <w:rPr>
                <w:rFonts w:hint="eastAsia" w:ascii="黑体" w:eastAsia="黑体" w:cs="黑体"/>
                <w:color w:val="000000"/>
                <w:kern w:val="0"/>
                <w:sz w:val="24"/>
                <w:szCs w:val="24"/>
              </w:rPr>
              <w:t>运行流程</w:t>
            </w:r>
          </w:p>
        </w:tc>
        <w:tc>
          <w:tcPr>
            <w:tcW w:w="900" w:type="dxa"/>
            <w:tcBorders>
              <w:top w:val="single" w:color="000000" w:sz="6" w:space="0"/>
              <w:left w:val="nil"/>
              <w:bottom w:val="single" w:color="000000" w:sz="6" w:space="0"/>
              <w:right w:val="single" w:color="000000" w:sz="6" w:space="0"/>
            </w:tcBorders>
          </w:tcPr>
          <w:p>
            <w:pPr>
              <w:autoSpaceDE w:val="0"/>
              <w:autoSpaceDN w:val="0"/>
              <w:adjustRightInd w:val="0"/>
              <w:jc w:val="center"/>
              <w:rPr>
                <w:rFonts w:ascii="黑体" w:eastAsia="黑体" w:cs="黑体"/>
                <w:color w:val="000000"/>
                <w:kern w:val="0"/>
                <w:sz w:val="24"/>
                <w:szCs w:val="24"/>
              </w:rPr>
            </w:pPr>
          </w:p>
        </w:tc>
        <w:tc>
          <w:tcPr>
            <w:tcW w:w="8520" w:type="dxa"/>
            <w:gridSpan w:val="4"/>
            <w:tcBorders>
              <w:top w:val="single" w:color="000000" w:sz="6" w:space="0"/>
              <w:left w:val="single" w:color="000000" w:sz="6" w:space="0"/>
              <w:bottom w:val="single" w:color="000000" w:sz="6" w:space="0"/>
              <w:right w:val="single" w:color="000000" w:sz="6" w:space="0"/>
            </w:tcBorders>
          </w:tcPr>
          <w:p>
            <w:pPr>
              <w:autoSpaceDE w:val="0"/>
              <w:autoSpaceDN w:val="0"/>
              <w:adjustRightInd w:val="0"/>
              <w:jc w:val="left"/>
              <w:rPr>
                <w:rFonts w:ascii="仿宋_GB2312" w:eastAsia="仿宋_GB2312" w:cs="仿宋_GB2312"/>
                <w:color w:val="000000"/>
                <w:kern w:val="0"/>
                <w:sz w:val="24"/>
                <w:szCs w:val="24"/>
              </w:rPr>
            </w:pPr>
            <w:r>
              <w:rPr>
                <w:rFonts w:ascii="仿宋_GB2312" w:eastAsia="仿宋_GB2312" w:cs="仿宋_GB2312"/>
                <w:color w:val="000000"/>
                <w:kern w:val="0"/>
                <w:sz w:val="24"/>
                <w:szCs w:val="24"/>
              </w:rPr>
              <w:t xml:space="preserve">   </w:t>
            </w:r>
            <w:r>
              <w:rPr>
                <w:rFonts w:hint="eastAsia" w:ascii="仿宋_GB2312" w:eastAsia="仿宋_GB2312" w:cs="仿宋_GB2312"/>
                <w:b/>
                <w:bCs/>
                <w:color w:val="000000"/>
                <w:kern w:val="0"/>
                <w:sz w:val="24"/>
                <w:szCs w:val="24"/>
              </w:rPr>
              <w:t>一般程序</w:t>
            </w:r>
            <w:r>
              <w:rPr>
                <w:rFonts w:hint="eastAsia" w:ascii="仿宋_GB2312" w:eastAsia="仿宋_GB2312" w:cs="仿宋_GB2312"/>
                <w:color w:val="000000"/>
                <w:kern w:val="0"/>
                <w:sz w:val="24"/>
                <w:szCs w:val="24"/>
              </w:rPr>
              <w:t>：调查—审查—决定—送达—执行</w:t>
            </w:r>
          </w:p>
        </w:tc>
      </w:tr>
      <w:tr>
        <w:tblPrEx>
          <w:tblCellMar>
            <w:top w:w="0" w:type="dxa"/>
            <w:left w:w="30" w:type="dxa"/>
            <w:bottom w:w="0" w:type="dxa"/>
            <w:right w:w="30" w:type="dxa"/>
          </w:tblCellMar>
        </w:tblPrEx>
        <w:trPr>
          <w:trHeight w:val="155" w:hRule="atLeast"/>
        </w:trPr>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center"/>
              <w:rPr>
                <w:rFonts w:ascii="黑体" w:eastAsia="黑体" w:cs="黑体"/>
                <w:color w:val="000000"/>
                <w:kern w:val="0"/>
                <w:sz w:val="24"/>
                <w:szCs w:val="24"/>
              </w:rPr>
            </w:pPr>
            <w:r>
              <w:rPr>
                <w:rFonts w:hint="eastAsia" w:ascii="黑体" w:eastAsia="黑体" w:cs="黑体"/>
                <w:color w:val="000000"/>
                <w:kern w:val="0"/>
                <w:sz w:val="24"/>
                <w:szCs w:val="24"/>
              </w:rPr>
              <w:t>运行要件</w:t>
            </w:r>
          </w:p>
        </w:tc>
        <w:tc>
          <w:tcPr>
            <w:tcW w:w="900" w:type="dxa"/>
            <w:tcBorders>
              <w:top w:val="single" w:color="000000" w:sz="6" w:space="0"/>
              <w:left w:val="nil"/>
              <w:bottom w:val="single" w:color="000000" w:sz="6" w:space="0"/>
              <w:right w:val="single" w:color="000000" w:sz="6" w:space="0"/>
            </w:tcBorders>
          </w:tcPr>
          <w:p>
            <w:pPr>
              <w:autoSpaceDE w:val="0"/>
              <w:autoSpaceDN w:val="0"/>
              <w:adjustRightInd w:val="0"/>
              <w:jc w:val="center"/>
              <w:rPr>
                <w:rFonts w:ascii="黑体" w:eastAsia="黑体" w:cs="黑体"/>
                <w:color w:val="000000"/>
                <w:kern w:val="0"/>
                <w:sz w:val="24"/>
                <w:szCs w:val="24"/>
              </w:rPr>
            </w:pPr>
          </w:p>
        </w:tc>
        <w:tc>
          <w:tcPr>
            <w:tcW w:w="1080" w:type="dxa"/>
            <w:tcBorders>
              <w:top w:val="single" w:color="000000" w:sz="6" w:space="0"/>
              <w:left w:val="single" w:color="000000" w:sz="6" w:space="0"/>
              <w:bottom w:val="single" w:color="000000" w:sz="6" w:space="0"/>
              <w:right w:val="single" w:color="000000" w:sz="2" w:space="0"/>
            </w:tcBorders>
          </w:tcPr>
          <w:p>
            <w:pPr>
              <w:autoSpaceDE w:val="0"/>
              <w:autoSpaceDN w:val="0"/>
              <w:adjustRightInd w:val="0"/>
              <w:jc w:val="right"/>
              <w:rPr>
                <w:rFonts w:ascii="仿宋_GB2312" w:eastAsia="仿宋_GB2312" w:cs="仿宋_GB2312"/>
                <w:color w:val="000000"/>
                <w:kern w:val="0"/>
                <w:sz w:val="24"/>
                <w:szCs w:val="24"/>
              </w:rPr>
            </w:pPr>
          </w:p>
        </w:tc>
        <w:tc>
          <w:tcPr>
            <w:tcW w:w="1080" w:type="dxa"/>
            <w:tcBorders>
              <w:top w:val="single" w:color="000000" w:sz="6" w:space="0"/>
              <w:left w:val="single" w:color="000000" w:sz="2" w:space="0"/>
              <w:bottom w:val="single" w:color="000000" w:sz="6" w:space="0"/>
              <w:right w:val="single" w:color="000000" w:sz="2" w:space="0"/>
            </w:tcBorders>
          </w:tcPr>
          <w:p>
            <w:pPr>
              <w:autoSpaceDE w:val="0"/>
              <w:autoSpaceDN w:val="0"/>
              <w:adjustRightInd w:val="0"/>
              <w:jc w:val="right"/>
              <w:rPr>
                <w:rFonts w:ascii="仿宋_GB2312" w:eastAsia="仿宋_GB2312" w:cs="仿宋_GB2312"/>
                <w:color w:val="000000"/>
                <w:kern w:val="0"/>
                <w:sz w:val="24"/>
                <w:szCs w:val="24"/>
              </w:rPr>
            </w:pPr>
          </w:p>
        </w:tc>
        <w:tc>
          <w:tcPr>
            <w:tcW w:w="1080" w:type="dxa"/>
            <w:tcBorders>
              <w:top w:val="single" w:color="000000" w:sz="6" w:space="0"/>
              <w:left w:val="single" w:color="000000" w:sz="2" w:space="0"/>
              <w:bottom w:val="single" w:color="000000" w:sz="6" w:space="0"/>
              <w:right w:val="single" w:color="000000" w:sz="2" w:space="0"/>
            </w:tcBorders>
          </w:tcPr>
          <w:p>
            <w:pPr>
              <w:autoSpaceDE w:val="0"/>
              <w:autoSpaceDN w:val="0"/>
              <w:adjustRightInd w:val="0"/>
              <w:jc w:val="right"/>
              <w:rPr>
                <w:rFonts w:ascii="仿宋_GB2312" w:eastAsia="仿宋_GB2312" w:cs="仿宋_GB2312"/>
                <w:color w:val="000000"/>
                <w:kern w:val="0"/>
                <w:sz w:val="24"/>
                <w:szCs w:val="24"/>
              </w:rPr>
            </w:pPr>
          </w:p>
        </w:tc>
        <w:tc>
          <w:tcPr>
            <w:tcW w:w="5280" w:type="dxa"/>
            <w:tcBorders>
              <w:top w:val="single" w:color="000000" w:sz="6" w:space="0"/>
              <w:left w:val="single" w:color="000000" w:sz="2" w:space="0"/>
              <w:bottom w:val="single" w:color="000000" w:sz="6" w:space="0"/>
              <w:right w:val="single" w:color="000000" w:sz="6" w:space="0"/>
            </w:tcBorders>
          </w:tcPr>
          <w:p>
            <w:pPr>
              <w:autoSpaceDE w:val="0"/>
              <w:autoSpaceDN w:val="0"/>
              <w:adjustRightInd w:val="0"/>
              <w:jc w:val="right"/>
              <w:rPr>
                <w:rFonts w:ascii="仿宋_GB2312" w:eastAsia="仿宋_GB2312" w:cs="仿宋_GB2312"/>
                <w:color w:val="000000"/>
                <w:kern w:val="0"/>
                <w:sz w:val="24"/>
                <w:szCs w:val="24"/>
              </w:rPr>
            </w:pPr>
          </w:p>
        </w:tc>
      </w:tr>
      <w:tr>
        <w:tblPrEx>
          <w:tblCellMar>
            <w:top w:w="0" w:type="dxa"/>
            <w:left w:w="30" w:type="dxa"/>
            <w:bottom w:w="0" w:type="dxa"/>
            <w:right w:w="30" w:type="dxa"/>
          </w:tblCellMar>
        </w:tblPrEx>
        <w:trPr>
          <w:trHeight w:val="3790" w:hRule="atLeast"/>
        </w:trPr>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center"/>
              <w:rPr>
                <w:rFonts w:ascii="黑体" w:eastAsia="黑体" w:cs="黑体"/>
                <w:color w:val="000000"/>
                <w:kern w:val="0"/>
                <w:sz w:val="24"/>
                <w:szCs w:val="24"/>
              </w:rPr>
            </w:pPr>
            <w:r>
              <w:rPr>
                <w:rFonts w:hint="eastAsia" w:ascii="黑体" w:eastAsia="黑体" w:cs="黑体"/>
                <w:color w:val="000000"/>
                <w:kern w:val="0"/>
                <w:sz w:val="24"/>
                <w:szCs w:val="24"/>
              </w:rPr>
              <w:t>责任事项</w:t>
            </w:r>
          </w:p>
        </w:tc>
        <w:tc>
          <w:tcPr>
            <w:tcW w:w="900" w:type="dxa"/>
            <w:tcBorders>
              <w:top w:val="single" w:color="000000" w:sz="6" w:space="0"/>
              <w:left w:val="nil"/>
              <w:bottom w:val="single" w:color="000000" w:sz="6" w:space="0"/>
              <w:right w:val="single" w:color="000000" w:sz="6" w:space="0"/>
            </w:tcBorders>
          </w:tcPr>
          <w:p>
            <w:pPr>
              <w:autoSpaceDE w:val="0"/>
              <w:autoSpaceDN w:val="0"/>
              <w:adjustRightInd w:val="0"/>
              <w:jc w:val="center"/>
              <w:rPr>
                <w:rFonts w:ascii="黑体" w:eastAsia="黑体" w:cs="黑体"/>
                <w:color w:val="000000"/>
                <w:kern w:val="0"/>
                <w:sz w:val="24"/>
                <w:szCs w:val="24"/>
              </w:rPr>
            </w:pPr>
          </w:p>
        </w:tc>
        <w:tc>
          <w:tcPr>
            <w:tcW w:w="8520" w:type="dxa"/>
            <w:gridSpan w:val="4"/>
            <w:tcBorders>
              <w:top w:val="single" w:color="000000" w:sz="6" w:space="0"/>
              <w:left w:val="single" w:color="000000" w:sz="6" w:space="0"/>
              <w:bottom w:val="single" w:color="auto" w:sz="6" w:space="0"/>
              <w:right w:val="single" w:color="000000" w:sz="6" w:space="0"/>
            </w:tcBorders>
          </w:tcPr>
          <w:p>
            <w:pPr>
              <w:autoSpaceDE w:val="0"/>
              <w:autoSpaceDN w:val="0"/>
              <w:adjustRightInd w:val="0"/>
              <w:jc w:val="left"/>
              <w:rPr>
                <w:rFonts w:ascii="仿宋_GB2312" w:eastAsia="仿宋_GB2312" w:cs="仿宋_GB2312"/>
                <w:color w:val="000000"/>
                <w:kern w:val="0"/>
                <w:sz w:val="24"/>
                <w:szCs w:val="24"/>
              </w:rPr>
            </w:pPr>
            <w:r>
              <w:rPr>
                <w:rFonts w:ascii="仿宋_GB2312" w:eastAsia="仿宋_GB2312" w:cs="仿宋_GB2312"/>
                <w:color w:val="000000"/>
                <w:kern w:val="0"/>
                <w:sz w:val="24"/>
                <w:szCs w:val="24"/>
              </w:rPr>
              <w:t>1.</w:t>
            </w:r>
            <w:r>
              <w:rPr>
                <w:rFonts w:hint="eastAsia" w:ascii="仿宋_GB2312" w:eastAsia="仿宋_GB2312" w:cs="仿宋_GB2312"/>
                <w:color w:val="000000"/>
                <w:kern w:val="0"/>
                <w:sz w:val="24"/>
                <w:szCs w:val="24"/>
              </w:rPr>
              <w:t>发现或接到举报有依法应当给予行政处罚行为，以及有关部门移送的案件，予以审查，决定是否立案；</w:t>
            </w:r>
          </w:p>
          <w:p>
            <w:pPr>
              <w:autoSpaceDE w:val="0"/>
              <w:autoSpaceDN w:val="0"/>
              <w:adjustRightInd w:val="0"/>
              <w:jc w:val="left"/>
              <w:rPr>
                <w:rFonts w:ascii="仿宋_GB2312" w:eastAsia="仿宋_GB2312" w:cs="仿宋_GB2312"/>
                <w:color w:val="000000"/>
                <w:kern w:val="0"/>
                <w:sz w:val="24"/>
                <w:szCs w:val="24"/>
              </w:rPr>
            </w:pPr>
            <w:r>
              <w:rPr>
                <w:rFonts w:ascii="仿宋_GB2312" w:eastAsia="仿宋_GB2312" w:cs="仿宋_GB2312"/>
                <w:color w:val="000000"/>
                <w:kern w:val="0"/>
                <w:sz w:val="24"/>
                <w:szCs w:val="24"/>
              </w:rPr>
              <w:t>2.</w:t>
            </w:r>
            <w:r>
              <w:rPr>
                <w:rFonts w:hint="eastAsia" w:ascii="仿宋_GB2312" w:eastAsia="仿宋_GB2312" w:cs="仿宋_GB2312"/>
                <w:color w:val="000000"/>
                <w:kern w:val="0"/>
                <w:sz w:val="24"/>
                <w:szCs w:val="24"/>
              </w:rPr>
              <w:t>对立案的案件，组织调查取证（必要时，依法进行检查）；</w:t>
            </w:r>
          </w:p>
          <w:p>
            <w:pPr>
              <w:autoSpaceDE w:val="0"/>
              <w:autoSpaceDN w:val="0"/>
              <w:adjustRightInd w:val="0"/>
              <w:jc w:val="left"/>
              <w:rPr>
                <w:rFonts w:ascii="仿宋_GB2312" w:eastAsia="仿宋_GB2312" w:cs="仿宋_GB2312"/>
                <w:color w:val="000000"/>
                <w:kern w:val="0"/>
                <w:sz w:val="24"/>
                <w:szCs w:val="24"/>
              </w:rPr>
            </w:pPr>
            <w:r>
              <w:rPr>
                <w:rFonts w:ascii="仿宋_GB2312" w:eastAsia="仿宋_GB2312" w:cs="仿宋_GB2312"/>
                <w:color w:val="000000"/>
                <w:kern w:val="0"/>
                <w:sz w:val="24"/>
                <w:szCs w:val="24"/>
              </w:rPr>
              <w:t>3.</w:t>
            </w:r>
            <w:r>
              <w:rPr>
                <w:rFonts w:hint="eastAsia" w:ascii="仿宋_GB2312" w:eastAsia="仿宋_GB2312" w:cs="仿宋_GB2312"/>
                <w:color w:val="000000"/>
                <w:kern w:val="0"/>
                <w:sz w:val="24"/>
                <w:szCs w:val="24"/>
              </w:rPr>
              <w:t>调查时执法人员不得少于两人，执法时应出示执法身份证件，允许当事人辩解陈述，执法人员与当事人有直接利害关系的应当回避；</w:t>
            </w:r>
          </w:p>
          <w:p>
            <w:pPr>
              <w:autoSpaceDE w:val="0"/>
              <w:autoSpaceDN w:val="0"/>
              <w:adjustRightInd w:val="0"/>
              <w:jc w:val="left"/>
              <w:rPr>
                <w:rFonts w:ascii="仿宋_GB2312" w:eastAsia="仿宋_GB2312" w:cs="仿宋_GB2312"/>
                <w:color w:val="000000"/>
                <w:kern w:val="0"/>
                <w:sz w:val="24"/>
                <w:szCs w:val="24"/>
              </w:rPr>
            </w:pPr>
            <w:r>
              <w:rPr>
                <w:rFonts w:ascii="仿宋_GB2312" w:eastAsia="仿宋_GB2312" w:cs="仿宋_GB2312"/>
                <w:color w:val="000000"/>
                <w:kern w:val="0"/>
                <w:sz w:val="24"/>
                <w:szCs w:val="24"/>
              </w:rPr>
              <w:t>4.</w:t>
            </w:r>
            <w:r>
              <w:rPr>
                <w:rFonts w:hint="eastAsia" w:ascii="仿宋_GB2312" w:eastAsia="仿宋_GB2312" w:cs="仿宋_GB2312"/>
                <w:color w:val="000000"/>
                <w:kern w:val="0"/>
                <w:sz w:val="24"/>
                <w:szCs w:val="24"/>
              </w:rPr>
              <w:t>对违法事实、证据、调查取证程序、法律适用、处罚种类和幅度、当事人陈述和申辩理由等方面进行审查，提出处理意见；</w:t>
            </w:r>
          </w:p>
          <w:p>
            <w:pPr>
              <w:autoSpaceDE w:val="0"/>
              <w:autoSpaceDN w:val="0"/>
              <w:adjustRightInd w:val="0"/>
              <w:jc w:val="left"/>
              <w:rPr>
                <w:rFonts w:ascii="仿宋_GB2312" w:eastAsia="仿宋_GB2312" w:cs="仿宋_GB2312"/>
                <w:color w:val="000000"/>
                <w:kern w:val="0"/>
                <w:sz w:val="24"/>
                <w:szCs w:val="24"/>
              </w:rPr>
            </w:pPr>
            <w:r>
              <w:rPr>
                <w:rFonts w:ascii="仿宋_GB2312" w:eastAsia="仿宋_GB2312" w:cs="仿宋_GB2312"/>
                <w:color w:val="000000"/>
                <w:kern w:val="0"/>
                <w:sz w:val="24"/>
                <w:szCs w:val="24"/>
              </w:rPr>
              <w:t>5.</w:t>
            </w:r>
            <w:r>
              <w:rPr>
                <w:rFonts w:hint="eastAsia" w:ascii="仿宋_GB2312" w:eastAsia="仿宋_GB2312" w:cs="仿宋_GB2312"/>
                <w:color w:val="000000"/>
                <w:kern w:val="0"/>
                <w:sz w:val="24"/>
                <w:szCs w:val="24"/>
              </w:rPr>
              <w:t>作出行政处罚决定之前，应告知当事人处罚的事实、理由和依据及其依法享有的陈述、申辩等权利。符合听证规定的，行政机关应当组织听证；</w:t>
            </w:r>
            <w:r>
              <w:rPr>
                <w:rFonts w:ascii="仿宋_GB2312" w:eastAsia="仿宋_GB2312" w:cs="仿宋_GB2312"/>
                <w:color w:val="000000"/>
                <w:kern w:val="0"/>
                <w:sz w:val="24"/>
                <w:szCs w:val="24"/>
              </w:rPr>
              <w:t xml:space="preserve">                                            </w:t>
            </w:r>
          </w:p>
          <w:p>
            <w:pPr>
              <w:autoSpaceDE w:val="0"/>
              <w:autoSpaceDN w:val="0"/>
              <w:adjustRightInd w:val="0"/>
              <w:jc w:val="left"/>
              <w:rPr>
                <w:rFonts w:ascii="仿宋_GB2312" w:eastAsia="仿宋_GB2312" w:cs="仿宋_GB2312"/>
                <w:color w:val="000000"/>
                <w:kern w:val="0"/>
                <w:sz w:val="24"/>
                <w:szCs w:val="24"/>
              </w:rPr>
            </w:pPr>
            <w:r>
              <w:rPr>
                <w:rFonts w:ascii="仿宋_GB2312" w:eastAsia="仿宋_GB2312" w:cs="仿宋_GB2312"/>
                <w:color w:val="000000"/>
                <w:kern w:val="0"/>
                <w:sz w:val="24"/>
                <w:szCs w:val="24"/>
              </w:rPr>
              <w:t>6.</w:t>
            </w:r>
            <w:r>
              <w:rPr>
                <w:rFonts w:hint="eastAsia" w:ascii="仿宋_GB2312" w:eastAsia="仿宋_GB2312" w:cs="仿宋_GB2312"/>
                <w:color w:val="000000"/>
                <w:kern w:val="0"/>
                <w:sz w:val="24"/>
                <w:szCs w:val="24"/>
              </w:rPr>
              <w:t>制作编有号码的行政处罚决定书，并按法律规定的方式送达当事人；</w:t>
            </w:r>
          </w:p>
          <w:p>
            <w:pPr>
              <w:autoSpaceDE w:val="0"/>
              <w:autoSpaceDN w:val="0"/>
              <w:adjustRightInd w:val="0"/>
              <w:jc w:val="left"/>
              <w:rPr>
                <w:rFonts w:ascii="仿宋_GB2312" w:eastAsia="仿宋_GB2312" w:cs="仿宋_GB2312"/>
                <w:color w:val="000000"/>
                <w:kern w:val="0"/>
                <w:sz w:val="24"/>
                <w:szCs w:val="24"/>
              </w:rPr>
            </w:pPr>
            <w:r>
              <w:rPr>
                <w:rFonts w:ascii="仿宋_GB2312" w:eastAsia="仿宋_GB2312" w:cs="仿宋_GB2312"/>
                <w:color w:val="000000"/>
                <w:kern w:val="0"/>
                <w:sz w:val="24"/>
                <w:szCs w:val="24"/>
              </w:rPr>
              <w:t>7.</w:t>
            </w:r>
            <w:r>
              <w:rPr>
                <w:rFonts w:hint="eastAsia" w:ascii="仿宋_GB2312" w:eastAsia="仿宋_GB2312" w:cs="仿宋_GB2312"/>
                <w:color w:val="000000"/>
                <w:kern w:val="0"/>
                <w:sz w:val="24"/>
                <w:szCs w:val="24"/>
              </w:rPr>
              <w:t>责令当事人改正或限期改正违法行为，当事人逾期不履行行政处罚决定的，依法采取措施或申请人民法院强制执行；</w:t>
            </w:r>
          </w:p>
          <w:p>
            <w:pPr>
              <w:autoSpaceDE w:val="0"/>
              <w:autoSpaceDN w:val="0"/>
              <w:adjustRightInd w:val="0"/>
              <w:jc w:val="left"/>
              <w:rPr>
                <w:rFonts w:ascii="仿宋_GB2312" w:eastAsia="仿宋_GB2312" w:cs="仿宋_GB2312"/>
                <w:color w:val="000000"/>
                <w:kern w:val="0"/>
                <w:sz w:val="24"/>
                <w:szCs w:val="24"/>
              </w:rPr>
            </w:pPr>
            <w:r>
              <w:rPr>
                <w:rFonts w:ascii="仿宋_GB2312" w:eastAsia="仿宋_GB2312" w:cs="仿宋_GB2312"/>
                <w:color w:val="000000"/>
                <w:kern w:val="0"/>
                <w:sz w:val="24"/>
                <w:szCs w:val="24"/>
              </w:rPr>
              <w:t>8.</w:t>
            </w:r>
            <w:r>
              <w:rPr>
                <w:rFonts w:hint="eastAsia" w:ascii="仿宋_GB2312" w:eastAsia="仿宋_GB2312" w:cs="仿宋_GB2312"/>
                <w:color w:val="000000"/>
                <w:kern w:val="0"/>
                <w:sz w:val="24"/>
                <w:szCs w:val="24"/>
              </w:rPr>
              <w:t>监督实施情况。</w:t>
            </w:r>
          </w:p>
        </w:tc>
      </w:tr>
      <w:tr>
        <w:tblPrEx>
          <w:tblCellMar>
            <w:top w:w="0" w:type="dxa"/>
            <w:left w:w="30" w:type="dxa"/>
            <w:bottom w:w="0" w:type="dxa"/>
            <w:right w:w="30" w:type="dxa"/>
          </w:tblCellMar>
        </w:tblPrEx>
        <w:trPr>
          <w:trHeight w:val="1192" w:hRule="atLeast"/>
        </w:trPr>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center"/>
              <w:rPr>
                <w:rFonts w:ascii="黑体" w:eastAsia="黑体" w:cs="黑体"/>
                <w:color w:val="000000"/>
                <w:kern w:val="0"/>
                <w:sz w:val="24"/>
                <w:szCs w:val="24"/>
              </w:rPr>
            </w:pPr>
            <w:r>
              <w:rPr>
                <w:rFonts w:hint="eastAsia" w:ascii="黑体" w:eastAsia="黑体" w:cs="黑体"/>
                <w:color w:val="000000"/>
                <w:kern w:val="0"/>
                <w:sz w:val="24"/>
                <w:szCs w:val="24"/>
              </w:rPr>
              <w:t>监督方式</w:t>
            </w:r>
          </w:p>
        </w:tc>
        <w:tc>
          <w:tcPr>
            <w:tcW w:w="900" w:type="dxa"/>
            <w:tcBorders>
              <w:top w:val="single" w:color="000000" w:sz="6" w:space="0"/>
              <w:left w:val="nil"/>
              <w:bottom w:val="single" w:color="000000" w:sz="6" w:space="0"/>
              <w:right w:val="single" w:color="auto" w:sz="6" w:space="0"/>
            </w:tcBorders>
          </w:tcPr>
          <w:p>
            <w:pPr>
              <w:autoSpaceDE w:val="0"/>
              <w:autoSpaceDN w:val="0"/>
              <w:adjustRightInd w:val="0"/>
              <w:jc w:val="center"/>
              <w:rPr>
                <w:rFonts w:ascii="黑体" w:eastAsia="黑体" w:cs="黑体"/>
                <w:color w:val="000000"/>
                <w:kern w:val="0"/>
                <w:sz w:val="24"/>
                <w:szCs w:val="24"/>
              </w:rPr>
            </w:pPr>
          </w:p>
        </w:tc>
        <w:tc>
          <w:tcPr>
            <w:tcW w:w="8520" w:type="dxa"/>
            <w:gridSpan w:val="4"/>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　　部门举报电话</w:t>
            </w:r>
            <w:r>
              <w:rPr>
                <w:rFonts w:ascii="仿宋_GB2312" w:eastAsia="仿宋_GB2312" w:cs="仿宋_GB2312"/>
                <w:color w:val="000000"/>
                <w:kern w:val="0"/>
                <w:sz w:val="24"/>
                <w:szCs w:val="24"/>
              </w:rPr>
              <w:t>:24342959</w:t>
            </w:r>
            <w:r>
              <w:rPr>
                <w:rFonts w:hint="eastAsia" w:ascii="仿宋_GB2312" w:eastAsia="仿宋_GB2312" w:cs="仿宋_GB2312"/>
                <w:color w:val="000000"/>
                <w:kern w:val="0"/>
                <w:sz w:val="24"/>
                <w:szCs w:val="24"/>
              </w:rPr>
              <w:t>（河东区综合执法局）</w:t>
            </w:r>
            <w:r>
              <w:rPr>
                <w:rFonts w:ascii="仿宋_GB2312" w:eastAsia="仿宋_GB2312" w:cs="仿宋_GB2312"/>
                <w:color w:val="000000"/>
                <w:kern w:val="0"/>
                <w:sz w:val="24"/>
                <w:szCs w:val="24"/>
              </w:rPr>
              <w:t xml:space="preserve">  84370596</w:t>
            </w:r>
            <w:r>
              <w:rPr>
                <w:rFonts w:hint="eastAsia" w:ascii="仿宋_GB2312" w:eastAsia="仿宋_GB2312" w:cs="仿宋_GB2312"/>
                <w:color w:val="000000"/>
                <w:kern w:val="0"/>
                <w:sz w:val="24"/>
                <w:szCs w:val="24"/>
              </w:rPr>
              <w:t>（二号桥街道综合执法大队）</w:t>
            </w:r>
          </w:p>
          <w:p>
            <w:pPr>
              <w:autoSpaceDE w:val="0"/>
              <w:autoSpaceDN w:val="0"/>
              <w:adjustRightInd w:val="0"/>
              <w:jc w:val="left"/>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　　电子邮箱：</w:t>
            </w:r>
            <w:r>
              <w:rPr>
                <w:rFonts w:ascii="仿宋_GB2312" w:eastAsia="仿宋_GB2312" w:cs="仿宋_GB2312"/>
                <w:color w:val="000000"/>
                <w:kern w:val="0"/>
                <w:sz w:val="24"/>
                <w:szCs w:val="24"/>
              </w:rPr>
              <w:t>ehqjzhzfdd@sina.com</w:t>
            </w:r>
          </w:p>
          <w:p>
            <w:pPr>
              <w:autoSpaceDE w:val="0"/>
              <w:autoSpaceDN w:val="0"/>
              <w:adjustRightInd w:val="0"/>
              <w:jc w:val="left"/>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　　来信来访地址:津塘路175号内福天里9号楼旁</w:t>
            </w:r>
          </w:p>
        </w:tc>
      </w:tr>
    </w:tbl>
    <w:p/>
    <w:tbl>
      <w:tblPr>
        <w:tblStyle w:val="2"/>
        <w:tblW w:w="10500" w:type="dxa"/>
        <w:tblInd w:w="0" w:type="dxa"/>
        <w:tblLayout w:type="fixed"/>
        <w:tblCellMar>
          <w:top w:w="0" w:type="dxa"/>
          <w:left w:w="30" w:type="dxa"/>
          <w:bottom w:w="0" w:type="dxa"/>
          <w:right w:w="30" w:type="dxa"/>
        </w:tblCellMar>
      </w:tblPr>
      <w:tblGrid>
        <w:gridCol w:w="1080"/>
        <w:gridCol w:w="900"/>
        <w:gridCol w:w="1080"/>
        <w:gridCol w:w="1080"/>
        <w:gridCol w:w="1080"/>
        <w:gridCol w:w="5280"/>
      </w:tblGrid>
      <w:tr>
        <w:tblPrEx>
          <w:tblCellMar>
            <w:top w:w="0" w:type="dxa"/>
            <w:left w:w="30" w:type="dxa"/>
            <w:bottom w:w="0" w:type="dxa"/>
            <w:right w:w="30" w:type="dxa"/>
          </w:tblCellMar>
        </w:tblPrEx>
        <w:trPr>
          <w:trHeight w:val="677" w:hRule="atLeast"/>
        </w:trPr>
        <w:tc>
          <w:tcPr>
            <w:tcW w:w="10500" w:type="dxa"/>
            <w:gridSpan w:val="6"/>
            <w:tcBorders>
              <w:top w:val="single" w:color="000000" w:sz="2" w:space="0"/>
              <w:left w:val="single" w:color="000000" w:sz="2" w:space="0"/>
              <w:bottom w:val="single" w:color="000000" w:sz="6" w:space="0"/>
              <w:right w:val="single" w:color="000000" w:sz="2" w:space="0"/>
            </w:tcBorders>
          </w:tcPr>
          <w:p>
            <w:pPr>
              <w:autoSpaceDE w:val="0"/>
              <w:autoSpaceDN w:val="0"/>
              <w:adjustRightInd w:val="0"/>
              <w:jc w:val="center"/>
              <w:rPr>
                <w:rFonts w:ascii="方正小标宋简体" w:eastAsia="方正小标宋简体" w:cs="方正小标宋简体"/>
                <w:b/>
                <w:bCs/>
                <w:color w:val="000000"/>
                <w:kern w:val="0"/>
                <w:sz w:val="28"/>
                <w:szCs w:val="28"/>
              </w:rPr>
            </w:pPr>
            <w:r>
              <w:rPr>
                <w:rFonts w:hint="eastAsia" w:ascii="方正小标宋简体" w:eastAsia="方正小标宋简体" w:cs="方正小标宋简体"/>
                <w:b/>
                <w:bCs/>
                <w:color w:val="000000"/>
                <w:kern w:val="0"/>
                <w:sz w:val="28"/>
                <w:szCs w:val="28"/>
              </w:rPr>
              <w:t>对未经批准擅自从事生活废弃物经营性清扫、收集、运输或者处置活动的处罚信息表</w:t>
            </w:r>
          </w:p>
        </w:tc>
      </w:tr>
      <w:tr>
        <w:tblPrEx>
          <w:tblCellMar>
            <w:top w:w="0" w:type="dxa"/>
            <w:left w:w="30" w:type="dxa"/>
            <w:bottom w:w="0" w:type="dxa"/>
            <w:right w:w="30" w:type="dxa"/>
          </w:tblCellMar>
        </w:tblPrEx>
        <w:trPr>
          <w:trHeight w:val="986" w:hRule="atLeast"/>
        </w:trPr>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center"/>
              <w:rPr>
                <w:rFonts w:ascii="黑体" w:eastAsia="黑体" w:cs="黑体"/>
                <w:color w:val="000000"/>
                <w:kern w:val="0"/>
                <w:sz w:val="24"/>
                <w:szCs w:val="24"/>
              </w:rPr>
            </w:pPr>
            <w:r>
              <w:rPr>
                <w:rFonts w:hint="eastAsia" w:ascii="黑体" w:eastAsia="黑体" w:cs="黑体"/>
                <w:color w:val="000000"/>
                <w:kern w:val="0"/>
                <w:sz w:val="24"/>
                <w:szCs w:val="24"/>
              </w:rPr>
              <w:t>序号</w:t>
            </w:r>
          </w:p>
        </w:tc>
        <w:tc>
          <w:tcPr>
            <w:tcW w:w="900" w:type="dxa"/>
            <w:tcBorders>
              <w:top w:val="single" w:color="000000" w:sz="6" w:space="0"/>
              <w:left w:val="nil"/>
              <w:bottom w:val="single" w:color="000000" w:sz="6" w:space="0"/>
              <w:right w:val="single" w:color="000000" w:sz="6" w:space="0"/>
            </w:tcBorders>
          </w:tcPr>
          <w:p>
            <w:pPr>
              <w:autoSpaceDE w:val="0"/>
              <w:autoSpaceDN w:val="0"/>
              <w:adjustRightInd w:val="0"/>
              <w:jc w:val="center"/>
              <w:rPr>
                <w:rFonts w:ascii="黑体" w:eastAsia="黑体" w:cs="黑体"/>
                <w:color w:val="000000"/>
                <w:kern w:val="0"/>
                <w:sz w:val="24"/>
                <w:szCs w:val="24"/>
              </w:rPr>
            </w:pPr>
          </w:p>
        </w:tc>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right"/>
              <w:rPr>
                <w:rFonts w:ascii="仿宋_GB2312" w:eastAsia="仿宋_GB2312" w:cs="仿宋_GB2312"/>
                <w:color w:val="000000"/>
                <w:kern w:val="0"/>
                <w:sz w:val="24"/>
                <w:szCs w:val="24"/>
              </w:rPr>
            </w:pPr>
            <w:r>
              <w:rPr>
                <w:rFonts w:ascii="仿宋_GB2312" w:eastAsia="仿宋_GB2312" w:cs="仿宋_GB2312"/>
                <w:color w:val="000000"/>
                <w:kern w:val="0"/>
                <w:sz w:val="24"/>
                <w:szCs w:val="24"/>
              </w:rPr>
              <w:t>9.17</w:t>
            </w:r>
          </w:p>
        </w:tc>
        <w:tc>
          <w:tcPr>
            <w:tcW w:w="1080" w:type="dxa"/>
            <w:tcBorders>
              <w:top w:val="single" w:color="000000" w:sz="6" w:space="0"/>
              <w:left w:val="nil"/>
              <w:bottom w:val="single" w:color="000000" w:sz="6" w:space="0"/>
              <w:right w:val="nil"/>
            </w:tcBorders>
          </w:tcPr>
          <w:p>
            <w:pPr>
              <w:autoSpaceDE w:val="0"/>
              <w:autoSpaceDN w:val="0"/>
              <w:adjustRightInd w:val="0"/>
              <w:jc w:val="right"/>
              <w:rPr>
                <w:rFonts w:ascii="仿宋_GB2312" w:eastAsia="仿宋_GB2312" w:cs="仿宋_GB2312"/>
                <w:color w:val="000000"/>
                <w:kern w:val="0"/>
                <w:sz w:val="24"/>
                <w:szCs w:val="24"/>
              </w:rPr>
            </w:pPr>
          </w:p>
        </w:tc>
        <w:tc>
          <w:tcPr>
            <w:tcW w:w="1080" w:type="dxa"/>
            <w:tcBorders>
              <w:top w:val="single" w:color="000000" w:sz="6" w:space="0"/>
              <w:left w:val="nil"/>
              <w:bottom w:val="single" w:color="000000" w:sz="6" w:space="0"/>
              <w:right w:val="nil"/>
            </w:tcBorders>
          </w:tcPr>
          <w:p>
            <w:pPr>
              <w:autoSpaceDE w:val="0"/>
              <w:autoSpaceDN w:val="0"/>
              <w:adjustRightInd w:val="0"/>
              <w:jc w:val="right"/>
              <w:rPr>
                <w:rFonts w:ascii="仿宋_GB2312" w:eastAsia="仿宋_GB2312" w:cs="仿宋_GB2312"/>
                <w:color w:val="000000"/>
                <w:kern w:val="0"/>
                <w:sz w:val="24"/>
                <w:szCs w:val="24"/>
              </w:rPr>
            </w:pPr>
          </w:p>
        </w:tc>
        <w:tc>
          <w:tcPr>
            <w:tcW w:w="5280" w:type="dxa"/>
            <w:tcBorders>
              <w:top w:val="single" w:color="000000" w:sz="6" w:space="0"/>
              <w:left w:val="nil"/>
              <w:bottom w:val="single" w:color="000000" w:sz="6" w:space="0"/>
              <w:right w:val="single" w:color="000000" w:sz="6" w:space="0"/>
            </w:tcBorders>
          </w:tcPr>
          <w:p>
            <w:pPr>
              <w:autoSpaceDE w:val="0"/>
              <w:autoSpaceDN w:val="0"/>
              <w:adjustRightInd w:val="0"/>
              <w:jc w:val="right"/>
              <w:rPr>
                <w:rFonts w:ascii="仿宋_GB2312" w:eastAsia="仿宋_GB2312" w:cs="仿宋_GB2312"/>
                <w:color w:val="000000"/>
                <w:kern w:val="0"/>
                <w:sz w:val="24"/>
                <w:szCs w:val="24"/>
              </w:rPr>
            </w:pPr>
          </w:p>
        </w:tc>
      </w:tr>
      <w:tr>
        <w:tblPrEx>
          <w:tblCellMar>
            <w:top w:w="0" w:type="dxa"/>
            <w:left w:w="30" w:type="dxa"/>
            <w:bottom w:w="0" w:type="dxa"/>
            <w:right w:w="30" w:type="dxa"/>
          </w:tblCellMar>
        </w:tblPrEx>
        <w:trPr>
          <w:trHeight w:val="538" w:hRule="atLeast"/>
        </w:trPr>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center"/>
              <w:rPr>
                <w:rFonts w:ascii="黑体" w:eastAsia="黑体" w:cs="黑体"/>
                <w:color w:val="000000"/>
                <w:kern w:val="0"/>
                <w:sz w:val="24"/>
                <w:szCs w:val="24"/>
              </w:rPr>
            </w:pPr>
            <w:r>
              <w:rPr>
                <w:rFonts w:hint="eastAsia" w:ascii="黑体" w:eastAsia="黑体" w:cs="黑体"/>
                <w:color w:val="000000"/>
                <w:kern w:val="0"/>
                <w:sz w:val="24"/>
                <w:szCs w:val="24"/>
              </w:rPr>
              <w:t>名称</w:t>
            </w:r>
          </w:p>
        </w:tc>
        <w:tc>
          <w:tcPr>
            <w:tcW w:w="900" w:type="dxa"/>
            <w:tcBorders>
              <w:top w:val="single" w:color="000000" w:sz="6" w:space="0"/>
              <w:left w:val="nil"/>
              <w:bottom w:val="single" w:color="000000" w:sz="6" w:space="0"/>
              <w:right w:val="single" w:color="000000" w:sz="6" w:space="0"/>
            </w:tcBorders>
          </w:tcPr>
          <w:p>
            <w:pPr>
              <w:autoSpaceDE w:val="0"/>
              <w:autoSpaceDN w:val="0"/>
              <w:adjustRightInd w:val="0"/>
              <w:jc w:val="center"/>
              <w:rPr>
                <w:rFonts w:ascii="黑体" w:eastAsia="黑体" w:cs="黑体"/>
                <w:color w:val="000000"/>
                <w:kern w:val="0"/>
                <w:sz w:val="24"/>
                <w:szCs w:val="24"/>
              </w:rPr>
            </w:pPr>
          </w:p>
        </w:tc>
        <w:tc>
          <w:tcPr>
            <w:tcW w:w="8520" w:type="dxa"/>
            <w:gridSpan w:val="4"/>
            <w:tcBorders>
              <w:top w:val="single" w:color="000000" w:sz="6" w:space="0"/>
              <w:left w:val="single" w:color="000000" w:sz="6" w:space="0"/>
              <w:bottom w:val="single" w:color="000000" w:sz="6" w:space="0"/>
              <w:right w:val="single" w:color="000000" w:sz="6" w:space="0"/>
            </w:tcBorders>
          </w:tcPr>
          <w:p>
            <w:pPr>
              <w:autoSpaceDE w:val="0"/>
              <w:autoSpaceDN w:val="0"/>
              <w:adjustRightInd w:val="0"/>
              <w:jc w:val="left"/>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对未经批准擅自从事生活废弃物经营性清扫、收集、运输或者处置活动的处罚</w:t>
            </w:r>
          </w:p>
        </w:tc>
      </w:tr>
      <w:tr>
        <w:tblPrEx>
          <w:tblCellMar>
            <w:top w:w="0" w:type="dxa"/>
            <w:left w:w="30" w:type="dxa"/>
            <w:bottom w:w="0" w:type="dxa"/>
            <w:right w:w="30" w:type="dxa"/>
          </w:tblCellMar>
        </w:tblPrEx>
        <w:trPr>
          <w:trHeight w:val="3243" w:hRule="atLeast"/>
        </w:trPr>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center"/>
              <w:rPr>
                <w:rFonts w:ascii="黑体" w:eastAsia="黑体" w:cs="黑体"/>
                <w:color w:val="000000"/>
                <w:kern w:val="0"/>
                <w:sz w:val="24"/>
                <w:szCs w:val="24"/>
              </w:rPr>
            </w:pPr>
            <w:r>
              <w:rPr>
                <w:rFonts w:hint="eastAsia" w:ascii="黑体" w:eastAsia="黑体" w:cs="黑体"/>
                <w:color w:val="000000"/>
                <w:kern w:val="0"/>
                <w:sz w:val="24"/>
                <w:szCs w:val="24"/>
              </w:rPr>
              <w:t>法定依据</w:t>
            </w:r>
          </w:p>
        </w:tc>
        <w:tc>
          <w:tcPr>
            <w:tcW w:w="900" w:type="dxa"/>
            <w:tcBorders>
              <w:top w:val="single" w:color="000000" w:sz="6" w:space="0"/>
              <w:left w:val="nil"/>
              <w:bottom w:val="single" w:color="000000" w:sz="6" w:space="0"/>
              <w:right w:val="single" w:color="000000" w:sz="6" w:space="0"/>
            </w:tcBorders>
          </w:tcPr>
          <w:p>
            <w:pPr>
              <w:autoSpaceDE w:val="0"/>
              <w:autoSpaceDN w:val="0"/>
              <w:adjustRightInd w:val="0"/>
              <w:jc w:val="center"/>
              <w:rPr>
                <w:rFonts w:ascii="黑体" w:eastAsia="黑体" w:cs="黑体"/>
                <w:color w:val="000000"/>
                <w:kern w:val="0"/>
                <w:sz w:val="24"/>
                <w:szCs w:val="24"/>
              </w:rPr>
            </w:pPr>
          </w:p>
        </w:tc>
        <w:tc>
          <w:tcPr>
            <w:tcW w:w="8520" w:type="dxa"/>
            <w:gridSpan w:val="4"/>
            <w:tcBorders>
              <w:top w:val="single" w:color="000000" w:sz="6" w:space="0"/>
              <w:left w:val="single" w:color="000000" w:sz="6" w:space="0"/>
              <w:bottom w:val="single" w:color="000000" w:sz="6" w:space="0"/>
              <w:right w:val="single" w:color="000000" w:sz="6" w:space="0"/>
            </w:tcBorders>
          </w:tcPr>
          <w:p>
            <w:pPr>
              <w:autoSpaceDE w:val="0"/>
              <w:autoSpaceDN w:val="0"/>
              <w:adjustRightInd w:val="0"/>
              <w:jc w:val="left"/>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　　</w:t>
            </w:r>
            <w:r>
              <w:rPr>
                <w:rFonts w:ascii="仿宋_GB2312" w:eastAsia="仿宋_GB2312" w:cs="仿宋_GB2312"/>
                <w:color w:val="000000"/>
                <w:kern w:val="0"/>
                <w:sz w:val="24"/>
                <w:szCs w:val="24"/>
              </w:rPr>
              <w:t>1</w:t>
            </w:r>
            <w:r>
              <w:rPr>
                <w:rFonts w:hint="eastAsia" w:ascii="仿宋_GB2312" w:eastAsia="仿宋_GB2312" w:cs="仿宋_GB2312"/>
                <w:color w:val="000000"/>
                <w:kern w:val="0"/>
                <w:sz w:val="24"/>
                <w:szCs w:val="24"/>
              </w:rPr>
              <w:t>、《天津市生活废弃物管理规定》（天津市人民政府津政令第</w:t>
            </w:r>
            <w:r>
              <w:rPr>
                <w:rFonts w:ascii="仿宋_GB2312" w:eastAsia="仿宋_GB2312" w:cs="仿宋_GB2312"/>
                <w:color w:val="000000"/>
                <w:kern w:val="0"/>
                <w:sz w:val="24"/>
                <w:szCs w:val="24"/>
              </w:rPr>
              <w:t xml:space="preserve"> </w:t>
            </w:r>
            <w:r>
              <w:rPr>
                <w:rFonts w:hint="eastAsia" w:ascii="仿宋_GB2312" w:eastAsia="仿宋_GB2312" w:cs="仿宋_GB2312"/>
                <w:color w:val="000000"/>
                <w:kern w:val="0"/>
                <w:sz w:val="24"/>
                <w:szCs w:val="24"/>
              </w:rPr>
              <w:t>１</w:t>
            </w:r>
            <w:r>
              <w:rPr>
                <w:rFonts w:ascii="仿宋_GB2312" w:eastAsia="仿宋_GB2312" w:cs="仿宋_GB2312"/>
                <w:color w:val="000000"/>
                <w:kern w:val="0"/>
                <w:sz w:val="24"/>
                <w:szCs w:val="24"/>
              </w:rPr>
              <w:t xml:space="preserve"> </w:t>
            </w:r>
            <w:r>
              <w:rPr>
                <w:rFonts w:hint="eastAsia" w:ascii="仿宋_GB2312" w:eastAsia="仿宋_GB2312" w:cs="仿宋_GB2312"/>
                <w:color w:val="000000"/>
                <w:kern w:val="0"/>
                <w:sz w:val="24"/>
                <w:szCs w:val="24"/>
              </w:rPr>
              <w:t>号</w:t>
            </w:r>
            <w:r>
              <w:rPr>
                <w:rFonts w:ascii="仿宋_GB2312" w:eastAsia="仿宋_GB2312" w:cs="仿宋_GB2312"/>
                <w:color w:val="000000"/>
                <w:kern w:val="0"/>
                <w:sz w:val="24"/>
                <w:szCs w:val="24"/>
              </w:rPr>
              <w:t xml:space="preserve"> </w:t>
            </w:r>
            <w:r>
              <w:rPr>
                <w:rFonts w:hint="eastAsia" w:ascii="仿宋_GB2312" w:eastAsia="仿宋_GB2312" w:cs="仿宋_GB2312"/>
                <w:color w:val="000000"/>
                <w:kern w:val="0"/>
                <w:sz w:val="24"/>
                <w:szCs w:val="24"/>
              </w:rPr>
              <w:t>已于</w:t>
            </w:r>
            <w:r>
              <w:rPr>
                <w:rFonts w:ascii="仿宋_GB2312" w:eastAsia="仿宋_GB2312" w:cs="仿宋_GB2312"/>
                <w:color w:val="000000"/>
                <w:kern w:val="0"/>
                <w:sz w:val="24"/>
                <w:szCs w:val="24"/>
              </w:rPr>
              <w:t>2008</w:t>
            </w:r>
            <w:r>
              <w:rPr>
                <w:rFonts w:hint="eastAsia" w:ascii="仿宋_GB2312" w:eastAsia="仿宋_GB2312" w:cs="仿宋_GB2312"/>
                <w:color w:val="000000"/>
                <w:kern w:val="0"/>
                <w:sz w:val="24"/>
                <w:szCs w:val="24"/>
              </w:rPr>
              <w:t>年</w:t>
            </w:r>
            <w:r>
              <w:rPr>
                <w:rFonts w:ascii="仿宋_GB2312" w:eastAsia="仿宋_GB2312" w:cs="仿宋_GB2312"/>
                <w:color w:val="000000"/>
                <w:kern w:val="0"/>
                <w:sz w:val="24"/>
                <w:szCs w:val="24"/>
              </w:rPr>
              <w:t>2</w:t>
            </w:r>
            <w:r>
              <w:rPr>
                <w:rFonts w:hint="eastAsia" w:ascii="仿宋_GB2312" w:eastAsia="仿宋_GB2312" w:cs="仿宋_GB2312"/>
                <w:color w:val="000000"/>
                <w:kern w:val="0"/>
                <w:sz w:val="24"/>
                <w:szCs w:val="24"/>
              </w:rPr>
              <w:t>月</w:t>
            </w:r>
            <w:r>
              <w:rPr>
                <w:rFonts w:ascii="仿宋_GB2312" w:eastAsia="仿宋_GB2312" w:cs="仿宋_GB2312"/>
                <w:color w:val="000000"/>
                <w:kern w:val="0"/>
                <w:sz w:val="24"/>
                <w:szCs w:val="24"/>
              </w:rPr>
              <w:t>22</w:t>
            </w:r>
            <w:r>
              <w:rPr>
                <w:rFonts w:hint="eastAsia" w:ascii="仿宋_GB2312" w:eastAsia="仿宋_GB2312" w:cs="仿宋_GB2312"/>
                <w:color w:val="000000"/>
                <w:kern w:val="0"/>
                <w:sz w:val="24"/>
                <w:szCs w:val="24"/>
              </w:rPr>
              <w:t>日经市人民政府第</w:t>
            </w:r>
            <w:r>
              <w:rPr>
                <w:rFonts w:ascii="仿宋_GB2312" w:eastAsia="仿宋_GB2312" w:cs="仿宋_GB2312"/>
                <w:color w:val="000000"/>
                <w:kern w:val="0"/>
                <w:sz w:val="24"/>
                <w:szCs w:val="24"/>
              </w:rPr>
              <w:t>3</w:t>
            </w:r>
            <w:r>
              <w:rPr>
                <w:rFonts w:hint="eastAsia" w:ascii="仿宋_GB2312" w:eastAsia="仿宋_GB2312" w:cs="仿宋_GB2312"/>
                <w:color w:val="000000"/>
                <w:kern w:val="0"/>
                <w:sz w:val="24"/>
                <w:szCs w:val="24"/>
              </w:rPr>
              <w:t>次常务会议通过，现予公布，自</w:t>
            </w:r>
            <w:r>
              <w:rPr>
                <w:rFonts w:ascii="仿宋_GB2312" w:eastAsia="仿宋_GB2312" w:cs="仿宋_GB2312"/>
                <w:color w:val="000000"/>
                <w:kern w:val="0"/>
                <w:sz w:val="24"/>
                <w:szCs w:val="24"/>
              </w:rPr>
              <w:t>2008</w:t>
            </w:r>
            <w:r>
              <w:rPr>
                <w:rFonts w:hint="eastAsia" w:ascii="仿宋_GB2312" w:eastAsia="仿宋_GB2312" w:cs="仿宋_GB2312"/>
                <w:color w:val="000000"/>
                <w:kern w:val="0"/>
                <w:sz w:val="24"/>
                <w:szCs w:val="24"/>
              </w:rPr>
              <w:t>年</w:t>
            </w:r>
            <w:r>
              <w:rPr>
                <w:rFonts w:ascii="仿宋_GB2312" w:eastAsia="仿宋_GB2312" w:cs="仿宋_GB2312"/>
                <w:color w:val="000000"/>
                <w:kern w:val="0"/>
                <w:sz w:val="24"/>
                <w:szCs w:val="24"/>
              </w:rPr>
              <w:t>5</w:t>
            </w:r>
            <w:r>
              <w:rPr>
                <w:rFonts w:hint="eastAsia" w:ascii="仿宋_GB2312" w:eastAsia="仿宋_GB2312" w:cs="仿宋_GB2312"/>
                <w:color w:val="000000"/>
                <w:kern w:val="0"/>
                <w:sz w:val="24"/>
                <w:szCs w:val="24"/>
              </w:rPr>
              <w:t>月</w:t>
            </w:r>
            <w:r>
              <w:rPr>
                <w:rFonts w:ascii="仿宋_GB2312" w:eastAsia="仿宋_GB2312" w:cs="仿宋_GB2312"/>
                <w:color w:val="000000"/>
                <w:kern w:val="0"/>
                <w:sz w:val="24"/>
                <w:szCs w:val="24"/>
              </w:rPr>
              <w:t>1</w:t>
            </w:r>
            <w:r>
              <w:rPr>
                <w:rFonts w:hint="eastAsia" w:ascii="仿宋_GB2312" w:eastAsia="仿宋_GB2312" w:cs="仿宋_GB2312"/>
                <w:color w:val="000000"/>
                <w:kern w:val="0"/>
                <w:sz w:val="24"/>
                <w:szCs w:val="24"/>
              </w:rPr>
              <w:t>日起施行。）第四十六条　违反本规定第二十一条第三款规定，未经批准擅自从事生活废弃物经营性清扫、收集、运输或者处置活动的，责令停止违法行为，并处以</w:t>
            </w:r>
            <w:r>
              <w:rPr>
                <w:rFonts w:ascii="仿宋_GB2312" w:eastAsia="仿宋_GB2312" w:cs="仿宋_GB2312"/>
                <w:color w:val="000000"/>
                <w:kern w:val="0"/>
                <w:sz w:val="24"/>
                <w:szCs w:val="24"/>
              </w:rPr>
              <w:t>3</w:t>
            </w:r>
            <w:r>
              <w:rPr>
                <w:rFonts w:hint="eastAsia" w:ascii="仿宋_GB2312" w:eastAsia="仿宋_GB2312" w:cs="仿宋_GB2312"/>
                <w:color w:val="000000"/>
                <w:kern w:val="0"/>
                <w:sz w:val="24"/>
                <w:szCs w:val="24"/>
              </w:rPr>
              <w:t>万元罚款。</w:t>
            </w:r>
          </w:p>
          <w:p>
            <w:pPr>
              <w:autoSpaceDE w:val="0"/>
              <w:autoSpaceDN w:val="0"/>
              <w:adjustRightInd w:val="0"/>
              <w:jc w:val="left"/>
              <w:rPr>
                <w:rFonts w:ascii="仿宋_GB2312" w:eastAsia="仿宋_GB2312" w:cs="仿宋_GB2312"/>
                <w:color w:val="000000"/>
                <w:kern w:val="0"/>
                <w:sz w:val="24"/>
                <w:szCs w:val="24"/>
              </w:rPr>
            </w:pPr>
          </w:p>
          <w:p>
            <w:pPr>
              <w:autoSpaceDE w:val="0"/>
              <w:autoSpaceDN w:val="0"/>
              <w:adjustRightInd w:val="0"/>
              <w:jc w:val="left"/>
              <w:rPr>
                <w:rFonts w:ascii="仿宋_GB2312" w:eastAsia="仿宋_GB2312" w:cs="仿宋_GB2312"/>
                <w:color w:val="000000"/>
                <w:kern w:val="0"/>
                <w:sz w:val="24"/>
                <w:szCs w:val="24"/>
              </w:rPr>
            </w:pPr>
          </w:p>
          <w:p>
            <w:pPr>
              <w:autoSpaceDE w:val="0"/>
              <w:autoSpaceDN w:val="0"/>
              <w:adjustRightInd w:val="0"/>
              <w:jc w:val="left"/>
              <w:rPr>
                <w:rFonts w:ascii="仿宋_GB2312" w:eastAsia="仿宋_GB2312" w:cs="仿宋_GB2312"/>
                <w:color w:val="000000"/>
                <w:kern w:val="0"/>
                <w:sz w:val="24"/>
                <w:szCs w:val="24"/>
              </w:rPr>
            </w:pPr>
          </w:p>
          <w:p>
            <w:pPr>
              <w:autoSpaceDE w:val="0"/>
              <w:autoSpaceDN w:val="0"/>
              <w:adjustRightInd w:val="0"/>
              <w:jc w:val="left"/>
              <w:rPr>
                <w:rFonts w:ascii="仿宋_GB2312" w:eastAsia="仿宋_GB2312" w:cs="仿宋_GB2312"/>
                <w:color w:val="000000"/>
                <w:kern w:val="0"/>
                <w:sz w:val="24"/>
                <w:szCs w:val="24"/>
              </w:rPr>
            </w:pPr>
          </w:p>
        </w:tc>
      </w:tr>
      <w:tr>
        <w:tblPrEx>
          <w:tblCellMar>
            <w:top w:w="0" w:type="dxa"/>
            <w:left w:w="30" w:type="dxa"/>
            <w:bottom w:w="0" w:type="dxa"/>
            <w:right w:w="30" w:type="dxa"/>
          </w:tblCellMar>
        </w:tblPrEx>
        <w:trPr>
          <w:trHeight w:val="430" w:hRule="atLeast"/>
        </w:trPr>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center"/>
              <w:rPr>
                <w:rFonts w:ascii="黑体" w:eastAsia="黑体" w:cs="黑体"/>
                <w:color w:val="000000"/>
                <w:kern w:val="0"/>
                <w:sz w:val="24"/>
                <w:szCs w:val="24"/>
              </w:rPr>
            </w:pPr>
            <w:r>
              <w:rPr>
                <w:rFonts w:hint="eastAsia" w:ascii="黑体" w:eastAsia="黑体" w:cs="黑体"/>
                <w:color w:val="000000"/>
                <w:kern w:val="0"/>
                <w:sz w:val="24"/>
                <w:szCs w:val="24"/>
              </w:rPr>
              <w:t>实施机构</w:t>
            </w:r>
          </w:p>
        </w:tc>
        <w:tc>
          <w:tcPr>
            <w:tcW w:w="900" w:type="dxa"/>
            <w:tcBorders>
              <w:top w:val="single" w:color="000000" w:sz="6" w:space="0"/>
              <w:left w:val="nil"/>
              <w:bottom w:val="single" w:color="000000" w:sz="6" w:space="0"/>
              <w:right w:val="single" w:color="000000" w:sz="6" w:space="0"/>
            </w:tcBorders>
          </w:tcPr>
          <w:p>
            <w:pPr>
              <w:autoSpaceDE w:val="0"/>
              <w:autoSpaceDN w:val="0"/>
              <w:adjustRightInd w:val="0"/>
              <w:jc w:val="center"/>
              <w:rPr>
                <w:rFonts w:ascii="黑体" w:eastAsia="黑体" w:cs="黑体"/>
                <w:color w:val="000000"/>
                <w:kern w:val="0"/>
                <w:sz w:val="24"/>
                <w:szCs w:val="24"/>
              </w:rPr>
            </w:pPr>
          </w:p>
        </w:tc>
        <w:tc>
          <w:tcPr>
            <w:tcW w:w="8520" w:type="dxa"/>
            <w:gridSpan w:val="4"/>
            <w:tcBorders>
              <w:top w:val="single" w:color="000000" w:sz="6" w:space="0"/>
              <w:left w:val="single" w:color="000000" w:sz="6" w:space="0"/>
              <w:bottom w:val="single" w:color="000000" w:sz="6" w:space="0"/>
              <w:right w:val="single" w:color="000000" w:sz="6" w:space="0"/>
            </w:tcBorders>
          </w:tcPr>
          <w:p>
            <w:pPr>
              <w:autoSpaceDE w:val="0"/>
              <w:autoSpaceDN w:val="0"/>
              <w:adjustRightInd w:val="0"/>
              <w:jc w:val="left"/>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二号桥街道办事处（综合执法大队）</w:t>
            </w:r>
          </w:p>
        </w:tc>
      </w:tr>
      <w:tr>
        <w:tblPrEx>
          <w:tblCellMar>
            <w:top w:w="0" w:type="dxa"/>
            <w:left w:w="30" w:type="dxa"/>
            <w:bottom w:w="0" w:type="dxa"/>
            <w:right w:w="30" w:type="dxa"/>
          </w:tblCellMar>
        </w:tblPrEx>
        <w:trPr>
          <w:trHeight w:val="446" w:hRule="atLeast"/>
        </w:trPr>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center"/>
              <w:rPr>
                <w:rFonts w:ascii="黑体" w:eastAsia="黑体" w:cs="黑体"/>
                <w:color w:val="000000"/>
                <w:kern w:val="0"/>
                <w:sz w:val="24"/>
                <w:szCs w:val="24"/>
              </w:rPr>
            </w:pPr>
            <w:r>
              <w:rPr>
                <w:rFonts w:hint="eastAsia" w:ascii="黑体" w:eastAsia="黑体" w:cs="黑体"/>
                <w:color w:val="000000"/>
                <w:kern w:val="0"/>
                <w:sz w:val="24"/>
                <w:szCs w:val="24"/>
              </w:rPr>
              <w:t>职责边界</w:t>
            </w:r>
          </w:p>
        </w:tc>
        <w:tc>
          <w:tcPr>
            <w:tcW w:w="900" w:type="dxa"/>
            <w:tcBorders>
              <w:top w:val="single" w:color="000000" w:sz="6" w:space="0"/>
              <w:left w:val="nil"/>
              <w:bottom w:val="single" w:color="000000" w:sz="6" w:space="0"/>
              <w:right w:val="single" w:color="000000" w:sz="6" w:space="0"/>
            </w:tcBorders>
          </w:tcPr>
          <w:p>
            <w:pPr>
              <w:autoSpaceDE w:val="0"/>
              <w:autoSpaceDN w:val="0"/>
              <w:adjustRightInd w:val="0"/>
              <w:jc w:val="center"/>
              <w:rPr>
                <w:rFonts w:ascii="黑体" w:eastAsia="黑体" w:cs="黑体"/>
                <w:color w:val="000000"/>
                <w:kern w:val="0"/>
                <w:sz w:val="24"/>
                <w:szCs w:val="24"/>
              </w:rPr>
            </w:pPr>
          </w:p>
        </w:tc>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left"/>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街道权限</w:t>
            </w:r>
          </w:p>
        </w:tc>
        <w:tc>
          <w:tcPr>
            <w:tcW w:w="1080" w:type="dxa"/>
            <w:tcBorders>
              <w:top w:val="single" w:color="000000" w:sz="6" w:space="0"/>
              <w:left w:val="nil"/>
              <w:bottom w:val="single" w:color="000000" w:sz="6" w:space="0"/>
              <w:right w:val="nil"/>
            </w:tcBorders>
          </w:tcPr>
          <w:p>
            <w:pPr>
              <w:autoSpaceDE w:val="0"/>
              <w:autoSpaceDN w:val="0"/>
              <w:adjustRightInd w:val="0"/>
              <w:jc w:val="right"/>
              <w:rPr>
                <w:rFonts w:ascii="仿宋_GB2312" w:eastAsia="仿宋_GB2312" w:cs="仿宋_GB2312"/>
                <w:color w:val="000000"/>
                <w:kern w:val="0"/>
                <w:sz w:val="24"/>
                <w:szCs w:val="24"/>
              </w:rPr>
            </w:pPr>
          </w:p>
        </w:tc>
        <w:tc>
          <w:tcPr>
            <w:tcW w:w="1080" w:type="dxa"/>
            <w:tcBorders>
              <w:top w:val="single" w:color="000000" w:sz="6" w:space="0"/>
              <w:left w:val="nil"/>
              <w:bottom w:val="single" w:color="000000" w:sz="6" w:space="0"/>
              <w:right w:val="nil"/>
            </w:tcBorders>
          </w:tcPr>
          <w:p>
            <w:pPr>
              <w:autoSpaceDE w:val="0"/>
              <w:autoSpaceDN w:val="0"/>
              <w:adjustRightInd w:val="0"/>
              <w:jc w:val="right"/>
              <w:rPr>
                <w:rFonts w:ascii="仿宋_GB2312" w:eastAsia="仿宋_GB2312" w:cs="仿宋_GB2312"/>
                <w:color w:val="000000"/>
                <w:kern w:val="0"/>
                <w:sz w:val="24"/>
                <w:szCs w:val="24"/>
              </w:rPr>
            </w:pPr>
          </w:p>
        </w:tc>
        <w:tc>
          <w:tcPr>
            <w:tcW w:w="5280" w:type="dxa"/>
            <w:tcBorders>
              <w:top w:val="single" w:color="000000" w:sz="6" w:space="0"/>
              <w:left w:val="nil"/>
              <w:bottom w:val="single" w:color="000000" w:sz="6" w:space="0"/>
              <w:right w:val="single" w:color="000000" w:sz="6" w:space="0"/>
            </w:tcBorders>
          </w:tcPr>
          <w:p>
            <w:pPr>
              <w:autoSpaceDE w:val="0"/>
              <w:autoSpaceDN w:val="0"/>
              <w:adjustRightInd w:val="0"/>
              <w:jc w:val="right"/>
              <w:rPr>
                <w:rFonts w:ascii="仿宋_GB2312" w:eastAsia="仿宋_GB2312" w:cs="仿宋_GB2312"/>
                <w:color w:val="000000"/>
                <w:kern w:val="0"/>
                <w:sz w:val="24"/>
                <w:szCs w:val="24"/>
              </w:rPr>
            </w:pPr>
          </w:p>
        </w:tc>
      </w:tr>
      <w:tr>
        <w:tblPrEx>
          <w:tblCellMar>
            <w:top w:w="0" w:type="dxa"/>
            <w:left w:w="30" w:type="dxa"/>
            <w:bottom w:w="0" w:type="dxa"/>
            <w:right w:w="30" w:type="dxa"/>
          </w:tblCellMar>
        </w:tblPrEx>
        <w:trPr>
          <w:trHeight w:val="770" w:hRule="atLeast"/>
        </w:trPr>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center"/>
              <w:rPr>
                <w:rFonts w:ascii="黑体" w:eastAsia="黑体" w:cs="黑体"/>
                <w:color w:val="000000"/>
                <w:kern w:val="0"/>
                <w:sz w:val="24"/>
                <w:szCs w:val="24"/>
              </w:rPr>
            </w:pPr>
            <w:r>
              <w:rPr>
                <w:rFonts w:hint="eastAsia" w:ascii="黑体" w:eastAsia="黑体" w:cs="黑体"/>
                <w:color w:val="000000"/>
                <w:kern w:val="0"/>
                <w:sz w:val="24"/>
                <w:szCs w:val="24"/>
              </w:rPr>
              <w:t>运行流程</w:t>
            </w:r>
          </w:p>
        </w:tc>
        <w:tc>
          <w:tcPr>
            <w:tcW w:w="900" w:type="dxa"/>
            <w:tcBorders>
              <w:top w:val="single" w:color="000000" w:sz="6" w:space="0"/>
              <w:left w:val="nil"/>
              <w:bottom w:val="single" w:color="000000" w:sz="6" w:space="0"/>
              <w:right w:val="single" w:color="000000" w:sz="6" w:space="0"/>
            </w:tcBorders>
          </w:tcPr>
          <w:p>
            <w:pPr>
              <w:autoSpaceDE w:val="0"/>
              <w:autoSpaceDN w:val="0"/>
              <w:adjustRightInd w:val="0"/>
              <w:jc w:val="center"/>
              <w:rPr>
                <w:rFonts w:ascii="黑体" w:eastAsia="黑体" w:cs="黑体"/>
                <w:color w:val="000000"/>
                <w:kern w:val="0"/>
                <w:sz w:val="24"/>
                <w:szCs w:val="24"/>
              </w:rPr>
            </w:pPr>
          </w:p>
        </w:tc>
        <w:tc>
          <w:tcPr>
            <w:tcW w:w="8520" w:type="dxa"/>
            <w:gridSpan w:val="4"/>
            <w:tcBorders>
              <w:top w:val="single" w:color="000000" w:sz="6" w:space="0"/>
              <w:left w:val="single" w:color="000000" w:sz="6" w:space="0"/>
              <w:bottom w:val="single" w:color="000000" w:sz="6" w:space="0"/>
              <w:right w:val="single" w:color="000000" w:sz="6" w:space="0"/>
            </w:tcBorders>
          </w:tcPr>
          <w:p>
            <w:pPr>
              <w:autoSpaceDE w:val="0"/>
              <w:autoSpaceDN w:val="0"/>
              <w:adjustRightInd w:val="0"/>
              <w:jc w:val="left"/>
              <w:rPr>
                <w:rFonts w:ascii="仿宋_GB2312" w:eastAsia="仿宋_GB2312" w:cs="仿宋_GB2312"/>
                <w:color w:val="000000"/>
                <w:kern w:val="0"/>
                <w:sz w:val="24"/>
                <w:szCs w:val="24"/>
              </w:rPr>
            </w:pPr>
            <w:r>
              <w:rPr>
                <w:rFonts w:ascii="仿宋_GB2312" w:eastAsia="仿宋_GB2312" w:cs="仿宋_GB2312"/>
                <w:color w:val="000000"/>
                <w:kern w:val="0"/>
                <w:sz w:val="24"/>
                <w:szCs w:val="24"/>
              </w:rPr>
              <w:t xml:space="preserve">   </w:t>
            </w:r>
            <w:r>
              <w:rPr>
                <w:rFonts w:hint="eastAsia" w:ascii="仿宋_GB2312" w:eastAsia="仿宋_GB2312" w:cs="仿宋_GB2312"/>
                <w:b/>
                <w:bCs/>
                <w:color w:val="000000"/>
                <w:kern w:val="0"/>
                <w:sz w:val="24"/>
                <w:szCs w:val="24"/>
              </w:rPr>
              <w:t>一般程序</w:t>
            </w:r>
            <w:r>
              <w:rPr>
                <w:rFonts w:hint="eastAsia" w:ascii="仿宋_GB2312" w:eastAsia="仿宋_GB2312" w:cs="仿宋_GB2312"/>
                <w:color w:val="000000"/>
                <w:kern w:val="0"/>
                <w:sz w:val="24"/>
                <w:szCs w:val="24"/>
              </w:rPr>
              <w:t>：调查—审查—决定—送达—执行</w:t>
            </w:r>
          </w:p>
        </w:tc>
      </w:tr>
      <w:tr>
        <w:tblPrEx>
          <w:tblCellMar>
            <w:top w:w="0" w:type="dxa"/>
            <w:left w:w="30" w:type="dxa"/>
            <w:bottom w:w="0" w:type="dxa"/>
            <w:right w:w="30" w:type="dxa"/>
          </w:tblCellMar>
        </w:tblPrEx>
        <w:trPr>
          <w:trHeight w:val="770" w:hRule="atLeast"/>
        </w:trPr>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center"/>
              <w:rPr>
                <w:rFonts w:ascii="黑体" w:eastAsia="黑体" w:cs="黑体"/>
                <w:color w:val="000000"/>
                <w:kern w:val="0"/>
                <w:sz w:val="24"/>
                <w:szCs w:val="24"/>
              </w:rPr>
            </w:pPr>
            <w:r>
              <w:rPr>
                <w:rFonts w:hint="eastAsia" w:ascii="黑体" w:eastAsia="黑体" w:cs="黑体"/>
                <w:color w:val="000000"/>
                <w:kern w:val="0"/>
                <w:sz w:val="24"/>
                <w:szCs w:val="24"/>
              </w:rPr>
              <w:t>运行要件</w:t>
            </w:r>
          </w:p>
        </w:tc>
        <w:tc>
          <w:tcPr>
            <w:tcW w:w="900" w:type="dxa"/>
            <w:tcBorders>
              <w:top w:val="single" w:color="000000" w:sz="6" w:space="0"/>
              <w:left w:val="nil"/>
              <w:bottom w:val="single" w:color="000000" w:sz="6" w:space="0"/>
              <w:right w:val="single" w:color="000000" w:sz="6" w:space="0"/>
            </w:tcBorders>
          </w:tcPr>
          <w:p>
            <w:pPr>
              <w:autoSpaceDE w:val="0"/>
              <w:autoSpaceDN w:val="0"/>
              <w:adjustRightInd w:val="0"/>
              <w:jc w:val="center"/>
              <w:rPr>
                <w:rFonts w:ascii="黑体" w:eastAsia="黑体" w:cs="黑体"/>
                <w:color w:val="000000"/>
                <w:kern w:val="0"/>
                <w:sz w:val="24"/>
                <w:szCs w:val="24"/>
              </w:rPr>
            </w:pPr>
          </w:p>
        </w:tc>
        <w:tc>
          <w:tcPr>
            <w:tcW w:w="1080" w:type="dxa"/>
            <w:tcBorders>
              <w:top w:val="single" w:color="000000" w:sz="6" w:space="0"/>
              <w:left w:val="single" w:color="000000" w:sz="6" w:space="0"/>
              <w:bottom w:val="single" w:color="000000" w:sz="6" w:space="0"/>
              <w:right w:val="single" w:color="000000" w:sz="2" w:space="0"/>
            </w:tcBorders>
          </w:tcPr>
          <w:p>
            <w:pPr>
              <w:autoSpaceDE w:val="0"/>
              <w:autoSpaceDN w:val="0"/>
              <w:adjustRightInd w:val="0"/>
              <w:jc w:val="right"/>
              <w:rPr>
                <w:rFonts w:ascii="仿宋_GB2312" w:eastAsia="仿宋_GB2312" w:cs="仿宋_GB2312"/>
                <w:color w:val="000000"/>
                <w:kern w:val="0"/>
                <w:sz w:val="24"/>
                <w:szCs w:val="24"/>
              </w:rPr>
            </w:pPr>
          </w:p>
        </w:tc>
        <w:tc>
          <w:tcPr>
            <w:tcW w:w="1080" w:type="dxa"/>
            <w:tcBorders>
              <w:top w:val="single" w:color="000000" w:sz="6" w:space="0"/>
              <w:left w:val="single" w:color="000000" w:sz="2" w:space="0"/>
              <w:bottom w:val="single" w:color="000000" w:sz="6" w:space="0"/>
              <w:right w:val="single" w:color="000000" w:sz="2" w:space="0"/>
            </w:tcBorders>
          </w:tcPr>
          <w:p>
            <w:pPr>
              <w:autoSpaceDE w:val="0"/>
              <w:autoSpaceDN w:val="0"/>
              <w:adjustRightInd w:val="0"/>
              <w:jc w:val="right"/>
              <w:rPr>
                <w:rFonts w:ascii="仿宋_GB2312" w:eastAsia="仿宋_GB2312" w:cs="仿宋_GB2312"/>
                <w:color w:val="000000"/>
                <w:kern w:val="0"/>
                <w:sz w:val="24"/>
                <w:szCs w:val="24"/>
              </w:rPr>
            </w:pPr>
          </w:p>
        </w:tc>
        <w:tc>
          <w:tcPr>
            <w:tcW w:w="1080" w:type="dxa"/>
            <w:tcBorders>
              <w:top w:val="single" w:color="000000" w:sz="6" w:space="0"/>
              <w:left w:val="single" w:color="000000" w:sz="2" w:space="0"/>
              <w:bottom w:val="single" w:color="000000" w:sz="6" w:space="0"/>
              <w:right w:val="single" w:color="000000" w:sz="2" w:space="0"/>
            </w:tcBorders>
          </w:tcPr>
          <w:p>
            <w:pPr>
              <w:autoSpaceDE w:val="0"/>
              <w:autoSpaceDN w:val="0"/>
              <w:adjustRightInd w:val="0"/>
              <w:jc w:val="right"/>
              <w:rPr>
                <w:rFonts w:ascii="仿宋_GB2312" w:eastAsia="仿宋_GB2312" w:cs="仿宋_GB2312"/>
                <w:color w:val="000000"/>
                <w:kern w:val="0"/>
                <w:sz w:val="24"/>
                <w:szCs w:val="24"/>
              </w:rPr>
            </w:pPr>
          </w:p>
        </w:tc>
        <w:tc>
          <w:tcPr>
            <w:tcW w:w="5280" w:type="dxa"/>
            <w:tcBorders>
              <w:top w:val="single" w:color="000000" w:sz="6" w:space="0"/>
              <w:left w:val="single" w:color="000000" w:sz="2" w:space="0"/>
              <w:bottom w:val="single" w:color="000000" w:sz="6" w:space="0"/>
              <w:right w:val="single" w:color="000000" w:sz="6" w:space="0"/>
            </w:tcBorders>
          </w:tcPr>
          <w:p>
            <w:pPr>
              <w:autoSpaceDE w:val="0"/>
              <w:autoSpaceDN w:val="0"/>
              <w:adjustRightInd w:val="0"/>
              <w:jc w:val="right"/>
              <w:rPr>
                <w:rFonts w:ascii="仿宋_GB2312" w:eastAsia="仿宋_GB2312" w:cs="仿宋_GB2312"/>
                <w:color w:val="000000"/>
                <w:kern w:val="0"/>
                <w:sz w:val="24"/>
                <w:szCs w:val="24"/>
              </w:rPr>
            </w:pPr>
          </w:p>
        </w:tc>
      </w:tr>
      <w:tr>
        <w:tblPrEx>
          <w:tblCellMar>
            <w:top w:w="0" w:type="dxa"/>
            <w:left w:w="30" w:type="dxa"/>
            <w:bottom w:w="0" w:type="dxa"/>
            <w:right w:w="30" w:type="dxa"/>
          </w:tblCellMar>
        </w:tblPrEx>
        <w:trPr>
          <w:trHeight w:val="3790" w:hRule="atLeast"/>
        </w:trPr>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center"/>
              <w:rPr>
                <w:rFonts w:ascii="黑体" w:eastAsia="黑体" w:cs="黑体"/>
                <w:color w:val="000000"/>
                <w:kern w:val="0"/>
                <w:sz w:val="24"/>
                <w:szCs w:val="24"/>
              </w:rPr>
            </w:pPr>
            <w:r>
              <w:rPr>
                <w:rFonts w:hint="eastAsia" w:ascii="黑体" w:eastAsia="黑体" w:cs="黑体"/>
                <w:color w:val="000000"/>
                <w:kern w:val="0"/>
                <w:sz w:val="24"/>
                <w:szCs w:val="24"/>
              </w:rPr>
              <w:t>责任事项</w:t>
            </w:r>
          </w:p>
        </w:tc>
        <w:tc>
          <w:tcPr>
            <w:tcW w:w="900" w:type="dxa"/>
            <w:tcBorders>
              <w:top w:val="single" w:color="000000" w:sz="6" w:space="0"/>
              <w:left w:val="nil"/>
              <w:bottom w:val="single" w:color="000000" w:sz="6" w:space="0"/>
              <w:right w:val="single" w:color="000000" w:sz="6" w:space="0"/>
            </w:tcBorders>
          </w:tcPr>
          <w:p>
            <w:pPr>
              <w:autoSpaceDE w:val="0"/>
              <w:autoSpaceDN w:val="0"/>
              <w:adjustRightInd w:val="0"/>
              <w:jc w:val="center"/>
              <w:rPr>
                <w:rFonts w:ascii="黑体" w:eastAsia="黑体" w:cs="黑体"/>
                <w:color w:val="000000"/>
                <w:kern w:val="0"/>
                <w:sz w:val="24"/>
                <w:szCs w:val="24"/>
              </w:rPr>
            </w:pPr>
          </w:p>
        </w:tc>
        <w:tc>
          <w:tcPr>
            <w:tcW w:w="8520" w:type="dxa"/>
            <w:gridSpan w:val="4"/>
            <w:tcBorders>
              <w:top w:val="single" w:color="000000" w:sz="6" w:space="0"/>
              <w:left w:val="single" w:color="000000" w:sz="6" w:space="0"/>
              <w:bottom w:val="single" w:color="auto" w:sz="6" w:space="0"/>
              <w:right w:val="single" w:color="000000" w:sz="6" w:space="0"/>
            </w:tcBorders>
          </w:tcPr>
          <w:p>
            <w:pPr>
              <w:autoSpaceDE w:val="0"/>
              <w:autoSpaceDN w:val="0"/>
              <w:adjustRightInd w:val="0"/>
              <w:jc w:val="left"/>
              <w:rPr>
                <w:rFonts w:ascii="仿宋_GB2312" w:eastAsia="仿宋_GB2312" w:cs="仿宋_GB2312"/>
                <w:color w:val="000000"/>
                <w:kern w:val="0"/>
                <w:sz w:val="24"/>
                <w:szCs w:val="24"/>
              </w:rPr>
            </w:pPr>
            <w:r>
              <w:rPr>
                <w:rFonts w:ascii="仿宋_GB2312" w:eastAsia="仿宋_GB2312" w:cs="仿宋_GB2312"/>
                <w:color w:val="000000"/>
                <w:kern w:val="0"/>
                <w:sz w:val="24"/>
                <w:szCs w:val="24"/>
              </w:rPr>
              <w:t>1.</w:t>
            </w:r>
            <w:r>
              <w:rPr>
                <w:rFonts w:hint="eastAsia" w:ascii="仿宋_GB2312" w:eastAsia="仿宋_GB2312" w:cs="仿宋_GB2312"/>
                <w:color w:val="000000"/>
                <w:kern w:val="0"/>
                <w:sz w:val="24"/>
                <w:szCs w:val="24"/>
              </w:rPr>
              <w:t>发现或接到举报有依法应当给予行政处罚行为，以及有关部门移送的案件，予以审查，决定是否立案；</w:t>
            </w:r>
          </w:p>
          <w:p>
            <w:pPr>
              <w:autoSpaceDE w:val="0"/>
              <w:autoSpaceDN w:val="0"/>
              <w:adjustRightInd w:val="0"/>
              <w:jc w:val="left"/>
              <w:rPr>
                <w:rFonts w:ascii="仿宋_GB2312" w:eastAsia="仿宋_GB2312" w:cs="仿宋_GB2312"/>
                <w:color w:val="000000"/>
                <w:kern w:val="0"/>
                <w:sz w:val="24"/>
                <w:szCs w:val="24"/>
              </w:rPr>
            </w:pPr>
            <w:r>
              <w:rPr>
                <w:rFonts w:ascii="仿宋_GB2312" w:eastAsia="仿宋_GB2312" w:cs="仿宋_GB2312"/>
                <w:color w:val="000000"/>
                <w:kern w:val="0"/>
                <w:sz w:val="24"/>
                <w:szCs w:val="24"/>
              </w:rPr>
              <w:t>2.</w:t>
            </w:r>
            <w:r>
              <w:rPr>
                <w:rFonts w:hint="eastAsia" w:ascii="仿宋_GB2312" w:eastAsia="仿宋_GB2312" w:cs="仿宋_GB2312"/>
                <w:color w:val="000000"/>
                <w:kern w:val="0"/>
                <w:sz w:val="24"/>
                <w:szCs w:val="24"/>
              </w:rPr>
              <w:t>对立案的案件，组织调查取证（必要时，依法进行检查）；</w:t>
            </w:r>
          </w:p>
          <w:p>
            <w:pPr>
              <w:autoSpaceDE w:val="0"/>
              <w:autoSpaceDN w:val="0"/>
              <w:adjustRightInd w:val="0"/>
              <w:jc w:val="left"/>
              <w:rPr>
                <w:rFonts w:ascii="仿宋_GB2312" w:eastAsia="仿宋_GB2312" w:cs="仿宋_GB2312"/>
                <w:color w:val="000000"/>
                <w:kern w:val="0"/>
                <w:sz w:val="24"/>
                <w:szCs w:val="24"/>
              </w:rPr>
            </w:pPr>
            <w:r>
              <w:rPr>
                <w:rFonts w:ascii="仿宋_GB2312" w:eastAsia="仿宋_GB2312" w:cs="仿宋_GB2312"/>
                <w:color w:val="000000"/>
                <w:kern w:val="0"/>
                <w:sz w:val="24"/>
                <w:szCs w:val="24"/>
              </w:rPr>
              <w:t>3.</w:t>
            </w:r>
            <w:r>
              <w:rPr>
                <w:rFonts w:hint="eastAsia" w:ascii="仿宋_GB2312" w:eastAsia="仿宋_GB2312" w:cs="仿宋_GB2312"/>
                <w:color w:val="000000"/>
                <w:kern w:val="0"/>
                <w:sz w:val="24"/>
                <w:szCs w:val="24"/>
              </w:rPr>
              <w:t>调查时执法人员不得少于两人，执法时应出示执法身份证件，允许当事人辩解陈述，执法人员与当事人有直接利害关系的应当回避；</w:t>
            </w:r>
          </w:p>
          <w:p>
            <w:pPr>
              <w:autoSpaceDE w:val="0"/>
              <w:autoSpaceDN w:val="0"/>
              <w:adjustRightInd w:val="0"/>
              <w:jc w:val="left"/>
              <w:rPr>
                <w:rFonts w:ascii="仿宋_GB2312" w:eastAsia="仿宋_GB2312" w:cs="仿宋_GB2312"/>
                <w:color w:val="000000"/>
                <w:kern w:val="0"/>
                <w:sz w:val="24"/>
                <w:szCs w:val="24"/>
              </w:rPr>
            </w:pPr>
            <w:r>
              <w:rPr>
                <w:rFonts w:ascii="仿宋_GB2312" w:eastAsia="仿宋_GB2312" w:cs="仿宋_GB2312"/>
                <w:color w:val="000000"/>
                <w:kern w:val="0"/>
                <w:sz w:val="24"/>
                <w:szCs w:val="24"/>
              </w:rPr>
              <w:t>4.</w:t>
            </w:r>
            <w:r>
              <w:rPr>
                <w:rFonts w:hint="eastAsia" w:ascii="仿宋_GB2312" w:eastAsia="仿宋_GB2312" w:cs="仿宋_GB2312"/>
                <w:color w:val="000000"/>
                <w:kern w:val="0"/>
                <w:sz w:val="24"/>
                <w:szCs w:val="24"/>
              </w:rPr>
              <w:t>对违法事实、证据、调查取证程序、法律适用、处罚种类和幅度、当事人陈述和申辩理由等方面进行审查，提出处理意见；</w:t>
            </w:r>
          </w:p>
          <w:p>
            <w:pPr>
              <w:autoSpaceDE w:val="0"/>
              <w:autoSpaceDN w:val="0"/>
              <w:adjustRightInd w:val="0"/>
              <w:jc w:val="left"/>
              <w:rPr>
                <w:rFonts w:ascii="仿宋_GB2312" w:eastAsia="仿宋_GB2312" w:cs="仿宋_GB2312"/>
                <w:color w:val="000000"/>
                <w:kern w:val="0"/>
                <w:sz w:val="24"/>
                <w:szCs w:val="24"/>
              </w:rPr>
            </w:pPr>
            <w:r>
              <w:rPr>
                <w:rFonts w:ascii="仿宋_GB2312" w:eastAsia="仿宋_GB2312" w:cs="仿宋_GB2312"/>
                <w:color w:val="000000"/>
                <w:kern w:val="0"/>
                <w:sz w:val="24"/>
                <w:szCs w:val="24"/>
              </w:rPr>
              <w:t>5.</w:t>
            </w:r>
            <w:r>
              <w:rPr>
                <w:rFonts w:hint="eastAsia" w:ascii="仿宋_GB2312" w:eastAsia="仿宋_GB2312" w:cs="仿宋_GB2312"/>
                <w:color w:val="000000"/>
                <w:kern w:val="0"/>
                <w:sz w:val="24"/>
                <w:szCs w:val="24"/>
              </w:rPr>
              <w:t>作出行政处罚决定之前，应告知当事人处罚的事实、理由和依据及其依法享有的陈述、申辩等权利。符合听证规定的，行政机关应当组织听证；</w:t>
            </w:r>
            <w:r>
              <w:rPr>
                <w:rFonts w:ascii="仿宋_GB2312" w:eastAsia="仿宋_GB2312" w:cs="仿宋_GB2312"/>
                <w:color w:val="000000"/>
                <w:kern w:val="0"/>
                <w:sz w:val="24"/>
                <w:szCs w:val="24"/>
              </w:rPr>
              <w:t xml:space="preserve">                                            </w:t>
            </w:r>
          </w:p>
          <w:p>
            <w:pPr>
              <w:autoSpaceDE w:val="0"/>
              <w:autoSpaceDN w:val="0"/>
              <w:adjustRightInd w:val="0"/>
              <w:jc w:val="left"/>
              <w:rPr>
                <w:rFonts w:ascii="仿宋_GB2312" w:eastAsia="仿宋_GB2312" w:cs="仿宋_GB2312"/>
                <w:color w:val="000000"/>
                <w:kern w:val="0"/>
                <w:sz w:val="24"/>
                <w:szCs w:val="24"/>
              </w:rPr>
            </w:pPr>
            <w:r>
              <w:rPr>
                <w:rFonts w:ascii="仿宋_GB2312" w:eastAsia="仿宋_GB2312" w:cs="仿宋_GB2312"/>
                <w:color w:val="000000"/>
                <w:kern w:val="0"/>
                <w:sz w:val="24"/>
                <w:szCs w:val="24"/>
              </w:rPr>
              <w:t>6.</w:t>
            </w:r>
            <w:r>
              <w:rPr>
                <w:rFonts w:hint="eastAsia" w:ascii="仿宋_GB2312" w:eastAsia="仿宋_GB2312" w:cs="仿宋_GB2312"/>
                <w:color w:val="000000"/>
                <w:kern w:val="0"/>
                <w:sz w:val="24"/>
                <w:szCs w:val="24"/>
              </w:rPr>
              <w:t>制作编有号码的行政处罚决定书，并按法律规定的方式送达当事人；</w:t>
            </w:r>
          </w:p>
          <w:p>
            <w:pPr>
              <w:autoSpaceDE w:val="0"/>
              <w:autoSpaceDN w:val="0"/>
              <w:adjustRightInd w:val="0"/>
              <w:jc w:val="left"/>
              <w:rPr>
                <w:rFonts w:ascii="仿宋_GB2312" w:eastAsia="仿宋_GB2312" w:cs="仿宋_GB2312"/>
                <w:color w:val="000000"/>
                <w:kern w:val="0"/>
                <w:sz w:val="24"/>
                <w:szCs w:val="24"/>
              </w:rPr>
            </w:pPr>
            <w:r>
              <w:rPr>
                <w:rFonts w:ascii="仿宋_GB2312" w:eastAsia="仿宋_GB2312" w:cs="仿宋_GB2312"/>
                <w:color w:val="000000"/>
                <w:kern w:val="0"/>
                <w:sz w:val="24"/>
                <w:szCs w:val="24"/>
              </w:rPr>
              <w:t>7.</w:t>
            </w:r>
            <w:r>
              <w:rPr>
                <w:rFonts w:hint="eastAsia" w:ascii="仿宋_GB2312" w:eastAsia="仿宋_GB2312" w:cs="仿宋_GB2312"/>
                <w:color w:val="000000"/>
                <w:kern w:val="0"/>
                <w:sz w:val="24"/>
                <w:szCs w:val="24"/>
              </w:rPr>
              <w:t>责令当事人改正或限期改正违法行为，当事人逾期不履行行政处罚决定的，依法采取措施或申请人民法院强制执行；</w:t>
            </w:r>
          </w:p>
          <w:p>
            <w:pPr>
              <w:autoSpaceDE w:val="0"/>
              <w:autoSpaceDN w:val="0"/>
              <w:adjustRightInd w:val="0"/>
              <w:jc w:val="left"/>
              <w:rPr>
                <w:rFonts w:ascii="仿宋_GB2312" w:eastAsia="仿宋_GB2312" w:cs="仿宋_GB2312"/>
                <w:color w:val="000000"/>
                <w:kern w:val="0"/>
                <w:sz w:val="24"/>
                <w:szCs w:val="24"/>
              </w:rPr>
            </w:pPr>
            <w:r>
              <w:rPr>
                <w:rFonts w:ascii="仿宋_GB2312" w:eastAsia="仿宋_GB2312" w:cs="仿宋_GB2312"/>
                <w:color w:val="000000"/>
                <w:kern w:val="0"/>
                <w:sz w:val="24"/>
                <w:szCs w:val="24"/>
              </w:rPr>
              <w:t>8.</w:t>
            </w:r>
            <w:r>
              <w:rPr>
                <w:rFonts w:hint="eastAsia" w:ascii="仿宋_GB2312" w:eastAsia="仿宋_GB2312" w:cs="仿宋_GB2312"/>
                <w:color w:val="000000"/>
                <w:kern w:val="0"/>
                <w:sz w:val="24"/>
                <w:szCs w:val="24"/>
              </w:rPr>
              <w:t>监督实施情况。</w:t>
            </w:r>
          </w:p>
        </w:tc>
      </w:tr>
      <w:tr>
        <w:tblPrEx>
          <w:tblCellMar>
            <w:top w:w="0" w:type="dxa"/>
            <w:left w:w="30" w:type="dxa"/>
            <w:bottom w:w="0" w:type="dxa"/>
            <w:right w:w="30" w:type="dxa"/>
          </w:tblCellMar>
        </w:tblPrEx>
        <w:trPr>
          <w:trHeight w:val="2887" w:hRule="atLeast"/>
        </w:trPr>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center"/>
              <w:rPr>
                <w:rFonts w:ascii="黑体" w:eastAsia="黑体" w:cs="黑体"/>
                <w:color w:val="000000"/>
                <w:kern w:val="0"/>
                <w:sz w:val="24"/>
                <w:szCs w:val="24"/>
              </w:rPr>
            </w:pPr>
            <w:r>
              <w:rPr>
                <w:rFonts w:hint="eastAsia" w:ascii="黑体" w:eastAsia="黑体" w:cs="黑体"/>
                <w:color w:val="000000"/>
                <w:kern w:val="0"/>
                <w:sz w:val="24"/>
                <w:szCs w:val="24"/>
              </w:rPr>
              <w:t>监督方式</w:t>
            </w:r>
          </w:p>
        </w:tc>
        <w:tc>
          <w:tcPr>
            <w:tcW w:w="900" w:type="dxa"/>
            <w:tcBorders>
              <w:top w:val="single" w:color="000000" w:sz="6" w:space="0"/>
              <w:left w:val="nil"/>
              <w:bottom w:val="single" w:color="000000" w:sz="6" w:space="0"/>
              <w:right w:val="single" w:color="auto" w:sz="6" w:space="0"/>
            </w:tcBorders>
          </w:tcPr>
          <w:p>
            <w:pPr>
              <w:autoSpaceDE w:val="0"/>
              <w:autoSpaceDN w:val="0"/>
              <w:adjustRightInd w:val="0"/>
              <w:jc w:val="center"/>
              <w:rPr>
                <w:rFonts w:ascii="黑体" w:eastAsia="黑体" w:cs="黑体"/>
                <w:color w:val="000000"/>
                <w:kern w:val="0"/>
                <w:sz w:val="24"/>
                <w:szCs w:val="24"/>
              </w:rPr>
            </w:pPr>
          </w:p>
        </w:tc>
        <w:tc>
          <w:tcPr>
            <w:tcW w:w="8520" w:type="dxa"/>
            <w:gridSpan w:val="4"/>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　　部门举报电话</w:t>
            </w:r>
            <w:r>
              <w:rPr>
                <w:rFonts w:ascii="仿宋_GB2312" w:eastAsia="仿宋_GB2312" w:cs="仿宋_GB2312"/>
                <w:color w:val="000000"/>
                <w:kern w:val="0"/>
                <w:sz w:val="24"/>
                <w:szCs w:val="24"/>
              </w:rPr>
              <w:t>:24342959</w:t>
            </w:r>
            <w:r>
              <w:rPr>
                <w:rFonts w:hint="eastAsia" w:ascii="仿宋_GB2312" w:eastAsia="仿宋_GB2312" w:cs="仿宋_GB2312"/>
                <w:color w:val="000000"/>
                <w:kern w:val="0"/>
                <w:sz w:val="24"/>
                <w:szCs w:val="24"/>
              </w:rPr>
              <w:t>（河东区综合执法局）</w:t>
            </w:r>
            <w:r>
              <w:rPr>
                <w:rFonts w:ascii="仿宋_GB2312" w:eastAsia="仿宋_GB2312" w:cs="仿宋_GB2312"/>
                <w:color w:val="000000"/>
                <w:kern w:val="0"/>
                <w:sz w:val="24"/>
                <w:szCs w:val="24"/>
              </w:rPr>
              <w:t xml:space="preserve">  84370596</w:t>
            </w:r>
            <w:r>
              <w:rPr>
                <w:rFonts w:hint="eastAsia" w:ascii="仿宋_GB2312" w:eastAsia="仿宋_GB2312" w:cs="仿宋_GB2312"/>
                <w:color w:val="000000"/>
                <w:kern w:val="0"/>
                <w:sz w:val="24"/>
                <w:szCs w:val="24"/>
              </w:rPr>
              <w:t>（二号桥街道综合执法大队）</w:t>
            </w:r>
          </w:p>
          <w:p>
            <w:pPr>
              <w:autoSpaceDE w:val="0"/>
              <w:autoSpaceDN w:val="0"/>
              <w:adjustRightInd w:val="0"/>
              <w:jc w:val="left"/>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　　电子邮箱：</w:t>
            </w:r>
            <w:r>
              <w:rPr>
                <w:rFonts w:ascii="仿宋_GB2312" w:eastAsia="仿宋_GB2312" w:cs="仿宋_GB2312"/>
                <w:color w:val="000000"/>
                <w:kern w:val="0"/>
                <w:sz w:val="24"/>
                <w:szCs w:val="24"/>
              </w:rPr>
              <w:t>ehqjzhzfdd@sina.com</w:t>
            </w:r>
          </w:p>
          <w:p>
            <w:pPr>
              <w:autoSpaceDE w:val="0"/>
              <w:autoSpaceDN w:val="0"/>
              <w:adjustRightInd w:val="0"/>
              <w:jc w:val="left"/>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　　来信来访地址:津塘路175号内福天里9号楼旁</w:t>
            </w:r>
          </w:p>
        </w:tc>
      </w:tr>
    </w:tbl>
    <w:p/>
    <w:tbl>
      <w:tblPr>
        <w:tblStyle w:val="2"/>
        <w:tblW w:w="10500" w:type="dxa"/>
        <w:tblInd w:w="0" w:type="dxa"/>
        <w:tblLayout w:type="fixed"/>
        <w:tblCellMar>
          <w:top w:w="0" w:type="dxa"/>
          <w:left w:w="30" w:type="dxa"/>
          <w:bottom w:w="0" w:type="dxa"/>
          <w:right w:w="30" w:type="dxa"/>
        </w:tblCellMar>
      </w:tblPr>
      <w:tblGrid>
        <w:gridCol w:w="1080"/>
        <w:gridCol w:w="900"/>
        <w:gridCol w:w="1080"/>
        <w:gridCol w:w="1080"/>
        <w:gridCol w:w="1080"/>
        <w:gridCol w:w="5280"/>
      </w:tblGrid>
      <w:tr>
        <w:tblPrEx>
          <w:tblCellMar>
            <w:top w:w="0" w:type="dxa"/>
            <w:left w:w="30" w:type="dxa"/>
            <w:bottom w:w="0" w:type="dxa"/>
            <w:right w:w="30" w:type="dxa"/>
          </w:tblCellMar>
        </w:tblPrEx>
        <w:trPr>
          <w:trHeight w:val="677" w:hRule="atLeast"/>
        </w:trPr>
        <w:tc>
          <w:tcPr>
            <w:tcW w:w="10500" w:type="dxa"/>
            <w:gridSpan w:val="6"/>
            <w:tcBorders>
              <w:top w:val="single" w:color="000000" w:sz="2" w:space="0"/>
              <w:left w:val="single" w:color="000000" w:sz="2" w:space="0"/>
              <w:bottom w:val="single" w:color="000000" w:sz="6" w:space="0"/>
              <w:right w:val="single" w:color="000000" w:sz="2" w:space="0"/>
            </w:tcBorders>
          </w:tcPr>
          <w:p>
            <w:pPr>
              <w:autoSpaceDE w:val="0"/>
              <w:autoSpaceDN w:val="0"/>
              <w:adjustRightInd w:val="0"/>
              <w:jc w:val="center"/>
              <w:rPr>
                <w:rFonts w:ascii="方正小标宋简体" w:eastAsia="方正小标宋简体" w:cs="方正小标宋简体"/>
                <w:b/>
                <w:bCs/>
                <w:color w:val="000000"/>
                <w:kern w:val="0"/>
                <w:sz w:val="28"/>
                <w:szCs w:val="28"/>
              </w:rPr>
            </w:pPr>
            <w:r>
              <w:rPr>
                <w:rFonts w:hint="eastAsia" w:ascii="方正小标宋简体" w:eastAsia="方正小标宋简体" w:cs="方正小标宋简体"/>
                <w:b/>
                <w:bCs/>
                <w:color w:val="000000"/>
                <w:kern w:val="0"/>
                <w:sz w:val="28"/>
                <w:szCs w:val="28"/>
              </w:rPr>
              <w:t>对擅自闲置、拆除或关闭生活废弃物处置设施、场所行为的处罚信息表</w:t>
            </w:r>
          </w:p>
        </w:tc>
      </w:tr>
      <w:tr>
        <w:tblPrEx>
          <w:tblCellMar>
            <w:top w:w="0" w:type="dxa"/>
            <w:left w:w="30" w:type="dxa"/>
            <w:bottom w:w="0" w:type="dxa"/>
            <w:right w:w="30" w:type="dxa"/>
          </w:tblCellMar>
        </w:tblPrEx>
        <w:trPr>
          <w:trHeight w:val="986" w:hRule="atLeast"/>
        </w:trPr>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center"/>
              <w:rPr>
                <w:rFonts w:ascii="黑体" w:eastAsia="黑体" w:cs="黑体"/>
                <w:color w:val="000000"/>
                <w:kern w:val="0"/>
                <w:sz w:val="24"/>
                <w:szCs w:val="24"/>
              </w:rPr>
            </w:pPr>
            <w:r>
              <w:rPr>
                <w:rFonts w:hint="eastAsia" w:ascii="黑体" w:eastAsia="黑体" w:cs="黑体"/>
                <w:color w:val="000000"/>
                <w:kern w:val="0"/>
                <w:sz w:val="24"/>
                <w:szCs w:val="24"/>
              </w:rPr>
              <w:t>序号</w:t>
            </w:r>
          </w:p>
        </w:tc>
        <w:tc>
          <w:tcPr>
            <w:tcW w:w="900" w:type="dxa"/>
            <w:tcBorders>
              <w:top w:val="single" w:color="000000" w:sz="6" w:space="0"/>
              <w:left w:val="nil"/>
              <w:bottom w:val="single" w:color="000000" w:sz="6" w:space="0"/>
              <w:right w:val="single" w:color="000000" w:sz="6" w:space="0"/>
            </w:tcBorders>
          </w:tcPr>
          <w:p>
            <w:pPr>
              <w:autoSpaceDE w:val="0"/>
              <w:autoSpaceDN w:val="0"/>
              <w:adjustRightInd w:val="0"/>
              <w:jc w:val="center"/>
              <w:rPr>
                <w:rFonts w:ascii="黑体" w:eastAsia="黑体" w:cs="黑体"/>
                <w:color w:val="000000"/>
                <w:kern w:val="0"/>
                <w:sz w:val="24"/>
                <w:szCs w:val="24"/>
              </w:rPr>
            </w:pPr>
          </w:p>
        </w:tc>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right"/>
              <w:rPr>
                <w:rFonts w:ascii="仿宋_GB2312" w:eastAsia="仿宋_GB2312" w:cs="仿宋_GB2312"/>
                <w:color w:val="000000"/>
                <w:kern w:val="0"/>
                <w:sz w:val="24"/>
                <w:szCs w:val="24"/>
              </w:rPr>
            </w:pPr>
            <w:r>
              <w:rPr>
                <w:rFonts w:ascii="仿宋_GB2312" w:eastAsia="仿宋_GB2312" w:cs="仿宋_GB2312"/>
                <w:color w:val="000000"/>
                <w:kern w:val="0"/>
                <w:sz w:val="24"/>
                <w:szCs w:val="24"/>
              </w:rPr>
              <w:t>9.18</w:t>
            </w:r>
          </w:p>
        </w:tc>
        <w:tc>
          <w:tcPr>
            <w:tcW w:w="1080" w:type="dxa"/>
            <w:tcBorders>
              <w:top w:val="single" w:color="000000" w:sz="6" w:space="0"/>
              <w:left w:val="nil"/>
              <w:bottom w:val="single" w:color="000000" w:sz="6" w:space="0"/>
              <w:right w:val="nil"/>
            </w:tcBorders>
          </w:tcPr>
          <w:p>
            <w:pPr>
              <w:autoSpaceDE w:val="0"/>
              <w:autoSpaceDN w:val="0"/>
              <w:adjustRightInd w:val="0"/>
              <w:jc w:val="right"/>
              <w:rPr>
                <w:rFonts w:ascii="仿宋_GB2312" w:eastAsia="仿宋_GB2312" w:cs="仿宋_GB2312"/>
                <w:color w:val="000000"/>
                <w:kern w:val="0"/>
                <w:sz w:val="24"/>
                <w:szCs w:val="24"/>
              </w:rPr>
            </w:pPr>
          </w:p>
        </w:tc>
        <w:tc>
          <w:tcPr>
            <w:tcW w:w="1080" w:type="dxa"/>
            <w:tcBorders>
              <w:top w:val="single" w:color="000000" w:sz="6" w:space="0"/>
              <w:left w:val="nil"/>
              <w:bottom w:val="single" w:color="000000" w:sz="6" w:space="0"/>
              <w:right w:val="nil"/>
            </w:tcBorders>
          </w:tcPr>
          <w:p>
            <w:pPr>
              <w:autoSpaceDE w:val="0"/>
              <w:autoSpaceDN w:val="0"/>
              <w:adjustRightInd w:val="0"/>
              <w:jc w:val="right"/>
              <w:rPr>
                <w:rFonts w:ascii="仿宋_GB2312" w:eastAsia="仿宋_GB2312" w:cs="仿宋_GB2312"/>
                <w:color w:val="000000"/>
                <w:kern w:val="0"/>
                <w:sz w:val="24"/>
                <w:szCs w:val="24"/>
              </w:rPr>
            </w:pPr>
          </w:p>
        </w:tc>
        <w:tc>
          <w:tcPr>
            <w:tcW w:w="5280" w:type="dxa"/>
            <w:tcBorders>
              <w:top w:val="single" w:color="000000" w:sz="6" w:space="0"/>
              <w:left w:val="nil"/>
              <w:bottom w:val="single" w:color="000000" w:sz="6" w:space="0"/>
              <w:right w:val="single" w:color="000000" w:sz="6" w:space="0"/>
            </w:tcBorders>
          </w:tcPr>
          <w:p>
            <w:pPr>
              <w:autoSpaceDE w:val="0"/>
              <w:autoSpaceDN w:val="0"/>
              <w:adjustRightInd w:val="0"/>
              <w:jc w:val="right"/>
              <w:rPr>
                <w:rFonts w:ascii="仿宋_GB2312" w:eastAsia="仿宋_GB2312" w:cs="仿宋_GB2312"/>
                <w:color w:val="000000"/>
                <w:kern w:val="0"/>
                <w:sz w:val="24"/>
                <w:szCs w:val="24"/>
              </w:rPr>
            </w:pPr>
          </w:p>
        </w:tc>
      </w:tr>
      <w:tr>
        <w:tblPrEx>
          <w:tblCellMar>
            <w:top w:w="0" w:type="dxa"/>
            <w:left w:w="30" w:type="dxa"/>
            <w:bottom w:w="0" w:type="dxa"/>
            <w:right w:w="30" w:type="dxa"/>
          </w:tblCellMar>
        </w:tblPrEx>
        <w:trPr>
          <w:trHeight w:val="538" w:hRule="atLeast"/>
        </w:trPr>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center"/>
              <w:rPr>
                <w:rFonts w:ascii="黑体" w:eastAsia="黑体" w:cs="黑体"/>
                <w:color w:val="000000"/>
                <w:kern w:val="0"/>
                <w:sz w:val="24"/>
                <w:szCs w:val="24"/>
              </w:rPr>
            </w:pPr>
            <w:r>
              <w:rPr>
                <w:rFonts w:hint="eastAsia" w:ascii="黑体" w:eastAsia="黑体" w:cs="黑体"/>
                <w:color w:val="000000"/>
                <w:kern w:val="0"/>
                <w:sz w:val="24"/>
                <w:szCs w:val="24"/>
              </w:rPr>
              <w:t>名称</w:t>
            </w:r>
          </w:p>
        </w:tc>
        <w:tc>
          <w:tcPr>
            <w:tcW w:w="900" w:type="dxa"/>
            <w:tcBorders>
              <w:top w:val="single" w:color="000000" w:sz="6" w:space="0"/>
              <w:left w:val="nil"/>
              <w:bottom w:val="single" w:color="000000" w:sz="6" w:space="0"/>
              <w:right w:val="single" w:color="000000" w:sz="6" w:space="0"/>
            </w:tcBorders>
          </w:tcPr>
          <w:p>
            <w:pPr>
              <w:autoSpaceDE w:val="0"/>
              <w:autoSpaceDN w:val="0"/>
              <w:adjustRightInd w:val="0"/>
              <w:jc w:val="center"/>
              <w:rPr>
                <w:rFonts w:ascii="黑体" w:eastAsia="黑体" w:cs="黑体"/>
                <w:color w:val="000000"/>
                <w:kern w:val="0"/>
                <w:sz w:val="24"/>
                <w:szCs w:val="24"/>
              </w:rPr>
            </w:pPr>
          </w:p>
        </w:tc>
        <w:tc>
          <w:tcPr>
            <w:tcW w:w="8520" w:type="dxa"/>
            <w:gridSpan w:val="4"/>
            <w:tcBorders>
              <w:top w:val="single" w:color="000000" w:sz="6" w:space="0"/>
              <w:left w:val="single" w:color="000000" w:sz="6" w:space="0"/>
              <w:bottom w:val="single" w:color="000000" w:sz="6" w:space="0"/>
              <w:right w:val="single" w:color="000000" w:sz="6" w:space="0"/>
            </w:tcBorders>
          </w:tcPr>
          <w:p>
            <w:pPr>
              <w:autoSpaceDE w:val="0"/>
              <w:autoSpaceDN w:val="0"/>
              <w:adjustRightInd w:val="0"/>
              <w:jc w:val="left"/>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对擅自闲置、拆除或关闭生活废弃物处置设施、场所行为的处罚</w:t>
            </w:r>
          </w:p>
        </w:tc>
      </w:tr>
      <w:tr>
        <w:tblPrEx>
          <w:tblCellMar>
            <w:top w:w="0" w:type="dxa"/>
            <w:left w:w="30" w:type="dxa"/>
            <w:bottom w:w="0" w:type="dxa"/>
            <w:right w:w="30" w:type="dxa"/>
          </w:tblCellMar>
        </w:tblPrEx>
        <w:trPr>
          <w:trHeight w:val="3966" w:hRule="atLeast"/>
        </w:trPr>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center"/>
              <w:rPr>
                <w:rFonts w:ascii="黑体" w:eastAsia="黑体" w:cs="黑体"/>
                <w:color w:val="000000"/>
                <w:kern w:val="0"/>
                <w:sz w:val="24"/>
                <w:szCs w:val="24"/>
              </w:rPr>
            </w:pPr>
            <w:r>
              <w:rPr>
                <w:rFonts w:hint="eastAsia" w:ascii="黑体" w:eastAsia="黑体" w:cs="黑体"/>
                <w:color w:val="000000"/>
                <w:kern w:val="0"/>
                <w:sz w:val="24"/>
                <w:szCs w:val="24"/>
              </w:rPr>
              <w:t>法定依据</w:t>
            </w:r>
          </w:p>
        </w:tc>
        <w:tc>
          <w:tcPr>
            <w:tcW w:w="900" w:type="dxa"/>
            <w:tcBorders>
              <w:top w:val="single" w:color="000000" w:sz="6" w:space="0"/>
              <w:left w:val="nil"/>
              <w:bottom w:val="single" w:color="000000" w:sz="6" w:space="0"/>
              <w:right w:val="single" w:color="000000" w:sz="6" w:space="0"/>
            </w:tcBorders>
          </w:tcPr>
          <w:p>
            <w:pPr>
              <w:autoSpaceDE w:val="0"/>
              <w:autoSpaceDN w:val="0"/>
              <w:adjustRightInd w:val="0"/>
              <w:jc w:val="center"/>
              <w:rPr>
                <w:rFonts w:ascii="黑体" w:eastAsia="黑体" w:cs="黑体"/>
                <w:color w:val="000000"/>
                <w:kern w:val="0"/>
                <w:sz w:val="24"/>
                <w:szCs w:val="24"/>
              </w:rPr>
            </w:pPr>
          </w:p>
        </w:tc>
        <w:tc>
          <w:tcPr>
            <w:tcW w:w="8520" w:type="dxa"/>
            <w:gridSpan w:val="4"/>
            <w:tcBorders>
              <w:top w:val="single" w:color="000000" w:sz="6" w:space="0"/>
              <w:left w:val="single" w:color="000000" w:sz="6" w:space="0"/>
              <w:bottom w:val="single" w:color="000000" w:sz="6" w:space="0"/>
              <w:right w:val="single" w:color="000000" w:sz="6" w:space="0"/>
            </w:tcBorders>
          </w:tcPr>
          <w:p>
            <w:pPr>
              <w:autoSpaceDE w:val="0"/>
              <w:autoSpaceDN w:val="0"/>
              <w:adjustRightInd w:val="0"/>
              <w:jc w:val="left"/>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　　</w:t>
            </w:r>
            <w:r>
              <w:rPr>
                <w:rFonts w:ascii="仿宋_GB2312" w:eastAsia="仿宋_GB2312" w:cs="仿宋_GB2312"/>
                <w:color w:val="000000"/>
                <w:kern w:val="0"/>
                <w:sz w:val="24"/>
                <w:szCs w:val="24"/>
              </w:rPr>
              <w:t>1</w:t>
            </w:r>
            <w:r>
              <w:rPr>
                <w:rFonts w:hint="eastAsia" w:ascii="仿宋_GB2312" w:eastAsia="仿宋_GB2312" w:cs="仿宋_GB2312"/>
                <w:color w:val="000000"/>
                <w:kern w:val="0"/>
                <w:sz w:val="24"/>
                <w:szCs w:val="24"/>
              </w:rPr>
              <w:t>、《天津市生活废弃物管理规定》（天津市人民政府津政令第</w:t>
            </w:r>
            <w:r>
              <w:rPr>
                <w:rFonts w:ascii="仿宋_GB2312" w:eastAsia="仿宋_GB2312" w:cs="仿宋_GB2312"/>
                <w:color w:val="000000"/>
                <w:kern w:val="0"/>
                <w:sz w:val="24"/>
                <w:szCs w:val="24"/>
              </w:rPr>
              <w:t xml:space="preserve"> </w:t>
            </w:r>
            <w:r>
              <w:rPr>
                <w:rFonts w:hint="eastAsia" w:ascii="仿宋_GB2312" w:eastAsia="仿宋_GB2312" w:cs="仿宋_GB2312"/>
                <w:color w:val="000000"/>
                <w:kern w:val="0"/>
                <w:sz w:val="24"/>
                <w:szCs w:val="24"/>
              </w:rPr>
              <w:t>１</w:t>
            </w:r>
            <w:r>
              <w:rPr>
                <w:rFonts w:ascii="仿宋_GB2312" w:eastAsia="仿宋_GB2312" w:cs="仿宋_GB2312"/>
                <w:color w:val="000000"/>
                <w:kern w:val="0"/>
                <w:sz w:val="24"/>
                <w:szCs w:val="24"/>
              </w:rPr>
              <w:t xml:space="preserve"> </w:t>
            </w:r>
            <w:r>
              <w:rPr>
                <w:rFonts w:hint="eastAsia" w:ascii="仿宋_GB2312" w:eastAsia="仿宋_GB2312" w:cs="仿宋_GB2312"/>
                <w:color w:val="000000"/>
                <w:kern w:val="0"/>
                <w:sz w:val="24"/>
                <w:szCs w:val="24"/>
              </w:rPr>
              <w:t>号</w:t>
            </w:r>
            <w:r>
              <w:rPr>
                <w:rFonts w:ascii="仿宋_GB2312" w:eastAsia="仿宋_GB2312" w:cs="仿宋_GB2312"/>
                <w:color w:val="000000"/>
                <w:kern w:val="0"/>
                <w:sz w:val="24"/>
                <w:szCs w:val="24"/>
              </w:rPr>
              <w:t xml:space="preserve"> </w:t>
            </w:r>
            <w:r>
              <w:rPr>
                <w:rFonts w:hint="eastAsia" w:ascii="仿宋_GB2312" w:eastAsia="仿宋_GB2312" w:cs="仿宋_GB2312"/>
                <w:color w:val="000000"/>
                <w:kern w:val="0"/>
                <w:sz w:val="24"/>
                <w:szCs w:val="24"/>
              </w:rPr>
              <w:t>已于</w:t>
            </w:r>
            <w:r>
              <w:rPr>
                <w:rFonts w:ascii="仿宋_GB2312" w:eastAsia="仿宋_GB2312" w:cs="仿宋_GB2312"/>
                <w:color w:val="000000"/>
                <w:kern w:val="0"/>
                <w:sz w:val="24"/>
                <w:szCs w:val="24"/>
              </w:rPr>
              <w:t>2008</w:t>
            </w:r>
            <w:r>
              <w:rPr>
                <w:rFonts w:hint="eastAsia" w:ascii="仿宋_GB2312" w:eastAsia="仿宋_GB2312" w:cs="仿宋_GB2312"/>
                <w:color w:val="000000"/>
                <w:kern w:val="0"/>
                <w:sz w:val="24"/>
                <w:szCs w:val="24"/>
              </w:rPr>
              <w:t>年</w:t>
            </w:r>
            <w:r>
              <w:rPr>
                <w:rFonts w:ascii="仿宋_GB2312" w:eastAsia="仿宋_GB2312" w:cs="仿宋_GB2312"/>
                <w:color w:val="000000"/>
                <w:kern w:val="0"/>
                <w:sz w:val="24"/>
                <w:szCs w:val="24"/>
              </w:rPr>
              <w:t>2</w:t>
            </w:r>
            <w:r>
              <w:rPr>
                <w:rFonts w:hint="eastAsia" w:ascii="仿宋_GB2312" w:eastAsia="仿宋_GB2312" w:cs="仿宋_GB2312"/>
                <w:color w:val="000000"/>
                <w:kern w:val="0"/>
                <w:sz w:val="24"/>
                <w:szCs w:val="24"/>
              </w:rPr>
              <w:t>月</w:t>
            </w:r>
            <w:r>
              <w:rPr>
                <w:rFonts w:ascii="仿宋_GB2312" w:eastAsia="仿宋_GB2312" w:cs="仿宋_GB2312"/>
                <w:color w:val="000000"/>
                <w:kern w:val="0"/>
                <w:sz w:val="24"/>
                <w:szCs w:val="24"/>
              </w:rPr>
              <w:t>22</w:t>
            </w:r>
            <w:r>
              <w:rPr>
                <w:rFonts w:hint="eastAsia" w:ascii="仿宋_GB2312" w:eastAsia="仿宋_GB2312" w:cs="仿宋_GB2312"/>
                <w:color w:val="000000"/>
                <w:kern w:val="0"/>
                <w:sz w:val="24"/>
                <w:szCs w:val="24"/>
              </w:rPr>
              <w:t>日经市人民政府第</w:t>
            </w:r>
            <w:r>
              <w:rPr>
                <w:rFonts w:ascii="仿宋_GB2312" w:eastAsia="仿宋_GB2312" w:cs="仿宋_GB2312"/>
                <w:color w:val="000000"/>
                <w:kern w:val="0"/>
                <w:sz w:val="24"/>
                <w:szCs w:val="24"/>
              </w:rPr>
              <w:t>3</w:t>
            </w:r>
            <w:r>
              <w:rPr>
                <w:rFonts w:hint="eastAsia" w:ascii="仿宋_GB2312" w:eastAsia="仿宋_GB2312" w:cs="仿宋_GB2312"/>
                <w:color w:val="000000"/>
                <w:kern w:val="0"/>
                <w:sz w:val="24"/>
                <w:szCs w:val="24"/>
              </w:rPr>
              <w:t>次常务会议通过，现予公布，自</w:t>
            </w:r>
            <w:r>
              <w:rPr>
                <w:rFonts w:ascii="仿宋_GB2312" w:eastAsia="仿宋_GB2312" w:cs="仿宋_GB2312"/>
                <w:color w:val="000000"/>
                <w:kern w:val="0"/>
                <w:sz w:val="24"/>
                <w:szCs w:val="24"/>
              </w:rPr>
              <w:t>2008</w:t>
            </w:r>
            <w:r>
              <w:rPr>
                <w:rFonts w:hint="eastAsia" w:ascii="仿宋_GB2312" w:eastAsia="仿宋_GB2312" w:cs="仿宋_GB2312"/>
                <w:color w:val="000000"/>
                <w:kern w:val="0"/>
                <w:sz w:val="24"/>
                <w:szCs w:val="24"/>
              </w:rPr>
              <w:t>年</w:t>
            </w:r>
            <w:r>
              <w:rPr>
                <w:rFonts w:ascii="仿宋_GB2312" w:eastAsia="仿宋_GB2312" w:cs="仿宋_GB2312"/>
                <w:color w:val="000000"/>
                <w:kern w:val="0"/>
                <w:sz w:val="24"/>
                <w:szCs w:val="24"/>
              </w:rPr>
              <w:t>5</w:t>
            </w:r>
            <w:r>
              <w:rPr>
                <w:rFonts w:hint="eastAsia" w:ascii="仿宋_GB2312" w:eastAsia="仿宋_GB2312" w:cs="仿宋_GB2312"/>
                <w:color w:val="000000"/>
                <w:kern w:val="0"/>
                <w:sz w:val="24"/>
                <w:szCs w:val="24"/>
              </w:rPr>
              <w:t>月</w:t>
            </w:r>
            <w:r>
              <w:rPr>
                <w:rFonts w:ascii="仿宋_GB2312" w:eastAsia="仿宋_GB2312" w:cs="仿宋_GB2312"/>
                <w:color w:val="000000"/>
                <w:kern w:val="0"/>
                <w:sz w:val="24"/>
                <w:szCs w:val="24"/>
              </w:rPr>
              <w:t>1</w:t>
            </w:r>
            <w:r>
              <w:rPr>
                <w:rFonts w:hint="eastAsia" w:ascii="仿宋_GB2312" w:eastAsia="仿宋_GB2312" w:cs="仿宋_GB2312"/>
                <w:color w:val="000000"/>
                <w:kern w:val="0"/>
                <w:sz w:val="24"/>
                <w:szCs w:val="24"/>
              </w:rPr>
              <w:t>日起施行。）第四十七条　违反本规定第二十五条规定，擅自闲置、拆除或关闭生活废弃物处置设施、场所的，责令限期改正，并可处以</w:t>
            </w:r>
            <w:r>
              <w:rPr>
                <w:rFonts w:ascii="仿宋_GB2312" w:eastAsia="仿宋_GB2312" w:cs="仿宋_GB2312"/>
                <w:color w:val="000000"/>
                <w:kern w:val="0"/>
                <w:sz w:val="24"/>
                <w:szCs w:val="24"/>
              </w:rPr>
              <w:t>5</w:t>
            </w:r>
            <w:r>
              <w:rPr>
                <w:rFonts w:hint="eastAsia" w:ascii="仿宋_GB2312" w:eastAsia="仿宋_GB2312" w:cs="仿宋_GB2312"/>
                <w:color w:val="000000"/>
                <w:kern w:val="0"/>
                <w:sz w:val="24"/>
                <w:szCs w:val="24"/>
              </w:rPr>
              <w:t>万元以上</w:t>
            </w:r>
            <w:r>
              <w:rPr>
                <w:rFonts w:ascii="仿宋_GB2312" w:eastAsia="仿宋_GB2312" w:cs="仿宋_GB2312"/>
                <w:color w:val="000000"/>
                <w:kern w:val="0"/>
                <w:sz w:val="24"/>
                <w:szCs w:val="24"/>
              </w:rPr>
              <w:t>10</w:t>
            </w:r>
            <w:r>
              <w:rPr>
                <w:rFonts w:hint="eastAsia" w:ascii="仿宋_GB2312" w:eastAsia="仿宋_GB2312" w:cs="仿宋_GB2312"/>
                <w:color w:val="000000"/>
                <w:kern w:val="0"/>
                <w:sz w:val="24"/>
                <w:szCs w:val="24"/>
              </w:rPr>
              <w:t>万元以下罚款。造成损失的，依法承担赔偿责任。</w:t>
            </w:r>
          </w:p>
          <w:p>
            <w:pPr>
              <w:autoSpaceDE w:val="0"/>
              <w:autoSpaceDN w:val="0"/>
              <w:adjustRightInd w:val="0"/>
              <w:jc w:val="left"/>
              <w:rPr>
                <w:rFonts w:ascii="仿宋_GB2312" w:eastAsia="仿宋_GB2312" w:cs="仿宋_GB2312"/>
                <w:color w:val="000000"/>
                <w:kern w:val="0"/>
                <w:sz w:val="24"/>
                <w:szCs w:val="24"/>
              </w:rPr>
            </w:pPr>
          </w:p>
          <w:p>
            <w:pPr>
              <w:autoSpaceDE w:val="0"/>
              <w:autoSpaceDN w:val="0"/>
              <w:adjustRightInd w:val="0"/>
              <w:jc w:val="left"/>
              <w:rPr>
                <w:rFonts w:ascii="仿宋_GB2312" w:eastAsia="仿宋_GB2312" w:cs="仿宋_GB2312"/>
                <w:color w:val="000000"/>
                <w:kern w:val="0"/>
                <w:sz w:val="24"/>
                <w:szCs w:val="24"/>
              </w:rPr>
            </w:pPr>
          </w:p>
          <w:p>
            <w:pPr>
              <w:autoSpaceDE w:val="0"/>
              <w:autoSpaceDN w:val="0"/>
              <w:adjustRightInd w:val="0"/>
              <w:jc w:val="left"/>
              <w:rPr>
                <w:rFonts w:ascii="仿宋_GB2312" w:eastAsia="仿宋_GB2312" w:cs="仿宋_GB2312"/>
                <w:color w:val="000000"/>
                <w:kern w:val="0"/>
                <w:sz w:val="24"/>
                <w:szCs w:val="24"/>
              </w:rPr>
            </w:pPr>
          </w:p>
        </w:tc>
      </w:tr>
      <w:tr>
        <w:tblPrEx>
          <w:tblCellMar>
            <w:top w:w="0" w:type="dxa"/>
            <w:left w:w="30" w:type="dxa"/>
            <w:bottom w:w="0" w:type="dxa"/>
            <w:right w:w="30" w:type="dxa"/>
          </w:tblCellMar>
        </w:tblPrEx>
        <w:trPr>
          <w:trHeight w:val="430" w:hRule="atLeast"/>
        </w:trPr>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center"/>
              <w:rPr>
                <w:rFonts w:ascii="黑体" w:eastAsia="黑体" w:cs="黑体"/>
                <w:color w:val="000000"/>
                <w:kern w:val="0"/>
                <w:sz w:val="24"/>
                <w:szCs w:val="24"/>
              </w:rPr>
            </w:pPr>
            <w:r>
              <w:rPr>
                <w:rFonts w:hint="eastAsia" w:ascii="黑体" w:eastAsia="黑体" w:cs="黑体"/>
                <w:color w:val="000000"/>
                <w:kern w:val="0"/>
                <w:sz w:val="24"/>
                <w:szCs w:val="24"/>
              </w:rPr>
              <w:t>实施机构</w:t>
            </w:r>
          </w:p>
        </w:tc>
        <w:tc>
          <w:tcPr>
            <w:tcW w:w="900" w:type="dxa"/>
            <w:tcBorders>
              <w:top w:val="single" w:color="000000" w:sz="6" w:space="0"/>
              <w:left w:val="nil"/>
              <w:bottom w:val="single" w:color="000000" w:sz="6" w:space="0"/>
              <w:right w:val="single" w:color="000000" w:sz="6" w:space="0"/>
            </w:tcBorders>
          </w:tcPr>
          <w:p>
            <w:pPr>
              <w:autoSpaceDE w:val="0"/>
              <w:autoSpaceDN w:val="0"/>
              <w:adjustRightInd w:val="0"/>
              <w:jc w:val="center"/>
              <w:rPr>
                <w:rFonts w:ascii="黑体" w:eastAsia="黑体" w:cs="黑体"/>
                <w:color w:val="000000"/>
                <w:kern w:val="0"/>
                <w:sz w:val="24"/>
                <w:szCs w:val="24"/>
              </w:rPr>
            </w:pPr>
          </w:p>
        </w:tc>
        <w:tc>
          <w:tcPr>
            <w:tcW w:w="8520" w:type="dxa"/>
            <w:gridSpan w:val="4"/>
            <w:tcBorders>
              <w:top w:val="single" w:color="000000" w:sz="6" w:space="0"/>
              <w:left w:val="single" w:color="000000" w:sz="6" w:space="0"/>
              <w:bottom w:val="single" w:color="000000" w:sz="6" w:space="0"/>
              <w:right w:val="single" w:color="000000" w:sz="6" w:space="0"/>
            </w:tcBorders>
          </w:tcPr>
          <w:p>
            <w:pPr>
              <w:autoSpaceDE w:val="0"/>
              <w:autoSpaceDN w:val="0"/>
              <w:adjustRightInd w:val="0"/>
              <w:jc w:val="left"/>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二号桥街道办事处（综合执法大队）</w:t>
            </w:r>
          </w:p>
        </w:tc>
      </w:tr>
      <w:tr>
        <w:tblPrEx>
          <w:tblCellMar>
            <w:top w:w="0" w:type="dxa"/>
            <w:left w:w="30" w:type="dxa"/>
            <w:bottom w:w="0" w:type="dxa"/>
            <w:right w:w="30" w:type="dxa"/>
          </w:tblCellMar>
        </w:tblPrEx>
        <w:trPr>
          <w:trHeight w:val="446" w:hRule="atLeast"/>
        </w:trPr>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center"/>
              <w:rPr>
                <w:rFonts w:ascii="黑体" w:eastAsia="黑体" w:cs="黑体"/>
                <w:color w:val="000000"/>
                <w:kern w:val="0"/>
                <w:sz w:val="24"/>
                <w:szCs w:val="24"/>
              </w:rPr>
            </w:pPr>
            <w:r>
              <w:rPr>
                <w:rFonts w:hint="eastAsia" w:ascii="黑体" w:eastAsia="黑体" w:cs="黑体"/>
                <w:color w:val="000000"/>
                <w:kern w:val="0"/>
                <w:sz w:val="24"/>
                <w:szCs w:val="24"/>
              </w:rPr>
              <w:t>职责边界</w:t>
            </w:r>
          </w:p>
        </w:tc>
        <w:tc>
          <w:tcPr>
            <w:tcW w:w="900" w:type="dxa"/>
            <w:tcBorders>
              <w:top w:val="single" w:color="000000" w:sz="6" w:space="0"/>
              <w:left w:val="nil"/>
              <w:bottom w:val="single" w:color="000000" w:sz="6" w:space="0"/>
              <w:right w:val="single" w:color="000000" w:sz="6" w:space="0"/>
            </w:tcBorders>
          </w:tcPr>
          <w:p>
            <w:pPr>
              <w:autoSpaceDE w:val="0"/>
              <w:autoSpaceDN w:val="0"/>
              <w:adjustRightInd w:val="0"/>
              <w:jc w:val="center"/>
              <w:rPr>
                <w:rFonts w:ascii="黑体" w:eastAsia="黑体" w:cs="黑体"/>
                <w:color w:val="000000"/>
                <w:kern w:val="0"/>
                <w:sz w:val="24"/>
                <w:szCs w:val="24"/>
              </w:rPr>
            </w:pPr>
          </w:p>
        </w:tc>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left"/>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街道权限</w:t>
            </w:r>
          </w:p>
        </w:tc>
        <w:tc>
          <w:tcPr>
            <w:tcW w:w="1080" w:type="dxa"/>
            <w:tcBorders>
              <w:top w:val="single" w:color="000000" w:sz="6" w:space="0"/>
              <w:left w:val="nil"/>
              <w:bottom w:val="single" w:color="000000" w:sz="6" w:space="0"/>
              <w:right w:val="nil"/>
            </w:tcBorders>
          </w:tcPr>
          <w:p>
            <w:pPr>
              <w:autoSpaceDE w:val="0"/>
              <w:autoSpaceDN w:val="0"/>
              <w:adjustRightInd w:val="0"/>
              <w:jc w:val="right"/>
              <w:rPr>
                <w:rFonts w:ascii="仿宋_GB2312" w:eastAsia="仿宋_GB2312" w:cs="仿宋_GB2312"/>
                <w:color w:val="000000"/>
                <w:kern w:val="0"/>
                <w:sz w:val="24"/>
                <w:szCs w:val="24"/>
              </w:rPr>
            </w:pPr>
          </w:p>
        </w:tc>
        <w:tc>
          <w:tcPr>
            <w:tcW w:w="1080" w:type="dxa"/>
            <w:tcBorders>
              <w:top w:val="single" w:color="000000" w:sz="6" w:space="0"/>
              <w:left w:val="nil"/>
              <w:bottom w:val="single" w:color="000000" w:sz="6" w:space="0"/>
              <w:right w:val="nil"/>
            </w:tcBorders>
          </w:tcPr>
          <w:p>
            <w:pPr>
              <w:autoSpaceDE w:val="0"/>
              <w:autoSpaceDN w:val="0"/>
              <w:adjustRightInd w:val="0"/>
              <w:jc w:val="right"/>
              <w:rPr>
                <w:rFonts w:ascii="仿宋_GB2312" w:eastAsia="仿宋_GB2312" w:cs="仿宋_GB2312"/>
                <w:color w:val="000000"/>
                <w:kern w:val="0"/>
                <w:sz w:val="24"/>
                <w:szCs w:val="24"/>
              </w:rPr>
            </w:pPr>
          </w:p>
        </w:tc>
        <w:tc>
          <w:tcPr>
            <w:tcW w:w="5280" w:type="dxa"/>
            <w:tcBorders>
              <w:top w:val="single" w:color="000000" w:sz="6" w:space="0"/>
              <w:left w:val="nil"/>
              <w:bottom w:val="single" w:color="000000" w:sz="6" w:space="0"/>
              <w:right w:val="single" w:color="000000" w:sz="6" w:space="0"/>
            </w:tcBorders>
          </w:tcPr>
          <w:p>
            <w:pPr>
              <w:autoSpaceDE w:val="0"/>
              <w:autoSpaceDN w:val="0"/>
              <w:adjustRightInd w:val="0"/>
              <w:jc w:val="right"/>
              <w:rPr>
                <w:rFonts w:ascii="仿宋_GB2312" w:eastAsia="仿宋_GB2312" w:cs="仿宋_GB2312"/>
                <w:color w:val="000000"/>
                <w:kern w:val="0"/>
                <w:sz w:val="24"/>
                <w:szCs w:val="24"/>
              </w:rPr>
            </w:pPr>
          </w:p>
        </w:tc>
      </w:tr>
      <w:tr>
        <w:tblPrEx>
          <w:tblCellMar>
            <w:top w:w="0" w:type="dxa"/>
            <w:left w:w="30" w:type="dxa"/>
            <w:bottom w:w="0" w:type="dxa"/>
            <w:right w:w="30" w:type="dxa"/>
          </w:tblCellMar>
        </w:tblPrEx>
        <w:trPr>
          <w:trHeight w:val="770" w:hRule="atLeast"/>
        </w:trPr>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center"/>
              <w:rPr>
                <w:rFonts w:ascii="黑体" w:eastAsia="黑体" w:cs="黑体"/>
                <w:color w:val="000000"/>
                <w:kern w:val="0"/>
                <w:sz w:val="24"/>
                <w:szCs w:val="24"/>
              </w:rPr>
            </w:pPr>
            <w:r>
              <w:rPr>
                <w:rFonts w:hint="eastAsia" w:ascii="黑体" w:eastAsia="黑体" w:cs="黑体"/>
                <w:color w:val="000000"/>
                <w:kern w:val="0"/>
                <w:sz w:val="24"/>
                <w:szCs w:val="24"/>
              </w:rPr>
              <w:t>运行流程</w:t>
            </w:r>
          </w:p>
        </w:tc>
        <w:tc>
          <w:tcPr>
            <w:tcW w:w="900" w:type="dxa"/>
            <w:tcBorders>
              <w:top w:val="single" w:color="000000" w:sz="6" w:space="0"/>
              <w:left w:val="nil"/>
              <w:bottom w:val="single" w:color="000000" w:sz="6" w:space="0"/>
              <w:right w:val="single" w:color="000000" w:sz="6" w:space="0"/>
            </w:tcBorders>
          </w:tcPr>
          <w:p>
            <w:pPr>
              <w:autoSpaceDE w:val="0"/>
              <w:autoSpaceDN w:val="0"/>
              <w:adjustRightInd w:val="0"/>
              <w:jc w:val="center"/>
              <w:rPr>
                <w:rFonts w:ascii="黑体" w:eastAsia="黑体" w:cs="黑体"/>
                <w:color w:val="000000"/>
                <w:kern w:val="0"/>
                <w:sz w:val="24"/>
                <w:szCs w:val="24"/>
              </w:rPr>
            </w:pPr>
          </w:p>
        </w:tc>
        <w:tc>
          <w:tcPr>
            <w:tcW w:w="8520" w:type="dxa"/>
            <w:gridSpan w:val="4"/>
            <w:tcBorders>
              <w:top w:val="single" w:color="000000" w:sz="6" w:space="0"/>
              <w:left w:val="single" w:color="000000" w:sz="6" w:space="0"/>
              <w:bottom w:val="single" w:color="000000" w:sz="6" w:space="0"/>
              <w:right w:val="single" w:color="000000" w:sz="6" w:space="0"/>
            </w:tcBorders>
          </w:tcPr>
          <w:p>
            <w:pPr>
              <w:autoSpaceDE w:val="0"/>
              <w:autoSpaceDN w:val="0"/>
              <w:adjustRightInd w:val="0"/>
              <w:jc w:val="left"/>
              <w:rPr>
                <w:rFonts w:ascii="仿宋_GB2312" w:eastAsia="仿宋_GB2312" w:cs="仿宋_GB2312"/>
                <w:color w:val="000000"/>
                <w:kern w:val="0"/>
                <w:sz w:val="24"/>
                <w:szCs w:val="24"/>
              </w:rPr>
            </w:pPr>
            <w:r>
              <w:rPr>
                <w:rFonts w:ascii="仿宋_GB2312" w:eastAsia="仿宋_GB2312" w:cs="仿宋_GB2312"/>
                <w:color w:val="000000"/>
                <w:kern w:val="0"/>
                <w:sz w:val="24"/>
                <w:szCs w:val="24"/>
              </w:rPr>
              <w:t xml:space="preserve">   </w:t>
            </w:r>
            <w:r>
              <w:rPr>
                <w:rFonts w:hint="eastAsia" w:ascii="仿宋_GB2312" w:eastAsia="仿宋_GB2312" w:cs="仿宋_GB2312"/>
                <w:b/>
                <w:bCs/>
                <w:color w:val="000000"/>
                <w:kern w:val="0"/>
                <w:sz w:val="24"/>
                <w:szCs w:val="24"/>
              </w:rPr>
              <w:t>一般程序</w:t>
            </w:r>
            <w:r>
              <w:rPr>
                <w:rFonts w:hint="eastAsia" w:ascii="仿宋_GB2312" w:eastAsia="仿宋_GB2312" w:cs="仿宋_GB2312"/>
                <w:color w:val="000000"/>
                <w:kern w:val="0"/>
                <w:sz w:val="24"/>
                <w:szCs w:val="24"/>
              </w:rPr>
              <w:t>：调查—审查—决定—送达—执行</w:t>
            </w:r>
          </w:p>
        </w:tc>
      </w:tr>
      <w:tr>
        <w:tblPrEx>
          <w:tblCellMar>
            <w:top w:w="0" w:type="dxa"/>
            <w:left w:w="30" w:type="dxa"/>
            <w:bottom w:w="0" w:type="dxa"/>
            <w:right w:w="30" w:type="dxa"/>
          </w:tblCellMar>
        </w:tblPrEx>
        <w:trPr>
          <w:trHeight w:val="770" w:hRule="atLeast"/>
        </w:trPr>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center"/>
              <w:rPr>
                <w:rFonts w:ascii="黑体" w:eastAsia="黑体" w:cs="黑体"/>
                <w:color w:val="000000"/>
                <w:kern w:val="0"/>
                <w:sz w:val="24"/>
                <w:szCs w:val="24"/>
              </w:rPr>
            </w:pPr>
            <w:r>
              <w:rPr>
                <w:rFonts w:hint="eastAsia" w:ascii="黑体" w:eastAsia="黑体" w:cs="黑体"/>
                <w:color w:val="000000"/>
                <w:kern w:val="0"/>
                <w:sz w:val="24"/>
                <w:szCs w:val="24"/>
              </w:rPr>
              <w:t>运行要件</w:t>
            </w:r>
          </w:p>
        </w:tc>
        <w:tc>
          <w:tcPr>
            <w:tcW w:w="900" w:type="dxa"/>
            <w:tcBorders>
              <w:top w:val="single" w:color="000000" w:sz="6" w:space="0"/>
              <w:left w:val="nil"/>
              <w:bottom w:val="single" w:color="000000" w:sz="6" w:space="0"/>
              <w:right w:val="single" w:color="000000" w:sz="6" w:space="0"/>
            </w:tcBorders>
          </w:tcPr>
          <w:p>
            <w:pPr>
              <w:autoSpaceDE w:val="0"/>
              <w:autoSpaceDN w:val="0"/>
              <w:adjustRightInd w:val="0"/>
              <w:jc w:val="center"/>
              <w:rPr>
                <w:rFonts w:ascii="黑体" w:eastAsia="黑体" w:cs="黑体"/>
                <w:color w:val="000000"/>
                <w:kern w:val="0"/>
                <w:sz w:val="24"/>
                <w:szCs w:val="24"/>
              </w:rPr>
            </w:pPr>
          </w:p>
        </w:tc>
        <w:tc>
          <w:tcPr>
            <w:tcW w:w="1080" w:type="dxa"/>
            <w:tcBorders>
              <w:top w:val="single" w:color="000000" w:sz="6" w:space="0"/>
              <w:left w:val="single" w:color="000000" w:sz="6" w:space="0"/>
              <w:bottom w:val="single" w:color="000000" w:sz="6" w:space="0"/>
              <w:right w:val="single" w:color="000000" w:sz="2" w:space="0"/>
            </w:tcBorders>
          </w:tcPr>
          <w:p>
            <w:pPr>
              <w:autoSpaceDE w:val="0"/>
              <w:autoSpaceDN w:val="0"/>
              <w:adjustRightInd w:val="0"/>
              <w:jc w:val="right"/>
              <w:rPr>
                <w:rFonts w:ascii="仿宋_GB2312" w:eastAsia="仿宋_GB2312" w:cs="仿宋_GB2312"/>
                <w:color w:val="000000"/>
                <w:kern w:val="0"/>
                <w:sz w:val="24"/>
                <w:szCs w:val="24"/>
              </w:rPr>
            </w:pPr>
          </w:p>
        </w:tc>
        <w:tc>
          <w:tcPr>
            <w:tcW w:w="1080" w:type="dxa"/>
            <w:tcBorders>
              <w:top w:val="single" w:color="000000" w:sz="6" w:space="0"/>
              <w:left w:val="single" w:color="000000" w:sz="2" w:space="0"/>
              <w:bottom w:val="single" w:color="000000" w:sz="6" w:space="0"/>
              <w:right w:val="single" w:color="000000" w:sz="2" w:space="0"/>
            </w:tcBorders>
          </w:tcPr>
          <w:p>
            <w:pPr>
              <w:autoSpaceDE w:val="0"/>
              <w:autoSpaceDN w:val="0"/>
              <w:adjustRightInd w:val="0"/>
              <w:jc w:val="right"/>
              <w:rPr>
                <w:rFonts w:ascii="仿宋_GB2312" w:eastAsia="仿宋_GB2312" w:cs="仿宋_GB2312"/>
                <w:color w:val="000000"/>
                <w:kern w:val="0"/>
                <w:sz w:val="24"/>
                <w:szCs w:val="24"/>
              </w:rPr>
            </w:pPr>
          </w:p>
        </w:tc>
        <w:tc>
          <w:tcPr>
            <w:tcW w:w="1080" w:type="dxa"/>
            <w:tcBorders>
              <w:top w:val="single" w:color="000000" w:sz="6" w:space="0"/>
              <w:left w:val="single" w:color="000000" w:sz="2" w:space="0"/>
              <w:bottom w:val="single" w:color="000000" w:sz="6" w:space="0"/>
              <w:right w:val="single" w:color="000000" w:sz="2" w:space="0"/>
            </w:tcBorders>
          </w:tcPr>
          <w:p>
            <w:pPr>
              <w:autoSpaceDE w:val="0"/>
              <w:autoSpaceDN w:val="0"/>
              <w:adjustRightInd w:val="0"/>
              <w:jc w:val="right"/>
              <w:rPr>
                <w:rFonts w:ascii="仿宋_GB2312" w:eastAsia="仿宋_GB2312" w:cs="仿宋_GB2312"/>
                <w:color w:val="000000"/>
                <w:kern w:val="0"/>
                <w:sz w:val="24"/>
                <w:szCs w:val="24"/>
              </w:rPr>
            </w:pPr>
          </w:p>
        </w:tc>
        <w:tc>
          <w:tcPr>
            <w:tcW w:w="5280" w:type="dxa"/>
            <w:tcBorders>
              <w:top w:val="single" w:color="000000" w:sz="6" w:space="0"/>
              <w:left w:val="single" w:color="000000" w:sz="2" w:space="0"/>
              <w:bottom w:val="single" w:color="000000" w:sz="6" w:space="0"/>
              <w:right w:val="single" w:color="000000" w:sz="6" w:space="0"/>
            </w:tcBorders>
          </w:tcPr>
          <w:p>
            <w:pPr>
              <w:autoSpaceDE w:val="0"/>
              <w:autoSpaceDN w:val="0"/>
              <w:adjustRightInd w:val="0"/>
              <w:jc w:val="right"/>
              <w:rPr>
                <w:rFonts w:ascii="仿宋_GB2312" w:eastAsia="仿宋_GB2312" w:cs="仿宋_GB2312"/>
                <w:color w:val="000000"/>
                <w:kern w:val="0"/>
                <w:sz w:val="24"/>
                <w:szCs w:val="24"/>
              </w:rPr>
            </w:pPr>
          </w:p>
        </w:tc>
      </w:tr>
      <w:tr>
        <w:tblPrEx>
          <w:tblCellMar>
            <w:top w:w="0" w:type="dxa"/>
            <w:left w:w="30" w:type="dxa"/>
            <w:bottom w:w="0" w:type="dxa"/>
            <w:right w:w="30" w:type="dxa"/>
          </w:tblCellMar>
        </w:tblPrEx>
        <w:trPr>
          <w:trHeight w:val="3790" w:hRule="atLeast"/>
        </w:trPr>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center"/>
              <w:rPr>
                <w:rFonts w:ascii="黑体" w:eastAsia="黑体" w:cs="黑体"/>
                <w:color w:val="000000"/>
                <w:kern w:val="0"/>
                <w:sz w:val="24"/>
                <w:szCs w:val="24"/>
              </w:rPr>
            </w:pPr>
            <w:r>
              <w:rPr>
                <w:rFonts w:hint="eastAsia" w:ascii="黑体" w:eastAsia="黑体" w:cs="黑体"/>
                <w:color w:val="000000"/>
                <w:kern w:val="0"/>
                <w:sz w:val="24"/>
                <w:szCs w:val="24"/>
              </w:rPr>
              <w:t>责任事项</w:t>
            </w:r>
          </w:p>
        </w:tc>
        <w:tc>
          <w:tcPr>
            <w:tcW w:w="900" w:type="dxa"/>
            <w:tcBorders>
              <w:top w:val="single" w:color="000000" w:sz="6" w:space="0"/>
              <w:left w:val="nil"/>
              <w:bottom w:val="single" w:color="000000" w:sz="6" w:space="0"/>
              <w:right w:val="single" w:color="000000" w:sz="6" w:space="0"/>
            </w:tcBorders>
          </w:tcPr>
          <w:p>
            <w:pPr>
              <w:autoSpaceDE w:val="0"/>
              <w:autoSpaceDN w:val="0"/>
              <w:adjustRightInd w:val="0"/>
              <w:jc w:val="center"/>
              <w:rPr>
                <w:rFonts w:ascii="黑体" w:eastAsia="黑体" w:cs="黑体"/>
                <w:color w:val="000000"/>
                <w:kern w:val="0"/>
                <w:sz w:val="24"/>
                <w:szCs w:val="24"/>
              </w:rPr>
            </w:pPr>
          </w:p>
        </w:tc>
        <w:tc>
          <w:tcPr>
            <w:tcW w:w="8520" w:type="dxa"/>
            <w:gridSpan w:val="4"/>
            <w:tcBorders>
              <w:top w:val="single" w:color="000000" w:sz="6" w:space="0"/>
              <w:left w:val="single" w:color="000000" w:sz="6" w:space="0"/>
              <w:bottom w:val="single" w:color="auto" w:sz="6" w:space="0"/>
              <w:right w:val="single" w:color="000000" w:sz="6" w:space="0"/>
            </w:tcBorders>
          </w:tcPr>
          <w:p>
            <w:pPr>
              <w:autoSpaceDE w:val="0"/>
              <w:autoSpaceDN w:val="0"/>
              <w:adjustRightInd w:val="0"/>
              <w:jc w:val="left"/>
              <w:rPr>
                <w:rFonts w:ascii="仿宋_GB2312" w:eastAsia="仿宋_GB2312" w:cs="仿宋_GB2312"/>
                <w:color w:val="000000"/>
                <w:kern w:val="0"/>
                <w:sz w:val="24"/>
                <w:szCs w:val="24"/>
              </w:rPr>
            </w:pPr>
            <w:r>
              <w:rPr>
                <w:rFonts w:ascii="仿宋_GB2312" w:eastAsia="仿宋_GB2312" w:cs="仿宋_GB2312"/>
                <w:color w:val="000000"/>
                <w:kern w:val="0"/>
                <w:sz w:val="24"/>
                <w:szCs w:val="24"/>
              </w:rPr>
              <w:t>1.</w:t>
            </w:r>
            <w:r>
              <w:rPr>
                <w:rFonts w:hint="eastAsia" w:ascii="仿宋_GB2312" w:eastAsia="仿宋_GB2312" w:cs="仿宋_GB2312"/>
                <w:color w:val="000000"/>
                <w:kern w:val="0"/>
                <w:sz w:val="24"/>
                <w:szCs w:val="24"/>
              </w:rPr>
              <w:t>发现或接到举报有依法应当给予行政处罚行为，以及有关部门移送的案件，予以审查，决定是否立案；</w:t>
            </w:r>
          </w:p>
          <w:p>
            <w:pPr>
              <w:autoSpaceDE w:val="0"/>
              <w:autoSpaceDN w:val="0"/>
              <w:adjustRightInd w:val="0"/>
              <w:jc w:val="left"/>
              <w:rPr>
                <w:rFonts w:ascii="仿宋_GB2312" w:eastAsia="仿宋_GB2312" w:cs="仿宋_GB2312"/>
                <w:color w:val="000000"/>
                <w:kern w:val="0"/>
                <w:sz w:val="24"/>
                <w:szCs w:val="24"/>
              </w:rPr>
            </w:pPr>
            <w:r>
              <w:rPr>
                <w:rFonts w:ascii="仿宋_GB2312" w:eastAsia="仿宋_GB2312" w:cs="仿宋_GB2312"/>
                <w:color w:val="000000"/>
                <w:kern w:val="0"/>
                <w:sz w:val="24"/>
                <w:szCs w:val="24"/>
              </w:rPr>
              <w:t>2.</w:t>
            </w:r>
            <w:r>
              <w:rPr>
                <w:rFonts w:hint="eastAsia" w:ascii="仿宋_GB2312" w:eastAsia="仿宋_GB2312" w:cs="仿宋_GB2312"/>
                <w:color w:val="000000"/>
                <w:kern w:val="0"/>
                <w:sz w:val="24"/>
                <w:szCs w:val="24"/>
              </w:rPr>
              <w:t>对立案的案件，组织调查取证（必要时，依法进行检查）；</w:t>
            </w:r>
          </w:p>
          <w:p>
            <w:pPr>
              <w:autoSpaceDE w:val="0"/>
              <w:autoSpaceDN w:val="0"/>
              <w:adjustRightInd w:val="0"/>
              <w:jc w:val="left"/>
              <w:rPr>
                <w:rFonts w:ascii="仿宋_GB2312" w:eastAsia="仿宋_GB2312" w:cs="仿宋_GB2312"/>
                <w:color w:val="000000"/>
                <w:kern w:val="0"/>
                <w:sz w:val="24"/>
                <w:szCs w:val="24"/>
              </w:rPr>
            </w:pPr>
            <w:r>
              <w:rPr>
                <w:rFonts w:ascii="仿宋_GB2312" w:eastAsia="仿宋_GB2312" w:cs="仿宋_GB2312"/>
                <w:color w:val="000000"/>
                <w:kern w:val="0"/>
                <w:sz w:val="24"/>
                <w:szCs w:val="24"/>
              </w:rPr>
              <w:t>3.</w:t>
            </w:r>
            <w:r>
              <w:rPr>
                <w:rFonts w:hint="eastAsia" w:ascii="仿宋_GB2312" w:eastAsia="仿宋_GB2312" w:cs="仿宋_GB2312"/>
                <w:color w:val="000000"/>
                <w:kern w:val="0"/>
                <w:sz w:val="24"/>
                <w:szCs w:val="24"/>
              </w:rPr>
              <w:t>调查时执法人员不得少于两人，执法时应出示执法身份证件，允许当事人辩解陈述，执法人员与当事人有直接利害关系的应当回避；</w:t>
            </w:r>
          </w:p>
          <w:p>
            <w:pPr>
              <w:autoSpaceDE w:val="0"/>
              <w:autoSpaceDN w:val="0"/>
              <w:adjustRightInd w:val="0"/>
              <w:jc w:val="left"/>
              <w:rPr>
                <w:rFonts w:ascii="仿宋_GB2312" w:eastAsia="仿宋_GB2312" w:cs="仿宋_GB2312"/>
                <w:color w:val="000000"/>
                <w:kern w:val="0"/>
                <w:sz w:val="24"/>
                <w:szCs w:val="24"/>
              </w:rPr>
            </w:pPr>
            <w:r>
              <w:rPr>
                <w:rFonts w:ascii="仿宋_GB2312" w:eastAsia="仿宋_GB2312" w:cs="仿宋_GB2312"/>
                <w:color w:val="000000"/>
                <w:kern w:val="0"/>
                <w:sz w:val="24"/>
                <w:szCs w:val="24"/>
              </w:rPr>
              <w:t>4.</w:t>
            </w:r>
            <w:r>
              <w:rPr>
                <w:rFonts w:hint="eastAsia" w:ascii="仿宋_GB2312" w:eastAsia="仿宋_GB2312" w:cs="仿宋_GB2312"/>
                <w:color w:val="000000"/>
                <w:kern w:val="0"/>
                <w:sz w:val="24"/>
                <w:szCs w:val="24"/>
              </w:rPr>
              <w:t>对违法事实、证据、调查取证程序、法律适用、处罚种类和幅度、当事人陈述和申辩理由等方面进行审查，提出处理意见；</w:t>
            </w:r>
          </w:p>
          <w:p>
            <w:pPr>
              <w:autoSpaceDE w:val="0"/>
              <w:autoSpaceDN w:val="0"/>
              <w:adjustRightInd w:val="0"/>
              <w:jc w:val="left"/>
              <w:rPr>
                <w:rFonts w:ascii="仿宋_GB2312" w:eastAsia="仿宋_GB2312" w:cs="仿宋_GB2312"/>
                <w:color w:val="000000"/>
                <w:kern w:val="0"/>
                <w:sz w:val="24"/>
                <w:szCs w:val="24"/>
              </w:rPr>
            </w:pPr>
            <w:r>
              <w:rPr>
                <w:rFonts w:ascii="仿宋_GB2312" w:eastAsia="仿宋_GB2312" w:cs="仿宋_GB2312"/>
                <w:color w:val="000000"/>
                <w:kern w:val="0"/>
                <w:sz w:val="24"/>
                <w:szCs w:val="24"/>
              </w:rPr>
              <w:t>5.</w:t>
            </w:r>
            <w:r>
              <w:rPr>
                <w:rFonts w:hint="eastAsia" w:ascii="仿宋_GB2312" w:eastAsia="仿宋_GB2312" w:cs="仿宋_GB2312"/>
                <w:color w:val="000000"/>
                <w:kern w:val="0"/>
                <w:sz w:val="24"/>
                <w:szCs w:val="24"/>
              </w:rPr>
              <w:t>作出行政处罚决定之前，应告知当事人处罚的事实、理由和依据及其依法享有的陈述、申辩等权利。符合听证规定的，行政机关应当组织听证；</w:t>
            </w:r>
            <w:r>
              <w:rPr>
                <w:rFonts w:ascii="仿宋_GB2312" w:eastAsia="仿宋_GB2312" w:cs="仿宋_GB2312"/>
                <w:color w:val="000000"/>
                <w:kern w:val="0"/>
                <w:sz w:val="24"/>
                <w:szCs w:val="24"/>
              </w:rPr>
              <w:t xml:space="preserve">                                            </w:t>
            </w:r>
          </w:p>
          <w:p>
            <w:pPr>
              <w:autoSpaceDE w:val="0"/>
              <w:autoSpaceDN w:val="0"/>
              <w:adjustRightInd w:val="0"/>
              <w:jc w:val="left"/>
              <w:rPr>
                <w:rFonts w:ascii="仿宋_GB2312" w:eastAsia="仿宋_GB2312" w:cs="仿宋_GB2312"/>
                <w:color w:val="000000"/>
                <w:kern w:val="0"/>
                <w:sz w:val="24"/>
                <w:szCs w:val="24"/>
              </w:rPr>
            </w:pPr>
            <w:r>
              <w:rPr>
                <w:rFonts w:ascii="仿宋_GB2312" w:eastAsia="仿宋_GB2312" w:cs="仿宋_GB2312"/>
                <w:color w:val="000000"/>
                <w:kern w:val="0"/>
                <w:sz w:val="24"/>
                <w:szCs w:val="24"/>
              </w:rPr>
              <w:t>6.</w:t>
            </w:r>
            <w:r>
              <w:rPr>
                <w:rFonts w:hint="eastAsia" w:ascii="仿宋_GB2312" w:eastAsia="仿宋_GB2312" w:cs="仿宋_GB2312"/>
                <w:color w:val="000000"/>
                <w:kern w:val="0"/>
                <w:sz w:val="24"/>
                <w:szCs w:val="24"/>
              </w:rPr>
              <w:t>制作编有号码的行政处罚决定书，并按法律规定的方式送达当事人；</w:t>
            </w:r>
          </w:p>
          <w:p>
            <w:pPr>
              <w:autoSpaceDE w:val="0"/>
              <w:autoSpaceDN w:val="0"/>
              <w:adjustRightInd w:val="0"/>
              <w:jc w:val="left"/>
              <w:rPr>
                <w:rFonts w:ascii="仿宋_GB2312" w:eastAsia="仿宋_GB2312" w:cs="仿宋_GB2312"/>
                <w:color w:val="000000"/>
                <w:kern w:val="0"/>
                <w:sz w:val="24"/>
                <w:szCs w:val="24"/>
              </w:rPr>
            </w:pPr>
            <w:r>
              <w:rPr>
                <w:rFonts w:ascii="仿宋_GB2312" w:eastAsia="仿宋_GB2312" w:cs="仿宋_GB2312"/>
                <w:color w:val="000000"/>
                <w:kern w:val="0"/>
                <w:sz w:val="24"/>
                <w:szCs w:val="24"/>
              </w:rPr>
              <w:t>7.</w:t>
            </w:r>
            <w:r>
              <w:rPr>
                <w:rFonts w:hint="eastAsia" w:ascii="仿宋_GB2312" w:eastAsia="仿宋_GB2312" w:cs="仿宋_GB2312"/>
                <w:color w:val="000000"/>
                <w:kern w:val="0"/>
                <w:sz w:val="24"/>
                <w:szCs w:val="24"/>
              </w:rPr>
              <w:t>责令当事人改正或限期改正违法行为，当事人逾期不履行行政处罚决定的，依法采取措施或申请人民法院强制执行；</w:t>
            </w:r>
          </w:p>
          <w:p>
            <w:pPr>
              <w:autoSpaceDE w:val="0"/>
              <w:autoSpaceDN w:val="0"/>
              <w:adjustRightInd w:val="0"/>
              <w:jc w:val="left"/>
              <w:rPr>
                <w:rFonts w:ascii="仿宋_GB2312" w:eastAsia="仿宋_GB2312" w:cs="仿宋_GB2312"/>
                <w:color w:val="000000"/>
                <w:kern w:val="0"/>
                <w:sz w:val="24"/>
                <w:szCs w:val="24"/>
              </w:rPr>
            </w:pPr>
            <w:r>
              <w:rPr>
                <w:rFonts w:ascii="仿宋_GB2312" w:eastAsia="仿宋_GB2312" w:cs="仿宋_GB2312"/>
                <w:color w:val="000000"/>
                <w:kern w:val="0"/>
                <w:sz w:val="24"/>
                <w:szCs w:val="24"/>
              </w:rPr>
              <w:t>8.</w:t>
            </w:r>
            <w:r>
              <w:rPr>
                <w:rFonts w:hint="eastAsia" w:ascii="仿宋_GB2312" w:eastAsia="仿宋_GB2312" w:cs="仿宋_GB2312"/>
                <w:color w:val="000000"/>
                <w:kern w:val="0"/>
                <w:sz w:val="24"/>
                <w:szCs w:val="24"/>
              </w:rPr>
              <w:t>监督实施情况。</w:t>
            </w:r>
          </w:p>
        </w:tc>
      </w:tr>
      <w:tr>
        <w:tblPrEx>
          <w:tblCellMar>
            <w:top w:w="0" w:type="dxa"/>
            <w:left w:w="30" w:type="dxa"/>
            <w:bottom w:w="0" w:type="dxa"/>
            <w:right w:w="30" w:type="dxa"/>
          </w:tblCellMar>
        </w:tblPrEx>
        <w:trPr>
          <w:trHeight w:val="1987" w:hRule="atLeast"/>
        </w:trPr>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center"/>
              <w:rPr>
                <w:rFonts w:ascii="黑体" w:eastAsia="黑体" w:cs="黑体"/>
                <w:color w:val="000000"/>
                <w:kern w:val="0"/>
                <w:sz w:val="24"/>
                <w:szCs w:val="24"/>
              </w:rPr>
            </w:pPr>
            <w:r>
              <w:rPr>
                <w:rFonts w:hint="eastAsia" w:ascii="黑体" w:eastAsia="黑体" w:cs="黑体"/>
                <w:color w:val="000000"/>
                <w:kern w:val="0"/>
                <w:sz w:val="24"/>
                <w:szCs w:val="24"/>
              </w:rPr>
              <w:t>监督方式</w:t>
            </w:r>
          </w:p>
        </w:tc>
        <w:tc>
          <w:tcPr>
            <w:tcW w:w="900" w:type="dxa"/>
            <w:tcBorders>
              <w:top w:val="single" w:color="000000" w:sz="6" w:space="0"/>
              <w:left w:val="nil"/>
              <w:bottom w:val="single" w:color="000000" w:sz="6" w:space="0"/>
              <w:right w:val="single" w:color="auto" w:sz="6" w:space="0"/>
            </w:tcBorders>
          </w:tcPr>
          <w:p>
            <w:pPr>
              <w:autoSpaceDE w:val="0"/>
              <w:autoSpaceDN w:val="0"/>
              <w:adjustRightInd w:val="0"/>
              <w:jc w:val="center"/>
              <w:rPr>
                <w:rFonts w:ascii="黑体" w:eastAsia="黑体" w:cs="黑体"/>
                <w:color w:val="000000"/>
                <w:kern w:val="0"/>
                <w:sz w:val="24"/>
                <w:szCs w:val="24"/>
              </w:rPr>
            </w:pPr>
          </w:p>
        </w:tc>
        <w:tc>
          <w:tcPr>
            <w:tcW w:w="8520" w:type="dxa"/>
            <w:gridSpan w:val="4"/>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　　部门举报电话</w:t>
            </w:r>
            <w:r>
              <w:rPr>
                <w:rFonts w:ascii="仿宋_GB2312" w:eastAsia="仿宋_GB2312" w:cs="仿宋_GB2312"/>
                <w:color w:val="000000"/>
                <w:kern w:val="0"/>
                <w:sz w:val="24"/>
                <w:szCs w:val="24"/>
              </w:rPr>
              <w:t>:24342959</w:t>
            </w:r>
            <w:r>
              <w:rPr>
                <w:rFonts w:hint="eastAsia" w:ascii="仿宋_GB2312" w:eastAsia="仿宋_GB2312" w:cs="仿宋_GB2312"/>
                <w:color w:val="000000"/>
                <w:kern w:val="0"/>
                <w:sz w:val="24"/>
                <w:szCs w:val="24"/>
              </w:rPr>
              <w:t>（河东区综合执法局）</w:t>
            </w:r>
            <w:r>
              <w:rPr>
                <w:rFonts w:ascii="仿宋_GB2312" w:eastAsia="仿宋_GB2312" w:cs="仿宋_GB2312"/>
                <w:color w:val="000000"/>
                <w:kern w:val="0"/>
                <w:sz w:val="24"/>
                <w:szCs w:val="24"/>
              </w:rPr>
              <w:t xml:space="preserve">  84370596</w:t>
            </w:r>
            <w:r>
              <w:rPr>
                <w:rFonts w:hint="eastAsia" w:ascii="仿宋_GB2312" w:eastAsia="仿宋_GB2312" w:cs="仿宋_GB2312"/>
                <w:color w:val="000000"/>
                <w:kern w:val="0"/>
                <w:sz w:val="24"/>
                <w:szCs w:val="24"/>
              </w:rPr>
              <w:t>（二号桥街道综合执法大队）</w:t>
            </w:r>
          </w:p>
          <w:p>
            <w:pPr>
              <w:autoSpaceDE w:val="0"/>
              <w:autoSpaceDN w:val="0"/>
              <w:adjustRightInd w:val="0"/>
              <w:jc w:val="left"/>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　　电子邮箱：</w:t>
            </w:r>
            <w:r>
              <w:rPr>
                <w:rFonts w:ascii="仿宋_GB2312" w:eastAsia="仿宋_GB2312" w:cs="仿宋_GB2312"/>
                <w:color w:val="000000"/>
                <w:kern w:val="0"/>
                <w:sz w:val="24"/>
                <w:szCs w:val="24"/>
              </w:rPr>
              <w:t>ehqjzhzfdd@sina.com</w:t>
            </w:r>
          </w:p>
          <w:p>
            <w:pPr>
              <w:autoSpaceDE w:val="0"/>
              <w:autoSpaceDN w:val="0"/>
              <w:adjustRightInd w:val="0"/>
              <w:jc w:val="left"/>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　　来信来访地址:津塘路175号内福天里9号楼旁</w:t>
            </w:r>
          </w:p>
        </w:tc>
      </w:tr>
    </w:tbl>
    <w:p/>
    <w:p/>
    <w:tbl>
      <w:tblPr>
        <w:tblStyle w:val="2"/>
        <w:tblW w:w="10500" w:type="dxa"/>
        <w:tblInd w:w="0" w:type="dxa"/>
        <w:tblLayout w:type="fixed"/>
        <w:tblCellMar>
          <w:top w:w="0" w:type="dxa"/>
          <w:left w:w="30" w:type="dxa"/>
          <w:bottom w:w="0" w:type="dxa"/>
          <w:right w:w="30" w:type="dxa"/>
        </w:tblCellMar>
      </w:tblPr>
      <w:tblGrid>
        <w:gridCol w:w="1080"/>
        <w:gridCol w:w="900"/>
        <w:gridCol w:w="1080"/>
        <w:gridCol w:w="1080"/>
        <w:gridCol w:w="1080"/>
        <w:gridCol w:w="5280"/>
      </w:tblGrid>
      <w:tr>
        <w:tblPrEx>
          <w:tblCellMar>
            <w:top w:w="0" w:type="dxa"/>
            <w:left w:w="30" w:type="dxa"/>
            <w:bottom w:w="0" w:type="dxa"/>
            <w:right w:w="30" w:type="dxa"/>
          </w:tblCellMar>
        </w:tblPrEx>
        <w:trPr>
          <w:trHeight w:val="677" w:hRule="atLeast"/>
        </w:trPr>
        <w:tc>
          <w:tcPr>
            <w:tcW w:w="10500" w:type="dxa"/>
            <w:gridSpan w:val="6"/>
            <w:tcBorders>
              <w:top w:val="single" w:color="000000" w:sz="2" w:space="0"/>
              <w:left w:val="single" w:color="000000" w:sz="2" w:space="0"/>
              <w:bottom w:val="single" w:color="000000" w:sz="6" w:space="0"/>
              <w:right w:val="single" w:color="000000" w:sz="2" w:space="0"/>
            </w:tcBorders>
          </w:tcPr>
          <w:p>
            <w:pPr>
              <w:autoSpaceDE w:val="0"/>
              <w:autoSpaceDN w:val="0"/>
              <w:adjustRightInd w:val="0"/>
              <w:jc w:val="center"/>
              <w:rPr>
                <w:rFonts w:ascii="方正小标宋简体" w:eastAsia="方正小标宋简体" w:cs="方正小标宋简体"/>
                <w:b/>
                <w:bCs/>
                <w:color w:val="000000"/>
                <w:kern w:val="0"/>
                <w:sz w:val="28"/>
                <w:szCs w:val="28"/>
              </w:rPr>
            </w:pPr>
            <w:r>
              <w:rPr>
                <w:rFonts w:hint="eastAsia" w:ascii="方正小标宋简体" w:eastAsia="方正小标宋简体" w:cs="方正小标宋简体"/>
                <w:b/>
                <w:bCs/>
                <w:color w:val="000000"/>
                <w:kern w:val="0"/>
                <w:sz w:val="28"/>
                <w:szCs w:val="28"/>
              </w:rPr>
              <w:t>对擅自从事餐饮废弃物收集、运输、处置行为的处罚信息表</w:t>
            </w:r>
          </w:p>
        </w:tc>
      </w:tr>
      <w:tr>
        <w:tblPrEx>
          <w:tblCellMar>
            <w:top w:w="0" w:type="dxa"/>
            <w:left w:w="30" w:type="dxa"/>
            <w:bottom w:w="0" w:type="dxa"/>
            <w:right w:w="30" w:type="dxa"/>
          </w:tblCellMar>
        </w:tblPrEx>
        <w:trPr>
          <w:trHeight w:val="662" w:hRule="atLeast"/>
        </w:trPr>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center"/>
              <w:rPr>
                <w:rFonts w:ascii="黑体" w:eastAsia="黑体" w:cs="黑体"/>
                <w:color w:val="000000"/>
                <w:kern w:val="0"/>
                <w:sz w:val="24"/>
                <w:szCs w:val="24"/>
              </w:rPr>
            </w:pPr>
            <w:r>
              <w:rPr>
                <w:rFonts w:hint="eastAsia" w:ascii="黑体" w:eastAsia="黑体" w:cs="黑体"/>
                <w:color w:val="000000"/>
                <w:kern w:val="0"/>
                <w:sz w:val="24"/>
                <w:szCs w:val="24"/>
              </w:rPr>
              <w:t>序号</w:t>
            </w:r>
          </w:p>
        </w:tc>
        <w:tc>
          <w:tcPr>
            <w:tcW w:w="900" w:type="dxa"/>
            <w:tcBorders>
              <w:top w:val="single" w:color="000000" w:sz="6" w:space="0"/>
              <w:left w:val="nil"/>
              <w:bottom w:val="single" w:color="000000" w:sz="6" w:space="0"/>
              <w:right w:val="single" w:color="000000" w:sz="6" w:space="0"/>
            </w:tcBorders>
          </w:tcPr>
          <w:p>
            <w:pPr>
              <w:autoSpaceDE w:val="0"/>
              <w:autoSpaceDN w:val="0"/>
              <w:adjustRightInd w:val="0"/>
              <w:jc w:val="center"/>
              <w:rPr>
                <w:rFonts w:ascii="黑体" w:eastAsia="黑体" w:cs="黑体"/>
                <w:color w:val="000000"/>
                <w:kern w:val="0"/>
                <w:sz w:val="24"/>
                <w:szCs w:val="24"/>
              </w:rPr>
            </w:pPr>
          </w:p>
        </w:tc>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right"/>
              <w:rPr>
                <w:rFonts w:ascii="仿宋_GB2312" w:eastAsia="仿宋_GB2312" w:cs="仿宋_GB2312"/>
                <w:color w:val="000000"/>
                <w:kern w:val="0"/>
                <w:sz w:val="24"/>
                <w:szCs w:val="24"/>
              </w:rPr>
            </w:pPr>
            <w:r>
              <w:rPr>
                <w:rFonts w:ascii="仿宋_GB2312" w:eastAsia="仿宋_GB2312" w:cs="仿宋_GB2312"/>
                <w:color w:val="000000"/>
                <w:kern w:val="0"/>
                <w:sz w:val="24"/>
                <w:szCs w:val="24"/>
              </w:rPr>
              <w:t>9.19</w:t>
            </w:r>
          </w:p>
        </w:tc>
        <w:tc>
          <w:tcPr>
            <w:tcW w:w="1080" w:type="dxa"/>
            <w:tcBorders>
              <w:top w:val="single" w:color="000000" w:sz="6" w:space="0"/>
              <w:left w:val="nil"/>
              <w:bottom w:val="single" w:color="000000" w:sz="6" w:space="0"/>
              <w:right w:val="nil"/>
            </w:tcBorders>
          </w:tcPr>
          <w:p>
            <w:pPr>
              <w:autoSpaceDE w:val="0"/>
              <w:autoSpaceDN w:val="0"/>
              <w:adjustRightInd w:val="0"/>
              <w:jc w:val="right"/>
              <w:rPr>
                <w:rFonts w:ascii="仿宋_GB2312" w:eastAsia="仿宋_GB2312" w:cs="仿宋_GB2312"/>
                <w:color w:val="000000"/>
                <w:kern w:val="0"/>
                <w:sz w:val="24"/>
                <w:szCs w:val="24"/>
              </w:rPr>
            </w:pPr>
          </w:p>
        </w:tc>
        <w:tc>
          <w:tcPr>
            <w:tcW w:w="1080" w:type="dxa"/>
            <w:tcBorders>
              <w:top w:val="single" w:color="000000" w:sz="6" w:space="0"/>
              <w:left w:val="nil"/>
              <w:bottom w:val="single" w:color="000000" w:sz="6" w:space="0"/>
              <w:right w:val="nil"/>
            </w:tcBorders>
          </w:tcPr>
          <w:p>
            <w:pPr>
              <w:autoSpaceDE w:val="0"/>
              <w:autoSpaceDN w:val="0"/>
              <w:adjustRightInd w:val="0"/>
              <w:jc w:val="right"/>
              <w:rPr>
                <w:rFonts w:ascii="仿宋_GB2312" w:eastAsia="仿宋_GB2312" w:cs="仿宋_GB2312"/>
                <w:color w:val="000000"/>
                <w:kern w:val="0"/>
                <w:sz w:val="24"/>
                <w:szCs w:val="24"/>
              </w:rPr>
            </w:pPr>
          </w:p>
        </w:tc>
        <w:tc>
          <w:tcPr>
            <w:tcW w:w="5280" w:type="dxa"/>
            <w:tcBorders>
              <w:top w:val="single" w:color="000000" w:sz="6" w:space="0"/>
              <w:left w:val="nil"/>
              <w:bottom w:val="single" w:color="000000" w:sz="6" w:space="0"/>
              <w:right w:val="single" w:color="000000" w:sz="6" w:space="0"/>
            </w:tcBorders>
          </w:tcPr>
          <w:p>
            <w:pPr>
              <w:autoSpaceDE w:val="0"/>
              <w:autoSpaceDN w:val="0"/>
              <w:adjustRightInd w:val="0"/>
              <w:jc w:val="right"/>
              <w:rPr>
                <w:rFonts w:ascii="仿宋_GB2312" w:eastAsia="仿宋_GB2312" w:cs="仿宋_GB2312"/>
                <w:color w:val="000000"/>
                <w:kern w:val="0"/>
                <w:sz w:val="24"/>
                <w:szCs w:val="24"/>
              </w:rPr>
            </w:pPr>
          </w:p>
        </w:tc>
      </w:tr>
      <w:tr>
        <w:tblPrEx>
          <w:tblCellMar>
            <w:top w:w="0" w:type="dxa"/>
            <w:left w:w="30" w:type="dxa"/>
            <w:bottom w:w="0" w:type="dxa"/>
            <w:right w:w="30" w:type="dxa"/>
          </w:tblCellMar>
        </w:tblPrEx>
        <w:trPr>
          <w:trHeight w:val="538" w:hRule="atLeast"/>
        </w:trPr>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center"/>
              <w:rPr>
                <w:rFonts w:ascii="黑体" w:eastAsia="黑体" w:cs="黑体"/>
                <w:color w:val="000000"/>
                <w:kern w:val="0"/>
                <w:sz w:val="24"/>
                <w:szCs w:val="24"/>
              </w:rPr>
            </w:pPr>
            <w:r>
              <w:rPr>
                <w:rFonts w:hint="eastAsia" w:ascii="黑体" w:eastAsia="黑体" w:cs="黑体"/>
                <w:color w:val="000000"/>
                <w:kern w:val="0"/>
                <w:sz w:val="24"/>
                <w:szCs w:val="24"/>
              </w:rPr>
              <w:t>名称</w:t>
            </w:r>
          </w:p>
        </w:tc>
        <w:tc>
          <w:tcPr>
            <w:tcW w:w="900" w:type="dxa"/>
            <w:tcBorders>
              <w:top w:val="single" w:color="000000" w:sz="6" w:space="0"/>
              <w:left w:val="nil"/>
              <w:bottom w:val="single" w:color="000000" w:sz="6" w:space="0"/>
              <w:right w:val="single" w:color="000000" w:sz="6" w:space="0"/>
            </w:tcBorders>
          </w:tcPr>
          <w:p>
            <w:pPr>
              <w:autoSpaceDE w:val="0"/>
              <w:autoSpaceDN w:val="0"/>
              <w:adjustRightInd w:val="0"/>
              <w:jc w:val="center"/>
              <w:rPr>
                <w:rFonts w:ascii="黑体" w:eastAsia="黑体" w:cs="黑体"/>
                <w:color w:val="000000"/>
                <w:kern w:val="0"/>
                <w:sz w:val="24"/>
                <w:szCs w:val="24"/>
              </w:rPr>
            </w:pPr>
          </w:p>
        </w:tc>
        <w:tc>
          <w:tcPr>
            <w:tcW w:w="8520" w:type="dxa"/>
            <w:gridSpan w:val="4"/>
            <w:tcBorders>
              <w:top w:val="single" w:color="000000" w:sz="6" w:space="0"/>
              <w:left w:val="single" w:color="000000" w:sz="6" w:space="0"/>
              <w:bottom w:val="single" w:color="000000" w:sz="6" w:space="0"/>
              <w:right w:val="single" w:color="000000" w:sz="6" w:space="0"/>
            </w:tcBorders>
          </w:tcPr>
          <w:p>
            <w:pPr>
              <w:autoSpaceDE w:val="0"/>
              <w:autoSpaceDN w:val="0"/>
              <w:adjustRightInd w:val="0"/>
              <w:jc w:val="left"/>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对擅自从事餐饮废弃物收集、运输、处置行为的处罚</w:t>
            </w:r>
          </w:p>
        </w:tc>
      </w:tr>
      <w:tr>
        <w:tblPrEx>
          <w:tblCellMar>
            <w:top w:w="0" w:type="dxa"/>
            <w:left w:w="30" w:type="dxa"/>
            <w:bottom w:w="0" w:type="dxa"/>
            <w:right w:w="30" w:type="dxa"/>
          </w:tblCellMar>
        </w:tblPrEx>
        <w:trPr>
          <w:trHeight w:val="4251" w:hRule="atLeast"/>
        </w:trPr>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center"/>
              <w:rPr>
                <w:rFonts w:ascii="黑体" w:eastAsia="黑体" w:cs="黑体"/>
                <w:color w:val="000000"/>
                <w:kern w:val="0"/>
                <w:sz w:val="24"/>
                <w:szCs w:val="24"/>
              </w:rPr>
            </w:pPr>
            <w:r>
              <w:rPr>
                <w:rFonts w:hint="eastAsia" w:ascii="黑体" w:eastAsia="黑体" w:cs="黑体"/>
                <w:color w:val="000000"/>
                <w:kern w:val="0"/>
                <w:sz w:val="24"/>
                <w:szCs w:val="24"/>
              </w:rPr>
              <w:t>法定依据</w:t>
            </w:r>
          </w:p>
        </w:tc>
        <w:tc>
          <w:tcPr>
            <w:tcW w:w="900" w:type="dxa"/>
            <w:tcBorders>
              <w:top w:val="single" w:color="000000" w:sz="6" w:space="0"/>
              <w:left w:val="nil"/>
              <w:bottom w:val="single" w:color="000000" w:sz="6" w:space="0"/>
              <w:right w:val="single" w:color="000000" w:sz="6" w:space="0"/>
            </w:tcBorders>
          </w:tcPr>
          <w:p>
            <w:pPr>
              <w:autoSpaceDE w:val="0"/>
              <w:autoSpaceDN w:val="0"/>
              <w:adjustRightInd w:val="0"/>
              <w:jc w:val="center"/>
              <w:rPr>
                <w:rFonts w:ascii="黑体" w:eastAsia="黑体" w:cs="黑体"/>
                <w:color w:val="000000"/>
                <w:kern w:val="0"/>
                <w:sz w:val="24"/>
                <w:szCs w:val="24"/>
              </w:rPr>
            </w:pPr>
          </w:p>
        </w:tc>
        <w:tc>
          <w:tcPr>
            <w:tcW w:w="8520" w:type="dxa"/>
            <w:gridSpan w:val="4"/>
            <w:tcBorders>
              <w:top w:val="single" w:color="000000" w:sz="6" w:space="0"/>
              <w:left w:val="single" w:color="000000" w:sz="6" w:space="0"/>
              <w:bottom w:val="single" w:color="000000" w:sz="6" w:space="0"/>
              <w:right w:val="single" w:color="000000" w:sz="6" w:space="0"/>
            </w:tcBorders>
          </w:tcPr>
          <w:p>
            <w:pPr>
              <w:autoSpaceDE w:val="0"/>
              <w:autoSpaceDN w:val="0"/>
              <w:adjustRightInd w:val="0"/>
              <w:jc w:val="left"/>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　　</w:t>
            </w:r>
            <w:r>
              <w:rPr>
                <w:rFonts w:ascii="仿宋_GB2312" w:eastAsia="仿宋_GB2312" w:cs="仿宋_GB2312"/>
                <w:color w:val="000000"/>
                <w:kern w:val="0"/>
                <w:sz w:val="24"/>
                <w:szCs w:val="24"/>
              </w:rPr>
              <w:t>1</w:t>
            </w:r>
            <w:r>
              <w:rPr>
                <w:rFonts w:hint="eastAsia" w:ascii="仿宋_GB2312" w:eastAsia="仿宋_GB2312" w:cs="仿宋_GB2312"/>
                <w:color w:val="000000"/>
                <w:kern w:val="0"/>
                <w:sz w:val="24"/>
                <w:szCs w:val="24"/>
              </w:rPr>
              <w:t>、《天津市生活废弃物管理规定》（天津市人民政府津政令第</w:t>
            </w:r>
            <w:r>
              <w:rPr>
                <w:rFonts w:ascii="仿宋_GB2312" w:eastAsia="仿宋_GB2312" w:cs="仿宋_GB2312"/>
                <w:color w:val="000000"/>
                <w:kern w:val="0"/>
                <w:sz w:val="24"/>
                <w:szCs w:val="24"/>
              </w:rPr>
              <w:t xml:space="preserve"> </w:t>
            </w:r>
            <w:r>
              <w:rPr>
                <w:rFonts w:hint="eastAsia" w:ascii="仿宋_GB2312" w:eastAsia="仿宋_GB2312" w:cs="仿宋_GB2312"/>
                <w:color w:val="000000"/>
                <w:kern w:val="0"/>
                <w:sz w:val="24"/>
                <w:szCs w:val="24"/>
              </w:rPr>
              <w:t>１</w:t>
            </w:r>
            <w:r>
              <w:rPr>
                <w:rFonts w:ascii="仿宋_GB2312" w:eastAsia="仿宋_GB2312" w:cs="仿宋_GB2312"/>
                <w:color w:val="000000"/>
                <w:kern w:val="0"/>
                <w:sz w:val="24"/>
                <w:szCs w:val="24"/>
              </w:rPr>
              <w:t xml:space="preserve"> </w:t>
            </w:r>
            <w:r>
              <w:rPr>
                <w:rFonts w:hint="eastAsia" w:ascii="仿宋_GB2312" w:eastAsia="仿宋_GB2312" w:cs="仿宋_GB2312"/>
                <w:color w:val="000000"/>
                <w:kern w:val="0"/>
                <w:sz w:val="24"/>
                <w:szCs w:val="24"/>
              </w:rPr>
              <w:t>号</w:t>
            </w:r>
            <w:r>
              <w:rPr>
                <w:rFonts w:ascii="仿宋_GB2312" w:eastAsia="仿宋_GB2312" w:cs="仿宋_GB2312"/>
                <w:color w:val="000000"/>
                <w:kern w:val="0"/>
                <w:sz w:val="24"/>
                <w:szCs w:val="24"/>
              </w:rPr>
              <w:t xml:space="preserve"> </w:t>
            </w:r>
            <w:r>
              <w:rPr>
                <w:rFonts w:hint="eastAsia" w:ascii="仿宋_GB2312" w:eastAsia="仿宋_GB2312" w:cs="仿宋_GB2312"/>
                <w:color w:val="000000"/>
                <w:kern w:val="0"/>
                <w:sz w:val="24"/>
                <w:szCs w:val="24"/>
              </w:rPr>
              <w:t>已于</w:t>
            </w:r>
            <w:r>
              <w:rPr>
                <w:rFonts w:ascii="仿宋_GB2312" w:eastAsia="仿宋_GB2312" w:cs="仿宋_GB2312"/>
                <w:color w:val="000000"/>
                <w:kern w:val="0"/>
                <w:sz w:val="24"/>
                <w:szCs w:val="24"/>
              </w:rPr>
              <w:t>2008</w:t>
            </w:r>
            <w:r>
              <w:rPr>
                <w:rFonts w:hint="eastAsia" w:ascii="仿宋_GB2312" w:eastAsia="仿宋_GB2312" w:cs="仿宋_GB2312"/>
                <w:color w:val="000000"/>
                <w:kern w:val="0"/>
                <w:sz w:val="24"/>
                <w:szCs w:val="24"/>
              </w:rPr>
              <w:t>年</w:t>
            </w:r>
            <w:r>
              <w:rPr>
                <w:rFonts w:ascii="仿宋_GB2312" w:eastAsia="仿宋_GB2312" w:cs="仿宋_GB2312"/>
                <w:color w:val="000000"/>
                <w:kern w:val="0"/>
                <w:sz w:val="24"/>
                <w:szCs w:val="24"/>
              </w:rPr>
              <w:t>2</w:t>
            </w:r>
            <w:r>
              <w:rPr>
                <w:rFonts w:hint="eastAsia" w:ascii="仿宋_GB2312" w:eastAsia="仿宋_GB2312" w:cs="仿宋_GB2312"/>
                <w:color w:val="000000"/>
                <w:kern w:val="0"/>
                <w:sz w:val="24"/>
                <w:szCs w:val="24"/>
              </w:rPr>
              <w:t>月</w:t>
            </w:r>
            <w:r>
              <w:rPr>
                <w:rFonts w:ascii="仿宋_GB2312" w:eastAsia="仿宋_GB2312" w:cs="仿宋_GB2312"/>
                <w:color w:val="000000"/>
                <w:kern w:val="0"/>
                <w:sz w:val="24"/>
                <w:szCs w:val="24"/>
              </w:rPr>
              <w:t>22</w:t>
            </w:r>
            <w:r>
              <w:rPr>
                <w:rFonts w:hint="eastAsia" w:ascii="仿宋_GB2312" w:eastAsia="仿宋_GB2312" w:cs="仿宋_GB2312"/>
                <w:color w:val="000000"/>
                <w:kern w:val="0"/>
                <w:sz w:val="24"/>
                <w:szCs w:val="24"/>
              </w:rPr>
              <w:t>日经市人民政府第</w:t>
            </w:r>
            <w:r>
              <w:rPr>
                <w:rFonts w:ascii="仿宋_GB2312" w:eastAsia="仿宋_GB2312" w:cs="仿宋_GB2312"/>
                <w:color w:val="000000"/>
                <w:kern w:val="0"/>
                <w:sz w:val="24"/>
                <w:szCs w:val="24"/>
              </w:rPr>
              <w:t>3</w:t>
            </w:r>
            <w:r>
              <w:rPr>
                <w:rFonts w:hint="eastAsia" w:ascii="仿宋_GB2312" w:eastAsia="仿宋_GB2312" w:cs="仿宋_GB2312"/>
                <w:color w:val="000000"/>
                <w:kern w:val="0"/>
                <w:sz w:val="24"/>
                <w:szCs w:val="24"/>
              </w:rPr>
              <w:t>次常务会议通过，现予公布，自</w:t>
            </w:r>
            <w:r>
              <w:rPr>
                <w:rFonts w:ascii="仿宋_GB2312" w:eastAsia="仿宋_GB2312" w:cs="仿宋_GB2312"/>
                <w:color w:val="000000"/>
                <w:kern w:val="0"/>
                <w:sz w:val="24"/>
                <w:szCs w:val="24"/>
              </w:rPr>
              <w:t>2008</w:t>
            </w:r>
            <w:r>
              <w:rPr>
                <w:rFonts w:hint="eastAsia" w:ascii="仿宋_GB2312" w:eastAsia="仿宋_GB2312" w:cs="仿宋_GB2312"/>
                <w:color w:val="000000"/>
                <w:kern w:val="0"/>
                <w:sz w:val="24"/>
                <w:szCs w:val="24"/>
              </w:rPr>
              <w:t>年</w:t>
            </w:r>
            <w:r>
              <w:rPr>
                <w:rFonts w:ascii="仿宋_GB2312" w:eastAsia="仿宋_GB2312" w:cs="仿宋_GB2312"/>
                <w:color w:val="000000"/>
                <w:kern w:val="0"/>
                <w:sz w:val="24"/>
                <w:szCs w:val="24"/>
              </w:rPr>
              <w:t>5</w:t>
            </w:r>
            <w:r>
              <w:rPr>
                <w:rFonts w:hint="eastAsia" w:ascii="仿宋_GB2312" w:eastAsia="仿宋_GB2312" w:cs="仿宋_GB2312"/>
                <w:color w:val="000000"/>
                <w:kern w:val="0"/>
                <w:sz w:val="24"/>
                <w:szCs w:val="24"/>
              </w:rPr>
              <w:t>月</w:t>
            </w:r>
            <w:r>
              <w:rPr>
                <w:rFonts w:ascii="仿宋_GB2312" w:eastAsia="仿宋_GB2312" w:cs="仿宋_GB2312"/>
                <w:color w:val="000000"/>
                <w:kern w:val="0"/>
                <w:sz w:val="24"/>
                <w:szCs w:val="24"/>
              </w:rPr>
              <w:t>1</w:t>
            </w:r>
            <w:r>
              <w:rPr>
                <w:rFonts w:hint="eastAsia" w:ascii="仿宋_GB2312" w:eastAsia="仿宋_GB2312" w:cs="仿宋_GB2312"/>
                <w:color w:val="000000"/>
                <w:kern w:val="0"/>
                <w:sz w:val="24"/>
                <w:szCs w:val="24"/>
              </w:rPr>
              <w:t>日起施行。）第四十八条　违反本规定第四十三条规定的，责令限期改正，处</w:t>
            </w:r>
            <w:r>
              <w:rPr>
                <w:rFonts w:ascii="仿宋_GB2312" w:eastAsia="仿宋_GB2312" w:cs="仿宋_GB2312"/>
                <w:color w:val="000000"/>
                <w:kern w:val="0"/>
                <w:sz w:val="24"/>
                <w:szCs w:val="24"/>
              </w:rPr>
              <w:t>3000</w:t>
            </w:r>
            <w:r>
              <w:rPr>
                <w:rFonts w:hint="eastAsia" w:ascii="仿宋_GB2312" w:eastAsia="仿宋_GB2312" w:cs="仿宋_GB2312"/>
                <w:color w:val="000000"/>
                <w:kern w:val="0"/>
                <w:sz w:val="24"/>
                <w:szCs w:val="24"/>
              </w:rPr>
              <w:t>元以上</w:t>
            </w:r>
            <w:r>
              <w:rPr>
                <w:rFonts w:ascii="仿宋_GB2312" w:eastAsia="仿宋_GB2312" w:cs="仿宋_GB2312"/>
                <w:color w:val="000000"/>
                <w:kern w:val="0"/>
                <w:sz w:val="24"/>
                <w:szCs w:val="24"/>
              </w:rPr>
              <w:t>3</w:t>
            </w:r>
            <w:r>
              <w:rPr>
                <w:rFonts w:hint="eastAsia" w:ascii="仿宋_GB2312" w:eastAsia="仿宋_GB2312" w:cs="仿宋_GB2312"/>
                <w:color w:val="000000"/>
                <w:kern w:val="0"/>
                <w:sz w:val="24"/>
                <w:szCs w:val="24"/>
              </w:rPr>
              <w:t>万元以下罚款；其中，违反第（一）、（三）项的，由其所在地的区、县人民政府依法予以取缔。</w:t>
            </w:r>
          </w:p>
          <w:p>
            <w:pPr>
              <w:autoSpaceDE w:val="0"/>
              <w:autoSpaceDN w:val="0"/>
              <w:adjustRightInd w:val="0"/>
              <w:jc w:val="left"/>
              <w:rPr>
                <w:rFonts w:ascii="仿宋_GB2312" w:eastAsia="仿宋_GB2312" w:cs="仿宋_GB2312"/>
                <w:color w:val="000000"/>
                <w:kern w:val="0"/>
                <w:sz w:val="24"/>
                <w:szCs w:val="24"/>
              </w:rPr>
            </w:pPr>
          </w:p>
          <w:p>
            <w:pPr>
              <w:autoSpaceDE w:val="0"/>
              <w:autoSpaceDN w:val="0"/>
              <w:adjustRightInd w:val="0"/>
              <w:jc w:val="left"/>
              <w:rPr>
                <w:rFonts w:ascii="仿宋_GB2312" w:eastAsia="仿宋_GB2312" w:cs="仿宋_GB2312"/>
                <w:color w:val="000000"/>
                <w:kern w:val="0"/>
                <w:sz w:val="24"/>
                <w:szCs w:val="24"/>
              </w:rPr>
            </w:pPr>
          </w:p>
          <w:p>
            <w:pPr>
              <w:autoSpaceDE w:val="0"/>
              <w:autoSpaceDN w:val="0"/>
              <w:adjustRightInd w:val="0"/>
              <w:jc w:val="left"/>
              <w:rPr>
                <w:rFonts w:ascii="仿宋_GB2312" w:eastAsia="仿宋_GB2312" w:cs="仿宋_GB2312"/>
                <w:color w:val="000000"/>
                <w:kern w:val="0"/>
                <w:sz w:val="24"/>
                <w:szCs w:val="24"/>
              </w:rPr>
            </w:pPr>
          </w:p>
        </w:tc>
      </w:tr>
      <w:tr>
        <w:tblPrEx>
          <w:tblCellMar>
            <w:top w:w="0" w:type="dxa"/>
            <w:left w:w="30" w:type="dxa"/>
            <w:bottom w:w="0" w:type="dxa"/>
            <w:right w:w="30" w:type="dxa"/>
          </w:tblCellMar>
        </w:tblPrEx>
        <w:trPr>
          <w:trHeight w:val="430" w:hRule="atLeast"/>
        </w:trPr>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center"/>
              <w:rPr>
                <w:rFonts w:ascii="黑体" w:eastAsia="黑体" w:cs="黑体"/>
                <w:color w:val="000000"/>
                <w:kern w:val="0"/>
                <w:sz w:val="24"/>
                <w:szCs w:val="24"/>
              </w:rPr>
            </w:pPr>
            <w:r>
              <w:rPr>
                <w:rFonts w:hint="eastAsia" w:ascii="黑体" w:eastAsia="黑体" w:cs="黑体"/>
                <w:color w:val="000000"/>
                <w:kern w:val="0"/>
                <w:sz w:val="24"/>
                <w:szCs w:val="24"/>
              </w:rPr>
              <w:t>实施机构</w:t>
            </w:r>
          </w:p>
        </w:tc>
        <w:tc>
          <w:tcPr>
            <w:tcW w:w="900" w:type="dxa"/>
            <w:tcBorders>
              <w:top w:val="single" w:color="000000" w:sz="6" w:space="0"/>
              <w:left w:val="nil"/>
              <w:bottom w:val="single" w:color="000000" w:sz="6" w:space="0"/>
              <w:right w:val="single" w:color="000000" w:sz="6" w:space="0"/>
            </w:tcBorders>
          </w:tcPr>
          <w:p>
            <w:pPr>
              <w:autoSpaceDE w:val="0"/>
              <w:autoSpaceDN w:val="0"/>
              <w:adjustRightInd w:val="0"/>
              <w:jc w:val="center"/>
              <w:rPr>
                <w:rFonts w:ascii="黑体" w:eastAsia="黑体" w:cs="黑体"/>
                <w:color w:val="000000"/>
                <w:kern w:val="0"/>
                <w:sz w:val="24"/>
                <w:szCs w:val="24"/>
              </w:rPr>
            </w:pPr>
          </w:p>
        </w:tc>
        <w:tc>
          <w:tcPr>
            <w:tcW w:w="8520" w:type="dxa"/>
            <w:gridSpan w:val="4"/>
            <w:tcBorders>
              <w:top w:val="single" w:color="000000" w:sz="6" w:space="0"/>
              <w:left w:val="single" w:color="000000" w:sz="6" w:space="0"/>
              <w:bottom w:val="single" w:color="000000" w:sz="6" w:space="0"/>
              <w:right w:val="single" w:color="000000" w:sz="6" w:space="0"/>
            </w:tcBorders>
          </w:tcPr>
          <w:p>
            <w:pPr>
              <w:autoSpaceDE w:val="0"/>
              <w:autoSpaceDN w:val="0"/>
              <w:adjustRightInd w:val="0"/>
              <w:jc w:val="left"/>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二号桥街道办事处（综合执法大队）</w:t>
            </w:r>
          </w:p>
        </w:tc>
      </w:tr>
      <w:tr>
        <w:tblPrEx>
          <w:tblCellMar>
            <w:top w:w="0" w:type="dxa"/>
            <w:left w:w="30" w:type="dxa"/>
            <w:bottom w:w="0" w:type="dxa"/>
            <w:right w:w="30" w:type="dxa"/>
          </w:tblCellMar>
        </w:tblPrEx>
        <w:trPr>
          <w:trHeight w:val="446" w:hRule="atLeast"/>
        </w:trPr>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center"/>
              <w:rPr>
                <w:rFonts w:ascii="黑体" w:eastAsia="黑体" w:cs="黑体"/>
                <w:color w:val="000000"/>
                <w:kern w:val="0"/>
                <w:sz w:val="24"/>
                <w:szCs w:val="24"/>
              </w:rPr>
            </w:pPr>
            <w:r>
              <w:rPr>
                <w:rFonts w:hint="eastAsia" w:ascii="黑体" w:eastAsia="黑体" w:cs="黑体"/>
                <w:color w:val="000000"/>
                <w:kern w:val="0"/>
                <w:sz w:val="24"/>
                <w:szCs w:val="24"/>
              </w:rPr>
              <w:t>职责边界</w:t>
            </w:r>
          </w:p>
        </w:tc>
        <w:tc>
          <w:tcPr>
            <w:tcW w:w="900" w:type="dxa"/>
            <w:tcBorders>
              <w:top w:val="single" w:color="000000" w:sz="6" w:space="0"/>
              <w:left w:val="nil"/>
              <w:bottom w:val="single" w:color="000000" w:sz="6" w:space="0"/>
              <w:right w:val="single" w:color="000000" w:sz="6" w:space="0"/>
            </w:tcBorders>
          </w:tcPr>
          <w:p>
            <w:pPr>
              <w:autoSpaceDE w:val="0"/>
              <w:autoSpaceDN w:val="0"/>
              <w:adjustRightInd w:val="0"/>
              <w:jc w:val="center"/>
              <w:rPr>
                <w:rFonts w:ascii="黑体" w:eastAsia="黑体" w:cs="黑体"/>
                <w:color w:val="000000"/>
                <w:kern w:val="0"/>
                <w:sz w:val="24"/>
                <w:szCs w:val="24"/>
              </w:rPr>
            </w:pPr>
          </w:p>
        </w:tc>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left"/>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街道权限</w:t>
            </w:r>
          </w:p>
        </w:tc>
        <w:tc>
          <w:tcPr>
            <w:tcW w:w="1080" w:type="dxa"/>
            <w:tcBorders>
              <w:top w:val="single" w:color="000000" w:sz="6" w:space="0"/>
              <w:left w:val="nil"/>
              <w:bottom w:val="single" w:color="000000" w:sz="6" w:space="0"/>
              <w:right w:val="nil"/>
            </w:tcBorders>
          </w:tcPr>
          <w:p>
            <w:pPr>
              <w:autoSpaceDE w:val="0"/>
              <w:autoSpaceDN w:val="0"/>
              <w:adjustRightInd w:val="0"/>
              <w:jc w:val="right"/>
              <w:rPr>
                <w:rFonts w:ascii="仿宋_GB2312" w:eastAsia="仿宋_GB2312" w:cs="仿宋_GB2312"/>
                <w:color w:val="000000"/>
                <w:kern w:val="0"/>
                <w:sz w:val="24"/>
                <w:szCs w:val="24"/>
              </w:rPr>
            </w:pPr>
          </w:p>
        </w:tc>
        <w:tc>
          <w:tcPr>
            <w:tcW w:w="1080" w:type="dxa"/>
            <w:tcBorders>
              <w:top w:val="single" w:color="000000" w:sz="6" w:space="0"/>
              <w:left w:val="nil"/>
              <w:bottom w:val="single" w:color="000000" w:sz="6" w:space="0"/>
              <w:right w:val="nil"/>
            </w:tcBorders>
          </w:tcPr>
          <w:p>
            <w:pPr>
              <w:autoSpaceDE w:val="0"/>
              <w:autoSpaceDN w:val="0"/>
              <w:adjustRightInd w:val="0"/>
              <w:jc w:val="right"/>
              <w:rPr>
                <w:rFonts w:ascii="仿宋_GB2312" w:eastAsia="仿宋_GB2312" w:cs="仿宋_GB2312"/>
                <w:color w:val="000000"/>
                <w:kern w:val="0"/>
                <w:sz w:val="24"/>
                <w:szCs w:val="24"/>
              </w:rPr>
            </w:pPr>
          </w:p>
        </w:tc>
        <w:tc>
          <w:tcPr>
            <w:tcW w:w="5280" w:type="dxa"/>
            <w:tcBorders>
              <w:top w:val="single" w:color="000000" w:sz="6" w:space="0"/>
              <w:left w:val="nil"/>
              <w:bottom w:val="single" w:color="000000" w:sz="6" w:space="0"/>
              <w:right w:val="single" w:color="000000" w:sz="6" w:space="0"/>
            </w:tcBorders>
          </w:tcPr>
          <w:p>
            <w:pPr>
              <w:autoSpaceDE w:val="0"/>
              <w:autoSpaceDN w:val="0"/>
              <w:adjustRightInd w:val="0"/>
              <w:jc w:val="right"/>
              <w:rPr>
                <w:rFonts w:ascii="仿宋_GB2312" w:eastAsia="仿宋_GB2312" w:cs="仿宋_GB2312"/>
                <w:color w:val="000000"/>
                <w:kern w:val="0"/>
                <w:sz w:val="24"/>
                <w:szCs w:val="24"/>
              </w:rPr>
            </w:pPr>
          </w:p>
        </w:tc>
      </w:tr>
      <w:tr>
        <w:tblPrEx>
          <w:tblCellMar>
            <w:top w:w="0" w:type="dxa"/>
            <w:left w:w="30" w:type="dxa"/>
            <w:bottom w:w="0" w:type="dxa"/>
            <w:right w:w="30" w:type="dxa"/>
          </w:tblCellMar>
        </w:tblPrEx>
        <w:trPr>
          <w:trHeight w:val="770" w:hRule="atLeast"/>
        </w:trPr>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center"/>
              <w:rPr>
                <w:rFonts w:ascii="黑体" w:eastAsia="黑体" w:cs="黑体"/>
                <w:color w:val="000000"/>
                <w:kern w:val="0"/>
                <w:sz w:val="24"/>
                <w:szCs w:val="24"/>
              </w:rPr>
            </w:pPr>
            <w:r>
              <w:rPr>
                <w:rFonts w:hint="eastAsia" w:ascii="黑体" w:eastAsia="黑体" w:cs="黑体"/>
                <w:color w:val="000000"/>
                <w:kern w:val="0"/>
                <w:sz w:val="24"/>
                <w:szCs w:val="24"/>
              </w:rPr>
              <w:t>运行流程</w:t>
            </w:r>
          </w:p>
        </w:tc>
        <w:tc>
          <w:tcPr>
            <w:tcW w:w="900" w:type="dxa"/>
            <w:tcBorders>
              <w:top w:val="single" w:color="000000" w:sz="6" w:space="0"/>
              <w:left w:val="nil"/>
              <w:bottom w:val="single" w:color="000000" w:sz="6" w:space="0"/>
              <w:right w:val="single" w:color="000000" w:sz="6" w:space="0"/>
            </w:tcBorders>
          </w:tcPr>
          <w:p>
            <w:pPr>
              <w:autoSpaceDE w:val="0"/>
              <w:autoSpaceDN w:val="0"/>
              <w:adjustRightInd w:val="0"/>
              <w:jc w:val="center"/>
              <w:rPr>
                <w:rFonts w:ascii="黑体" w:eastAsia="黑体" w:cs="黑体"/>
                <w:color w:val="000000"/>
                <w:kern w:val="0"/>
                <w:sz w:val="24"/>
                <w:szCs w:val="24"/>
              </w:rPr>
            </w:pPr>
          </w:p>
        </w:tc>
        <w:tc>
          <w:tcPr>
            <w:tcW w:w="8520" w:type="dxa"/>
            <w:gridSpan w:val="4"/>
            <w:tcBorders>
              <w:top w:val="single" w:color="000000" w:sz="6" w:space="0"/>
              <w:left w:val="single" w:color="000000" w:sz="6" w:space="0"/>
              <w:bottom w:val="single" w:color="000000" w:sz="6" w:space="0"/>
              <w:right w:val="single" w:color="000000" w:sz="6" w:space="0"/>
            </w:tcBorders>
          </w:tcPr>
          <w:p>
            <w:pPr>
              <w:autoSpaceDE w:val="0"/>
              <w:autoSpaceDN w:val="0"/>
              <w:adjustRightInd w:val="0"/>
              <w:jc w:val="left"/>
              <w:rPr>
                <w:rFonts w:ascii="仿宋_GB2312" w:eastAsia="仿宋_GB2312" w:cs="仿宋_GB2312"/>
                <w:color w:val="000000"/>
                <w:kern w:val="0"/>
                <w:sz w:val="24"/>
                <w:szCs w:val="24"/>
              </w:rPr>
            </w:pPr>
            <w:r>
              <w:rPr>
                <w:rFonts w:ascii="仿宋_GB2312" w:eastAsia="仿宋_GB2312" w:cs="仿宋_GB2312"/>
                <w:color w:val="000000"/>
                <w:kern w:val="0"/>
                <w:sz w:val="24"/>
                <w:szCs w:val="24"/>
              </w:rPr>
              <w:t xml:space="preserve">   </w:t>
            </w:r>
            <w:r>
              <w:rPr>
                <w:rFonts w:hint="eastAsia" w:ascii="仿宋_GB2312" w:eastAsia="仿宋_GB2312" w:cs="仿宋_GB2312"/>
                <w:b/>
                <w:bCs/>
                <w:color w:val="000000"/>
                <w:kern w:val="0"/>
                <w:sz w:val="24"/>
                <w:szCs w:val="24"/>
              </w:rPr>
              <w:t>一般程序</w:t>
            </w:r>
            <w:r>
              <w:rPr>
                <w:rFonts w:hint="eastAsia" w:ascii="仿宋_GB2312" w:eastAsia="仿宋_GB2312" w:cs="仿宋_GB2312"/>
                <w:color w:val="000000"/>
                <w:kern w:val="0"/>
                <w:sz w:val="24"/>
                <w:szCs w:val="24"/>
              </w:rPr>
              <w:t>：调查—审查—决定—送达—执行</w:t>
            </w:r>
          </w:p>
        </w:tc>
      </w:tr>
      <w:tr>
        <w:tblPrEx>
          <w:tblCellMar>
            <w:top w:w="0" w:type="dxa"/>
            <w:left w:w="30" w:type="dxa"/>
            <w:bottom w:w="0" w:type="dxa"/>
            <w:right w:w="30" w:type="dxa"/>
          </w:tblCellMar>
        </w:tblPrEx>
        <w:trPr>
          <w:trHeight w:val="770" w:hRule="atLeast"/>
        </w:trPr>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center"/>
              <w:rPr>
                <w:rFonts w:ascii="黑体" w:eastAsia="黑体" w:cs="黑体"/>
                <w:color w:val="000000"/>
                <w:kern w:val="0"/>
                <w:sz w:val="24"/>
                <w:szCs w:val="24"/>
              </w:rPr>
            </w:pPr>
            <w:r>
              <w:rPr>
                <w:rFonts w:hint="eastAsia" w:ascii="黑体" w:eastAsia="黑体" w:cs="黑体"/>
                <w:color w:val="000000"/>
                <w:kern w:val="0"/>
                <w:sz w:val="24"/>
                <w:szCs w:val="24"/>
              </w:rPr>
              <w:t>运行要件</w:t>
            </w:r>
          </w:p>
        </w:tc>
        <w:tc>
          <w:tcPr>
            <w:tcW w:w="900" w:type="dxa"/>
            <w:tcBorders>
              <w:top w:val="single" w:color="000000" w:sz="6" w:space="0"/>
              <w:left w:val="nil"/>
              <w:bottom w:val="single" w:color="000000" w:sz="6" w:space="0"/>
              <w:right w:val="single" w:color="000000" w:sz="6" w:space="0"/>
            </w:tcBorders>
          </w:tcPr>
          <w:p>
            <w:pPr>
              <w:autoSpaceDE w:val="0"/>
              <w:autoSpaceDN w:val="0"/>
              <w:adjustRightInd w:val="0"/>
              <w:jc w:val="center"/>
              <w:rPr>
                <w:rFonts w:ascii="黑体" w:eastAsia="黑体" w:cs="黑体"/>
                <w:color w:val="000000"/>
                <w:kern w:val="0"/>
                <w:sz w:val="24"/>
                <w:szCs w:val="24"/>
              </w:rPr>
            </w:pPr>
          </w:p>
        </w:tc>
        <w:tc>
          <w:tcPr>
            <w:tcW w:w="1080" w:type="dxa"/>
            <w:tcBorders>
              <w:top w:val="single" w:color="000000" w:sz="6" w:space="0"/>
              <w:left w:val="single" w:color="000000" w:sz="6" w:space="0"/>
              <w:bottom w:val="single" w:color="000000" w:sz="6" w:space="0"/>
              <w:right w:val="single" w:color="000000" w:sz="2" w:space="0"/>
            </w:tcBorders>
          </w:tcPr>
          <w:p>
            <w:pPr>
              <w:autoSpaceDE w:val="0"/>
              <w:autoSpaceDN w:val="0"/>
              <w:adjustRightInd w:val="0"/>
              <w:jc w:val="right"/>
              <w:rPr>
                <w:rFonts w:ascii="仿宋_GB2312" w:eastAsia="仿宋_GB2312" w:cs="仿宋_GB2312"/>
                <w:color w:val="000000"/>
                <w:kern w:val="0"/>
                <w:sz w:val="24"/>
                <w:szCs w:val="24"/>
              </w:rPr>
            </w:pPr>
          </w:p>
        </w:tc>
        <w:tc>
          <w:tcPr>
            <w:tcW w:w="1080" w:type="dxa"/>
            <w:tcBorders>
              <w:top w:val="single" w:color="000000" w:sz="6" w:space="0"/>
              <w:left w:val="single" w:color="000000" w:sz="2" w:space="0"/>
              <w:bottom w:val="single" w:color="000000" w:sz="6" w:space="0"/>
              <w:right w:val="single" w:color="000000" w:sz="2" w:space="0"/>
            </w:tcBorders>
          </w:tcPr>
          <w:p>
            <w:pPr>
              <w:autoSpaceDE w:val="0"/>
              <w:autoSpaceDN w:val="0"/>
              <w:adjustRightInd w:val="0"/>
              <w:jc w:val="right"/>
              <w:rPr>
                <w:rFonts w:ascii="仿宋_GB2312" w:eastAsia="仿宋_GB2312" w:cs="仿宋_GB2312"/>
                <w:color w:val="000000"/>
                <w:kern w:val="0"/>
                <w:sz w:val="24"/>
                <w:szCs w:val="24"/>
              </w:rPr>
            </w:pPr>
          </w:p>
        </w:tc>
        <w:tc>
          <w:tcPr>
            <w:tcW w:w="1080" w:type="dxa"/>
            <w:tcBorders>
              <w:top w:val="single" w:color="000000" w:sz="6" w:space="0"/>
              <w:left w:val="single" w:color="000000" w:sz="2" w:space="0"/>
              <w:bottom w:val="single" w:color="000000" w:sz="6" w:space="0"/>
              <w:right w:val="single" w:color="000000" w:sz="2" w:space="0"/>
            </w:tcBorders>
          </w:tcPr>
          <w:p>
            <w:pPr>
              <w:autoSpaceDE w:val="0"/>
              <w:autoSpaceDN w:val="0"/>
              <w:adjustRightInd w:val="0"/>
              <w:jc w:val="right"/>
              <w:rPr>
                <w:rFonts w:ascii="仿宋_GB2312" w:eastAsia="仿宋_GB2312" w:cs="仿宋_GB2312"/>
                <w:color w:val="000000"/>
                <w:kern w:val="0"/>
                <w:sz w:val="24"/>
                <w:szCs w:val="24"/>
              </w:rPr>
            </w:pPr>
          </w:p>
        </w:tc>
        <w:tc>
          <w:tcPr>
            <w:tcW w:w="5280" w:type="dxa"/>
            <w:tcBorders>
              <w:top w:val="single" w:color="000000" w:sz="6" w:space="0"/>
              <w:left w:val="single" w:color="000000" w:sz="2" w:space="0"/>
              <w:bottom w:val="single" w:color="000000" w:sz="6" w:space="0"/>
              <w:right w:val="single" w:color="000000" w:sz="6" w:space="0"/>
            </w:tcBorders>
          </w:tcPr>
          <w:p>
            <w:pPr>
              <w:autoSpaceDE w:val="0"/>
              <w:autoSpaceDN w:val="0"/>
              <w:adjustRightInd w:val="0"/>
              <w:jc w:val="right"/>
              <w:rPr>
                <w:rFonts w:ascii="仿宋_GB2312" w:eastAsia="仿宋_GB2312" w:cs="仿宋_GB2312"/>
                <w:color w:val="000000"/>
                <w:kern w:val="0"/>
                <w:sz w:val="24"/>
                <w:szCs w:val="24"/>
              </w:rPr>
            </w:pPr>
          </w:p>
        </w:tc>
      </w:tr>
      <w:tr>
        <w:tblPrEx>
          <w:tblCellMar>
            <w:top w:w="0" w:type="dxa"/>
            <w:left w:w="30" w:type="dxa"/>
            <w:bottom w:w="0" w:type="dxa"/>
            <w:right w:w="30" w:type="dxa"/>
          </w:tblCellMar>
        </w:tblPrEx>
        <w:trPr>
          <w:trHeight w:val="3790" w:hRule="atLeast"/>
        </w:trPr>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center"/>
              <w:rPr>
                <w:rFonts w:ascii="黑体" w:eastAsia="黑体" w:cs="黑体"/>
                <w:color w:val="000000"/>
                <w:kern w:val="0"/>
                <w:sz w:val="24"/>
                <w:szCs w:val="24"/>
              </w:rPr>
            </w:pPr>
            <w:r>
              <w:rPr>
                <w:rFonts w:hint="eastAsia" w:ascii="黑体" w:eastAsia="黑体" w:cs="黑体"/>
                <w:color w:val="000000"/>
                <w:kern w:val="0"/>
                <w:sz w:val="24"/>
                <w:szCs w:val="24"/>
              </w:rPr>
              <w:t>责任事项</w:t>
            </w:r>
          </w:p>
        </w:tc>
        <w:tc>
          <w:tcPr>
            <w:tcW w:w="900" w:type="dxa"/>
            <w:tcBorders>
              <w:top w:val="single" w:color="000000" w:sz="6" w:space="0"/>
              <w:left w:val="nil"/>
              <w:bottom w:val="single" w:color="000000" w:sz="6" w:space="0"/>
              <w:right w:val="single" w:color="000000" w:sz="6" w:space="0"/>
            </w:tcBorders>
          </w:tcPr>
          <w:p>
            <w:pPr>
              <w:autoSpaceDE w:val="0"/>
              <w:autoSpaceDN w:val="0"/>
              <w:adjustRightInd w:val="0"/>
              <w:jc w:val="center"/>
              <w:rPr>
                <w:rFonts w:ascii="黑体" w:eastAsia="黑体" w:cs="黑体"/>
                <w:color w:val="000000"/>
                <w:kern w:val="0"/>
                <w:sz w:val="24"/>
                <w:szCs w:val="24"/>
              </w:rPr>
            </w:pPr>
          </w:p>
        </w:tc>
        <w:tc>
          <w:tcPr>
            <w:tcW w:w="8520" w:type="dxa"/>
            <w:gridSpan w:val="4"/>
            <w:tcBorders>
              <w:top w:val="single" w:color="000000" w:sz="6" w:space="0"/>
              <w:left w:val="single" w:color="000000" w:sz="6" w:space="0"/>
              <w:bottom w:val="single" w:color="auto" w:sz="6" w:space="0"/>
              <w:right w:val="single" w:color="000000" w:sz="6" w:space="0"/>
            </w:tcBorders>
          </w:tcPr>
          <w:p>
            <w:pPr>
              <w:autoSpaceDE w:val="0"/>
              <w:autoSpaceDN w:val="0"/>
              <w:adjustRightInd w:val="0"/>
              <w:jc w:val="left"/>
              <w:rPr>
                <w:rFonts w:ascii="仿宋_GB2312" w:eastAsia="仿宋_GB2312" w:cs="仿宋_GB2312"/>
                <w:color w:val="000000"/>
                <w:kern w:val="0"/>
                <w:sz w:val="24"/>
                <w:szCs w:val="24"/>
              </w:rPr>
            </w:pPr>
            <w:r>
              <w:rPr>
                <w:rFonts w:ascii="仿宋_GB2312" w:eastAsia="仿宋_GB2312" w:cs="仿宋_GB2312"/>
                <w:color w:val="000000"/>
                <w:kern w:val="0"/>
                <w:sz w:val="24"/>
                <w:szCs w:val="24"/>
              </w:rPr>
              <w:t>1.</w:t>
            </w:r>
            <w:r>
              <w:rPr>
                <w:rFonts w:hint="eastAsia" w:ascii="仿宋_GB2312" w:eastAsia="仿宋_GB2312" w:cs="仿宋_GB2312"/>
                <w:color w:val="000000"/>
                <w:kern w:val="0"/>
                <w:sz w:val="24"/>
                <w:szCs w:val="24"/>
              </w:rPr>
              <w:t>发现或接到举报有依法应当给予行政处罚行为，以及有关部门移送的案件，予以审查，决定是否立案；</w:t>
            </w:r>
          </w:p>
          <w:p>
            <w:pPr>
              <w:autoSpaceDE w:val="0"/>
              <w:autoSpaceDN w:val="0"/>
              <w:adjustRightInd w:val="0"/>
              <w:jc w:val="left"/>
              <w:rPr>
                <w:rFonts w:ascii="仿宋_GB2312" w:eastAsia="仿宋_GB2312" w:cs="仿宋_GB2312"/>
                <w:color w:val="000000"/>
                <w:kern w:val="0"/>
                <w:sz w:val="24"/>
                <w:szCs w:val="24"/>
              </w:rPr>
            </w:pPr>
            <w:r>
              <w:rPr>
                <w:rFonts w:ascii="仿宋_GB2312" w:eastAsia="仿宋_GB2312" w:cs="仿宋_GB2312"/>
                <w:color w:val="000000"/>
                <w:kern w:val="0"/>
                <w:sz w:val="24"/>
                <w:szCs w:val="24"/>
              </w:rPr>
              <w:t>2.</w:t>
            </w:r>
            <w:r>
              <w:rPr>
                <w:rFonts w:hint="eastAsia" w:ascii="仿宋_GB2312" w:eastAsia="仿宋_GB2312" w:cs="仿宋_GB2312"/>
                <w:color w:val="000000"/>
                <w:kern w:val="0"/>
                <w:sz w:val="24"/>
                <w:szCs w:val="24"/>
              </w:rPr>
              <w:t>对立案的案件，组织调查取证（必要时，依法进行检查）；</w:t>
            </w:r>
          </w:p>
          <w:p>
            <w:pPr>
              <w:autoSpaceDE w:val="0"/>
              <w:autoSpaceDN w:val="0"/>
              <w:adjustRightInd w:val="0"/>
              <w:jc w:val="left"/>
              <w:rPr>
                <w:rFonts w:ascii="仿宋_GB2312" w:eastAsia="仿宋_GB2312" w:cs="仿宋_GB2312"/>
                <w:color w:val="000000"/>
                <w:kern w:val="0"/>
                <w:sz w:val="24"/>
                <w:szCs w:val="24"/>
              </w:rPr>
            </w:pPr>
            <w:r>
              <w:rPr>
                <w:rFonts w:ascii="仿宋_GB2312" w:eastAsia="仿宋_GB2312" w:cs="仿宋_GB2312"/>
                <w:color w:val="000000"/>
                <w:kern w:val="0"/>
                <w:sz w:val="24"/>
                <w:szCs w:val="24"/>
              </w:rPr>
              <w:t>3.</w:t>
            </w:r>
            <w:r>
              <w:rPr>
                <w:rFonts w:hint="eastAsia" w:ascii="仿宋_GB2312" w:eastAsia="仿宋_GB2312" w:cs="仿宋_GB2312"/>
                <w:color w:val="000000"/>
                <w:kern w:val="0"/>
                <w:sz w:val="24"/>
                <w:szCs w:val="24"/>
              </w:rPr>
              <w:t>调查时执法人员不得少于两人，执法时应出示执法身份证件，允许当事人辩解陈述，执法人员与当事人有直接利害关系的应当回避；</w:t>
            </w:r>
          </w:p>
          <w:p>
            <w:pPr>
              <w:autoSpaceDE w:val="0"/>
              <w:autoSpaceDN w:val="0"/>
              <w:adjustRightInd w:val="0"/>
              <w:jc w:val="left"/>
              <w:rPr>
                <w:rFonts w:ascii="仿宋_GB2312" w:eastAsia="仿宋_GB2312" w:cs="仿宋_GB2312"/>
                <w:color w:val="000000"/>
                <w:kern w:val="0"/>
                <w:sz w:val="24"/>
                <w:szCs w:val="24"/>
              </w:rPr>
            </w:pPr>
            <w:r>
              <w:rPr>
                <w:rFonts w:ascii="仿宋_GB2312" w:eastAsia="仿宋_GB2312" w:cs="仿宋_GB2312"/>
                <w:color w:val="000000"/>
                <w:kern w:val="0"/>
                <w:sz w:val="24"/>
                <w:szCs w:val="24"/>
              </w:rPr>
              <w:t>4.</w:t>
            </w:r>
            <w:r>
              <w:rPr>
                <w:rFonts w:hint="eastAsia" w:ascii="仿宋_GB2312" w:eastAsia="仿宋_GB2312" w:cs="仿宋_GB2312"/>
                <w:color w:val="000000"/>
                <w:kern w:val="0"/>
                <w:sz w:val="24"/>
                <w:szCs w:val="24"/>
              </w:rPr>
              <w:t>对违法事实、证据、调查取证程序、法律适用、处罚种类和幅度、当事人陈述和申辩理由等方面进行审查，提出处理意见；</w:t>
            </w:r>
          </w:p>
          <w:p>
            <w:pPr>
              <w:autoSpaceDE w:val="0"/>
              <w:autoSpaceDN w:val="0"/>
              <w:adjustRightInd w:val="0"/>
              <w:jc w:val="left"/>
              <w:rPr>
                <w:rFonts w:ascii="仿宋_GB2312" w:eastAsia="仿宋_GB2312" w:cs="仿宋_GB2312"/>
                <w:color w:val="000000"/>
                <w:kern w:val="0"/>
                <w:sz w:val="24"/>
                <w:szCs w:val="24"/>
              </w:rPr>
            </w:pPr>
            <w:r>
              <w:rPr>
                <w:rFonts w:ascii="仿宋_GB2312" w:eastAsia="仿宋_GB2312" w:cs="仿宋_GB2312"/>
                <w:color w:val="000000"/>
                <w:kern w:val="0"/>
                <w:sz w:val="24"/>
                <w:szCs w:val="24"/>
              </w:rPr>
              <w:t>5.</w:t>
            </w:r>
            <w:r>
              <w:rPr>
                <w:rFonts w:hint="eastAsia" w:ascii="仿宋_GB2312" w:eastAsia="仿宋_GB2312" w:cs="仿宋_GB2312"/>
                <w:color w:val="000000"/>
                <w:kern w:val="0"/>
                <w:sz w:val="24"/>
                <w:szCs w:val="24"/>
              </w:rPr>
              <w:t>作出行政处罚决定之前，应告知当事人处罚的事实、理由和依据及其依法享有的陈述、申辩等权利。符合听证规定的，行政机关应当组织听证；</w:t>
            </w:r>
            <w:r>
              <w:rPr>
                <w:rFonts w:ascii="仿宋_GB2312" w:eastAsia="仿宋_GB2312" w:cs="仿宋_GB2312"/>
                <w:color w:val="000000"/>
                <w:kern w:val="0"/>
                <w:sz w:val="24"/>
                <w:szCs w:val="24"/>
              </w:rPr>
              <w:t xml:space="preserve">                                            </w:t>
            </w:r>
          </w:p>
          <w:p>
            <w:pPr>
              <w:autoSpaceDE w:val="0"/>
              <w:autoSpaceDN w:val="0"/>
              <w:adjustRightInd w:val="0"/>
              <w:jc w:val="left"/>
              <w:rPr>
                <w:rFonts w:ascii="仿宋_GB2312" w:eastAsia="仿宋_GB2312" w:cs="仿宋_GB2312"/>
                <w:color w:val="000000"/>
                <w:kern w:val="0"/>
                <w:sz w:val="24"/>
                <w:szCs w:val="24"/>
              </w:rPr>
            </w:pPr>
            <w:r>
              <w:rPr>
                <w:rFonts w:ascii="仿宋_GB2312" w:eastAsia="仿宋_GB2312" w:cs="仿宋_GB2312"/>
                <w:color w:val="000000"/>
                <w:kern w:val="0"/>
                <w:sz w:val="24"/>
                <w:szCs w:val="24"/>
              </w:rPr>
              <w:t>6.</w:t>
            </w:r>
            <w:r>
              <w:rPr>
                <w:rFonts w:hint="eastAsia" w:ascii="仿宋_GB2312" w:eastAsia="仿宋_GB2312" w:cs="仿宋_GB2312"/>
                <w:color w:val="000000"/>
                <w:kern w:val="0"/>
                <w:sz w:val="24"/>
                <w:szCs w:val="24"/>
              </w:rPr>
              <w:t>制作编有号码的行政处罚决定书，并按法律规定的方式送达当事人；</w:t>
            </w:r>
          </w:p>
          <w:p>
            <w:pPr>
              <w:autoSpaceDE w:val="0"/>
              <w:autoSpaceDN w:val="0"/>
              <w:adjustRightInd w:val="0"/>
              <w:jc w:val="left"/>
              <w:rPr>
                <w:rFonts w:ascii="仿宋_GB2312" w:eastAsia="仿宋_GB2312" w:cs="仿宋_GB2312"/>
                <w:color w:val="000000"/>
                <w:kern w:val="0"/>
                <w:sz w:val="24"/>
                <w:szCs w:val="24"/>
              </w:rPr>
            </w:pPr>
            <w:r>
              <w:rPr>
                <w:rFonts w:ascii="仿宋_GB2312" w:eastAsia="仿宋_GB2312" w:cs="仿宋_GB2312"/>
                <w:color w:val="000000"/>
                <w:kern w:val="0"/>
                <w:sz w:val="24"/>
                <w:szCs w:val="24"/>
              </w:rPr>
              <w:t>7.</w:t>
            </w:r>
            <w:r>
              <w:rPr>
                <w:rFonts w:hint="eastAsia" w:ascii="仿宋_GB2312" w:eastAsia="仿宋_GB2312" w:cs="仿宋_GB2312"/>
                <w:color w:val="000000"/>
                <w:kern w:val="0"/>
                <w:sz w:val="24"/>
                <w:szCs w:val="24"/>
              </w:rPr>
              <w:t>责令当事人改正或限期改正违法行为，当事人逾期不履行行政处罚决定的，依法采取措施或申请人民法院强制执行；</w:t>
            </w:r>
          </w:p>
          <w:p>
            <w:pPr>
              <w:autoSpaceDE w:val="0"/>
              <w:autoSpaceDN w:val="0"/>
              <w:adjustRightInd w:val="0"/>
              <w:jc w:val="left"/>
              <w:rPr>
                <w:rFonts w:ascii="仿宋_GB2312" w:eastAsia="仿宋_GB2312" w:cs="仿宋_GB2312"/>
                <w:color w:val="000000"/>
                <w:kern w:val="0"/>
                <w:sz w:val="24"/>
                <w:szCs w:val="24"/>
              </w:rPr>
            </w:pPr>
            <w:r>
              <w:rPr>
                <w:rFonts w:ascii="仿宋_GB2312" w:eastAsia="仿宋_GB2312" w:cs="仿宋_GB2312"/>
                <w:color w:val="000000"/>
                <w:kern w:val="0"/>
                <w:sz w:val="24"/>
                <w:szCs w:val="24"/>
              </w:rPr>
              <w:t>8.</w:t>
            </w:r>
            <w:r>
              <w:rPr>
                <w:rFonts w:hint="eastAsia" w:ascii="仿宋_GB2312" w:eastAsia="仿宋_GB2312" w:cs="仿宋_GB2312"/>
                <w:color w:val="000000"/>
                <w:kern w:val="0"/>
                <w:sz w:val="24"/>
                <w:szCs w:val="24"/>
              </w:rPr>
              <w:t>监督实施情况。</w:t>
            </w:r>
          </w:p>
        </w:tc>
      </w:tr>
      <w:tr>
        <w:tblPrEx>
          <w:tblCellMar>
            <w:top w:w="0" w:type="dxa"/>
            <w:left w:w="30" w:type="dxa"/>
            <w:bottom w:w="0" w:type="dxa"/>
            <w:right w:w="30" w:type="dxa"/>
          </w:tblCellMar>
        </w:tblPrEx>
        <w:trPr>
          <w:trHeight w:val="1987" w:hRule="atLeast"/>
        </w:trPr>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center"/>
              <w:rPr>
                <w:rFonts w:ascii="黑体" w:eastAsia="黑体" w:cs="黑体"/>
                <w:color w:val="000000"/>
                <w:kern w:val="0"/>
                <w:sz w:val="24"/>
                <w:szCs w:val="24"/>
              </w:rPr>
            </w:pPr>
            <w:r>
              <w:rPr>
                <w:rFonts w:hint="eastAsia" w:ascii="黑体" w:eastAsia="黑体" w:cs="黑体"/>
                <w:color w:val="000000"/>
                <w:kern w:val="0"/>
                <w:sz w:val="24"/>
                <w:szCs w:val="24"/>
              </w:rPr>
              <w:t>监督方式</w:t>
            </w:r>
          </w:p>
        </w:tc>
        <w:tc>
          <w:tcPr>
            <w:tcW w:w="900" w:type="dxa"/>
            <w:tcBorders>
              <w:top w:val="single" w:color="000000" w:sz="6" w:space="0"/>
              <w:left w:val="nil"/>
              <w:bottom w:val="single" w:color="000000" w:sz="6" w:space="0"/>
              <w:right w:val="single" w:color="auto" w:sz="6" w:space="0"/>
            </w:tcBorders>
          </w:tcPr>
          <w:p>
            <w:pPr>
              <w:autoSpaceDE w:val="0"/>
              <w:autoSpaceDN w:val="0"/>
              <w:adjustRightInd w:val="0"/>
              <w:jc w:val="center"/>
              <w:rPr>
                <w:rFonts w:ascii="黑体" w:eastAsia="黑体" w:cs="黑体"/>
                <w:color w:val="000000"/>
                <w:kern w:val="0"/>
                <w:sz w:val="24"/>
                <w:szCs w:val="24"/>
              </w:rPr>
            </w:pPr>
          </w:p>
        </w:tc>
        <w:tc>
          <w:tcPr>
            <w:tcW w:w="8520" w:type="dxa"/>
            <w:gridSpan w:val="4"/>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　　部门举报电话</w:t>
            </w:r>
            <w:r>
              <w:rPr>
                <w:rFonts w:ascii="仿宋_GB2312" w:eastAsia="仿宋_GB2312" w:cs="仿宋_GB2312"/>
                <w:color w:val="000000"/>
                <w:kern w:val="0"/>
                <w:sz w:val="24"/>
                <w:szCs w:val="24"/>
              </w:rPr>
              <w:t>:24342959</w:t>
            </w:r>
            <w:r>
              <w:rPr>
                <w:rFonts w:hint="eastAsia" w:ascii="仿宋_GB2312" w:eastAsia="仿宋_GB2312" w:cs="仿宋_GB2312"/>
                <w:color w:val="000000"/>
                <w:kern w:val="0"/>
                <w:sz w:val="24"/>
                <w:szCs w:val="24"/>
              </w:rPr>
              <w:t>（河东区综合执法局）</w:t>
            </w:r>
            <w:r>
              <w:rPr>
                <w:rFonts w:ascii="仿宋_GB2312" w:eastAsia="仿宋_GB2312" w:cs="仿宋_GB2312"/>
                <w:color w:val="000000"/>
                <w:kern w:val="0"/>
                <w:sz w:val="24"/>
                <w:szCs w:val="24"/>
              </w:rPr>
              <w:t xml:space="preserve">  84370596</w:t>
            </w:r>
            <w:r>
              <w:rPr>
                <w:rFonts w:hint="eastAsia" w:ascii="仿宋_GB2312" w:eastAsia="仿宋_GB2312" w:cs="仿宋_GB2312"/>
                <w:color w:val="000000"/>
                <w:kern w:val="0"/>
                <w:sz w:val="24"/>
                <w:szCs w:val="24"/>
              </w:rPr>
              <w:t>（二号桥街道综合执法大队）</w:t>
            </w:r>
          </w:p>
          <w:p>
            <w:pPr>
              <w:autoSpaceDE w:val="0"/>
              <w:autoSpaceDN w:val="0"/>
              <w:adjustRightInd w:val="0"/>
              <w:jc w:val="left"/>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　　电子邮箱：</w:t>
            </w:r>
            <w:r>
              <w:rPr>
                <w:rFonts w:ascii="仿宋_GB2312" w:eastAsia="仿宋_GB2312" w:cs="仿宋_GB2312"/>
                <w:color w:val="000000"/>
                <w:kern w:val="0"/>
                <w:sz w:val="24"/>
                <w:szCs w:val="24"/>
              </w:rPr>
              <w:t>ehqjzhzfdd@sina.com</w:t>
            </w:r>
          </w:p>
          <w:p>
            <w:pPr>
              <w:autoSpaceDE w:val="0"/>
              <w:autoSpaceDN w:val="0"/>
              <w:adjustRightInd w:val="0"/>
              <w:jc w:val="left"/>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　　来信来访地址:津塘路175号内福天里9号楼旁</w:t>
            </w:r>
          </w:p>
        </w:tc>
      </w:tr>
    </w:tbl>
    <w:p/>
    <w:tbl>
      <w:tblPr>
        <w:tblStyle w:val="2"/>
        <w:tblW w:w="10500" w:type="dxa"/>
        <w:tblInd w:w="0" w:type="dxa"/>
        <w:tblLayout w:type="fixed"/>
        <w:tblCellMar>
          <w:top w:w="0" w:type="dxa"/>
          <w:left w:w="30" w:type="dxa"/>
          <w:bottom w:w="0" w:type="dxa"/>
          <w:right w:w="30" w:type="dxa"/>
        </w:tblCellMar>
      </w:tblPr>
      <w:tblGrid>
        <w:gridCol w:w="1080"/>
        <w:gridCol w:w="900"/>
        <w:gridCol w:w="1080"/>
        <w:gridCol w:w="1080"/>
        <w:gridCol w:w="1080"/>
        <w:gridCol w:w="5280"/>
      </w:tblGrid>
      <w:tr>
        <w:tblPrEx>
          <w:tblCellMar>
            <w:top w:w="0" w:type="dxa"/>
            <w:left w:w="30" w:type="dxa"/>
            <w:bottom w:w="0" w:type="dxa"/>
            <w:right w:w="30" w:type="dxa"/>
          </w:tblCellMar>
        </w:tblPrEx>
        <w:trPr>
          <w:trHeight w:val="677" w:hRule="atLeast"/>
        </w:trPr>
        <w:tc>
          <w:tcPr>
            <w:tcW w:w="10500" w:type="dxa"/>
            <w:gridSpan w:val="6"/>
            <w:tcBorders>
              <w:top w:val="single" w:color="000000" w:sz="2" w:space="0"/>
              <w:left w:val="single" w:color="000000" w:sz="2" w:space="0"/>
              <w:bottom w:val="single" w:color="000000" w:sz="6" w:space="0"/>
              <w:right w:val="single" w:color="000000" w:sz="2" w:space="0"/>
            </w:tcBorders>
          </w:tcPr>
          <w:p>
            <w:pPr>
              <w:autoSpaceDE w:val="0"/>
              <w:autoSpaceDN w:val="0"/>
              <w:adjustRightInd w:val="0"/>
              <w:jc w:val="center"/>
              <w:rPr>
                <w:rFonts w:ascii="方正小标宋简体" w:eastAsia="方正小标宋简体" w:cs="方正小标宋简体"/>
                <w:b/>
                <w:bCs/>
                <w:color w:val="000000"/>
                <w:kern w:val="0"/>
                <w:sz w:val="28"/>
                <w:szCs w:val="28"/>
              </w:rPr>
            </w:pPr>
            <w:r>
              <w:rPr>
                <w:rFonts w:hint="eastAsia" w:ascii="方正小标宋简体" w:eastAsia="方正小标宋简体" w:cs="方正小标宋简体"/>
                <w:b/>
                <w:bCs/>
                <w:color w:val="000000"/>
                <w:kern w:val="0"/>
                <w:sz w:val="28"/>
                <w:szCs w:val="28"/>
              </w:rPr>
              <w:t>对将餐饮废弃物混入其他生活废弃物中进行收运的处罚信息表</w:t>
            </w:r>
          </w:p>
        </w:tc>
      </w:tr>
      <w:tr>
        <w:tblPrEx>
          <w:tblCellMar>
            <w:top w:w="0" w:type="dxa"/>
            <w:left w:w="30" w:type="dxa"/>
            <w:bottom w:w="0" w:type="dxa"/>
            <w:right w:w="30" w:type="dxa"/>
          </w:tblCellMar>
        </w:tblPrEx>
        <w:trPr>
          <w:trHeight w:val="986" w:hRule="atLeast"/>
        </w:trPr>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center"/>
              <w:rPr>
                <w:rFonts w:ascii="黑体" w:eastAsia="黑体" w:cs="黑体"/>
                <w:color w:val="000000"/>
                <w:kern w:val="0"/>
                <w:sz w:val="24"/>
                <w:szCs w:val="24"/>
              </w:rPr>
            </w:pPr>
            <w:r>
              <w:rPr>
                <w:rFonts w:hint="eastAsia" w:ascii="黑体" w:eastAsia="黑体" w:cs="黑体"/>
                <w:color w:val="000000"/>
                <w:kern w:val="0"/>
                <w:sz w:val="24"/>
                <w:szCs w:val="24"/>
              </w:rPr>
              <w:t>序号</w:t>
            </w:r>
          </w:p>
        </w:tc>
        <w:tc>
          <w:tcPr>
            <w:tcW w:w="900" w:type="dxa"/>
            <w:tcBorders>
              <w:top w:val="single" w:color="000000" w:sz="6" w:space="0"/>
              <w:left w:val="nil"/>
              <w:bottom w:val="single" w:color="000000" w:sz="6" w:space="0"/>
              <w:right w:val="single" w:color="000000" w:sz="6" w:space="0"/>
            </w:tcBorders>
          </w:tcPr>
          <w:p>
            <w:pPr>
              <w:autoSpaceDE w:val="0"/>
              <w:autoSpaceDN w:val="0"/>
              <w:adjustRightInd w:val="0"/>
              <w:jc w:val="center"/>
              <w:rPr>
                <w:rFonts w:ascii="黑体" w:eastAsia="黑体" w:cs="黑体"/>
                <w:color w:val="000000"/>
                <w:kern w:val="0"/>
                <w:sz w:val="24"/>
                <w:szCs w:val="24"/>
              </w:rPr>
            </w:pPr>
          </w:p>
        </w:tc>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left"/>
              <w:rPr>
                <w:rFonts w:ascii="仿宋_GB2312" w:eastAsia="仿宋_GB2312" w:cs="仿宋_GB2312"/>
                <w:color w:val="000000"/>
                <w:kern w:val="0"/>
                <w:sz w:val="24"/>
                <w:szCs w:val="24"/>
              </w:rPr>
            </w:pPr>
            <w:r>
              <w:rPr>
                <w:rFonts w:ascii="仿宋_GB2312" w:eastAsia="仿宋_GB2312" w:cs="仿宋_GB2312"/>
                <w:color w:val="000000"/>
                <w:kern w:val="0"/>
                <w:sz w:val="24"/>
                <w:szCs w:val="24"/>
              </w:rPr>
              <w:t>9.20</w:t>
            </w:r>
          </w:p>
        </w:tc>
        <w:tc>
          <w:tcPr>
            <w:tcW w:w="1080" w:type="dxa"/>
            <w:tcBorders>
              <w:top w:val="single" w:color="000000" w:sz="6" w:space="0"/>
              <w:left w:val="nil"/>
              <w:bottom w:val="single" w:color="000000" w:sz="6" w:space="0"/>
              <w:right w:val="nil"/>
            </w:tcBorders>
          </w:tcPr>
          <w:p>
            <w:pPr>
              <w:autoSpaceDE w:val="0"/>
              <w:autoSpaceDN w:val="0"/>
              <w:adjustRightInd w:val="0"/>
              <w:jc w:val="right"/>
              <w:rPr>
                <w:rFonts w:ascii="仿宋_GB2312" w:eastAsia="仿宋_GB2312" w:cs="仿宋_GB2312"/>
                <w:color w:val="000000"/>
                <w:kern w:val="0"/>
                <w:sz w:val="24"/>
                <w:szCs w:val="24"/>
              </w:rPr>
            </w:pPr>
          </w:p>
        </w:tc>
        <w:tc>
          <w:tcPr>
            <w:tcW w:w="1080" w:type="dxa"/>
            <w:tcBorders>
              <w:top w:val="single" w:color="000000" w:sz="6" w:space="0"/>
              <w:left w:val="nil"/>
              <w:bottom w:val="single" w:color="000000" w:sz="6" w:space="0"/>
              <w:right w:val="nil"/>
            </w:tcBorders>
          </w:tcPr>
          <w:p>
            <w:pPr>
              <w:autoSpaceDE w:val="0"/>
              <w:autoSpaceDN w:val="0"/>
              <w:adjustRightInd w:val="0"/>
              <w:jc w:val="right"/>
              <w:rPr>
                <w:rFonts w:ascii="仿宋_GB2312" w:eastAsia="仿宋_GB2312" w:cs="仿宋_GB2312"/>
                <w:color w:val="000000"/>
                <w:kern w:val="0"/>
                <w:sz w:val="24"/>
                <w:szCs w:val="24"/>
              </w:rPr>
            </w:pPr>
          </w:p>
        </w:tc>
        <w:tc>
          <w:tcPr>
            <w:tcW w:w="5280" w:type="dxa"/>
            <w:tcBorders>
              <w:top w:val="single" w:color="000000" w:sz="6" w:space="0"/>
              <w:left w:val="nil"/>
              <w:bottom w:val="single" w:color="000000" w:sz="6" w:space="0"/>
              <w:right w:val="single" w:color="000000" w:sz="6" w:space="0"/>
            </w:tcBorders>
          </w:tcPr>
          <w:p>
            <w:pPr>
              <w:autoSpaceDE w:val="0"/>
              <w:autoSpaceDN w:val="0"/>
              <w:adjustRightInd w:val="0"/>
              <w:jc w:val="right"/>
              <w:rPr>
                <w:rFonts w:ascii="仿宋_GB2312" w:eastAsia="仿宋_GB2312" w:cs="仿宋_GB2312"/>
                <w:color w:val="000000"/>
                <w:kern w:val="0"/>
                <w:sz w:val="24"/>
                <w:szCs w:val="24"/>
              </w:rPr>
            </w:pPr>
          </w:p>
        </w:tc>
      </w:tr>
      <w:tr>
        <w:tblPrEx>
          <w:tblCellMar>
            <w:top w:w="0" w:type="dxa"/>
            <w:left w:w="30" w:type="dxa"/>
            <w:bottom w:w="0" w:type="dxa"/>
            <w:right w:w="30" w:type="dxa"/>
          </w:tblCellMar>
        </w:tblPrEx>
        <w:trPr>
          <w:trHeight w:val="538" w:hRule="atLeast"/>
        </w:trPr>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center"/>
              <w:rPr>
                <w:rFonts w:ascii="黑体" w:eastAsia="黑体" w:cs="黑体"/>
                <w:color w:val="000000"/>
                <w:kern w:val="0"/>
                <w:sz w:val="24"/>
                <w:szCs w:val="24"/>
              </w:rPr>
            </w:pPr>
            <w:r>
              <w:rPr>
                <w:rFonts w:hint="eastAsia" w:ascii="黑体" w:eastAsia="黑体" w:cs="黑体"/>
                <w:color w:val="000000"/>
                <w:kern w:val="0"/>
                <w:sz w:val="24"/>
                <w:szCs w:val="24"/>
              </w:rPr>
              <w:t>名称</w:t>
            </w:r>
          </w:p>
        </w:tc>
        <w:tc>
          <w:tcPr>
            <w:tcW w:w="900" w:type="dxa"/>
            <w:tcBorders>
              <w:top w:val="single" w:color="000000" w:sz="6" w:space="0"/>
              <w:left w:val="nil"/>
              <w:bottom w:val="single" w:color="000000" w:sz="6" w:space="0"/>
              <w:right w:val="single" w:color="000000" w:sz="6" w:space="0"/>
            </w:tcBorders>
          </w:tcPr>
          <w:p>
            <w:pPr>
              <w:autoSpaceDE w:val="0"/>
              <w:autoSpaceDN w:val="0"/>
              <w:adjustRightInd w:val="0"/>
              <w:jc w:val="center"/>
              <w:rPr>
                <w:rFonts w:ascii="黑体" w:eastAsia="黑体" w:cs="黑体"/>
                <w:color w:val="000000"/>
                <w:kern w:val="0"/>
                <w:sz w:val="24"/>
                <w:szCs w:val="24"/>
              </w:rPr>
            </w:pPr>
          </w:p>
        </w:tc>
        <w:tc>
          <w:tcPr>
            <w:tcW w:w="8520" w:type="dxa"/>
            <w:gridSpan w:val="4"/>
            <w:tcBorders>
              <w:top w:val="single" w:color="000000" w:sz="6" w:space="0"/>
              <w:left w:val="single" w:color="000000" w:sz="6" w:space="0"/>
              <w:bottom w:val="single" w:color="000000" w:sz="6" w:space="0"/>
              <w:right w:val="single" w:color="000000" w:sz="6" w:space="0"/>
            </w:tcBorders>
          </w:tcPr>
          <w:p>
            <w:pPr>
              <w:autoSpaceDE w:val="0"/>
              <w:autoSpaceDN w:val="0"/>
              <w:adjustRightInd w:val="0"/>
              <w:jc w:val="left"/>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对将餐饮废弃物混入其他生活废弃物中进行收运的处罚</w:t>
            </w:r>
          </w:p>
        </w:tc>
      </w:tr>
      <w:tr>
        <w:tblPrEx>
          <w:tblCellMar>
            <w:top w:w="0" w:type="dxa"/>
            <w:left w:w="30" w:type="dxa"/>
            <w:bottom w:w="0" w:type="dxa"/>
            <w:right w:w="30" w:type="dxa"/>
          </w:tblCellMar>
        </w:tblPrEx>
        <w:trPr>
          <w:trHeight w:val="4191" w:hRule="atLeast"/>
        </w:trPr>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center"/>
              <w:rPr>
                <w:rFonts w:ascii="黑体" w:eastAsia="黑体" w:cs="黑体"/>
                <w:color w:val="000000"/>
                <w:kern w:val="0"/>
                <w:sz w:val="24"/>
                <w:szCs w:val="24"/>
              </w:rPr>
            </w:pPr>
            <w:r>
              <w:rPr>
                <w:rFonts w:hint="eastAsia" w:ascii="黑体" w:eastAsia="黑体" w:cs="黑体"/>
                <w:color w:val="000000"/>
                <w:kern w:val="0"/>
                <w:sz w:val="24"/>
                <w:szCs w:val="24"/>
              </w:rPr>
              <w:t>法定依据</w:t>
            </w:r>
          </w:p>
        </w:tc>
        <w:tc>
          <w:tcPr>
            <w:tcW w:w="900" w:type="dxa"/>
            <w:tcBorders>
              <w:top w:val="single" w:color="000000" w:sz="6" w:space="0"/>
              <w:left w:val="nil"/>
              <w:bottom w:val="single" w:color="000000" w:sz="6" w:space="0"/>
              <w:right w:val="single" w:color="000000" w:sz="6" w:space="0"/>
            </w:tcBorders>
          </w:tcPr>
          <w:p>
            <w:pPr>
              <w:autoSpaceDE w:val="0"/>
              <w:autoSpaceDN w:val="0"/>
              <w:adjustRightInd w:val="0"/>
              <w:jc w:val="center"/>
              <w:rPr>
                <w:rFonts w:ascii="黑体" w:eastAsia="黑体" w:cs="黑体"/>
                <w:color w:val="000000"/>
                <w:kern w:val="0"/>
                <w:sz w:val="24"/>
                <w:szCs w:val="24"/>
              </w:rPr>
            </w:pPr>
          </w:p>
        </w:tc>
        <w:tc>
          <w:tcPr>
            <w:tcW w:w="8520" w:type="dxa"/>
            <w:gridSpan w:val="4"/>
            <w:tcBorders>
              <w:top w:val="single" w:color="000000" w:sz="6" w:space="0"/>
              <w:left w:val="single" w:color="000000" w:sz="6" w:space="0"/>
              <w:bottom w:val="single" w:color="000000" w:sz="6" w:space="0"/>
              <w:right w:val="single" w:color="000000" w:sz="6" w:space="0"/>
            </w:tcBorders>
          </w:tcPr>
          <w:p>
            <w:pPr>
              <w:autoSpaceDE w:val="0"/>
              <w:autoSpaceDN w:val="0"/>
              <w:adjustRightInd w:val="0"/>
              <w:jc w:val="left"/>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　　</w:t>
            </w:r>
            <w:r>
              <w:rPr>
                <w:rFonts w:ascii="仿宋_GB2312" w:eastAsia="仿宋_GB2312" w:cs="仿宋_GB2312"/>
                <w:color w:val="000000"/>
                <w:kern w:val="0"/>
                <w:sz w:val="24"/>
                <w:szCs w:val="24"/>
              </w:rPr>
              <w:t>1</w:t>
            </w:r>
            <w:r>
              <w:rPr>
                <w:rFonts w:hint="eastAsia" w:ascii="仿宋_GB2312" w:eastAsia="仿宋_GB2312" w:cs="仿宋_GB2312"/>
                <w:color w:val="000000"/>
                <w:kern w:val="0"/>
                <w:sz w:val="24"/>
                <w:szCs w:val="24"/>
              </w:rPr>
              <w:t>、《天津市生活废弃物管理规定》（天津市人民政府津政令第</w:t>
            </w:r>
            <w:r>
              <w:rPr>
                <w:rFonts w:ascii="仿宋_GB2312" w:eastAsia="仿宋_GB2312" w:cs="仿宋_GB2312"/>
                <w:color w:val="000000"/>
                <w:kern w:val="0"/>
                <w:sz w:val="24"/>
                <w:szCs w:val="24"/>
              </w:rPr>
              <w:t xml:space="preserve"> </w:t>
            </w:r>
            <w:r>
              <w:rPr>
                <w:rFonts w:hint="eastAsia" w:ascii="仿宋_GB2312" w:eastAsia="仿宋_GB2312" w:cs="仿宋_GB2312"/>
                <w:color w:val="000000"/>
                <w:kern w:val="0"/>
                <w:sz w:val="24"/>
                <w:szCs w:val="24"/>
              </w:rPr>
              <w:t>１</w:t>
            </w:r>
            <w:r>
              <w:rPr>
                <w:rFonts w:ascii="仿宋_GB2312" w:eastAsia="仿宋_GB2312" w:cs="仿宋_GB2312"/>
                <w:color w:val="000000"/>
                <w:kern w:val="0"/>
                <w:sz w:val="24"/>
                <w:szCs w:val="24"/>
              </w:rPr>
              <w:t xml:space="preserve"> </w:t>
            </w:r>
            <w:r>
              <w:rPr>
                <w:rFonts w:hint="eastAsia" w:ascii="仿宋_GB2312" w:eastAsia="仿宋_GB2312" w:cs="仿宋_GB2312"/>
                <w:color w:val="000000"/>
                <w:kern w:val="0"/>
                <w:sz w:val="24"/>
                <w:szCs w:val="24"/>
              </w:rPr>
              <w:t>号</w:t>
            </w:r>
            <w:r>
              <w:rPr>
                <w:rFonts w:ascii="仿宋_GB2312" w:eastAsia="仿宋_GB2312" w:cs="仿宋_GB2312"/>
                <w:color w:val="000000"/>
                <w:kern w:val="0"/>
                <w:sz w:val="24"/>
                <w:szCs w:val="24"/>
              </w:rPr>
              <w:t xml:space="preserve"> </w:t>
            </w:r>
            <w:r>
              <w:rPr>
                <w:rFonts w:hint="eastAsia" w:ascii="仿宋_GB2312" w:eastAsia="仿宋_GB2312" w:cs="仿宋_GB2312"/>
                <w:color w:val="000000"/>
                <w:kern w:val="0"/>
                <w:sz w:val="24"/>
                <w:szCs w:val="24"/>
              </w:rPr>
              <w:t>已于</w:t>
            </w:r>
            <w:r>
              <w:rPr>
                <w:rFonts w:ascii="仿宋_GB2312" w:eastAsia="仿宋_GB2312" w:cs="仿宋_GB2312"/>
                <w:color w:val="000000"/>
                <w:kern w:val="0"/>
                <w:sz w:val="24"/>
                <w:szCs w:val="24"/>
              </w:rPr>
              <w:t>2008</w:t>
            </w:r>
            <w:r>
              <w:rPr>
                <w:rFonts w:hint="eastAsia" w:ascii="仿宋_GB2312" w:eastAsia="仿宋_GB2312" w:cs="仿宋_GB2312"/>
                <w:color w:val="000000"/>
                <w:kern w:val="0"/>
                <w:sz w:val="24"/>
                <w:szCs w:val="24"/>
              </w:rPr>
              <w:t>年</w:t>
            </w:r>
            <w:r>
              <w:rPr>
                <w:rFonts w:ascii="仿宋_GB2312" w:eastAsia="仿宋_GB2312" w:cs="仿宋_GB2312"/>
                <w:color w:val="000000"/>
                <w:kern w:val="0"/>
                <w:sz w:val="24"/>
                <w:szCs w:val="24"/>
              </w:rPr>
              <w:t>2</w:t>
            </w:r>
            <w:r>
              <w:rPr>
                <w:rFonts w:hint="eastAsia" w:ascii="仿宋_GB2312" w:eastAsia="仿宋_GB2312" w:cs="仿宋_GB2312"/>
                <w:color w:val="000000"/>
                <w:kern w:val="0"/>
                <w:sz w:val="24"/>
                <w:szCs w:val="24"/>
              </w:rPr>
              <w:t>月</w:t>
            </w:r>
            <w:r>
              <w:rPr>
                <w:rFonts w:ascii="仿宋_GB2312" w:eastAsia="仿宋_GB2312" w:cs="仿宋_GB2312"/>
                <w:color w:val="000000"/>
                <w:kern w:val="0"/>
                <w:sz w:val="24"/>
                <w:szCs w:val="24"/>
              </w:rPr>
              <w:t>22</w:t>
            </w:r>
            <w:r>
              <w:rPr>
                <w:rFonts w:hint="eastAsia" w:ascii="仿宋_GB2312" w:eastAsia="仿宋_GB2312" w:cs="仿宋_GB2312"/>
                <w:color w:val="000000"/>
                <w:kern w:val="0"/>
                <w:sz w:val="24"/>
                <w:szCs w:val="24"/>
              </w:rPr>
              <w:t>日经市人民政府第</w:t>
            </w:r>
            <w:r>
              <w:rPr>
                <w:rFonts w:ascii="仿宋_GB2312" w:eastAsia="仿宋_GB2312" w:cs="仿宋_GB2312"/>
                <w:color w:val="000000"/>
                <w:kern w:val="0"/>
                <w:sz w:val="24"/>
                <w:szCs w:val="24"/>
              </w:rPr>
              <w:t>3</w:t>
            </w:r>
            <w:r>
              <w:rPr>
                <w:rFonts w:hint="eastAsia" w:ascii="仿宋_GB2312" w:eastAsia="仿宋_GB2312" w:cs="仿宋_GB2312"/>
                <w:color w:val="000000"/>
                <w:kern w:val="0"/>
                <w:sz w:val="24"/>
                <w:szCs w:val="24"/>
              </w:rPr>
              <w:t>次常务会议通过，现予公布，自</w:t>
            </w:r>
            <w:r>
              <w:rPr>
                <w:rFonts w:ascii="仿宋_GB2312" w:eastAsia="仿宋_GB2312" w:cs="仿宋_GB2312"/>
                <w:color w:val="000000"/>
                <w:kern w:val="0"/>
                <w:sz w:val="24"/>
                <w:szCs w:val="24"/>
              </w:rPr>
              <w:t>2008</w:t>
            </w:r>
            <w:r>
              <w:rPr>
                <w:rFonts w:hint="eastAsia" w:ascii="仿宋_GB2312" w:eastAsia="仿宋_GB2312" w:cs="仿宋_GB2312"/>
                <w:color w:val="000000"/>
                <w:kern w:val="0"/>
                <w:sz w:val="24"/>
                <w:szCs w:val="24"/>
              </w:rPr>
              <w:t>年</w:t>
            </w:r>
            <w:r>
              <w:rPr>
                <w:rFonts w:ascii="仿宋_GB2312" w:eastAsia="仿宋_GB2312" w:cs="仿宋_GB2312"/>
                <w:color w:val="000000"/>
                <w:kern w:val="0"/>
                <w:sz w:val="24"/>
                <w:szCs w:val="24"/>
              </w:rPr>
              <w:t>5</w:t>
            </w:r>
            <w:r>
              <w:rPr>
                <w:rFonts w:hint="eastAsia" w:ascii="仿宋_GB2312" w:eastAsia="仿宋_GB2312" w:cs="仿宋_GB2312"/>
                <w:color w:val="000000"/>
                <w:kern w:val="0"/>
                <w:sz w:val="24"/>
                <w:szCs w:val="24"/>
              </w:rPr>
              <w:t>月</w:t>
            </w:r>
            <w:r>
              <w:rPr>
                <w:rFonts w:ascii="仿宋_GB2312" w:eastAsia="仿宋_GB2312" w:cs="仿宋_GB2312"/>
                <w:color w:val="000000"/>
                <w:kern w:val="0"/>
                <w:sz w:val="24"/>
                <w:szCs w:val="24"/>
              </w:rPr>
              <w:t>1</w:t>
            </w:r>
            <w:r>
              <w:rPr>
                <w:rFonts w:hint="eastAsia" w:ascii="仿宋_GB2312" w:eastAsia="仿宋_GB2312" w:cs="仿宋_GB2312"/>
                <w:color w:val="000000"/>
                <w:kern w:val="0"/>
                <w:sz w:val="24"/>
                <w:szCs w:val="24"/>
              </w:rPr>
              <w:t>日起施行。）第四十八条　违反本规定第四十三条规定的，责令限期改正，处</w:t>
            </w:r>
            <w:r>
              <w:rPr>
                <w:rFonts w:ascii="仿宋_GB2312" w:eastAsia="仿宋_GB2312" w:cs="仿宋_GB2312"/>
                <w:color w:val="000000"/>
                <w:kern w:val="0"/>
                <w:sz w:val="24"/>
                <w:szCs w:val="24"/>
              </w:rPr>
              <w:t>3000</w:t>
            </w:r>
            <w:r>
              <w:rPr>
                <w:rFonts w:hint="eastAsia" w:ascii="仿宋_GB2312" w:eastAsia="仿宋_GB2312" w:cs="仿宋_GB2312"/>
                <w:color w:val="000000"/>
                <w:kern w:val="0"/>
                <w:sz w:val="24"/>
                <w:szCs w:val="24"/>
              </w:rPr>
              <w:t>元以上</w:t>
            </w:r>
            <w:r>
              <w:rPr>
                <w:rFonts w:ascii="仿宋_GB2312" w:eastAsia="仿宋_GB2312" w:cs="仿宋_GB2312"/>
                <w:color w:val="000000"/>
                <w:kern w:val="0"/>
                <w:sz w:val="24"/>
                <w:szCs w:val="24"/>
              </w:rPr>
              <w:t>3</w:t>
            </w:r>
            <w:r>
              <w:rPr>
                <w:rFonts w:hint="eastAsia" w:ascii="仿宋_GB2312" w:eastAsia="仿宋_GB2312" w:cs="仿宋_GB2312"/>
                <w:color w:val="000000"/>
                <w:kern w:val="0"/>
                <w:sz w:val="24"/>
                <w:szCs w:val="24"/>
              </w:rPr>
              <w:t>万元以下罚款；其中，违反第（一）、（三）项的，由其所在地的区、县人民政府依法予以取缔。</w:t>
            </w:r>
          </w:p>
          <w:p>
            <w:pPr>
              <w:autoSpaceDE w:val="0"/>
              <w:autoSpaceDN w:val="0"/>
              <w:adjustRightInd w:val="0"/>
              <w:jc w:val="left"/>
              <w:rPr>
                <w:rFonts w:ascii="仿宋_GB2312" w:eastAsia="仿宋_GB2312" w:cs="仿宋_GB2312"/>
                <w:color w:val="000000"/>
                <w:kern w:val="0"/>
                <w:sz w:val="24"/>
                <w:szCs w:val="24"/>
              </w:rPr>
            </w:pPr>
          </w:p>
          <w:p>
            <w:pPr>
              <w:autoSpaceDE w:val="0"/>
              <w:autoSpaceDN w:val="0"/>
              <w:adjustRightInd w:val="0"/>
              <w:jc w:val="left"/>
              <w:rPr>
                <w:rFonts w:ascii="仿宋_GB2312" w:eastAsia="仿宋_GB2312" w:cs="仿宋_GB2312"/>
                <w:color w:val="000000"/>
                <w:kern w:val="0"/>
                <w:sz w:val="24"/>
                <w:szCs w:val="24"/>
              </w:rPr>
            </w:pPr>
          </w:p>
          <w:p>
            <w:pPr>
              <w:autoSpaceDE w:val="0"/>
              <w:autoSpaceDN w:val="0"/>
              <w:adjustRightInd w:val="0"/>
              <w:jc w:val="left"/>
              <w:rPr>
                <w:rFonts w:ascii="仿宋_GB2312" w:eastAsia="仿宋_GB2312" w:cs="仿宋_GB2312"/>
                <w:color w:val="000000"/>
                <w:kern w:val="0"/>
                <w:sz w:val="24"/>
                <w:szCs w:val="24"/>
              </w:rPr>
            </w:pPr>
          </w:p>
        </w:tc>
      </w:tr>
      <w:tr>
        <w:tblPrEx>
          <w:tblCellMar>
            <w:top w:w="0" w:type="dxa"/>
            <w:left w:w="30" w:type="dxa"/>
            <w:bottom w:w="0" w:type="dxa"/>
            <w:right w:w="30" w:type="dxa"/>
          </w:tblCellMar>
        </w:tblPrEx>
        <w:trPr>
          <w:trHeight w:val="430" w:hRule="atLeast"/>
        </w:trPr>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center"/>
              <w:rPr>
                <w:rFonts w:ascii="黑体" w:eastAsia="黑体" w:cs="黑体"/>
                <w:color w:val="000000"/>
                <w:kern w:val="0"/>
                <w:sz w:val="24"/>
                <w:szCs w:val="24"/>
              </w:rPr>
            </w:pPr>
            <w:r>
              <w:rPr>
                <w:rFonts w:hint="eastAsia" w:ascii="黑体" w:eastAsia="黑体" w:cs="黑体"/>
                <w:color w:val="000000"/>
                <w:kern w:val="0"/>
                <w:sz w:val="24"/>
                <w:szCs w:val="24"/>
              </w:rPr>
              <w:t>实施机构</w:t>
            </w:r>
          </w:p>
        </w:tc>
        <w:tc>
          <w:tcPr>
            <w:tcW w:w="900" w:type="dxa"/>
            <w:tcBorders>
              <w:top w:val="single" w:color="000000" w:sz="6" w:space="0"/>
              <w:left w:val="nil"/>
              <w:bottom w:val="single" w:color="000000" w:sz="6" w:space="0"/>
              <w:right w:val="single" w:color="000000" w:sz="6" w:space="0"/>
            </w:tcBorders>
          </w:tcPr>
          <w:p>
            <w:pPr>
              <w:autoSpaceDE w:val="0"/>
              <w:autoSpaceDN w:val="0"/>
              <w:adjustRightInd w:val="0"/>
              <w:jc w:val="center"/>
              <w:rPr>
                <w:rFonts w:ascii="黑体" w:eastAsia="黑体" w:cs="黑体"/>
                <w:color w:val="000000"/>
                <w:kern w:val="0"/>
                <w:sz w:val="24"/>
                <w:szCs w:val="24"/>
              </w:rPr>
            </w:pPr>
          </w:p>
        </w:tc>
        <w:tc>
          <w:tcPr>
            <w:tcW w:w="8520" w:type="dxa"/>
            <w:gridSpan w:val="4"/>
            <w:tcBorders>
              <w:top w:val="single" w:color="000000" w:sz="6" w:space="0"/>
              <w:left w:val="single" w:color="000000" w:sz="6" w:space="0"/>
              <w:bottom w:val="single" w:color="000000" w:sz="6" w:space="0"/>
              <w:right w:val="single" w:color="000000" w:sz="6" w:space="0"/>
            </w:tcBorders>
          </w:tcPr>
          <w:p>
            <w:pPr>
              <w:autoSpaceDE w:val="0"/>
              <w:autoSpaceDN w:val="0"/>
              <w:adjustRightInd w:val="0"/>
              <w:jc w:val="left"/>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二号桥街道办事处（综合执法大队）</w:t>
            </w:r>
          </w:p>
        </w:tc>
      </w:tr>
      <w:tr>
        <w:tblPrEx>
          <w:tblCellMar>
            <w:top w:w="0" w:type="dxa"/>
            <w:left w:w="30" w:type="dxa"/>
            <w:bottom w:w="0" w:type="dxa"/>
            <w:right w:w="30" w:type="dxa"/>
          </w:tblCellMar>
        </w:tblPrEx>
        <w:trPr>
          <w:trHeight w:val="446" w:hRule="atLeast"/>
        </w:trPr>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center"/>
              <w:rPr>
                <w:rFonts w:ascii="黑体" w:eastAsia="黑体" w:cs="黑体"/>
                <w:color w:val="000000"/>
                <w:kern w:val="0"/>
                <w:sz w:val="24"/>
                <w:szCs w:val="24"/>
              </w:rPr>
            </w:pPr>
            <w:r>
              <w:rPr>
                <w:rFonts w:hint="eastAsia" w:ascii="黑体" w:eastAsia="黑体" w:cs="黑体"/>
                <w:color w:val="000000"/>
                <w:kern w:val="0"/>
                <w:sz w:val="24"/>
                <w:szCs w:val="24"/>
              </w:rPr>
              <w:t>职责边界</w:t>
            </w:r>
          </w:p>
        </w:tc>
        <w:tc>
          <w:tcPr>
            <w:tcW w:w="900" w:type="dxa"/>
            <w:tcBorders>
              <w:top w:val="single" w:color="000000" w:sz="6" w:space="0"/>
              <w:left w:val="nil"/>
              <w:bottom w:val="single" w:color="000000" w:sz="6" w:space="0"/>
              <w:right w:val="single" w:color="000000" w:sz="6" w:space="0"/>
            </w:tcBorders>
          </w:tcPr>
          <w:p>
            <w:pPr>
              <w:autoSpaceDE w:val="0"/>
              <w:autoSpaceDN w:val="0"/>
              <w:adjustRightInd w:val="0"/>
              <w:jc w:val="center"/>
              <w:rPr>
                <w:rFonts w:ascii="黑体" w:eastAsia="黑体" w:cs="黑体"/>
                <w:color w:val="000000"/>
                <w:kern w:val="0"/>
                <w:sz w:val="24"/>
                <w:szCs w:val="24"/>
              </w:rPr>
            </w:pPr>
          </w:p>
        </w:tc>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left"/>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街道权限</w:t>
            </w:r>
          </w:p>
        </w:tc>
        <w:tc>
          <w:tcPr>
            <w:tcW w:w="1080" w:type="dxa"/>
            <w:tcBorders>
              <w:top w:val="single" w:color="000000" w:sz="6" w:space="0"/>
              <w:left w:val="nil"/>
              <w:bottom w:val="single" w:color="000000" w:sz="6" w:space="0"/>
              <w:right w:val="nil"/>
            </w:tcBorders>
          </w:tcPr>
          <w:p>
            <w:pPr>
              <w:autoSpaceDE w:val="0"/>
              <w:autoSpaceDN w:val="0"/>
              <w:adjustRightInd w:val="0"/>
              <w:jc w:val="right"/>
              <w:rPr>
                <w:rFonts w:ascii="仿宋_GB2312" w:eastAsia="仿宋_GB2312" w:cs="仿宋_GB2312"/>
                <w:color w:val="000000"/>
                <w:kern w:val="0"/>
                <w:sz w:val="24"/>
                <w:szCs w:val="24"/>
              </w:rPr>
            </w:pPr>
          </w:p>
        </w:tc>
        <w:tc>
          <w:tcPr>
            <w:tcW w:w="1080" w:type="dxa"/>
            <w:tcBorders>
              <w:top w:val="single" w:color="000000" w:sz="6" w:space="0"/>
              <w:left w:val="nil"/>
              <w:bottom w:val="single" w:color="000000" w:sz="6" w:space="0"/>
              <w:right w:val="nil"/>
            </w:tcBorders>
          </w:tcPr>
          <w:p>
            <w:pPr>
              <w:autoSpaceDE w:val="0"/>
              <w:autoSpaceDN w:val="0"/>
              <w:adjustRightInd w:val="0"/>
              <w:jc w:val="right"/>
              <w:rPr>
                <w:rFonts w:ascii="仿宋_GB2312" w:eastAsia="仿宋_GB2312" w:cs="仿宋_GB2312"/>
                <w:color w:val="000000"/>
                <w:kern w:val="0"/>
                <w:sz w:val="24"/>
                <w:szCs w:val="24"/>
              </w:rPr>
            </w:pPr>
          </w:p>
        </w:tc>
        <w:tc>
          <w:tcPr>
            <w:tcW w:w="5280" w:type="dxa"/>
            <w:tcBorders>
              <w:top w:val="single" w:color="000000" w:sz="6" w:space="0"/>
              <w:left w:val="nil"/>
              <w:bottom w:val="single" w:color="000000" w:sz="6" w:space="0"/>
              <w:right w:val="single" w:color="000000" w:sz="6" w:space="0"/>
            </w:tcBorders>
          </w:tcPr>
          <w:p>
            <w:pPr>
              <w:autoSpaceDE w:val="0"/>
              <w:autoSpaceDN w:val="0"/>
              <w:adjustRightInd w:val="0"/>
              <w:jc w:val="right"/>
              <w:rPr>
                <w:rFonts w:ascii="仿宋_GB2312" w:eastAsia="仿宋_GB2312" w:cs="仿宋_GB2312"/>
                <w:color w:val="000000"/>
                <w:kern w:val="0"/>
                <w:sz w:val="24"/>
                <w:szCs w:val="24"/>
              </w:rPr>
            </w:pPr>
          </w:p>
        </w:tc>
      </w:tr>
      <w:tr>
        <w:tblPrEx>
          <w:tblCellMar>
            <w:top w:w="0" w:type="dxa"/>
            <w:left w:w="30" w:type="dxa"/>
            <w:bottom w:w="0" w:type="dxa"/>
            <w:right w:w="30" w:type="dxa"/>
          </w:tblCellMar>
        </w:tblPrEx>
        <w:trPr>
          <w:trHeight w:val="770" w:hRule="atLeast"/>
        </w:trPr>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center"/>
              <w:rPr>
                <w:rFonts w:ascii="黑体" w:eastAsia="黑体" w:cs="黑体"/>
                <w:color w:val="000000"/>
                <w:kern w:val="0"/>
                <w:sz w:val="24"/>
                <w:szCs w:val="24"/>
              </w:rPr>
            </w:pPr>
            <w:r>
              <w:rPr>
                <w:rFonts w:hint="eastAsia" w:ascii="黑体" w:eastAsia="黑体" w:cs="黑体"/>
                <w:color w:val="000000"/>
                <w:kern w:val="0"/>
                <w:sz w:val="24"/>
                <w:szCs w:val="24"/>
              </w:rPr>
              <w:t>运行流程</w:t>
            </w:r>
          </w:p>
        </w:tc>
        <w:tc>
          <w:tcPr>
            <w:tcW w:w="900" w:type="dxa"/>
            <w:tcBorders>
              <w:top w:val="single" w:color="000000" w:sz="6" w:space="0"/>
              <w:left w:val="nil"/>
              <w:bottom w:val="single" w:color="000000" w:sz="6" w:space="0"/>
              <w:right w:val="single" w:color="000000" w:sz="6" w:space="0"/>
            </w:tcBorders>
          </w:tcPr>
          <w:p>
            <w:pPr>
              <w:autoSpaceDE w:val="0"/>
              <w:autoSpaceDN w:val="0"/>
              <w:adjustRightInd w:val="0"/>
              <w:jc w:val="center"/>
              <w:rPr>
                <w:rFonts w:ascii="黑体" w:eastAsia="黑体" w:cs="黑体"/>
                <w:color w:val="000000"/>
                <w:kern w:val="0"/>
                <w:sz w:val="24"/>
                <w:szCs w:val="24"/>
              </w:rPr>
            </w:pPr>
          </w:p>
        </w:tc>
        <w:tc>
          <w:tcPr>
            <w:tcW w:w="8520" w:type="dxa"/>
            <w:gridSpan w:val="4"/>
            <w:tcBorders>
              <w:top w:val="single" w:color="000000" w:sz="6" w:space="0"/>
              <w:left w:val="single" w:color="000000" w:sz="6" w:space="0"/>
              <w:bottom w:val="single" w:color="000000" w:sz="6" w:space="0"/>
              <w:right w:val="single" w:color="000000" w:sz="6" w:space="0"/>
            </w:tcBorders>
          </w:tcPr>
          <w:p>
            <w:pPr>
              <w:autoSpaceDE w:val="0"/>
              <w:autoSpaceDN w:val="0"/>
              <w:adjustRightInd w:val="0"/>
              <w:jc w:val="left"/>
              <w:rPr>
                <w:rFonts w:ascii="仿宋_GB2312" w:eastAsia="仿宋_GB2312" w:cs="仿宋_GB2312"/>
                <w:color w:val="000000"/>
                <w:kern w:val="0"/>
                <w:sz w:val="24"/>
                <w:szCs w:val="24"/>
              </w:rPr>
            </w:pPr>
            <w:r>
              <w:rPr>
                <w:rFonts w:ascii="仿宋_GB2312" w:eastAsia="仿宋_GB2312" w:cs="仿宋_GB2312"/>
                <w:color w:val="000000"/>
                <w:kern w:val="0"/>
                <w:sz w:val="24"/>
                <w:szCs w:val="24"/>
              </w:rPr>
              <w:t xml:space="preserve">   </w:t>
            </w:r>
            <w:r>
              <w:rPr>
                <w:rFonts w:hint="eastAsia" w:ascii="仿宋_GB2312" w:eastAsia="仿宋_GB2312" w:cs="仿宋_GB2312"/>
                <w:b/>
                <w:bCs/>
                <w:color w:val="000000"/>
                <w:kern w:val="0"/>
                <w:sz w:val="24"/>
                <w:szCs w:val="24"/>
              </w:rPr>
              <w:t>一般程序</w:t>
            </w:r>
            <w:r>
              <w:rPr>
                <w:rFonts w:hint="eastAsia" w:ascii="仿宋_GB2312" w:eastAsia="仿宋_GB2312" w:cs="仿宋_GB2312"/>
                <w:color w:val="000000"/>
                <w:kern w:val="0"/>
                <w:sz w:val="24"/>
                <w:szCs w:val="24"/>
              </w:rPr>
              <w:t>：调查—审查—决定—送达—执行</w:t>
            </w:r>
          </w:p>
        </w:tc>
      </w:tr>
      <w:tr>
        <w:tblPrEx>
          <w:tblCellMar>
            <w:top w:w="0" w:type="dxa"/>
            <w:left w:w="30" w:type="dxa"/>
            <w:bottom w:w="0" w:type="dxa"/>
            <w:right w:w="30" w:type="dxa"/>
          </w:tblCellMar>
        </w:tblPrEx>
        <w:trPr>
          <w:trHeight w:val="770" w:hRule="atLeast"/>
        </w:trPr>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center"/>
              <w:rPr>
                <w:rFonts w:ascii="黑体" w:eastAsia="黑体" w:cs="黑体"/>
                <w:color w:val="000000"/>
                <w:kern w:val="0"/>
                <w:sz w:val="24"/>
                <w:szCs w:val="24"/>
              </w:rPr>
            </w:pPr>
            <w:r>
              <w:rPr>
                <w:rFonts w:hint="eastAsia" w:ascii="黑体" w:eastAsia="黑体" w:cs="黑体"/>
                <w:color w:val="000000"/>
                <w:kern w:val="0"/>
                <w:sz w:val="24"/>
                <w:szCs w:val="24"/>
              </w:rPr>
              <w:t>运行要件</w:t>
            </w:r>
          </w:p>
        </w:tc>
        <w:tc>
          <w:tcPr>
            <w:tcW w:w="900" w:type="dxa"/>
            <w:tcBorders>
              <w:top w:val="single" w:color="000000" w:sz="6" w:space="0"/>
              <w:left w:val="nil"/>
              <w:bottom w:val="single" w:color="000000" w:sz="6" w:space="0"/>
              <w:right w:val="single" w:color="000000" w:sz="6" w:space="0"/>
            </w:tcBorders>
          </w:tcPr>
          <w:p>
            <w:pPr>
              <w:autoSpaceDE w:val="0"/>
              <w:autoSpaceDN w:val="0"/>
              <w:adjustRightInd w:val="0"/>
              <w:jc w:val="center"/>
              <w:rPr>
                <w:rFonts w:ascii="黑体" w:eastAsia="黑体" w:cs="黑体"/>
                <w:color w:val="000000"/>
                <w:kern w:val="0"/>
                <w:sz w:val="24"/>
                <w:szCs w:val="24"/>
              </w:rPr>
            </w:pPr>
          </w:p>
        </w:tc>
        <w:tc>
          <w:tcPr>
            <w:tcW w:w="1080" w:type="dxa"/>
            <w:tcBorders>
              <w:top w:val="single" w:color="000000" w:sz="6" w:space="0"/>
              <w:left w:val="single" w:color="000000" w:sz="6" w:space="0"/>
              <w:bottom w:val="single" w:color="000000" w:sz="6" w:space="0"/>
              <w:right w:val="single" w:color="000000" w:sz="2" w:space="0"/>
            </w:tcBorders>
          </w:tcPr>
          <w:p>
            <w:pPr>
              <w:autoSpaceDE w:val="0"/>
              <w:autoSpaceDN w:val="0"/>
              <w:adjustRightInd w:val="0"/>
              <w:jc w:val="right"/>
              <w:rPr>
                <w:rFonts w:ascii="仿宋_GB2312" w:eastAsia="仿宋_GB2312" w:cs="仿宋_GB2312"/>
                <w:color w:val="000000"/>
                <w:kern w:val="0"/>
                <w:sz w:val="24"/>
                <w:szCs w:val="24"/>
              </w:rPr>
            </w:pPr>
          </w:p>
        </w:tc>
        <w:tc>
          <w:tcPr>
            <w:tcW w:w="1080" w:type="dxa"/>
            <w:tcBorders>
              <w:top w:val="single" w:color="000000" w:sz="6" w:space="0"/>
              <w:left w:val="single" w:color="000000" w:sz="2" w:space="0"/>
              <w:bottom w:val="single" w:color="000000" w:sz="6" w:space="0"/>
              <w:right w:val="single" w:color="000000" w:sz="2" w:space="0"/>
            </w:tcBorders>
          </w:tcPr>
          <w:p>
            <w:pPr>
              <w:autoSpaceDE w:val="0"/>
              <w:autoSpaceDN w:val="0"/>
              <w:adjustRightInd w:val="0"/>
              <w:jc w:val="right"/>
              <w:rPr>
                <w:rFonts w:ascii="仿宋_GB2312" w:eastAsia="仿宋_GB2312" w:cs="仿宋_GB2312"/>
                <w:color w:val="000000"/>
                <w:kern w:val="0"/>
                <w:sz w:val="24"/>
                <w:szCs w:val="24"/>
              </w:rPr>
            </w:pPr>
          </w:p>
        </w:tc>
        <w:tc>
          <w:tcPr>
            <w:tcW w:w="1080" w:type="dxa"/>
            <w:tcBorders>
              <w:top w:val="single" w:color="000000" w:sz="6" w:space="0"/>
              <w:left w:val="single" w:color="000000" w:sz="2" w:space="0"/>
              <w:bottom w:val="single" w:color="000000" w:sz="6" w:space="0"/>
              <w:right w:val="single" w:color="000000" w:sz="2" w:space="0"/>
            </w:tcBorders>
          </w:tcPr>
          <w:p>
            <w:pPr>
              <w:autoSpaceDE w:val="0"/>
              <w:autoSpaceDN w:val="0"/>
              <w:adjustRightInd w:val="0"/>
              <w:jc w:val="right"/>
              <w:rPr>
                <w:rFonts w:ascii="仿宋_GB2312" w:eastAsia="仿宋_GB2312" w:cs="仿宋_GB2312"/>
                <w:color w:val="000000"/>
                <w:kern w:val="0"/>
                <w:sz w:val="24"/>
                <w:szCs w:val="24"/>
              </w:rPr>
            </w:pPr>
          </w:p>
        </w:tc>
        <w:tc>
          <w:tcPr>
            <w:tcW w:w="5280" w:type="dxa"/>
            <w:tcBorders>
              <w:top w:val="single" w:color="000000" w:sz="6" w:space="0"/>
              <w:left w:val="single" w:color="000000" w:sz="2" w:space="0"/>
              <w:bottom w:val="single" w:color="000000" w:sz="6" w:space="0"/>
              <w:right w:val="single" w:color="000000" w:sz="6" w:space="0"/>
            </w:tcBorders>
          </w:tcPr>
          <w:p>
            <w:pPr>
              <w:autoSpaceDE w:val="0"/>
              <w:autoSpaceDN w:val="0"/>
              <w:adjustRightInd w:val="0"/>
              <w:jc w:val="right"/>
              <w:rPr>
                <w:rFonts w:ascii="仿宋_GB2312" w:eastAsia="仿宋_GB2312" w:cs="仿宋_GB2312"/>
                <w:color w:val="000000"/>
                <w:kern w:val="0"/>
                <w:sz w:val="24"/>
                <w:szCs w:val="24"/>
              </w:rPr>
            </w:pPr>
          </w:p>
        </w:tc>
      </w:tr>
      <w:tr>
        <w:tblPrEx>
          <w:tblCellMar>
            <w:top w:w="0" w:type="dxa"/>
            <w:left w:w="30" w:type="dxa"/>
            <w:bottom w:w="0" w:type="dxa"/>
            <w:right w:w="30" w:type="dxa"/>
          </w:tblCellMar>
        </w:tblPrEx>
        <w:trPr>
          <w:trHeight w:val="3790" w:hRule="atLeast"/>
        </w:trPr>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center"/>
              <w:rPr>
                <w:rFonts w:ascii="黑体" w:eastAsia="黑体" w:cs="黑体"/>
                <w:color w:val="000000"/>
                <w:kern w:val="0"/>
                <w:sz w:val="24"/>
                <w:szCs w:val="24"/>
              </w:rPr>
            </w:pPr>
            <w:r>
              <w:rPr>
                <w:rFonts w:hint="eastAsia" w:ascii="黑体" w:eastAsia="黑体" w:cs="黑体"/>
                <w:color w:val="000000"/>
                <w:kern w:val="0"/>
                <w:sz w:val="24"/>
                <w:szCs w:val="24"/>
              </w:rPr>
              <w:t>责任事项</w:t>
            </w:r>
          </w:p>
        </w:tc>
        <w:tc>
          <w:tcPr>
            <w:tcW w:w="900" w:type="dxa"/>
            <w:tcBorders>
              <w:top w:val="single" w:color="000000" w:sz="6" w:space="0"/>
              <w:left w:val="nil"/>
              <w:bottom w:val="single" w:color="000000" w:sz="6" w:space="0"/>
              <w:right w:val="single" w:color="000000" w:sz="6" w:space="0"/>
            </w:tcBorders>
          </w:tcPr>
          <w:p>
            <w:pPr>
              <w:autoSpaceDE w:val="0"/>
              <w:autoSpaceDN w:val="0"/>
              <w:adjustRightInd w:val="0"/>
              <w:jc w:val="center"/>
              <w:rPr>
                <w:rFonts w:ascii="黑体" w:eastAsia="黑体" w:cs="黑体"/>
                <w:color w:val="000000"/>
                <w:kern w:val="0"/>
                <w:sz w:val="24"/>
                <w:szCs w:val="24"/>
              </w:rPr>
            </w:pPr>
          </w:p>
        </w:tc>
        <w:tc>
          <w:tcPr>
            <w:tcW w:w="8520" w:type="dxa"/>
            <w:gridSpan w:val="4"/>
            <w:tcBorders>
              <w:top w:val="single" w:color="000000" w:sz="6" w:space="0"/>
              <w:left w:val="single" w:color="000000" w:sz="6" w:space="0"/>
              <w:bottom w:val="single" w:color="auto" w:sz="6" w:space="0"/>
              <w:right w:val="single" w:color="000000" w:sz="6" w:space="0"/>
            </w:tcBorders>
          </w:tcPr>
          <w:p>
            <w:pPr>
              <w:autoSpaceDE w:val="0"/>
              <w:autoSpaceDN w:val="0"/>
              <w:adjustRightInd w:val="0"/>
              <w:jc w:val="left"/>
              <w:rPr>
                <w:rFonts w:ascii="仿宋_GB2312" w:eastAsia="仿宋_GB2312" w:cs="仿宋_GB2312"/>
                <w:color w:val="000000"/>
                <w:kern w:val="0"/>
                <w:sz w:val="24"/>
                <w:szCs w:val="24"/>
              </w:rPr>
            </w:pPr>
            <w:r>
              <w:rPr>
                <w:rFonts w:ascii="仿宋_GB2312" w:eastAsia="仿宋_GB2312" w:cs="仿宋_GB2312"/>
                <w:color w:val="000000"/>
                <w:kern w:val="0"/>
                <w:sz w:val="24"/>
                <w:szCs w:val="24"/>
              </w:rPr>
              <w:t>1.</w:t>
            </w:r>
            <w:r>
              <w:rPr>
                <w:rFonts w:hint="eastAsia" w:ascii="仿宋_GB2312" w:eastAsia="仿宋_GB2312" w:cs="仿宋_GB2312"/>
                <w:color w:val="000000"/>
                <w:kern w:val="0"/>
                <w:sz w:val="24"/>
                <w:szCs w:val="24"/>
              </w:rPr>
              <w:t>发现或接到举报有依法应当给予行政处罚行为，以及有关部门移送的案件，予以审查，决定是否立案；</w:t>
            </w:r>
          </w:p>
          <w:p>
            <w:pPr>
              <w:autoSpaceDE w:val="0"/>
              <w:autoSpaceDN w:val="0"/>
              <w:adjustRightInd w:val="0"/>
              <w:jc w:val="left"/>
              <w:rPr>
                <w:rFonts w:ascii="仿宋_GB2312" w:eastAsia="仿宋_GB2312" w:cs="仿宋_GB2312"/>
                <w:color w:val="000000"/>
                <w:kern w:val="0"/>
                <w:sz w:val="24"/>
                <w:szCs w:val="24"/>
              </w:rPr>
            </w:pPr>
            <w:r>
              <w:rPr>
                <w:rFonts w:ascii="仿宋_GB2312" w:eastAsia="仿宋_GB2312" w:cs="仿宋_GB2312"/>
                <w:color w:val="000000"/>
                <w:kern w:val="0"/>
                <w:sz w:val="24"/>
                <w:szCs w:val="24"/>
              </w:rPr>
              <w:t>2.</w:t>
            </w:r>
            <w:r>
              <w:rPr>
                <w:rFonts w:hint="eastAsia" w:ascii="仿宋_GB2312" w:eastAsia="仿宋_GB2312" w:cs="仿宋_GB2312"/>
                <w:color w:val="000000"/>
                <w:kern w:val="0"/>
                <w:sz w:val="24"/>
                <w:szCs w:val="24"/>
              </w:rPr>
              <w:t>对立案的案件，组织调查取证（必要时，依法进行检查）；</w:t>
            </w:r>
          </w:p>
          <w:p>
            <w:pPr>
              <w:autoSpaceDE w:val="0"/>
              <w:autoSpaceDN w:val="0"/>
              <w:adjustRightInd w:val="0"/>
              <w:jc w:val="left"/>
              <w:rPr>
                <w:rFonts w:ascii="仿宋_GB2312" w:eastAsia="仿宋_GB2312" w:cs="仿宋_GB2312"/>
                <w:color w:val="000000"/>
                <w:kern w:val="0"/>
                <w:sz w:val="24"/>
                <w:szCs w:val="24"/>
              </w:rPr>
            </w:pPr>
            <w:r>
              <w:rPr>
                <w:rFonts w:ascii="仿宋_GB2312" w:eastAsia="仿宋_GB2312" w:cs="仿宋_GB2312"/>
                <w:color w:val="000000"/>
                <w:kern w:val="0"/>
                <w:sz w:val="24"/>
                <w:szCs w:val="24"/>
              </w:rPr>
              <w:t>3.</w:t>
            </w:r>
            <w:r>
              <w:rPr>
                <w:rFonts w:hint="eastAsia" w:ascii="仿宋_GB2312" w:eastAsia="仿宋_GB2312" w:cs="仿宋_GB2312"/>
                <w:color w:val="000000"/>
                <w:kern w:val="0"/>
                <w:sz w:val="24"/>
                <w:szCs w:val="24"/>
              </w:rPr>
              <w:t>调查时执法人员不得少于两人，执法时应出示执法身份证件，允许当事人辩解陈述，执法人员与当事人有直接利害关系的应当回避；</w:t>
            </w:r>
          </w:p>
          <w:p>
            <w:pPr>
              <w:autoSpaceDE w:val="0"/>
              <w:autoSpaceDN w:val="0"/>
              <w:adjustRightInd w:val="0"/>
              <w:jc w:val="left"/>
              <w:rPr>
                <w:rFonts w:ascii="仿宋_GB2312" w:eastAsia="仿宋_GB2312" w:cs="仿宋_GB2312"/>
                <w:color w:val="000000"/>
                <w:kern w:val="0"/>
                <w:sz w:val="24"/>
                <w:szCs w:val="24"/>
              </w:rPr>
            </w:pPr>
            <w:r>
              <w:rPr>
                <w:rFonts w:ascii="仿宋_GB2312" w:eastAsia="仿宋_GB2312" w:cs="仿宋_GB2312"/>
                <w:color w:val="000000"/>
                <w:kern w:val="0"/>
                <w:sz w:val="24"/>
                <w:szCs w:val="24"/>
              </w:rPr>
              <w:t>4.</w:t>
            </w:r>
            <w:r>
              <w:rPr>
                <w:rFonts w:hint="eastAsia" w:ascii="仿宋_GB2312" w:eastAsia="仿宋_GB2312" w:cs="仿宋_GB2312"/>
                <w:color w:val="000000"/>
                <w:kern w:val="0"/>
                <w:sz w:val="24"/>
                <w:szCs w:val="24"/>
              </w:rPr>
              <w:t>对违法事实、证据、调查取证程序、法律适用、处罚种类和幅度、当事人陈述和申辩理由等方面进行审查，提出处理意见；</w:t>
            </w:r>
          </w:p>
          <w:p>
            <w:pPr>
              <w:autoSpaceDE w:val="0"/>
              <w:autoSpaceDN w:val="0"/>
              <w:adjustRightInd w:val="0"/>
              <w:jc w:val="left"/>
              <w:rPr>
                <w:rFonts w:ascii="仿宋_GB2312" w:eastAsia="仿宋_GB2312" w:cs="仿宋_GB2312"/>
                <w:color w:val="000000"/>
                <w:kern w:val="0"/>
                <w:sz w:val="24"/>
                <w:szCs w:val="24"/>
              </w:rPr>
            </w:pPr>
            <w:r>
              <w:rPr>
                <w:rFonts w:ascii="仿宋_GB2312" w:eastAsia="仿宋_GB2312" w:cs="仿宋_GB2312"/>
                <w:color w:val="000000"/>
                <w:kern w:val="0"/>
                <w:sz w:val="24"/>
                <w:szCs w:val="24"/>
              </w:rPr>
              <w:t>5.</w:t>
            </w:r>
            <w:r>
              <w:rPr>
                <w:rFonts w:hint="eastAsia" w:ascii="仿宋_GB2312" w:eastAsia="仿宋_GB2312" w:cs="仿宋_GB2312"/>
                <w:color w:val="000000"/>
                <w:kern w:val="0"/>
                <w:sz w:val="24"/>
                <w:szCs w:val="24"/>
              </w:rPr>
              <w:t>作出行政处罚决定之前，应告知当事人处罚的事实、理由和依据及其依法享有的陈述、申辩等权利。符合听证规定的，行政机关应当组织听证；</w:t>
            </w:r>
            <w:r>
              <w:rPr>
                <w:rFonts w:ascii="仿宋_GB2312" w:eastAsia="仿宋_GB2312" w:cs="仿宋_GB2312"/>
                <w:color w:val="000000"/>
                <w:kern w:val="0"/>
                <w:sz w:val="24"/>
                <w:szCs w:val="24"/>
              </w:rPr>
              <w:t xml:space="preserve">                                            </w:t>
            </w:r>
          </w:p>
          <w:p>
            <w:pPr>
              <w:autoSpaceDE w:val="0"/>
              <w:autoSpaceDN w:val="0"/>
              <w:adjustRightInd w:val="0"/>
              <w:jc w:val="left"/>
              <w:rPr>
                <w:rFonts w:ascii="仿宋_GB2312" w:eastAsia="仿宋_GB2312" w:cs="仿宋_GB2312"/>
                <w:color w:val="000000"/>
                <w:kern w:val="0"/>
                <w:sz w:val="24"/>
                <w:szCs w:val="24"/>
              </w:rPr>
            </w:pPr>
            <w:r>
              <w:rPr>
                <w:rFonts w:ascii="仿宋_GB2312" w:eastAsia="仿宋_GB2312" w:cs="仿宋_GB2312"/>
                <w:color w:val="000000"/>
                <w:kern w:val="0"/>
                <w:sz w:val="24"/>
                <w:szCs w:val="24"/>
              </w:rPr>
              <w:t>6.</w:t>
            </w:r>
            <w:r>
              <w:rPr>
                <w:rFonts w:hint="eastAsia" w:ascii="仿宋_GB2312" w:eastAsia="仿宋_GB2312" w:cs="仿宋_GB2312"/>
                <w:color w:val="000000"/>
                <w:kern w:val="0"/>
                <w:sz w:val="24"/>
                <w:szCs w:val="24"/>
              </w:rPr>
              <w:t>制作编有号码的行政处罚决定书，并按法律规定的方式送达当事人；</w:t>
            </w:r>
          </w:p>
          <w:p>
            <w:pPr>
              <w:autoSpaceDE w:val="0"/>
              <w:autoSpaceDN w:val="0"/>
              <w:adjustRightInd w:val="0"/>
              <w:jc w:val="left"/>
              <w:rPr>
                <w:rFonts w:ascii="仿宋_GB2312" w:eastAsia="仿宋_GB2312" w:cs="仿宋_GB2312"/>
                <w:color w:val="000000"/>
                <w:kern w:val="0"/>
                <w:sz w:val="24"/>
                <w:szCs w:val="24"/>
              </w:rPr>
            </w:pPr>
            <w:r>
              <w:rPr>
                <w:rFonts w:ascii="仿宋_GB2312" w:eastAsia="仿宋_GB2312" w:cs="仿宋_GB2312"/>
                <w:color w:val="000000"/>
                <w:kern w:val="0"/>
                <w:sz w:val="24"/>
                <w:szCs w:val="24"/>
              </w:rPr>
              <w:t>7.</w:t>
            </w:r>
            <w:r>
              <w:rPr>
                <w:rFonts w:hint="eastAsia" w:ascii="仿宋_GB2312" w:eastAsia="仿宋_GB2312" w:cs="仿宋_GB2312"/>
                <w:color w:val="000000"/>
                <w:kern w:val="0"/>
                <w:sz w:val="24"/>
                <w:szCs w:val="24"/>
              </w:rPr>
              <w:t>责令当事人改正或限期改正违法行为，当事人逾期不履行行政处罚决定的，依法采取措施或申请人民法院强制执行；</w:t>
            </w:r>
          </w:p>
          <w:p>
            <w:pPr>
              <w:autoSpaceDE w:val="0"/>
              <w:autoSpaceDN w:val="0"/>
              <w:adjustRightInd w:val="0"/>
              <w:jc w:val="left"/>
              <w:rPr>
                <w:rFonts w:ascii="仿宋_GB2312" w:eastAsia="仿宋_GB2312" w:cs="仿宋_GB2312"/>
                <w:color w:val="000000"/>
                <w:kern w:val="0"/>
                <w:sz w:val="24"/>
                <w:szCs w:val="24"/>
              </w:rPr>
            </w:pPr>
            <w:r>
              <w:rPr>
                <w:rFonts w:ascii="仿宋_GB2312" w:eastAsia="仿宋_GB2312" w:cs="仿宋_GB2312"/>
                <w:color w:val="000000"/>
                <w:kern w:val="0"/>
                <w:sz w:val="24"/>
                <w:szCs w:val="24"/>
              </w:rPr>
              <w:t>8.</w:t>
            </w:r>
            <w:r>
              <w:rPr>
                <w:rFonts w:hint="eastAsia" w:ascii="仿宋_GB2312" w:eastAsia="仿宋_GB2312" w:cs="仿宋_GB2312"/>
                <w:color w:val="000000"/>
                <w:kern w:val="0"/>
                <w:sz w:val="24"/>
                <w:szCs w:val="24"/>
              </w:rPr>
              <w:t>监督实施情况。</w:t>
            </w:r>
          </w:p>
        </w:tc>
      </w:tr>
      <w:tr>
        <w:tblPrEx>
          <w:tblCellMar>
            <w:top w:w="0" w:type="dxa"/>
            <w:left w:w="30" w:type="dxa"/>
            <w:bottom w:w="0" w:type="dxa"/>
            <w:right w:w="30" w:type="dxa"/>
          </w:tblCellMar>
        </w:tblPrEx>
        <w:trPr>
          <w:trHeight w:val="1987" w:hRule="atLeast"/>
        </w:trPr>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center"/>
              <w:rPr>
                <w:rFonts w:ascii="黑体" w:eastAsia="黑体" w:cs="黑体"/>
                <w:color w:val="000000"/>
                <w:kern w:val="0"/>
                <w:sz w:val="24"/>
                <w:szCs w:val="24"/>
              </w:rPr>
            </w:pPr>
            <w:r>
              <w:rPr>
                <w:rFonts w:hint="eastAsia" w:ascii="黑体" w:eastAsia="黑体" w:cs="黑体"/>
                <w:color w:val="000000"/>
                <w:kern w:val="0"/>
                <w:sz w:val="24"/>
                <w:szCs w:val="24"/>
              </w:rPr>
              <w:t>监督方式</w:t>
            </w:r>
          </w:p>
        </w:tc>
        <w:tc>
          <w:tcPr>
            <w:tcW w:w="900" w:type="dxa"/>
            <w:tcBorders>
              <w:top w:val="single" w:color="000000" w:sz="6" w:space="0"/>
              <w:left w:val="nil"/>
              <w:bottom w:val="single" w:color="000000" w:sz="6" w:space="0"/>
              <w:right w:val="single" w:color="auto" w:sz="6" w:space="0"/>
            </w:tcBorders>
          </w:tcPr>
          <w:p>
            <w:pPr>
              <w:autoSpaceDE w:val="0"/>
              <w:autoSpaceDN w:val="0"/>
              <w:adjustRightInd w:val="0"/>
              <w:jc w:val="center"/>
              <w:rPr>
                <w:rFonts w:ascii="黑体" w:eastAsia="黑体" w:cs="黑体"/>
                <w:color w:val="000000"/>
                <w:kern w:val="0"/>
                <w:sz w:val="24"/>
                <w:szCs w:val="24"/>
              </w:rPr>
            </w:pPr>
          </w:p>
        </w:tc>
        <w:tc>
          <w:tcPr>
            <w:tcW w:w="8520" w:type="dxa"/>
            <w:gridSpan w:val="4"/>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　　部门举报电话</w:t>
            </w:r>
            <w:r>
              <w:rPr>
                <w:rFonts w:ascii="仿宋_GB2312" w:eastAsia="仿宋_GB2312" w:cs="仿宋_GB2312"/>
                <w:color w:val="000000"/>
                <w:kern w:val="0"/>
                <w:sz w:val="24"/>
                <w:szCs w:val="24"/>
              </w:rPr>
              <w:t>:24342959</w:t>
            </w:r>
            <w:r>
              <w:rPr>
                <w:rFonts w:hint="eastAsia" w:ascii="仿宋_GB2312" w:eastAsia="仿宋_GB2312" w:cs="仿宋_GB2312"/>
                <w:color w:val="000000"/>
                <w:kern w:val="0"/>
                <w:sz w:val="24"/>
                <w:szCs w:val="24"/>
              </w:rPr>
              <w:t>（河东区综合执法局）</w:t>
            </w:r>
            <w:r>
              <w:rPr>
                <w:rFonts w:ascii="仿宋_GB2312" w:eastAsia="仿宋_GB2312" w:cs="仿宋_GB2312"/>
                <w:color w:val="000000"/>
                <w:kern w:val="0"/>
                <w:sz w:val="24"/>
                <w:szCs w:val="24"/>
              </w:rPr>
              <w:t xml:space="preserve">  84370596</w:t>
            </w:r>
            <w:r>
              <w:rPr>
                <w:rFonts w:hint="eastAsia" w:ascii="仿宋_GB2312" w:eastAsia="仿宋_GB2312" w:cs="仿宋_GB2312"/>
                <w:color w:val="000000"/>
                <w:kern w:val="0"/>
                <w:sz w:val="24"/>
                <w:szCs w:val="24"/>
              </w:rPr>
              <w:t>（二号桥街道综合执法大队）</w:t>
            </w:r>
          </w:p>
          <w:p>
            <w:pPr>
              <w:autoSpaceDE w:val="0"/>
              <w:autoSpaceDN w:val="0"/>
              <w:adjustRightInd w:val="0"/>
              <w:jc w:val="left"/>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　　电子邮箱：</w:t>
            </w:r>
            <w:r>
              <w:rPr>
                <w:rFonts w:ascii="仿宋_GB2312" w:eastAsia="仿宋_GB2312" w:cs="仿宋_GB2312"/>
                <w:color w:val="000000"/>
                <w:kern w:val="0"/>
                <w:sz w:val="24"/>
                <w:szCs w:val="24"/>
              </w:rPr>
              <w:t>ehqjzhzfdd@sina.com</w:t>
            </w:r>
          </w:p>
          <w:p>
            <w:pPr>
              <w:autoSpaceDE w:val="0"/>
              <w:autoSpaceDN w:val="0"/>
              <w:adjustRightInd w:val="0"/>
              <w:jc w:val="left"/>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　　来信来访地址:津塘路175号内福天里9号楼旁</w:t>
            </w:r>
          </w:p>
        </w:tc>
      </w:tr>
    </w:tbl>
    <w:p/>
    <w:tbl>
      <w:tblPr>
        <w:tblStyle w:val="2"/>
        <w:tblW w:w="10500" w:type="dxa"/>
        <w:tblInd w:w="0" w:type="dxa"/>
        <w:tblLayout w:type="fixed"/>
        <w:tblCellMar>
          <w:top w:w="0" w:type="dxa"/>
          <w:left w:w="30" w:type="dxa"/>
          <w:bottom w:w="0" w:type="dxa"/>
          <w:right w:w="30" w:type="dxa"/>
        </w:tblCellMar>
      </w:tblPr>
      <w:tblGrid>
        <w:gridCol w:w="1080"/>
        <w:gridCol w:w="900"/>
        <w:gridCol w:w="1080"/>
        <w:gridCol w:w="1080"/>
        <w:gridCol w:w="1080"/>
        <w:gridCol w:w="5040"/>
        <w:gridCol w:w="240"/>
      </w:tblGrid>
      <w:tr>
        <w:tblPrEx>
          <w:tblCellMar>
            <w:top w:w="0" w:type="dxa"/>
            <w:left w:w="30" w:type="dxa"/>
            <w:bottom w:w="0" w:type="dxa"/>
            <w:right w:w="30" w:type="dxa"/>
          </w:tblCellMar>
        </w:tblPrEx>
        <w:trPr>
          <w:trHeight w:val="677" w:hRule="atLeast"/>
        </w:trPr>
        <w:tc>
          <w:tcPr>
            <w:tcW w:w="10260" w:type="dxa"/>
            <w:gridSpan w:val="6"/>
            <w:tcBorders>
              <w:top w:val="single" w:color="000000" w:sz="2" w:space="0"/>
              <w:left w:val="single" w:color="000000" w:sz="2" w:space="0"/>
              <w:bottom w:val="single" w:color="000000" w:sz="6" w:space="0"/>
              <w:right w:val="nil"/>
            </w:tcBorders>
          </w:tcPr>
          <w:p>
            <w:pPr>
              <w:autoSpaceDE w:val="0"/>
              <w:autoSpaceDN w:val="0"/>
              <w:adjustRightInd w:val="0"/>
              <w:jc w:val="center"/>
              <w:rPr>
                <w:rFonts w:ascii="方正小标宋简体" w:eastAsia="方正小标宋简体" w:cs="方正小标宋简体"/>
                <w:b/>
                <w:bCs/>
                <w:color w:val="000000"/>
                <w:kern w:val="0"/>
                <w:sz w:val="28"/>
                <w:szCs w:val="28"/>
              </w:rPr>
            </w:pPr>
            <w:r>
              <w:rPr>
                <w:rFonts w:hint="eastAsia" w:ascii="方正小标宋简体" w:eastAsia="方正小标宋简体" w:cs="方正小标宋简体"/>
                <w:b/>
                <w:bCs/>
                <w:color w:val="000000"/>
                <w:kern w:val="0"/>
                <w:sz w:val="28"/>
                <w:szCs w:val="28"/>
              </w:rPr>
              <w:t>对将餐饮废弃物作为畜禽饲料行为的处罚信息表</w:t>
            </w:r>
          </w:p>
        </w:tc>
        <w:tc>
          <w:tcPr>
            <w:tcW w:w="240" w:type="dxa"/>
            <w:tcBorders>
              <w:top w:val="single" w:color="000000" w:sz="2" w:space="0"/>
              <w:left w:val="nil"/>
              <w:bottom w:val="single" w:color="000000" w:sz="6" w:space="0"/>
              <w:right w:val="single" w:color="000000" w:sz="2" w:space="0"/>
            </w:tcBorders>
          </w:tcPr>
          <w:p>
            <w:pPr>
              <w:autoSpaceDE w:val="0"/>
              <w:autoSpaceDN w:val="0"/>
              <w:adjustRightInd w:val="0"/>
              <w:jc w:val="center"/>
              <w:rPr>
                <w:rFonts w:ascii="方正小标宋简体" w:eastAsia="方正小标宋简体" w:cs="方正小标宋简体"/>
                <w:color w:val="000000"/>
                <w:kern w:val="0"/>
                <w:sz w:val="20"/>
                <w:szCs w:val="20"/>
              </w:rPr>
            </w:pPr>
          </w:p>
        </w:tc>
      </w:tr>
      <w:tr>
        <w:tblPrEx>
          <w:tblCellMar>
            <w:top w:w="0" w:type="dxa"/>
            <w:left w:w="30" w:type="dxa"/>
            <w:bottom w:w="0" w:type="dxa"/>
            <w:right w:w="30" w:type="dxa"/>
          </w:tblCellMar>
        </w:tblPrEx>
        <w:trPr>
          <w:trHeight w:val="986" w:hRule="atLeast"/>
        </w:trPr>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center"/>
              <w:rPr>
                <w:rFonts w:ascii="黑体" w:eastAsia="黑体" w:cs="黑体"/>
                <w:color w:val="000000"/>
                <w:kern w:val="0"/>
                <w:sz w:val="24"/>
                <w:szCs w:val="24"/>
              </w:rPr>
            </w:pPr>
            <w:r>
              <w:rPr>
                <w:rFonts w:hint="eastAsia" w:ascii="黑体" w:eastAsia="黑体" w:cs="黑体"/>
                <w:color w:val="000000"/>
                <w:kern w:val="0"/>
                <w:sz w:val="24"/>
                <w:szCs w:val="24"/>
              </w:rPr>
              <w:t>序号</w:t>
            </w:r>
          </w:p>
        </w:tc>
        <w:tc>
          <w:tcPr>
            <w:tcW w:w="900" w:type="dxa"/>
            <w:tcBorders>
              <w:top w:val="single" w:color="000000" w:sz="6" w:space="0"/>
              <w:left w:val="nil"/>
              <w:bottom w:val="single" w:color="000000" w:sz="6" w:space="0"/>
              <w:right w:val="single" w:color="000000" w:sz="6" w:space="0"/>
            </w:tcBorders>
          </w:tcPr>
          <w:p>
            <w:pPr>
              <w:autoSpaceDE w:val="0"/>
              <w:autoSpaceDN w:val="0"/>
              <w:adjustRightInd w:val="0"/>
              <w:jc w:val="center"/>
              <w:rPr>
                <w:rFonts w:ascii="黑体" w:eastAsia="黑体" w:cs="黑体"/>
                <w:color w:val="000000"/>
                <w:kern w:val="0"/>
                <w:sz w:val="24"/>
                <w:szCs w:val="24"/>
              </w:rPr>
            </w:pPr>
          </w:p>
        </w:tc>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right"/>
              <w:rPr>
                <w:rFonts w:ascii="仿宋_GB2312" w:eastAsia="仿宋_GB2312" w:cs="仿宋_GB2312"/>
                <w:color w:val="000000"/>
                <w:kern w:val="0"/>
                <w:sz w:val="24"/>
                <w:szCs w:val="24"/>
              </w:rPr>
            </w:pPr>
            <w:r>
              <w:rPr>
                <w:rFonts w:ascii="仿宋_GB2312" w:eastAsia="仿宋_GB2312" w:cs="仿宋_GB2312"/>
                <w:color w:val="000000"/>
                <w:kern w:val="0"/>
                <w:sz w:val="24"/>
                <w:szCs w:val="24"/>
              </w:rPr>
              <w:t>9.21</w:t>
            </w:r>
          </w:p>
        </w:tc>
        <w:tc>
          <w:tcPr>
            <w:tcW w:w="1080" w:type="dxa"/>
            <w:tcBorders>
              <w:top w:val="single" w:color="000000" w:sz="6" w:space="0"/>
              <w:left w:val="nil"/>
              <w:bottom w:val="single" w:color="000000" w:sz="6" w:space="0"/>
              <w:right w:val="nil"/>
            </w:tcBorders>
          </w:tcPr>
          <w:p>
            <w:pPr>
              <w:autoSpaceDE w:val="0"/>
              <w:autoSpaceDN w:val="0"/>
              <w:adjustRightInd w:val="0"/>
              <w:jc w:val="right"/>
              <w:rPr>
                <w:rFonts w:ascii="仿宋_GB2312" w:eastAsia="仿宋_GB2312" w:cs="仿宋_GB2312"/>
                <w:color w:val="000000"/>
                <w:kern w:val="0"/>
                <w:sz w:val="24"/>
                <w:szCs w:val="24"/>
              </w:rPr>
            </w:pPr>
          </w:p>
        </w:tc>
        <w:tc>
          <w:tcPr>
            <w:tcW w:w="6120" w:type="dxa"/>
            <w:gridSpan w:val="2"/>
            <w:tcBorders>
              <w:top w:val="single" w:color="000000" w:sz="6" w:space="0"/>
              <w:left w:val="nil"/>
              <w:bottom w:val="single" w:color="000000" w:sz="6" w:space="0"/>
              <w:right w:val="nil"/>
            </w:tcBorders>
          </w:tcPr>
          <w:p>
            <w:pPr>
              <w:autoSpaceDE w:val="0"/>
              <w:autoSpaceDN w:val="0"/>
              <w:adjustRightInd w:val="0"/>
              <w:jc w:val="right"/>
              <w:rPr>
                <w:rFonts w:ascii="仿宋_GB2312" w:eastAsia="仿宋_GB2312" w:cs="仿宋_GB2312"/>
                <w:color w:val="000000"/>
                <w:kern w:val="0"/>
                <w:sz w:val="24"/>
                <w:szCs w:val="24"/>
              </w:rPr>
            </w:pPr>
          </w:p>
        </w:tc>
        <w:tc>
          <w:tcPr>
            <w:tcW w:w="240" w:type="dxa"/>
            <w:tcBorders>
              <w:top w:val="single" w:color="000000" w:sz="6" w:space="0"/>
              <w:left w:val="nil"/>
              <w:bottom w:val="single" w:color="000000" w:sz="6" w:space="0"/>
              <w:right w:val="single" w:color="000000" w:sz="6" w:space="0"/>
            </w:tcBorders>
          </w:tcPr>
          <w:p>
            <w:pPr>
              <w:autoSpaceDE w:val="0"/>
              <w:autoSpaceDN w:val="0"/>
              <w:adjustRightInd w:val="0"/>
              <w:jc w:val="right"/>
              <w:rPr>
                <w:rFonts w:ascii="仿宋_GB2312" w:eastAsia="仿宋_GB2312" w:cs="仿宋_GB2312"/>
                <w:color w:val="000000"/>
                <w:kern w:val="0"/>
                <w:sz w:val="24"/>
                <w:szCs w:val="24"/>
              </w:rPr>
            </w:pPr>
          </w:p>
        </w:tc>
      </w:tr>
      <w:tr>
        <w:tblPrEx>
          <w:tblCellMar>
            <w:top w:w="0" w:type="dxa"/>
            <w:left w:w="30" w:type="dxa"/>
            <w:bottom w:w="0" w:type="dxa"/>
            <w:right w:w="30" w:type="dxa"/>
          </w:tblCellMar>
        </w:tblPrEx>
        <w:trPr>
          <w:trHeight w:val="538" w:hRule="atLeast"/>
        </w:trPr>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center"/>
              <w:rPr>
                <w:rFonts w:ascii="黑体" w:eastAsia="黑体" w:cs="黑体"/>
                <w:color w:val="000000"/>
                <w:kern w:val="0"/>
                <w:sz w:val="24"/>
                <w:szCs w:val="24"/>
              </w:rPr>
            </w:pPr>
            <w:r>
              <w:rPr>
                <w:rFonts w:hint="eastAsia" w:ascii="黑体" w:eastAsia="黑体" w:cs="黑体"/>
                <w:color w:val="000000"/>
                <w:kern w:val="0"/>
                <w:sz w:val="24"/>
                <w:szCs w:val="24"/>
              </w:rPr>
              <w:t>名称</w:t>
            </w:r>
          </w:p>
        </w:tc>
        <w:tc>
          <w:tcPr>
            <w:tcW w:w="900" w:type="dxa"/>
            <w:tcBorders>
              <w:top w:val="single" w:color="000000" w:sz="6" w:space="0"/>
              <w:left w:val="nil"/>
              <w:bottom w:val="single" w:color="000000" w:sz="6" w:space="0"/>
              <w:right w:val="single" w:color="000000" w:sz="6" w:space="0"/>
            </w:tcBorders>
          </w:tcPr>
          <w:p>
            <w:pPr>
              <w:autoSpaceDE w:val="0"/>
              <w:autoSpaceDN w:val="0"/>
              <w:adjustRightInd w:val="0"/>
              <w:jc w:val="center"/>
              <w:rPr>
                <w:rFonts w:ascii="黑体" w:eastAsia="黑体" w:cs="黑体"/>
                <w:color w:val="000000"/>
                <w:kern w:val="0"/>
                <w:sz w:val="24"/>
                <w:szCs w:val="24"/>
              </w:rPr>
            </w:pPr>
          </w:p>
        </w:tc>
        <w:tc>
          <w:tcPr>
            <w:tcW w:w="8520" w:type="dxa"/>
            <w:gridSpan w:val="5"/>
            <w:tcBorders>
              <w:top w:val="single" w:color="000000" w:sz="6" w:space="0"/>
              <w:left w:val="single" w:color="000000" w:sz="6" w:space="0"/>
              <w:bottom w:val="single" w:color="000000" w:sz="6" w:space="0"/>
              <w:right w:val="single" w:color="000000" w:sz="6" w:space="0"/>
            </w:tcBorders>
          </w:tcPr>
          <w:p>
            <w:pPr>
              <w:autoSpaceDE w:val="0"/>
              <w:autoSpaceDN w:val="0"/>
              <w:adjustRightInd w:val="0"/>
              <w:jc w:val="left"/>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对将餐饮废弃物作为畜禽饲料行为的处罚</w:t>
            </w:r>
          </w:p>
        </w:tc>
      </w:tr>
      <w:tr>
        <w:tblPrEx>
          <w:tblCellMar>
            <w:top w:w="0" w:type="dxa"/>
            <w:left w:w="30" w:type="dxa"/>
            <w:bottom w:w="0" w:type="dxa"/>
            <w:right w:w="30" w:type="dxa"/>
          </w:tblCellMar>
        </w:tblPrEx>
        <w:trPr>
          <w:trHeight w:val="4191" w:hRule="atLeast"/>
        </w:trPr>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center"/>
              <w:rPr>
                <w:rFonts w:ascii="黑体" w:eastAsia="黑体" w:cs="黑体"/>
                <w:color w:val="000000"/>
                <w:kern w:val="0"/>
                <w:sz w:val="24"/>
                <w:szCs w:val="24"/>
              </w:rPr>
            </w:pPr>
            <w:r>
              <w:rPr>
                <w:rFonts w:hint="eastAsia" w:ascii="黑体" w:eastAsia="黑体" w:cs="黑体"/>
                <w:color w:val="000000"/>
                <w:kern w:val="0"/>
                <w:sz w:val="24"/>
                <w:szCs w:val="24"/>
              </w:rPr>
              <w:t>法定依据</w:t>
            </w:r>
          </w:p>
        </w:tc>
        <w:tc>
          <w:tcPr>
            <w:tcW w:w="900" w:type="dxa"/>
            <w:tcBorders>
              <w:top w:val="single" w:color="000000" w:sz="6" w:space="0"/>
              <w:left w:val="nil"/>
              <w:bottom w:val="single" w:color="000000" w:sz="6" w:space="0"/>
              <w:right w:val="single" w:color="000000" w:sz="6" w:space="0"/>
            </w:tcBorders>
          </w:tcPr>
          <w:p>
            <w:pPr>
              <w:autoSpaceDE w:val="0"/>
              <w:autoSpaceDN w:val="0"/>
              <w:adjustRightInd w:val="0"/>
              <w:jc w:val="center"/>
              <w:rPr>
                <w:rFonts w:ascii="黑体" w:eastAsia="黑体" w:cs="黑体"/>
                <w:color w:val="000000"/>
                <w:kern w:val="0"/>
                <w:sz w:val="24"/>
                <w:szCs w:val="24"/>
              </w:rPr>
            </w:pPr>
          </w:p>
        </w:tc>
        <w:tc>
          <w:tcPr>
            <w:tcW w:w="8520" w:type="dxa"/>
            <w:gridSpan w:val="5"/>
            <w:tcBorders>
              <w:top w:val="single" w:color="000000" w:sz="6" w:space="0"/>
              <w:left w:val="single" w:color="000000" w:sz="6" w:space="0"/>
              <w:bottom w:val="single" w:color="000000" w:sz="6" w:space="0"/>
              <w:right w:val="single" w:color="000000" w:sz="6" w:space="0"/>
            </w:tcBorders>
          </w:tcPr>
          <w:p>
            <w:pPr>
              <w:autoSpaceDE w:val="0"/>
              <w:autoSpaceDN w:val="0"/>
              <w:adjustRightInd w:val="0"/>
              <w:jc w:val="left"/>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　　</w:t>
            </w:r>
            <w:r>
              <w:rPr>
                <w:rFonts w:ascii="仿宋_GB2312" w:eastAsia="仿宋_GB2312" w:cs="仿宋_GB2312"/>
                <w:color w:val="000000"/>
                <w:kern w:val="0"/>
                <w:sz w:val="24"/>
                <w:szCs w:val="24"/>
              </w:rPr>
              <w:t>1</w:t>
            </w:r>
            <w:r>
              <w:rPr>
                <w:rFonts w:hint="eastAsia" w:ascii="仿宋_GB2312" w:eastAsia="仿宋_GB2312" w:cs="仿宋_GB2312"/>
                <w:color w:val="000000"/>
                <w:kern w:val="0"/>
                <w:sz w:val="24"/>
                <w:szCs w:val="24"/>
              </w:rPr>
              <w:t>、《天津市生活废弃物管理规定》（天津市人民政府津政令第</w:t>
            </w:r>
            <w:r>
              <w:rPr>
                <w:rFonts w:ascii="仿宋_GB2312" w:eastAsia="仿宋_GB2312" w:cs="仿宋_GB2312"/>
                <w:color w:val="000000"/>
                <w:kern w:val="0"/>
                <w:sz w:val="24"/>
                <w:szCs w:val="24"/>
              </w:rPr>
              <w:t xml:space="preserve"> </w:t>
            </w:r>
            <w:r>
              <w:rPr>
                <w:rFonts w:hint="eastAsia" w:ascii="仿宋_GB2312" w:eastAsia="仿宋_GB2312" w:cs="仿宋_GB2312"/>
                <w:color w:val="000000"/>
                <w:kern w:val="0"/>
                <w:sz w:val="24"/>
                <w:szCs w:val="24"/>
              </w:rPr>
              <w:t>１</w:t>
            </w:r>
            <w:r>
              <w:rPr>
                <w:rFonts w:ascii="仿宋_GB2312" w:eastAsia="仿宋_GB2312" w:cs="仿宋_GB2312"/>
                <w:color w:val="000000"/>
                <w:kern w:val="0"/>
                <w:sz w:val="24"/>
                <w:szCs w:val="24"/>
              </w:rPr>
              <w:t xml:space="preserve"> </w:t>
            </w:r>
            <w:r>
              <w:rPr>
                <w:rFonts w:hint="eastAsia" w:ascii="仿宋_GB2312" w:eastAsia="仿宋_GB2312" w:cs="仿宋_GB2312"/>
                <w:color w:val="000000"/>
                <w:kern w:val="0"/>
                <w:sz w:val="24"/>
                <w:szCs w:val="24"/>
              </w:rPr>
              <w:t>号</w:t>
            </w:r>
            <w:r>
              <w:rPr>
                <w:rFonts w:ascii="仿宋_GB2312" w:eastAsia="仿宋_GB2312" w:cs="仿宋_GB2312"/>
                <w:color w:val="000000"/>
                <w:kern w:val="0"/>
                <w:sz w:val="24"/>
                <w:szCs w:val="24"/>
              </w:rPr>
              <w:t xml:space="preserve"> </w:t>
            </w:r>
            <w:r>
              <w:rPr>
                <w:rFonts w:hint="eastAsia" w:ascii="仿宋_GB2312" w:eastAsia="仿宋_GB2312" w:cs="仿宋_GB2312"/>
                <w:color w:val="000000"/>
                <w:kern w:val="0"/>
                <w:sz w:val="24"/>
                <w:szCs w:val="24"/>
              </w:rPr>
              <w:t>已于</w:t>
            </w:r>
            <w:r>
              <w:rPr>
                <w:rFonts w:ascii="仿宋_GB2312" w:eastAsia="仿宋_GB2312" w:cs="仿宋_GB2312"/>
                <w:color w:val="000000"/>
                <w:kern w:val="0"/>
                <w:sz w:val="24"/>
                <w:szCs w:val="24"/>
              </w:rPr>
              <w:t>2008</w:t>
            </w:r>
            <w:r>
              <w:rPr>
                <w:rFonts w:hint="eastAsia" w:ascii="仿宋_GB2312" w:eastAsia="仿宋_GB2312" w:cs="仿宋_GB2312"/>
                <w:color w:val="000000"/>
                <w:kern w:val="0"/>
                <w:sz w:val="24"/>
                <w:szCs w:val="24"/>
              </w:rPr>
              <w:t>年</w:t>
            </w:r>
            <w:r>
              <w:rPr>
                <w:rFonts w:ascii="仿宋_GB2312" w:eastAsia="仿宋_GB2312" w:cs="仿宋_GB2312"/>
                <w:color w:val="000000"/>
                <w:kern w:val="0"/>
                <w:sz w:val="24"/>
                <w:szCs w:val="24"/>
              </w:rPr>
              <w:t>2</w:t>
            </w:r>
            <w:r>
              <w:rPr>
                <w:rFonts w:hint="eastAsia" w:ascii="仿宋_GB2312" w:eastAsia="仿宋_GB2312" w:cs="仿宋_GB2312"/>
                <w:color w:val="000000"/>
                <w:kern w:val="0"/>
                <w:sz w:val="24"/>
                <w:szCs w:val="24"/>
              </w:rPr>
              <w:t>月</w:t>
            </w:r>
            <w:r>
              <w:rPr>
                <w:rFonts w:ascii="仿宋_GB2312" w:eastAsia="仿宋_GB2312" w:cs="仿宋_GB2312"/>
                <w:color w:val="000000"/>
                <w:kern w:val="0"/>
                <w:sz w:val="24"/>
                <w:szCs w:val="24"/>
              </w:rPr>
              <w:t>22</w:t>
            </w:r>
            <w:r>
              <w:rPr>
                <w:rFonts w:hint="eastAsia" w:ascii="仿宋_GB2312" w:eastAsia="仿宋_GB2312" w:cs="仿宋_GB2312"/>
                <w:color w:val="000000"/>
                <w:kern w:val="0"/>
                <w:sz w:val="24"/>
                <w:szCs w:val="24"/>
              </w:rPr>
              <w:t>日经市人民政府第</w:t>
            </w:r>
            <w:r>
              <w:rPr>
                <w:rFonts w:ascii="仿宋_GB2312" w:eastAsia="仿宋_GB2312" w:cs="仿宋_GB2312"/>
                <w:color w:val="000000"/>
                <w:kern w:val="0"/>
                <w:sz w:val="24"/>
                <w:szCs w:val="24"/>
              </w:rPr>
              <w:t>3</w:t>
            </w:r>
            <w:r>
              <w:rPr>
                <w:rFonts w:hint="eastAsia" w:ascii="仿宋_GB2312" w:eastAsia="仿宋_GB2312" w:cs="仿宋_GB2312"/>
                <w:color w:val="000000"/>
                <w:kern w:val="0"/>
                <w:sz w:val="24"/>
                <w:szCs w:val="24"/>
              </w:rPr>
              <w:t>次常务会议通过，现予公布，自</w:t>
            </w:r>
            <w:r>
              <w:rPr>
                <w:rFonts w:ascii="仿宋_GB2312" w:eastAsia="仿宋_GB2312" w:cs="仿宋_GB2312"/>
                <w:color w:val="000000"/>
                <w:kern w:val="0"/>
                <w:sz w:val="24"/>
                <w:szCs w:val="24"/>
              </w:rPr>
              <w:t>2008</w:t>
            </w:r>
            <w:r>
              <w:rPr>
                <w:rFonts w:hint="eastAsia" w:ascii="仿宋_GB2312" w:eastAsia="仿宋_GB2312" w:cs="仿宋_GB2312"/>
                <w:color w:val="000000"/>
                <w:kern w:val="0"/>
                <w:sz w:val="24"/>
                <w:szCs w:val="24"/>
              </w:rPr>
              <w:t>年</w:t>
            </w:r>
            <w:r>
              <w:rPr>
                <w:rFonts w:ascii="仿宋_GB2312" w:eastAsia="仿宋_GB2312" w:cs="仿宋_GB2312"/>
                <w:color w:val="000000"/>
                <w:kern w:val="0"/>
                <w:sz w:val="24"/>
                <w:szCs w:val="24"/>
              </w:rPr>
              <w:t>5</w:t>
            </w:r>
            <w:r>
              <w:rPr>
                <w:rFonts w:hint="eastAsia" w:ascii="仿宋_GB2312" w:eastAsia="仿宋_GB2312" w:cs="仿宋_GB2312"/>
                <w:color w:val="000000"/>
                <w:kern w:val="0"/>
                <w:sz w:val="24"/>
                <w:szCs w:val="24"/>
              </w:rPr>
              <w:t>月</w:t>
            </w:r>
            <w:r>
              <w:rPr>
                <w:rFonts w:ascii="仿宋_GB2312" w:eastAsia="仿宋_GB2312" w:cs="仿宋_GB2312"/>
                <w:color w:val="000000"/>
                <w:kern w:val="0"/>
                <w:sz w:val="24"/>
                <w:szCs w:val="24"/>
              </w:rPr>
              <w:t>1</w:t>
            </w:r>
            <w:r>
              <w:rPr>
                <w:rFonts w:hint="eastAsia" w:ascii="仿宋_GB2312" w:eastAsia="仿宋_GB2312" w:cs="仿宋_GB2312"/>
                <w:color w:val="000000"/>
                <w:kern w:val="0"/>
                <w:sz w:val="24"/>
                <w:szCs w:val="24"/>
              </w:rPr>
              <w:t>日起施行。）第四十八条　违反本规定第四十三条规定的，责令限期改正，处</w:t>
            </w:r>
            <w:r>
              <w:rPr>
                <w:rFonts w:ascii="仿宋_GB2312" w:eastAsia="仿宋_GB2312" w:cs="仿宋_GB2312"/>
                <w:color w:val="000000"/>
                <w:kern w:val="0"/>
                <w:sz w:val="24"/>
                <w:szCs w:val="24"/>
              </w:rPr>
              <w:t>3000</w:t>
            </w:r>
            <w:r>
              <w:rPr>
                <w:rFonts w:hint="eastAsia" w:ascii="仿宋_GB2312" w:eastAsia="仿宋_GB2312" w:cs="仿宋_GB2312"/>
                <w:color w:val="000000"/>
                <w:kern w:val="0"/>
                <w:sz w:val="24"/>
                <w:szCs w:val="24"/>
              </w:rPr>
              <w:t>元以上</w:t>
            </w:r>
            <w:r>
              <w:rPr>
                <w:rFonts w:ascii="仿宋_GB2312" w:eastAsia="仿宋_GB2312" w:cs="仿宋_GB2312"/>
                <w:color w:val="000000"/>
                <w:kern w:val="0"/>
                <w:sz w:val="24"/>
                <w:szCs w:val="24"/>
              </w:rPr>
              <w:t>3</w:t>
            </w:r>
            <w:r>
              <w:rPr>
                <w:rFonts w:hint="eastAsia" w:ascii="仿宋_GB2312" w:eastAsia="仿宋_GB2312" w:cs="仿宋_GB2312"/>
                <w:color w:val="000000"/>
                <w:kern w:val="0"/>
                <w:sz w:val="24"/>
                <w:szCs w:val="24"/>
              </w:rPr>
              <w:t>万元以下罚款；其中，违反第（一）、（三）项的，由其所在地的区、县人民政府依法予以取缔。</w:t>
            </w:r>
          </w:p>
          <w:p>
            <w:pPr>
              <w:autoSpaceDE w:val="0"/>
              <w:autoSpaceDN w:val="0"/>
              <w:adjustRightInd w:val="0"/>
              <w:jc w:val="left"/>
              <w:rPr>
                <w:rFonts w:ascii="仿宋_GB2312" w:eastAsia="仿宋_GB2312" w:cs="仿宋_GB2312"/>
                <w:color w:val="000000"/>
                <w:kern w:val="0"/>
                <w:sz w:val="24"/>
                <w:szCs w:val="24"/>
              </w:rPr>
            </w:pPr>
          </w:p>
          <w:p>
            <w:pPr>
              <w:autoSpaceDE w:val="0"/>
              <w:autoSpaceDN w:val="0"/>
              <w:adjustRightInd w:val="0"/>
              <w:jc w:val="left"/>
              <w:rPr>
                <w:rFonts w:ascii="仿宋_GB2312" w:eastAsia="仿宋_GB2312" w:cs="仿宋_GB2312"/>
                <w:color w:val="000000"/>
                <w:kern w:val="0"/>
                <w:sz w:val="24"/>
                <w:szCs w:val="24"/>
              </w:rPr>
            </w:pPr>
          </w:p>
          <w:p>
            <w:pPr>
              <w:autoSpaceDE w:val="0"/>
              <w:autoSpaceDN w:val="0"/>
              <w:adjustRightInd w:val="0"/>
              <w:jc w:val="left"/>
              <w:rPr>
                <w:rFonts w:ascii="仿宋_GB2312" w:eastAsia="仿宋_GB2312" w:cs="仿宋_GB2312"/>
                <w:color w:val="000000"/>
                <w:kern w:val="0"/>
                <w:sz w:val="24"/>
                <w:szCs w:val="24"/>
              </w:rPr>
            </w:pPr>
          </w:p>
        </w:tc>
      </w:tr>
      <w:tr>
        <w:tblPrEx>
          <w:tblCellMar>
            <w:top w:w="0" w:type="dxa"/>
            <w:left w:w="30" w:type="dxa"/>
            <w:bottom w:w="0" w:type="dxa"/>
            <w:right w:w="30" w:type="dxa"/>
          </w:tblCellMar>
        </w:tblPrEx>
        <w:trPr>
          <w:trHeight w:val="430" w:hRule="atLeast"/>
        </w:trPr>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center"/>
              <w:rPr>
                <w:rFonts w:ascii="黑体" w:eastAsia="黑体" w:cs="黑体"/>
                <w:color w:val="000000"/>
                <w:kern w:val="0"/>
                <w:sz w:val="24"/>
                <w:szCs w:val="24"/>
              </w:rPr>
            </w:pPr>
            <w:r>
              <w:rPr>
                <w:rFonts w:hint="eastAsia" w:ascii="黑体" w:eastAsia="黑体" w:cs="黑体"/>
                <w:color w:val="000000"/>
                <w:kern w:val="0"/>
                <w:sz w:val="24"/>
                <w:szCs w:val="24"/>
              </w:rPr>
              <w:t>实施机构</w:t>
            </w:r>
          </w:p>
        </w:tc>
        <w:tc>
          <w:tcPr>
            <w:tcW w:w="900" w:type="dxa"/>
            <w:tcBorders>
              <w:top w:val="single" w:color="000000" w:sz="6" w:space="0"/>
              <w:left w:val="nil"/>
              <w:bottom w:val="single" w:color="000000" w:sz="6" w:space="0"/>
              <w:right w:val="single" w:color="000000" w:sz="6" w:space="0"/>
            </w:tcBorders>
          </w:tcPr>
          <w:p>
            <w:pPr>
              <w:autoSpaceDE w:val="0"/>
              <w:autoSpaceDN w:val="0"/>
              <w:adjustRightInd w:val="0"/>
              <w:jc w:val="center"/>
              <w:rPr>
                <w:rFonts w:ascii="黑体" w:eastAsia="黑体" w:cs="黑体"/>
                <w:color w:val="000000"/>
                <w:kern w:val="0"/>
                <w:sz w:val="24"/>
                <w:szCs w:val="24"/>
              </w:rPr>
            </w:pPr>
          </w:p>
        </w:tc>
        <w:tc>
          <w:tcPr>
            <w:tcW w:w="8520" w:type="dxa"/>
            <w:gridSpan w:val="5"/>
            <w:tcBorders>
              <w:top w:val="single" w:color="000000" w:sz="6" w:space="0"/>
              <w:left w:val="single" w:color="000000" w:sz="6" w:space="0"/>
              <w:bottom w:val="single" w:color="000000" w:sz="6" w:space="0"/>
              <w:right w:val="single" w:color="000000" w:sz="6" w:space="0"/>
            </w:tcBorders>
          </w:tcPr>
          <w:p>
            <w:pPr>
              <w:autoSpaceDE w:val="0"/>
              <w:autoSpaceDN w:val="0"/>
              <w:adjustRightInd w:val="0"/>
              <w:jc w:val="left"/>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二号桥街道办事处（综合执法大队）</w:t>
            </w:r>
          </w:p>
        </w:tc>
      </w:tr>
      <w:tr>
        <w:tblPrEx>
          <w:tblCellMar>
            <w:top w:w="0" w:type="dxa"/>
            <w:left w:w="30" w:type="dxa"/>
            <w:bottom w:w="0" w:type="dxa"/>
            <w:right w:w="30" w:type="dxa"/>
          </w:tblCellMar>
        </w:tblPrEx>
        <w:trPr>
          <w:trHeight w:val="446" w:hRule="atLeast"/>
        </w:trPr>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center"/>
              <w:rPr>
                <w:rFonts w:ascii="黑体" w:eastAsia="黑体" w:cs="黑体"/>
                <w:color w:val="000000"/>
                <w:kern w:val="0"/>
                <w:sz w:val="24"/>
                <w:szCs w:val="24"/>
              </w:rPr>
            </w:pPr>
            <w:r>
              <w:rPr>
                <w:rFonts w:hint="eastAsia" w:ascii="黑体" w:eastAsia="黑体" w:cs="黑体"/>
                <w:color w:val="000000"/>
                <w:kern w:val="0"/>
                <w:sz w:val="24"/>
                <w:szCs w:val="24"/>
              </w:rPr>
              <w:t>职责边界</w:t>
            </w:r>
          </w:p>
        </w:tc>
        <w:tc>
          <w:tcPr>
            <w:tcW w:w="900" w:type="dxa"/>
            <w:tcBorders>
              <w:top w:val="single" w:color="000000" w:sz="6" w:space="0"/>
              <w:left w:val="nil"/>
              <w:bottom w:val="single" w:color="000000" w:sz="6" w:space="0"/>
              <w:right w:val="single" w:color="000000" w:sz="6" w:space="0"/>
            </w:tcBorders>
          </w:tcPr>
          <w:p>
            <w:pPr>
              <w:autoSpaceDE w:val="0"/>
              <w:autoSpaceDN w:val="0"/>
              <w:adjustRightInd w:val="0"/>
              <w:jc w:val="center"/>
              <w:rPr>
                <w:rFonts w:ascii="黑体" w:eastAsia="黑体" w:cs="黑体"/>
                <w:color w:val="000000"/>
                <w:kern w:val="0"/>
                <w:sz w:val="24"/>
                <w:szCs w:val="24"/>
              </w:rPr>
            </w:pPr>
          </w:p>
        </w:tc>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left"/>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街道权限</w:t>
            </w:r>
          </w:p>
        </w:tc>
        <w:tc>
          <w:tcPr>
            <w:tcW w:w="1080" w:type="dxa"/>
            <w:tcBorders>
              <w:top w:val="single" w:color="000000" w:sz="6" w:space="0"/>
              <w:left w:val="nil"/>
              <w:bottom w:val="single" w:color="000000" w:sz="6" w:space="0"/>
              <w:right w:val="nil"/>
            </w:tcBorders>
          </w:tcPr>
          <w:p>
            <w:pPr>
              <w:autoSpaceDE w:val="0"/>
              <w:autoSpaceDN w:val="0"/>
              <w:adjustRightInd w:val="0"/>
              <w:jc w:val="right"/>
              <w:rPr>
                <w:rFonts w:ascii="仿宋_GB2312" w:eastAsia="仿宋_GB2312" w:cs="仿宋_GB2312"/>
                <w:color w:val="000000"/>
                <w:kern w:val="0"/>
                <w:sz w:val="24"/>
                <w:szCs w:val="24"/>
              </w:rPr>
            </w:pPr>
          </w:p>
        </w:tc>
        <w:tc>
          <w:tcPr>
            <w:tcW w:w="1080" w:type="dxa"/>
            <w:tcBorders>
              <w:top w:val="single" w:color="000000" w:sz="6" w:space="0"/>
              <w:left w:val="nil"/>
              <w:bottom w:val="single" w:color="000000" w:sz="6" w:space="0"/>
              <w:right w:val="nil"/>
            </w:tcBorders>
          </w:tcPr>
          <w:p>
            <w:pPr>
              <w:autoSpaceDE w:val="0"/>
              <w:autoSpaceDN w:val="0"/>
              <w:adjustRightInd w:val="0"/>
              <w:jc w:val="right"/>
              <w:rPr>
                <w:rFonts w:ascii="仿宋_GB2312" w:eastAsia="仿宋_GB2312" w:cs="仿宋_GB2312"/>
                <w:color w:val="000000"/>
                <w:kern w:val="0"/>
                <w:sz w:val="24"/>
                <w:szCs w:val="24"/>
              </w:rPr>
            </w:pPr>
          </w:p>
        </w:tc>
        <w:tc>
          <w:tcPr>
            <w:tcW w:w="5280" w:type="dxa"/>
            <w:gridSpan w:val="2"/>
            <w:tcBorders>
              <w:top w:val="single" w:color="000000" w:sz="6" w:space="0"/>
              <w:left w:val="nil"/>
              <w:bottom w:val="single" w:color="000000" w:sz="6" w:space="0"/>
              <w:right w:val="single" w:color="000000" w:sz="6" w:space="0"/>
            </w:tcBorders>
          </w:tcPr>
          <w:p>
            <w:pPr>
              <w:autoSpaceDE w:val="0"/>
              <w:autoSpaceDN w:val="0"/>
              <w:adjustRightInd w:val="0"/>
              <w:jc w:val="right"/>
              <w:rPr>
                <w:rFonts w:ascii="仿宋_GB2312" w:eastAsia="仿宋_GB2312" w:cs="仿宋_GB2312"/>
                <w:color w:val="000000"/>
                <w:kern w:val="0"/>
                <w:sz w:val="24"/>
                <w:szCs w:val="24"/>
              </w:rPr>
            </w:pPr>
          </w:p>
        </w:tc>
      </w:tr>
      <w:tr>
        <w:tblPrEx>
          <w:tblCellMar>
            <w:top w:w="0" w:type="dxa"/>
            <w:left w:w="30" w:type="dxa"/>
            <w:bottom w:w="0" w:type="dxa"/>
            <w:right w:w="30" w:type="dxa"/>
          </w:tblCellMar>
        </w:tblPrEx>
        <w:trPr>
          <w:trHeight w:val="770" w:hRule="atLeast"/>
        </w:trPr>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center"/>
              <w:rPr>
                <w:rFonts w:ascii="黑体" w:eastAsia="黑体" w:cs="黑体"/>
                <w:color w:val="000000"/>
                <w:kern w:val="0"/>
                <w:sz w:val="24"/>
                <w:szCs w:val="24"/>
              </w:rPr>
            </w:pPr>
            <w:r>
              <w:rPr>
                <w:rFonts w:hint="eastAsia" w:ascii="黑体" w:eastAsia="黑体" w:cs="黑体"/>
                <w:color w:val="000000"/>
                <w:kern w:val="0"/>
                <w:sz w:val="24"/>
                <w:szCs w:val="24"/>
              </w:rPr>
              <w:t>运行流程</w:t>
            </w:r>
          </w:p>
        </w:tc>
        <w:tc>
          <w:tcPr>
            <w:tcW w:w="900" w:type="dxa"/>
            <w:tcBorders>
              <w:top w:val="single" w:color="000000" w:sz="6" w:space="0"/>
              <w:left w:val="nil"/>
              <w:bottom w:val="single" w:color="000000" w:sz="6" w:space="0"/>
              <w:right w:val="single" w:color="000000" w:sz="6" w:space="0"/>
            </w:tcBorders>
          </w:tcPr>
          <w:p>
            <w:pPr>
              <w:autoSpaceDE w:val="0"/>
              <w:autoSpaceDN w:val="0"/>
              <w:adjustRightInd w:val="0"/>
              <w:jc w:val="center"/>
              <w:rPr>
                <w:rFonts w:ascii="黑体" w:eastAsia="黑体" w:cs="黑体"/>
                <w:color w:val="000000"/>
                <w:kern w:val="0"/>
                <w:sz w:val="24"/>
                <w:szCs w:val="24"/>
              </w:rPr>
            </w:pPr>
          </w:p>
        </w:tc>
        <w:tc>
          <w:tcPr>
            <w:tcW w:w="8520" w:type="dxa"/>
            <w:gridSpan w:val="5"/>
            <w:tcBorders>
              <w:top w:val="single" w:color="000000" w:sz="6" w:space="0"/>
              <w:left w:val="single" w:color="000000" w:sz="6" w:space="0"/>
              <w:bottom w:val="single" w:color="000000" w:sz="6" w:space="0"/>
              <w:right w:val="single" w:color="000000" w:sz="6" w:space="0"/>
            </w:tcBorders>
          </w:tcPr>
          <w:p>
            <w:pPr>
              <w:autoSpaceDE w:val="0"/>
              <w:autoSpaceDN w:val="0"/>
              <w:adjustRightInd w:val="0"/>
              <w:jc w:val="left"/>
              <w:rPr>
                <w:rFonts w:ascii="仿宋_GB2312" w:eastAsia="仿宋_GB2312" w:cs="仿宋_GB2312"/>
                <w:color w:val="000000"/>
                <w:kern w:val="0"/>
                <w:sz w:val="24"/>
                <w:szCs w:val="24"/>
              </w:rPr>
            </w:pPr>
            <w:r>
              <w:rPr>
                <w:rFonts w:ascii="仿宋_GB2312" w:eastAsia="仿宋_GB2312" w:cs="仿宋_GB2312"/>
                <w:color w:val="000000"/>
                <w:kern w:val="0"/>
                <w:sz w:val="24"/>
                <w:szCs w:val="24"/>
              </w:rPr>
              <w:t xml:space="preserve">   </w:t>
            </w:r>
            <w:r>
              <w:rPr>
                <w:rFonts w:hint="eastAsia" w:ascii="仿宋_GB2312" w:eastAsia="仿宋_GB2312" w:cs="仿宋_GB2312"/>
                <w:b/>
                <w:bCs/>
                <w:color w:val="000000"/>
                <w:kern w:val="0"/>
                <w:sz w:val="24"/>
                <w:szCs w:val="24"/>
              </w:rPr>
              <w:t>一般程序</w:t>
            </w:r>
            <w:r>
              <w:rPr>
                <w:rFonts w:hint="eastAsia" w:ascii="仿宋_GB2312" w:eastAsia="仿宋_GB2312" w:cs="仿宋_GB2312"/>
                <w:color w:val="000000"/>
                <w:kern w:val="0"/>
                <w:sz w:val="24"/>
                <w:szCs w:val="24"/>
              </w:rPr>
              <w:t>：调查—审查—决定—送达—执行</w:t>
            </w:r>
          </w:p>
        </w:tc>
      </w:tr>
      <w:tr>
        <w:tblPrEx>
          <w:tblCellMar>
            <w:top w:w="0" w:type="dxa"/>
            <w:left w:w="30" w:type="dxa"/>
            <w:bottom w:w="0" w:type="dxa"/>
            <w:right w:w="30" w:type="dxa"/>
          </w:tblCellMar>
        </w:tblPrEx>
        <w:trPr>
          <w:trHeight w:val="770" w:hRule="atLeast"/>
        </w:trPr>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center"/>
              <w:rPr>
                <w:rFonts w:ascii="黑体" w:eastAsia="黑体" w:cs="黑体"/>
                <w:color w:val="000000"/>
                <w:kern w:val="0"/>
                <w:sz w:val="24"/>
                <w:szCs w:val="24"/>
              </w:rPr>
            </w:pPr>
            <w:r>
              <w:rPr>
                <w:rFonts w:hint="eastAsia" w:ascii="黑体" w:eastAsia="黑体" w:cs="黑体"/>
                <w:color w:val="000000"/>
                <w:kern w:val="0"/>
                <w:sz w:val="24"/>
                <w:szCs w:val="24"/>
              </w:rPr>
              <w:t>运行要件</w:t>
            </w:r>
          </w:p>
        </w:tc>
        <w:tc>
          <w:tcPr>
            <w:tcW w:w="900" w:type="dxa"/>
            <w:tcBorders>
              <w:top w:val="single" w:color="000000" w:sz="6" w:space="0"/>
              <w:left w:val="nil"/>
              <w:bottom w:val="single" w:color="000000" w:sz="6" w:space="0"/>
              <w:right w:val="single" w:color="000000" w:sz="6" w:space="0"/>
            </w:tcBorders>
          </w:tcPr>
          <w:p>
            <w:pPr>
              <w:autoSpaceDE w:val="0"/>
              <w:autoSpaceDN w:val="0"/>
              <w:adjustRightInd w:val="0"/>
              <w:jc w:val="center"/>
              <w:rPr>
                <w:rFonts w:ascii="黑体" w:eastAsia="黑体" w:cs="黑体"/>
                <w:color w:val="000000"/>
                <w:kern w:val="0"/>
                <w:sz w:val="24"/>
                <w:szCs w:val="24"/>
              </w:rPr>
            </w:pPr>
          </w:p>
        </w:tc>
        <w:tc>
          <w:tcPr>
            <w:tcW w:w="1080" w:type="dxa"/>
            <w:tcBorders>
              <w:top w:val="single" w:color="000000" w:sz="6" w:space="0"/>
              <w:left w:val="single" w:color="000000" w:sz="6" w:space="0"/>
              <w:bottom w:val="single" w:color="000000" w:sz="6" w:space="0"/>
              <w:right w:val="single" w:color="000000" w:sz="2" w:space="0"/>
            </w:tcBorders>
          </w:tcPr>
          <w:p>
            <w:pPr>
              <w:autoSpaceDE w:val="0"/>
              <w:autoSpaceDN w:val="0"/>
              <w:adjustRightInd w:val="0"/>
              <w:jc w:val="right"/>
              <w:rPr>
                <w:rFonts w:ascii="仿宋_GB2312" w:eastAsia="仿宋_GB2312" w:cs="仿宋_GB2312"/>
                <w:color w:val="000000"/>
                <w:kern w:val="0"/>
                <w:sz w:val="24"/>
                <w:szCs w:val="24"/>
              </w:rPr>
            </w:pPr>
          </w:p>
        </w:tc>
        <w:tc>
          <w:tcPr>
            <w:tcW w:w="1080" w:type="dxa"/>
            <w:tcBorders>
              <w:top w:val="single" w:color="000000" w:sz="6" w:space="0"/>
              <w:left w:val="single" w:color="000000" w:sz="2" w:space="0"/>
              <w:bottom w:val="single" w:color="000000" w:sz="6" w:space="0"/>
              <w:right w:val="single" w:color="000000" w:sz="2" w:space="0"/>
            </w:tcBorders>
          </w:tcPr>
          <w:p>
            <w:pPr>
              <w:autoSpaceDE w:val="0"/>
              <w:autoSpaceDN w:val="0"/>
              <w:adjustRightInd w:val="0"/>
              <w:jc w:val="right"/>
              <w:rPr>
                <w:rFonts w:ascii="仿宋_GB2312" w:eastAsia="仿宋_GB2312" w:cs="仿宋_GB2312"/>
                <w:color w:val="000000"/>
                <w:kern w:val="0"/>
                <w:sz w:val="24"/>
                <w:szCs w:val="24"/>
              </w:rPr>
            </w:pPr>
          </w:p>
        </w:tc>
        <w:tc>
          <w:tcPr>
            <w:tcW w:w="1080" w:type="dxa"/>
            <w:tcBorders>
              <w:top w:val="single" w:color="000000" w:sz="6" w:space="0"/>
              <w:left w:val="single" w:color="000000" w:sz="2" w:space="0"/>
              <w:bottom w:val="single" w:color="000000" w:sz="6" w:space="0"/>
              <w:right w:val="single" w:color="000000" w:sz="2" w:space="0"/>
            </w:tcBorders>
          </w:tcPr>
          <w:p>
            <w:pPr>
              <w:autoSpaceDE w:val="0"/>
              <w:autoSpaceDN w:val="0"/>
              <w:adjustRightInd w:val="0"/>
              <w:jc w:val="right"/>
              <w:rPr>
                <w:rFonts w:ascii="仿宋_GB2312" w:eastAsia="仿宋_GB2312" w:cs="仿宋_GB2312"/>
                <w:color w:val="000000"/>
                <w:kern w:val="0"/>
                <w:sz w:val="24"/>
                <w:szCs w:val="24"/>
              </w:rPr>
            </w:pPr>
          </w:p>
        </w:tc>
        <w:tc>
          <w:tcPr>
            <w:tcW w:w="5280" w:type="dxa"/>
            <w:gridSpan w:val="2"/>
            <w:tcBorders>
              <w:top w:val="single" w:color="000000" w:sz="6" w:space="0"/>
              <w:left w:val="single" w:color="000000" w:sz="2" w:space="0"/>
              <w:bottom w:val="single" w:color="000000" w:sz="6" w:space="0"/>
              <w:right w:val="single" w:color="000000" w:sz="6" w:space="0"/>
            </w:tcBorders>
          </w:tcPr>
          <w:p>
            <w:pPr>
              <w:autoSpaceDE w:val="0"/>
              <w:autoSpaceDN w:val="0"/>
              <w:adjustRightInd w:val="0"/>
              <w:jc w:val="right"/>
              <w:rPr>
                <w:rFonts w:ascii="仿宋_GB2312" w:eastAsia="仿宋_GB2312" w:cs="仿宋_GB2312"/>
                <w:color w:val="000000"/>
                <w:kern w:val="0"/>
                <w:sz w:val="24"/>
                <w:szCs w:val="24"/>
              </w:rPr>
            </w:pPr>
          </w:p>
        </w:tc>
      </w:tr>
      <w:tr>
        <w:tblPrEx>
          <w:tblCellMar>
            <w:top w:w="0" w:type="dxa"/>
            <w:left w:w="30" w:type="dxa"/>
            <w:bottom w:w="0" w:type="dxa"/>
            <w:right w:w="30" w:type="dxa"/>
          </w:tblCellMar>
        </w:tblPrEx>
        <w:trPr>
          <w:trHeight w:val="3790" w:hRule="atLeast"/>
        </w:trPr>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center"/>
              <w:rPr>
                <w:rFonts w:ascii="黑体" w:eastAsia="黑体" w:cs="黑体"/>
                <w:color w:val="000000"/>
                <w:kern w:val="0"/>
                <w:sz w:val="24"/>
                <w:szCs w:val="24"/>
              </w:rPr>
            </w:pPr>
            <w:r>
              <w:rPr>
                <w:rFonts w:hint="eastAsia" w:ascii="黑体" w:eastAsia="黑体" w:cs="黑体"/>
                <w:color w:val="000000"/>
                <w:kern w:val="0"/>
                <w:sz w:val="24"/>
                <w:szCs w:val="24"/>
              </w:rPr>
              <w:t>责任事项</w:t>
            </w:r>
          </w:p>
        </w:tc>
        <w:tc>
          <w:tcPr>
            <w:tcW w:w="900" w:type="dxa"/>
            <w:tcBorders>
              <w:top w:val="single" w:color="000000" w:sz="6" w:space="0"/>
              <w:left w:val="nil"/>
              <w:bottom w:val="single" w:color="000000" w:sz="6" w:space="0"/>
              <w:right w:val="single" w:color="000000" w:sz="6" w:space="0"/>
            </w:tcBorders>
          </w:tcPr>
          <w:p>
            <w:pPr>
              <w:autoSpaceDE w:val="0"/>
              <w:autoSpaceDN w:val="0"/>
              <w:adjustRightInd w:val="0"/>
              <w:jc w:val="center"/>
              <w:rPr>
                <w:rFonts w:ascii="黑体" w:eastAsia="黑体" w:cs="黑体"/>
                <w:color w:val="000000"/>
                <w:kern w:val="0"/>
                <w:sz w:val="24"/>
                <w:szCs w:val="24"/>
              </w:rPr>
            </w:pPr>
          </w:p>
        </w:tc>
        <w:tc>
          <w:tcPr>
            <w:tcW w:w="8520" w:type="dxa"/>
            <w:gridSpan w:val="5"/>
            <w:tcBorders>
              <w:top w:val="single" w:color="000000" w:sz="6" w:space="0"/>
              <w:left w:val="single" w:color="000000" w:sz="6" w:space="0"/>
              <w:bottom w:val="single" w:color="auto" w:sz="6" w:space="0"/>
              <w:right w:val="single" w:color="000000" w:sz="6" w:space="0"/>
            </w:tcBorders>
          </w:tcPr>
          <w:p>
            <w:pPr>
              <w:autoSpaceDE w:val="0"/>
              <w:autoSpaceDN w:val="0"/>
              <w:adjustRightInd w:val="0"/>
              <w:jc w:val="left"/>
              <w:rPr>
                <w:rFonts w:ascii="仿宋_GB2312" w:eastAsia="仿宋_GB2312" w:cs="仿宋_GB2312"/>
                <w:color w:val="000000"/>
                <w:kern w:val="0"/>
                <w:sz w:val="24"/>
                <w:szCs w:val="24"/>
              </w:rPr>
            </w:pPr>
            <w:r>
              <w:rPr>
                <w:rFonts w:ascii="仿宋_GB2312" w:eastAsia="仿宋_GB2312" w:cs="仿宋_GB2312"/>
                <w:color w:val="000000"/>
                <w:kern w:val="0"/>
                <w:sz w:val="24"/>
                <w:szCs w:val="24"/>
              </w:rPr>
              <w:t>1.</w:t>
            </w:r>
            <w:r>
              <w:rPr>
                <w:rFonts w:hint="eastAsia" w:ascii="仿宋_GB2312" w:eastAsia="仿宋_GB2312" w:cs="仿宋_GB2312"/>
                <w:color w:val="000000"/>
                <w:kern w:val="0"/>
                <w:sz w:val="24"/>
                <w:szCs w:val="24"/>
              </w:rPr>
              <w:t>发现或接到举报有依法应当给予行政处罚行为，以及有关部门移送的案件，予以审查，决定是否立案；</w:t>
            </w:r>
          </w:p>
          <w:p>
            <w:pPr>
              <w:autoSpaceDE w:val="0"/>
              <w:autoSpaceDN w:val="0"/>
              <w:adjustRightInd w:val="0"/>
              <w:jc w:val="left"/>
              <w:rPr>
                <w:rFonts w:ascii="仿宋_GB2312" w:eastAsia="仿宋_GB2312" w:cs="仿宋_GB2312"/>
                <w:color w:val="000000"/>
                <w:kern w:val="0"/>
                <w:sz w:val="24"/>
                <w:szCs w:val="24"/>
              </w:rPr>
            </w:pPr>
            <w:r>
              <w:rPr>
                <w:rFonts w:ascii="仿宋_GB2312" w:eastAsia="仿宋_GB2312" w:cs="仿宋_GB2312"/>
                <w:color w:val="000000"/>
                <w:kern w:val="0"/>
                <w:sz w:val="24"/>
                <w:szCs w:val="24"/>
              </w:rPr>
              <w:t>2.</w:t>
            </w:r>
            <w:r>
              <w:rPr>
                <w:rFonts w:hint="eastAsia" w:ascii="仿宋_GB2312" w:eastAsia="仿宋_GB2312" w:cs="仿宋_GB2312"/>
                <w:color w:val="000000"/>
                <w:kern w:val="0"/>
                <w:sz w:val="24"/>
                <w:szCs w:val="24"/>
              </w:rPr>
              <w:t>对立案的案件，组织调查取证（必要时，依法进行检查）；</w:t>
            </w:r>
          </w:p>
          <w:p>
            <w:pPr>
              <w:autoSpaceDE w:val="0"/>
              <w:autoSpaceDN w:val="0"/>
              <w:adjustRightInd w:val="0"/>
              <w:jc w:val="left"/>
              <w:rPr>
                <w:rFonts w:ascii="仿宋_GB2312" w:eastAsia="仿宋_GB2312" w:cs="仿宋_GB2312"/>
                <w:color w:val="000000"/>
                <w:kern w:val="0"/>
                <w:sz w:val="24"/>
                <w:szCs w:val="24"/>
              </w:rPr>
            </w:pPr>
            <w:r>
              <w:rPr>
                <w:rFonts w:ascii="仿宋_GB2312" w:eastAsia="仿宋_GB2312" w:cs="仿宋_GB2312"/>
                <w:color w:val="000000"/>
                <w:kern w:val="0"/>
                <w:sz w:val="24"/>
                <w:szCs w:val="24"/>
              </w:rPr>
              <w:t>3.</w:t>
            </w:r>
            <w:r>
              <w:rPr>
                <w:rFonts w:hint="eastAsia" w:ascii="仿宋_GB2312" w:eastAsia="仿宋_GB2312" w:cs="仿宋_GB2312"/>
                <w:color w:val="000000"/>
                <w:kern w:val="0"/>
                <w:sz w:val="24"/>
                <w:szCs w:val="24"/>
              </w:rPr>
              <w:t>调查时执法人员不得少于两人，执法时应出示执法身份证件，允许当事人辩解陈述，执法人员与当事人有直接利害关系的应当回避；</w:t>
            </w:r>
          </w:p>
          <w:p>
            <w:pPr>
              <w:autoSpaceDE w:val="0"/>
              <w:autoSpaceDN w:val="0"/>
              <w:adjustRightInd w:val="0"/>
              <w:jc w:val="left"/>
              <w:rPr>
                <w:rFonts w:ascii="仿宋_GB2312" w:eastAsia="仿宋_GB2312" w:cs="仿宋_GB2312"/>
                <w:color w:val="000000"/>
                <w:kern w:val="0"/>
                <w:sz w:val="24"/>
                <w:szCs w:val="24"/>
              </w:rPr>
            </w:pPr>
            <w:r>
              <w:rPr>
                <w:rFonts w:ascii="仿宋_GB2312" w:eastAsia="仿宋_GB2312" w:cs="仿宋_GB2312"/>
                <w:color w:val="000000"/>
                <w:kern w:val="0"/>
                <w:sz w:val="24"/>
                <w:szCs w:val="24"/>
              </w:rPr>
              <w:t>4.</w:t>
            </w:r>
            <w:r>
              <w:rPr>
                <w:rFonts w:hint="eastAsia" w:ascii="仿宋_GB2312" w:eastAsia="仿宋_GB2312" w:cs="仿宋_GB2312"/>
                <w:color w:val="000000"/>
                <w:kern w:val="0"/>
                <w:sz w:val="24"/>
                <w:szCs w:val="24"/>
              </w:rPr>
              <w:t>对违法事实、证据、调查取证程序、法律适用、处罚种类和幅度、当事人陈述和申辩理由等方面进行审查，提出处理意见；</w:t>
            </w:r>
          </w:p>
          <w:p>
            <w:pPr>
              <w:autoSpaceDE w:val="0"/>
              <w:autoSpaceDN w:val="0"/>
              <w:adjustRightInd w:val="0"/>
              <w:jc w:val="left"/>
              <w:rPr>
                <w:rFonts w:ascii="仿宋_GB2312" w:eastAsia="仿宋_GB2312" w:cs="仿宋_GB2312"/>
                <w:color w:val="000000"/>
                <w:kern w:val="0"/>
                <w:sz w:val="24"/>
                <w:szCs w:val="24"/>
              </w:rPr>
            </w:pPr>
            <w:r>
              <w:rPr>
                <w:rFonts w:ascii="仿宋_GB2312" w:eastAsia="仿宋_GB2312" w:cs="仿宋_GB2312"/>
                <w:color w:val="000000"/>
                <w:kern w:val="0"/>
                <w:sz w:val="24"/>
                <w:szCs w:val="24"/>
              </w:rPr>
              <w:t>5.</w:t>
            </w:r>
            <w:r>
              <w:rPr>
                <w:rFonts w:hint="eastAsia" w:ascii="仿宋_GB2312" w:eastAsia="仿宋_GB2312" w:cs="仿宋_GB2312"/>
                <w:color w:val="000000"/>
                <w:kern w:val="0"/>
                <w:sz w:val="24"/>
                <w:szCs w:val="24"/>
              </w:rPr>
              <w:t>作出行政处罚决定之前，应告知当事人处罚的事实、理由和依据及其依法享有的陈述、申辩等权利。符合听证规定的，行政机关应当组织听证；</w:t>
            </w:r>
            <w:r>
              <w:rPr>
                <w:rFonts w:ascii="仿宋_GB2312" w:eastAsia="仿宋_GB2312" w:cs="仿宋_GB2312"/>
                <w:color w:val="000000"/>
                <w:kern w:val="0"/>
                <w:sz w:val="24"/>
                <w:szCs w:val="24"/>
              </w:rPr>
              <w:t xml:space="preserve">                                            </w:t>
            </w:r>
          </w:p>
          <w:p>
            <w:pPr>
              <w:autoSpaceDE w:val="0"/>
              <w:autoSpaceDN w:val="0"/>
              <w:adjustRightInd w:val="0"/>
              <w:jc w:val="left"/>
              <w:rPr>
                <w:rFonts w:ascii="仿宋_GB2312" w:eastAsia="仿宋_GB2312" w:cs="仿宋_GB2312"/>
                <w:color w:val="000000"/>
                <w:kern w:val="0"/>
                <w:sz w:val="24"/>
                <w:szCs w:val="24"/>
              </w:rPr>
            </w:pPr>
            <w:r>
              <w:rPr>
                <w:rFonts w:ascii="仿宋_GB2312" w:eastAsia="仿宋_GB2312" w:cs="仿宋_GB2312"/>
                <w:color w:val="000000"/>
                <w:kern w:val="0"/>
                <w:sz w:val="24"/>
                <w:szCs w:val="24"/>
              </w:rPr>
              <w:t>6.</w:t>
            </w:r>
            <w:r>
              <w:rPr>
                <w:rFonts w:hint="eastAsia" w:ascii="仿宋_GB2312" w:eastAsia="仿宋_GB2312" w:cs="仿宋_GB2312"/>
                <w:color w:val="000000"/>
                <w:kern w:val="0"/>
                <w:sz w:val="24"/>
                <w:szCs w:val="24"/>
              </w:rPr>
              <w:t>制作编有号码的行政处罚决定书，并按法律规定的方式送达当事人；</w:t>
            </w:r>
          </w:p>
          <w:p>
            <w:pPr>
              <w:autoSpaceDE w:val="0"/>
              <w:autoSpaceDN w:val="0"/>
              <w:adjustRightInd w:val="0"/>
              <w:jc w:val="left"/>
              <w:rPr>
                <w:rFonts w:ascii="仿宋_GB2312" w:eastAsia="仿宋_GB2312" w:cs="仿宋_GB2312"/>
                <w:color w:val="000000"/>
                <w:kern w:val="0"/>
                <w:sz w:val="24"/>
                <w:szCs w:val="24"/>
              </w:rPr>
            </w:pPr>
            <w:r>
              <w:rPr>
                <w:rFonts w:ascii="仿宋_GB2312" w:eastAsia="仿宋_GB2312" w:cs="仿宋_GB2312"/>
                <w:color w:val="000000"/>
                <w:kern w:val="0"/>
                <w:sz w:val="24"/>
                <w:szCs w:val="24"/>
              </w:rPr>
              <w:t>7.</w:t>
            </w:r>
            <w:r>
              <w:rPr>
                <w:rFonts w:hint="eastAsia" w:ascii="仿宋_GB2312" w:eastAsia="仿宋_GB2312" w:cs="仿宋_GB2312"/>
                <w:color w:val="000000"/>
                <w:kern w:val="0"/>
                <w:sz w:val="24"/>
                <w:szCs w:val="24"/>
              </w:rPr>
              <w:t>责令当事人改正或限期改正违法行为，当事人逾期不履行行政处罚决定的，依法采取措施或申请人民法院强制执行；</w:t>
            </w:r>
          </w:p>
          <w:p>
            <w:pPr>
              <w:autoSpaceDE w:val="0"/>
              <w:autoSpaceDN w:val="0"/>
              <w:adjustRightInd w:val="0"/>
              <w:jc w:val="left"/>
              <w:rPr>
                <w:rFonts w:ascii="仿宋_GB2312" w:eastAsia="仿宋_GB2312" w:cs="仿宋_GB2312"/>
                <w:color w:val="000000"/>
                <w:kern w:val="0"/>
                <w:sz w:val="24"/>
                <w:szCs w:val="24"/>
              </w:rPr>
            </w:pPr>
            <w:r>
              <w:rPr>
                <w:rFonts w:ascii="仿宋_GB2312" w:eastAsia="仿宋_GB2312" w:cs="仿宋_GB2312"/>
                <w:color w:val="000000"/>
                <w:kern w:val="0"/>
                <w:sz w:val="24"/>
                <w:szCs w:val="24"/>
              </w:rPr>
              <w:t>8.</w:t>
            </w:r>
            <w:r>
              <w:rPr>
                <w:rFonts w:hint="eastAsia" w:ascii="仿宋_GB2312" w:eastAsia="仿宋_GB2312" w:cs="仿宋_GB2312"/>
                <w:color w:val="000000"/>
                <w:kern w:val="0"/>
                <w:sz w:val="24"/>
                <w:szCs w:val="24"/>
              </w:rPr>
              <w:t>监督实施情况。</w:t>
            </w:r>
          </w:p>
        </w:tc>
      </w:tr>
      <w:tr>
        <w:tblPrEx>
          <w:tblCellMar>
            <w:top w:w="0" w:type="dxa"/>
            <w:left w:w="30" w:type="dxa"/>
            <w:bottom w:w="0" w:type="dxa"/>
            <w:right w:w="30" w:type="dxa"/>
          </w:tblCellMar>
        </w:tblPrEx>
        <w:trPr>
          <w:trHeight w:val="1987" w:hRule="atLeast"/>
        </w:trPr>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center"/>
              <w:rPr>
                <w:rFonts w:ascii="黑体" w:eastAsia="黑体" w:cs="黑体"/>
                <w:color w:val="000000"/>
                <w:kern w:val="0"/>
                <w:sz w:val="24"/>
                <w:szCs w:val="24"/>
              </w:rPr>
            </w:pPr>
            <w:r>
              <w:rPr>
                <w:rFonts w:hint="eastAsia" w:ascii="黑体" w:eastAsia="黑体" w:cs="黑体"/>
                <w:color w:val="000000"/>
                <w:kern w:val="0"/>
                <w:sz w:val="24"/>
                <w:szCs w:val="24"/>
              </w:rPr>
              <w:t>监督方式</w:t>
            </w:r>
          </w:p>
        </w:tc>
        <w:tc>
          <w:tcPr>
            <w:tcW w:w="900" w:type="dxa"/>
            <w:tcBorders>
              <w:top w:val="single" w:color="000000" w:sz="6" w:space="0"/>
              <w:left w:val="nil"/>
              <w:bottom w:val="single" w:color="000000" w:sz="6" w:space="0"/>
              <w:right w:val="single" w:color="auto" w:sz="6" w:space="0"/>
            </w:tcBorders>
          </w:tcPr>
          <w:p>
            <w:pPr>
              <w:autoSpaceDE w:val="0"/>
              <w:autoSpaceDN w:val="0"/>
              <w:adjustRightInd w:val="0"/>
              <w:jc w:val="center"/>
              <w:rPr>
                <w:rFonts w:ascii="黑体" w:eastAsia="黑体" w:cs="黑体"/>
                <w:color w:val="000000"/>
                <w:kern w:val="0"/>
                <w:sz w:val="24"/>
                <w:szCs w:val="24"/>
              </w:rPr>
            </w:pPr>
          </w:p>
        </w:tc>
        <w:tc>
          <w:tcPr>
            <w:tcW w:w="8520" w:type="dxa"/>
            <w:gridSpan w:val="5"/>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　　部门举报电话</w:t>
            </w:r>
            <w:r>
              <w:rPr>
                <w:rFonts w:ascii="仿宋_GB2312" w:eastAsia="仿宋_GB2312" w:cs="仿宋_GB2312"/>
                <w:color w:val="000000"/>
                <w:kern w:val="0"/>
                <w:sz w:val="24"/>
                <w:szCs w:val="24"/>
              </w:rPr>
              <w:t>:24342959</w:t>
            </w:r>
            <w:r>
              <w:rPr>
                <w:rFonts w:hint="eastAsia" w:ascii="仿宋_GB2312" w:eastAsia="仿宋_GB2312" w:cs="仿宋_GB2312"/>
                <w:color w:val="000000"/>
                <w:kern w:val="0"/>
                <w:sz w:val="24"/>
                <w:szCs w:val="24"/>
              </w:rPr>
              <w:t>（河东区综合执法局）</w:t>
            </w:r>
            <w:r>
              <w:rPr>
                <w:rFonts w:ascii="仿宋_GB2312" w:eastAsia="仿宋_GB2312" w:cs="仿宋_GB2312"/>
                <w:color w:val="000000"/>
                <w:kern w:val="0"/>
                <w:sz w:val="24"/>
                <w:szCs w:val="24"/>
              </w:rPr>
              <w:t xml:space="preserve">  84370596</w:t>
            </w:r>
            <w:r>
              <w:rPr>
                <w:rFonts w:hint="eastAsia" w:ascii="仿宋_GB2312" w:eastAsia="仿宋_GB2312" w:cs="仿宋_GB2312"/>
                <w:color w:val="000000"/>
                <w:kern w:val="0"/>
                <w:sz w:val="24"/>
                <w:szCs w:val="24"/>
              </w:rPr>
              <w:t>（二号桥街道综合执法大队）</w:t>
            </w:r>
          </w:p>
          <w:p>
            <w:pPr>
              <w:autoSpaceDE w:val="0"/>
              <w:autoSpaceDN w:val="0"/>
              <w:adjustRightInd w:val="0"/>
              <w:jc w:val="left"/>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　　电子邮箱：</w:t>
            </w:r>
            <w:r>
              <w:rPr>
                <w:rFonts w:ascii="仿宋_GB2312" w:eastAsia="仿宋_GB2312" w:cs="仿宋_GB2312"/>
                <w:color w:val="000000"/>
                <w:kern w:val="0"/>
                <w:sz w:val="24"/>
                <w:szCs w:val="24"/>
              </w:rPr>
              <w:t>ehqjzhzfdd@sina.com</w:t>
            </w:r>
          </w:p>
          <w:p>
            <w:pPr>
              <w:autoSpaceDE w:val="0"/>
              <w:autoSpaceDN w:val="0"/>
              <w:adjustRightInd w:val="0"/>
              <w:jc w:val="left"/>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　　来信来访地址:津塘路175号内福天里9号楼旁</w:t>
            </w:r>
          </w:p>
        </w:tc>
      </w:tr>
    </w:tbl>
    <w:p/>
    <w:tbl>
      <w:tblPr>
        <w:tblStyle w:val="2"/>
        <w:tblW w:w="10500" w:type="dxa"/>
        <w:tblInd w:w="0" w:type="dxa"/>
        <w:tblLayout w:type="fixed"/>
        <w:tblCellMar>
          <w:top w:w="0" w:type="dxa"/>
          <w:left w:w="30" w:type="dxa"/>
          <w:bottom w:w="0" w:type="dxa"/>
          <w:right w:w="30" w:type="dxa"/>
        </w:tblCellMar>
      </w:tblPr>
      <w:tblGrid>
        <w:gridCol w:w="1080"/>
        <w:gridCol w:w="900"/>
        <w:gridCol w:w="1080"/>
        <w:gridCol w:w="1080"/>
        <w:gridCol w:w="1080"/>
        <w:gridCol w:w="5280"/>
      </w:tblGrid>
      <w:tr>
        <w:tblPrEx>
          <w:tblCellMar>
            <w:top w:w="0" w:type="dxa"/>
            <w:left w:w="30" w:type="dxa"/>
            <w:bottom w:w="0" w:type="dxa"/>
            <w:right w:w="30" w:type="dxa"/>
          </w:tblCellMar>
        </w:tblPrEx>
        <w:trPr>
          <w:trHeight w:val="1200" w:hRule="atLeast"/>
        </w:trPr>
        <w:tc>
          <w:tcPr>
            <w:tcW w:w="10500" w:type="dxa"/>
            <w:gridSpan w:val="6"/>
            <w:tcBorders>
              <w:top w:val="single" w:color="000000" w:sz="2" w:space="0"/>
              <w:left w:val="single" w:color="000000" w:sz="2" w:space="0"/>
              <w:bottom w:val="single" w:color="000000" w:sz="6" w:space="0"/>
              <w:right w:val="single" w:color="000000" w:sz="2" w:space="0"/>
            </w:tcBorders>
          </w:tcPr>
          <w:p>
            <w:pPr>
              <w:autoSpaceDE w:val="0"/>
              <w:autoSpaceDN w:val="0"/>
              <w:adjustRightInd w:val="0"/>
              <w:jc w:val="center"/>
              <w:rPr>
                <w:rFonts w:ascii="方正小标宋简体" w:eastAsia="方正小标宋简体" w:cs="方正小标宋简体"/>
                <w:b/>
                <w:bCs/>
                <w:color w:val="000000"/>
                <w:kern w:val="0"/>
                <w:sz w:val="28"/>
                <w:szCs w:val="28"/>
              </w:rPr>
            </w:pPr>
            <w:r>
              <w:rPr>
                <w:rFonts w:hint="eastAsia" w:ascii="方正小标宋简体" w:eastAsia="方正小标宋简体" w:cs="方正小标宋简体"/>
                <w:b/>
                <w:bCs/>
                <w:color w:val="000000"/>
                <w:kern w:val="0"/>
                <w:sz w:val="28"/>
                <w:szCs w:val="28"/>
              </w:rPr>
              <w:t>对将餐饮废弃物交由未取得生活废弃物经营性收集、运输、处置服务许可证的单位进行收集、运输、处置行为的处罚信息表</w:t>
            </w:r>
          </w:p>
        </w:tc>
      </w:tr>
      <w:tr>
        <w:tblPrEx>
          <w:tblCellMar>
            <w:top w:w="0" w:type="dxa"/>
            <w:left w:w="30" w:type="dxa"/>
            <w:bottom w:w="0" w:type="dxa"/>
            <w:right w:w="30" w:type="dxa"/>
          </w:tblCellMar>
        </w:tblPrEx>
        <w:trPr>
          <w:trHeight w:val="492" w:hRule="atLeast"/>
        </w:trPr>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center"/>
              <w:rPr>
                <w:rFonts w:ascii="黑体" w:eastAsia="黑体" w:cs="黑体"/>
                <w:color w:val="000000"/>
                <w:kern w:val="0"/>
                <w:sz w:val="24"/>
                <w:szCs w:val="24"/>
              </w:rPr>
            </w:pPr>
            <w:r>
              <w:rPr>
                <w:rFonts w:hint="eastAsia" w:ascii="黑体" w:eastAsia="黑体" w:cs="黑体"/>
                <w:color w:val="000000"/>
                <w:kern w:val="0"/>
                <w:sz w:val="24"/>
                <w:szCs w:val="24"/>
              </w:rPr>
              <w:t>序号</w:t>
            </w:r>
          </w:p>
        </w:tc>
        <w:tc>
          <w:tcPr>
            <w:tcW w:w="900" w:type="dxa"/>
            <w:tcBorders>
              <w:top w:val="single" w:color="000000" w:sz="6" w:space="0"/>
              <w:left w:val="nil"/>
              <w:bottom w:val="single" w:color="000000" w:sz="6" w:space="0"/>
              <w:right w:val="single" w:color="000000" w:sz="6" w:space="0"/>
            </w:tcBorders>
          </w:tcPr>
          <w:p>
            <w:pPr>
              <w:autoSpaceDE w:val="0"/>
              <w:autoSpaceDN w:val="0"/>
              <w:adjustRightInd w:val="0"/>
              <w:jc w:val="center"/>
              <w:rPr>
                <w:rFonts w:ascii="黑体" w:eastAsia="黑体" w:cs="黑体"/>
                <w:color w:val="000000"/>
                <w:kern w:val="0"/>
                <w:sz w:val="24"/>
                <w:szCs w:val="24"/>
              </w:rPr>
            </w:pPr>
          </w:p>
        </w:tc>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right"/>
              <w:rPr>
                <w:rFonts w:ascii="仿宋_GB2312" w:eastAsia="仿宋_GB2312" w:cs="仿宋_GB2312"/>
                <w:color w:val="000000"/>
                <w:kern w:val="0"/>
                <w:sz w:val="24"/>
                <w:szCs w:val="24"/>
              </w:rPr>
            </w:pPr>
            <w:r>
              <w:rPr>
                <w:rFonts w:ascii="仿宋_GB2312" w:eastAsia="仿宋_GB2312" w:cs="仿宋_GB2312"/>
                <w:color w:val="000000"/>
                <w:kern w:val="0"/>
                <w:sz w:val="24"/>
                <w:szCs w:val="24"/>
              </w:rPr>
              <w:t>9.22</w:t>
            </w:r>
          </w:p>
        </w:tc>
        <w:tc>
          <w:tcPr>
            <w:tcW w:w="1080" w:type="dxa"/>
            <w:tcBorders>
              <w:top w:val="single" w:color="000000" w:sz="6" w:space="0"/>
              <w:left w:val="nil"/>
              <w:bottom w:val="single" w:color="000000" w:sz="6" w:space="0"/>
              <w:right w:val="nil"/>
            </w:tcBorders>
          </w:tcPr>
          <w:p>
            <w:pPr>
              <w:autoSpaceDE w:val="0"/>
              <w:autoSpaceDN w:val="0"/>
              <w:adjustRightInd w:val="0"/>
              <w:jc w:val="right"/>
              <w:rPr>
                <w:rFonts w:ascii="仿宋_GB2312" w:eastAsia="仿宋_GB2312" w:cs="仿宋_GB2312"/>
                <w:color w:val="000000"/>
                <w:kern w:val="0"/>
                <w:sz w:val="24"/>
                <w:szCs w:val="24"/>
              </w:rPr>
            </w:pPr>
          </w:p>
        </w:tc>
        <w:tc>
          <w:tcPr>
            <w:tcW w:w="1080" w:type="dxa"/>
            <w:tcBorders>
              <w:top w:val="single" w:color="000000" w:sz="6" w:space="0"/>
              <w:left w:val="nil"/>
              <w:bottom w:val="single" w:color="000000" w:sz="6" w:space="0"/>
              <w:right w:val="nil"/>
            </w:tcBorders>
          </w:tcPr>
          <w:p>
            <w:pPr>
              <w:autoSpaceDE w:val="0"/>
              <w:autoSpaceDN w:val="0"/>
              <w:adjustRightInd w:val="0"/>
              <w:jc w:val="right"/>
              <w:rPr>
                <w:rFonts w:ascii="仿宋_GB2312" w:eastAsia="仿宋_GB2312" w:cs="仿宋_GB2312"/>
                <w:color w:val="000000"/>
                <w:kern w:val="0"/>
                <w:sz w:val="24"/>
                <w:szCs w:val="24"/>
              </w:rPr>
            </w:pPr>
          </w:p>
        </w:tc>
        <w:tc>
          <w:tcPr>
            <w:tcW w:w="5280" w:type="dxa"/>
            <w:tcBorders>
              <w:top w:val="single" w:color="000000" w:sz="6" w:space="0"/>
              <w:left w:val="nil"/>
              <w:bottom w:val="single" w:color="000000" w:sz="6" w:space="0"/>
              <w:right w:val="single" w:color="000000" w:sz="6" w:space="0"/>
            </w:tcBorders>
          </w:tcPr>
          <w:p>
            <w:pPr>
              <w:autoSpaceDE w:val="0"/>
              <w:autoSpaceDN w:val="0"/>
              <w:adjustRightInd w:val="0"/>
              <w:jc w:val="right"/>
              <w:rPr>
                <w:rFonts w:ascii="仿宋_GB2312" w:eastAsia="仿宋_GB2312" w:cs="仿宋_GB2312"/>
                <w:color w:val="000000"/>
                <w:kern w:val="0"/>
                <w:sz w:val="24"/>
                <w:szCs w:val="24"/>
              </w:rPr>
            </w:pPr>
          </w:p>
        </w:tc>
      </w:tr>
      <w:tr>
        <w:tblPrEx>
          <w:tblCellMar>
            <w:top w:w="0" w:type="dxa"/>
            <w:left w:w="30" w:type="dxa"/>
            <w:bottom w:w="0" w:type="dxa"/>
            <w:right w:w="30" w:type="dxa"/>
          </w:tblCellMar>
        </w:tblPrEx>
        <w:trPr>
          <w:trHeight w:val="816" w:hRule="atLeast"/>
        </w:trPr>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center"/>
              <w:rPr>
                <w:rFonts w:ascii="黑体" w:eastAsia="黑体" w:cs="黑体"/>
                <w:color w:val="000000"/>
                <w:kern w:val="0"/>
                <w:sz w:val="24"/>
                <w:szCs w:val="24"/>
              </w:rPr>
            </w:pPr>
            <w:r>
              <w:rPr>
                <w:rFonts w:hint="eastAsia" w:ascii="黑体" w:eastAsia="黑体" w:cs="黑体"/>
                <w:color w:val="000000"/>
                <w:kern w:val="0"/>
                <w:sz w:val="24"/>
                <w:szCs w:val="24"/>
              </w:rPr>
              <w:t>名称</w:t>
            </w:r>
          </w:p>
        </w:tc>
        <w:tc>
          <w:tcPr>
            <w:tcW w:w="900" w:type="dxa"/>
            <w:tcBorders>
              <w:top w:val="single" w:color="000000" w:sz="6" w:space="0"/>
              <w:left w:val="nil"/>
              <w:bottom w:val="single" w:color="000000" w:sz="6" w:space="0"/>
              <w:right w:val="single" w:color="000000" w:sz="6" w:space="0"/>
            </w:tcBorders>
          </w:tcPr>
          <w:p>
            <w:pPr>
              <w:autoSpaceDE w:val="0"/>
              <w:autoSpaceDN w:val="0"/>
              <w:adjustRightInd w:val="0"/>
              <w:jc w:val="center"/>
              <w:rPr>
                <w:rFonts w:ascii="黑体" w:eastAsia="黑体" w:cs="黑体"/>
                <w:color w:val="000000"/>
                <w:kern w:val="0"/>
                <w:sz w:val="24"/>
                <w:szCs w:val="24"/>
              </w:rPr>
            </w:pPr>
          </w:p>
        </w:tc>
        <w:tc>
          <w:tcPr>
            <w:tcW w:w="8520" w:type="dxa"/>
            <w:gridSpan w:val="4"/>
            <w:tcBorders>
              <w:top w:val="single" w:color="000000" w:sz="6" w:space="0"/>
              <w:left w:val="single" w:color="000000" w:sz="6" w:space="0"/>
              <w:bottom w:val="single" w:color="000000" w:sz="6" w:space="0"/>
              <w:right w:val="single" w:color="000000" w:sz="6" w:space="0"/>
            </w:tcBorders>
          </w:tcPr>
          <w:p>
            <w:pPr>
              <w:autoSpaceDE w:val="0"/>
              <w:autoSpaceDN w:val="0"/>
              <w:adjustRightInd w:val="0"/>
              <w:jc w:val="left"/>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对将餐饮废弃物交由未取得生活废弃物经营性收集、运输、处置服务许可证的单位进行收集、运输、处置行为的处罚</w:t>
            </w:r>
          </w:p>
        </w:tc>
      </w:tr>
      <w:tr>
        <w:tblPrEx>
          <w:tblCellMar>
            <w:top w:w="0" w:type="dxa"/>
            <w:left w:w="30" w:type="dxa"/>
            <w:bottom w:w="0" w:type="dxa"/>
            <w:right w:w="30" w:type="dxa"/>
          </w:tblCellMar>
        </w:tblPrEx>
        <w:trPr>
          <w:trHeight w:val="3831" w:hRule="atLeast"/>
        </w:trPr>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center"/>
              <w:rPr>
                <w:rFonts w:ascii="黑体" w:eastAsia="黑体" w:cs="黑体"/>
                <w:color w:val="000000"/>
                <w:kern w:val="0"/>
                <w:sz w:val="24"/>
                <w:szCs w:val="24"/>
              </w:rPr>
            </w:pPr>
            <w:r>
              <w:rPr>
                <w:rFonts w:hint="eastAsia" w:ascii="黑体" w:eastAsia="黑体" w:cs="黑体"/>
                <w:color w:val="000000"/>
                <w:kern w:val="0"/>
                <w:sz w:val="24"/>
                <w:szCs w:val="24"/>
              </w:rPr>
              <w:t>法定依据</w:t>
            </w:r>
          </w:p>
        </w:tc>
        <w:tc>
          <w:tcPr>
            <w:tcW w:w="900" w:type="dxa"/>
            <w:tcBorders>
              <w:top w:val="single" w:color="000000" w:sz="6" w:space="0"/>
              <w:left w:val="nil"/>
              <w:bottom w:val="single" w:color="000000" w:sz="6" w:space="0"/>
              <w:right w:val="single" w:color="000000" w:sz="6" w:space="0"/>
            </w:tcBorders>
          </w:tcPr>
          <w:p>
            <w:pPr>
              <w:autoSpaceDE w:val="0"/>
              <w:autoSpaceDN w:val="0"/>
              <w:adjustRightInd w:val="0"/>
              <w:jc w:val="center"/>
              <w:rPr>
                <w:rFonts w:ascii="黑体" w:eastAsia="黑体" w:cs="黑体"/>
                <w:color w:val="000000"/>
                <w:kern w:val="0"/>
                <w:sz w:val="24"/>
                <w:szCs w:val="24"/>
              </w:rPr>
            </w:pPr>
          </w:p>
        </w:tc>
        <w:tc>
          <w:tcPr>
            <w:tcW w:w="8520" w:type="dxa"/>
            <w:gridSpan w:val="4"/>
            <w:tcBorders>
              <w:top w:val="single" w:color="000000" w:sz="6" w:space="0"/>
              <w:left w:val="single" w:color="000000" w:sz="6" w:space="0"/>
              <w:bottom w:val="single" w:color="000000" w:sz="6" w:space="0"/>
              <w:right w:val="single" w:color="000000" w:sz="6" w:space="0"/>
            </w:tcBorders>
          </w:tcPr>
          <w:p>
            <w:pPr>
              <w:autoSpaceDE w:val="0"/>
              <w:autoSpaceDN w:val="0"/>
              <w:adjustRightInd w:val="0"/>
              <w:jc w:val="left"/>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　　</w:t>
            </w:r>
            <w:r>
              <w:rPr>
                <w:rFonts w:ascii="仿宋_GB2312" w:eastAsia="仿宋_GB2312" w:cs="仿宋_GB2312"/>
                <w:color w:val="000000"/>
                <w:kern w:val="0"/>
                <w:sz w:val="24"/>
                <w:szCs w:val="24"/>
              </w:rPr>
              <w:t>1</w:t>
            </w:r>
            <w:r>
              <w:rPr>
                <w:rFonts w:hint="eastAsia" w:ascii="仿宋_GB2312" w:eastAsia="仿宋_GB2312" w:cs="仿宋_GB2312"/>
                <w:color w:val="000000"/>
                <w:kern w:val="0"/>
                <w:sz w:val="24"/>
                <w:szCs w:val="24"/>
              </w:rPr>
              <w:t>、《天津市生活废弃物管理规定》（天津市人民政府津政令第</w:t>
            </w:r>
            <w:r>
              <w:rPr>
                <w:rFonts w:ascii="仿宋_GB2312" w:eastAsia="仿宋_GB2312" w:cs="仿宋_GB2312"/>
                <w:color w:val="000000"/>
                <w:kern w:val="0"/>
                <w:sz w:val="24"/>
                <w:szCs w:val="24"/>
              </w:rPr>
              <w:t xml:space="preserve"> </w:t>
            </w:r>
            <w:r>
              <w:rPr>
                <w:rFonts w:hint="eastAsia" w:ascii="仿宋_GB2312" w:eastAsia="仿宋_GB2312" w:cs="仿宋_GB2312"/>
                <w:color w:val="000000"/>
                <w:kern w:val="0"/>
                <w:sz w:val="24"/>
                <w:szCs w:val="24"/>
              </w:rPr>
              <w:t>１</w:t>
            </w:r>
            <w:r>
              <w:rPr>
                <w:rFonts w:ascii="仿宋_GB2312" w:eastAsia="仿宋_GB2312" w:cs="仿宋_GB2312"/>
                <w:color w:val="000000"/>
                <w:kern w:val="0"/>
                <w:sz w:val="24"/>
                <w:szCs w:val="24"/>
              </w:rPr>
              <w:t xml:space="preserve"> </w:t>
            </w:r>
            <w:r>
              <w:rPr>
                <w:rFonts w:hint="eastAsia" w:ascii="仿宋_GB2312" w:eastAsia="仿宋_GB2312" w:cs="仿宋_GB2312"/>
                <w:color w:val="000000"/>
                <w:kern w:val="0"/>
                <w:sz w:val="24"/>
                <w:szCs w:val="24"/>
              </w:rPr>
              <w:t>号</w:t>
            </w:r>
            <w:r>
              <w:rPr>
                <w:rFonts w:ascii="仿宋_GB2312" w:eastAsia="仿宋_GB2312" w:cs="仿宋_GB2312"/>
                <w:color w:val="000000"/>
                <w:kern w:val="0"/>
                <w:sz w:val="24"/>
                <w:szCs w:val="24"/>
              </w:rPr>
              <w:t xml:space="preserve"> </w:t>
            </w:r>
            <w:r>
              <w:rPr>
                <w:rFonts w:hint="eastAsia" w:ascii="仿宋_GB2312" w:eastAsia="仿宋_GB2312" w:cs="仿宋_GB2312"/>
                <w:color w:val="000000"/>
                <w:kern w:val="0"/>
                <w:sz w:val="24"/>
                <w:szCs w:val="24"/>
              </w:rPr>
              <w:t>已于</w:t>
            </w:r>
            <w:r>
              <w:rPr>
                <w:rFonts w:ascii="仿宋_GB2312" w:eastAsia="仿宋_GB2312" w:cs="仿宋_GB2312"/>
                <w:color w:val="000000"/>
                <w:kern w:val="0"/>
                <w:sz w:val="24"/>
                <w:szCs w:val="24"/>
              </w:rPr>
              <w:t>2008</w:t>
            </w:r>
            <w:r>
              <w:rPr>
                <w:rFonts w:hint="eastAsia" w:ascii="仿宋_GB2312" w:eastAsia="仿宋_GB2312" w:cs="仿宋_GB2312"/>
                <w:color w:val="000000"/>
                <w:kern w:val="0"/>
                <w:sz w:val="24"/>
                <w:szCs w:val="24"/>
              </w:rPr>
              <w:t>年</w:t>
            </w:r>
            <w:r>
              <w:rPr>
                <w:rFonts w:ascii="仿宋_GB2312" w:eastAsia="仿宋_GB2312" w:cs="仿宋_GB2312"/>
                <w:color w:val="000000"/>
                <w:kern w:val="0"/>
                <w:sz w:val="24"/>
                <w:szCs w:val="24"/>
              </w:rPr>
              <w:t>2</w:t>
            </w:r>
            <w:r>
              <w:rPr>
                <w:rFonts w:hint="eastAsia" w:ascii="仿宋_GB2312" w:eastAsia="仿宋_GB2312" w:cs="仿宋_GB2312"/>
                <w:color w:val="000000"/>
                <w:kern w:val="0"/>
                <w:sz w:val="24"/>
                <w:szCs w:val="24"/>
              </w:rPr>
              <w:t>月</w:t>
            </w:r>
            <w:r>
              <w:rPr>
                <w:rFonts w:ascii="仿宋_GB2312" w:eastAsia="仿宋_GB2312" w:cs="仿宋_GB2312"/>
                <w:color w:val="000000"/>
                <w:kern w:val="0"/>
                <w:sz w:val="24"/>
                <w:szCs w:val="24"/>
              </w:rPr>
              <w:t>22</w:t>
            </w:r>
            <w:r>
              <w:rPr>
                <w:rFonts w:hint="eastAsia" w:ascii="仿宋_GB2312" w:eastAsia="仿宋_GB2312" w:cs="仿宋_GB2312"/>
                <w:color w:val="000000"/>
                <w:kern w:val="0"/>
                <w:sz w:val="24"/>
                <w:szCs w:val="24"/>
              </w:rPr>
              <w:t>日经市人民政府第</w:t>
            </w:r>
            <w:r>
              <w:rPr>
                <w:rFonts w:ascii="仿宋_GB2312" w:eastAsia="仿宋_GB2312" w:cs="仿宋_GB2312"/>
                <w:color w:val="000000"/>
                <w:kern w:val="0"/>
                <w:sz w:val="24"/>
                <w:szCs w:val="24"/>
              </w:rPr>
              <w:t>3</w:t>
            </w:r>
            <w:r>
              <w:rPr>
                <w:rFonts w:hint="eastAsia" w:ascii="仿宋_GB2312" w:eastAsia="仿宋_GB2312" w:cs="仿宋_GB2312"/>
                <w:color w:val="000000"/>
                <w:kern w:val="0"/>
                <w:sz w:val="24"/>
                <w:szCs w:val="24"/>
              </w:rPr>
              <w:t>次常务会议通过，现予公布，自</w:t>
            </w:r>
            <w:r>
              <w:rPr>
                <w:rFonts w:ascii="仿宋_GB2312" w:eastAsia="仿宋_GB2312" w:cs="仿宋_GB2312"/>
                <w:color w:val="000000"/>
                <w:kern w:val="0"/>
                <w:sz w:val="24"/>
                <w:szCs w:val="24"/>
              </w:rPr>
              <w:t>2008</w:t>
            </w:r>
            <w:r>
              <w:rPr>
                <w:rFonts w:hint="eastAsia" w:ascii="仿宋_GB2312" w:eastAsia="仿宋_GB2312" w:cs="仿宋_GB2312"/>
                <w:color w:val="000000"/>
                <w:kern w:val="0"/>
                <w:sz w:val="24"/>
                <w:szCs w:val="24"/>
              </w:rPr>
              <w:t>年</w:t>
            </w:r>
            <w:r>
              <w:rPr>
                <w:rFonts w:ascii="仿宋_GB2312" w:eastAsia="仿宋_GB2312" w:cs="仿宋_GB2312"/>
                <w:color w:val="000000"/>
                <w:kern w:val="0"/>
                <w:sz w:val="24"/>
                <w:szCs w:val="24"/>
              </w:rPr>
              <w:t>5</w:t>
            </w:r>
            <w:r>
              <w:rPr>
                <w:rFonts w:hint="eastAsia" w:ascii="仿宋_GB2312" w:eastAsia="仿宋_GB2312" w:cs="仿宋_GB2312"/>
                <w:color w:val="000000"/>
                <w:kern w:val="0"/>
                <w:sz w:val="24"/>
                <w:szCs w:val="24"/>
              </w:rPr>
              <w:t>月</w:t>
            </w:r>
            <w:r>
              <w:rPr>
                <w:rFonts w:ascii="仿宋_GB2312" w:eastAsia="仿宋_GB2312" w:cs="仿宋_GB2312"/>
                <w:color w:val="000000"/>
                <w:kern w:val="0"/>
                <w:sz w:val="24"/>
                <w:szCs w:val="24"/>
              </w:rPr>
              <w:t>1</w:t>
            </w:r>
            <w:r>
              <w:rPr>
                <w:rFonts w:hint="eastAsia" w:ascii="仿宋_GB2312" w:eastAsia="仿宋_GB2312" w:cs="仿宋_GB2312"/>
                <w:color w:val="000000"/>
                <w:kern w:val="0"/>
                <w:sz w:val="24"/>
                <w:szCs w:val="24"/>
              </w:rPr>
              <w:t>日起施行。）第四十八条　违反本规定第四十三条规定的，责令限期改正，处</w:t>
            </w:r>
            <w:r>
              <w:rPr>
                <w:rFonts w:ascii="仿宋_GB2312" w:eastAsia="仿宋_GB2312" w:cs="仿宋_GB2312"/>
                <w:color w:val="000000"/>
                <w:kern w:val="0"/>
                <w:sz w:val="24"/>
                <w:szCs w:val="24"/>
              </w:rPr>
              <w:t>3000</w:t>
            </w:r>
            <w:r>
              <w:rPr>
                <w:rFonts w:hint="eastAsia" w:ascii="仿宋_GB2312" w:eastAsia="仿宋_GB2312" w:cs="仿宋_GB2312"/>
                <w:color w:val="000000"/>
                <w:kern w:val="0"/>
                <w:sz w:val="24"/>
                <w:szCs w:val="24"/>
              </w:rPr>
              <w:t>元以上</w:t>
            </w:r>
            <w:r>
              <w:rPr>
                <w:rFonts w:ascii="仿宋_GB2312" w:eastAsia="仿宋_GB2312" w:cs="仿宋_GB2312"/>
                <w:color w:val="000000"/>
                <w:kern w:val="0"/>
                <w:sz w:val="24"/>
                <w:szCs w:val="24"/>
              </w:rPr>
              <w:t>3</w:t>
            </w:r>
            <w:r>
              <w:rPr>
                <w:rFonts w:hint="eastAsia" w:ascii="仿宋_GB2312" w:eastAsia="仿宋_GB2312" w:cs="仿宋_GB2312"/>
                <w:color w:val="000000"/>
                <w:kern w:val="0"/>
                <w:sz w:val="24"/>
                <w:szCs w:val="24"/>
              </w:rPr>
              <w:t>万元以下罚款；其中，违反第（一）、（三）项的，由其所在地的区、县人民政府依法予以取缔。</w:t>
            </w:r>
          </w:p>
          <w:p>
            <w:pPr>
              <w:autoSpaceDE w:val="0"/>
              <w:autoSpaceDN w:val="0"/>
              <w:adjustRightInd w:val="0"/>
              <w:jc w:val="left"/>
              <w:rPr>
                <w:rFonts w:ascii="仿宋_GB2312" w:eastAsia="仿宋_GB2312" w:cs="仿宋_GB2312"/>
                <w:color w:val="000000"/>
                <w:kern w:val="0"/>
                <w:sz w:val="24"/>
                <w:szCs w:val="24"/>
              </w:rPr>
            </w:pPr>
          </w:p>
          <w:p>
            <w:pPr>
              <w:autoSpaceDE w:val="0"/>
              <w:autoSpaceDN w:val="0"/>
              <w:adjustRightInd w:val="0"/>
              <w:jc w:val="left"/>
              <w:rPr>
                <w:rFonts w:ascii="仿宋_GB2312" w:eastAsia="仿宋_GB2312" w:cs="仿宋_GB2312"/>
                <w:color w:val="000000"/>
                <w:kern w:val="0"/>
                <w:sz w:val="24"/>
                <w:szCs w:val="24"/>
              </w:rPr>
            </w:pPr>
          </w:p>
          <w:p>
            <w:pPr>
              <w:autoSpaceDE w:val="0"/>
              <w:autoSpaceDN w:val="0"/>
              <w:adjustRightInd w:val="0"/>
              <w:jc w:val="left"/>
              <w:rPr>
                <w:rFonts w:ascii="仿宋_GB2312" w:eastAsia="仿宋_GB2312" w:cs="仿宋_GB2312"/>
                <w:color w:val="000000"/>
                <w:kern w:val="0"/>
                <w:sz w:val="24"/>
                <w:szCs w:val="24"/>
              </w:rPr>
            </w:pPr>
          </w:p>
        </w:tc>
      </w:tr>
      <w:tr>
        <w:tblPrEx>
          <w:tblCellMar>
            <w:top w:w="0" w:type="dxa"/>
            <w:left w:w="30" w:type="dxa"/>
            <w:bottom w:w="0" w:type="dxa"/>
            <w:right w:w="30" w:type="dxa"/>
          </w:tblCellMar>
        </w:tblPrEx>
        <w:trPr>
          <w:trHeight w:val="430" w:hRule="atLeast"/>
        </w:trPr>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center"/>
              <w:rPr>
                <w:rFonts w:ascii="黑体" w:eastAsia="黑体" w:cs="黑体"/>
                <w:color w:val="000000"/>
                <w:kern w:val="0"/>
                <w:sz w:val="24"/>
                <w:szCs w:val="24"/>
              </w:rPr>
            </w:pPr>
            <w:r>
              <w:rPr>
                <w:rFonts w:hint="eastAsia" w:ascii="黑体" w:eastAsia="黑体" w:cs="黑体"/>
                <w:color w:val="000000"/>
                <w:kern w:val="0"/>
                <w:sz w:val="24"/>
                <w:szCs w:val="24"/>
              </w:rPr>
              <w:t>实施机构</w:t>
            </w:r>
          </w:p>
        </w:tc>
        <w:tc>
          <w:tcPr>
            <w:tcW w:w="900" w:type="dxa"/>
            <w:tcBorders>
              <w:top w:val="single" w:color="000000" w:sz="6" w:space="0"/>
              <w:left w:val="nil"/>
              <w:bottom w:val="single" w:color="000000" w:sz="6" w:space="0"/>
              <w:right w:val="single" w:color="000000" w:sz="6" w:space="0"/>
            </w:tcBorders>
          </w:tcPr>
          <w:p>
            <w:pPr>
              <w:autoSpaceDE w:val="0"/>
              <w:autoSpaceDN w:val="0"/>
              <w:adjustRightInd w:val="0"/>
              <w:jc w:val="center"/>
              <w:rPr>
                <w:rFonts w:ascii="黑体" w:eastAsia="黑体" w:cs="黑体"/>
                <w:color w:val="000000"/>
                <w:kern w:val="0"/>
                <w:sz w:val="24"/>
                <w:szCs w:val="24"/>
              </w:rPr>
            </w:pPr>
          </w:p>
        </w:tc>
        <w:tc>
          <w:tcPr>
            <w:tcW w:w="8520" w:type="dxa"/>
            <w:gridSpan w:val="4"/>
            <w:tcBorders>
              <w:top w:val="single" w:color="000000" w:sz="6" w:space="0"/>
              <w:left w:val="single" w:color="000000" w:sz="6" w:space="0"/>
              <w:bottom w:val="single" w:color="000000" w:sz="6" w:space="0"/>
              <w:right w:val="single" w:color="000000" w:sz="6" w:space="0"/>
            </w:tcBorders>
          </w:tcPr>
          <w:p>
            <w:pPr>
              <w:autoSpaceDE w:val="0"/>
              <w:autoSpaceDN w:val="0"/>
              <w:adjustRightInd w:val="0"/>
              <w:jc w:val="left"/>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二号桥街道办事处（综合执法大队）</w:t>
            </w:r>
          </w:p>
        </w:tc>
      </w:tr>
      <w:tr>
        <w:tblPrEx>
          <w:tblCellMar>
            <w:top w:w="0" w:type="dxa"/>
            <w:left w:w="30" w:type="dxa"/>
            <w:bottom w:w="0" w:type="dxa"/>
            <w:right w:w="30" w:type="dxa"/>
          </w:tblCellMar>
        </w:tblPrEx>
        <w:trPr>
          <w:trHeight w:val="446" w:hRule="atLeast"/>
        </w:trPr>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center"/>
              <w:rPr>
                <w:rFonts w:ascii="黑体" w:eastAsia="黑体" w:cs="黑体"/>
                <w:color w:val="000000"/>
                <w:kern w:val="0"/>
                <w:sz w:val="24"/>
                <w:szCs w:val="24"/>
              </w:rPr>
            </w:pPr>
            <w:r>
              <w:rPr>
                <w:rFonts w:hint="eastAsia" w:ascii="黑体" w:eastAsia="黑体" w:cs="黑体"/>
                <w:color w:val="000000"/>
                <w:kern w:val="0"/>
                <w:sz w:val="24"/>
                <w:szCs w:val="24"/>
              </w:rPr>
              <w:t>职责边界</w:t>
            </w:r>
          </w:p>
        </w:tc>
        <w:tc>
          <w:tcPr>
            <w:tcW w:w="900" w:type="dxa"/>
            <w:tcBorders>
              <w:top w:val="single" w:color="000000" w:sz="6" w:space="0"/>
              <w:left w:val="nil"/>
              <w:bottom w:val="single" w:color="000000" w:sz="6" w:space="0"/>
              <w:right w:val="single" w:color="000000" w:sz="6" w:space="0"/>
            </w:tcBorders>
          </w:tcPr>
          <w:p>
            <w:pPr>
              <w:autoSpaceDE w:val="0"/>
              <w:autoSpaceDN w:val="0"/>
              <w:adjustRightInd w:val="0"/>
              <w:jc w:val="center"/>
              <w:rPr>
                <w:rFonts w:ascii="黑体" w:eastAsia="黑体" w:cs="黑体"/>
                <w:color w:val="000000"/>
                <w:kern w:val="0"/>
                <w:sz w:val="24"/>
                <w:szCs w:val="24"/>
              </w:rPr>
            </w:pPr>
          </w:p>
        </w:tc>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left"/>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街道权限</w:t>
            </w:r>
          </w:p>
        </w:tc>
        <w:tc>
          <w:tcPr>
            <w:tcW w:w="1080" w:type="dxa"/>
            <w:tcBorders>
              <w:top w:val="single" w:color="000000" w:sz="6" w:space="0"/>
              <w:left w:val="nil"/>
              <w:bottom w:val="single" w:color="000000" w:sz="6" w:space="0"/>
              <w:right w:val="nil"/>
            </w:tcBorders>
          </w:tcPr>
          <w:p>
            <w:pPr>
              <w:autoSpaceDE w:val="0"/>
              <w:autoSpaceDN w:val="0"/>
              <w:adjustRightInd w:val="0"/>
              <w:jc w:val="right"/>
              <w:rPr>
                <w:rFonts w:ascii="仿宋_GB2312" w:eastAsia="仿宋_GB2312" w:cs="仿宋_GB2312"/>
                <w:color w:val="000000"/>
                <w:kern w:val="0"/>
                <w:sz w:val="24"/>
                <w:szCs w:val="24"/>
              </w:rPr>
            </w:pPr>
          </w:p>
        </w:tc>
        <w:tc>
          <w:tcPr>
            <w:tcW w:w="1080" w:type="dxa"/>
            <w:tcBorders>
              <w:top w:val="single" w:color="000000" w:sz="6" w:space="0"/>
              <w:left w:val="nil"/>
              <w:bottom w:val="single" w:color="000000" w:sz="6" w:space="0"/>
              <w:right w:val="nil"/>
            </w:tcBorders>
          </w:tcPr>
          <w:p>
            <w:pPr>
              <w:autoSpaceDE w:val="0"/>
              <w:autoSpaceDN w:val="0"/>
              <w:adjustRightInd w:val="0"/>
              <w:jc w:val="right"/>
              <w:rPr>
                <w:rFonts w:ascii="仿宋_GB2312" w:eastAsia="仿宋_GB2312" w:cs="仿宋_GB2312"/>
                <w:color w:val="000000"/>
                <w:kern w:val="0"/>
                <w:sz w:val="24"/>
                <w:szCs w:val="24"/>
              </w:rPr>
            </w:pPr>
          </w:p>
        </w:tc>
        <w:tc>
          <w:tcPr>
            <w:tcW w:w="5280" w:type="dxa"/>
            <w:tcBorders>
              <w:top w:val="single" w:color="000000" w:sz="6" w:space="0"/>
              <w:left w:val="nil"/>
              <w:bottom w:val="single" w:color="000000" w:sz="6" w:space="0"/>
              <w:right w:val="single" w:color="000000" w:sz="6" w:space="0"/>
            </w:tcBorders>
          </w:tcPr>
          <w:p>
            <w:pPr>
              <w:autoSpaceDE w:val="0"/>
              <w:autoSpaceDN w:val="0"/>
              <w:adjustRightInd w:val="0"/>
              <w:jc w:val="right"/>
              <w:rPr>
                <w:rFonts w:ascii="仿宋_GB2312" w:eastAsia="仿宋_GB2312" w:cs="仿宋_GB2312"/>
                <w:color w:val="000000"/>
                <w:kern w:val="0"/>
                <w:sz w:val="24"/>
                <w:szCs w:val="24"/>
              </w:rPr>
            </w:pPr>
          </w:p>
        </w:tc>
      </w:tr>
      <w:tr>
        <w:tblPrEx>
          <w:tblCellMar>
            <w:top w:w="0" w:type="dxa"/>
            <w:left w:w="30" w:type="dxa"/>
            <w:bottom w:w="0" w:type="dxa"/>
            <w:right w:w="30" w:type="dxa"/>
          </w:tblCellMar>
        </w:tblPrEx>
        <w:trPr>
          <w:trHeight w:val="770" w:hRule="atLeast"/>
        </w:trPr>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center"/>
              <w:rPr>
                <w:rFonts w:ascii="黑体" w:eastAsia="黑体" w:cs="黑体"/>
                <w:color w:val="000000"/>
                <w:kern w:val="0"/>
                <w:sz w:val="24"/>
                <w:szCs w:val="24"/>
              </w:rPr>
            </w:pPr>
            <w:r>
              <w:rPr>
                <w:rFonts w:hint="eastAsia" w:ascii="黑体" w:eastAsia="黑体" w:cs="黑体"/>
                <w:color w:val="000000"/>
                <w:kern w:val="0"/>
                <w:sz w:val="24"/>
                <w:szCs w:val="24"/>
              </w:rPr>
              <w:t>运行流程</w:t>
            </w:r>
          </w:p>
        </w:tc>
        <w:tc>
          <w:tcPr>
            <w:tcW w:w="900" w:type="dxa"/>
            <w:tcBorders>
              <w:top w:val="single" w:color="000000" w:sz="6" w:space="0"/>
              <w:left w:val="nil"/>
              <w:bottom w:val="single" w:color="000000" w:sz="6" w:space="0"/>
              <w:right w:val="single" w:color="000000" w:sz="6" w:space="0"/>
            </w:tcBorders>
          </w:tcPr>
          <w:p>
            <w:pPr>
              <w:autoSpaceDE w:val="0"/>
              <w:autoSpaceDN w:val="0"/>
              <w:adjustRightInd w:val="0"/>
              <w:jc w:val="center"/>
              <w:rPr>
                <w:rFonts w:ascii="黑体" w:eastAsia="黑体" w:cs="黑体"/>
                <w:color w:val="000000"/>
                <w:kern w:val="0"/>
                <w:sz w:val="24"/>
                <w:szCs w:val="24"/>
              </w:rPr>
            </w:pPr>
          </w:p>
        </w:tc>
        <w:tc>
          <w:tcPr>
            <w:tcW w:w="8520" w:type="dxa"/>
            <w:gridSpan w:val="4"/>
            <w:tcBorders>
              <w:top w:val="single" w:color="000000" w:sz="6" w:space="0"/>
              <w:left w:val="single" w:color="000000" w:sz="6" w:space="0"/>
              <w:bottom w:val="single" w:color="000000" w:sz="6" w:space="0"/>
              <w:right w:val="single" w:color="000000" w:sz="6" w:space="0"/>
            </w:tcBorders>
          </w:tcPr>
          <w:p>
            <w:pPr>
              <w:autoSpaceDE w:val="0"/>
              <w:autoSpaceDN w:val="0"/>
              <w:adjustRightInd w:val="0"/>
              <w:jc w:val="left"/>
              <w:rPr>
                <w:rFonts w:ascii="仿宋_GB2312" w:eastAsia="仿宋_GB2312" w:cs="仿宋_GB2312"/>
                <w:color w:val="000000"/>
                <w:kern w:val="0"/>
                <w:sz w:val="24"/>
                <w:szCs w:val="24"/>
              </w:rPr>
            </w:pPr>
            <w:r>
              <w:rPr>
                <w:rFonts w:ascii="仿宋_GB2312" w:eastAsia="仿宋_GB2312" w:cs="仿宋_GB2312"/>
                <w:color w:val="000000"/>
                <w:kern w:val="0"/>
                <w:sz w:val="24"/>
                <w:szCs w:val="24"/>
              </w:rPr>
              <w:t xml:space="preserve">   </w:t>
            </w:r>
            <w:r>
              <w:rPr>
                <w:rFonts w:hint="eastAsia" w:ascii="仿宋_GB2312" w:eastAsia="仿宋_GB2312" w:cs="仿宋_GB2312"/>
                <w:b/>
                <w:bCs/>
                <w:color w:val="000000"/>
                <w:kern w:val="0"/>
                <w:sz w:val="24"/>
                <w:szCs w:val="24"/>
              </w:rPr>
              <w:t>一般程序</w:t>
            </w:r>
            <w:r>
              <w:rPr>
                <w:rFonts w:hint="eastAsia" w:ascii="仿宋_GB2312" w:eastAsia="仿宋_GB2312" w:cs="仿宋_GB2312"/>
                <w:color w:val="000000"/>
                <w:kern w:val="0"/>
                <w:sz w:val="24"/>
                <w:szCs w:val="24"/>
              </w:rPr>
              <w:t>：调查—审查—决定—送达—执行</w:t>
            </w:r>
          </w:p>
        </w:tc>
      </w:tr>
      <w:tr>
        <w:tblPrEx>
          <w:tblCellMar>
            <w:top w:w="0" w:type="dxa"/>
            <w:left w:w="30" w:type="dxa"/>
            <w:bottom w:w="0" w:type="dxa"/>
            <w:right w:w="30" w:type="dxa"/>
          </w:tblCellMar>
        </w:tblPrEx>
        <w:trPr>
          <w:trHeight w:val="770" w:hRule="atLeast"/>
        </w:trPr>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center"/>
              <w:rPr>
                <w:rFonts w:ascii="黑体" w:eastAsia="黑体" w:cs="黑体"/>
                <w:color w:val="000000"/>
                <w:kern w:val="0"/>
                <w:sz w:val="24"/>
                <w:szCs w:val="24"/>
              </w:rPr>
            </w:pPr>
            <w:r>
              <w:rPr>
                <w:rFonts w:hint="eastAsia" w:ascii="黑体" w:eastAsia="黑体" w:cs="黑体"/>
                <w:color w:val="000000"/>
                <w:kern w:val="0"/>
                <w:sz w:val="24"/>
                <w:szCs w:val="24"/>
              </w:rPr>
              <w:t>运行要件</w:t>
            </w:r>
          </w:p>
        </w:tc>
        <w:tc>
          <w:tcPr>
            <w:tcW w:w="900" w:type="dxa"/>
            <w:tcBorders>
              <w:top w:val="single" w:color="000000" w:sz="6" w:space="0"/>
              <w:left w:val="nil"/>
              <w:bottom w:val="single" w:color="000000" w:sz="6" w:space="0"/>
              <w:right w:val="single" w:color="000000" w:sz="6" w:space="0"/>
            </w:tcBorders>
          </w:tcPr>
          <w:p>
            <w:pPr>
              <w:autoSpaceDE w:val="0"/>
              <w:autoSpaceDN w:val="0"/>
              <w:adjustRightInd w:val="0"/>
              <w:jc w:val="center"/>
              <w:rPr>
                <w:rFonts w:ascii="黑体" w:eastAsia="黑体" w:cs="黑体"/>
                <w:color w:val="000000"/>
                <w:kern w:val="0"/>
                <w:sz w:val="24"/>
                <w:szCs w:val="24"/>
              </w:rPr>
            </w:pPr>
          </w:p>
        </w:tc>
        <w:tc>
          <w:tcPr>
            <w:tcW w:w="1080" w:type="dxa"/>
            <w:tcBorders>
              <w:top w:val="single" w:color="000000" w:sz="6" w:space="0"/>
              <w:left w:val="single" w:color="000000" w:sz="6" w:space="0"/>
              <w:bottom w:val="single" w:color="000000" w:sz="6" w:space="0"/>
              <w:right w:val="single" w:color="000000" w:sz="2" w:space="0"/>
            </w:tcBorders>
          </w:tcPr>
          <w:p>
            <w:pPr>
              <w:autoSpaceDE w:val="0"/>
              <w:autoSpaceDN w:val="0"/>
              <w:adjustRightInd w:val="0"/>
              <w:jc w:val="right"/>
              <w:rPr>
                <w:rFonts w:ascii="仿宋_GB2312" w:eastAsia="仿宋_GB2312" w:cs="仿宋_GB2312"/>
                <w:color w:val="000000"/>
                <w:kern w:val="0"/>
                <w:sz w:val="24"/>
                <w:szCs w:val="24"/>
              </w:rPr>
            </w:pPr>
          </w:p>
        </w:tc>
        <w:tc>
          <w:tcPr>
            <w:tcW w:w="1080" w:type="dxa"/>
            <w:tcBorders>
              <w:top w:val="single" w:color="000000" w:sz="6" w:space="0"/>
              <w:left w:val="single" w:color="000000" w:sz="2" w:space="0"/>
              <w:bottom w:val="single" w:color="000000" w:sz="6" w:space="0"/>
              <w:right w:val="single" w:color="000000" w:sz="2" w:space="0"/>
            </w:tcBorders>
          </w:tcPr>
          <w:p>
            <w:pPr>
              <w:autoSpaceDE w:val="0"/>
              <w:autoSpaceDN w:val="0"/>
              <w:adjustRightInd w:val="0"/>
              <w:jc w:val="right"/>
              <w:rPr>
                <w:rFonts w:ascii="仿宋_GB2312" w:eastAsia="仿宋_GB2312" w:cs="仿宋_GB2312"/>
                <w:color w:val="000000"/>
                <w:kern w:val="0"/>
                <w:sz w:val="24"/>
                <w:szCs w:val="24"/>
              </w:rPr>
            </w:pPr>
          </w:p>
        </w:tc>
        <w:tc>
          <w:tcPr>
            <w:tcW w:w="1080" w:type="dxa"/>
            <w:tcBorders>
              <w:top w:val="single" w:color="000000" w:sz="6" w:space="0"/>
              <w:left w:val="single" w:color="000000" w:sz="2" w:space="0"/>
              <w:bottom w:val="single" w:color="000000" w:sz="6" w:space="0"/>
              <w:right w:val="single" w:color="000000" w:sz="2" w:space="0"/>
            </w:tcBorders>
          </w:tcPr>
          <w:p>
            <w:pPr>
              <w:autoSpaceDE w:val="0"/>
              <w:autoSpaceDN w:val="0"/>
              <w:adjustRightInd w:val="0"/>
              <w:jc w:val="right"/>
              <w:rPr>
                <w:rFonts w:ascii="仿宋_GB2312" w:eastAsia="仿宋_GB2312" w:cs="仿宋_GB2312"/>
                <w:color w:val="000000"/>
                <w:kern w:val="0"/>
                <w:sz w:val="24"/>
                <w:szCs w:val="24"/>
              </w:rPr>
            </w:pPr>
          </w:p>
        </w:tc>
        <w:tc>
          <w:tcPr>
            <w:tcW w:w="5280" w:type="dxa"/>
            <w:tcBorders>
              <w:top w:val="single" w:color="000000" w:sz="6" w:space="0"/>
              <w:left w:val="single" w:color="000000" w:sz="2" w:space="0"/>
              <w:bottom w:val="single" w:color="000000" w:sz="6" w:space="0"/>
              <w:right w:val="single" w:color="000000" w:sz="6" w:space="0"/>
            </w:tcBorders>
          </w:tcPr>
          <w:p>
            <w:pPr>
              <w:autoSpaceDE w:val="0"/>
              <w:autoSpaceDN w:val="0"/>
              <w:adjustRightInd w:val="0"/>
              <w:jc w:val="right"/>
              <w:rPr>
                <w:rFonts w:ascii="仿宋_GB2312" w:eastAsia="仿宋_GB2312" w:cs="仿宋_GB2312"/>
                <w:color w:val="000000"/>
                <w:kern w:val="0"/>
                <w:sz w:val="24"/>
                <w:szCs w:val="24"/>
              </w:rPr>
            </w:pPr>
          </w:p>
        </w:tc>
      </w:tr>
      <w:tr>
        <w:tblPrEx>
          <w:tblCellMar>
            <w:top w:w="0" w:type="dxa"/>
            <w:left w:w="30" w:type="dxa"/>
            <w:bottom w:w="0" w:type="dxa"/>
            <w:right w:w="30" w:type="dxa"/>
          </w:tblCellMar>
        </w:tblPrEx>
        <w:trPr>
          <w:trHeight w:val="3790" w:hRule="atLeast"/>
        </w:trPr>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center"/>
              <w:rPr>
                <w:rFonts w:ascii="黑体" w:eastAsia="黑体" w:cs="黑体"/>
                <w:color w:val="000000"/>
                <w:kern w:val="0"/>
                <w:sz w:val="24"/>
                <w:szCs w:val="24"/>
              </w:rPr>
            </w:pPr>
            <w:r>
              <w:rPr>
                <w:rFonts w:hint="eastAsia" w:ascii="黑体" w:eastAsia="黑体" w:cs="黑体"/>
                <w:color w:val="000000"/>
                <w:kern w:val="0"/>
                <w:sz w:val="24"/>
                <w:szCs w:val="24"/>
              </w:rPr>
              <w:t>责任事项</w:t>
            </w:r>
          </w:p>
        </w:tc>
        <w:tc>
          <w:tcPr>
            <w:tcW w:w="900" w:type="dxa"/>
            <w:tcBorders>
              <w:top w:val="single" w:color="000000" w:sz="6" w:space="0"/>
              <w:left w:val="nil"/>
              <w:bottom w:val="single" w:color="000000" w:sz="6" w:space="0"/>
              <w:right w:val="single" w:color="000000" w:sz="6" w:space="0"/>
            </w:tcBorders>
          </w:tcPr>
          <w:p>
            <w:pPr>
              <w:autoSpaceDE w:val="0"/>
              <w:autoSpaceDN w:val="0"/>
              <w:adjustRightInd w:val="0"/>
              <w:jc w:val="center"/>
              <w:rPr>
                <w:rFonts w:ascii="黑体" w:eastAsia="黑体" w:cs="黑体"/>
                <w:color w:val="000000"/>
                <w:kern w:val="0"/>
                <w:sz w:val="24"/>
                <w:szCs w:val="24"/>
              </w:rPr>
            </w:pPr>
          </w:p>
        </w:tc>
        <w:tc>
          <w:tcPr>
            <w:tcW w:w="8520" w:type="dxa"/>
            <w:gridSpan w:val="4"/>
            <w:tcBorders>
              <w:top w:val="single" w:color="000000" w:sz="6" w:space="0"/>
              <w:left w:val="single" w:color="000000" w:sz="6" w:space="0"/>
              <w:bottom w:val="single" w:color="auto" w:sz="6" w:space="0"/>
              <w:right w:val="single" w:color="000000" w:sz="6" w:space="0"/>
            </w:tcBorders>
          </w:tcPr>
          <w:p>
            <w:pPr>
              <w:autoSpaceDE w:val="0"/>
              <w:autoSpaceDN w:val="0"/>
              <w:adjustRightInd w:val="0"/>
              <w:jc w:val="left"/>
              <w:rPr>
                <w:rFonts w:ascii="仿宋_GB2312" w:eastAsia="仿宋_GB2312" w:cs="仿宋_GB2312"/>
                <w:color w:val="000000"/>
                <w:kern w:val="0"/>
                <w:sz w:val="24"/>
                <w:szCs w:val="24"/>
              </w:rPr>
            </w:pPr>
            <w:r>
              <w:rPr>
                <w:rFonts w:ascii="仿宋_GB2312" w:eastAsia="仿宋_GB2312" w:cs="仿宋_GB2312"/>
                <w:color w:val="000000"/>
                <w:kern w:val="0"/>
                <w:sz w:val="24"/>
                <w:szCs w:val="24"/>
              </w:rPr>
              <w:t>1.</w:t>
            </w:r>
            <w:r>
              <w:rPr>
                <w:rFonts w:hint="eastAsia" w:ascii="仿宋_GB2312" w:eastAsia="仿宋_GB2312" w:cs="仿宋_GB2312"/>
                <w:color w:val="000000"/>
                <w:kern w:val="0"/>
                <w:sz w:val="24"/>
                <w:szCs w:val="24"/>
              </w:rPr>
              <w:t>发现或接到举报有依法应当给予行政处罚行为，以及有关部门移送的案件，予以审查，决定是否立案；</w:t>
            </w:r>
          </w:p>
          <w:p>
            <w:pPr>
              <w:autoSpaceDE w:val="0"/>
              <w:autoSpaceDN w:val="0"/>
              <w:adjustRightInd w:val="0"/>
              <w:jc w:val="left"/>
              <w:rPr>
                <w:rFonts w:ascii="仿宋_GB2312" w:eastAsia="仿宋_GB2312" w:cs="仿宋_GB2312"/>
                <w:color w:val="000000"/>
                <w:kern w:val="0"/>
                <w:sz w:val="24"/>
                <w:szCs w:val="24"/>
              </w:rPr>
            </w:pPr>
            <w:r>
              <w:rPr>
                <w:rFonts w:ascii="仿宋_GB2312" w:eastAsia="仿宋_GB2312" w:cs="仿宋_GB2312"/>
                <w:color w:val="000000"/>
                <w:kern w:val="0"/>
                <w:sz w:val="24"/>
                <w:szCs w:val="24"/>
              </w:rPr>
              <w:t>2.</w:t>
            </w:r>
            <w:r>
              <w:rPr>
                <w:rFonts w:hint="eastAsia" w:ascii="仿宋_GB2312" w:eastAsia="仿宋_GB2312" w:cs="仿宋_GB2312"/>
                <w:color w:val="000000"/>
                <w:kern w:val="0"/>
                <w:sz w:val="24"/>
                <w:szCs w:val="24"/>
              </w:rPr>
              <w:t>对立案的案件，组织调查取证（必要时，依法进行检查）；</w:t>
            </w:r>
          </w:p>
          <w:p>
            <w:pPr>
              <w:autoSpaceDE w:val="0"/>
              <w:autoSpaceDN w:val="0"/>
              <w:adjustRightInd w:val="0"/>
              <w:jc w:val="left"/>
              <w:rPr>
                <w:rFonts w:ascii="仿宋_GB2312" w:eastAsia="仿宋_GB2312" w:cs="仿宋_GB2312"/>
                <w:color w:val="000000"/>
                <w:kern w:val="0"/>
                <w:sz w:val="24"/>
                <w:szCs w:val="24"/>
              </w:rPr>
            </w:pPr>
            <w:r>
              <w:rPr>
                <w:rFonts w:ascii="仿宋_GB2312" w:eastAsia="仿宋_GB2312" w:cs="仿宋_GB2312"/>
                <w:color w:val="000000"/>
                <w:kern w:val="0"/>
                <w:sz w:val="24"/>
                <w:szCs w:val="24"/>
              </w:rPr>
              <w:t>3.</w:t>
            </w:r>
            <w:r>
              <w:rPr>
                <w:rFonts w:hint="eastAsia" w:ascii="仿宋_GB2312" w:eastAsia="仿宋_GB2312" w:cs="仿宋_GB2312"/>
                <w:color w:val="000000"/>
                <w:kern w:val="0"/>
                <w:sz w:val="24"/>
                <w:szCs w:val="24"/>
              </w:rPr>
              <w:t>调查时执法人员不得少于两人，执法时应出示执法身份证件，允许当事人辩解陈述，执法人员与当事人有直接利害关系的应当回避；</w:t>
            </w:r>
          </w:p>
          <w:p>
            <w:pPr>
              <w:autoSpaceDE w:val="0"/>
              <w:autoSpaceDN w:val="0"/>
              <w:adjustRightInd w:val="0"/>
              <w:jc w:val="left"/>
              <w:rPr>
                <w:rFonts w:ascii="仿宋_GB2312" w:eastAsia="仿宋_GB2312" w:cs="仿宋_GB2312"/>
                <w:color w:val="000000"/>
                <w:kern w:val="0"/>
                <w:sz w:val="24"/>
                <w:szCs w:val="24"/>
              </w:rPr>
            </w:pPr>
            <w:r>
              <w:rPr>
                <w:rFonts w:ascii="仿宋_GB2312" w:eastAsia="仿宋_GB2312" w:cs="仿宋_GB2312"/>
                <w:color w:val="000000"/>
                <w:kern w:val="0"/>
                <w:sz w:val="24"/>
                <w:szCs w:val="24"/>
              </w:rPr>
              <w:t>4.</w:t>
            </w:r>
            <w:r>
              <w:rPr>
                <w:rFonts w:hint="eastAsia" w:ascii="仿宋_GB2312" w:eastAsia="仿宋_GB2312" w:cs="仿宋_GB2312"/>
                <w:color w:val="000000"/>
                <w:kern w:val="0"/>
                <w:sz w:val="24"/>
                <w:szCs w:val="24"/>
              </w:rPr>
              <w:t>对违法事实、证据、调查取证程序、法律适用、处罚种类和幅度、当事人陈述和申辩理由等方面进行审查，提出处理意见；</w:t>
            </w:r>
          </w:p>
          <w:p>
            <w:pPr>
              <w:autoSpaceDE w:val="0"/>
              <w:autoSpaceDN w:val="0"/>
              <w:adjustRightInd w:val="0"/>
              <w:jc w:val="left"/>
              <w:rPr>
                <w:rFonts w:ascii="仿宋_GB2312" w:eastAsia="仿宋_GB2312" w:cs="仿宋_GB2312"/>
                <w:color w:val="000000"/>
                <w:kern w:val="0"/>
                <w:sz w:val="24"/>
                <w:szCs w:val="24"/>
              </w:rPr>
            </w:pPr>
            <w:r>
              <w:rPr>
                <w:rFonts w:ascii="仿宋_GB2312" w:eastAsia="仿宋_GB2312" w:cs="仿宋_GB2312"/>
                <w:color w:val="000000"/>
                <w:kern w:val="0"/>
                <w:sz w:val="24"/>
                <w:szCs w:val="24"/>
              </w:rPr>
              <w:t>5.</w:t>
            </w:r>
            <w:r>
              <w:rPr>
                <w:rFonts w:hint="eastAsia" w:ascii="仿宋_GB2312" w:eastAsia="仿宋_GB2312" w:cs="仿宋_GB2312"/>
                <w:color w:val="000000"/>
                <w:kern w:val="0"/>
                <w:sz w:val="24"/>
                <w:szCs w:val="24"/>
              </w:rPr>
              <w:t>作出行政处罚决定之前，应告知当事人处罚的事实、理由和依据及其依法享有的陈述、申辩等权利。符合听证规定的，行政机关应当组织听证；</w:t>
            </w:r>
            <w:r>
              <w:rPr>
                <w:rFonts w:ascii="仿宋_GB2312" w:eastAsia="仿宋_GB2312" w:cs="仿宋_GB2312"/>
                <w:color w:val="000000"/>
                <w:kern w:val="0"/>
                <w:sz w:val="24"/>
                <w:szCs w:val="24"/>
              </w:rPr>
              <w:t xml:space="preserve">                                            </w:t>
            </w:r>
          </w:p>
          <w:p>
            <w:pPr>
              <w:autoSpaceDE w:val="0"/>
              <w:autoSpaceDN w:val="0"/>
              <w:adjustRightInd w:val="0"/>
              <w:jc w:val="left"/>
              <w:rPr>
                <w:rFonts w:ascii="仿宋_GB2312" w:eastAsia="仿宋_GB2312" w:cs="仿宋_GB2312"/>
                <w:color w:val="000000"/>
                <w:kern w:val="0"/>
                <w:sz w:val="24"/>
                <w:szCs w:val="24"/>
              </w:rPr>
            </w:pPr>
            <w:r>
              <w:rPr>
                <w:rFonts w:ascii="仿宋_GB2312" w:eastAsia="仿宋_GB2312" w:cs="仿宋_GB2312"/>
                <w:color w:val="000000"/>
                <w:kern w:val="0"/>
                <w:sz w:val="24"/>
                <w:szCs w:val="24"/>
              </w:rPr>
              <w:t>6.</w:t>
            </w:r>
            <w:r>
              <w:rPr>
                <w:rFonts w:hint="eastAsia" w:ascii="仿宋_GB2312" w:eastAsia="仿宋_GB2312" w:cs="仿宋_GB2312"/>
                <w:color w:val="000000"/>
                <w:kern w:val="0"/>
                <w:sz w:val="24"/>
                <w:szCs w:val="24"/>
              </w:rPr>
              <w:t>制作编有号码的行政处罚决定书，并按法律规定的方式送达当事人；</w:t>
            </w:r>
          </w:p>
          <w:p>
            <w:pPr>
              <w:autoSpaceDE w:val="0"/>
              <w:autoSpaceDN w:val="0"/>
              <w:adjustRightInd w:val="0"/>
              <w:jc w:val="left"/>
              <w:rPr>
                <w:rFonts w:ascii="仿宋_GB2312" w:eastAsia="仿宋_GB2312" w:cs="仿宋_GB2312"/>
                <w:color w:val="000000"/>
                <w:kern w:val="0"/>
                <w:sz w:val="24"/>
                <w:szCs w:val="24"/>
              </w:rPr>
            </w:pPr>
            <w:r>
              <w:rPr>
                <w:rFonts w:ascii="仿宋_GB2312" w:eastAsia="仿宋_GB2312" w:cs="仿宋_GB2312"/>
                <w:color w:val="000000"/>
                <w:kern w:val="0"/>
                <w:sz w:val="24"/>
                <w:szCs w:val="24"/>
              </w:rPr>
              <w:t>7.</w:t>
            </w:r>
            <w:r>
              <w:rPr>
                <w:rFonts w:hint="eastAsia" w:ascii="仿宋_GB2312" w:eastAsia="仿宋_GB2312" w:cs="仿宋_GB2312"/>
                <w:color w:val="000000"/>
                <w:kern w:val="0"/>
                <w:sz w:val="24"/>
                <w:szCs w:val="24"/>
              </w:rPr>
              <w:t>责令当事人改正或限期改正违法行为，当事人逾期不履行行政处罚决定的，依法采取措施或申请人民法院强制执行；</w:t>
            </w:r>
          </w:p>
          <w:p>
            <w:pPr>
              <w:autoSpaceDE w:val="0"/>
              <w:autoSpaceDN w:val="0"/>
              <w:adjustRightInd w:val="0"/>
              <w:jc w:val="left"/>
              <w:rPr>
                <w:rFonts w:ascii="仿宋_GB2312" w:eastAsia="仿宋_GB2312" w:cs="仿宋_GB2312"/>
                <w:color w:val="000000"/>
                <w:kern w:val="0"/>
                <w:sz w:val="24"/>
                <w:szCs w:val="24"/>
              </w:rPr>
            </w:pPr>
            <w:r>
              <w:rPr>
                <w:rFonts w:ascii="仿宋_GB2312" w:eastAsia="仿宋_GB2312" w:cs="仿宋_GB2312"/>
                <w:color w:val="000000"/>
                <w:kern w:val="0"/>
                <w:sz w:val="24"/>
                <w:szCs w:val="24"/>
              </w:rPr>
              <w:t>8.</w:t>
            </w:r>
            <w:r>
              <w:rPr>
                <w:rFonts w:hint="eastAsia" w:ascii="仿宋_GB2312" w:eastAsia="仿宋_GB2312" w:cs="仿宋_GB2312"/>
                <w:color w:val="000000"/>
                <w:kern w:val="0"/>
                <w:sz w:val="24"/>
                <w:szCs w:val="24"/>
              </w:rPr>
              <w:t>监督实施情况。</w:t>
            </w:r>
          </w:p>
        </w:tc>
      </w:tr>
      <w:tr>
        <w:tblPrEx>
          <w:tblCellMar>
            <w:top w:w="0" w:type="dxa"/>
            <w:left w:w="30" w:type="dxa"/>
            <w:bottom w:w="0" w:type="dxa"/>
            <w:right w:w="30" w:type="dxa"/>
          </w:tblCellMar>
        </w:tblPrEx>
        <w:trPr>
          <w:trHeight w:val="1987" w:hRule="atLeast"/>
        </w:trPr>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center"/>
              <w:rPr>
                <w:rFonts w:ascii="黑体" w:eastAsia="黑体" w:cs="黑体"/>
                <w:color w:val="000000"/>
                <w:kern w:val="0"/>
                <w:sz w:val="24"/>
                <w:szCs w:val="24"/>
              </w:rPr>
            </w:pPr>
            <w:r>
              <w:rPr>
                <w:rFonts w:hint="eastAsia" w:ascii="黑体" w:eastAsia="黑体" w:cs="黑体"/>
                <w:color w:val="000000"/>
                <w:kern w:val="0"/>
                <w:sz w:val="24"/>
                <w:szCs w:val="24"/>
              </w:rPr>
              <w:t>监督方式</w:t>
            </w:r>
          </w:p>
        </w:tc>
        <w:tc>
          <w:tcPr>
            <w:tcW w:w="900" w:type="dxa"/>
            <w:tcBorders>
              <w:top w:val="single" w:color="000000" w:sz="6" w:space="0"/>
              <w:left w:val="nil"/>
              <w:bottom w:val="single" w:color="000000" w:sz="6" w:space="0"/>
              <w:right w:val="single" w:color="auto" w:sz="6" w:space="0"/>
            </w:tcBorders>
          </w:tcPr>
          <w:p>
            <w:pPr>
              <w:autoSpaceDE w:val="0"/>
              <w:autoSpaceDN w:val="0"/>
              <w:adjustRightInd w:val="0"/>
              <w:jc w:val="center"/>
              <w:rPr>
                <w:rFonts w:ascii="黑体" w:eastAsia="黑体" w:cs="黑体"/>
                <w:color w:val="000000"/>
                <w:kern w:val="0"/>
                <w:sz w:val="24"/>
                <w:szCs w:val="24"/>
              </w:rPr>
            </w:pPr>
          </w:p>
        </w:tc>
        <w:tc>
          <w:tcPr>
            <w:tcW w:w="8520" w:type="dxa"/>
            <w:gridSpan w:val="4"/>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　　部门举报电话</w:t>
            </w:r>
            <w:r>
              <w:rPr>
                <w:rFonts w:ascii="仿宋_GB2312" w:eastAsia="仿宋_GB2312" w:cs="仿宋_GB2312"/>
                <w:color w:val="000000"/>
                <w:kern w:val="0"/>
                <w:sz w:val="24"/>
                <w:szCs w:val="24"/>
              </w:rPr>
              <w:t>:24342959</w:t>
            </w:r>
            <w:r>
              <w:rPr>
                <w:rFonts w:hint="eastAsia" w:ascii="仿宋_GB2312" w:eastAsia="仿宋_GB2312" w:cs="仿宋_GB2312"/>
                <w:color w:val="000000"/>
                <w:kern w:val="0"/>
                <w:sz w:val="24"/>
                <w:szCs w:val="24"/>
              </w:rPr>
              <w:t>（河东区综合执法局）</w:t>
            </w:r>
            <w:r>
              <w:rPr>
                <w:rFonts w:ascii="仿宋_GB2312" w:eastAsia="仿宋_GB2312" w:cs="仿宋_GB2312"/>
                <w:color w:val="000000"/>
                <w:kern w:val="0"/>
                <w:sz w:val="24"/>
                <w:szCs w:val="24"/>
              </w:rPr>
              <w:t xml:space="preserve">  84370596</w:t>
            </w:r>
            <w:r>
              <w:rPr>
                <w:rFonts w:hint="eastAsia" w:ascii="仿宋_GB2312" w:eastAsia="仿宋_GB2312" w:cs="仿宋_GB2312"/>
                <w:color w:val="000000"/>
                <w:kern w:val="0"/>
                <w:sz w:val="24"/>
                <w:szCs w:val="24"/>
              </w:rPr>
              <w:t>（二号桥街道综合执法大队）</w:t>
            </w:r>
          </w:p>
          <w:p>
            <w:pPr>
              <w:autoSpaceDE w:val="0"/>
              <w:autoSpaceDN w:val="0"/>
              <w:adjustRightInd w:val="0"/>
              <w:jc w:val="left"/>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　　电子邮箱：</w:t>
            </w:r>
            <w:r>
              <w:rPr>
                <w:rFonts w:ascii="仿宋_GB2312" w:eastAsia="仿宋_GB2312" w:cs="仿宋_GB2312"/>
                <w:color w:val="000000"/>
                <w:kern w:val="0"/>
                <w:sz w:val="24"/>
                <w:szCs w:val="24"/>
              </w:rPr>
              <w:t>ehqjzhzfdd@sina.com</w:t>
            </w:r>
          </w:p>
          <w:p>
            <w:pPr>
              <w:autoSpaceDE w:val="0"/>
              <w:autoSpaceDN w:val="0"/>
              <w:adjustRightInd w:val="0"/>
              <w:jc w:val="left"/>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　　来信来访地址:津塘路175号内福天里9号楼旁</w:t>
            </w:r>
          </w:p>
        </w:tc>
      </w:tr>
    </w:tbl>
    <w:p/>
    <w:tbl>
      <w:tblPr>
        <w:tblStyle w:val="2"/>
        <w:tblW w:w="10500" w:type="dxa"/>
        <w:tblInd w:w="0" w:type="dxa"/>
        <w:tblLayout w:type="fixed"/>
        <w:tblCellMar>
          <w:top w:w="0" w:type="dxa"/>
          <w:left w:w="30" w:type="dxa"/>
          <w:bottom w:w="0" w:type="dxa"/>
          <w:right w:w="30" w:type="dxa"/>
        </w:tblCellMar>
      </w:tblPr>
      <w:tblGrid>
        <w:gridCol w:w="1080"/>
        <w:gridCol w:w="900"/>
        <w:gridCol w:w="1080"/>
        <w:gridCol w:w="1080"/>
        <w:gridCol w:w="1080"/>
        <w:gridCol w:w="5280"/>
      </w:tblGrid>
      <w:tr>
        <w:tblPrEx>
          <w:tblCellMar>
            <w:top w:w="0" w:type="dxa"/>
            <w:left w:w="30" w:type="dxa"/>
            <w:bottom w:w="0" w:type="dxa"/>
            <w:right w:w="30" w:type="dxa"/>
          </w:tblCellMar>
        </w:tblPrEx>
        <w:trPr>
          <w:trHeight w:val="677" w:hRule="atLeast"/>
        </w:trPr>
        <w:tc>
          <w:tcPr>
            <w:tcW w:w="10500" w:type="dxa"/>
            <w:gridSpan w:val="6"/>
            <w:tcBorders>
              <w:top w:val="single" w:color="000000" w:sz="2" w:space="0"/>
              <w:left w:val="single" w:color="000000" w:sz="2" w:space="0"/>
              <w:bottom w:val="single" w:color="000000" w:sz="6" w:space="0"/>
              <w:right w:val="single" w:color="000000" w:sz="2" w:space="0"/>
            </w:tcBorders>
          </w:tcPr>
          <w:p>
            <w:pPr>
              <w:autoSpaceDE w:val="0"/>
              <w:autoSpaceDN w:val="0"/>
              <w:adjustRightInd w:val="0"/>
              <w:jc w:val="center"/>
              <w:rPr>
                <w:rFonts w:ascii="方正小标宋简体" w:eastAsia="方正小标宋简体" w:cs="方正小标宋简体"/>
                <w:b/>
                <w:bCs/>
                <w:color w:val="000000"/>
                <w:kern w:val="0"/>
                <w:sz w:val="28"/>
                <w:szCs w:val="28"/>
              </w:rPr>
            </w:pPr>
            <w:r>
              <w:rPr>
                <w:rFonts w:hint="eastAsia" w:ascii="方正小标宋简体" w:eastAsia="方正小标宋简体" w:cs="方正小标宋简体"/>
                <w:b/>
                <w:bCs/>
                <w:color w:val="000000"/>
                <w:kern w:val="0"/>
                <w:sz w:val="28"/>
                <w:szCs w:val="28"/>
              </w:rPr>
              <w:t>对将废弃食用油脂加工后作为食用油使用或销售行为的处罚信息表</w:t>
            </w:r>
          </w:p>
        </w:tc>
      </w:tr>
      <w:tr>
        <w:tblPrEx>
          <w:tblCellMar>
            <w:top w:w="0" w:type="dxa"/>
            <w:left w:w="30" w:type="dxa"/>
            <w:bottom w:w="0" w:type="dxa"/>
            <w:right w:w="30" w:type="dxa"/>
          </w:tblCellMar>
        </w:tblPrEx>
        <w:trPr>
          <w:trHeight w:val="986" w:hRule="atLeast"/>
        </w:trPr>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center"/>
              <w:rPr>
                <w:rFonts w:ascii="黑体" w:eastAsia="黑体" w:cs="黑体"/>
                <w:color w:val="000000"/>
                <w:kern w:val="0"/>
                <w:sz w:val="24"/>
                <w:szCs w:val="24"/>
              </w:rPr>
            </w:pPr>
            <w:r>
              <w:rPr>
                <w:rFonts w:hint="eastAsia" w:ascii="黑体" w:eastAsia="黑体" w:cs="黑体"/>
                <w:color w:val="000000"/>
                <w:kern w:val="0"/>
                <w:sz w:val="24"/>
                <w:szCs w:val="24"/>
              </w:rPr>
              <w:t>序号</w:t>
            </w:r>
          </w:p>
        </w:tc>
        <w:tc>
          <w:tcPr>
            <w:tcW w:w="900" w:type="dxa"/>
            <w:tcBorders>
              <w:top w:val="single" w:color="000000" w:sz="6" w:space="0"/>
              <w:left w:val="nil"/>
              <w:bottom w:val="single" w:color="000000" w:sz="6" w:space="0"/>
              <w:right w:val="single" w:color="000000" w:sz="6" w:space="0"/>
            </w:tcBorders>
          </w:tcPr>
          <w:p>
            <w:pPr>
              <w:autoSpaceDE w:val="0"/>
              <w:autoSpaceDN w:val="0"/>
              <w:adjustRightInd w:val="0"/>
              <w:jc w:val="center"/>
              <w:rPr>
                <w:rFonts w:ascii="黑体" w:eastAsia="黑体" w:cs="黑体"/>
                <w:color w:val="000000"/>
                <w:kern w:val="0"/>
                <w:sz w:val="24"/>
                <w:szCs w:val="24"/>
              </w:rPr>
            </w:pPr>
          </w:p>
        </w:tc>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right"/>
              <w:rPr>
                <w:rFonts w:ascii="仿宋_GB2312" w:eastAsia="仿宋_GB2312" w:cs="仿宋_GB2312"/>
                <w:color w:val="000000"/>
                <w:kern w:val="0"/>
                <w:sz w:val="24"/>
                <w:szCs w:val="24"/>
              </w:rPr>
            </w:pPr>
            <w:r>
              <w:rPr>
                <w:rFonts w:ascii="仿宋_GB2312" w:eastAsia="仿宋_GB2312" w:cs="仿宋_GB2312"/>
                <w:color w:val="000000"/>
                <w:kern w:val="0"/>
                <w:sz w:val="24"/>
                <w:szCs w:val="24"/>
              </w:rPr>
              <w:t>9.23</w:t>
            </w:r>
          </w:p>
        </w:tc>
        <w:tc>
          <w:tcPr>
            <w:tcW w:w="1080" w:type="dxa"/>
            <w:tcBorders>
              <w:top w:val="single" w:color="000000" w:sz="6" w:space="0"/>
              <w:left w:val="nil"/>
              <w:bottom w:val="single" w:color="000000" w:sz="6" w:space="0"/>
              <w:right w:val="nil"/>
            </w:tcBorders>
          </w:tcPr>
          <w:p>
            <w:pPr>
              <w:autoSpaceDE w:val="0"/>
              <w:autoSpaceDN w:val="0"/>
              <w:adjustRightInd w:val="0"/>
              <w:jc w:val="right"/>
              <w:rPr>
                <w:rFonts w:ascii="仿宋_GB2312" w:eastAsia="仿宋_GB2312" w:cs="仿宋_GB2312"/>
                <w:color w:val="000000"/>
                <w:kern w:val="0"/>
                <w:sz w:val="24"/>
                <w:szCs w:val="24"/>
              </w:rPr>
            </w:pPr>
          </w:p>
        </w:tc>
        <w:tc>
          <w:tcPr>
            <w:tcW w:w="1080" w:type="dxa"/>
            <w:tcBorders>
              <w:top w:val="single" w:color="000000" w:sz="6" w:space="0"/>
              <w:left w:val="nil"/>
              <w:bottom w:val="single" w:color="000000" w:sz="6" w:space="0"/>
              <w:right w:val="nil"/>
            </w:tcBorders>
          </w:tcPr>
          <w:p>
            <w:pPr>
              <w:autoSpaceDE w:val="0"/>
              <w:autoSpaceDN w:val="0"/>
              <w:adjustRightInd w:val="0"/>
              <w:jc w:val="right"/>
              <w:rPr>
                <w:rFonts w:ascii="仿宋_GB2312" w:eastAsia="仿宋_GB2312" w:cs="仿宋_GB2312"/>
                <w:color w:val="000000"/>
                <w:kern w:val="0"/>
                <w:sz w:val="24"/>
                <w:szCs w:val="24"/>
              </w:rPr>
            </w:pPr>
          </w:p>
        </w:tc>
        <w:tc>
          <w:tcPr>
            <w:tcW w:w="5280" w:type="dxa"/>
            <w:tcBorders>
              <w:top w:val="single" w:color="000000" w:sz="6" w:space="0"/>
              <w:left w:val="nil"/>
              <w:bottom w:val="single" w:color="000000" w:sz="6" w:space="0"/>
              <w:right w:val="single" w:color="000000" w:sz="6" w:space="0"/>
            </w:tcBorders>
          </w:tcPr>
          <w:p>
            <w:pPr>
              <w:autoSpaceDE w:val="0"/>
              <w:autoSpaceDN w:val="0"/>
              <w:adjustRightInd w:val="0"/>
              <w:jc w:val="right"/>
              <w:rPr>
                <w:rFonts w:ascii="仿宋_GB2312" w:eastAsia="仿宋_GB2312" w:cs="仿宋_GB2312"/>
                <w:color w:val="000000"/>
                <w:kern w:val="0"/>
                <w:sz w:val="24"/>
                <w:szCs w:val="24"/>
              </w:rPr>
            </w:pPr>
          </w:p>
        </w:tc>
      </w:tr>
      <w:tr>
        <w:tblPrEx>
          <w:tblCellMar>
            <w:top w:w="0" w:type="dxa"/>
            <w:left w:w="30" w:type="dxa"/>
            <w:bottom w:w="0" w:type="dxa"/>
            <w:right w:w="30" w:type="dxa"/>
          </w:tblCellMar>
        </w:tblPrEx>
        <w:trPr>
          <w:trHeight w:val="538" w:hRule="atLeast"/>
        </w:trPr>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center"/>
              <w:rPr>
                <w:rFonts w:ascii="黑体" w:eastAsia="黑体" w:cs="黑体"/>
                <w:color w:val="000000"/>
                <w:kern w:val="0"/>
                <w:sz w:val="24"/>
                <w:szCs w:val="24"/>
              </w:rPr>
            </w:pPr>
            <w:r>
              <w:rPr>
                <w:rFonts w:hint="eastAsia" w:ascii="黑体" w:eastAsia="黑体" w:cs="黑体"/>
                <w:color w:val="000000"/>
                <w:kern w:val="0"/>
                <w:sz w:val="24"/>
                <w:szCs w:val="24"/>
              </w:rPr>
              <w:t>名称</w:t>
            </w:r>
          </w:p>
        </w:tc>
        <w:tc>
          <w:tcPr>
            <w:tcW w:w="900" w:type="dxa"/>
            <w:tcBorders>
              <w:top w:val="single" w:color="000000" w:sz="6" w:space="0"/>
              <w:left w:val="nil"/>
              <w:bottom w:val="single" w:color="000000" w:sz="6" w:space="0"/>
              <w:right w:val="single" w:color="000000" w:sz="6" w:space="0"/>
            </w:tcBorders>
          </w:tcPr>
          <w:p>
            <w:pPr>
              <w:autoSpaceDE w:val="0"/>
              <w:autoSpaceDN w:val="0"/>
              <w:adjustRightInd w:val="0"/>
              <w:jc w:val="center"/>
              <w:rPr>
                <w:rFonts w:ascii="黑体" w:eastAsia="黑体" w:cs="黑体"/>
                <w:color w:val="000000"/>
                <w:kern w:val="0"/>
                <w:sz w:val="24"/>
                <w:szCs w:val="24"/>
              </w:rPr>
            </w:pPr>
          </w:p>
        </w:tc>
        <w:tc>
          <w:tcPr>
            <w:tcW w:w="8520" w:type="dxa"/>
            <w:gridSpan w:val="4"/>
            <w:tcBorders>
              <w:top w:val="single" w:color="000000" w:sz="6" w:space="0"/>
              <w:left w:val="single" w:color="000000" w:sz="6" w:space="0"/>
              <w:bottom w:val="single" w:color="000000" w:sz="6" w:space="0"/>
              <w:right w:val="single" w:color="000000" w:sz="6" w:space="0"/>
            </w:tcBorders>
          </w:tcPr>
          <w:p>
            <w:pPr>
              <w:autoSpaceDE w:val="0"/>
              <w:autoSpaceDN w:val="0"/>
              <w:adjustRightInd w:val="0"/>
              <w:jc w:val="left"/>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对将废弃食用油脂加工后作为食用油使用或销售行为的处罚</w:t>
            </w:r>
          </w:p>
        </w:tc>
      </w:tr>
      <w:tr>
        <w:tblPrEx>
          <w:tblCellMar>
            <w:top w:w="0" w:type="dxa"/>
            <w:left w:w="30" w:type="dxa"/>
            <w:bottom w:w="0" w:type="dxa"/>
            <w:right w:w="30" w:type="dxa"/>
          </w:tblCellMar>
        </w:tblPrEx>
        <w:trPr>
          <w:trHeight w:val="3351" w:hRule="atLeast"/>
        </w:trPr>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center"/>
              <w:rPr>
                <w:rFonts w:ascii="黑体" w:eastAsia="黑体" w:cs="黑体"/>
                <w:color w:val="000000"/>
                <w:kern w:val="0"/>
                <w:sz w:val="24"/>
                <w:szCs w:val="24"/>
              </w:rPr>
            </w:pPr>
            <w:r>
              <w:rPr>
                <w:rFonts w:hint="eastAsia" w:ascii="黑体" w:eastAsia="黑体" w:cs="黑体"/>
                <w:color w:val="000000"/>
                <w:kern w:val="0"/>
                <w:sz w:val="24"/>
                <w:szCs w:val="24"/>
              </w:rPr>
              <w:t>法定依据</w:t>
            </w:r>
          </w:p>
        </w:tc>
        <w:tc>
          <w:tcPr>
            <w:tcW w:w="900" w:type="dxa"/>
            <w:tcBorders>
              <w:top w:val="single" w:color="000000" w:sz="6" w:space="0"/>
              <w:left w:val="nil"/>
              <w:bottom w:val="single" w:color="000000" w:sz="6" w:space="0"/>
              <w:right w:val="single" w:color="000000" w:sz="6" w:space="0"/>
            </w:tcBorders>
          </w:tcPr>
          <w:p>
            <w:pPr>
              <w:autoSpaceDE w:val="0"/>
              <w:autoSpaceDN w:val="0"/>
              <w:adjustRightInd w:val="0"/>
              <w:jc w:val="center"/>
              <w:rPr>
                <w:rFonts w:ascii="黑体" w:eastAsia="黑体" w:cs="黑体"/>
                <w:color w:val="000000"/>
                <w:kern w:val="0"/>
                <w:sz w:val="24"/>
                <w:szCs w:val="24"/>
              </w:rPr>
            </w:pPr>
          </w:p>
        </w:tc>
        <w:tc>
          <w:tcPr>
            <w:tcW w:w="8520" w:type="dxa"/>
            <w:gridSpan w:val="4"/>
            <w:tcBorders>
              <w:top w:val="single" w:color="000000" w:sz="6" w:space="0"/>
              <w:left w:val="single" w:color="000000" w:sz="6" w:space="0"/>
              <w:bottom w:val="single" w:color="000000" w:sz="6" w:space="0"/>
              <w:right w:val="single" w:color="000000" w:sz="6" w:space="0"/>
            </w:tcBorders>
          </w:tcPr>
          <w:p>
            <w:pPr>
              <w:autoSpaceDE w:val="0"/>
              <w:autoSpaceDN w:val="0"/>
              <w:adjustRightInd w:val="0"/>
              <w:jc w:val="left"/>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　　</w:t>
            </w:r>
            <w:r>
              <w:rPr>
                <w:rFonts w:ascii="仿宋_GB2312" w:eastAsia="仿宋_GB2312" w:cs="仿宋_GB2312"/>
                <w:color w:val="000000"/>
                <w:kern w:val="0"/>
                <w:sz w:val="24"/>
                <w:szCs w:val="24"/>
              </w:rPr>
              <w:t>1</w:t>
            </w:r>
            <w:r>
              <w:rPr>
                <w:rFonts w:hint="eastAsia" w:ascii="仿宋_GB2312" w:eastAsia="仿宋_GB2312" w:cs="仿宋_GB2312"/>
                <w:color w:val="000000"/>
                <w:kern w:val="0"/>
                <w:sz w:val="24"/>
                <w:szCs w:val="24"/>
              </w:rPr>
              <w:t>、《天津市生活废弃物管理规定》（天津市人民政府津政令第</w:t>
            </w:r>
            <w:r>
              <w:rPr>
                <w:rFonts w:ascii="仿宋_GB2312" w:eastAsia="仿宋_GB2312" w:cs="仿宋_GB2312"/>
                <w:color w:val="000000"/>
                <w:kern w:val="0"/>
                <w:sz w:val="24"/>
                <w:szCs w:val="24"/>
              </w:rPr>
              <w:t xml:space="preserve"> </w:t>
            </w:r>
            <w:r>
              <w:rPr>
                <w:rFonts w:hint="eastAsia" w:ascii="仿宋_GB2312" w:eastAsia="仿宋_GB2312" w:cs="仿宋_GB2312"/>
                <w:color w:val="000000"/>
                <w:kern w:val="0"/>
                <w:sz w:val="24"/>
                <w:szCs w:val="24"/>
              </w:rPr>
              <w:t>１</w:t>
            </w:r>
            <w:r>
              <w:rPr>
                <w:rFonts w:ascii="仿宋_GB2312" w:eastAsia="仿宋_GB2312" w:cs="仿宋_GB2312"/>
                <w:color w:val="000000"/>
                <w:kern w:val="0"/>
                <w:sz w:val="24"/>
                <w:szCs w:val="24"/>
              </w:rPr>
              <w:t xml:space="preserve"> </w:t>
            </w:r>
            <w:r>
              <w:rPr>
                <w:rFonts w:hint="eastAsia" w:ascii="仿宋_GB2312" w:eastAsia="仿宋_GB2312" w:cs="仿宋_GB2312"/>
                <w:color w:val="000000"/>
                <w:kern w:val="0"/>
                <w:sz w:val="24"/>
                <w:szCs w:val="24"/>
              </w:rPr>
              <w:t>号</w:t>
            </w:r>
            <w:r>
              <w:rPr>
                <w:rFonts w:ascii="仿宋_GB2312" w:eastAsia="仿宋_GB2312" w:cs="仿宋_GB2312"/>
                <w:color w:val="000000"/>
                <w:kern w:val="0"/>
                <w:sz w:val="24"/>
                <w:szCs w:val="24"/>
              </w:rPr>
              <w:t xml:space="preserve"> </w:t>
            </w:r>
            <w:r>
              <w:rPr>
                <w:rFonts w:hint="eastAsia" w:ascii="仿宋_GB2312" w:eastAsia="仿宋_GB2312" w:cs="仿宋_GB2312"/>
                <w:color w:val="000000"/>
                <w:kern w:val="0"/>
                <w:sz w:val="24"/>
                <w:szCs w:val="24"/>
              </w:rPr>
              <w:t>已于</w:t>
            </w:r>
            <w:r>
              <w:rPr>
                <w:rFonts w:ascii="仿宋_GB2312" w:eastAsia="仿宋_GB2312" w:cs="仿宋_GB2312"/>
                <w:color w:val="000000"/>
                <w:kern w:val="0"/>
                <w:sz w:val="24"/>
                <w:szCs w:val="24"/>
              </w:rPr>
              <w:t>2008</w:t>
            </w:r>
            <w:r>
              <w:rPr>
                <w:rFonts w:hint="eastAsia" w:ascii="仿宋_GB2312" w:eastAsia="仿宋_GB2312" w:cs="仿宋_GB2312"/>
                <w:color w:val="000000"/>
                <w:kern w:val="0"/>
                <w:sz w:val="24"/>
                <w:szCs w:val="24"/>
              </w:rPr>
              <w:t>年</w:t>
            </w:r>
            <w:r>
              <w:rPr>
                <w:rFonts w:ascii="仿宋_GB2312" w:eastAsia="仿宋_GB2312" w:cs="仿宋_GB2312"/>
                <w:color w:val="000000"/>
                <w:kern w:val="0"/>
                <w:sz w:val="24"/>
                <w:szCs w:val="24"/>
              </w:rPr>
              <w:t>2</w:t>
            </w:r>
            <w:r>
              <w:rPr>
                <w:rFonts w:hint="eastAsia" w:ascii="仿宋_GB2312" w:eastAsia="仿宋_GB2312" w:cs="仿宋_GB2312"/>
                <w:color w:val="000000"/>
                <w:kern w:val="0"/>
                <w:sz w:val="24"/>
                <w:szCs w:val="24"/>
              </w:rPr>
              <w:t>月</w:t>
            </w:r>
            <w:r>
              <w:rPr>
                <w:rFonts w:ascii="仿宋_GB2312" w:eastAsia="仿宋_GB2312" w:cs="仿宋_GB2312"/>
                <w:color w:val="000000"/>
                <w:kern w:val="0"/>
                <w:sz w:val="24"/>
                <w:szCs w:val="24"/>
              </w:rPr>
              <w:t>22</w:t>
            </w:r>
            <w:r>
              <w:rPr>
                <w:rFonts w:hint="eastAsia" w:ascii="仿宋_GB2312" w:eastAsia="仿宋_GB2312" w:cs="仿宋_GB2312"/>
                <w:color w:val="000000"/>
                <w:kern w:val="0"/>
                <w:sz w:val="24"/>
                <w:szCs w:val="24"/>
              </w:rPr>
              <w:t>日经市人民政府第</w:t>
            </w:r>
            <w:r>
              <w:rPr>
                <w:rFonts w:ascii="仿宋_GB2312" w:eastAsia="仿宋_GB2312" w:cs="仿宋_GB2312"/>
                <w:color w:val="000000"/>
                <w:kern w:val="0"/>
                <w:sz w:val="24"/>
                <w:szCs w:val="24"/>
              </w:rPr>
              <w:t>3</w:t>
            </w:r>
            <w:r>
              <w:rPr>
                <w:rFonts w:hint="eastAsia" w:ascii="仿宋_GB2312" w:eastAsia="仿宋_GB2312" w:cs="仿宋_GB2312"/>
                <w:color w:val="000000"/>
                <w:kern w:val="0"/>
                <w:sz w:val="24"/>
                <w:szCs w:val="24"/>
              </w:rPr>
              <w:t>次常务会议通过，现予公布，自</w:t>
            </w:r>
            <w:r>
              <w:rPr>
                <w:rFonts w:ascii="仿宋_GB2312" w:eastAsia="仿宋_GB2312" w:cs="仿宋_GB2312"/>
                <w:color w:val="000000"/>
                <w:kern w:val="0"/>
                <w:sz w:val="24"/>
                <w:szCs w:val="24"/>
              </w:rPr>
              <w:t>2008</w:t>
            </w:r>
            <w:r>
              <w:rPr>
                <w:rFonts w:hint="eastAsia" w:ascii="仿宋_GB2312" w:eastAsia="仿宋_GB2312" w:cs="仿宋_GB2312"/>
                <w:color w:val="000000"/>
                <w:kern w:val="0"/>
                <w:sz w:val="24"/>
                <w:szCs w:val="24"/>
              </w:rPr>
              <w:t>年</w:t>
            </w:r>
            <w:r>
              <w:rPr>
                <w:rFonts w:ascii="仿宋_GB2312" w:eastAsia="仿宋_GB2312" w:cs="仿宋_GB2312"/>
                <w:color w:val="000000"/>
                <w:kern w:val="0"/>
                <w:sz w:val="24"/>
                <w:szCs w:val="24"/>
              </w:rPr>
              <w:t>5</w:t>
            </w:r>
            <w:r>
              <w:rPr>
                <w:rFonts w:hint="eastAsia" w:ascii="仿宋_GB2312" w:eastAsia="仿宋_GB2312" w:cs="仿宋_GB2312"/>
                <w:color w:val="000000"/>
                <w:kern w:val="0"/>
                <w:sz w:val="24"/>
                <w:szCs w:val="24"/>
              </w:rPr>
              <w:t>月</w:t>
            </w:r>
            <w:r>
              <w:rPr>
                <w:rFonts w:ascii="仿宋_GB2312" w:eastAsia="仿宋_GB2312" w:cs="仿宋_GB2312"/>
                <w:color w:val="000000"/>
                <w:kern w:val="0"/>
                <w:sz w:val="24"/>
                <w:szCs w:val="24"/>
              </w:rPr>
              <w:t>1</w:t>
            </w:r>
            <w:r>
              <w:rPr>
                <w:rFonts w:hint="eastAsia" w:ascii="仿宋_GB2312" w:eastAsia="仿宋_GB2312" w:cs="仿宋_GB2312"/>
                <w:color w:val="000000"/>
                <w:kern w:val="0"/>
                <w:sz w:val="24"/>
                <w:szCs w:val="24"/>
              </w:rPr>
              <w:t>日起施行。）第四十八条　违反本规定第四十三条规定的，责令限期改正，处</w:t>
            </w:r>
            <w:r>
              <w:rPr>
                <w:rFonts w:ascii="仿宋_GB2312" w:eastAsia="仿宋_GB2312" w:cs="仿宋_GB2312"/>
                <w:color w:val="000000"/>
                <w:kern w:val="0"/>
                <w:sz w:val="24"/>
                <w:szCs w:val="24"/>
              </w:rPr>
              <w:t>3000</w:t>
            </w:r>
            <w:r>
              <w:rPr>
                <w:rFonts w:hint="eastAsia" w:ascii="仿宋_GB2312" w:eastAsia="仿宋_GB2312" w:cs="仿宋_GB2312"/>
                <w:color w:val="000000"/>
                <w:kern w:val="0"/>
                <w:sz w:val="24"/>
                <w:szCs w:val="24"/>
              </w:rPr>
              <w:t>元以上</w:t>
            </w:r>
            <w:r>
              <w:rPr>
                <w:rFonts w:ascii="仿宋_GB2312" w:eastAsia="仿宋_GB2312" w:cs="仿宋_GB2312"/>
                <w:color w:val="000000"/>
                <w:kern w:val="0"/>
                <w:sz w:val="24"/>
                <w:szCs w:val="24"/>
              </w:rPr>
              <w:t>3</w:t>
            </w:r>
            <w:r>
              <w:rPr>
                <w:rFonts w:hint="eastAsia" w:ascii="仿宋_GB2312" w:eastAsia="仿宋_GB2312" w:cs="仿宋_GB2312"/>
                <w:color w:val="000000"/>
                <w:kern w:val="0"/>
                <w:sz w:val="24"/>
                <w:szCs w:val="24"/>
              </w:rPr>
              <w:t>万元以下罚款；其中，违反第（一）、（三）项的，由其所在地的区、县人民政府依法予以取缔。</w:t>
            </w:r>
          </w:p>
          <w:p>
            <w:pPr>
              <w:autoSpaceDE w:val="0"/>
              <w:autoSpaceDN w:val="0"/>
              <w:adjustRightInd w:val="0"/>
              <w:jc w:val="left"/>
              <w:rPr>
                <w:rFonts w:ascii="仿宋_GB2312" w:eastAsia="仿宋_GB2312" w:cs="仿宋_GB2312"/>
                <w:color w:val="000000"/>
                <w:kern w:val="0"/>
                <w:sz w:val="24"/>
                <w:szCs w:val="24"/>
              </w:rPr>
            </w:pPr>
          </w:p>
          <w:p>
            <w:pPr>
              <w:autoSpaceDE w:val="0"/>
              <w:autoSpaceDN w:val="0"/>
              <w:adjustRightInd w:val="0"/>
              <w:jc w:val="left"/>
              <w:rPr>
                <w:rFonts w:ascii="仿宋_GB2312" w:eastAsia="仿宋_GB2312" w:cs="仿宋_GB2312"/>
                <w:color w:val="000000"/>
                <w:kern w:val="0"/>
                <w:sz w:val="24"/>
                <w:szCs w:val="24"/>
              </w:rPr>
            </w:pPr>
          </w:p>
          <w:p>
            <w:pPr>
              <w:autoSpaceDE w:val="0"/>
              <w:autoSpaceDN w:val="0"/>
              <w:adjustRightInd w:val="0"/>
              <w:jc w:val="left"/>
              <w:rPr>
                <w:rFonts w:ascii="仿宋_GB2312" w:eastAsia="仿宋_GB2312" w:cs="仿宋_GB2312"/>
                <w:color w:val="000000"/>
                <w:kern w:val="0"/>
                <w:sz w:val="24"/>
                <w:szCs w:val="24"/>
              </w:rPr>
            </w:pPr>
          </w:p>
        </w:tc>
      </w:tr>
      <w:tr>
        <w:tblPrEx>
          <w:tblCellMar>
            <w:top w:w="0" w:type="dxa"/>
            <w:left w:w="30" w:type="dxa"/>
            <w:bottom w:w="0" w:type="dxa"/>
            <w:right w:w="30" w:type="dxa"/>
          </w:tblCellMar>
        </w:tblPrEx>
        <w:trPr>
          <w:trHeight w:val="430" w:hRule="atLeast"/>
        </w:trPr>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center"/>
              <w:rPr>
                <w:rFonts w:ascii="黑体" w:eastAsia="黑体" w:cs="黑体"/>
                <w:color w:val="000000"/>
                <w:kern w:val="0"/>
                <w:sz w:val="24"/>
                <w:szCs w:val="24"/>
              </w:rPr>
            </w:pPr>
            <w:r>
              <w:rPr>
                <w:rFonts w:hint="eastAsia" w:ascii="黑体" w:eastAsia="黑体" w:cs="黑体"/>
                <w:color w:val="000000"/>
                <w:kern w:val="0"/>
                <w:sz w:val="24"/>
                <w:szCs w:val="24"/>
              </w:rPr>
              <w:t>实施机构</w:t>
            </w:r>
          </w:p>
        </w:tc>
        <w:tc>
          <w:tcPr>
            <w:tcW w:w="900" w:type="dxa"/>
            <w:tcBorders>
              <w:top w:val="single" w:color="000000" w:sz="6" w:space="0"/>
              <w:left w:val="nil"/>
              <w:bottom w:val="single" w:color="000000" w:sz="6" w:space="0"/>
              <w:right w:val="single" w:color="000000" w:sz="6" w:space="0"/>
            </w:tcBorders>
          </w:tcPr>
          <w:p>
            <w:pPr>
              <w:autoSpaceDE w:val="0"/>
              <w:autoSpaceDN w:val="0"/>
              <w:adjustRightInd w:val="0"/>
              <w:jc w:val="center"/>
              <w:rPr>
                <w:rFonts w:ascii="黑体" w:eastAsia="黑体" w:cs="黑体"/>
                <w:color w:val="000000"/>
                <w:kern w:val="0"/>
                <w:sz w:val="24"/>
                <w:szCs w:val="24"/>
              </w:rPr>
            </w:pPr>
          </w:p>
        </w:tc>
        <w:tc>
          <w:tcPr>
            <w:tcW w:w="8520" w:type="dxa"/>
            <w:gridSpan w:val="4"/>
            <w:tcBorders>
              <w:top w:val="single" w:color="000000" w:sz="6" w:space="0"/>
              <w:left w:val="single" w:color="000000" w:sz="6" w:space="0"/>
              <w:bottom w:val="single" w:color="000000" w:sz="6" w:space="0"/>
              <w:right w:val="single" w:color="000000" w:sz="6" w:space="0"/>
            </w:tcBorders>
          </w:tcPr>
          <w:p>
            <w:pPr>
              <w:autoSpaceDE w:val="0"/>
              <w:autoSpaceDN w:val="0"/>
              <w:adjustRightInd w:val="0"/>
              <w:jc w:val="left"/>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二号桥街道办事处（综合执法大队）</w:t>
            </w:r>
          </w:p>
        </w:tc>
      </w:tr>
      <w:tr>
        <w:tblPrEx>
          <w:tblCellMar>
            <w:top w:w="0" w:type="dxa"/>
            <w:left w:w="30" w:type="dxa"/>
            <w:bottom w:w="0" w:type="dxa"/>
            <w:right w:w="30" w:type="dxa"/>
          </w:tblCellMar>
        </w:tblPrEx>
        <w:trPr>
          <w:trHeight w:val="446" w:hRule="atLeast"/>
        </w:trPr>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center"/>
              <w:rPr>
                <w:rFonts w:ascii="黑体" w:eastAsia="黑体" w:cs="黑体"/>
                <w:color w:val="000000"/>
                <w:kern w:val="0"/>
                <w:sz w:val="24"/>
                <w:szCs w:val="24"/>
              </w:rPr>
            </w:pPr>
            <w:r>
              <w:rPr>
                <w:rFonts w:hint="eastAsia" w:ascii="黑体" w:eastAsia="黑体" w:cs="黑体"/>
                <w:color w:val="000000"/>
                <w:kern w:val="0"/>
                <w:sz w:val="24"/>
                <w:szCs w:val="24"/>
              </w:rPr>
              <w:t>职责边界</w:t>
            </w:r>
          </w:p>
        </w:tc>
        <w:tc>
          <w:tcPr>
            <w:tcW w:w="900" w:type="dxa"/>
            <w:tcBorders>
              <w:top w:val="single" w:color="000000" w:sz="6" w:space="0"/>
              <w:left w:val="nil"/>
              <w:bottom w:val="single" w:color="000000" w:sz="6" w:space="0"/>
              <w:right w:val="single" w:color="000000" w:sz="6" w:space="0"/>
            </w:tcBorders>
          </w:tcPr>
          <w:p>
            <w:pPr>
              <w:autoSpaceDE w:val="0"/>
              <w:autoSpaceDN w:val="0"/>
              <w:adjustRightInd w:val="0"/>
              <w:jc w:val="center"/>
              <w:rPr>
                <w:rFonts w:ascii="黑体" w:eastAsia="黑体" w:cs="黑体"/>
                <w:color w:val="000000"/>
                <w:kern w:val="0"/>
                <w:sz w:val="24"/>
                <w:szCs w:val="24"/>
              </w:rPr>
            </w:pPr>
          </w:p>
        </w:tc>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left"/>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街道权限</w:t>
            </w:r>
          </w:p>
        </w:tc>
        <w:tc>
          <w:tcPr>
            <w:tcW w:w="1080" w:type="dxa"/>
            <w:tcBorders>
              <w:top w:val="single" w:color="000000" w:sz="6" w:space="0"/>
              <w:left w:val="nil"/>
              <w:bottom w:val="single" w:color="000000" w:sz="6" w:space="0"/>
              <w:right w:val="nil"/>
            </w:tcBorders>
          </w:tcPr>
          <w:p>
            <w:pPr>
              <w:autoSpaceDE w:val="0"/>
              <w:autoSpaceDN w:val="0"/>
              <w:adjustRightInd w:val="0"/>
              <w:jc w:val="right"/>
              <w:rPr>
                <w:rFonts w:ascii="仿宋_GB2312" w:eastAsia="仿宋_GB2312" w:cs="仿宋_GB2312"/>
                <w:color w:val="000000"/>
                <w:kern w:val="0"/>
                <w:sz w:val="24"/>
                <w:szCs w:val="24"/>
              </w:rPr>
            </w:pPr>
          </w:p>
        </w:tc>
        <w:tc>
          <w:tcPr>
            <w:tcW w:w="1080" w:type="dxa"/>
            <w:tcBorders>
              <w:top w:val="single" w:color="000000" w:sz="6" w:space="0"/>
              <w:left w:val="nil"/>
              <w:bottom w:val="single" w:color="000000" w:sz="6" w:space="0"/>
              <w:right w:val="nil"/>
            </w:tcBorders>
          </w:tcPr>
          <w:p>
            <w:pPr>
              <w:autoSpaceDE w:val="0"/>
              <w:autoSpaceDN w:val="0"/>
              <w:adjustRightInd w:val="0"/>
              <w:jc w:val="right"/>
              <w:rPr>
                <w:rFonts w:ascii="仿宋_GB2312" w:eastAsia="仿宋_GB2312" w:cs="仿宋_GB2312"/>
                <w:color w:val="000000"/>
                <w:kern w:val="0"/>
                <w:sz w:val="24"/>
                <w:szCs w:val="24"/>
              </w:rPr>
            </w:pPr>
          </w:p>
        </w:tc>
        <w:tc>
          <w:tcPr>
            <w:tcW w:w="5280" w:type="dxa"/>
            <w:tcBorders>
              <w:top w:val="single" w:color="000000" w:sz="6" w:space="0"/>
              <w:left w:val="nil"/>
              <w:bottom w:val="single" w:color="000000" w:sz="6" w:space="0"/>
              <w:right w:val="single" w:color="000000" w:sz="6" w:space="0"/>
            </w:tcBorders>
          </w:tcPr>
          <w:p>
            <w:pPr>
              <w:autoSpaceDE w:val="0"/>
              <w:autoSpaceDN w:val="0"/>
              <w:adjustRightInd w:val="0"/>
              <w:jc w:val="right"/>
              <w:rPr>
                <w:rFonts w:ascii="仿宋_GB2312" w:eastAsia="仿宋_GB2312" w:cs="仿宋_GB2312"/>
                <w:color w:val="000000"/>
                <w:kern w:val="0"/>
                <w:sz w:val="24"/>
                <w:szCs w:val="24"/>
              </w:rPr>
            </w:pPr>
          </w:p>
        </w:tc>
      </w:tr>
      <w:tr>
        <w:tblPrEx>
          <w:tblCellMar>
            <w:top w:w="0" w:type="dxa"/>
            <w:left w:w="30" w:type="dxa"/>
            <w:bottom w:w="0" w:type="dxa"/>
            <w:right w:w="30" w:type="dxa"/>
          </w:tblCellMar>
        </w:tblPrEx>
        <w:trPr>
          <w:trHeight w:val="770" w:hRule="atLeast"/>
        </w:trPr>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center"/>
              <w:rPr>
                <w:rFonts w:ascii="黑体" w:eastAsia="黑体" w:cs="黑体"/>
                <w:color w:val="000000"/>
                <w:kern w:val="0"/>
                <w:sz w:val="24"/>
                <w:szCs w:val="24"/>
              </w:rPr>
            </w:pPr>
            <w:r>
              <w:rPr>
                <w:rFonts w:hint="eastAsia" w:ascii="黑体" w:eastAsia="黑体" w:cs="黑体"/>
                <w:color w:val="000000"/>
                <w:kern w:val="0"/>
                <w:sz w:val="24"/>
                <w:szCs w:val="24"/>
              </w:rPr>
              <w:t>运行流程</w:t>
            </w:r>
          </w:p>
        </w:tc>
        <w:tc>
          <w:tcPr>
            <w:tcW w:w="900" w:type="dxa"/>
            <w:tcBorders>
              <w:top w:val="single" w:color="000000" w:sz="6" w:space="0"/>
              <w:left w:val="nil"/>
              <w:bottom w:val="single" w:color="000000" w:sz="6" w:space="0"/>
              <w:right w:val="single" w:color="000000" w:sz="6" w:space="0"/>
            </w:tcBorders>
          </w:tcPr>
          <w:p>
            <w:pPr>
              <w:autoSpaceDE w:val="0"/>
              <w:autoSpaceDN w:val="0"/>
              <w:adjustRightInd w:val="0"/>
              <w:jc w:val="center"/>
              <w:rPr>
                <w:rFonts w:ascii="黑体" w:eastAsia="黑体" w:cs="黑体"/>
                <w:color w:val="000000"/>
                <w:kern w:val="0"/>
                <w:sz w:val="24"/>
                <w:szCs w:val="24"/>
              </w:rPr>
            </w:pPr>
          </w:p>
        </w:tc>
        <w:tc>
          <w:tcPr>
            <w:tcW w:w="8520" w:type="dxa"/>
            <w:gridSpan w:val="4"/>
            <w:tcBorders>
              <w:top w:val="single" w:color="000000" w:sz="6" w:space="0"/>
              <w:left w:val="single" w:color="000000" w:sz="6" w:space="0"/>
              <w:bottom w:val="single" w:color="000000" w:sz="6" w:space="0"/>
              <w:right w:val="single" w:color="000000" w:sz="6" w:space="0"/>
            </w:tcBorders>
          </w:tcPr>
          <w:p>
            <w:pPr>
              <w:autoSpaceDE w:val="0"/>
              <w:autoSpaceDN w:val="0"/>
              <w:adjustRightInd w:val="0"/>
              <w:jc w:val="left"/>
              <w:rPr>
                <w:rFonts w:ascii="仿宋_GB2312" w:eastAsia="仿宋_GB2312" w:cs="仿宋_GB2312"/>
                <w:color w:val="000000"/>
                <w:kern w:val="0"/>
                <w:sz w:val="24"/>
                <w:szCs w:val="24"/>
              </w:rPr>
            </w:pPr>
            <w:r>
              <w:rPr>
                <w:rFonts w:ascii="仿宋_GB2312" w:eastAsia="仿宋_GB2312" w:cs="仿宋_GB2312"/>
                <w:color w:val="000000"/>
                <w:kern w:val="0"/>
                <w:sz w:val="24"/>
                <w:szCs w:val="24"/>
              </w:rPr>
              <w:t xml:space="preserve">   </w:t>
            </w:r>
            <w:r>
              <w:rPr>
                <w:rFonts w:hint="eastAsia" w:ascii="仿宋_GB2312" w:eastAsia="仿宋_GB2312" w:cs="仿宋_GB2312"/>
                <w:b/>
                <w:bCs/>
                <w:color w:val="000000"/>
                <w:kern w:val="0"/>
                <w:sz w:val="24"/>
                <w:szCs w:val="24"/>
              </w:rPr>
              <w:t>一般程序</w:t>
            </w:r>
            <w:r>
              <w:rPr>
                <w:rFonts w:hint="eastAsia" w:ascii="仿宋_GB2312" w:eastAsia="仿宋_GB2312" w:cs="仿宋_GB2312"/>
                <w:color w:val="000000"/>
                <w:kern w:val="0"/>
                <w:sz w:val="24"/>
                <w:szCs w:val="24"/>
              </w:rPr>
              <w:t>：调查—审查—决定—送达—执行</w:t>
            </w:r>
          </w:p>
        </w:tc>
      </w:tr>
      <w:tr>
        <w:tblPrEx>
          <w:tblCellMar>
            <w:top w:w="0" w:type="dxa"/>
            <w:left w:w="30" w:type="dxa"/>
            <w:bottom w:w="0" w:type="dxa"/>
            <w:right w:w="30" w:type="dxa"/>
          </w:tblCellMar>
        </w:tblPrEx>
        <w:trPr>
          <w:trHeight w:val="770" w:hRule="atLeast"/>
        </w:trPr>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center"/>
              <w:rPr>
                <w:rFonts w:ascii="黑体" w:eastAsia="黑体" w:cs="黑体"/>
                <w:color w:val="000000"/>
                <w:kern w:val="0"/>
                <w:sz w:val="24"/>
                <w:szCs w:val="24"/>
              </w:rPr>
            </w:pPr>
            <w:r>
              <w:rPr>
                <w:rFonts w:hint="eastAsia" w:ascii="黑体" w:eastAsia="黑体" w:cs="黑体"/>
                <w:color w:val="000000"/>
                <w:kern w:val="0"/>
                <w:sz w:val="24"/>
                <w:szCs w:val="24"/>
              </w:rPr>
              <w:t>运行要件</w:t>
            </w:r>
          </w:p>
        </w:tc>
        <w:tc>
          <w:tcPr>
            <w:tcW w:w="900" w:type="dxa"/>
            <w:tcBorders>
              <w:top w:val="single" w:color="000000" w:sz="6" w:space="0"/>
              <w:left w:val="nil"/>
              <w:bottom w:val="single" w:color="000000" w:sz="6" w:space="0"/>
              <w:right w:val="single" w:color="000000" w:sz="6" w:space="0"/>
            </w:tcBorders>
          </w:tcPr>
          <w:p>
            <w:pPr>
              <w:autoSpaceDE w:val="0"/>
              <w:autoSpaceDN w:val="0"/>
              <w:adjustRightInd w:val="0"/>
              <w:jc w:val="center"/>
              <w:rPr>
                <w:rFonts w:ascii="黑体" w:eastAsia="黑体" w:cs="黑体"/>
                <w:color w:val="000000"/>
                <w:kern w:val="0"/>
                <w:sz w:val="24"/>
                <w:szCs w:val="24"/>
              </w:rPr>
            </w:pPr>
          </w:p>
        </w:tc>
        <w:tc>
          <w:tcPr>
            <w:tcW w:w="1080" w:type="dxa"/>
            <w:tcBorders>
              <w:top w:val="single" w:color="000000" w:sz="6" w:space="0"/>
              <w:left w:val="single" w:color="000000" w:sz="6" w:space="0"/>
              <w:bottom w:val="single" w:color="000000" w:sz="6" w:space="0"/>
              <w:right w:val="single" w:color="000000" w:sz="2" w:space="0"/>
            </w:tcBorders>
          </w:tcPr>
          <w:p>
            <w:pPr>
              <w:autoSpaceDE w:val="0"/>
              <w:autoSpaceDN w:val="0"/>
              <w:adjustRightInd w:val="0"/>
              <w:jc w:val="right"/>
              <w:rPr>
                <w:rFonts w:ascii="仿宋_GB2312" w:eastAsia="仿宋_GB2312" w:cs="仿宋_GB2312"/>
                <w:color w:val="000000"/>
                <w:kern w:val="0"/>
                <w:sz w:val="24"/>
                <w:szCs w:val="24"/>
              </w:rPr>
            </w:pPr>
          </w:p>
        </w:tc>
        <w:tc>
          <w:tcPr>
            <w:tcW w:w="1080" w:type="dxa"/>
            <w:tcBorders>
              <w:top w:val="single" w:color="000000" w:sz="6" w:space="0"/>
              <w:left w:val="single" w:color="000000" w:sz="2" w:space="0"/>
              <w:bottom w:val="single" w:color="000000" w:sz="6" w:space="0"/>
              <w:right w:val="single" w:color="000000" w:sz="2" w:space="0"/>
            </w:tcBorders>
          </w:tcPr>
          <w:p>
            <w:pPr>
              <w:autoSpaceDE w:val="0"/>
              <w:autoSpaceDN w:val="0"/>
              <w:adjustRightInd w:val="0"/>
              <w:jc w:val="right"/>
              <w:rPr>
                <w:rFonts w:ascii="仿宋_GB2312" w:eastAsia="仿宋_GB2312" w:cs="仿宋_GB2312"/>
                <w:color w:val="000000"/>
                <w:kern w:val="0"/>
                <w:sz w:val="24"/>
                <w:szCs w:val="24"/>
              </w:rPr>
            </w:pPr>
          </w:p>
        </w:tc>
        <w:tc>
          <w:tcPr>
            <w:tcW w:w="1080" w:type="dxa"/>
            <w:tcBorders>
              <w:top w:val="single" w:color="000000" w:sz="6" w:space="0"/>
              <w:left w:val="single" w:color="000000" w:sz="2" w:space="0"/>
              <w:bottom w:val="single" w:color="000000" w:sz="6" w:space="0"/>
              <w:right w:val="single" w:color="000000" w:sz="2" w:space="0"/>
            </w:tcBorders>
          </w:tcPr>
          <w:p>
            <w:pPr>
              <w:autoSpaceDE w:val="0"/>
              <w:autoSpaceDN w:val="0"/>
              <w:adjustRightInd w:val="0"/>
              <w:jc w:val="right"/>
              <w:rPr>
                <w:rFonts w:ascii="仿宋_GB2312" w:eastAsia="仿宋_GB2312" w:cs="仿宋_GB2312"/>
                <w:color w:val="000000"/>
                <w:kern w:val="0"/>
                <w:sz w:val="24"/>
                <w:szCs w:val="24"/>
              </w:rPr>
            </w:pPr>
          </w:p>
        </w:tc>
        <w:tc>
          <w:tcPr>
            <w:tcW w:w="5280" w:type="dxa"/>
            <w:tcBorders>
              <w:top w:val="single" w:color="000000" w:sz="6" w:space="0"/>
              <w:left w:val="single" w:color="000000" w:sz="2" w:space="0"/>
              <w:bottom w:val="single" w:color="000000" w:sz="6" w:space="0"/>
              <w:right w:val="single" w:color="000000" w:sz="6" w:space="0"/>
            </w:tcBorders>
          </w:tcPr>
          <w:p>
            <w:pPr>
              <w:autoSpaceDE w:val="0"/>
              <w:autoSpaceDN w:val="0"/>
              <w:adjustRightInd w:val="0"/>
              <w:jc w:val="right"/>
              <w:rPr>
                <w:rFonts w:ascii="仿宋_GB2312" w:eastAsia="仿宋_GB2312" w:cs="仿宋_GB2312"/>
                <w:color w:val="000000"/>
                <w:kern w:val="0"/>
                <w:sz w:val="24"/>
                <w:szCs w:val="24"/>
              </w:rPr>
            </w:pPr>
          </w:p>
        </w:tc>
      </w:tr>
      <w:tr>
        <w:tblPrEx>
          <w:tblCellMar>
            <w:top w:w="0" w:type="dxa"/>
            <w:left w:w="30" w:type="dxa"/>
            <w:bottom w:w="0" w:type="dxa"/>
            <w:right w:w="30" w:type="dxa"/>
          </w:tblCellMar>
        </w:tblPrEx>
        <w:trPr>
          <w:trHeight w:val="3790" w:hRule="atLeast"/>
        </w:trPr>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center"/>
              <w:rPr>
                <w:rFonts w:ascii="黑体" w:eastAsia="黑体" w:cs="黑体"/>
                <w:color w:val="000000"/>
                <w:kern w:val="0"/>
                <w:sz w:val="24"/>
                <w:szCs w:val="24"/>
              </w:rPr>
            </w:pPr>
            <w:r>
              <w:rPr>
                <w:rFonts w:hint="eastAsia" w:ascii="黑体" w:eastAsia="黑体" w:cs="黑体"/>
                <w:color w:val="000000"/>
                <w:kern w:val="0"/>
                <w:sz w:val="24"/>
                <w:szCs w:val="24"/>
              </w:rPr>
              <w:t>责任事项</w:t>
            </w:r>
          </w:p>
        </w:tc>
        <w:tc>
          <w:tcPr>
            <w:tcW w:w="900" w:type="dxa"/>
            <w:tcBorders>
              <w:top w:val="single" w:color="000000" w:sz="6" w:space="0"/>
              <w:left w:val="nil"/>
              <w:bottom w:val="single" w:color="000000" w:sz="6" w:space="0"/>
              <w:right w:val="single" w:color="000000" w:sz="6" w:space="0"/>
            </w:tcBorders>
          </w:tcPr>
          <w:p>
            <w:pPr>
              <w:autoSpaceDE w:val="0"/>
              <w:autoSpaceDN w:val="0"/>
              <w:adjustRightInd w:val="0"/>
              <w:jc w:val="center"/>
              <w:rPr>
                <w:rFonts w:ascii="黑体" w:eastAsia="黑体" w:cs="黑体"/>
                <w:color w:val="000000"/>
                <w:kern w:val="0"/>
                <w:sz w:val="24"/>
                <w:szCs w:val="24"/>
              </w:rPr>
            </w:pPr>
          </w:p>
        </w:tc>
        <w:tc>
          <w:tcPr>
            <w:tcW w:w="8520" w:type="dxa"/>
            <w:gridSpan w:val="4"/>
            <w:tcBorders>
              <w:top w:val="single" w:color="000000" w:sz="6" w:space="0"/>
              <w:left w:val="single" w:color="000000" w:sz="6" w:space="0"/>
              <w:bottom w:val="single" w:color="auto" w:sz="6" w:space="0"/>
              <w:right w:val="single" w:color="000000" w:sz="6" w:space="0"/>
            </w:tcBorders>
          </w:tcPr>
          <w:p>
            <w:pPr>
              <w:autoSpaceDE w:val="0"/>
              <w:autoSpaceDN w:val="0"/>
              <w:adjustRightInd w:val="0"/>
              <w:jc w:val="left"/>
              <w:rPr>
                <w:rFonts w:ascii="仿宋_GB2312" w:eastAsia="仿宋_GB2312" w:cs="仿宋_GB2312"/>
                <w:color w:val="000000"/>
                <w:kern w:val="0"/>
                <w:sz w:val="24"/>
                <w:szCs w:val="24"/>
              </w:rPr>
            </w:pPr>
            <w:r>
              <w:rPr>
                <w:rFonts w:ascii="仿宋_GB2312" w:eastAsia="仿宋_GB2312" w:cs="仿宋_GB2312"/>
                <w:color w:val="000000"/>
                <w:kern w:val="0"/>
                <w:sz w:val="24"/>
                <w:szCs w:val="24"/>
              </w:rPr>
              <w:t>1.</w:t>
            </w:r>
            <w:r>
              <w:rPr>
                <w:rFonts w:hint="eastAsia" w:ascii="仿宋_GB2312" w:eastAsia="仿宋_GB2312" w:cs="仿宋_GB2312"/>
                <w:color w:val="000000"/>
                <w:kern w:val="0"/>
                <w:sz w:val="24"/>
                <w:szCs w:val="24"/>
              </w:rPr>
              <w:t>发现或接到举报有依法应当给予行政处罚行为，以及有关部门移送的案件，予以审查，决定是否立案；</w:t>
            </w:r>
          </w:p>
          <w:p>
            <w:pPr>
              <w:autoSpaceDE w:val="0"/>
              <w:autoSpaceDN w:val="0"/>
              <w:adjustRightInd w:val="0"/>
              <w:jc w:val="left"/>
              <w:rPr>
                <w:rFonts w:ascii="仿宋_GB2312" w:eastAsia="仿宋_GB2312" w:cs="仿宋_GB2312"/>
                <w:color w:val="000000"/>
                <w:kern w:val="0"/>
                <w:sz w:val="24"/>
                <w:szCs w:val="24"/>
              </w:rPr>
            </w:pPr>
            <w:r>
              <w:rPr>
                <w:rFonts w:ascii="仿宋_GB2312" w:eastAsia="仿宋_GB2312" w:cs="仿宋_GB2312"/>
                <w:color w:val="000000"/>
                <w:kern w:val="0"/>
                <w:sz w:val="24"/>
                <w:szCs w:val="24"/>
              </w:rPr>
              <w:t>2.</w:t>
            </w:r>
            <w:r>
              <w:rPr>
                <w:rFonts w:hint="eastAsia" w:ascii="仿宋_GB2312" w:eastAsia="仿宋_GB2312" w:cs="仿宋_GB2312"/>
                <w:color w:val="000000"/>
                <w:kern w:val="0"/>
                <w:sz w:val="24"/>
                <w:szCs w:val="24"/>
              </w:rPr>
              <w:t>对立案的案件，组织调查取证（必要时，依法进行检查）；</w:t>
            </w:r>
          </w:p>
          <w:p>
            <w:pPr>
              <w:autoSpaceDE w:val="0"/>
              <w:autoSpaceDN w:val="0"/>
              <w:adjustRightInd w:val="0"/>
              <w:jc w:val="left"/>
              <w:rPr>
                <w:rFonts w:ascii="仿宋_GB2312" w:eastAsia="仿宋_GB2312" w:cs="仿宋_GB2312"/>
                <w:color w:val="000000"/>
                <w:kern w:val="0"/>
                <w:sz w:val="24"/>
                <w:szCs w:val="24"/>
              </w:rPr>
            </w:pPr>
            <w:r>
              <w:rPr>
                <w:rFonts w:ascii="仿宋_GB2312" w:eastAsia="仿宋_GB2312" w:cs="仿宋_GB2312"/>
                <w:color w:val="000000"/>
                <w:kern w:val="0"/>
                <w:sz w:val="24"/>
                <w:szCs w:val="24"/>
              </w:rPr>
              <w:t>3.</w:t>
            </w:r>
            <w:r>
              <w:rPr>
                <w:rFonts w:hint="eastAsia" w:ascii="仿宋_GB2312" w:eastAsia="仿宋_GB2312" w:cs="仿宋_GB2312"/>
                <w:color w:val="000000"/>
                <w:kern w:val="0"/>
                <w:sz w:val="24"/>
                <w:szCs w:val="24"/>
              </w:rPr>
              <w:t>调查时执法人员不得少于两人，执法时应出示执法身份证件，允许当事人辩解陈述，执法人员与当事人有直接利害关系的应当回避；</w:t>
            </w:r>
          </w:p>
          <w:p>
            <w:pPr>
              <w:autoSpaceDE w:val="0"/>
              <w:autoSpaceDN w:val="0"/>
              <w:adjustRightInd w:val="0"/>
              <w:jc w:val="left"/>
              <w:rPr>
                <w:rFonts w:ascii="仿宋_GB2312" w:eastAsia="仿宋_GB2312" w:cs="仿宋_GB2312"/>
                <w:color w:val="000000"/>
                <w:kern w:val="0"/>
                <w:sz w:val="24"/>
                <w:szCs w:val="24"/>
              </w:rPr>
            </w:pPr>
            <w:r>
              <w:rPr>
                <w:rFonts w:ascii="仿宋_GB2312" w:eastAsia="仿宋_GB2312" w:cs="仿宋_GB2312"/>
                <w:color w:val="000000"/>
                <w:kern w:val="0"/>
                <w:sz w:val="24"/>
                <w:szCs w:val="24"/>
              </w:rPr>
              <w:t>4.</w:t>
            </w:r>
            <w:r>
              <w:rPr>
                <w:rFonts w:hint="eastAsia" w:ascii="仿宋_GB2312" w:eastAsia="仿宋_GB2312" w:cs="仿宋_GB2312"/>
                <w:color w:val="000000"/>
                <w:kern w:val="0"/>
                <w:sz w:val="24"/>
                <w:szCs w:val="24"/>
              </w:rPr>
              <w:t>对违法事实、证据、调查取证程序、法律适用、处罚种类和幅度、当事人陈述和申辩理由等方面进行审查，提出处理意见；</w:t>
            </w:r>
          </w:p>
          <w:p>
            <w:pPr>
              <w:autoSpaceDE w:val="0"/>
              <w:autoSpaceDN w:val="0"/>
              <w:adjustRightInd w:val="0"/>
              <w:jc w:val="left"/>
              <w:rPr>
                <w:rFonts w:ascii="仿宋_GB2312" w:eastAsia="仿宋_GB2312" w:cs="仿宋_GB2312"/>
                <w:color w:val="000000"/>
                <w:kern w:val="0"/>
                <w:sz w:val="24"/>
                <w:szCs w:val="24"/>
              </w:rPr>
            </w:pPr>
            <w:r>
              <w:rPr>
                <w:rFonts w:ascii="仿宋_GB2312" w:eastAsia="仿宋_GB2312" w:cs="仿宋_GB2312"/>
                <w:color w:val="000000"/>
                <w:kern w:val="0"/>
                <w:sz w:val="24"/>
                <w:szCs w:val="24"/>
              </w:rPr>
              <w:t>5.</w:t>
            </w:r>
            <w:r>
              <w:rPr>
                <w:rFonts w:hint="eastAsia" w:ascii="仿宋_GB2312" w:eastAsia="仿宋_GB2312" w:cs="仿宋_GB2312"/>
                <w:color w:val="000000"/>
                <w:kern w:val="0"/>
                <w:sz w:val="24"/>
                <w:szCs w:val="24"/>
              </w:rPr>
              <w:t>作出行政处罚决定之前，应告知当事人处罚的事实、理由和依据及其依法享有的陈述、申辩等权利。符合听证规定的，行政机关应当组织听证；</w:t>
            </w:r>
            <w:r>
              <w:rPr>
                <w:rFonts w:ascii="仿宋_GB2312" w:eastAsia="仿宋_GB2312" w:cs="仿宋_GB2312"/>
                <w:color w:val="000000"/>
                <w:kern w:val="0"/>
                <w:sz w:val="24"/>
                <w:szCs w:val="24"/>
              </w:rPr>
              <w:t xml:space="preserve">                                            </w:t>
            </w:r>
          </w:p>
          <w:p>
            <w:pPr>
              <w:autoSpaceDE w:val="0"/>
              <w:autoSpaceDN w:val="0"/>
              <w:adjustRightInd w:val="0"/>
              <w:jc w:val="left"/>
              <w:rPr>
                <w:rFonts w:ascii="仿宋_GB2312" w:eastAsia="仿宋_GB2312" w:cs="仿宋_GB2312"/>
                <w:color w:val="000000"/>
                <w:kern w:val="0"/>
                <w:sz w:val="24"/>
                <w:szCs w:val="24"/>
              </w:rPr>
            </w:pPr>
            <w:r>
              <w:rPr>
                <w:rFonts w:ascii="仿宋_GB2312" w:eastAsia="仿宋_GB2312" w:cs="仿宋_GB2312"/>
                <w:color w:val="000000"/>
                <w:kern w:val="0"/>
                <w:sz w:val="24"/>
                <w:szCs w:val="24"/>
              </w:rPr>
              <w:t>6.</w:t>
            </w:r>
            <w:r>
              <w:rPr>
                <w:rFonts w:hint="eastAsia" w:ascii="仿宋_GB2312" w:eastAsia="仿宋_GB2312" w:cs="仿宋_GB2312"/>
                <w:color w:val="000000"/>
                <w:kern w:val="0"/>
                <w:sz w:val="24"/>
                <w:szCs w:val="24"/>
              </w:rPr>
              <w:t>制作编有号码的行政处罚决定书，并按法律规定的方式送达当事人；</w:t>
            </w:r>
          </w:p>
          <w:p>
            <w:pPr>
              <w:autoSpaceDE w:val="0"/>
              <w:autoSpaceDN w:val="0"/>
              <w:adjustRightInd w:val="0"/>
              <w:jc w:val="left"/>
              <w:rPr>
                <w:rFonts w:ascii="仿宋_GB2312" w:eastAsia="仿宋_GB2312" w:cs="仿宋_GB2312"/>
                <w:color w:val="000000"/>
                <w:kern w:val="0"/>
                <w:sz w:val="24"/>
                <w:szCs w:val="24"/>
              </w:rPr>
            </w:pPr>
            <w:r>
              <w:rPr>
                <w:rFonts w:ascii="仿宋_GB2312" w:eastAsia="仿宋_GB2312" w:cs="仿宋_GB2312"/>
                <w:color w:val="000000"/>
                <w:kern w:val="0"/>
                <w:sz w:val="24"/>
                <w:szCs w:val="24"/>
              </w:rPr>
              <w:t>7.</w:t>
            </w:r>
            <w:r>
              <w:rPr>
                <w:rFonts w:hint="eastAsia" w:ascii="仿宋_GB2312" w:eastAsia="仿宋_GB2312" w:cs="仿宋_GB2312"/>
                <w:color w:val="000000"/>
                <w:kern w:val="0"/>
                <w:sz w:val="24"/>
                <w:szCs w:val="24"/>
              </w:rPr>
              <w:t>责令当事人改正或限期改正违法行为，当事人逾期不履行行政处罚决定的，依法采取措施或申请人民法院强制执行；</w:t>
            </w:r>
          </w:p>
          <w:p>
            <w:pPr>
              <w:autoSpaceDE w:val="0"/>
              <w:autoSpaceDN w:val="0"/>
              <w:adjustRightInd w:val="0"/>
              <w:jc w:val="left"/>
              <w:rPr>
                <w:rFonts w:ascii="仿宋_GB2312" w:eastAsia="仿宋_GB2312" w:cs="仿宋_GB2312"/>
                <w:color w:val="000000"/>
                <w:kern w:val="0"/>
                <w:sz w:val="24"/>
                <w:szCs w:val="24"/>
              </w:rPr>
            </w:pPr>
            <w:r>
              <w:rPr>
                <w:rFonts w:ascii="仿宋_GB2312" w:eastAsia="仿宋_GB2312" w:cs="仿宋_GB2312"/>
                <w:color w:val="000000"/>
                <w:kern w:val="0"/>
                <w:sz w:val="24"/>
                <w:szCs w:val="24"/>
              </w:rPr>
              <w:t>8.</w:t>
            </w:r>
            <w:r>
              <w:rPr>
                <w:rFonts w:hint="eastAsia" w:ascii="仿宋_GB2312" w:eastAsia="仿宋_GB2312" w:cs="仿宋_GB2312"/>
                <w:color w:val="000000"/>
                <w:kern w:val="0"/>
                <w:sz w:val="24"/>
                <w:szCs w:val="24"/>
              </w:rPr>
              <w:t>监督实施情况。</w:t>
            </w:r>
          </w:p>
        </w:tc>
      </w:tr>
      <w:tr>
        <w:tblPrEx>
          <w:tblCellMar>
            <w:top w:w="0" w:type="dxa"/>
            <w:left w:w="30" w:type="dxa"/>
            <w:bottom w:w="0" w:type="dxa"/>
            <w:right w:w="30" w:type="dxa"/>
          </w:tblCellMar>
        </w:tblPrEx>
        <w:trPr>
          <w:trHeight w:val="2782" w:hRule="atLeast"/>
        </w:trPr>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center"/>
              <w:rPr>
                <w:rFonts w:ascii="黑体" w:eastAsia="黑体" w:cs="黑体"/>
                <w:color w:val="000000"/>
                <w:kern w:val="0"/>
                <w:sz w:val="24"/>
                <w:szCs w:val="24"/>
              </w:rPr>
            </w:pPr>
            <w:r>
              <w:rPr>
                <w:rFonts w:hint="eastAsia" w:ascii="黑体" w:eastAsia="黑体" w:cs="黑体"/>
                <w:color w:val="000000"/>
                <w:kern w:val="0"/>
                <w:sz w:val="24"/>
                <w:szCs w:val="24"/>
              </w:rPr>
              <w:t>监督方式</w:t>
            </w:r>
          </w:p>
        </w:tc>
        <w:tc>
          <w:tcPr>
            <w:tcW w:w="900" w:type="dxa"/>
            <w:tcBorders>
              <w:top w:val="single" w:color="000000" w:sz="6" w:space="0"/>
              <w:left w:val="nil"/>
              <w:bottom w:val="single" w:color="000000" w:sz="6" w:space="0"/>
              <w:right w:val="single" w:color="auto" w:sz="6" w:space="0"/>
            </w:tcBorders>
          </w:tcPr>
          <w:p>
            <w:pPr>
              <w:autoSpaceDE w:val="0"/>
              <w:autoSpaceDN w:val="0"/>
              <w:adjustRightInd w:val="0"/>
              <w:jc w:val="center"/>
              <w:rPr>
                <w:rFonts w:ascii="黑体" w:eastAsia="黑体" w:cs="黑体"/>
                <w:color w:val="000000"/>
                <w:kern w:val="0"/>
                <w:sz w:val="24"/>
                <w:szCs w:val="24"/>
              </w:rPr>
            </w:pPr>
          </w:p>
        </w:tc>
        <w:tc>
          <w:tcPr>
            <w:tcW w:w="8520" w:type="dxa"/>
            <w:gridSpan w:val="4"/>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　　部门举报电话</w:t>
            </w:r>
            <w:r>
              <w:rPr>
                <w:rFonts w:ascii="仿宋_GB2312" w:eastAsia="仿宋_GB2312" w:cs="仿宋_GB2312"/>
                <w:color w:val="000000"/>
                <w:kern w:val="0"/>
                <w:sz w:val="24"/>
                <w:szCs w:val="24"/>
              </w:rPr>
              <w:t>:24342959</w:t>
            </w:r>
            <w:r>
              <w:rPr>
                <w:rFonts w:hint="eastAsia" w:ascii="仿宋_GB2312" w:eastAsia="仿宋_GB2312" w:cs="仿宋_GB2312"/>
                <w:color w:val="000000"/>
                <w:kern w:val="0"/>
                <w:sz w:val="24"/>
                <w:szCs w:val="24"/>
              </w:rPr>
              <w:t>（河东区综合执法局）</w:t>
            </w:r>
            <w:r>
              <w:rPr>
                <w:rFonts w:ascii="仿宋_GB2312" w:eastAsia="仿宋_GB2312" w:cs="仿宋_GB2312"/>
                <w:color w:val="000000"/>
                <w:kern w:val="0"/>
                <w:sz w:val="24"/>
                <w:szCs w:val="24"/>
              </w:rPr>
              <w:t xml:space="preserve">  84370596</w:t>
            </w:r>
            <w:r>
              <w:rPr>
                <w:rFonts w:hint="eastAsia" w:ascii="仿宋_GB2312" w:eastAsia="仿宋_GB2312" w:cs="仿宋_GB2312"/>
                <w:color w:val="000000"/>
                <w:kern w:val="0"/>
                <w:sz w:val="24"/>
                <w:szCs w:val="24"/>
              </w:rPr>
              <w:t>（二号桥街道综合执法大队）</w:t>
            </w:r>
          </w:p>
          <w:p>
            <w:pPr>
              <w:autoSpaceDE w:val="0"/>
              <w:autoSpaceDN w:val="0"/>
              <w:adjustRightInd w:val="0"/>
              <w:jc w:val="left"/>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　　电子邮箱：</w:t>
            </w:r>
            <w:r>
              <w:rPr>
                <w:rFonts w:ascii="仿宋_GB2312" w:eastAsia="仿宋_GB2312" w:cs="仿宋_GB2312"/>
                <w:color w:val="000000"/>
                <w:kern w:val="0"/>
                <w:sz w:val="24"/>
                <w:szCs w:val="24"/>
              </w:rPr>
              <w:t>ehqjzhzfdd@sina.com</w:t>
            </w:r>
          </w:p>
          <w:p>
            <w:pPr>
              <w:autoSpaceDE w:val="0"/>
              <w:autoSpaceDN w:val="0"/>
              <w:adjustRightInd w:val="0"/>
              <w:jc w:val="left"/>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　　来信来访地址:津塘路175号内福天里9号楼旁</w:t>
            </w:r>
          </w:p>
        </w:tc>
      </w:tr>
    </w:tbl>
    <w:p/>
    <w:tbl>
      <w:tblPr>
        <w:tblStyle w:val="2"/>
        <w:tblW w:w="10500" w:type="dxa"/>
        <w:tblInd w:w="0" w:type="dxa"/>
        <w:tblLayout w:type="fixed"/>
        <w:tblCellMar>
          <w:top w:w="0" w:type="dxa"/>
          <w:left w:w="30" w:type="dxa"/>
          <w:bottom w:w="0" w:type="dxa"/>
          <w:right w:w="30" w:type="dxa"/>
        </w:tblCellMar>
      </w:tblPr>
      <w:tblGrid>
        <w:gridCol w:w="1080"/>
        <w:gridCol w:w="900"/>
        <w:gridCol w:w="1080"/>
        <w:gridCol w:w="1080"/>
        <w:gridCol w:w="1080"/>
        <w:gridCol w:w="5280"/>
      </w:tblGrid>
      <w:tr>
        <w:tblPrEx>
          <w:tblCellMar>
            <w:top w:w="0" w:type="dxa"/>
            <w:left w:w="30" w:type="dxa"/>
            <w:bottom w:w="0" w:type="dxa"/>
            <w:right w:w="30" w:type="dxa"/>
          </w:tblCellMar>
        </w:tblPrEx>
        <w:trPr>
          <w:trHeight w:val="677" w:hRule="atLeast"/>
        </w:trPr>
        <w:tc>
          <w:tcPr>
            <w:tcW w:w="10500" w:type="dxa"/>
            <w:gridSpan w:val="6"/>
            <w:tcBorders>
              <w:top w:val="single" w:color="000000" w:sz="2" w:space="0"/>
              <w:left w:val="single" w:color="000000" w:sz="2" w:space="0"/>
              <w:bottom w:val="single" w:color="000000" w:sz="6" w:space="0"/>
              <w:right w:val="single" w:color="000000" w:sz="2" w:space="0"/>
            </w:tcBorders>
          </w:tcPr>
          <w:p>
            <w:pPr>
              <w:autoSpaceDE w:val="0"/>
              <w:autoSpaceDN w:val="0"/>
              <w:adjustRightInd w:val="0"/>
              <w:jc w:val="center"/>
              <w:rPr>
                <w:rFonts w:ascii="方正小标宋简体" w:eastAsia="方正小标宋简体" w:cs="方正小标宋简体"/>
                <w:b/>
                <w:bCs/>
                <w:color w:val="000000"/>
                <w:kern w:val="0"/>
                <w:sz w:val="28"/>
                <w:szCs w:val="28"/>
              </w:rPr>
            </w:pPr>
            <w:r>
              <w:rPr>
                <w:rFonts w:hint="eastAsia" w:ascii="方正小标宋简体" w:eastAsia="方正小标宋简体" w:cs="方正小标宋简体"/>
                <w:b/>
                <w:bCs/>
                <w:color w:val="000000"/>
                <w:kern w:val="0"/>
                <w:sz w:val="28"/>
                <w:szCs w:val="28"/>
              </w:rPr>
              <w:t>对将废弃食用油脂加工后作为食用油使用或销售行为的处罚信息表</w:t>
            </w:r>
          </w:p>
        </w:tc>
      </w:tr>
      <w:tr>
        <w:tblPrEx>
          <w:tblCellMar>
            <w:top w:w="0" w:type="dxa"/>
            <w:left w:w="30" w:type="dxa"/>
            <w:bottom w:w="0" w:type="dxa"/>
            <w:right w:w="30" w:type="dxa"/>
          </w:tblCellMar>
        </w:tblPrEx>
        <w:trPr>
          <w:trHeight w:val="986" w:hRule="atLeast"/>
        </w:trPr>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center"/>
              <w:rPr>
                <w:rFonts w:ascii="黑体" w:eastAsia="黑体" w:cs="黑体"/>
                <w:color w:val="000000"/>
                <w:kern w:val="0"/>
                <w:sz w:val="24"/>
                <w:szCs w:val="24"/>
              </w:rPr>
            </w:pPr>
            <w:r>
              <w:rPr>
                <w:rFonts w:hint="eastAsia" w:ascii="黑体" w:eastAsia="黑体" w:cs="黑体"/>
                <w:color w:val="000000"/>
                <w:kern w:val="0"/>
                <w:sz w:val="24"/>
                <w:szCs w:val="24"/>
              </w:rPr>
              <w:t>序号</w:t>
            </w:r>
          </w:p>
        </w:tc>
        <w:tc>
          <w:tcPr>
            <w:tcW w:w="900" w:type="dxa"/>
            <w:tcBorders>
              <w:top w:val="single" w:color="000000" w:sz="6" w:space="0"/>
              <w:left w:val="nil"/>
              <w:bottom w:val="single" w:color="000000" w:sz="6" w:space="0"/>
              <w:right w:val="single" w:color="000000" w:sz="6" w:space="0"/>
            </w:tcBorders>
          </w:tcPr>
          <w:p>
            <w:pPr>
              <w:autoSpaceDE w:val="0"/>
              <w:autoSpaceDN w:val="0"/>
              <w:adjustRightInd w:val="0"/>
              <w:jc w:val="center"/>
              <w:rPr>
                <w:rFonts w:ascii="黑体" w:eastAsia="黑体" w:cs="黑体"/>
                <w:color w:val="000000"/>
                <w:kern w:val="0"/>
                <w:sz w:val="24"/>
                <w:szCs w:val="24"/>
              </w:rPr>
            </w:pPr>
          </w:p>
        </w:tc>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right"/>
              <w:rPr>
                <w:rFonts w:ascii="仿宋_GB2312" w:eastAsia="仿宋_GB2312" w:cs="仿宋_GB2312"/>
                <w:color w:val="000000"/>
                <w:kern w:val="0"/>
                <w:sz w:val="24"/>
                <w:szCs w:val="24"/>
              </w:rPr>
            </w:pPr>
            <w:r>
              <w:rPr>
                <w:rFonts w:ascii="仿宋_GB2312" w:eastAsia="仿宋_GB2312" w:cs="仿宋_GB2312"/>
                <w:color w:val="000000"/>
                <w:kern w:val="0"/>
                <w:sz w:val="24"/>
                <w:szCs w:val="24"/>
              </w:rPr>
              <w:t>9.23</w:t>
            </w:r>
          </w:p>
        </w:tc>
        <w:tc>
          <w:tcPr>
            <w:tcW w:w="1080" w:type="dxa"/>
            <w:tcBorders>
              <w:top w:val="single" w:color="000000" w:sz="6" w:space="0"/>
              <w:left w:val="nil"/>
              <w:bottom w:val="single" w:color="000000" w:sz="6" w:space="0"/>
              <w:right w:val="nil"/>
            </w:tcBorders>
          </w:tcPr>
          <w:p>
            <w:pPr>
              <w:autoSpaceDE w:val="0"/>
              <w:autoSpaceDN w:val="0"/>
              <w:adjustRightInd w:val="0"/>
              <w:jc w:val="right"/>
              <w:rPr>
                <w:rFonts w:ascii="仿宋_GB2312" w:eastAsia="仿宋_GB2312" w:cs="仿宋_GB2312"/>
                <w:color w:val="000000"/>
                <w:kern w:val="0"/>
                <w:sz w:val="24"/>
                <w:szCs w:val="24"/>
              </w:rPr>
            </w:pPr>
          </w:p>
        </w:tc>
        <w:tc>
          <w:tcPr>
            <w:tcW w:w="1080" w:type="dxa"/>
            <w:tcBorders>
              <w:top w:val="single" w:color="000000" w:sz="6" w:space="0"/>
              <w:left w:val="nil"/>
              <w:bottom w:val="single" w:color="000000" w:sz="6" w:space="0"/>
              <w:right w:val="nil"/>
            </w:tcBorders>
          </w:tcPr>
          <w:p>
            <w:pPr>
              <w:autoSpaceDE w:val="0"/>
              <w:autoSpaceDN w:val="0"/>
              <w:adjustRightInd w:val="0"/>
              <w:jc w:val="right"/>
              <w:rPr>
                <w:rFonts w:ascii="仿宋_GB2312" w:eastAsia="仿宋_GB2312" w:cs="仿宋_GB2312"/>
                <w:color w:val="000000"/>
                <w:kern w:val="0"/>
                <w:sz w:val="24"/>
                <w:szCs w:val="24"/>
              </w:rPr>
            </w:pPr>
          </w:p>
        </w:tc>
        <w:tc>
          <w:tcPr>
            <w:tcW w:w="5280" w:type="dxa"/>
            <w:tcBorders>
              <w:top w:val="single" w:color="000000" w:sz="6" w:space="0"/>
              <w:left w:val="nil"/>
              <w:bottom w:val="single" w:color="000000" w:sz="6" w:space="0"/>
              <w:right w:val="single" w:color="000000" w:sz="6" w:space="0"/>
            </w:tcBorders>
          </w:tcPr>
          <w:p>
            <w:pPr>
              <w:autoSpaceDE w:val="0"/>
              <w:autoSpaceDN w:val="0"/>
              <w:adjustRightInd w:val="0"/>
              <w:jc w:val="right"/>
              <w:rPr>
                <w:rFonts w:ascii="仿宋_GB2312" w:eastAsia="仿宋_GB2312" w:cs="仿宋_GB2312"/>
                <w:color w:val="000000"/>
                <w:kern w:val="0"/>
                <w:sz w:val="24"/>
                <w:szCs w:val="24"/>
              </w:rPr>
            </w:pPr>
          </w:p>
        </w:tc>
      </w:tr>
      <w:tr>
        <w:tblPrEx>
          <w:tblCellMar>
            <w:top w:w="0" w:type="dxa"/>
            <w:left w:w="30" w:type="dxa"/>
            <w:bottom w:w="0" w:type="dxa"/>
            <w:right w:w="30" w:type="dxa"/>
          </w:tblCellMar>
        </w:tblPrEx>
        <w:trPr>
          <w:trHeight w:val="538" w:hRule="atLeast"/>
        </w:trPr>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center"/>
              <w:rPr>
                <w:rFonts w:ascii="黑体" w:eastAsia="黑体" w:cs="黑体"/>
                <w:color w:val="000000"/>
                <w:kern w:val="0"/>
                <w:sz w:val="24"/>
                <w:szCs w:val="24"/>
              </w:rPr>
            </w:pPr>
            <w:r>
              <w:rPr>
                <w:rFonts w:hint="eastAsia" w:ascii="黑体" w:eastAsia="黑体" w:cs="黑体"/>
                <w:color w:val="000000"/>
                <w:kern w:val="0"/>
                <w:sz w:val="24"/>
                <w:szCs w:val="24"/>
              </w:rPr>
              <w:t>名称</w:t>
            </w:r>
          </w:p>
        </w:tc>
        <w:tc>
          <w:tcPr>
            <w:tcW w:w="900" w:type="dxa"/>
            <w:tcBorders>
              <w:top w:val="single" w:color="000000" w:sz="6" w:space="0"/>
              <w:left w:val="nil"/>
              <w:bottom w:val="single" w:color="000000" w:sz="6" w:space="0"/>
              <w:right w:val="single" w:color="000000" w:sz="6" w:space="0"/>
            </w:tcBorders>
          </w:tcPr>
          <w:p>
            <w:pPr>
              <w:autoSpaceDE w:val="0"/>
              <w:autoSpaceDN w:val="0"/>
              <w:adjustRightInd w:val="0"/>
              <w:jc w:val="center"/>
              <w:rPr>
                <w:rFonts w:ascii="黑体" w:eastAsia="黑体" w:cs="黑体"/>
                <w:color w:val="000000"/>
                <w:kern w:val="0"/>
                <w:sz w:val="24"/>
                <w:szCs w:val="24"/>
              </w:rPr>
            </w:pPr>
          </w:p>
        </w:tc>
        <w:tc>
          <w:tcPr>
            <w:tcW w:w="8520" w:type="dxa"/>
            <w:gridSpan w:val="4"/>
            <w:tcBorders>
              <w:top w:val="single" w:color="000000" w:sz="6" w:space="0"/>
              <w:left w:val="single" w:color="000000" w:sz="6" w:space="0"/>
              <w:bottom w:val="single" w:color="000000" w:sz="6" w:space="0"/>
              <w:right w:val="single" w:color="000000" w:sz="6" w:space="0"/>
            </w:tcBorders>
          </w:tcPr>
          <w:p>
            <w:pPr>
              <w:autoSpaceDE w:val="0"/>
              <w:autoSpaceDN w:val="0"/>
              <w:adjustRightInd w:val="0"/>
              <w:jc w:val="left"/>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对将废弃食用油脂加工后作为食用油使用或销售行为的处罚</w:t>
            </w:r>
          </w:p>
        </w:tc>
      </w:tr>
      <w:tr>
        <w:tblPrEx>
          <w:tblCellMar>
            <w:top w:w="0" w:type="dxa"/>
            <w:left w:w="30" w:type="dxa"/>
            <w:bottom w:w="0" w:type="dxa"/>
            <w:right w:w="30" w:type="dxa"/>
          </w:tblCellMar>
        </w:tblPrEx>
        <w:trPr>
          <w:trHeight w:val="4011" w:hRule="atLeast"/>
        </w:trPr>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center"/>
              <w:rPr>
                <w:rFonts w:ascii="黑体" w:eastAsia="黑体" w:cs="黑体"/>
                <w:color w:val="000000"/>
                <w:kern w:val="0"/>
                <w:sz w:val="24"/>
                <w:szCs w:val="24"/>
              </w:rPr>
            </w:pPr>
            <w:r>
              <w:rPr>
                <w:rFonts w:hint="eastAsia" w:ascii="黑体" w:eastAsia="黑体" w:cs="黑体"/>
                <w:color w:val="000000"/>
                <w:kern w:val="0"/>
                <w:sz w:val="24"/>
                <w:szCs w:val="24"/>
              </w:rPr>
              <w:t>法定依据</w:t>
            </w:r>
          </w:p>
        </w:tc>
        <w:tc>
          <w:tcPr>
            <w:tcW w:w="900" w:type="dxa"/>
            <w:tcBorders>
              <w:top w:val="single" w:color="000000" w:sz="6" w:space="0"/>
              <w:left w:val="nil"/>
              <w:bottom w:val="single" w:color="000000" w:sz="6" w:space="0"/>
              <w:right w:val="single" w:color="000000" w:sz="6" w:space="0"/>
            </w:tcBorders>
          </w:tcPr>
          <w:p>
            <w:pPr>
              <w:autoSpaceDE w:val="0"/>
              <w:autoSpaceDN w:val="0"/>
              <w:adjustRightInd w:val="0"/>
              <w:jc w:val="center"/>
              <w:rPr>
                <w:rFonts w:ascii="黑体" w:eastAsia="黑体" w:cs="黑体"/>
                <w:color w:val="000000"/>
                <w:kern w:val="0"/>
                <w:sz w:val="24"/>
                <w:szCs w:val="24"/>
              </w:rPr>
            </w:pPr>
          </w:p>
        </w:tc>
        <w:tc>
          <w:tcPr>
            <w:tcW w:w="8520" w:type="dxa"/>
            <w:gridSpan w:val="4"/>
            <w:tcBorders>
              <w:top w:val="single" w:color="000000" w:sz="6" w:space="0"/>
              <w:left w:val="single" w:color="000000" w:sz="6" w:space="0"/>
              <w:bottom w:val="single" w:color="000000" w:sz="6" w:space="0"/>
              <w:right w:val="single" w:color="000000" w:sz="6" w:space="0"/>
            </w:tcBorders>
          </w:tcPr>
          <w:p>
            <w:pPr>
              <w:autoSpaceDE w:val="0"/>
              <w:autoSpaceDN w:val="0"/>
              <w:adjustRightInd w:val="0"/>
              <w:jc w:val="left"/>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　　</w:t>
            </w:r>
            <w:r>
              <w:rPr>
                <w:rFonts w:ascii="仿宋_GB2312" w:eastAsia="仿宋_GB2312" w:cs="仿宋_GB2312"/>
                <w:color w:val="000000"/>
                <w:kern w:val="0"/>
                <w:sz w:val="24"/>
                <w:szCs w:val="24"/>
              </w:rPr>
              <w:t>1</w:t>
            </w:r>
            <w:r>
              <w:rPr>
                <w:rFonts w:hint="eastAsia" w:ascii="仿宋_GB2312" w:eastAsia="仿宋_GB2312" w:cs="仿宋_GB2312"/>
                <w:color w:val="000000"/>
                <w:kern w:val="0"/>
                <w:sz w:val="24"/>
                <w:szCs w:val="24"/>
              </w:rPr>
              <w:t>、《天津市生活废弃物管理规定》（天津市人民政府津政令第</w:t>
            </w:r>
            <w:r>
              <w:rPr>
                <w:rFonts w:ascii="仿宋_GB2312" w:eastAsia="仿宋_GB2312" w:cs="仿宋_GB2312"/>
                <w:color w:val="000000"/>
                <w:kern w:val="0"/>
                <w:sz w:val="24"/>
                <w:szCs w:val="24"/>
              </w:rPr>
              <w:t xml:space="preserve"> </w:t>
            </w:r>
            <w:r>
              <w:rPr>
                <w:rFonts w:hint="eastAsia" w:ascii="仿宋_GB2312" w:eastAsia="仿宋_GB2312" w:cs="仿宋_GB2312"/>
                <w:color w:val="000000"/>
                <w:kern w:val="0"/>
                <w:sz w:val="24"/>
                <w:szCs w:val="24"/>
              </w:rPr>
              <w:t>１</w:t>
            </w:r>
            <w:r>
              <w:rPr>
                <w:rFonts w:ascii="仿宋_GB2312" w:eastAsia="仿宋_GB2312" w:cs="仿宋_GB2312"/>
                <w:color w:val="000000"/>
                <w:kern w:val="0"/>
                <w:sz w:val="24"/>
                <w:szCs w:val="24"/>
              </w:rPr>
              <w:t xml:space="preserve"> </w:t>
            </w:r>
            <w:r>
              <w:rPr>
                <w:rFonts w:hint="eastAsia" w:ascii="仿宋_GB2312" w:eastAsia="仿宋_GB2312" w:cs="仿宋_GB2312"/>
                <w:color w:val="000000"/>
                <w:kern w:val="0"/>
                <w:sz w:val="24"/>
                <w:szCs w:val="24"/>
              </w:rPr>
              <w:t>号</w:t>
            </w:r>
            <w:r>
              <w:rPr>
                <w:rFonts w:ascii="仿宋_GB2312" w:eastAsia="仿宋_GB2312" w:cs="仿宋_GB2312"/>
                <w:color w:val="000000"/>
                <w:kern w:val="0"/>
                <w:sz w:val="24"/>
                <w:szCs w:val="24"/>
              </w:rPr>
              <w:t xml:space="preserve"> </w:t>
            </w:r>
            <w:r>
              <w:rPr>
                <w:rFonts w:hint="eastAsia" w:ascii="仿宋_GB2312" w:eastAsia="仿宋_GB2312" w:cs="仿宋_GB2312"/>
                <w:color w:val="000000"/>
                <w:kern w:val="0"/>
                <w:sz w:val="24"/>
                <w:szCs w:val="24"/>
              </w:rPr>
              <w:t>已于</w:t>
            </w:r>
            <w:r>
              <w:rPr>
                <w:rFonts w:ascii="仿宋_GB2312" w:eastAsia="仿宋_GB2312" w:cs="仿宋_GB2312"/>
                <w:color w:val="000000"/>
                <w:kern w:val="0"/>
                <w:sz w:val="24"/>
                <w:szCs w:val="24"/>
              </w:rPr>
              <w:t>2008</w:t>
            </w:r>
            <w:r>
              <w:rPr>
                <w:rFonts w:hint="eastAsia" w:ascii="仿宋_GB2312" w:eastAsia="仿宋_GB2312" w:cs="仿宋_GB2312"/>
                <w:color w:val="000000"/>
                <w:kern w:val="0"/>
                <w:sz w:val="24"/>
                <w:szCs w:val="24"/>
              </w:rPr>
              <w:t>年</w:t>
            </w:r>
            <w:r>
              <w:rPr>
                <w:rFonts w:ascii="仿宋_GB2312" w:eastAsia="仿宋_GB2312" w:cs="仿宋_GB2312"/>
                <w:color w:val="000000"/>
                <w:kern w:val="0"/>
                <w:sz w:val="24"/>
                <w:szCs w:val="24"/>
              </w:rPr>
              <w:t>2</w:t>
            </w:r>
            <w:r>
              <w:rPr>
                <w:rFonts w:hint="eastAsia" w:ascii="仿宋_GB2312" w:eastAsia="仿宋_GB2312" w:cs="仿宋_GB2312"/>
                <w:color w:val="000000"/>
                <w:kern w:val="0"/>
                <w:sz w:val="24"/>
                <w:szCs w:val="24"/>
              </w:rPr>
              <w:t>月</w:t>
            </w:r>
            <w:r>
              <w:rPr>
                <w:rFonts w:ascii="仿宋_GB2312" w:eastAsia="仿宋_GB2312" w:cs="仿宋_GB2312"/>
                <w:color w:val="000000"/>
                <w:kern w:val="0"/>
                <w:sz w:val="24"/>
                <w:szCs w:val="24"/>
              </w:rPr>
              <w:t>22</w:t>
            </w:r>
            <w:r>
              <w:rPr>
                <w:rFonts w:hint="eastAsia" w:ascii="仿宋_GB2312" w:eastAsia="仿宋_GB2312" w:cs="仿宋_GB2312"/>
                <w:color w:val="000000"/>
                <w:kern w:val="0"/>
                <w:sz w:val="24"/>
                <w:szCs w:val="24"/>
              </w:rPr>
              <w:t>日经市人民政府第</w:t>
            </w:r>
            <w:r>
              <w:rPr>
                <w:rFonts w:ascii="仿宋_GB2312" w:eastAsia="仿宋_GB2312" w:cs="仿宋_GB2312"/>
                <w:color w:val="000000"/>
                <w:kern w:val="0"/>
                <w:sz w:val="24"/>
                <w:szCs w:val="24"/>
              </w:rPr>
              <w:t>3</w:t>
            </w:r>
            <w:r>
              <w:rPr>
                <w:rFonts w:hint="eastAsia" w:ascii="仿宋_GB2312" w:eastAsia="仿宋_GB2312" w:cs="仿宋_GB2312"/>
                <w:color w:val="000000"/>
                <w:kern w:val="0"/>
                <w:sz w:val="24"/>
                <w:szCs w:val="24"/>
              </w:rPr>
              <w:t>次常务会议通过，现予公布，自</w:t>
            </w:r>
            <w:r>
              <w:rPr>
                <w:rFonts w:ascii="仿宋_GB2312" w:eastAsia="仿宋_GB2312" w:cs="仿宋_GB2312"/>
                <w:color w:val="000000"/>
                <w:kern w:val="0"/>
                <w:sz w:val="24"/>
                <w:szCs w:val="24"/>
              </w:rPr>
              <w:t>2008</w:t>
            </w:r>
            <w:r>
              <w:rPr>
                <w:rFonts w:hint="eastAsia" w:ascii="仿宋_GB2312" w:eastAsia="仿宋_GB2312" w:cs="仿宋_GB2312"/>
                <w:color w:val="000000"/>
                <w:kern w:val="0"/>
                <w:sz w:val="24"/>
                <w:szCs w:val="24"/>
              </w:rPr>
              <w:t>年</w:t>
            </w:r>
            <w:r>
              <w:rPr>
                <w:rFonts w:ascii="仿宋_GB2312" w:eastAsia="仿宋_GB2312" w:cs="仿宋_GB2312"/>
                <w:color w:val="000000"/>
                <w:kern w:val="0"/>
                <w:sz w:val="24"/>
                <w:szCs w:val="24"/>
              </w:rPr>
              <w:t>5</w:t>
            </w:r>
            <w:r>
              <w:rPr>
                <w:rFonts w:hint="eastAsia" w:ascii="仿宋_GB2312" w:eastAsia="仿宋_GB2312" w:cs="仿宋_GB2312"/>
                <w:color w:val="000000"/>
                <w:kern w:val="0"/>
                <w:sz w:val="24"/>
                <w:szCs w:val="24"/>
              </w:rPr>
              <w:t>月</w:t>
            </w:r>
            <w:r>
              <w:rPr>
                <w:rFonts w:ascii="仿宋_GB2312" w:eastAsia="仿宋_GB2312" w:cs="仿宋_GB2312"/>
                <w:color w:val="000000"/>
                <w:kern w:val="0"/>
                <w:sz w:val="24"/>
                <w:szCs w:val="24"/>
              </w:rPr>
              <w:t>1</w:t>
            </w:r>
            <w:r>
              <w:rPr>
                <w:rFonts w:hint="eastAsia" w:ascii="仿宋_GB2312" w:eastAsia="仿宋_GB2312" w:cs="仿宋_GB2312"/>
                <w:color w:val="000000"/>
                <w:kern w:val="0"/>
                <w:sz w:val="24"/>
                <w:szCs w:val="24"/>
              </w:rPr>
              <w:t>日起施行。）第四十八条　违反本规定第四十三条规定的，责令限期改正，处</w:t>
            </w:r>
            <w:r>
              <w:rPr>
                <w:rFonts w:ascii="仿宋_GB2312" w:eastAsia="仿宋_GB2312" w:cs="仿宋_GB2312"/>
                <w:color w:val="000000"/>
                <w:kern w:val="0"/>
                <w:sz w:val="24"/>
                <w:szCs w:val="24"/>
              </w:rPr>
              <w:t>3000</w:t>
            </w:r>
            <w:r>
              <w:rPr>
                <w:rFonts w:hint="eastAsia" w:ascii="仿宋_GB2312" w:eastAsia="仿宋_GB2312" w:cs="仿宋_GB2312"/>
                <w:color w:val="000000"/>
                <w:kern w:val="0"/>
                <w:sz w:val="24"/>
                <w:szCs w:val="24"/>
              </w:rPr>
              <w:t>元以上</w:t>
            </w:r>
            <w:r>
              <w:rPr>
                <w:rFonts w:ascii="仿宋_GB2312" w:eastAsia="仿宋_GB2312" w:cs="仿宋_GB2312"/>
                <w:color w:val="000000"/>
                <w:kern w:val="0"/>
                <w:sz w:val="24"/>
                <w:szCs w:val="24"/>
              </w:rPr>
              <w:t>3</w:t>
            </w:r>
            <w:r>
              <w:rPr>
                <w:rFonts w:hint="eastAsia" w:ascii="仿宋_GB2312" w:eastAsia="仿宋_GB2312" w:cs="仿宋_GB2312"/>
                <w:color w:val="000000"/>
                <w:kern w:val="0"/>
                <w:sz w:val="24"/>
                <w:szCs w:val="24"/>
              </w:rPr>
              <w:t>万元以下罚款；其中，违反第（一）、（三）项的，由其所在地的区、县人民政府依法予以取缔。</w:t>
            </w:r>
          </w:p>
          <w:p>
            <w:pPr>
              <w:autoSpaceDE w:val="0"/>
              <w:autoSpaceDN w:val="0"/>
              <w:adjustRightInd w:val="0"/>
              <w:jc w:val="left"/>
              <w:rPr>
                <w:rFonts w:ascii="仿宋_GB2312" w:eastAsia="仿宋_GB2312" w:cs="仿宋_GB2312"/>
                <w:color w:val="000000"/>
                <w:kern w:val="0"/>
                <w:sz w:val="24"/>
                <w:szCs w:val="24"/>
              </w:rPr>
            </w:pPr>
          </w:p>
          <w:p>
            <w:pPr>
              <w:autoSpaceDE w:val="0"/>
              <w:autoSpaceDN w:val="0"/>
              <w:adjustRightInd w:val="0"/>
              <w:jc w:val="left"/>
              <w:rPr>
                <w:rFonts w:ascii="仿宋_GB2312" w:eastAsia="仿宋_GB2312" w:cs="仿宋_GB2312"/>
                <w:color w:val="000000"/>
                <w:kern w:val="0"/>
                <w:sz w:val="24"/>
                <w:szCs w:val="24"/>
              </w:rPr>
            </w:pPr>
          </w:p>
          <w:p>
            <w:pPr>
              <w:autoSpaceDE w:val="0"/>
              <w:autoSpaceDN w:val="0"/>
              <w:adjustRightInd w:val="0"/>
              <w:jc w:val="left"/>
              <w:rPr>
                <w:rFonts w:ascii="仿宋_GB2312" w:eastAsia="仿宋_GB2312" w:cs="仿宋_GB2312"/>
                <w:color w:val="000000"/>
                <w:kern w:val="0"/>
                <w:sz w:val="24"/>
                <w:szCs w:val="24"/>
              </w:rPr>
            </w:pPr>
          </w:p>
        </w:tc>
      </w:tr>
      <w:tr>
        <w:tblPrEx>
          <w:tblCellMar>
            <w:top w:w="0" w:type="dxa"/>
            <w:left w:w="30" w:type="dxa"/>
            <w:bottom w:w="0" w:type="dxa"/>
            <w:right w:w="30" w:type="dxa"/>
          </w:tblCellMar>
        </w:tblPrEx>
        <w:trPr>
          <w:trHeight w:val="430" w:hRule="atLeast"/>
        </w:trPr>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center"/>
              <w:rPr>
                <w:rFonts w:ascii="黑体" w:eastAsia="黑体" w:cs="黑体"/>
                <w:color w:val="000000"/>
                <w:kern w:val="0"/>
                <w:sz w:val="24"/>
                <w:szCs w:val="24"/>
              </w:rPr>
            </w:pPr>
            <w:r>
              <w:rPr>
                <w:rFonts w:hint="eastAsia" w:ascii="黑体" w:eastAsia="黑体" w:cs="黑体"/>
                <w:color w:val="000000"/>
                <w:kern w:val="0"/>
                <w:sz w:val="24"/>
                <w:szCs w:val="24"/>
              </w:rPr>
              <w:t>实施机构</w:t>
            </w:r>
          </w:p>
        </w:tc>
        <w:tc>
          <w:tcPr>
            <w:tcW w:w="900" w:type="dxa"/>
            <w:tcBorders>
              <w:top w:val="single" w:color="000000" w:sz="6" w:space="0"/>
              <w:left w:val="nil"/>
              <w:bottom w:val="single" w:color="000000" w:sz="6" w:space="0"/>
              <w:right w:val="single" w:color="000000" w:sz="6" w:space="0"/>
            </w:tcBorders>
          </w:tcPr>
          <w:p>
            <w:pPr>
              <w:autoSpaceDE w:val="0"/>
              <w:autoSpaceDN w:val="0"/>
              <w:adjustRightInd w:val="0"/>
              <w:jc w:val="center"/>
              <w:rPr>
                <w:rFonts w:ascii="黑体" w:eastAsia="黑体" w:cs="黑体"/>
                <w:color w:val="000000"/>
                <w:kern w:val="0"/>
                <w:sz w:val="24"/>
                <w:szCs w:val="24"/>
              </w:rPr>
            </w:pPr>
          </w:p>
        </w:tc>
        <w:tc>
          <w:tcPr>
            <w:tcW w:w="8520" w:type="dxa"/>
            <w:gridSpan w:val="4"/>
            <w:tcBorders>
              <w:top w:val="single" w:color="000000" w:sz="6" w:space="0"/>
              <w:left w:val="single" w:color="000000" w:sz="6" w:space="0"/>
              <w:bottom w:val="single" w:color="000000" w:sz="6" w:space="0"/>
              <w:right w:val="single" w:color="000000" w:sz="6" w:space="0"/>
            </w:tcBorders>
          </w:tcPr>
          <w:p>
            <w:pPr>
              <w:autoSpaceDE w:val="0"/>
              <w:autoSpaceDN w:val="0"/>
              <w:adjustRightInd w:val="0"/>
              <w:jc w:val="left"/>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二号桥街道办事处（综合执法大队）</w:t>
            </w:r>
          </w:p>
        </w:tc>
      </w:tr>
      <w:tr>
        <w:tblPrEx>
          <w:tblCellMar>
            <w:top w:w="0" w:type="dxa"/>
            <w:left w:w="30" w:type="dxa"/>
            <w:bottom w:w="0" w:type="dxa"/>
            <w:right w:w="30" w:type="dxa"/>
          </w:tblCellMar>
        </w:tblPrEx>
        <w:trPr>
          <w:trHeight w:val="446" w:hRule="atLeast"/>
        </w:trPr>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center"/>
              <w:rPr>
                <w:rFonts w:ascii="黑体" w:eastAsia="黑体" w:cs="黑体"/>
                <w:color w:val="000000"/>
                <w:kern w:val="0"/>
                <w:sz w:val="24"/>
                <w:szCs w:val="24"/>
              </w:rPr>
            </w:pPr>
            <w:r>
              <w:rPr>
                <w:rFonts w:hint="eastAsia" w:ascii="黑体" w:eastAsia="黑体" w:cs="黑体"/>
                <w:color w:val="000000"/>
                <w:kern w:val="0"/>
                <w:sz w:val="24"/>
                <w:szCs w:val="24"/>
              </w:rPr>
              <w:t>职责边界</w:t>
            </w:r>
          </w:p>
        </w:tc>
        <w:tc>
          <w:tcPr>
            <w:tcW w:w="900" w:type="dxa"/>
            <w:tcBorders>
              <w:top w:val="single" w:color="000000" w:sz="6" w:space="0"/>
              <w:left w:val="nil"/>
              <w:bottom w:val="single" w:color="000000" w:sz="6" w:space="0"/>
              <w:right w:val="single" w:color="000000" w:sz="6" w:space="0"/>
            </w:tcBorders>
          </w:tcPr>
          <w:p>
            <w:pPr>
              <w:autoSpaceDE w:val="0"/>
              <w:autoSpaceDN w:val="0"/>
              <w:adjustRightInd w:val="0"/>
              <w:jc w:val="center"/>
              <w:rPr>
                <w:rFonts w:ascii="黑体" w:eastAsia="黑体" w:cs="黑体"/>
                <w:color w:val="000000"/>
                <w:kern w:val="0"/>
                <w:sz w:val="24"/>
                <w:szCs w:val="24"/>
              </w:rPr>
            </w:pPr>
          </w:p>
        </w:tc>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left"/>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街道权限</w:t>
            </w:r>
          </w:p>
        </w:tc>
        <w:tc>
          <w:tcPr>
            <w:tcW w:w="1080" w:type="dxa"/>
            <w:tcBorders>
              <w:top w:val="single" w:color="000000" w:sz="6" w:space="0"/>
              <w:left w:val="nil"/>
              <w:bottom w:val="single" w:color="000000" w:sz="6" w:space="0"/>
              <w:right w:val="nil"/>
            </w:tcBorders>
          </w:tcPr>
          <w:p>
            <w:pPr>
              <w:autoSpaceDE w:val="0"/>
              <w:autoSpaceDN w:val="0"/>
              <w:adjustRightInd w:val="0"/>
              <w:jc w:val="right"/>
              <w:rPr>
                <w:rFonts w:ascii="仿宋_GB2312" w:eastAsia="仿宋_GB2312" w:cs="仿宋_GB2312"/>
                <w:color w:val="000000"/>
                <w:kern w:val="0"/>
                <w:sz w:val="24"/>
                <w:szCs w:val="24"/>
              </w:rPr>
            </w:pPr>
          </w:p>
        </w:tc>
        <w:tc>
          <w:tcPr>
            <w:tcW w:w="1080" w:type="dxa"/>
            <w:tcBorders>
              <w:top w:val="single" w:color="000000" w:sz="6" w:space="0"/>
              <w:left w:val="nil"/>
              <w:bottom w:val="single" w:color="000000" w:sz="6" w:space="0"/>
              <w:right w:val="nil"/>
            </w:tcBorders>
          </w:tcPr>
          <w:p>
            <w:pPr>
              <w:autoSpaceDE w:val="0"/>
              <w:autoSpaceDN w:val="0"/>
              <w:adjustRightInd w:val="0"/>
              <w:jc w:val="right"/>
              <w:rPr>
                <w:rFonts w:ascii="仿宋_GB2312" w:eastAsia="仿宋_GB2312" w:cs="仿宋_GB2312"/>
                <w:color w:val="000000"/>
                <w:kern w:val="0"/>
                <w:sz w:val="24"/>
                <w:szCs w:val="24"/>
              </w:rPr>
            </w:pPr>
          </w:p>
        </w:tc>
        <w:tc>
          <w:tcPr>
            <w:tcW w:w="5280" w:type="dxa"/>
            <w:tcBorders>
              <w:top w:val="single" w:color="000000" w:sz="6" w:space="0"/>
              <w:left w:val="nil"/>
              <w:bottom w:val="single" w:color="000000" w:sz="6" w:space="0"/>
              <w:right w:val="single" w:color="000000" w:sz="6" w:space="0"/>
            </w:tcBorders>
          </w:tcPr>
          <w:p>
            <w:pPr>
              <w:autoSpaceDE w:val="0"/>
              <w:autoSpaceDN w:val="0"/>
              <w:adjustRightInd w:val="0"/>
              <w:jc w:val="right"/>
              <w:rPr>
                <w:rFonts w:ascii="仿宋_GB2312" w:eastAsia="仿宋_GB2312" w:cs="仿宋_GB2312"/>
                <w:color w:val="000000"/>
                <w:kern w:val="0"/>
                <w:sz w:val="24"/>
                <w:szCs w:val="24"/>
              </w:rPr>
            </w:pPr>
          </w:p>
        </w:tc>
      </w:tr>
      <w:tr>
        <w:tblPrEx>
          <w:tblCellMar>
            <w:top w:w="0" w:type="dxa"/>
            <w:left w:w="30" w:type="dxa"/>
            <w:bottom w:w="0" w:type="dxa"/>
            <w:right w:w="30" w:type="dxa"/>
          </w:tblCellMar>
        </w:tblPrEx>
        <w:trPr>
          <w:trHeight w:val="770" w:hRule="atLeast"/>
        </w:trPr>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center"/>
              <w:rPr>
                <w:rFonts w:ascii="黑体" w:eastAsia="黑体" w:cs="黑体"/>
                <w:color w:val="000000"/>
                <w:kern w:val="0"/>
                <w:sz w:val="24"/>
                <w:szCs w:val="24"/>
              </w:rPr>
            </w:pPr>
            <w:r>
              <w:rPr>
                <w:rFonts w:hint="eastAsia" w:ascii="黑体" w:eastAsia="黑体" w:cs="黑体"/>
                <w:color w:val="000000"/>
                <w:kern w:val="0"/>
                <w:sz w:val="24"/>
                <w:szCs w:val="24"/>
              </w:rPr>
              <w:t>运行流程</w:t>
            </w:r>
          </w:p>
        </w:tc>
        <w:tc>
          <w:tcPr>
            <w:tcW w:w="900" w:type="dxa"/>
            <w:tcBorders>
              <w:top w:val="single" w:color="000000" w:sz="6" w:space="0"/>
              <w:left w:val="nil"/>
              <w:bottom w:val="single" w:color="000000" w:sz="6" w:space="0"/>
              <w:right w:val="single" w:color="000000" w:sz="6" w:space="0"/>
            </w:tcBorders>
          </w:tcPr>
          <w:p>
            <w:pPr>
              <w:autoSpaceDE w:val="0"/>
              <w:autoSpaceDN w:val="0"/>
              <w:adjustRightInd w:val="0"/>
              <w:jc w:val="center"/>
              <w:rPr>
                <w:rFonts w:ascii="黑体" w:eastAsia="黑体" w:cs="黑体"/>
                <w:color w:val="000000"/>
                <w:kern w:val="0"/>
                <w:sz w:val="24"/>
                <w:szCs w:val="24"/>
              </w:rPr>
            </w:pPr>
          </w:p>
        </w:tc>
        <w:tc>
          <w:tcPr>
            <w:tcW w:w="8520" w:type="dxa"/>
            <w:gridSpan w:val="4"/>
            <w:tcBorders>
              <w:top w:val="single" w:color="000000" w:sz="6" w:space="0"/>
              <w:left w:val="single" w:color="000000" w:sz="6" w:space="0"/>
              <w:bottom w:val="single" w:color="000000" w:sz="6" w:space="0"/>
              <w:right w:val="single" w:color="000000" w:sz="6" w:space="0"/>
            </w:tcBorders>
          </w:tcPr>
          <w:p>
            <w:pPr>
              <w:autoSpaceDE w:val="0"/>
              <w:autoSpaceDN w:val="0"/>
              <w:adjustRightInd w:val="0"/>
              <w:jc w:val="left"/>
              <w:rPr>
                <w:rFonts w:ascii="仿宋_GB2312" w:eastAsia="仿宋_GB2312" w:cs="仿宋_GB2312"/>
                <w:color w:val="000000"/>
                <w:kern w:val="0"/>
                <w:sz w:val="24"/>
                <w:szCs w:val="24"/>
              </w:rPr>
            </w:pPr>
            <w:r>
              <w:rPr>
                <w:rFonts w:ascii="仿宋_GB2312" w:eastAsia="仿宋_GB2312" w:cs="仿宋_GB2312"/>
                <w:color w:val="000000"/>
                <w:kern w:val="0"/>
                <w:sz w:val="24"/>
                <w:szCs w:val="24"/>
              </w:rPr>
              <w:t xml:space="preserve">   </w:t>
            </w:r>
            <w:r>
              <w:rPr>
                <w:rFonts w:hint="eastAsia" w:ascii="仿宋_GB2312" w:eastAsia="仿宋_GB2312" w:cs="仿宋_GB2312"/>
                <w:b/>
                <w:bCs/>
                <w:color w:val="000000"/>
                <w:kern w:val="0"/>
                <w:sz w:val="24"/>
                <w:szCs w:val="24"/>
              </w:rPr>
              <w:t>一般程序</w:t>
            </w:r>
            <w:r>
              <w:rPr>
                <w:rFonts w:hint="eastAsia" w:ascii="仿宋_GB2312" w:eastAsia="仿宋_GB2312" w:cs="仿宋_GB2312"/>
                <w:color w:val="000000"/>
                <w:kern w:val="0"/>
                <w:sz w:val="24"/>
                <w:szCs w:val="24"/>
              </w:rPr>
              <w:t>：调查—审查—决定—送达—执行</w:t>
            </w:r>
          </w:p>
        </w:tc>
      </w:tr>
      <w:tr>
        <w:tblPrEx>
          <w:tblCellMar>
            <w:top w:w="0" w:type="dxa"/>
            <w:left w:w="30" w:type="dxa"/>
            <w:bottom w:w="0" w:type="dxa"/>
            <w:right w:w="30" w:type="dxa"/>
          </w:tblCellMar>
        </w:tblPrEx>
        <w:trPr>
          <w:trHeight w:val="770" w:hRule="atLeast"/>
        </w:trPr>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center"/>
              <w:rPr>
                <w:rFonts w:ascii="黑体" w:eastAsia="黑体" w:cs="黑体"/>
                <w:color w:val="000000"/>
                <w:kern w:val="0"/>
                <w:sz w:val="24"/>
                <w:szCs w:val="24"/>
              </w:rPr>
            </w:pPr>
            <w:r>
              <w:rPr>
                <w:rFonts w:hint="eastAsia" w:ascii="黑体" w:eastAsia="黑体" w:cs="黑体"/>
                <w:color w:val="000000"/>
                <w:kern w:val="0"/>
                <w:sz w:val="24"/>
                <w:szCs w:val="24"/>
              </w:rPr>
              <w:t>运行要件</w:t>
            </w:r>
          </w:p>
        </w:tc>
        <w:tc>
          <w:tcPr>
            <w:tcW w:w="900" w:type="dxa"/>
            <w:tcBorders>
              <w:top w:val="single" w:color="000000" w:sz="6" w:space="0"/>
              <w:left w:val="nil"/>
              <w:bottom w:val="single" w:color="000000" w:sz="6" w:space="0"/>
              <w:right w:val="single" w:color="000000" w:sz="6" w:space="0"/>
            </w:tcBorders>
          </w:tcPr>
          <w:p>
            <w:pPr>
              <w:autoSpaceDE w:val="0"/>
              <w:autoSpaceDN w:val="0"/>
              <w:adjustRightInd w:val="0"/>
              <w:jc w:val="center"/>
              <w:rPr>
                <w:rFonts w:ascii="黑体" w:eastAsia="黑体" w:cs="黑体"/>
                <w:color w:val="000000"/>
                <w:kern w:val="0"/>
                <w:sz w:val="24"/>
                <w:szCs w:val="24"/>
              </w:rPr>
            </w:pPr>
          </w:p>
        </w:tc>
        <w:tc>
          <w:tcPr>
            <w:tcW w:w="1080" w:type="dxa"/>
            <w:tcBorders>
              <w:top w:val="single" w:color="000000" w:sz="6" w:space="0"/>
              <w:left w:val="single" w:color="000000" w:sz="6" w:space="0"/>
              <w:bottom w:val="single" w:color="000000" w:sz="6" w:space="0"/>
              <w:right w:val="single" w:color="000000" w:sz="2" w:space="0"/>
            </w:tcBorders>
          </w:tcPr>
          <w:p>
            <w:pPr>
              <w:autoSpaceDE w:val="0"/>
              <w:autoSpaceDN w:val="0"/>
              <w:adjustRightInd w:val="0"/>
              <w:jc w:val="right"/>
              <w:rPr>
                <w:rFonts w:ascii="仿宋_GB2312" w:eastAsia="仿宋_GB2312" w:cs="仿宋_GB2312"/>
                <w:color w:val="000000"/>
                <w:kern w:val="0"/>
                <w:sz w:val="24"/>
                <w:szCs w:val="24"/>
              </w:rPr>
            </w:pPr>
          </w:p>
        </w:tc>
        <w:tc>
          <w:tcPr>
            <w:tcW w:w="1080" w:type="dxa"/>
            <w:tcBorders>
              <w:top w:val="single" w:color="000000" w:sz="6" w:space="0"/>
              <w:left w:val="single" w:color="000000" w:sz="2" w:space="0"/>
              <w:bottom w:val="single" w:color="000000" w:sz="6" w:space="0"/>
              <w:right w:val="single" w:color="000000" w:sz="2" w:space="0"/>
            </w:tcBorders>
          </w:tcPr>
          <w:p>
            <w:pPr>
              <w:autoSpaceDE w:val="0"/>
              <w:autoSpaceDN w:val="0"/>
              <w:adjustRightInd w:val="0"/>
              <w:jc w:val="right"/>
              <w:rPr>
                <w:rFonts w:ascii="仿宋_GB2312" w:eastAsia="仿宋_GB2312" w:cs="仿宋_GB2312"/>
                <w:color w:val="000000"/>
                <w:kern w:val="0"/>
                <w:sz w:val="24"/>
                <w:szCs w:val="24"/>
              </w:rPr>
            </w:pPr>
          </w:p>
        </w:tc>
        <w:tc>
          <w:tcPr>
            <w:tcW w:w="1080" w:type="dxa"/>
            <w:tcBorders>
              <w:top w:val="single" w:color="000000" w:sz="6" w:space="0"/>
              <w:left w:val="single" w:color="000000" w:sz="2" w:space="0"/>
              <w:bottom w:val="single" w:color="000000" w:sz="6" w:space="0"/>
              <w:right w:val="single" w:color="000000" w:sz="2" w:space="0"/>
            </w:tcBorders>
          </w:tcPr>
          <w:p>
            <w:pPr>
              <w:autoSpaceDE w:val="0"/>
              <w:autoSpaceDN w:val="0"/>
              <w:adjustRightInd w:val="0"/>
              <w:jc w:val="right"/>
              <w:rPr>
                <w:rFonts w:ascii="仿宋_GB2312" w:eastAsia="仿宋_GB2312" w:cs="仿宋_GB2312"/>
                <w:color w:val="000000"/>
                <w:kern w:val="0"/>
                <w:sz w:val="24"/>
                <w:szCs w:val="24"/>
              </w:rPr>
            </w:pPr>
          </w:p>
        </w:tc>
        <w:tc>
          <w:tcPr>
            <w:tcW w:w="5280" w:type="dxa"/>
            <w:tcBorders>
              <w:top w:val="single" w:color="000000" w:sz="6" w:space="0"/>
              <w:left w:val="single" w:color="000000" w:sz="2" w:space="0"/>
              <w:bottom w:val="single" w:color="000000" w:sz="6" w:space="0"/>
              <w:right w:val="single" w:color="000000" w:sz="6" w:space="0"/>
            </w:tcBorders>
          </w:tcPr>
          <w:p>
            <w:pPr>
              <w:autoSpaceDE w:val="0"/>
              <w:autoSpaceDN w:val="0"/>
              <w:adjustRightInd w:val="0"/>
              <w:jc w:val="right"/>
              <w:rPr>
                <w:rFonts w:ascii="仿宋_GB2312" w:eastAsia="仿宋_GB2312" w:cs="仿宋_GB2312"/>
                <w:color w:val="000000"/>
                <w:kern w:val="0"/>
                <w:sz w:val="24"/>
                <w:szCs w:val="24"/>
              </w:rPr>
            </w:pPr>
          </w:p>
        </w:tc>
      </w:tr>
      <w:tr>
        <w:tblPrEx>
          <w:tblCellMar>
            <w:top w:w="0" w:type="dxa"/>
            <w:left w:w="30" w:type="dxa"/>
            <w:bottom w:w="0" w:type="dxa"/>
            <w:right w:w="30" w:type="dxa"/>
          </w:tblCellMar>
        </w:tblPrEx>
        <w:trPr>
          <w:trHeight w:val="3790" w:hRule="atLeast"/>
        </w:trPr>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center"/>
              <w:rPr>
                <w:rFonts w:ascii="黑体" w:eastAsia="黑体" w:cs="黑体"/>
                <w:color w:val="000000"/>
                <w:kern w:val="0"/>
                <w:sz w:val="24"/>
                <w:szCs w:val="24"/>
              </w:rPr>
            </w:pPr>
            <w:r>
              <w:rPr>
                <w:rFonts w:hint="eastAsia" w:ascii="黑体" w:eastAsia="黑体" w:cs="黑体"/>
                <w:color w:val="000000"/>
                <w:kern w:val="0"/>
                <w:sz w:val="24"/>
                <w:szCs w:val="24"/>
              </w:rPr>
              <w:t>责任事项</w:t>
            </w:r>
          </w:p>
        </w:tc>
        <w:tc>
          <w:tcPr>
            <w:tcW w:w="900" w:type="dxa"/>
            <w:tcBorders>
              <w:top w:val="single" w:color="000000" w:sz="6" w:space="0"/>
              <w:left w:val="nil"/>
              <w:bottom w:val="single" w:color="000000" w:sz="6" w:space="0"/>
              <w:right w:val="single" w:color="000000" w:sz="6" w:space="0"/>
            </w:tcBorders>
          </w:tcPr>
          <w:p>
            <w:pPr>
              <w:autoSpaceDE w:val="0"/>
              <w:autoSpaceDN w:val="0"/>
              <w:adjustRightInd w:val="0"/>
              <w:jc w:val="center"/>
              <w:rPr>
                <w:rFonts w:ascii="黑体" w:eastAsia="黑体" w:cs="黑体"/>
                <w:color w:val="000000"/>
                <w:kern w:val="0"/>
                <w:sz w:val="24"/>
                <w:szCs w:val="24"/>
              </w:rPr>
            </w:pPr>
          </w:p>
        </w:tc>
        <w:tc>
          <w:tcPr>
            <w:tcW w:w="8520" w:type="dxa"/>
            <w:gridSpan w:val="4"/>
            <w:tcBorders>
              <w:top w:val="single" w:color="000000" w:sz="6" w:space="0"/>
              <w:left w:val="single" w:color="000000" w:sz="6" w:space="0"/>
              <w:bottom w:val="single" w:color="auto" w:sz="6" w:space="0"/>
              <w:right w:val="single" w:color="000000" w:sz="6" w:space="0"/>
            </w:tcBorders>
          </w:tcPr>
          <w:p>
            <w:pPr>
              <w:autoSpaceDE w:val="0"/>
              <w:autoSpaceDN w:val="0"/>
              <w:adjustRightInd w:val="0"/>
              <w:jc w:val="left"/>
              <w:rPr>
                <w:rFonts w:ascii="仿宋_GB2312" w:eastAsia="仿宋_GB2312" w:cs="仿宋_GB2312"/>
                <w:color w:val="000000"/>
                <w:kern w:val="0"/>
                <w:sz w:val="24"/>
                <w:szCs w:val="24"/>
              </w:rPr>
            </w:pPr>
            <w:r>
              <w:rPr>
                <w:rFonts w:ascii="仿宋_GB2312" w:eastAsia="仿宋_GB2312" w:cs="仿宋_GB2312"/>
                <w:color w:val="000000"/>
                <w:kern w:val="0"/>
                <w:sz w:val="24"/>
                <w:szCs w:val="24"/>
              </w:rPr>
              <w:t>1.</w:t>
            </w:r>
            <w:r>
              <w:rPr>
                <w:rFonts w:hint="eastAsia" w:ascii="仿宋_GB2312" w:eastAsia="仿宋_GB2312" w:cs="仿宋_GB2312"/>
                <w:color w:val="000000"/>
                <w:kern w:val="0"/>
                <w:sz w:val="24"/>
                <w:szCs w:val="24"/>
              </w:rPr>
              <w:t>发现或接到举报有依法应当给予行政处罚行为，以及有关部门移送的案件，予以审查，决定是否立案；</w:t>
            </w:r>
          </w:p>
          <w:p>
            <w:pPr>
              <w:autoSpaceDE w:val="0"/>
              <w:autoSpaceDN w:val="0"/>
              <w:adjustRightInd w:val="0"/>
              <w:jc w:val="left"/>
              <w:rPr>
                <w:rFonts w:ascii="仿宋_GB2312" w:eastAsia="仿宋_GB2312" w:cs="仿宋_GB2312"/>
                <w:color w:val="000000"/>
                <w:kern w:val="0"/>
                <w:sz w:val="24"/>
                <w:szCs w:val="24"/>
              </w:rPr>
            </w:pPr>
            <w:r>
              <w:rPr>
                <w:rFonts w:ascii="仿宋_GB2312" w:eastAsia="仿宋_GB2312" w:cs="仿宋_GB2312"/>
                <w:color w:val="000000"/>
                <w:kern w:val="0"/>
                <w:sz w:val="24"/>
                <w:szCs w:val="24"/>
              </w:rPr>
              <w:t>2.</w:t>
            </w:r>
            <w:r>
              <w:rPr>
                <w:rFonts w:hint="eastAsia" w:ascii="仿宋_GB2312" w:eastAsia="仿宋_GB2312" w:cs="仿宋_GB2312"/>
                <w:color w:val="000000"/>
                <w:kern w:val="0"/>
                <w:sz w:val="24"/>
                <w:szCs w:val="24"/>
              </w:rPr>
              <w:t>对立案的案件，组织调查取证（必要时，依法进行检查）；</w:t>
            </w:r>
          </w:p>
          <w:p>
            <w:pPr>
              <w:autoSpaceDE w:val="0"/>
              <w:autoSpaceDN w:val="0"/>
              <w:adjustRightInd w:val="0"/>
              <w:jc w:val="left"/>
              <w:rPr>
                <w:rFonts w:ascii="仿宋_GB2312" w:eastAsia="仿宋_GB2312" w:cs="仿宋_GB2312"/>
                <w:color w:val="000000"/>
                <w:kern w:val="0"/>
                <w:sz w:val="24"/>
                <w:szCs w:val="24"/>
              </w:rPr>
            </w:pPr>
            <w:r>
              <w:rPr>
                <w:rFonts w:ascii="仿宋_GB2312" w:eastAsia="仿宋_GB2312" w:cs="仿宋_GB2312"/>
                <w:color w:val="000000"/>
                <w:kern w:val="0"/>
                <w:sz w:val="24"/>
                <w:szCs w:val="24"/>
              </w:rPr>
              <w:t>3.</w:t>
            </w:r>
            <w:r>
              <w:rPr>
                <w:rFonts w:hint="eastAsia" w:ascii="仿宋_GB2312" w:eastAsia="仿宋_GB2312" w:cs="仿宋_GB2312"/>
                <w:color w:val="000000"/>
                <w:kern w:val="0"/>
                <w:sz w:val="24"/>
                <w:szCs w:val="24"/>
              </w:rPr>
              <w:t>调查时执法人员不得少于两人，执法时应出示执法身份证件，允许当事人辩解陈述，执法人员与当事人有直接利害关系的应当回避；</w:t>
            </w:r>
          </w:p>
          <w:p>
            <w:pPr>
              <w:autoSpaceDE w:val="0"/>
              <w:autoSpaceDN w:val="0"/>
              <w:adjustRightInd w:val="0"/>
              <w:jc w:val="left"/>
              <w:rPr>
                <w:rFonts w:ascii="仿宋_GB2312" w:eastAsia="仿宋_GB2312" w:cs="仿宋_GB2312"/>
                <w:color w:val="000000"/>
                <w:kern w:val="0"/>
                <w:sz w:val="24"/>
                <w:szCs w:val="24"/>
              </w:rPr>
            </w:pPr>
            <w:r>
              <w:rPr>
                <w:rFonts w:ascii="仿宋_GB2312" w:eastAsia="仿宋_GB2312" w:cs="仿宋_GB2312"/>
                <w:color w:val="000000"/>
                <w:kern w:val="0"/>
                <w:sz w:val="24"/>
                <w:szCs w:val="24"/>
              </w:rPr>
              <w:t>4.</w:t>
            </w:r>
            <w:r>
              <w:rPr>
                <w:rFonts w:hint="eastAsia" w:ascii="仿宋_GB2312" w:eastAsia="仿宋_GB2312" w:cs="仿宋_GB2312"/>
                <w:color w:val="000000"/>
                <w:kern w:val="0"/>
                <w:sz w:val="24"/>
                <w:szCs w:val="24"/>
              </w:rPr>
              <w:t>对违法事实、证据、调查取证程序、法律适用、处罚种类和幅度、当事人陈述和申辩理由等方面进行审查，提出处理意见；</w:t>
            </w:r>
          </w:p>
          <w:p>
            <w:pPr>
              <w:autoSpaceDE w:val="0"/>
              <w:autoSpaceDN w:val="0"/>
              <w:adjustRightInd w:val="0"/>
              <w:jc w:val="left"/>
              <w:rPr>
                <w:rFonts w:ascii="仿宋_GB2312" w:eastAsia="仿宋_GB2312" w:cs="仿宋_GB2312"/>
                <w:color w:val="000000"/>
                <w:kern w:val="0"/>
                <w:sz w:val="24"/>
                <w:szCs w:val="24"/>
              </w:rPr>
            </w:pPr>
            <w:r>
              <w:rPr>
                <w:rFonts w:ascii="仿宋_GB2312" w:eastAsia="仿宋_GB2312" w:cs="仿宋_GB2312"/>
                <w:color w:val="000000"/>
                <w:kern w:val="0"/>
                <w:sz w:val="24"/>
                <w:szCs w:val="24"/>
              </w:rPr>
              <w:t>5.</w:t>
            </w:r>
            <w:r>
              <w:rPr>
                <w:rFonts w:hint="eastAsia" w:ascii="仿宋_GB2312" w:eastAsia="仿宋_GB2312" w:cs="仿宋_GB2312"/>
                <w:color w:val="000000"/>
                <w:kern w:val="0"/>
                <w:sz w:val="24"/>
                <w:szCs w:val="24"/>
              </w:rPr>
              <w:t>作出行政处罚决定之前，应告知当事人处罚的事实、理由和依据及其依法享有的陈述、申辩等权利。符合听证规定的，行政机关应当组织听证；</w:t>
            </w:r>
            <w:r>
              <w:rPr>
                <w:rFonts w:ascii="仿宋_GB2312" w:eastAsia="仿宋_GB2312" w:cs="仿宋_GB2312"/>
                <w:color w:val="000000"/>
                <w:kern w:val="0"/>
                <w:sz w:val="24"/>
                <w:szCs w:val="24"/>
              </w:rPr>
              <w:t xml:space="preserve">                                            </w:t>
            </w:r>
          </w:p>
          <w:p>
            <w:pPr>
              <w:autoSpaceDE w:val="0"/>
              <w:autoSpaceDN w:val="0"/>
              <w:adjustRightInd w:val="0"/>
              <w:jc w:val="left"/>
              <w:rPr>
                <w:rFonts w:ascii="仿宋_GB2312" w:eastAsia="仿宋_GB2312" w:cs="仿宋_GB2312"/>
                <w:color w:val="000000"/>
                <w:kern w:val="0"/>
                <w:sz w:val="24"/>
                <w:szCs w:val="24"/>
              </w:rPr>
            </w:pPr>
            <w:r>
              <w:rPr>
                <w:rFonts w:ascii="仿宋_GB2312" w:eastAsia="仿宋_GB2312" w:cs="仿宋_GB2312"/>
                <w:color w:val="000000"/>
                <w:kern w:val="0"/>
                <w:sz w:val="24"/>
                <w:szCs w:val="24"/>
              </w:rPr>
              <w:t>6.</w:t>
            </w:r>
            <w:r>
              <w:rPr>
                <w:rFonts w:hint="eastAsia" w:ascii="仿宋_GB2312" w:eastAsia="仿宋_GB2312" w:cs="仿宋_GB2312"/>
                <w:color w:val="000000"/>
                <w:kern w:val="0"/>
                <w:sz w:val="24"/>
                <w:szCs w:val="24"/>
              </w:rPr>
              <w:t>制作编有号码的行政处罚决定书，并按法律规定的方式送达当事人；</w:t>
            </w:r>
          </w:p>
          <w:p>
            <w:pPr>
              <w:autoSpaceDE w:val="0"/>
              <w:autoSpaceDN w:val="0"/>
              <w:adjustRightInd w:val="0"/>
              <w:jc w:val="left"/>
              <w:rPr>
                <w:rFonts w:ascii="仿宋_GB2312" w:eastAsia="仿宋_GB2312" w:cs="仿宋_GB2312"/>
                <w:color w:val="000000"/>
                <w:kern w:val="0"/>
                <w:sz w:val="24"/>
                <w:szCs w:val="24"/>
              </w:rPr>
            </w:pPr>
            <w:r>
              <w:rPr>
                <w:rFonts w:ascii="仿宋_GB2312" w:eastAsia="仿宋_GB2312" w:cs="仿宋_GB2312"/>
                <w:color w:val="000000"/>
                <w:kern w:val="0"/>
                <w:sz w:val="24"/>
                <w:szCs w:val="24"/>
              </w:rPr>
              <w:t>7.</w:t>
            </w:r>
            <w:r>
              <w:rPr>
                <w:rFonts w:hint="eastAsia" w:ascii="仿宋_GB2312" w:eastAsia="仿宋_GB2312" w:cs="仿宋_GB2312"/>
                <w:color w:val="000000"/>
                <w:kern w:val="0"/>
                <w:sz w:val="24"/>
                <w:szCs w:val="24"/>
              </w:rPr>
              <w:t>责令当事人改正或限期改正违法行为，当事人逾期不履行行政处罚决定的，依法采取措施或申请人民法院强制执行；</w:t>
            </w:r>
          </w:p>
          <w:p>
            <w:pPr>
              <w:autoSpaceDE w:val="0"/>
              <w:autoSpaceDN w:val="0"/>
              <w:adjustRightInd w:val="0"/>
              <w:jc w:val="left"/>
              <w:rPr>
                <w:rFonts w:ascii="仿宋_GB2312" w:eastAsia="仿宋_GB2312" w:cs="仿宋_GB2312"/>
                <w:color w:val="000000"/>
                <w:kern w:val="0"/>
                <w:sz w:val="24"/>
                <w:szCs w:val="24"/>
              </w:rPr>
            </w:pPr>
            <w:r>
              <w:rPr>
                <w:rFonts w:ascii="仿宋_GB2312" w:eastAsia="仿宋_GB2312" w:cs="仿宋_GB2312"/>
                <w:color w:val="000000"/>
                <w:kern w:val="0"/>
                <w:sz w:val="24"/>
                <w:szCs w:val="24"/>
              </w:rPr>
              <w:t>8.</w:t>
            </w:r>
            <w:r>
              <w:rPr>
                <w:rFonts w:hint="eastAsia" w:ascii="仿宋_GB2312" w:eastAsia="仿宋_GB2312" w:cs="仿宋_GB2312"/>
                <w:color w:val="000000"/>
                <w:kern w:val="0"/>
                <w:sz w:val="24"/>
                <w:szCs w:val="24"/>
              </w:rPr>
              <w:t>监督实施情况。</w:t>
            </w:r>
          </w:p>
        </w:tc>
      </w:tr>
      <w:tr>
        <w:tblPrEx>
          <w:tblCellMar>
            <w:top w:w="0" w:type="dxa"/>
            <w:left w:w="30" w:type="dxa"/>
            <w:bottom w:w="0" w:type="dxa"/>
            <w:right w:w="30" w:type="dxa"/>
          </w:tblCellMar>
        </w:tblPrEx>
        <w:trPr>
          <w:trHeight w:val="1987" w:hRule="atLeast"/>
        </w:trPr>
        <w:tc>
          <w:tcPr>
            <w:tcW w:w="1080" w:type="dxa"/>
            <w:tcBorders>
              <w:top w:val="single" w:color="000000" w:sz="6" w:space="0"/>
              <w:left w:val="single" w:color="000000" w:sz="6" w:space="0"/>
              <w:bottom w:val="single" w:color="000000" w:sz="6" w:space="0"/>
              <w:right w:val="nil"/>
            </w:tcBorders>
          </w:tcPr>
          <w:p>
            <w:pPr>
              <w:autoSpaceDE w:val="0"/>
              <w:autoSpaceDN w:val="0"/>
              <w:adjustRightInd w:val="0"/>
              <w:jc w:val="center"/>
              <w:rPr>
                <w:rFonts w:ascii="黑体" w:eastAsia="黑体" w:cs="黑体"/>
                <w:color w:val="000000"/>
                <w:kern w:val="0"/>
                <w:sz w:val="24"/>
                <w:szCs w:val="24"/>
              </w:rPr>
            </w:pPr>
            <w:r>
              <w:rPr>
                <w:rFonts w:hint="eastAsia" w:ascii="黑体" w:eastAsia="黑体" w:cs="黑体"/>
                <w:color w:val="000000"/>
                <w:kern w:val="0"/>
                <w:sz w:val="24"/>
                <w:szCs w:val="24"/>
              </w:rPr>
              <w:t>监督方式</w:t>
            </w:r>
          </w:p>
        </w:tc>
        <w:tc>
          <w:tcPr>
            <w:tcW w:w="900" w:type="dxa"/>
            <w:tcBorders>
              <w:top w:val="single" w:color="000000" w:sz="6" w:space="0"/>
              <w:left w:val="nil"/>
              <w:bottom w:val="single" w:color="000000" w:sz="6" w:space="0"/>
              <w:right w:val="single" w:color="auto" w:sz="6" w:space="0"/>
            </w:tcBorders>
          </w:tcPr>
          <w:p>
            <w:pPr>
              <w:autoSpaceDE w:val="0"/>
              <w:autoSpaceDN w:val="0"/>
              <w:adjustRightInd w:val="0"/>
              <w:jc w:val="center"/>
              <w:rPr>
                <w:rFonts w:ascii="黑体" w:eastAsia="黑体" w:cs="黑体"/>
                <w:color w:val="000000"/>
                <w:kern w:val="0"/>
                <w:sz w:val="24"/>
                <w:szCs w:val="24"/>
              </w:rPr>
            </w:pPr>
          </w:p>
        </w:tc>
        <w:tc>
          <w:tcPr>
            <w:tcW w:w="8520" w:type="dxa"/>
            <w:gridSpan w:val="4"/>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　　部门举报电话</w:t>
            </w:r>
            <w:r>
              <w:rPr>
                <w:rFonts w:ascii="仿宋_GB2312" w:eastAsia="仿宋_GB2312" w:cs="仿宋_GB2312"/>
                <w:color w:val="000000"/>
                <w:kern w:val="0"/>
                <w:sz w:val="24"/>
                <w:szCs w:val="24"/>
              </w:rPr>
              <w:t>:24342959</w:t>
            </w:r>
            <w:r>
              <w:rPr>
                <w:rFonts w:hint="eastAsia" w:ascii="仿宋_GB2312" w:eastAsia="仿宋_GB2312" w:cs="仿宋_GB2312"/>
                <w:color w:val="000000"/>
                <w:kern w:val="0"/>
                <w:sz w:val="24"/>
                <w:szCs w:val="24"/>
              </w:rPr>
              <w:t>（河东区综合执法局）</w:t>
            </w:r>
            <w:r>
              <w:rPr>
                <w:rFonts w:ascii="仿宋_GB2312" w:eastAsia="仿宋_GB2312" w:cs="仿宋_GB2312"/>
                <w:color w:val="000000"/>
                <w:kern w:val="0"/>
                <w:sz w:val="24"/>
                <w:szCs w:val="24"/>
              </w:rPr>
              <w:t xml:space="preserve">  84370596</w:t>
            </w:r>
            <w:r>
              <w:rPr>
                <w:rFonts w:hint="eastAsia" w:ascii="仿宋_GB2312" w:eastAsia="仿宋_GB2312" w:cs="仿宋_GB2312"/>
                <w:color w:val="000000"/>
                <w:kern w:val="0"/>
                <w:sz w:val="24"/>
                <w:szCs w:val="24"/>
              </w:rPr>
              <w:t>（二号桥街道综合执法大队）</w:t>
            </w:r>
          </w:p>
          <w:p>
            <w:pPr>
              <w:autoSpaceDE w:val="0"/>
              <w:autoSpaceDN w:val="0"/>
              <w:adjustRightInd w:val="0"/>
              <w:jc w:val="left"/>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　　电子邮箱：</w:t>
            </w:r>
            <w:r>
              <w:rPr>
                <w:rFonts w:ascii="仿宋_GB2312" w:eastAsia="仿宋_GB2312" w:cs="仿宋_GB2312"/>
                <w:color w:val="000000"/>
                <w:kern w:val="0"/>
                <w:sz w:val="24"/>
                <w:szCs w:val="24"/>
              </w:rPr>
              <w:t>ehqjzhzfdd@sina.com</w:t>
            </w:r>
          </w:p>
          <w:p>
            <w:pPr>
              <w:autoSpaceDE w:val="0"/>
              <w:autoSpaceDN w:val="0"/>
              <w:adjustRightInd w:val="0"/>
              <w:jc w:val="left"/>
              <w:rPr>
                <w:rFonts w:ascii="仿宋_GB2312" w:eastAsia="仿宋_GB2312" w:cs="仿宋_GB2312"/>
                <w:color w:val="000000"/>
                <w:kern w:val="0"/>
                <w:sz w:val="24"/>
                <w:szCs w:val="24"/>
              </w:rPr>
            </w:pPr>
            <w:r>
              <w:rPr>
                <w:rFonts w:hint="eastAsia" w:ascii="仿宋_GB2312" w:eastAsia="仿宋_GB2312" w:cs="仿宋_GB2312"/>
                <w:color w:val="000000"/>
                <w:kern w:val="0"/>
                <w:sz w:val="24"/>
                <w:szCs w:val="24"/>
              </w:rPr>
              <w:t>　　来信来访地址:津塘路175号内福天里9号楼旁</w:t>
            </w:r>
          </w:p>
        </w:tc>
      </w:tr>
    </w:tbl>
    <w:p/>
    <w:tbl>
      <w:tblPr>
        <w:tblStyle w:val="2"/>
        <w:tblW w:w="10500" w:type="dxa"/>
        <w:tblInd w:w="0" w:type="dxa"/>
        <w:tblLayout w:type="fixed"/>
        <w:tblCellMar>
          <w:top w:w="15" w:type="dxa"/>
          <w:left w:w="15" w:type="dxa"/>
          <w:bottom w:w="15" w:type="dxa"/>
          <w:right w:w="15" w:type="dxa"/>
        </w:tblCellMar>
      </w:tblPr>
      <w:tblGrid>
        <w:gridCol w:w="2160"/>
        <w:gridCol w:w="1080"/>
        <w:gridCol w:w="1080"/>
        <w:gridCol w:w="1080"/>
        <w:gridCol w:w="5100"/>
      </w:tblGrid>
      <w:tr>
        <w:tblPrEx>
          <w:tblCellMar>
            <w:top w:w="15" w:type="dxa"/>
            <w:left w:w="15" w:type="dxa"/>
            <w:bottom w:w="15" w:type="dxa"/>
            <w:right w:w="15" w:type="dxa"/>
          </w:tblCellMar>
        </w:tblPrEx>
        <w:trPr>
          <w:trHeight w:val="660" w:hRule="atLeast"/>
        </w:trPr>
        <w:tc>
          <w:tcPr>
            <w:tcW w:w="10500" w:type="dxa"/>
            <w:gridSpan w:val="5"/>
            <w:shd w:val="clear" w:color="auto" w:fill="auto"/>
            <w:vAlign w:val="center"/>
          </w:tcPr>
          <w:p>
            <w:pPr>
              <w:widowControl/>
              <w:jc w:val="center"/>
              <w:textAlignment w:val="center"/>
              <w:rPr>
                <w:rFonts w:ascii="方正小标宋简体" w:hAnsi="方正小标宋简体" w:eastAsia="方正小标宋简体" w:cs="方正小标宋简体"/>
                <w:b/>
                <w:color w:val="000000"/>
                <w:sz w:val="28"/>
                <w:szCs w:val="28"/>
              </w:rPr>
            </w:pPr>
            <w:r>
              <w:rPr>
                <w:rFonts w:ascii="方正小标宋简体" w:hAnsi="方正小标宋简体" w:eastAsia="方正小标宋简体" w:cs="方正小标宋简体"/>
                <w:b/>
                <w:color w:val="000000"/>
                <w:kern w:val="0"/>
                <w:sz w:val="28"/>
                <w:szCs w:val="28"/>
              </w:rPr>
              <w:t>对将餐饮废弃物裸露存放行为的处罚信息表</w:t>
            </w:r>
          </w:p>
        </w:tc>
      </w:tr>
      <w:tr>
        <w:tblPrEx>
          <w:tblCellMar>
            <w:top w:w="15" w:type="dxa"/>
            <w:left w:w="15" w:type="dxa"/>
            <w:bottom w:w="15" w:type="dxa"/>
            <w:right w:w="15" w:type="dxa"/>
          </w:tblCellMar>
        </w:tblPrEx>
        <w:trPr>
          <w:trHeight w:val="705"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序号</w:t>
            </w:r>
          </w:p>
        </w:tc>
        <w:tc>
          <w:tcPr>
            <w:tcW w:w="8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9.24</w:t>
            </w:r>
          </w:p>
        </w:tc>
      </w:tr>
      <w:tr>
        <w:tblPrEx>
          <w:tblCellMar>
            <w:top w:w="15" w:type="dxa"/>
            <w:left w:w="15" w:type="dxa"/>
            <w:bottom w:w="15" w:type="dxa"/>
            <w:right w:w="15" w:type="dxa"/>
          </w:tblCellMar>
        </w:tblPrEx>
        <w:trPr>
          <w:trHeight w:val="525"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名称</w:t>
            </w:r>
          </w:p>
        </w:tc>
        <w:tc>
          <w:tcPr>
            <w:tcW w:w="8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对将餐饮废弃物裸露存放行为的处罚</w:t>
            </w:r>
          </w:p>
        </w:tc>
      </w:tr>
      <w:tr>
        <w:tblPrEx>
          <w:tblCellMar>
            <w:top w:w="15" w:type="dxa"/>
            <w:left w:w="15" w:type="dxa"/>
            <w:bottom w:w="15" w:type="dxa"/>
            <w:right w:w="15" w:type="dxa"/>
          </w:tblCellMar>
        </w:tblPrEx>
        <w:trPr>
          <w:trHeight w:val="345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法定依据</w:t>
            </w:r>
          </w:p>
        </w:tc>
        <w:tc>
          <w:tcPr>
            <w:tcW w:w="8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240"/>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　、《天津市生活废弃物管理规定》（天津市人民政府津政令第 １ 号 已于2008年2月22日经市人民政府第3次常务会议通过，现予公布，自2008年5月1日起施行。）第四十八条　违反本规定第四十三条规定的，责令限期改正，处3000元以上3万元以下罚款；其中，违反第（一）、（三）项的，由其所在地的区、县人民政府依法予以取缔。</w:t>
            </w:r>
          </w:p>
        </w:tc>
      </w:tr>
      <w:tr>
        <w:tblPrEx>
          <w:tblCellMar>
            <w:top w:w="15" w:type="dxa"/>
            <w:left w:w="15" w:type="dxa"/>
            <w:bottom w:w="15" w:type="dxa"/>
            <w:right w:w="15" w:type="dxa"/>
          </w:tblCellMar>
        </w:tblPrEx>
        <w:trPr>
          <w:trHeight w:val="42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实施机构</w:t>
            </w:r>
          </w:p>
        </w:tc>
        <w:tc>
          <w:tcPr>
            <w:tcW w:w="8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二号桥街道办事处（综合执法大队）</w:t>
            </w:r>
          </w:p>
        </w:tc>
      </w:tr>
      <w:tr>
        <w:tblPrEx>
          <w:tblCellMar>
            <w:top w:w="15" w:type="dxa"/>
            <w:left w:w="15" w:type="dxa"/>
            <w:bottom w:w="15" w:type="dxa"/>
            <w:right w:w="15" w:type="dxa"/>
          </w:tblCellMar>
        </w:tblPrEx>
        <w:trPr>
          <w:trHeight w:val="435"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职责边界</w:t>
            </w:r>
          </w:p>
        </w:tc>
        <w:tc>
          <w:tcPr>
            <w:tcW w:w="8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街道权限</w:t>
            </w:r>
          </w:p>
        </w:tc>
      </w:tr>
      <w:tr>
        <w:tblPrEx>
          <w:tblCellMar>
            <w:top w:w="15" w:type="dxa"/>
            <w:left w:w="15" w:type="dxa"/>
            <w:bottom w:w="15" w:type="dxa"/>
            <w:right w:w="15" w:type="dxa"/>
          </w:tblCellMar>
        </w:tblPrEx>
        <w:trPr>
          <w:trHeight w:val="75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运行流程</w:t>
            </w:r>
          </w:p>
        </w:tc>
        <w:tc>
          <w:tcPr>
            <w:tcW w:w="8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 xml:space="preserve">   </w:t>
            </w:r>
            <w:r>
              <w:rPr>
                <w:rStyle w:val="4"/>
                <w:rFonts w:hint="default" w:hAnsi="宋体"/>
              </w:rPr>
              <w:t>一般程序</w:t>
            </w:r>
            <w:r>
              <w:rPr>
                <w:rStyle w:val="5"/>
                <w:rFonts w:hint="default" w:hAnsi="宋体"/>
              </w:rPr>
              <w:t>：调查—审查—决定—送达—执行</w:t>
            </w:r>
          </w:p>
        </w:tc>
      </w:tr>
      <w:tr>
        <w:tblPrEx>
          <w:tblCellMar>
            <w:top w:w="15" w:type="dxa"/>
            <w:left w:w="15" w:type="dxa"/>
            <w:bottom w:w="15" w:type="dxa"/>
            <w:right w:w="15" w:type="dxa"/>
          </w:tblCellMar>
        </w:tblPrEx>
        <w:trPr>
          <w:trHeight w:val="75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运行要件</w:t>
            </w:r>
          </w:p>
        </w:tc>
        <w:tc>
          <w:tcPr>
            <w:tcW w:w="1080" w:type="dxa"/>
            <w:tcBorders>
              <w:top w:val="single" w:color="000000" w:sz="4" w:space="0"/>
              <w:left w:val="single" w:color="000000" w:sz="4" w:space="0"/>
              <w:bottom w:val="single" w:color="000000" w:sz="4" w:space="0"/>
            </w:tcBorders>
            <w:shd w:val="clear" w:color="auto" w:fill="auto"/>
            <w:vAlign w:val="center"/>
          </w:tcPr>
          <w:p>
            <w:pPr>
              <w:rPr>
                <w:rFonts w:ascii="仿宋_GB2312" w:hAnsi="宋体" w:eastAsia="仿宋_GB2312" w:cs="仿宋_GB2312"/>
                <w:color w:val="000000"/>
                <w:sz w:val="24"/>
                <w:szCs w:val="24"/>
              </w:rPr>
            </w:pPr>
          </w:p>
        </w:tc>
        <w:tc>
          <w:tcPr>
            <w:tcW w:w="1080" w:type="dxa"/>
            <w:tcBorders>
              <w:top w:val="single" w:color="000000" w:sz="4" w:space="0"/>
              <w:bottom w:val="single" w:color="000000" w:sz="4" w:space="0"/>
            </w:tcBorders>
            <w:shd w:val="clear" w:color="auto" w:fill="auto"/>
            <w:vAlign w:val="center"/>
          </w:tcPr>
          <w:p>
            <w:pPr>
              <w:rPr>
                <w:rFonts w:ascii="仿宋_GB2312" w:hAnsi="宋体" w:eastAsia="仿宋_GB2312" w:cs="仿宋_GB2312"/>
                <w:color w:val="000000"/>
                <w:sz w:val="24"/>
                <w:szCs w:val="24"/>
              </w:rPr>
            </w:pPr>
          </w:p>
        </w:tc>
        <w:tc>
          <w:tcPr>
            <w:tcW w:w="1080" w:type="dxa"/>
            <w:tcBorders>
              <w:top w:val="single" w:color="000000" w:sz="4" w:space="0"/>
              <w:bottom w:val="single" w:color="000000" w:sz="4" w:space="0"/>
            </w:tcBorders>
            <w:shd w:val="clear" w:color="auto" w:fill="auto"/>
            <w:vAlign w:val="center"/>
          </w:tcPr>
          <w:p>
            <w:pPr>
              <w:rPr>
                <w:rFonts w:ascii="仿宋_GB2312" w:hAnsi="宋体" w:eastAsia="仿宋_GB2312" w:cs="仿宋_GB2312"/>
                <w:color w:val="000000"/>
                <w:sz w:val="24"/>
                <w:szCs w:val="24"/>
              </w:rPr>
            </w:pPr>
          </w:p>
        </w:tc>
        <w:tc>
          <w:tcPr>
            <w:tcW w:w="5100" w:type="dxa"/>
            <w:tcBorders>
              <w:top w:val="single" w:color="000000" w:sz="4" w:space="0"/>
              <w:bottom w:val="single" w:color="000000" w:sz="4" w:space="0"/>
              <w:right w:val="single" w:color="000000" w:sz="4" w:space="0"/>
            </w:tcBorders>
            <w:shd w:val="clear" w:color="auto" w:fill="auto"/>
            <w:vAlign w:val="center"/>
          </w:tcPr>
          <w:p>
            <w:pPr>
              <w:rPr>
                <w:rFonts w:ascii="仿宋_GB2312" w:hAnsi="宋体" w:eastAsia="仿宋_GB2312" w:cs="仿宋_GB2312"/>
                <w:color w:val="000000"/>
                <w:sz w:val="24"/>
                <w:szCs w:val="24"/>
              </w:rPr>
            </w:pPr>
          </w:p>
        </w:tc>
      </w:tr>
      <w:tr>
        <w:tblPrEx>
          <w:tblCellMar>
            <w:top w:w="15" w:type="dxa"/>
            <w:left w:w="15" w:type="dxa"/>
            <w:bottom w:w="15" w:type="dxa"/>
            <w:right w:w="15" w:type="dxa"/>
          </w:tblCellMar>
        </w:tblPrEx>
        <w:trPr>
          <w:trHeight w:val="369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责任事项</w:t>
            </w:r>
          </w:p>
        </w:tc>
        <w:tc>
          <w:tcPr>
            <w:tcW w:w="8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1.发现或接到举报有依法应当给予行政处罚行为，以及有关部门移送的案件，予以审查，决定是否立案；</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2.对立案的案件，组织调查取证（必要时，依法进行检查）；</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3.调查时执法人员不得少于两人，执法时应出示执法身份证件，允许当事人辩解陈述，执法人员与当事人有直接利害关系的应当回避；</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4.对违法事实、证据、调查取证程序、法律适用、处罚种类和幅度、当事人陈述和申辩理由等方面进行审查，提出处理意见；</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 xml:space="preserve">5.作出行政处罚决定之前，应告知当事人处罚的事实、理由和依据及其依法享有的陈述、申辩等权利。符合听证规定的，行政机关应当组织听证；                                            </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6.制作编有号码的行政处罚决定书，并按法律规定的方式送达当事人；</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7.责令当事人改正或限期改正违法行为，当事人逾期不履行行政处罚决定的，依法采取措施或申请人民法院强制执行；</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8.监督实施情况。</w:t>
            </w:r>
          </w:p>
        </w:tc>
      </w:tr>
      <w:tr>
        <w:tblPrEx>
          <w:tblCellMar>
            <w:top w:w="15" w:type="dxa"/>
            <w:left w:w="15" w:type="dxa"/>
            <w:bottom w:w="15" w:type="dxa"/>
            <w:right w:w="15" w:type="dxa"/>
          </w:tblCellMar>
        </w:tblPrEx>
        <w:trPr>
          <w:trHeight w:val="2695"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监督方式</w:t>
            </w:r>
          </w:p>
        </w:tc>
        <w:tc>
          <w:tcPr>
            <w:tcW w:w="8340" w:type="dxa"/>
            <w:gridSpan w:val="4"/>
            <w:tcBorders>
              <w:top w:val="single" w:color="000000" w:sz="4" w:space="0"/>
              <w:left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　　部门举报电话:24342959（河东区综合执法局）  84370596（二号桥街道综合执法大队）</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　　电子邮箱：ehqjzhzfdd@sina.com</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　　来信来访地址:津塘路175号内福天里9号楼旁</w:t>
            </w:r>
          </w:p>
        </w:tc>
      </w:tr>
    </w:tbl>
    <w:p/>
    <w:tbl>
      <w:tblPr>
        <w:tblStyle w:val="2"/>
        <w:tblW w:w="10500" w:type="dxa"/>
        <w:tblInd w:w="0" w:type="dxa"/>
        <w:tblLayout w:type="fixed"/>
        <w:tblCellMar>
          <w:top w:w="15" w:type="dxa"/>
          <w:left w:w="15" w:type="dxa"/>
          <w:bottom w:w="15" w:type="dxa"/>
          <w:right w:w="15" w:type="dxa"/>
        </w:tblCellMar>
      </w:tblPr>
      <w:tblGrid>
        <w:gridCol w:w="2160"/>
        <w:gridCol w:w="1080"/>
        <w:gridCol w:w="1080"/>
        <w:gridCol w:w="1080"/>
        <w:gridCol w:w="5100"/>
      </w:tblGrid>
      <w:tr>
        <w:tblPrEx>
          <w:tblCellMar>
            <w:top w:w="15" w:type="dxa"/>
            <w:left w:w="15" w:type="dxa"/>
            <w:bottom w:w="15" w:type="dxa"/>
            <w:right w:w="15" w:type="dxa"/>
          </w:tblCellMar>
        </w:tblPrEx>
        <w:trPr>
          <w:trHeight w:val="660" w:hRule="atLeast"/>
        </w:trPr>
        <w:tc>
          <w:tcPr>
            <w:tcW w:w="10500" w:type="dxa"/>
            <w:gridSpan w:val="5"/>
            <w:shd w:val="clear" w:color="auto" w:fill="auto"/>
            <w:vAlign w:val="center"/>
          </w:tcPr>
          <w:p>
            <w:pPr>
              <w:widowControl/>
              <w:jc w:val="center"/>
              <w:textAlignment w:val="center"/>
              <w:rPr>
                <w:rFonts w:ascii="方正小标宋简体" w:hAnsi="方正小标宋简体" w:eastAsia="方正小标宋简体" w:cs="方正小标宋简体"/>
                <w:b/>
                <w:color w:val="000000"/>
                <w:sz w:val="28"/>
                <w:szCs w:val="28"/>
              </w:rPr>
            </w:pPr>
            <w:r>
              <w:rPr>
                <w:rFonts w:ascii="方正小标宋简体" w:hAnsi="方正小标宋简体" w:eastAsia="方正小标宋简体" w:cs="方正小标宋简体"/>
                <w:b/>
                <w:color w:val="000000"/>
                <w:kern w:val="0"/>
                <w:sz w:val="28"/>
                <w:szCs w:val="28"/>
              </w:rPr>
              <w:t>对未按规定缴纳生活废弃物处理费行为的处罚信息表</w:t>
            </w:r>
          </w:p>
        </w:tc>
      </w:tr>
      <w:tr>
        <w:tblPrEx>
          <w:tblCellMar>
            <w:top w:w="15" w:type="dxa"/>
            <w:left w:w="15" w:type="dxa"/>
            <w:bottom w:w="15" w:type="dxa"/>
            <w:right w:w="15" w:type="dxa"/>
          </w:tblCellMar>
        </w:tblPrEx>
        <w:trPr>
          <w:trHeight w:val="585"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序号</w:t>
            </w:r>
          </w:p>
        </w:tc>
        <w:tc>
          <w:tcPr>
            <w:tcW w:w="8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9.25</w:t>
            </w:r>
          </w:p>
        </w:tc>
      </w:tr>
      <w:tr>
        <w:tblPrEx>
          <w:tblCellMar>
            <w:top w:w="15" w:type="dxa"/>
            <w:left w:w="15" w:type="dxa"/>
            <w:bottom w:w="15" w:type="dxa"/>
            <w:right w:w="15" w:type="dxa"/>
          </w:tblCellMar>
        </w:tblPrEx>
        <w:trPr>
          <w:trHeight w:val="525"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名称</w:t>
            </w:r>
          </w:p>
        </w:tc>
        <w:tc>
          <w:tcPr>
            <w:tcW w:w="8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对未按规定缴纳生活废弃物处理费行为的处罚</w:t>
            </w:r>
          </w:p>
        </w:tc>
      </w:tr>
      <w:tr>
        <w:tblPrEx>
          <w:tblCellMar>
            <w:top w:w="15" w:type="dxa"/>
            <w:left w:w="15" w:type="dxa"/>
            <w:bottom w:w="15" w:type="dxa"/>
            <w:right w:w="15" w:type="dxa"/>
          </w:tblCellMar>
        </w:tblPrEx>
        <w:trPr>
          <w:trHeight w:val="4285"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法定依据</w:t>
            </w:r>
          </w:p>
        </w:tc>
        <w:tc>
          <w:tcPr>
            <w:tcW w:w="8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240"/>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　　1、《天津市生活废弃物管理规定》（天津市人民政府津政令第 １ 号 已于2008年2月22日经市人民政府第3次常务会议通过，现予公布，自2008年5月1日起施行。）第四十九条　单位和个人未按规定缴纳生活废弃物处理费的，责令限期改正；逾期不改正的，对单位可处以应交生活废弃物处理费3倍以下且不超过3万元的罚款，对个人可处以应交生活废弃物处理费3倍以下且不超过1000元的罚款。拖欠生活废弃物处理费的，可以按照每日3‰加收滞纳金；拒不缴纳的，依法申请人民法院执行。</w:t>
            </w:r>
            <w:r>
              <w:rPr>
                <w:rFonts w:hint="eastAsia" w:ascii="仿宋_GB2312" w:hAnsi="宋体" w:eastAsia="仿宋_GB2312" w:cs="仿宋_GB2312"/>
                <w:color w:val="000000"/>
                <w:kern w:val="0"/>
                <w:sz w:val="24"/>
                <w:szCs w:val="24"/>
              </w:rPr>
              <w:br w:type="textWrapping"/>
            </w:r>
          </w:p>
        </w:tc>
      </w:tr>
      <w:tr>
        <w:tblPrEx>
          <w:tblCellMar>
            <w:top w:w="15" w:type="dxa"/>
            <w:left w:w="15" w:type="dxa"/>
            <w:bottom w:w="15" w:type="dxa"/>
            <w:right w:w="15" w:type="dxa"/>
          </w:tblCellMar>
        </w:tblPrEx>
        <w:trPr>
          <w:trHeight w:val="42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实施机构</w:t>
            </w:r>
          </w:p>
        </w:tc>
        <w:tc>
          <w:tcPr>
            <w:tcW w:w="8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二号桥街道办事处（综合执法大队）</w:t>
            </w:r>
          </w:p>
        </w:tc>
      </w:tr>
      <w:tr>
        <w:tblPrEx>
          <w:tblCellMar>
            <w:top w:w="15" w:type="dxa"/>
            <w:left w:w="15" w:type="dxa"/>
            <w:bottom w:w="15" w:type="dxa"/>
            <w:right w:w="15" w:type="dxa"/>
          </w:tblCellMar>
        </w:tblPrEx>
        <w:trPr>
          <w:trHeight w:val="435"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职责边界</w:t>
            </w:r>
          </w:p>
        </w:tc>
        <w:tc>
          <w:tcPr>
            <w:tcW w:w="8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街道权限</w:t>
            </w:r>
          </w:p>
        </w:tc>
      </w:tr>
      <w:tr>
        <w:tblPrEx>
          <w:tblCellMar>
            <w:top w:w="15" w:type="dxa"/>
            <w:left w:w="15" w:type="dxa"/>
            <w:bottom w:w="15" w:type="dxa"/>
            <w:right w:w="15" w:type="dxa"/>
          </w:tblCellMar>
        </w:tblPrEx>
        <w:trPr>
          <w:trHeight w:val="75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运行流程</w:t>
            </w:r>
          </w:p>
        </w:tc>
        <w:tc>
          <w:tcPr>
            <w:tcW w:w="8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 xml:space="preserve">   </w:t>
            </w:r>
            <w:r>
              <w:rPr>
                <w:rFonts w:hint="eastAsia" w:ascii="仿宋_GB2312" w:hAnsi="宋体" w:eastAsia="仿宋_GB2312" w:cs="仿宋_GB2312"/>
                <w:b/>
                <w:color w:val="000000"/>
                <w:kern w:val="0"/>
                <w:sz w:val="24"/>
                <w:szCs w:val="24"/>
              </w:rPr>
              <w:t>一般程序</w:t>
            </w:r>
            <w:r>
              <w:rPr>
                <w:rFonts w:hint="eastAsia" w:ascii="仿宋_GB2312" w:hAnsi="宋体" w:eastAsia="仿宋_GB2312" w:cs="仿宋_GB2312"/>
                <w:color w:val="000000"/>
                <w:kern w:val="0"/>
                <w:sz w:val="24"/>
                <w:szCs w:val="24"/>
              </w:rPr>
              <w:t>：调查—审查—决定—送达—执行</w:t>
            </w:r>
          </w:p>
        </w:tc>
      </w:tr>
      <w:tr>
        <w:tblPrEx>
          <w:tblCellMar>
            <w:top w:w="15" w:type="dxa"/>
            <w:left w:w="15" w:type="dxa"/>
            <w:bottom w:w="15" w:type="dxa"/>
            <w:right w:w="15" w:type="dxa"/>
          </w:tblCellMar>
        </w:tblPrEx>
        <w:trPr>
          <w:trHeight w:val="75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运行要件</w:t>
            </w:r>
          </w:p>
        </w:tc>
        <w:tc>
          <w:tcPr>
            <w:tcW w:w="1080" w:type="dxa"/>
            <w:tcBorders>
              <w:top w:val="single" w:color="000000" w:sz="4" w:space="0"/>
              <w:left w:val="single" w:color="000000" w:sz="4" w:space="0"/>
              <w:bottom w:val="single" w:color="000000" w:sz="4" w:space="0"/>
            </w:tcBorders>
            <w:shd w:val="clear" w:color="auto" w:fill="auto"/>
            <w:vAlign w:val="center"/>
          </w:tcPr>
          <w:p>
            <w:pPr>
              <w:rPr>
                <w:rFonts w:ascii="仿宋_GB2312" w:hAnsi="宋体" w:eastAsia="仿宋_GB2312" w:cs="仿宋_GB2312"/>
                <w:color w:val="000000"/>
                <w:sz w:val="24"/>
                <w:szCs w:val="24"/>
              </w:rPr>
            </w:pPr>
          </w:p>
        </w:tc>
        <w:tc>
          <w:tcPr>
            <w:tcW w:w="1080" w:type="dxa"/>
            <w:tcBorders>
              <w:top w:val="single" w:color="000000" w:sz="4" w:space="0"/>
              <w:bottom w:val="single" w:color="000000" w:sz="4" w:space="0"/>
            </w:tcBorders>
            <w:shd w:val="clear" w:color="auto" w:fill="auto"/>
            <w:vAlign w:val="center"/>
          </w:tcPr>
          <w:p>
            <w:pPr>
              <w:rPr>
                <w:rFonts w:ascii="仿宋_GB2312" w:hAnsi="宋体" w:eastAsia="仿宋_GB2312" w:cs="仿宋_GB2312"/>
                <w:color w:val="000000"/>
                <w:sz w:val="24"/>
                <w:szCs w:val="24"/>
              </w:rPr>
            </w:pPr>
          </w:p>
        </w:tc>
        <w:tc>
          <w:tcPr>
            <w:tcW w:w="1080" w:type="dxa"/>
            <w:tcBorders>
              <w:top w:val="single" w:color="000000" w:sz="4" w:space="0"/>
              <w:bottom w:val="single" w:color="000000" w:sz="4" w:space="0"/>
            </w:tcBorders>
            <w:shd w:val="clear" w:color="auto" w:fill="auto"/>
            <w:vAlign w:val="center"/>
          </w:tcPr>
          <w:p>
            <w:pPr>
              <w:rPr>
                <w:rFonts w:ascii="仿宋_GB2312" w:hAnsi="宋体" w:eastAsia="仿宋_GB2312" w:cs="仿宋_GB2312"/>
                <w:color w:val="000000"/>
                <w:sz w:val="24"/>
                <w:szCs w:val="24"/>
              </w:rPr>
            </w:pPr>
          </w:p>
        </w:tc>
        <w:tc>
          <w:tcPr>
            <w:tcW w:w="5100" w:type="dxa"/>
            <w:tcBorders>
              <w:top w:val="single" w:color="000000" w:sz="4" w:space="0"/>
              <w:bottom w:val="single" w:color="000000" w:sz="4" w:space="0"/>
              <w:right w:val="single" w:color="000000" w:sz="4" w:space="0"/>
            </w:tcBorders>
            <w:shd w:val="clear" w:color="auto" w:fill="auto"/>
            <w:vAlign w:val="center"/>
          </w:tcPr>
          <w:p>
            <w:pPr>
              <w:rPr>
                <w:rFonts w:ascii="仿宋_GB2312" w:hAnsi="宋体" w:eastAsia="仿宋_GB2312" w:cs="仿宋_GB2312"/>
                <w:color w:val="000000"/>
                <w:sz w:val="24"/>
                <w:szCs w:val="24"/>
              </w:rPr>
            </w:pPr>
          </w:p>
        </w:tc>
      </w:tr>
      <w:tr>
        <w:tblPrEx>
          <w:tblCellMar>
            <w:top w:w="15" w:type="dxa"/>
            <w:left w:w="15" w:type="dxa"/>
            <w:bottom w:w="15" w:type="dxa"/>
            <w:right w:w="15" w:type="dxa"/>
          </w:tblCellMar>
        </w:tblPrEx>
        <w:trPr>
          <w:trHeight w:val="369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责任事项</w:t>
            </w:r>
          </w:p>
        </w:tc>
        <w:tc>
          <w:tcPr>
            <w:tcW w:w="8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1.发现或接到举报有依法应当给予行政处罚行为，以及有关部门移送的案件，予以审查，决定是否立案；</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2.对立案的案件，组织调查取证（必要时，依法进行检查）；</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3.调查时执法人员不得少于两人，执法时应出示执法身份证件，允许当事人辩解陈述，执法人员与当事人有直接利害关系的应当回避；</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4.对违法事实、证据、调查取证程序、法律适用、处罚种类和幅度、当事人陈述和申辩理由等方面进行审查，提出处理意见；</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 xml:space="preserve">5.作出行政处罚决定之前，应告知当事人处罚的事实、理由和依据及其依法享有的陈述、申辩等权利。符合听证规定的，行政机关应当组织听证；                                            </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6.制作编有号码的行政处罚决定书，并按法律规定的方式送达当事人；</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7.责令当事人改正或限期改正违法行为，当事人逾期不履行行政处罚决定的，依法采取措施或申请人民法院强制执行；</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8.监督实施情况。</w:t>
            </w:r>
          </w:p>
        </w:tc>
      </w:tr>
      <w:tr>
        <w:tblPrEx>
          <w:tblCellMar>
            <w:top w:w="15" w:type="dxa"/>
            <w:left w:w="15" w:type="dxa"/>
            <w:bottom w:w="15" w:type="dxa"/>
            <w:right w:w="15" w:type="dxa"/>
          </w:tblCellMar>
        </w:tblPrEx>
        <w:trPr>
          <w:trHeight w:val="1935"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监督方式</w:t>
            </w:r>
          </w:p>
        </w:tc>
        <w:tc>
          <w:tcPr>
            <w:tcW w:w="8340" w:type="dxa"/>
            <w:gridSpan w:val="4"/>
            <w:tcBorders>
              <w:top w:val="single" w:color="000000" w:sz="4" w:space="0"/>
              <w:left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　　部门举报电话:24342959（河东区综合执法局）  84370596（二号桥街道综合执法大队）</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　　电子邮箱：ehqjzhzfdd@sina.com</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　　来信来访地址:津塘路175号内福天里9号楼旁</w:t>
            </w:r>
          </w:p>
        </w:tc>
      </w:tr>
    </w:tbl>
    <w:p/>
    <w:p/>
    <w:tbl>
      <w:tblPr>
        <w:tblStyle w:val="2"/>
        <w:tblW w:w="10500" w:type="dxa"/>
        <w:tblInd w:w="0" w:type="dxa"/>
        <w:tblLayout w:type="fixed"/>
        <w:tblCellMar>
          <w:top w:w="15" w:type="dxa"/>
          <w:left w:w="15" w:type="dxa"/>
          <w:bottom w:w="15" w:type="dxa"/>
          <w:right w:w="15" w:type="dxa"/>
        </w:tblCellMar>
      </w:tblPr>
      <w:tblGrid>
        <w:gridCol w:w="2160"/>
        <w:gridCol w:w="1080"/>
        <w:gridCol w:w="1080"/>
        <w:gridCol w:w="1080"/>
        <w:gridCol w:w="5100"/>
      </w:tblGrid>
      <w:tr>
        <w:tblPrEx>
          <w:tblCellMar>
            <w:top w:w="15" w:type="dxa"/>
            <w:left w:w="15" w:type="dxa"/>
            <w:bottom w:w="15" w:type="dxa"/>
            <w:right w:w="15" w:type="dxa"/>
          </w:tblCellMar>
        </w:tblPrEx>
        <w:trPr>
          <w:trHeight w:val="660" w:hRule="atLeast"/>
        </w:trPr>
        <w:tc>
          <w:tcPr>
            <w:tcW w:w="10500" w:type="dxa"/>
            <w:gridSpan w:val="5"/>
            <w:shd w:val="clear" w:color="auto" w:fill="auto"/>
            <w:vAlign w:val="center"/>
          </w:tcPr>
          <w:p>
            <w:pPr>
              <w:widowControl/>
              <w:jc w:val="center"/>
              <w:textAlignment w:val="center"/>
              <w:rPr>
                <w:rFonts w:ascii="方正小标宋简体" w:hAnsi="方正小标宋简体" w:eastAsia="方正小标宋简体" w:cs="方正小标宋简体"/>
                <w:b/>
                <w:color w:val="000000"/>
                <w:sz w:val="28"/>
                <w:szCs w:val="28"/>
              </w:rPr>
            </w:pPr>
            <w:r>
              <w:rPr>
                <w:rFonts w:ascii="方正小标宋简体" w:hAnsi="方正小标宋简体" w:eastAsia="方正小标宋简体" w:cs="方正小标宋简体"/>
                <w:b/>
                <w:color w:val="000000"/>
                <w:kern w:val="0"/>
                <w:sz w:val="28"/>
                <w:szCs w:val="28"/>
              </w:rPr>
              <w:t>对配置不符合要求或者不配置垃圾容器和废物箱的处罚信息表</w:t>
            </w:r>
          </w:p>
        </w:tc>
      </w:tr>
      <w:tr>
        <w:tblPrEx>
          <w:tblCellMar>
            <w:top w:w="15" w:type="dxa"/>
            <w:left w:w="15" w:type="dxa"/>
            <w:bottom w:w="15" w:type="dxa"/>
            <w:right w:w="15" w:type="dxa"/>
          </w:tblCellMar>
        </w:tblPrEx>
        <w:trPr>
          <w:trHeight w:val="83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序号</w:t>
            </w:r>
          </w:p>
        </w:tc>
        <w:tc>
          <w:tcPr>
            <w:tcW w:w="8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10.1</w:t>
            </w:r>
          </w:p>
        </w:tc>
      </w:tr>
      <w:tr>
        <w:tblPrEx>
          <w:tblCellMar>
            <w:top w:w="15" w:type="dxa"/>
            <w:left w:w="15" w:type="dxa"/>
            <w:bottom w:w="15" w:type="dxa"/>
            <w:right w:w="15" w:type="dxa"/>
          </w:tblCellMar>
        </w:tblPrEx>
        <w:trPr>
          <w:trHeight w:val="525"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名称</w:t>
            </w:r>
          </w:p>
        </w:tc>
        <w:tc>
          <w:tcPr>
            <w:tcW w:w="8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对配置不符合要求或者不配置垃圾容器和废物箱的处罚</w:t>
            </w:r>
          </w:p>
        </w:tc>
      </w:tr>
      <w:tr>
        <w:tblPrEx>
          <w:tblCellMar>
            <w:top w:w="15" w:type="dxa"/>
            <w:left w:w="15" w:type="dxa"/>
            <w:bottom w:w="15" w:type="dxa"/>
            <w:right w:w="15" w:type="dxa"/>
          </w:tblCellMar>
        </w:tblPrEx>
        <w:trPr>
          <w:trHeight w:val="4005"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法定依据</w:t>
            </w:r>
          </w:p>
        </w:tc>
        <w:tc>
          <w:tcPr>
            <w:tcW w:w="8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《天津市市容和环境卫生管理条例》（2003年5月21日天津市第十四届人民代表大会常务委员会第三次会议通过　根据2005年10月20日天津市第十四届人民代表大会常务委员会第二十三次会议通过的《天津市人民代表大会常务委员会关于修改〈天津市市容和环境卫生管理条例〉的决定》修正）</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第四十六条　居民区、商业文化街、城镇道路、广场和商场、影剧院、体育场馆、车站、机场、港口、市场、公园、绿地以及其他群众活动频繁地区，应当设置环境卫生公共设施。第四款违反规定，配置不符合要求或者不配置垃圾容器和废物箱的，责令限期改正。</w:t>
            </w:r>
          </w:p>
        </w:tc>
      </w:tr>
      <w:tr>
        <w:tblPrEx>
          <w:tblCellMar>
            <w:top w:w="15" w:type="dxa"/>
            <w:left w:w="15" w:type="dxa"/>
            <w:bottom w:w="15" w:type="dxa"/>
            <w:right w:w="15" w:type="dxa"/>
          </w:tblCellMar>
        </w:tblPrEx>
        <w:trPr>
          <w:trHeight w:val="42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实施机构</w:t>
            </w:r>
          </w:p>
        </w:tc>
        <w:tc>
          <w:tcPr>
            <w:tcW w:w="8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二号桥街道办事处（综合执法大队）</w:t>
            </w:r>
          </w:p>
        </w:tc>
      </w:tr>
      <w:tr>
        <w:tblPrEx>
          <w:tblCellMar>
            <w:top w:w="15" w:type="dxa"/>
            <w:left w:w="15" w:type="dxa"/>
            <w:bottom w:w="15" w:type="dxa"/>
            <w:right w:w="15" w:type="dxa"/>
          </w:tblCellMar>
        </w:tblPrEx>
        <w:trPr>
          <w:trHeight w:val="435"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职责边界</w:t>
            </w:r>
          </w:p>
        </w:tc>
        <w:tc>
          <w:tcPr>
            <w:tcW w:w="8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街道权限</w:t>
            </w:r>
          </w:p>
        </w:tc>
      </w:tr>
      <w:tr>
        <w:tblPrEx>
          <w:tblCellMar>
            <w:top w:w="15" w:type="dxa"/>
            <w:left w:w="15" w:type="dxa"/>
            <w:bottom w:w="15" w:type="dxa"/>
            <w:right w:w="15" w:type="dxa"/>
          </w:tblCellMar>
        </w:tblPrEx>
        <w:trPr>
          <w:trHeight w:val="75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运行流程</w:t>
            </w:r>
          </w:p>
        </w:tc>
        <w:tc>
          <w:tcPr>
            <w:tcW w:w="8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 xml:space="preserve">    </w:t>
            </w:r>
            <w:r>
              <w:rPr>
                <w:rFonts w:hint="eastAsia" w:ascii="仿宋_GB2312" w:hAnsi="宋体" w:eastAsia="仿宋_GB2312" w:cs="仿宋_GB2312"/>
                <w:b/>
                <w:color w:val="000000"/>
                <w:kern w:val="0"/>
                <w:sz w:val="24"/>
                <w:szCs w:val="24"/>
              </w:rPr>
              <w:t>简易程序</w:t>
            </w:r>
            <w:r>
              <w:rPr>
                <w:rFonts w:hint="eastAsia" w:ascii="仿宋_GB2312" w:hAnsi="宋体" w:eastAsia="仿宋_GB2312" w:cs="仿宋_GB2312"/>
                <w:color w:val="000000"/>
                <w:kern w:val="0"/>
                <w:sz w:val="24"/>
                <w:szCs w:val="24"/>
              </w:rPr>
              <w:t>：调查—决定</w:t>
            </w:r>
          </w:p>
        </w:tc>
      </w:tr>
      <w:tr>
        <w:tblPrEx>
          <w:tblCellMar>
            <w:top w:w="15" w:type="dxa"/>
            <w:left w:w="15" w:type="dxa"/>
            <w:bottom w:w="15" w:type="dxa"/>
            <w:right w:w="15" w:type="dxa"/>
          </w:tblCellMar>
        </w:tblPrEx>
        <w:trPr>
          <w:trHeight w:val="75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运行要件</w:t>
            </w:r>
          </w:p>
        </w:tc>
        <w:tc>
          <w:tcPr>
            <w:tcW w:w="1080" w:type="dxa"/>
            <w:tcBorders>
              <w:top w:val="single" w:color="000000" w:sz="4" w:space="0"/>
              <w:left w:val="single" w:color="000000" w:sz="4" w:space="0"/>
              <w:bottom w:val="single" w:color="000000" w:sz="4" w:space="0"/>
            </w:tcBorders>
            <w:shd w:val="clear" w:color="auto" w:fill="auto"/>
            <w:vAlign w:val="center"/>
          </w:tcPr>
          <w:p>
            <w:pPr>
              <w:rPr>
                <w:rFonts w:ascii="仿宋_GB2312" w:hAnsi="宋体" w:eastAsia="仿宋_GB2312" w:cs="仿宋_GB2312"/>
                <w:color w:val="000000"/>
                <w:sz w:val="24"/>
                <w:szCs w:val="24"/>
              </w:rPr>
            </w:pPr>
          </w:p>
        </w:tc>
        <w:tc>
          <w:tcPr>
            <w:tcW w:w="1080" w:type="dxa"/>
            <w:tcBorders>
              <w:top w:val="single" w:color="000000" w:sz="4" w:space="0"/>
              <w:bottom w:val="single" w:color="000000" w:sz="4" w:space="0"/>
            </w:tcBorders>
            <w:shd w:val="clear" w:color="auto" w:fill="auto"/>
            <w:vAlign w:val="center"/>
          </w:tcPr>
          <w:p>
            <w:pPr>
              <w:rPr>
                <w:rFonts w:ascii="仿宋_GB2312" w:hAnsi="宋体" w:eastAsia="仿宋_GB2312" w:cs="仿宋_GB2312"/>
                <w:color w:val="000000"/>
                <w:sz w:val="24"/>
                <w:szCs w:val="24"/>
              </w:rPr>
            </w:pPr>
          </w:p>
        </w:tc>
        <w:tc>
          <w:tcPr>
            <w:tcW w:w="1080" w:type="dxa"/>
            <w:tcBorders>
              <w:top w:val="single" w:color="000000" w:sz="4" w:space="0"/>
              <w:bottom w:val="single" w:color="000000" w:sz="4" w:space="0"/>
            </w:tcBorders>
            <w:shd w:val="clear" w:color="auto" w:fill="auto"/>
            <w:vAlign w:val="center"/>
          </w:tcPr>
          <w:p>
            <w:pPr>
              <w:rPr>
                <w:rFonts w:ascii="仿宋_GB2312" w:hAnsi="宋体" w:eastAsia="仿宋_GB2312" w:cs="仿宋_GB2312"/>
                <w:color w:val="000000"/>
                <w:sz w:val="24"/>
                <w:szCs w:val="24"/>
              </w:rPr>
            </w:pPr>
          </w:p>
        </w:tc>
        <w:tc>
          <w:tcPr>
            <w:tcW w:w="5100" w:type="dxa"/>
            <w:tcBorders>
              <w:top w:val="single" w:color="000000" w:sz="4" w:space="0"/>
              <w:bottom w:val="single" w:color="000000" w:sz="4" w:space="0"/>
              <w:right w:val="single" w:color="000000" w:sz="4" w:space="0"/>
            </w:tcBorders>
            <w:shd w:val="clear" w:color="auto" w:fill="auto"/>
            <w:vAlign w:val="center"/>
          </w:tcPr>
          <w:p>
            <w:pPr>
              <w:rPr>
                <w:rFonts w:ascii="仿宋_GB2312" w:hAnsi="宋体" w:eastAsia="仿宋_GB2312" w:cs="仿宋_GB2312"/>
                <w:color w:val="000000"/>
                <w:sz w:val="24"/>
                <w:szCs w:val="24"/>
              </w:rPr>
            </w:pPr>
          </w:p>
        </w:tc>
      </w:tr>
      <w:tr>
        <w:tblPrEx>
          <w:tblCellMar>
            <w:top w:w="15" w:type="dxa"/>
            <w:left w:w="15" w:type="dxa"/>
            <w:bottom w:w="15" w:type="dxa"/>
            <w:right w:w="15" w:type="dxa"/>
          </w:tblCellMar>
        </w:tblPrEx>
        <w:trPr>
          <w:trHeight w:val="4085"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责任事项</w:t>
            </w:r>
          </w:p>
        </w:tc>
        <w:tc>
          <w:tcPr>
            <w:tcW w:w="8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1.依法确认违法事实；</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2.执法时应出示执法身份证件，制作编有号码的行政处罚决定书，当场交付当事人；</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3.行政处罚决定书应当载明违法行为、处罚依据、罚款数额、时间、地点以及行政机关名称，并由执法人员签名或盖章；</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4.当场作出的行政处罚决定书，须报所属行政机关备案。</w:t>
            </w:r>
          </w:p>
        </w:tc>
      </w:tr>
      <w:tr>
        <w:tblPrEx>
          <w:tblCellMar>
            <w:top w:w="15" w:type="dxa"/>
            <w:left w:w="15" w:type="dxa"/>
            <w:bottom w:w="15" w:type="dxa"/>
            <w:right w:w="15" w:type="dxa"/>
          </w:tblCellMar>
        </w:tblPrEx>
        <w:trPr>
          <w:trHeight w:val="1985"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监督方式</w:t>
            </w:r>
          </w:p>
        </w:tc>
        <w:tc>
          <w:tcPr>
            <w:tcW w:w="8340" w:type="dxa"/>
            <w:gridSpan w:val="4"/>
            <w:tcBorders>
              <w:top w:val="single" w:color="000000" w:sz="4" w:space="0"/>
              <w:left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　　部门举报电话:24342959（河东区综合执法局）  84370596（二号桥街道综合执法大队）</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　　电子邮箱：ehqjzhzfdd@sina.com</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　　来信来访地址:津塘路175号内福天里9号楼旁</w:t>
            </w:r>
          </w:p>
        </w:tc>
      </w:tr>
    </w:tbl>
    <w:p/>
    <w:tbl>
      <w:tblPr>
        <w:tblStyle w:val="2"/>
        <w:tblW w:w="10500" w:type="dxa"/>
        <w:tblInd w:w="0" w:type="dxa"/>
        <w:tblLayout w:type="fixed"/>
        <w:tblCellMar>
          <w:top w:w="15" w:type="dxa"/>
          <w:left w:w="15" w:type="dxa"/>
          <w:bottom w:w="15" w:type="dxa"/>
          <w:right w:w="15" w:type="dxa"/>
        </w:tblCellMar>
      </w:tblPr>
      <w:tblGrid>
        <w:gridCol w:w="2160"/>
        <w:gridCol w:w="1080"/>
        <w:gridCol w:w="1080"/>
        <w:gridCol w:w="1080"/>
        <w:gridCol w:w="5100"/>
      </w:tblGrid>
      <w:tr>
        <w:tblPrEx>
          <w:tblCellMar>
            <w:top w:w="15" w:type="dxa"/>
            <w:left w:w="15" w:type="dxa"/>
            <w:bottom w:w="15" w:type="dxa"/>
            <w:right w:w="15" w:type="dxa"/>
          </w:tblCellMar>
        </w:tblPrEx>
        <w:trPr>
          <w:trHeight w:val="660" w:hRule="atLeast"/>
        </w:trPr>
        <w:tc>
          <w:tcPr>
            <w:tcW w:w="10500" w:type="dxa"/>
            <w:gridSpan w:val="5"/>
            <w:shd w:val="clear" w:color="auto" w:fill="auto"/>
            <w:vAlign w:val="center"/>
          </w:tcPr>
          <w:p>
            <w:pPr>
              <w:widowControl/>
              <w:jc w:val="center"/>
              <w:textAlignment w:val="center"/>
              <w:rPr>
                <w:rFonts w:ascii="方正小标宋简体" w:hAnsi="方正小标宋简体" w:eastAsia="方正小标宋简体" w:cs="方正小标宋简体"/>
                <w:b/>
                <w:color w:val="000000"/>
                <w:sz w:val="28"/>
                <w:szCs w:val="28"/>
              </w:rPr>
            </w:pPr>
            <w:r>
              <w:rPr>
                <w:rFonts w:ascii="方正小标宋简体" w:hAnsi="方正小标宋简体" w:eastAsia="方正小标宋简体" w:cs="方正小标宋简体"/>
                <w:b/>
                <w:color w:val="000000"/>
                <w:kern w:val="0"/>
                <w:sz w:val="28"/>
                <w:szCs w:val="28"/>
              </w:rPr>
              <w:t>对不及时维修或者更新、重置环境卫生设施的处罚信息表</w:t>
            </w:r>
          </w:p>
        </w:tc>
      </w:tr>
      <w:tr>
        <w:tblPrEx>
          <w:tblCellMar>
            <w:top w:w="15" w:type="dxa"/>
            <w:left w:w="15" w:type="dxa"/>
            <w:bottom w:w="15" w:type="dxa"/>
            <w:right w:w="15" w:type="dxa"/>
          </w:tblCellMar>
        </w:tblPrEx>
        <w:trPr>
          <w:trHeight w:val="96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序号</w:t>
            </w:r>
          </w:p>
        </w:tc>
        <w:tc>
          <w:tcPr>
            <w:tcW w:w="8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10.2</w:t>
            </w:r>
          </w:p>
        </w:tc>
      </w:tr>
      <w:tr>
        <w:tblPrEx>
          <w:tblCellMar>
            <w:top w:w="15" w:type="dxa"/>
            <w:left w:w="15" w:type="dxa"/>
            <w:bottom w:w="15" w:type="dxa"/>
            <w:right w:w="15" w:type="dxa"/>
          </w:tblCellMar>
        </w:tblPrEx>
        <w:trPr>
          <w:trHeight w:val="525"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名称</w:t>
            </w:r>
          </w:p>
        </w:tc>
        <w:tc>
          <w:tcPr>
            <w:tcW w:w="8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对不及时维修或者更新、重置环境卫生设施的处罚</w:t>
            </w:r>
          </w:p>
        </w:tc>
      </w:tr>
      <w:tr>
        <w:tblPrEx>
          <w:tblCellMar>
            <w:top w:w="15" w:type="dxa"/>
            <w:left w:w="15" w:type="dxa"/>
            <w:bottom w:w="15" w:type="dxa"/>
            <w:right w:w="15" w:type="dxa"/>
          </w:tblCellMar>
        </w:tblPrEx>
        <w:trPr>
          <w:trHeight w:val="413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法定依据</w:t>
            </w:r>
          </w:p>
        </w:tc>
        <w:tc>
          <w:tcPr>
            <w:tcW w:w="8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《天津市市容和环境卫生管理条例》（2003年5月21日天津市第十四届人民代表大会常务委员会第三次会议通过　根据2005年10月20日天津市第十四届人民代表大会常务委员会第二十三次会议通过的《天津市人民代表大会常务委员会关于修改〈天津市市容和环境卫生管理条例〉的决定》修正）</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第四十七条　环境卫生设施应当保持完好无损。坏损的，应当及时维修或者更新、重置。产权明确的，由产权单位负责；产权不明确的，由市容和环境卫生行政管理部门负责。违反规定的，责令限期改正。原有设施不符合标准的，应当进行改造。</w:t>
            </w:r>
          </w:p>
        </w:tc>
      </w:tr>
      <w:tr>
        <w:tblPrEx>
          <w:tblCellMar>
            <w:top w:w="15" w:type="dxa"/>
            <w:left w:w="15" w:type="dxa"/>
            <w:bottom w:w="15" w:type="dxa"/>
            <w:right w:w="15" w:type="dxa"/>
          </w:tblCellMar>
        </w:tblPrEx>
        <w:trPr>
          <w:trHeight w:val="42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实施机构</w:t>
            </w:r>
          </w:p>
        </w:tc>
        <w:tc>
          <w:tcPr>
            <w:tcW w:w="8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二号桥街道办事处（综合执法大队）</w:t>
            </w:r>
          </w:p>
        </w:tc>
      </w:tr>
      <w:tr>
        <w:tblPrEx>
          <w:tblCellMar>
            <w:top w:w="15" w:type="dxa"/>
            <w:left w:w="15" w:type="dxa"/>
            <w:bottom w:w="15" w:type="dxa"/>
            <w:right w:w="15" w:type="dxa"/>
          </w:tblCellMar>
        </w:tblPrEx>
        <w:trPr>
          <w:trHeight w:val="435"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职责边界</w:t>
            </w:r>
          </w:p>
        </w:tc>
        <w:tc>
          <w:tcPr>
            <w:tcW w:w="8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街道权限</w:t>
            </w:r>
          </w:p>
        </w:tc>
      </w:tr>
      <w:tr>
        <w:tblPrEx>
          <w:tblCellMar>
            <w:top w:w="15" w:type="dxa"/>
            <w:left w:w="15" w:type="dxa"/>
            <w:bottom w:w="15" w:type="dxa"/>
            <w:right w:w="15" w:type="dxa"/>
          </w:tblCellMar>
        </w:tblPrEx>
        <w:trPr>
          <w:trHeight w:val="75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运行流程</w:t>
            </w:r>
          </w:p>
        </w:tc>
        <w:tc>
          <w:tcPr>
            <w:tcW w:w="8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 xml:space="preserve">    </w:t>
            </w:r>
            <w:r>
              <w:rPr>
                <w:rFonts w:hint="eastAsia" w:ascii="仿宋_GB2312" w:hAnsi="宋体" w:eastAsia="仿宋_GB2312" w:cs="仿宋_GB2312"/>
                <w:b/>
                <w:color w:val="000000"/>
                <w:kern w:val="0"/>
                <w:sz w:val="24"/>
                <w:szCs w:val="24"/>
              </w:rPr>
              <w:t>简易程序</w:t>
            </w:r>
            <w:r>
              <w:rPr>
                <w:rFonts w:hint="eastAsia" w:ascii="仿宋_GB2312" w:hAnsi="宋体" w:eastAsia="仿宋_GB2312" w:cs="仿宋_GB2312"/>
                <w:color w:val="000000"/>
                <w:kern w:val="0"/>
                <w:sz w:val="24"/>
                <w:szCs w:val="24"/>
              </w:rPr>
              <w:t>：调查—决定</w:t>
            </w:r>
          </w:p>
        </w:tc>
      </w:tr>
      <w:tr>
        <w:tblPrEx>
          <w:tblCellMar>
            <w:top w:w="15" w:type="dxa"/>
            <w:left w:w="15" w:type="dxa"/>
            <w:bottom w:w="15" w:type="dxa"/>
            <w:right w:w="15" w:type="dxa"/>
          </w:tblCellMar>
        </w:tblPrEx>
        <w:trPr>
          <w:trHeight w:val="75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运行要件</w:t>
            </w:r>
          </w:p>
        </w:tc>
        <w:tc>
          <w:tcPr>
            <w:tcW w:w="1080" w:type="dxa"/>
            <w:tcBorders>
              <w:top w:val="single" w:color="000000" w:sz="4" w:space="0"/>
              <w:left w:val="single" w:color="000000" w:sz="4" w:space="0"/>
              <w:bottom w:val="single" w:color="000000" w:sz="4" w:space="0"/>
            </w:tcBorders>
            <w:shd w:val="clear" w:color="auto" w:fill="auto"/>
            <w:vAlign w:val="center"/>
          </w:tcPr>
          <w:p>
            <w:pPr>
              <w:rPr>
                <w:rFonts w:ascii="仿宋_GB2312" w:hAnsi="宋体" w:eastAsia="仿宋_GB2312" w:cs="仿宋_GB2312"/>
                <w:color w:val="000000"/>
                <w:sz w:val="24"/>
                <w:szCs w:val="24"/>
              </w:rPr>
            </w:pPr>
          </w:p>
        </w:tc>
        <w:tc>
          <w:tcPr>
            <w:tcW w:w="1080" w:type="dxa"/>
            <w:tcBorders>
              <w:top w:val="single" w:color="000000" w:sz="4" w:space="0"/>
              <w:bottom w:val="single" w:color="000000" w:sz="4" w:space="0"/>
            </w:tcBorders>
            <w:shd w:val="clear" w:color="auto" w:fill="auto"/>
            <w:vAlign w:val="center"/>
          </w:tcPr>
          <w:p>
            <w:pPr>
              <w:rPr>
                <w:rFonts w:ascii="仿宋_GB2312" w:hAnsi="宋体" w:eastAsia="仿宋_GB2312" w:cs="仿宋_GB2312"/>
                <w:color w:val="000000"/>
                <w:sz w:val="24"/>
                <w:szCs w:val="24"/>
              </w:rPr>
            </w:pPr>
          </w:p>
        </w:tc>
        <w:tc>
          <w:tcPr>
            <w:tcW w:w="1080" w:type="dxa"/>
            <w:tcBorders>
              <w:top w:val="single" w:color="000000" w:sz="4" w:space="0"/>
              <w:bottom w:val="single" w:color="000000" w:sz="4" w:space="0"/>
            </w:tcBorders>
            <w:shd w:val="clear" w:color="auto" w:fill="auto"/>
            <w:vAlign w:val="center"/>
          </w:tcPr>
          <w:p>
            <w:pPr>
              <w:rPr>
                <w:rFonts w:ascii="仿宋_GB2312" w:hAnsi="宋体" w:eastAsia="仿宋_GB2312" w:cs="仿宋_GB2312"/>
                <w:color w:val="000000"/>
                <w:sz w:val="24"/>
                <w:szCs w:val="24"/>
              </w:rPr>
            </w:pPr>
          </w:p>
        </w:tc>
        <w:tc>
          <w:tcPr>
            <w:tcW w:w="5100" w:type="dxa"/>
            <w:tcBorders>
              <w:top w:val="single" w:color="000000" w:sz="4" w:space="0"/>
              <w:bottom w:val="single" w:color="000000" w:sz="4" w:space="0"/>
              <w:right w:val="single" w:color="000000" w:sz="4" w:space="0"/>
            </w:tcBorders>
            <w:shd w:val="clear" w:color="auto" w:fill="auto"/>
            <w:vAlign w:val="center"/>
          </w:tcPr>
          <w:p>
            <w:pPr>
              <w:rPr>
                <w:rFonts w:ascii="仿宋_GB2312" w:hAnsi="宋体" w:eastAsia="仿宋_GB2312" w:cs="仿宋_GB2312"/>
                <w:color w:val="000000"/>
                <w:sz w:val="24"/>
                <w:szCs w:val="24"/>
              </w:rPr>
            </w:pPr>
          </w:p>
        </w:tc>
      </w:tr>
      <w:tr>
        <w:tblPrEx>
          <w:tblCellMar>
            <w:top w:w="15" w:type="dxa"/>
            <w:left w:w="15" w:type="dxa"/>
            <w:bottom w:w="15" w:type="dxa"/>
            <w:right w:w="15" w:type="dxa"/>
          </w:tblCellMar>
        </w:tblPrEx>
        <w:trPr>
          <w:trHeight w:val="369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责任事项</w:t>
            </w:r>
          </w:p>
        </w:tc>
        <w:tc>
          <w:tcPr>
            <w:tcW w:w="8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1.依法确认违法事实；</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2.执法时应出示执法身份证件，制作编有号码的行政处罚决定书，当场交付当事人；</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3.行政处罚决定书应当载明违法行为、处罚依据、罚款数额、时间、地点以及行政机关名称，并由执法人员签名或盖章；</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4.当场作出的行政处罚决定书，须报所属行政机关备案。</w:t>
            </w:r>
          </w:p>
        </w:tc>
      </w:tr>
      <w:tr>
        <w:tblPrEx>
          <w:tblCellMar>
            <w:top w:w="15" w:type="dxa"/>
            <w:left w:w="15" w:type="dxa"/>
            <w:bottom w:w="15" w:type="dxa"/>
            <w:right w:w="15" w:type="dxa"/>
          </w:tblCellMar>
        </w:tblPrEx>
        <w:trPr>
          <w:trHeight w:val="1935"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监督方式</w:t>
            </w:r>
          </w:p>
        </w:tc>
        <w:tc>
          <w:tcPr>
            <w:tcW w:w="8340" w:type="dxa"/>
            <w:gridSpan w:val="4"/>
            <w:tcBorders>
              <w:top w:val="single" w:color="000000" w:sz="4" w:space="0"/>
              <w:left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　　部门举报电话:24342959（河东区综合执法局）  84370596（二号桥街道综合执法大队）</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　　电子邮箱：ehqjzhzfdd@sina.com</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　　来信来访地址:津塘路175号内福天里9号楼旁</w:t>
            </w:r>
          </w:p>
        </w:tc>
      </w:tr>
    </w:tbl>
    <w:p/>
    <w:p/>
    <w:tbl>
      <w:tblPr>
        <w:tblStyle w:val="2"/>
        <w:tblW w:w="10500" w:type="dxa"/>
        <w:tblInd w:w="0" w:type="dxa"/>
        <w:tblLayout w:type="fixed"/>
        <w:tblCellMar>
          <w:top w:w="15" w:type="dxa"/>
          <w:left w:w="15" w:type="dxa"/>
          <w:bottom w:w="15" w:type="dxa"/>
          <w:right w:w="15" w:type="dxa"/>
        </w:tblCellMar>
      </w:tblPr>
      <w:tblGrid>
        <w:gridCol w:w="2160"/>
        <w:gridCol w:w="1080"/>
        <w:gridCol w:w="1080"/>
        <w:gridCol w:w="1080"/>
        <w:gridCol w:w="5100"/>
      </w:tblGrid>
      <w:tr>
        <w:tblPrEx>
          <w:tblCellMar>
            <w:top w:w="15" w:type="dxa"/>
            <w:left w:w="15" w:type="dxa"/>
            <w:bottom w:w="15" w:type="dxa"/>
            <w:right w:w="15" w:type="dxa"/>
          </w:tblCellMar>
        </w:tblPrEx>
        <w:trPr>
          <w:trHeight w:val="660" w:hRule="atLeast"/>
        </w:trPr>
        <w:tc>
          <w:tcPr>
            <w:tcW w:w="10500" w:type="dxa"/>
            <w:gridSpan w:val="5"/>
            <w:shd w:val="clear" w:color="auto" w:fill="auto"/>
            <w:vAlign w:val="center"/>
          </w:tcPr>
          <w:p>
            <w:pPr>
              <w:widowControl/>
              <w:jc w:val="center"/>
              <w:textAlignment w:val="center"/>
              <w:rPr>
                <w:rFonts w:ascii="方正小标宋简体" w:hAnsi="方正小标宋简体" w:eastAsia="方正小标宋简体" w:cs="方正小标宋简体"/>
                <w:b/>
                <w:color w:val="000000"/>
                <w:sz w:val="28"/>
                <w:szCs w:val="28"/>
              </w:rPr>
            </w:pPr>
            <w:r>
              <w:rPr>
                <w:rFonts w:ascii="方正小标宋简体" w:hAnsi="方正小标宋简体" w:eastAsia="方正小标宋简体" w:cs="方正小标宋简体"/>
                <w:b/>
                <w:color w:val="000000"/>
                <w:kern w:val="0"/>
                <w:sz w:val="28"/>
                <w:szCs w:val="28"/>
              </w:rPr>
              <w:t>对环境卫生设施卫生不达标的处罚信息表</w:t>
            </w:r>
          </w:p>
        </w:tc>
      </w:tr>
      <w:tr>
        <w:tblPrEx>
          <w:tblCellMar>
            <w:top w:w="15" w:type="dxa"/>
            <w:left w:w="15" w:type="dxa"/>
            <w:bottom w:w="15" w:type="dxa"/>
            <w:right w:w="15" w:type="dxa"/>
          </w:tblCellMar>
        </w:tblPrEx>
        <w:trPr>
          <w:trHeight w:val="96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序号</w:t>
            </w:r>
          </w:p>
        </w:tc>
        <w:tc>
          <w:tcPr>
            <w:tcW w:w="8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10.3</w:t>
            </w:r>
          </w:p>
        </w:tc>
      </w:tr>
      <w:tr>
        <w:tblPrEx>
          <w:tblCellMar>
            <w:top w:w="15" w:type="dxa"/>
            <w:left w:w="15" w:type="dxa"/>
            <w:bottom w:w="15" w:type="dxa"/>
            <w:right w:w="15" w:type="dxa"/>
          </w:tblCellMar>
        </w:tblPrEx>
        <w:trPr>
          <w:trHeight w:val="525"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名称</w:t>
            </w:r>
          </w:p>
        </w:tc>
        <w:tc>
          <w:tcPr>
            <w:tcW w:w="8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对环境卫生设施卫生不达标的处罚</w:t>
            </w:r>
          </w:p>
        </w:tc>
      </w:tr>
      <w:tr>
        <w:tblPrEx>
          <w:tblCellMar>
            <w:top w:w="15" w:type="dxa"/>
            <w:left w:w="15" w:type="dxa"/>
            <w:bottom w:w="15" w:type="dxa"/>
            <w:right w:w="15" w:type="dxa"/>
          </w:tblCellMar>
        </w:tblPrEx>
        <w:trPr>
          <w:trHeight w:val="419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法定依据</w:t>
            </w:r>
          </w:p>
        </w:tc>
        <w:tc>
          <w:tcPr>
            <w:tcW w:w="8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《天津市市容和环境卫生管理条例》（2003年5月21日天津市第十四届人民代表大会常务委员会第三次会议通过　根据2005年10月20日天津市第十四届人民代表大会常务委员会第二十三次会议通过的《天津市人民代表大会常务委员会关于修改〈天津市市容和环境卫生管理条例〉的决定》修正）</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第四十八条　环境卫生设施应当由管理单位或者产权单位负责保持整洁卫生，定期消毒，达到环境卫生质量标准。违反规定的，责令限期改正。</w:t>
            </w:r>
          </w:p>
        </w:tc>
      </w:tr>
      <w:tr>
        <w:tblPrEx>
          <w:tblCellMar>
            <w:top w:w="15" w:type="dxa"/>
            <w:left w:w="15" w:type="dxa"/>
            <w:bottom w:w="15" w:type="dxa"/>
            <w:right w:w="15" w:type="dxa"/>
          </w:tblCellMar>
        </w:tblPrEx>
        <w:trPr>
          <w:trHeight w:val="42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实施机构</w:t>
            </w:r>
          </w:p>
        </w:tc>
        <w:tc>
          <w:tcPr>
            <w:tcW w:w="8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二号桥街道办事处（综合执法大队）</w:t>
            </w:r>
          </w:p>
        </w:tc>
      </w:tr>
      <w:tr>
        <w:tblPrEx>
          <w:tblCellMar>
            <w:top w:w="15" w:type="dxa"/>
            <w:left w:w="15" w:type="dxa"/>
            <w:bottom w:w="15" w:type="dxa"/>
            <w:right w:w="15" w:type="dxa"/>
          </w:tblCellMar>
        </w:tblPrEx>
        <w:trPr>
          <w:trHeight w:val="435"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职责边界</w:t>
            </w:r>
          </w:p>
        </w:tc>
        <w:tc>
          <w:tcPr>
            <w:tcW w:w="8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街道权限</w:t>
            </w:r>
          </w:p>
        </w:tc>
      </w:tr>
      <w:tr>
        <w:tblPrEx>
          <w:tblCellMar>
            <w:top w:w="15" w:type="dxa"/>
            <w:left w:w="15" w:type="dxa"/>
            <w:bottom w:w="15" w:type="dxa"/>
            <w:right w:w="15" w:type="dxa"/>
          </w:tblCellMar>
        </w:tblPrEx>
        <w:trPr>
          <w:trHeight w:val="75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运行流程</w:t>
            </w:r>
          </w:p>
        </w:tc>
        <w:tc>
          <w:tcPr>
            <w:tcW w:w="8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 xml:space="preserve">    </w:t>
            </w:r>
            <w:r>
              <w:rPr>
                <w:rFonts w:hint="eastAsia" w:ascii="仿宋_GB2312" w:hAnsi="宋体" w:eastAsia="仿宋_GB2312" w:cs="仿宋_GB2312"/>
                <w:b/>
                <w:color w:val="000000"/>
                <w:kern w:val="0"/>
                <w:sz w:val="24"/>
                <w:szCs w:val="24"/>
              </w:rPr>
              <w:t>简易程序</w:t>
            </w:r>
            <w:r>
              <w:rPr>
                <w:rFonts w:hint="eastAsia" w:ascii="仿宋_GB2312" w:hAnsi="宋体" w:eastAsia="仿宋_GB2312" w:cs="仿宋_GB2312"/>
                <w:color w:val="000000"/>
                <w:kern w:val="0"/>
                <w:sz w:val="24"/>
                <w:szCs w:val="24"/>
              </w:rPr>
              <w:t>：调查—决定</w:t>
            </w:r>
          </w:p>
        </w:tc>
      </w:tr>
      <w:tr>
        <w:tblPrEx>
          <w:tblCellMar>
            <w:top w:w="15" w:type="dxa"/>
            <w:left w:w="15" w:type="dxa"/>
            <w:bottom w:w="15" w:type="dxa"/>
            <w:right w:w="15" w:type="dxa"/>
          </w:tblCellMar>
        </w:tblPrEx>
        <w:trPr>
          <w:trHeight w:val="75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运行要件</w:t>
            </w:r>
          </w:p>
        </w:tc>
        <w:tc>
          <w:tcPr>
            <w:tcW w:w="1080" w:type="dxa"/>
            <w:tcBorders>
              <w:top w:val="single" w:color="000000" w:sz="4" w:space="0"/>
              <w:left w:val="single" w:color="000000" w:sz="4" w:space="0"/>
              <w:bottom w:val="single" w:color="000000" w:sz="4" w:space="0"/>
            </w:tcBorders>
            <w:shd w:val="clear" w:color="auto" w:fill="auto"/>
            <w:vAlign w:val="center"/>
          </w:tcPr>
          <w:p>
            <w:pPr>
              <w:rPr>
                <w:rFonts w:ascii="仿宋_GB2312" w:hAnsi="宋体" w:eastAsia="仿宋_GB2312" w:cs="仿宋_GB2312"/>
                <w:color w:val="000000"/>
                <w:sz w:val="24"/>
                <w:szCs w:val="24"/>
              </w:rPr>
            </w:pPr>
          </w:p>
        </w:tc>
        <w:tc>
          <w:tcPr>
            <w:tcW w:w="1080" w:type="dxa"/>
            <w:tcBorders>
              <w:top w:val="single" w:color="000000" w:sz="4" w:space="0"/>
              <w:bottom w:val="single" w:color="000000" w:sz="4" w:space="0"/>
            </w:tcBorders>
            <w:shd w:val="clear" w:color="auto" w:fill="auto"/>
            <w:vAlign w:val="center"/>
          </w:tcPr>
          <w:p>
            <w:pPr>
              <w:rPr>
                <w:rFonts w:ascii="仿宋_GB2312" w:hAnsi="宋体" w:eastAsia="仿宋_GB2312" w:cs="仿宋_GB2312"/>
                <w:color w:val="000000"/>
                <w:sz w:val="24"/>
                <w:szCs w:val="24"/>
              </w:rPr>
            </w:pPr>
          </w:p>
        </w:tc>
        <w:tc>
          <w:tcPr>
            <w:tcW w:w="1080" w:type="dxa"/>
            <w:tcBorders>
              <w:top w:val="single" w:color="000000" w:sz="4" w:space="0"/>
              <w:bottom w:val="single" w:color="000000" w:sz="4" w:space="0"/>
            </w:tcBorders>
            <w:shd w:val="clear" w:color="auto" w:fill="auto"/>
            <w:vAlign w:val="center"/>
          </w:tcPr>
          <w:p>
            <w:pPr>
              <w:rPr>
                <w:rFonts w:ascii="仿宋_GB2312" w:hAnsi="宋体" w:eastAsia="仿宋_GB2312" w:cs="仿宋_GB2312"/>
                <w:color w:val="000000"/>
                <w:sz w:val="24"/>
                <w:szCs w:val="24"/>
              </w:rPr>
            </w:pPr>
          </w:p>
        </w:tc>
        <w:tc>
          <w:tcPr>
            <w:tcW w:w="5100" w:type="dxa"/>
            <w:tcBorders>
              <w:top w:val="single" w:color="000000" w:sz="4" w:space="0"/>
              <w:bottom w:val="single" w:color="000000" w:sz="4" w:space="0"/>
              <w:right w:val="single" w:color="000000" w:sz="4" w:space="0"/>
            </w:tcBorders>
            <w:shd w:val="clear" w:color="auto" w:fill="auto"/>
            <w:vAlign w:val="center"/>
          </w:tcPr>
          <w:p>
            <w:pPr>
              <w:rPr>
                <w:rFonts w:ascii="仿宋_GB2312" w:hAnsi="宋体" w:eastAsia="仿宋_GB2312" w:cs="仿宋_GB2312"/>
                <w:color w:val="000000"/>
                <w:sz w:val="24"/>
                <w:szCs w:val="24"/>
              </w:rPr>
            </w:pPr>
          </w:p>
        </w:tc>
      </w:tr>
      <w:tr>
        <w:tblPrEx>
          <w:tblCellMar>
            <w:top w:w="15" w:type="dxa"/>
            <w:left w:w="15" w:type="dxa"/>
            <w:bottom w:w="15" w:type="dxa"/>
            <w:right w:w="15" w:type="dxa"/>
          </w:tblCellMar>
        </w:tblPrEx>
        <w:trPr>
          <w:trHeight w:val="369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责任事项</w:t>
            </w:r>
          </w:p>
        </w:tc>
        <w:tc>
          <w:tcPr>
            <w:tcW w:w="8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1.依法确认违法事实；</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2.执法时应出示执法身份证件，制作编有号码的行政处罚决定书，当场交付当事人；</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3.行政处罚决定书应当载明违法行为、处罚依据、罚款数额、时间、地点以及行政机关名称，并由执法人员签名或盖章；</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4.当场作出的行政处罚决定书，须报所属行政机关备案。</w:t>
            </w:r>
          </w:p>
        </w:tc>
      </w:tr>
      <w:tr>
        <w:tblPrEx>
          <w:tblCellMar>
            <w:top w:w="15" w:type="dxa"/>
            <w:left w:w="15" w:type="dxa"/>
            <w:bottom w:w="15" w:type="dxa"/>
            <w:right w:w="15" w:type="dxa"/>
          </w:tblCellMar>
        </w:tblPrEx>
        <w:trPr>
          <w:trHeight w:val="1935"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监督方式</w:t>
            </w:r>
          </w:p>
        </w:tc>
        <w:tc>
          <w:tcPr>
            <w:tcW w:w="8340" w:type="dxa"/>
            <w:gridSpan w:val="4"/>
            <w:tcBorders>
              <w:top w:val="single" w:color="000000" w:sz="4" w:space="0"/>
              <w:left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　　部门举报电话:24342959（河东区综合执法局）  84370596（二号桥街道综合执法大队）</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　　电子邮箱：ehqjzhzfdd@sina.com</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　　来信来访地址:津塘路175号内福天里9号楼旁</w:t>
            </w:r>
          </w:p>
        </w:tc>
      </w:tr>
    </w:tbl>
    <w:p/>
    <w:p/>
    <w:tbl>
      <w:tblPr>
        <w:tblStyle w:val="2"/>
        <w:tblW w:w="10500" w:type="dxa"/>
        <w:tblInd w:w="0" w:type="dxa"/>
        <w:tblLayout w:type="fixed"/>
        <w:tblCellMar>
          <w:top w:w="15" w:type="dxa"/>
          <w:left w:w="15" w:type="dxa"/>
          <w:bottom w:w="15" w:type="dxa"/>
          <w:right w:w="15" w:type="dxa"/>
        </w:tblCellMar>
      </w:tblPr>
      <w:tblGrid>
        <w:gridCol w:w="2160"/>
        <w:gridCol w:w="1080"/>
        <w:gridCol w:w="1080"/>
        <w:gridCol w:w="1080"/>
        <w:gridCol w:w="5100"/>
      </w:tblGrid>
      <w:tr>
        <w:tblPrEx>
          <w:tblCellMar>
            <w:top w:w="15" w:type="dxa"/>
            <w:left w:w="15" w:type="dxa"/>
            <w:bottom w:w="15" w:type="dxa"/>
            <w:right w:w="15" w:type="dxa"/>
          </w:tblCellMar>
        </w:tblPrEx>
        <w:trPr>
          <w:trHeight w:val="660" w:hRule="atLeast"/>
        </w:trPr>
        <w:tc>
          <w:tcPr>
            <w:tcW w:w="10500" w:type="dxa"/>
            <w:gridSpan w:val="5"/>
            <w:shd w:val="clear" w:color="auto" w:fill="auto"/>
            <w:vAlign w:val="center"/>
          </w:tcPr>
          <w:p>
            <w:pPr>
              <w:widowControl/>
              <w:jc w:val="center"/>
              <w:textAlignment w:val="center"/>
              <w:rPr>
                <w:rFonts w:ascii="方正小标宋简体" w:hAnsi="方正小标宋简体" w:eastAsia="方正小标宋简体" w:cs="方正小标宋简体"/>
                <w:b/>
                <w:color w:val="000000"/>
                <w:sz w:val="28"/>
                <w:szCs w:val="28"/>
              </w:rPr>
            </w:pPr>
            <w:r>
              <w:rPr>
                <w:rFonts w:ascii="方正小标宋简体" w:hAnsi="方正小标宋简体" w:eastAsia="方正小标宋简体" w:cs="方正小标宋简体"/>
                <w:b/>
                <w:color w:val="000000"/>
                <w:kern w:val="0"/>
                <w:sz w:val="28"/>
                <w:szCs w:val="28"/>
              </w:rPr>
              <w:t>对不履行环境卫生设施建设和配套义务的处罚信息表</w:t>
            </w:r>
          </w:p>
        </w:tc>
      </w:tr>
      <w:tr>
        <w:tblPrEx>
          <w:tblCellMar>
            <w:top w:w="15" w:type="dxa"/>
            <w:left w:w="15" w:type="dxa"/>
            <w:bottom w:w="15" w:type="dxa"/>
            <w:right w:w="15" w:type="dxa"/>
          </w:tblCellMar>
        </w:tblPrEx>
        <w:trPr>
          <w:trHeight w:val="63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序号</w:t>
            </w:r>
          </w:p>
        </w:tc>
        <w:tc>
          <w:tcPr>
            <w:tcW w:w="8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10.4</w:t>
            </w:r>
          </w:p>
        </w:tc>
      </w:tr>
      <w:tr>
        <w:tblPrEx>
          <w:tblCellMar>
            <w:top w:w="15" w:type="dxa"/>
            <w:left w:w="15" w:type="dxa"/>
            <w:bottom w:w="15" w:type="dxa"/>
            <w:right w:w="15" w:type="dxa"/>
          </w:tblCellMar>
        </w:tblPrEx>
        <w:trPr>
          <w:trHeight w:val="525"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名称</w:t>
            </w:r>
          </w:p>
        </w:tc>
        <w:tc>
          <w:tcPr>
            <w:tcW w:w="8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对不履行环境卫生设施建设和配套义务的处罚</w:t>
            </w:r>
          </w:p>
        </w:tc>
      </w:tr>
      <w:tr>
        <w:tblPrEx>
          <w:tblCellMar>
            <w:top w:w="15" w:type="dxa"/>
            <w:left w:w="15" w:type="dxa"/>
            <w:bottom w:w="15" w:type="dxa"/>
            <w:right w:w="15" w:type="dxa"/>
          </w:tblCellMar>
        </w:tblPrEx>
        <w:trPr>
          <w:trHeight w:val="431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法定依据</w:t>
            </w:r>
          </w:p>
        </w:tc>
        <w:tc>
          <w:tcPr>
            <w:tcW w:w="8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《天津市市容和环境卫生管理条例》（2003年5月21日天津市第十四届人民代表大会常务委员会第三次会议通过　根据2005年10月20日天津市第十四届人民代表大会常务委员会第二十三次会议通过的《天津市人民代表大会常务委员会关于修改〈天津市市容和环境卫生管理条例〉的决定》修正）</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第四十九条　新建、改建、扩建工程项目，必须按照环境卫生专业规划和环境卫生设施设置标准，配套建设和配置环境卫生设施，并与主体工程同时设计、同时施工、同时投入使用，所需经费列入建设项目总投资。违反规定的，责令限期改正；逾期不改正的，按照设施的设计造价一倍以上二倍以下处以罚款。</w:t>
            </w:r>
          </w:p>
        </w:tc>
      </w:tr>
      <w:tr>
        <w:tblPrEx>
          <w:tblCellMar>
            <w:top w:w="15" w:type="dxa"/>
            <w:left w:w="15" w:type="dxa"/>
            <w:bottom w:w="15" w:type="dxa"/>
            <w:right w:w="15" w:type="dxa"/>
          </w:tblCellMar>
        </w:tblPrEx>
        <w:trPr>
          <w:trHeight w:val="42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实施机构</w:t>
            </w:r>
          </w:p>
        </w:tc>
        <w:tc>
          <w:tcPr>
            <w:tcW w:w="8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二号桥街道办事处（综合执法大队）</w:t>
            </w:r>
          </w:p>
        </w:tc>
      </w:tr>
      <w:tr>
        <w:tblPrEx>
          <w:tblCellMar>
            <w:top w:w="15" w:type="dxa"/>
            <w:left w:w="15" w:type="dxa"/>
            <w:bottom w:w="15" w:type="dxa"/>
            <w:right w:w="15" w:type="dxa"/>
          </w:tblCellMar>
        </w:tblPrEx>
        <w:trPr>
          <w:trHeight w:val="435"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职责边界</w:t>
            </w:r>
          </w:p>
        </w:tc>
        <w:tc>
          <w:tcPr>
            <w:tcW w:w="8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街道权限</w:t>
            </w:r>
          </w:p>
        </w:tc>
      </w:tr>
      <w:tr>
        <w:tblPrEx>
          <w:tblCellMar>
            <w:top w:w="15" w:type="dxa"/>
            <w:left w:w="15" w:type="dxa"/>
            <w:bottom w:w="15" w:type="dxa"/>
            <w:right w:w="15" w:type="dxa"/>
          </w:tblCellMar>
        </w:tblPrEx>
        <w:trPr>
          <w:trHeight w:val="75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运行流程</w:t>
            </w:r>
          </w:p>
        </w:tc>
        <w:tc>
          <w:tcPr>
            <w:tcW w:w="8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 xml:space="preserve">   </w:t>
            </w:r>
            <w:r>
              <w:rPr>
                <w:rFonts w:hint="eastAsia" w:ascii="仿宋_GB2312" w:hAnsi="宋体" w:eastAsia="仿宋_GB2312" w:cs="仿宋_GB2312"/>
                <w:b/>
                <w:color w:val="000000"/>
                <w:kern w:val="0"/>
                <w:sz w:val="24"/>
                <w:szCs w:val="24"/>
              </w:rPr>
              <w:t>一般程序</w:t>
            </w:r>
            <w:r>
              <w:rPr>
                <w:rFonts w:hint="eastAsia" w:ascii="仿宋_GB2312" w:hAnsi="宋体" w:eastAsia="仿宋_GB2312" w:cs="仿宋_GB2312"/>
                <w:color w:val="000000"/>
                <w:kern w:val="0"/>
                <w:sz w:val="24"/>
                <w:szCs w:val="24"/>
              </w:rPr>
              <w:t>：调查—审查—决定—送达—执行</w:t>
            </w:r>
          </w:p>
        </w:tc>
      </w:tr>
      <w:tr>
        <w:tblPrEx>
          <w:tblCellMar>
            <w:top w:w="15" w:type="dxa"/>
            <w:left w:w="15" w:type="dxa"/>
            <w:bottom w:w="15" w:type="dxa"/>
            <w:right w:w="15" w:type="dxa"/>
          </w:tblCellMar>
        </w:tblPrEx>
        <w:trPr>
          <w:trHeight w:val="75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运行要件</w:t>
            </w:r>
          </w:p>
        </w:tc>
        <w:tc>
          <w:tcPr>
            <w:tcW w:w="1080" w:type="dxa"/>
            <w:tcBorders>
              <w:top w:val="single" w:color="000000" w:sz="4" w:space="0"/>
              <w:left w:val="single" w:color="000000" w:sz="4" w:space="0"/>
              <w:bottom w:val="single" w:color="000000" w:sz="4" w:space="0"/>
            </w:tcBorders>
            <w:shd w:val="clear" w:color="auto" w:fill="auto"/>
            <w:vAlign w:val="center"/>
          </w:tcPr>
          <w:p>
            <w:pPr>
              <w:rPr>
                <w:rFonts w:ascii="仿宋_GB2312" w:hAnsi="宋体" w:eastAsia="仿宋_GB2312" w:cs="仿宋_GB2312"/>
                <w:color w:val="000000"/>
                <w:sz w:val="24"/>
                <w:szCs w:val="24"/>
              </w:rPr>
            </w:pPr>
          </w:p>
        </w:tc>
        <w:tc>
          <w:tcPr>
            <w:tcW w:w="1080" w:type="dxa"/>
            <w:tcBorders>
              <w:top w:val="single" w:color="000000" w:sz="4" w:space="0"/>
              <w:bottom w:val="single" w:color="000000" w:sz="4" w:space="0"/>
            </w:tcBorders>
            <w:shd w:val="clear" w:color="auto" w:fill="auto"/>
            <w:vAlign w:val="center"/>
          </w:tcPr>
          <w:p>
            <w:pPr>
              <w:rPr>
                <w:rFonts w:ascii="仿宋_GB2312" w:hAnsi="宋体" w:eastAsia="仿宋_GB2312" w:cs="仿宋_GB2312"/>
                <w:color w:val="000000"/>
                <w:sz w:val="24"/>
                <w:szCs w:val="24"/>
              </w:rPr>
            </w:pPr>
          </w:p>
        </w:tc>
        <w:tc>
          <w:tcPr>
            <w:tcW w:w="1080" w:type="dxa"/>
            <w:tcBorders>
              <w:top w:val="single" w:color="000000" w:sz="4" w:space="0"/>
              <w:bottom w:val="single" w:color="000000" w:sz="4" w:space="0"/>
            </w:tcBorders>
            <w:shd w:val="clear" w:color="auto" w:fill="auto"/>
            <w:vAlign w:val="center"/>
          </w:tcPr>
          <w:p>
            <w:pPr>
              <w:rPr>
                <w:rFonts w:ascii="仿宋_GB2312" w:hAnsi="宋体" w:eastAsia="仿宋_GB2312" w:cs="仿宋_GB2312"/>
                <w:color w:val="000000"/>
                <w:sz w:val="24"/>
                <w:szCs w:val="24"/>
              </w:rPr>
            </w:pPr>
          </w:p>
        </w:tc>
        <w:tc>
          <w:tcPr>
            <w:tcW w:w="5100" w:type="dxa"/>
            <w:tcBorders>
              <w:top w:val="single" w:color="000000" w:sz="4" w:space="0"/>
              <w:bottom w:val="single" w:color="000000" w:sz="4" w:space="0"/>
              <w:right w:val="single" w:color="000000" w:sz="4" w:space="0"/>
            </w:tcBorders>
            <w:shd w:val="clear" w:color="auto" w:fill="auto"/>
            <w:vAlign w:val="center"/>
          </w:tcPr>
          <w:p>
            <w:pPr>
              <w:rPr>
                <w:rFonts w:ascii="仿宋_GB2312" w:hAnsi="宋体" w:eastAsia="仿宋_GB2312" w:cs="仿宋_GB2312"/>
                <w:color w:val="000000"/>
                <w:sz w:val="24"/>
                <w:szCs w:val="24"/>
              </w:rPr>
            </w:pPr>
          </w:p>
        </w:tc>
      </w:tr>
      <w:tr>
        <w:tblPrEx>
          <w:tblCellMar>
            <w:top w:w="15" w:type="dxa"/>
            <w:left w:w="15" w:type="dxa"/>
            <w:bottom w:w="15" w:type="dxa"/>
            <w:right w:w="15" w:type="dxa"/>
          </w:tblCellMar>
        </w:tblPrEx>
        <w:trPr>
          <w:trHeight w:val="369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责任事项</w:t>
            </w:r>
          </w:p>
        </w:tc>
        <w:tc>
          <w:tcPr>
            <w:tcW w:w="8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1.发现或接到举报有依法应当给予行政处罚行为，以及有关部门移送的案件，予以审查，决定是否立案；</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2.对立案的案件，组织调查取证（必要时，依法进行检查）；</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3.调查时执法人员不得少于两人，执法时应出示执法身份证件，允许当事人辩解陈述，执法人员与当事人有直接利害关系的应当回避；</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4.对违法事实、证据、调查取证程序、法律适用、处罚种类和幅度、当事人陈述和申辩理由等方面进行审查，提出处理意见；</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 xml:space="preserve">5.作出行政处罚决定之前，应告知当事人处罚的事实、理由和依据及其依法享有的陈述、申辩等权利。符合听证规定的，行政机关应当组织听证；                                            </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6.制作编有号码的行政处罚决定书，并按法律规定的方式送达当事人；</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7.责令当事人改正或限期改正违法行为，当事人逾期不履行行政处罚决定的，依法采取措施或申请人民法院强制执行；</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8.监督实施情况。</w:t>
            </w:r>
          </w:p>
        </w:tc>
      </w:tr>
      <w:tr>
        <w:tblPrEx>
          <w:tblCellMar>
            <w:top w:w="15" w:type="dxa"/>
            <w:left w:w="15" w:type="dxa"/>
            <w:bottom w:w="15" w:type="dxa"/>
            <w:right w:w="15" w:type="dxa"/>
          </w:tblCellMar>
        </w:tblPrEx>
        <w:trPr>
          <w:trHeight w:val="1935"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监督方式</w:t>
            </w:r>
          </w:p>
        </w:tc>
        <w:tc>
          <w:tcPr>
            <w:tcW w:w="8340" w:type="dxa"/>
            <w:gridSpan w:val="4"/>
            <w:tcBorders>
              <w:top w:val="single" w:color="000000" w:sz="4" w:space="0"/>
              <w:left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　　部门举报电话:24342959（河东区综合执法局）  84370596（二号桥街道综合执法大队）</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　　电子邮箱：ehqjzhzfdd@sina.com</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　　来信来访地址:津塘路175号内福天里9号楼旁</w:t>
            </w:r>
          </w:p>
        </w:tc>
      </w:tr>
      <w:tr>
        <w:tblPrEx>
          <w:tblCellMar>
            <w:top w:w="15" w:type="dxa"/>
            <w:left w:w="15" w:type="dxa"/>
            <w:bottom w:w="15" w:type="dxa"/>
            <w:right w:w="15" w:type="dxa"/>
          </w:tblCellMar>
        </w:tblPrEx>
        <w:trPr>
          <w:trHeight w:val="870" w:hRule="atLeast"/>
        </w:trPr>
        <w:tc>
          <w:tcPr>
            <w:tcW w:w="10500" w:type="dxa"/>
            <w:gridSpan w:val="5"/>
            <w:shd w:val="clear" w:color="auto" w:fill="auto"/>
            <w:vAlign w:val="center"/>
          </w:tcPr>
          <w:p>
            <w:pPr>
              <w:widowControl/>
              <w:jc w:val="center"/>
              <w:textAlignment w:val="center"/>
              <w:rPr>
                <w:rFonts w:ascii="方正小标宋简体" w:hAnsi="方正小标宋简体" w:eastAsia="方正小标宋简体" w:cs="方正小标宋简体"/>
                <w:b/>
                <w:color w:val="000000"/>
                <w:sz w:val="28"/>
                <w:szCs w:val="28"/>
              </w:rPr>
            </w:pPr>
            <w:r>
              <w:rPr>
                <w:rFonts w:ascii="方正小标宋简体" w:hAnsi="方正小标宋简体" w:eastAsia="方正小标宋简体" w:cs="方正小标宋简体"/>
                <w:b/>
                <w:color w:val="000000"/>
                <w:kern w:val="0"/>
                <w:sz w:val="28"/>
                <w:szCs w:val="28"/>
              </w:rPr>
              <w:t>对违法将环境卫生设施和附属物损毁、移动、停用、占用、拆除或者改变用途的处罚信息表</w:t>
            </w:r>
          </w:p>
        </w:tc>
      </w:tr>
      <w:tr>
        <w:tblPrEx>
          <w:tblCellMar>
            <w:top w:w="15" w:type="dxa"/>
            <w:left w:w="15" w:type="dxa"/>
            <w:bottom w:w="15" w:type="dxa"/>
            <w:right w:w="15" w:type="dxa"/>
          </w:tblCellMar>
        </w:tblPrEx>
        <w:trPr>
          <w:trHeight w:val="375"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序号</w:t>
            </w:r>
          </w:p>
        </w:tc>
        <w:tc>
          <w:tcPr>
            <w:tcW w:w="8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10.5</w:t>
            </w:r>
          </w:p>
        </w:tc>
      </w:tr>
      <w:tr>
        <w:tblPrEx>
          <w:tblCellMar>
            <w:top w:w="15" w:type="dxa"/>
            <w:left w:w="15" w:type="dxa"/>
            <w:bottom w:w="15" w:type="dxa"/>
            <w:right w:w="15" w:type="dxa"/>
          </w:tblCellMar>
        </w:tblPrEx>
        <w:trPr>
          <w:trHeight w:val="525"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名称</w:t>
            </w:r>
          </w:p>
        </w:tc>
        <w:tc>
          <w:tcPr>
            <w:tcW w:w="8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对违法将环境卫生设施和附属物损毁、移动、停用、占用、拆除或者改变用途的处罚</w:t>
            </w:r>
          </w:p>
        </w:tc>
      </w:tr>
      <w:tr>
        <w:tblPrEx>
          <w:tblCellMar>
            <w:top w:w="15" w:type="dxa"/>
            <w:left w:w="15" w:type="dxa"/>
            <w:bottom w:w="15" w:type="dxa"/>
            <w:right w:w="15" w:type="dxa"/>
          </w:tblCellMar>
        </w:tblPrEx>
        <w:trPr>
          <w:trHeight w:val="3865"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法定依据</w:t>
            </w:r>
          </w:p>
        </w:tc>
        <w:tc>
          <w:tcPr>
            <w:tcW w:w="8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《天津市市容和环境卫生管理条例》（2003年5月21日天津市第十四届人民代表大会常务委员会第三次会议通过　根据2005年10月20日天津市第十四届人民代表大会常务委员会第二十三次会议通过的《天津市人民代表大会常务委员会关于修改〈天津市市容和环境卫生管理条例〉的决定》修正）</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第五十条　禁止将环境卫生设施和附属物损毁、移动、停用、占用、拆除或者改变用途。违反规定的，责令恢复原状或者补建；拒不恢复原状或者补建的，处一千元以上三万元以下罚款，并按照重置价格赔偿损失。</w:t>
            </w:r>
          </w:p>
        </w:tc>
      </w:tr>
      <w:tr>
        <w:tblPrEx>
          <w:tblCellMar>
            <w:top w:w="15" w:type="dxa"/>
            <w:left w:w="15" w:type="dxa"/>
            <w:bottom w:w="15" w:type="dxa"/>
            <w:right w:w="15" w:type="dxa"/>
          </w:tblCellMar>
        </w:tblPrEx>
        <w:trPr>
          <w:trHeight w:val="42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实施机构</w:t>
            </w:r>
          </w:p>
        </w:tc>
        <w:tc>
          <w:tcPr>
            <w:tcW w:w="8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二号桥街道办事处（综合执法大队）</w:t>
            </w:r>
          </w:p>
        </w:tc>
      </w:tr>
      <w:tr>
        <w:tblPrEx>
          <w:tblCellMar>
            <w:top w:w="15" w:type="dxa"/>
            <w:left w:w="15" w:type="dxa"/>
            <w:bottom w:w="15" w:type="dxa"/>
            <w:right w:w="15" w:type="dxa"/>
          </w:tblCellMar>
        </w:tblPrEx>
        <w:trPr>
          <w:trHeight w:val="435"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职责边界</w:t>
            </w:r>
          </w:p>
        </w:tc>
        <w:tc>
          <w:tcPr>
            <w:tcW w:w="8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街道权限</w:t>
            </w:r>
          </w:p>
        </w:tc>
      </w:tr>
      <w:tr>
        <w:tblPrEx>
          <w:tblCellMar>
            <w:top w:w="15" w:type="dxa"/>
            <w:left w:w="15" w:type="dxa"/>
            <w:bottom w:w="15" w:type="dxa"/>
            <w:right w:w="15" w:type="dxa"/>
          </w:tblCellMar>
        </w:tblPrEx>
        <w:trPr>
          <w:trHeight w:val="75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运行流程</w:t>
            </w:r>
          </w:p>
        </w:tc>
        <w:tc>
          <w:tcPr>
            <w:tcW w:w="8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 xml:space="preserve">   </w:t>
            </w:r>
            <w:r>
              <w:rPr>
                <w:rStyle w:val="6"/>
                <w:rFonts w:hint="default" w:hAnsi="宋体"/>
              </w:rPr>
              <w:t>一般程序</w:t>
            </w:r>
            <w:r>
              <w:rPr>
                <w:rFonts w:hint="eastAsia" w:ascii="仿宋_GB2312" w:hAnsi="宋体" w:eastAsia="仿宋_GB2312" w:cs="仿宋_GB2312"/>
                <w:color w:val="000000"/>
                <w:kern w:val="0"/>
                <w:sz w:val="24"/>
                <w:szCs w:val="24"/>
              </w:rPr>
              <w:t>：调查—审查—决定—送达—执行</w:t>
            </w:r>
          </w:p>
        </w:tc>
      </w:tr>
      <w:tr>
        <w:tblPrEx>
          <w:tblCellMar>
            <w:top w:w="15" w:type="dxa"/>
            <w:left w:w="15" w:type="dxa"/>
            <w:bottom w:w="15" w:type="dxa"/>
            <w:right w:w="15" w:type="dxa"/>
          </w:tblCellMar>
        </w:tblPrEx>
        <w:trPr>
          <w:trHeight w:val="75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运行要件</w:t>
            </w:r>
          </w:p>
        </w:tc>
        <w:tc>
          <w:tcPr>
            <w:tcW w:w="1080" w:type="dxa"/>
            <w:tcBorders>
              <w:top w:val="single" w:color="000000" w:sz="4" w:space="0"/>
              <w:left w:val="single" w:color="000000" w:sz="4" w:space="0"/>
              <w:bottom w:val="single" w:color="000000" w:sz="4" w:space="0"/>
            </w:tcBorders>
            <w:shd w:val="clear" w:color="auto" w:fill="auto"/>
            <w:vAlign w:val="center"/>
          </w:tcPr>
          <w:p>
            <w:pPr>
              <w:rPr>
                <w:rFonts w:ascii="仿宋_GB2312" w:hAnsi="宋体" w:eastAsia="仿宋_GB2312" w:cs="仿宋_GB2312"/>
                <w:color w:val="000000"/>
                <w:sz w:val="24"/>
                <w:szCs w:val="24"/>
              </w:rPr>
            </w:pPr>
          </w:p>
        </w:tc>
        <w:tc>
          <w:tcPr>
            <w:tcW w:w="1080" w:type="dxa"/>
            <w:tcBorders>
              <w:top w:val="single" w:color="000000" w:sz="4" w:space="0"/>
              <w:bottom w:val="single" w:color="000000" w:sz="4" w:space="0"/>
            </w:tcBorders>
            <w:shd w:val="clear" w:color="auto" w:fill="auto"/>
            <w:vAlign w:val="center"/>
          </w:tcPr>
          <w:p>
            <w:pPr>
              <w:rPr>
                <w:rFonts w:ascii="仿宋_GB2312" w:hAnsi="宋体" w:eastAsia="仿宋_GB2312" w:cs="仿宋_GB2312"/>
                <w:color w:val="000000"/>
                <w:sz w:val="24"/>
                <w:szCs w:val="24"/>
              </w:rPr>
            </w:pPr>
          </w:p>
        </w:tc>
        <w:tc>
          <w:tcPr>
            <w:tcW w:w="1080" w:type="dxa"/>
            <w:tcBorders>
              <w:top w:val="single" w:color="000000" w:sz="4" w:space="0"/>
              <w:bottom w:val="single" w:color="000000" w:sz="4" w:space="0"/>
            </w:tcBorders>
            <w:shd w:val="clear" w:color="auto" w:fill="auto"/>
            <w:vAlign w:val="center"/>
          </w:tcPr>
          <w:p>
            <w:pPr>
              <w:rPr>
                <w:rFonts w:ascii="仿宋_GB2312" w:hAnsi="宋体" w:eastAsia="仿宋_GB2312" w:cs="仿宋_GB2312"/>
                <w:color w:val="000000"/>
                <w:sz w:val="24"/>
                <w:szCs w:val="24"/>
              </w:rPr>
            </w:pPr>
          </w:p>
        </w:tc>
        <w:tc>
          <w:tcPr>
            <w:tcW w:w="5100" w:type="dxa"/>
            <w:tcBorders>
              <w:top w:val="single" w:color="000000" w:sz="4" w:space="0"/>
              <w:bottom w:val="single" w:color="000000" w:sz="4" w:space="0"/>
              <w:right w:val="single" w:color="000000" w:sz="4" w:space="0"/>
            </w:tcBorders>
            <w:shd w:val="clear" w:color="auto" w:fill="auto"/>
            <w:vAlign w:val="center"/>
          </w:tcPr>
          <w:p>
            <w:pPr>
              <w:rPr>
                <w:rFonts w:ascii="仿宋_GB2312" w:hAnsi="宋体" w:eastAsia="仿宋_GB2312" w:cs="仿宋_GB2312"/>
                <w:color w:val="000000"/>
                <w:sz w:val="24"/>
                <w:szCs w:val="24"/>
              </w:rPr>
            </w:pPr>
          </w:p>
        </w:tc>
      </w:tr>
      <w:tr>
        <w:tblPrEx>
          <w:tblCellMar>
            <w:top w:w="15" w:type="dxa"/>
            <w:left w:w="15" w:type="dxa"/>
            <w:bottom w:w="15" w:type="dxa"/>
            <w:right w:w="15" w:type="dxa"/>
          </w:tblCellMar>
        </w:tblPrEx>
        <w:trPr>
          <w:trHeight w:val="369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责任事项</w:t>
            </w:r>
          </w:p>
        </w:tc>
        <w:tc>
          <w:tcPr>
            <w:tcW w:w="8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1.发现或接到举报有依法应当给予行政处罚行为，以及有关部门移送的案件，予以审查，决定是否立案；</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2.对立案的案件，组织调查取证（必要时，依法进行检查）；</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3.调查时执法人员不得少于两人，执法时应出示执法身份证件，允许当事人辩解陈述，执法人员与当事人有直接利害关系的应当回避；</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4.对违法事实、证据、调查取证程序、法律适用、处罚种类和幅度、当事人陈述和申辩理由等方面进行审查，提出处理意见；</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 xml:space="preserve">5.作出行政处罚决定之前，应告知当事人处罚的事实、理由和依据及其依法享有的陈述、申辩等权利。符合听证规定的，行政机关应当组织听证；                                            </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6.制作编有号码的行政处罚决定书，并按法律规定的方式送达当事人；</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7.责令当事人改正或限期改正违法行为，当事人逾期不履行行政处罚决定的，依法采取措施或申请人民法院强制执行；</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8.监督实施情况。</w:t>
            </w:r>
          </w:p>
        </w:tc>
      </w:tr>
      <w:tr>
        <w:tblPrEx>
          <w:tblCellMar>
            <w:top w:w="15" w:type="dxa"/>
            <w:left w:w="15" w:type="dxa"/>
            <w:bottom w:w="15" w:type="dxa"/>
            <w:right w:w="15" w:type="dxa"/>
          </w:tblCellMar>
        </w:tblPrEx>
        <w:trPr>
          <w:trHeight w:val="1935"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监督方式</w:t>
            </w:r>
          </w:p>
        </w:tc>
        <w:tc>
          <w:tcPr>
            <w:tcW w:w="8340" w:type="dxa"/>
            <w:gridSpan w:val="4"/>
            <w:tcBorders>
              <w:top w:val="single" w:color="000000" w:sz="4" w:space="0"/>
              <w:left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　　部门举报电话:24342959（河东区综合执法局）  84370596（二号桥街道综合执法大队）</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　　电子邮箱：ehqjzhzfdd@sina.com</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　　来信来访地址:津塘路175号内福天里9号楼旁</w:t>
            </w:r>
          </w:p>
        </w:tc>
      </w:tr>
    </w:tbl>
    <w:p/>
    <w:tbl>
      <w:tblPr>
        <w:tblStyle w:val="2"/>
        <w:tblW w:w="10500" w:type="dxa"/>
        <w:tblInd w:w="0" w:type="dxa"/>
        <w:tblLayout w:type="fixed"/>
        <w:tblCellMar>
          <w:top w:w="15" w:type="dxa"/>
          <w:left w:w="15" w:type="dxa"/>
          <w:bottom w:w="15" w:type="dxa"/>
          <w:right w:w="15" w:type="dxa"/>
        </w:tblCellMar>
      </w:tblPr>
      <w:tblGrid>
        <w:gridCol w:w="2160"/>
        <w:gridCol w:w="1080"/>
        <w:gridCol w:w="1080"/>
        <w:gridCol w:w="1080"/>
        <w:gridCol w:w="5100"/>
      </w:tblGrid>
      <w:tr>
        <w:tblPrEx>
          <w:tblCellMar>
            <w:top w:w="15" w:type="dxa"/>
            <w:left w:w="15" w:type="dxa"/>
            <w:bottom w:w="15" w:type="dxa"/>
            <w:right w:w="15" w:type="dxa"/>
          </w:tblCellMar>
        </w:tblPrEx>
        <w:trPr>
          <w:trHeight w:val="660" w:hRule="atLeast"/>
        </w:trPr>
        <w:tc>
          <w:tcPr>
            <w:tcW w:w="10500" w:type="dxa"/>
            <w:gridSpan w:val="5"/>
            <w:shd w:val="clear" w:color="auto" w:fill="auto"/>
            <w:vAlign w:val="center"/>
          </w:tcPr>
          <w:p>
            <w:pPr>
              <w:widowControl/>
              <w:jc w:val="center"/>
              <w:textAlignment w:val="center"/>
              <w:rPr>
                <w:rFonts w:ascii="方正小标宋简体" w:hAnsi="方正小标宋简体" w:eastAsia="方正小标宋简体" w:cs="方正小标宋简体"/>
                <w:b/>
                <w:color w:val="000000"/>
                <w:sz w:val="28"/>
                <w:szCs w:val="28"/>
              </w:rPr>
            </w:pPr>
            <w:r>
              <w:rPr>
                <w:rFonts w:ascii="方正小标宋简体" w:hAnsi="方正小标宋简体" w:eastAsia="方正小标宋简体" w:cs="方正小标宋简体"/>
                <w:b/>
                <w:color w:val="000000"/>
                <w:kern w:val="0"/>
                <w:sz w:val="28"/>
                <w:szCs w:val="28"/>
              </w:rPr>
              <w:t>对新建区域等违反生活垃圾袋装收运设施配置义务行为的处罚信息表</w:t>
            </w:r>
          </w:p>
        </w:tc>
      </w:tr>
      <w:tr>
        <w:tblPrEx>
          <w:tblCellMar>
            <w:top w:w="15" w:type="dxa"/>
            <w:left w:w="15" w:type="dxa"/>
            <w:bottom w:w="15" w:type="dxa"/>
            <w:right w:w="15" w:type="dxa"/>
          </w:tblCellMar>
        </w:tblPrEx>
        <w:trPr>
          <w:trHeight w:val="96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序号</w:t>
            </w:r>
          </w:p>
        </w:tc>
        <w:tc>
          <w:tcPr>
            <w:tcW w:w="8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11.1</w:t>
            </w:r>
          </w:p>
        </w:tc>
      </w:tr>
      <w:tr>
        <w:tblPrEx>
          <w:tblCellMar>
            <w:top w:w="15" w:type="dxa"/>
            <w:left w:w="15" w:type="dxa"/>
            <w:bottom w:w="15" w:type="dxa"/>
            <w:right w:w="15" w:type="dxa"/>
          </w:tblCellMar>
        </w:tblPrEx>
        <w:trPr>
          <w:trHeight w:val="525"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名称</w:t>
            </w:r>
          </w:p>
        </w:tc>
        <w:tc>
          <w:tcPr>
            <w:tcW w:w="8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对新建区域等违反生活垃圾袋装收运设施配置义务行为的处罚</w:t>
            </w:r>
          </w:p>
        </w:tc>
      </w:tr>
      <w:tr>
        <w:tblPrEx>
          <w:tblCellMar>
            <w:top w:w="15" w:type="dxa"/>
            <w:left w:w="15" w:type="dxa"/>
            <w:bottom w:w="15" w:type="dxa"/>
            <w:right w:w="15" w:type="dxa"/>
          </w:tblCellMar>
        </w:tblPrEx>
        <w:trPr>
          <w:trHeight w:val="428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法定依据</w:t>
            </w:r>
          </w:p>
        </w:tc>
        <w:tc>
          <w:tcPr>
            <w:tcW w:w="8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《天津市城镇生活垃圾袋装管理办法》(2004年6月21日天津市人民政府第30次常务会议审议通过 2004年6月29日天津市人民政府令第39号公布 自2004年7月1日起施行)第十六条 对违反本办法第八条、第九条、第十条规定的，已实行城市管理综合执法试点的区、县，由城市管理综合执法组织责令限期改正，并可处以1万元以下罚款；未实行城市管理综合执法试点的区、县，由区、县环境卫生行政主管部门责令限期改正，并可处以1万元以下罚款。</w:t>
            </w:r>
          </w:p>
        </w:tc>
      </w:tr>
      <w:tr>
        <w:tblPrEx>
          <w:tblCellMar>
            <w:top w:w="15" w:type="dxa"/>
            <w:left w:w="15" w:type="dxa"/>
            <w:bottom w:w="15" w:type="dxa"/>
            <w:right w:w="15" w:type="dxa"/>
          </w:tblCellMar>
        </w:tblPrEx>
        <w:trPr>
          <w:trHeight w:val="42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实施机构</w:t>
            </w:r>
          </w:p>
        </w:tc>
        <w:tc>
          <w:tcPr>
            <w:tcW w:w="8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二号桥街道办事处（综合执法大队）</w:t>
            </w:r>
          </w:p>
        </w:tc>
      </w:tr>
      <w:tr>
        <w:tblPrEx>
          <w:tblCellMar>
            <w:top w:w="15" w:type="dxa"/>
            <w:left w:w="15" w:type="dxa"/>
            <w:bottom w:w="15" w:type="dxa"/>
            <w:right w:w="15" w:type="dxa"/>
          </w:tblCellMar>
        </w:tblPrEx>
        <w:trPr>
          <w:trHeight w:val="435"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职责边界</w:t>
            </w:r>
          </w:p>
        </w:tc>
        <w:tc>
          <w:tcPr>
            <w:tcW w:w="8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街道权限</w:t>
            </w:r>
          </w:p>
        </w:tc>
      </w:tr>
      <w:tr>
        <w:tblPrEx>
          <w:tblCellMar>
            <w:top w:w="15" w:type="dxa"/>
            <w:left w:w="15" w:type="dxa"/>
            <w:bottom w:w="15" w:type="dxa"/>
            <w:right w:w="15" w:type="dxa"/>
          </w:tblCellMar>
        </w:tblPrEx>
        <w:trPr>
          <w:trHeight w:val="75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运行流程</w:t>
            </w:r>
          </w:p>
        </w:tc>
        <w:tc>
          <w:tcPr>
            <w:tcW w:w="8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 xml:space="preserve">   </w:t>
            </w:r>
            <w:r>
              <w:rPr>
                <w:rFonts w:hint="eastAsia" w:ascii="仿宋_GB2312" w:hAnsi="宋体" w:eastAsia="仿宋_GB2312" w:cs="仿宋_GB2312"/>
                <w:b/>
                <w:color w:val="000000"/>
                <w:kern w:val="0"/>
                <w:sz w:val="24"/>
                <w:szCs w:val="24"/>
              </w:rPr>
              <w:t>一般程序</w:t>
            </w:r>
            <w:r>
              <w:rPr>
                <w:rFonts w:hint="eastAsia" w:ascii="仿宋_GB2312" w:hAnsi="宋体" w:eastAsia="仿宋_GB2312" w:cs="仿宋_GB2312"/>
                <w:color w:val="000000"/>
                <w:kern w:val="0"/>
                <w:sz w:val="24"/>
                <w:szCs w:val="24"/>
              </w:rPr>
              <w:t>：调查—审查—决定—送达—执行</w:t>
            </w:r>
          </w:p>
        </w:tc>
      </w:tr>
      <w:tr>
        <w:tblPrEx>
          <w:tblCellMar>
            <w:top w:w="15" w:type="dxa"/>
            <w:left w:w="15" w:type="dxa"/>
            <w:bottom w:w="15" w:type="dxa"/>
            <w:right w:w="15" w:type="dxa"/>
          </w:tblCellMar>
        </w:tblPrEx>
        <w:trPr>
          <w:trHeight w:val="75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运行要件</w:t>
            </w:r>
          </w:p>
        </w:tc>
        <w:tc>
          <w:tcPr>
            <w:tcW w:w="1080" w:type="dxa"/>
            <w:tcBorders>
              <w:top w:val="single" w:color="000000" w:sz="4" w:space="0"/>
              <w:left w:val="single" w:color="000000" w:sz="4" w:space="0"/>
              <w:bottom w:val="single" w:color="000000" w:sz="4" w:space="0"/>
            </w:tcBorders>
            <w:shd w:val="clear" w:color="auto" w:fill="auto"/>
            <w:vAlign w:val="center"/>
          </w:tcPr>
          <w:p>
            <w:pPr>
              <w:rPr>
                <w:rFonts w:ascii="仿宋_GB2312" w:hAnsi="宋体" w:eastAsia="仿宋_GB2312" w:cs="仿宋_GB2312"/>
                <w:color w:val="000000"/>
                <w:sz w:val="24"/>
                <w:szCs w:val="24"/>
              </w:rPr>
            </w:pPr>
          </w:p>
        </w:tc>
        <w:tc>
          <w:tcPr>
            <w:tcW w:w="1080" w:type="dxa"/>
            <w:tcBorders>
              <w:top w:val="single" w:color="000000" w:sz="4" w:space="0"/>
              <w:bottom w:val="single" w:color="000000" w:sz="4" w:space="0"/>
            </w:tcBorders>
            <w:shd w:val="clear" w:color="auto" w:fill="auto"/>
            <w:vAlign w:val="center"/>
          </w:tcPr>
          <w:p>
            <w:pPr>
              <w:rPr>
                <w:rFonts w:ascii="仿宋_GB2312" w:hAnsi="宋体" w:eastAsia="仿宋_GB2312" w:cs="仿宋_GB2312"/>
                <w:color w:val="000000"/>
                <w:sz w:val="24"/>
                <w:szCs w:val="24"/>
              </w:rPr>
            </w:pPr>
          </w:p>
        </w:tc>
        <w:tc>
          <w:tcPr>
            <w:tcW w:w="1080" w:type="dxa"/>
            <w:tcBorders>
              <w:top w:val="single" w:color="000000" w:sz="4" w:space="0"/>
              <w:bottom w:val="single" w:color="000000" w:sz="4" w:space="0"/>
            </w:tcBorders>
            <w:shd w:val="clear" w:color="auto" w:fill="auto"/>
            <w:vAlign w:val="center"/>
          </w:tcPr>
          <w:p>
            <w:pPr>
              <w:rPr>
                <w:rFonts w:ascii="仿宋_GB2312" w:hAnsi="宋体" w:eastAsia="仿宋_GB2312" w:cs="仿宋_GB2312"/>
                <w:color w:val="000000"/>
                <w:sz w:val="24"/>
                <w:szCs w:val="24"/>
              </w:rPr>
            </w:pPr>
          </w:p>
        </w:tc>
        <w:tc>
          <w:tcPr>
            <w:tcW w:w="5100" w:type="dxa"/>
            <w:tcBorders>
              <w:top w:val="single" w:color="000000" w:sz="4" w:space="0"/>
              <w:bottom w:val="single" w:color="000000" w:sz="4" w:space="0"/>
              <w:right w:val="single" w:color="000000" w:sz="4" w:space="0"/>
            </w:tcBorders>
            <w:shd w:val="clear" w:color="auto" w:fill="auto"/>
            <w:vAlign w:val="center"/>
          </w:tcPr>
          <w:p>
            <w:pPr>
              <w:rPr>
                <w:rFonts w:ascii="仿宋_GB2312" w:hAnsi="宋体" w:eastAsia="仿宋_GB2312" w:cs="仿宋_GB2312"/>
                <w:color w:val="000000"/>
                <w:sz w:val="24"/>
                <w:szCs w:val="24"/>
              </w:rPr>
            </w:pPr>
          </w:p>
        </w:tc>
      </w:tr>
      <w:tr>
        <w:tblPrEx>
          <w:tblCellMar>
            <w:top w:w="15" w:type="dxa"/>
            <w:left w:w="15" w:type="dxa"/>
            <w:bottom w:w="15" w:type="dxa"/>
            <w:right w:w="15" w:type="dxa"/>
          </w:tblCellMar>
        </w:tblPrEx>
        <w:trPr>
          <w:trHeight w:val="369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责任事项</w:t>
            </w:r>
          </w:p>
        </w:tc>
        <w:tc>
          <w:tcPr>
            <w:tcW w:w="8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1.发现或接到举报有依法应当给予行政处罚行为，以及有关部门移送的案件，予以审查，决定是否立案；</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2.对立案的案件，组织调查取证（必要时，依法进行检查）；</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3.调查时执法人员不得少于两人，执法时应出示执法身份证件，允许当事人辩解陈述，执法人员与当事人有直接利害关系的应当回避；</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4.对违法事实、证据、调查取证程序、法律适用、处罚种类和幅度、当事人陈述和申辩理由等方面进行审查，提出处理意见；</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 xml:space="preserve">5.作出行政处罚决定之前，应告知当事人处罚的事实、理由和依据及其依法享有的陈述、申辩等权利。符合听证规定的，行政机关应当组织听证；                                            </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6.制作编有号码的行政处罚决定书，并按法律规定的方式送达当事人；</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7.责令当事人改正或限期改正违法行为，当事人逾期不履行行政处罚决定的，依法采取措施或申请人民法院强制执行；</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8.监督实施情况。</w:t>
            </w:r>
          </w:p>
        </w:tc>
      </w:tr>
      <w:tr>
        <w:tblPrEx>
          <w:tblCellMar>
            <w:top w:w="15" w:type="dxa"/>
            <w:left w:w="15" w:type="dxa"/>
            <w:bottom w:w="15" w:type="dxa"/>
            <w:right w:w="15" w:type="dxa"/>
          </w:tblCellMar>
        </w:tblPrEx>
        <w:trPr>
          <w:trHeight w:val="1935"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监督方式</w:t>
            </w:r>
          </w:p>
        </w:tc>
        <w:tc>
          <w:tcPr>
            <w:tcW w:w="8340" w:type="dxa"/>
            <w:gridSpan w:val="4"/>
            <w:tcBorders>
              <w:top w:val="single" w:color="000000" w:sz="4" w:space="0"/>
              <w:left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　　部门举报电话:24342959（河东区综合执法局）  84370596（二号桥街道综合执法大队）</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　　电子邮箱：ehqjzhzfdd@sina.com</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　　来信来访地址:津塘路175号内福天里9号楼旁</w:t>
            </w:r>
          </w:p>
        </w:tc>
      </w:tr>
      <w:tr>
        <w:tblPrEx>
          <w:tblCellMar>
            <w:top w:w="15" w:type="dxa"/>
            <w:left w:w="15" w:type="dxa"/>
            <w:bottom w:w="15" w:type="dxa"/>
            <w:right w:w="15" w:type="dxa"/>
          </w:tblCellMar>
        </w:tblPrEx>
        <w:trPr>
          <w:trHeight w:val="660" w:hRule="atLeast"/>
        </w:trPr>
        <w:tc>
          <w:tcPr>
            <w:tcW w:w="10500" w:type="dxa"/>
            <w:gridSpan w:val="5"/>
            <w:shd w:val="clear" w:color="auto" w:fill="auto"/>
            <w:vAlign w:val="center"/>
          </w:tcPr>
          <w:p>
            <w:pPr>
              <w:widowControl/>
              <w:jc w:val="center"/>
              <w:textAlignment w:val="center"/>
              <w:rPr>
                <w:rFonts w:ascii="方正小标宋简体" w:hAnsi="方正小标宋简体" w:eastAsia="方正小标宋简体" w:cs="方正小标宋简体"/>
                <w:b/>
                <w:color w:val="000000"/>
                <w:sz w:val="28"/>
                <w:szCs w:val="28"/>
              </w:rPr>
            </w:pPr>
            <w:r>
              <w:rPr>
                <w:rFonts w:ascii="方正小标宋简体" w:hAnsi="方正小标宋简体" w:eastAsia="方正小标宋简体" w:cs="方正小标宋简体"/>
                <w:b/>
                <w:color w:val="000000"/>
                <w:kern w:val="0"/>
                <w:sz w:val="28"/>
                <w:szCs w:val="28"/>
              </w:rPr>
              <w:t>对已建成区域等配置生活垃圾袋装收运设施未配置或未达标的处罚信息表</w:t>
            </w:r>
          </w:p>
        </w:tc>
      </w:tr>
      <w:tr>
        <w:tblPrEx>
          <w:tblCellMar>
            <w:top w:w="15" w:type="dxa"/>
            <w:left w:w="15" w:type="dxa"/>
            <w:bottom w:w="15" w:type="dxa"/>
            <w:right w:w="15" w:type="dxa"/>
          </w:tblCellMar>
        </w:tblPrEx>
        <w:trPr>
          <w:trHeight w:val="96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序号</w:t>
            </w:r>
          </w:p>
        </w:tc>
        <w:tc>
          <w:tcPr>
            <w:tcW w:w="8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11.2</w:t>
            </w:r>
          </w:p>
        </w:tc>
      </w:tr>
      <w:tr>
        <w:tblPrEx>
          <w:tblCellMar>
            <w:top w:w="15" w:type="dxa"/>
            <w:left w:w="15" w:type="dxa"/>
            <w:bottom w:w="15" w:type="dxa"/>
            <w:right w:w="15" w:type="dxa"/>
          </w:tblCellMar>
        </w:tblPrEx>
        <w:trPr>
          <w:trHeight w:val="525"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名称</w:t>
            </w:r>
          </w:p>
        </w:tc>
        <w:tc>
          <w:tcPr>
            <w:tcW w:w="8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对已建成区域等配置生活垃圾袋装收运设施未配置或未达标的处罚</w:t>
            </w:r>
          </w:p>
        </w:tc>
      </w:tr>
      <w:tr>
        <w:tblPrEx>
          <w:tblCellMar>
            <w:top w:w="15" w:type="dxa"/>
            <w:left w:w="15" w:type="dxa"/>
            <w:bottom w:w="15" w:type="dxa"/>
            <w:right w:w="15" w:type="dxa"/>
          </w:tblCellMar>
        </w:tblPrEx>
        <w:trPr>
          <w:trHeight w:val="4355"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法定依据</w:t>
            </w:r>
          </w:p>
        </w:tc>
        <w:tc>
          <w:tcPr>
            <w:tcW w:w="8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《天津市城镇生活垃圾袋装管理办法》(2004年6月21日天津市人民政府第30次常务会议审议通过 2004年6月29日天津市人民政府令第39号公布 自2004年7月1日起施行)第十六条 对违反本办法第八条、第九条、第十条规定的，已实行城市管理综合执法试点的区、县，由城市管理综合执法组织责令限期改正，并可处以1万元以下罚款；未实行城市管理综合执法试点的区、县，由区、县环境卫生行政主管部门责令限期改正，并可处以1万元以下罚款。</w:t>
            </w:r>
          </w:p>
        </w:tc>
      </w:tr>
      <w:tr>
        <w:tblPrEx>
          <w:tblCellMar>
            <w:top w:w="15" w:type="dxa"/>
            <w:left w:w="15" w:type="dxa"/>
            <w:bottom w:w="15" w:type="dxa"/>
            <w:right w:w="15" w:type="dxa"/>
          </w:tblCellMar>
        </w:tblPrEx>
        <w:trPr>
          <w:trHeight w:val="42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实施机构</w:t>
            </w:r>
          </w:p>
        </w:tc>
        <w:tc>
          <w:tcPr>
            <w:tcW w:w="8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二号桥街道办事处（综合执法大队）</w:t>
            </w:r>
          </w:p>
        </w:tc>
      </w:tr>
      <w:tr>
        <w:tblPrEx>
          <w:tblCellMar>
            <w:top w:w="15" w:type="dxa"/>
            <w:left w:w="15" w:type="dxa"/>
            <w:bottom w:w="15" w:type="dxa"/>
            <w:right w:w="15" w:type="dxa"/>
          </w:tblCellMar>
        </w:tblPrEx>
        <w:trPr>
          <w:trHeight w:val="435"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职责边界</w:t>
            </w:r>
          </w:p>
        </w:tc>
        <w:tc>
          <w:tcPr>
            <w:tcW w:w="8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街道权限</w:t>
            </w:r>
          </w:p>
        </w:tc>
      </w:tr>
      <w:tr>
        <w:tblPrEx>
          <w:tblCellMar>
            <w:top w:w="15" w:type="dxa"/>
            <w:left w:w="15" w:type="dxa"/>
            <w:bottom w:w="15" w:type="dxa"/>
            <w:right w:w="15" w:type="dxa"/>
          </w:tblCellMar>
        </w:tblPrEx>
        <w:trPr>
          <w:trHeight w:val="75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运行流程</w:t>
            </w:r>
          </w:p>
        </w:tc>
        <w:tc>
          <w:tcPr>
            <w:tcW w:w="8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 xml:space="preserve">   </w:t>
            </w:r>
            <w:r>
              <w:rPr>
                <w:rFonts w:hint="eastAsia" w:ascii="仿宋_GB2312" w:hAnsi="宋体" w:eastAsia="仿宋_GB2312" w:cs="仿宋_GB2312"/>
                <w:b/>
                <w:color w:val="000000"/>
                <w:kern w:val="0"/>
                <w:sz w:val="24"/>
                <w:szCs w:val="24"/>
              </w:rPr>
              <w:t>一般程序</w:t>
            </w:r>
            <w:r>
              <w:rPr>
                <w:rFonts w:hint="eastAsia" w:ascii="仿宋_GB2312" w:hAnsi="宋体" w:eastAsia="仿宋_GB2312" w:cs="仿宋_GB2312"/>
                <w:color w:val="000000"/>
                <w:kern w:val="0"/>
                <w:sz w:val="24"/>
                <w:szCs w:val="24"/>
              </w:rPr>
              <w:t>：调查—审查—决定—送达—执行</w:t>
            </w:r>
          </w:p>
        </w:tc>
      </w:tr>
      <w:tr>
        <w:tblPrEx>
          <w:tblCellMar>
            <w:top w:w="15" w:type="dxa"/>
            <w:left w:w="15" w:type="dxa"/>
            <w:bottom w:w="15" w:type="dxa"/>
            <w:right w:w="15" w:type="dxa"/>
          </w:tblCellMar>
        </w:tblPrEx>
        <w:trPr>
          <w:trHeight w:val="75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运行要件</w:t>
            </w:r>
          </w:p>
        </w:tc>
        <w:tc>
          <w:tcPr>
            <w:tcW w:w="1080" w:type="dxa"/>
            <w:tcBorders>
              <w:top w:val="single" w:color="000000" w:sz="4" w:space="0"/>
              <w:left w:val="single" w:color="000000" w:sz="4" w:space="0"/>
              <w:bottom w:val="single" w:color="000000" w:sz="4" w:space="0"/>
            </w:tcBorders>
            <w:shd w:val="clear" w:color="auto" w:fill="auto"/>
            <w:vAlign w:val="center"/>
          </w:tcPr>
          <w:p>
            <w:pPr>
              <w:rPr>
                <w:rFonts w:ascii="仿宋_GB2312" w:hAnsi="宋体" w:eastAsia="仿宋_GB2312" w:cs="仿宋_GB2312"/>
                <w:color w:val="000000"/>
                <w:sz w:val="24"/>
                <w:szCs w:val="24"/>
              </w:rPr>
            </w:pPr>
          </w:p>
        </w:tc>
        <w:tc>
          <w:tcPr>
            <w:tcW w:w="1080" w:type="dxa"/>
            <w:tcBorders>
              <w:top w:val="single" w:color="000000" w:sz="4" w:space="0"/>
              <w:bottom w:val="single" w:color="000000" w:sz="4" w:space="0"/>
            </w:tcBorders>
            <w:shd w:val="clear" w:color="auto" w:fill="auto"/>
            <w:vAlign w:val="center"/>
          </w:tcPr>
          <w:p>
            <w:pPr>
              <w:rPr>
                <w:rFonts w:ascii="仿宋_GB2312" w:hAnsi="宋体" w:eastAsia="仿宋_GB2312" w:cs="仿宋_GB2312"/>
                <w:color w:val="000000"/>
                <w:sz w:val="24"/>
                <w:szCs w:val="24"/>
              </w:rPr>
            </w:pPr>
          </w:p>
        </w:tc>
        <w:tc>
          <w:tcPr>
            <w:tcW w:w="1080" w:type="dxa"/>
            <w:tcBorders>
              <w:top w:val="single" w:color="000000" w:sz="4" w:space="0"/>
              <w:bottom w:val="single" w:color="000000" w:sz="4" w:space="0"/>
            </w:tcBorders>
            <w:shd w:val="clear" w:color="auto" w:fill="auto"/>
            <w:vAlign w:val="center"/>
          </w:tcPr>
          <w:p>
            <w:pPr>
              <w:rPr>
                <w:rFonts w:ascii="仿宋_GB2312" w:hAnsi="宋体" w:eastAsia="仿宋_GB2312" w:cs="仿宋_GB2312"/>
                <w:color w:val="000000"/>
                <w:sz w:val="24"/>
                <w:szCs w:val="24"/>
              </w:rPr>
            </w:pPr>
          </w:p>
        </w:tc>
        <w:tc>
          <w:tcPr>
            <w:tcW w:w="5100" w:type="dxa"/>
            <w:tcBorders>
              <w:top w:val="single" w:color="000000" w:sz="4" w:space="0"/>
              <w:bottom w:val="single" w:color="000000" w:sz="4" w:space="0"/>
              <w:right w:val="single" w:color="000000" w:sz="4" w:space="0"/>
            </w:tcBorders>
            <w:shd w:val="clear" w:color="auto" w:fill="auto"/>
            <w:vAlign w:val="center"/>
          </w:tcPr>
          <w:p>
            <w:pPr>
              <w:rPr>
                <w:rFonts w:ascii="仿宋_GB2312" w:hAnsi="宋体" w:eastAsia="仿宋_GB2312" w:cs="仿宋_GB2312"/>
                <w:color w:val="000000"/>
                <w:sz w:val="24"/>
                <w:szCs w:val="24"/>
              </w:rPr>
            </w:pPr>
          </w:p>
        </w:tc>
      </w:tr>
      <w:tr>
        <w:tblPrEx>
          <w:tblCellMar>
            <w:top w:w="15" w:type="dxa"/>
            <w:left w:w="15" w:type="dxa"/>
            <w:bottom w:w="15" w:type="dxa"/>
            <w:right w:w="15" w:type="dxa"/>
          </w:tblCellMar>
        </w:tblPrEx>
        <w:trPr>
          <w:trHeight w:val="369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责任事项</w:t>
            </w:r>
          </w:p>
        </w:tc>
        <w:tc>
          <w:tcPr>
            <w:tcW w:w="8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1.发现或接到举报有依法应当给予行政处罚行为，以及有关部门移送的案件，予以审查，决定是否立案；</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2.对立案的案件，组织调查取证（必要时，依法进行检查）；</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3.调查时执法人员不得少于两人，执法时应出示执法身份证件，允许当事人辩解陈述，执法人员与当事人有直接利害关系的应当回避；</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4.对违法事实、证据、调查取证程序、法律适用、处罚种类和幅度、当事人陈述和申辩理由等方面进行审查，提出处理意见；</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 xml:space="preserve">5.作出行政处罚决定之前，应告知当事人处罚的事实、理由和依据及其依法享有的陈述、申辩等权利。符合听证规定的，行政机关应当组织听证；                                            </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6.制作编有号码的行政处罚决定书，并按法律规定的方式送达当事人；</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7.责令当事人改正或限期改正违法行为，当事人逾期不履行行政处罚决定的，依法采取措施或申请人民法院强制执行；</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8.监督实施情况。</w:t>
            </w:r>
          </w:p>
        </w:tc>
      </w:tr>
      <w:tr>
        <w:tblPrEx>
          <w:tblCellMar>
            <w:top w:w="15" w:type="dxa"/>
            <w:left w:w="15" w:type="dxa"/>
            <w:bottom w:w="15" w:type="dxa"/>
            <w:right w:w="15" w:type="dxa"/>
          </w:tblCellMar>
        </w:tblPrEx>
        <w:trPr>
          <w:trHeight w:val="1935"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监督方式</w:t>
            </w:r>
          </w:p>
        </w:tc>
        <w:tc>
          <w:tcPr>
            <w:tcW w:w="8340" w:type="dxa"/>
            <w:gridSpan w:val="4"/>
            <w:tcBorders>
              <w:top w:val="single" w:color="000000" w:sz="4" w:space="0"/>
              <w:left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　　部门举报电话:24342959（河东区综合执法局）  84370596（二号桥街道综合执法大队）</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　　电子邮箱：ehqjzhzfdd@sina.com</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　　来信来访地址:津塘路175号内福天里9号楼旁</w:t>
            </w:r>
          </w:p>
        </w:tc>
      </w:tr>
      <w:tr>
        <w:tblPrEx>
          <w:tblCellMar>
            <w:top w:w="15" w:type="dxa"/>
            <w:left w:w="15" w:type="dxa"/>
            <w:bottom w:w="15" w:type="dxa"/>
            <w:right w:w="15" w:type="dxa"/>
          </w:tblCellMar>
        </w:tblPrEx>
        <w:trPr>
          <w:trHeight w:val="660" w:hRule="atLeast"/>
        </w:trPr>
        <w:tc>
          <w:tcPr>
            <w:tcW w:w="10500" w:type="dxa"/>
            <w:gridSpan w:val="5"/>
            <w:shd w:val="clear" w:color="auto" w:fill="auto"/>
            <w:vAlign w:val="center"/>
          </w:tcPr>
          <w:p>
            <w:pPr>
              <w:widowControl/>
              <w:jc w:val="center"/>
              <w:textAlignment w:val="center"/>
              <w:rPr>
                <w:rFonts w:ascii="方正小标宋简体" w:hAnsi="方正小标宋简体" w:eastAsia="方正小标宋简体" w:cs="方正小标宋简体"/>
                <w:b/>
                <w:color w:val="000000"/>
                <w:sz w:val="28"/>
                <w:szCs w:val="28"/>
              </w:rPr>
            </w:pPr>
            <w:r>
              <w:rPr>
                <w:rFonts w:ascii="方正小标宋简体" w:hAnsi="方正小标宋简体" w:eastAsia="方正小标宋简体" w:cs="方正小标宋简体"/>
                <w:b/>
                <w:color w:val="000000"/>
                <w:kern w:val="0"/>
                <w:sz w:val="28"/>
                <w:szCs w:val="28"/>
              </w:rPr>
              <w:t>对不履行生活垃圾袋装收运设施更换、维修义务的处罚信息表</w:t>
            </w:r>
          </w:p>
        </w:tc>
      </w:tr>
      <w:tr>
        <w:tblPrEx>
          <w:tblCellMar>
            <w:top w:w="15" w:type="dxa"/>
            <w:left w:w="15" w:type="dxa"/>
            <w:bottom w:w="15" w:type="dxa"/>
            <w:right w:w="15" w:type="dxa"/>
          </w:tblCellMar>
        </w:tblPrEx>
        <w:trPr>
          <w:trHeight w:val="96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序号</w:t>
            </w:r>
          </w:p>
        </w:tc>
        <w:tc>
          <w:tcPr>
            <w:tcW w:w="8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11.3</w:t>
            </w:r>
          </w:p>
        </w:tc>
      </w:tr>
      <w:tr>
        <w:tblPrEx>
          <w:tblCellMar>
            <w:top w:w="15" w:type="dxa"/>
            <w:left w:w="15" w:type="dxa"/>
            <w:bottom w:w="15" w:type="dxa"/>
            <w:right w:w="15" w:type="dxa"/>
          </w:tblCellMar>
        </w:tblPrEx>
        <w:trPr>
          <w:trHeight w:val="525"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名称</w:t>
            </w:r>
          </w:p>
        </w:tc>
        <w:tc>
          <w:tcPr>
            <w:tcW w:w="8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对不履行生活垃圾袋装收运设施更换、维修义务的处罚</w:t>
            </w:r>
          </w:p>
        </w:tc>
      </w:tr>
      <w:tr>
        <w:tblPrEx>
          <w:tblCellMar>
            <w:top w:w="15" w:type="dxa"/>
            <w:left w:w="15" w:type="dxa"/>
            <w:bottom w:w="15" w:type="dxa"/>
            <w:right w:w="15" w:type="dxa"/>
          </w:tblCellMar>
        </w:tblPrEx>
        <w:trPr>
          <w:trHeight w:val="4145"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法定依据</w:t>
            </w:r>
          </w:p>
        </w:tc>
        <w:tc>
          <w:tcPr>
            <w:tcW w:w="8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《天津市城镇生活垃圾袋装管理办法》(2004年6月21日天津市人民政府第30次常务会议审议通过 2004年6月29日天津市人民政府令第39号公布 自2004年7月1日起施行)第十六条 对违反本办法第八条、第九条、第十条规定的，已实行城市管理综合执法试点的区、县，由城市管理综合执法组织责令限期改正，并可处以1万元以下罚款；未实行城市管理综合执法试点的区、县，由区、县环境卫生行政主管部门责令限期改正，并可处以1万元以下罚款。</w:t>
            </w:r>
          </w:p>
        </w:tc>
      </w:tr>
      <w:tr>
        <w:tblPrEx>
          <w:tblCellMar>
            <w:top w:w="15" w:type="dxa"/>
            <w:left w:w="15" w:type="dxa"/>
            <w:bottom w:w="15" w:type="dxa"/>
            <w:right w:w="15" w:type="dxa"/>
          </w:tblCellMar>
        </w:tblPrEx>
        <w:trPr>
          <w:trHeight w:val="42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实施机构</w:t>
            </w:r>
          </w:p>
        </w:tc>
        <w:tc>
          <w:tcPr>
            <w:tcW w:w="8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二号桥街道办事处（综合执法大队）</w:t>
            </w:r>
          </w:p>
        </w:tc>
      </w:tr>
      <w:tr>
        <w:tblPrEx>
          <w:tblCellMar>
            <w:top w:w="15" w:type="dxa"/>
            <w:left w:w="15" w:type="dxa"/>
            <w:bottom w:w="15" w:type="dxa"/>
            <w:right w:w="15" w:type="dxa"/>
          </w:tblCellMar>
        </w:tblPrEx>
        <w:trPr>
          <w:trHeight w:val="435"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职责边界</w:t>
            </w:r>
          </w:p>
        </w:tc>
        <w:tc>
          <w:tcPr>
            <w:tcW w:w="8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街道权限</w:t>
            </w:r>
          </w:p>
        </w:tc>
      </w:tr>
      <w:tr>
        <w:tblPrEx>
          <w:tblCellMar>
            <w:top w:w="15" w:type="dxa"/>
            <w:left w:w="15" w:type="dxa"/>
            <w:bottom w:w="15" w:type="dxa"/>
            <w:right w:w="15" w:type="dxa"/>
          </w:tblCellMar>
        </w:tblPrEx>
        <w:trPr>
          <w:trHeight w:val="75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运行流程</w:t>
            </w:r>
          </w:p>
        </w:tc>
        <w:tc>
          <w:tcPr>
            <w:tcW w:w="8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 xml:space="preserve">   </w:t>
            </w:r>
            <w:r>
              <w:rPr>
                <w:rFonts w:hint="eastAsia" w:ascii="仿宋_GB2312" w:hAnsi="宋体" w:eastAsia="仿宋_GB2312" w:cs="仿宋_GB2312"/>
                <w:b/>
                <w:color w:val="000000"/>
                <w:kern w:val="0"/>
                <w:sz w:val="24"/>
                <w:szCs w:val="24"/>
              </w:rPr>
              <w:t>一般程序</w:t>
            </w:r>
            <w:r>
              <w:rPr>
                <w:rFonts w:hint="eastAsia" w:ascii="仿宋_GB2312" w:hAnsi="宋体" w:eastAsia="仿宋_GB2312" w:cs="仿宋_GB2312"/>
                <w:color w:val="000000"/>
                <w:kern w:val="0"/>
                <w:sz w:val="24"/>
                <w:szCs w:val="24"/>
              </w:rPr>
              <w:t>：调查—审查—决定—送达—执行</w:t>
            </w:r>
          </w:p>
        </w:tc>
      </w:tr>
      <w:tr>
        <w:tblPrEx>
          <w:tblCellMar>
            <w:top w:w="15" w:type="dxa"/>
            <w:left w:w="15" w:type="dxa"/>
            <w:bottom w:w="15" w:type="dxa"/>
            <w:right w:w="15" w:type="dxa"/>
          </w:tblCellMar>
        </w:tblPrEx>
        <w:trPr>
          <w:trHeight w:val="75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运行要件</w:t>
            </w:r>
          </w:p>
        </w:tc>
        <w:tc>
          <w:tcPr>
            <w:tcW w:w="1080" w:type="dxa"/>
            <w:tcBorders>
              <w:top w:val="single" w:color="000000" w:sz="4" w:space="0"/>
              <w:left w:val="single" w:color="000000" w:sz="4" w:space="0"/>
              <w:bottom w:val="single" w:color="000000" w:sz="4" w:space="0"/>
            </w:tcBorders>
            <w:shd w:val="clear" w:color="auto" w:fill="auto"/>
            <w:vAlign w:val="center"/>
          </w:tcPr>
          <w:p>
            <w:pPr>
              <w:rPr>
                <w:rFonts w:ascii="仿宋_GB2312" w:hAnsi="宋体" w:eastAsia="仿宋_GB2312" w:cs="仿宋_GB2312"/>
                <w:color w:val="000000"/>
                <w:sz w:val="24"/>
                <w:szCs w:val="24"/>
              </w:rPr>
            </w:pPr>
          </w:p>
        </w:tc>
        <w:tc>
          <w:tcPr>
            <w:tcW w:w="1080" w:type="dxa"/>
            <w:tcBorders>
              <w:top w:val="single" w:color="000000" w:sz="4" w:space="0"/>
              <w:bottom w:val="single" w:color="000000" w:sz="4" w:space="0"/>
            </w:tcBorders>
            <w:shd w:val="clear" w:color="auto" w:fill="auto"/>
            <w:vAlign w:val="center"/>
          </w:tcPr>
          <w:p>
            <w:pPr>
              <w:rPr>
                <w:rFonts w:ascii="仿宋_GB2312" w:hAnsi="宋体" w:eastAsia="仿宋_GB2312" w:cs="仿宋_GB2312"/>
                <w:color w:val="000000"/>
                <w:sz w:val="24"/>
                <w:szCs w:val="24"/>
              </w:rPr>
            </w:pPr>
          </w:p>
        </w:tc>
        <w:tc>
          <w:tcPr>
            <w:tcW w:w="1080" w:type="dxa"/>
            <w:tcBorders>
              <w:top w:val="single" w:color="000000" w:sz="4" w:space="0"/>
              <w:bottom w:val="single" w:color="000000" w:sz="4" w:space="0"/>
            </w:tcBorders>
            <w:shd w:val="clear" w:color="auto" w:fill="auto"/>
            <w:vAlign w:val="center"/>
          </w:tcPr>
          <w:p>
            <w:pPr>
              <w:rPr>
                <w:rFonts w:ascii="仿宋_GB2312" w:hAnsi="宋体" w:eastAsia="仿宋_GB2312" w:cs="仿宋_GB2312"/>
                <w:color w:val="000000"/>
                <w:sz w:val="24"/>
                <w:szCs w:val="24"/>
              </w:rPr>
            </w:pPr>
          </w:p>
        </w:tc>
        <w:tc>
          <w:tcPr>
            <w:tcW w:w="5100" w:type="dxa"/>
            <w:tcBorders>
              <w:top w:val="single" w:color="000000" w:sz="4" w:space="0"/>
              <w:bottom w:val="single" w:color="000000" w:sz="4" w:space="0"/>
              <w:right w:val="single" w:color="000000" w:sz="4" w:space="0"/>
            </w:tcBorders>
            <w:shd w:val="clear" w:color="auto" w:fill="auto"/>
            <w:vAlign w:val="center"/>
          </w:tcPr>
          <w:p>
            <w:pPr>
              <w:rPr>
                <w:rFonts w:ascii="仿宋_GB2312" w:hAnsi="宋体" w:eastAsia="仿宋_GB2312" w:cs="仿宋_GB2312"/>
                <w:color w:val="000000"/>
                <w:sz w:val="24"/>
                <w:szCs w:val="24"/>
              </w:rPr>
            </w:pPr>
          </w:p>
        </w:tc>
      </w:tr>
      <w:tr>
        <w:tblPrEx>
          <w:tblCellMar>
            <w:top w:w="15" w:type="dxa"/>
            <w:left w:w="15" w:type="dxa"/>
            <w:bottom w:w="15" w:type="dxa"/>
            <w:right w:w="15" w:type="dxa"/>
          </w:tblCellMar>
        </w:tblPrEx>
        <w:trPr>
          <w:trHeight w:val="369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责任事项</w:t>
            </w:r>
          </w:p>
        </w:tc>
        <w:tc>
          <w:tcPr>
            <w:tcW w:w="8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1.发现或接到举报有依法应当给予行政处罚行为，以及有关部门移送的案件，予以审查，决定是否立案；</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2.对立案的案件，组织调查取证（必要时，依法进行检查）；</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3.调查时执法人员不得少于两人，执法时应出示执法身份证件，允许当事人辩解陈述，执法人员与当事人有直接利害关系的应当回避；</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4.对违法事实、证据、调查取证程序、法律适用、处罚种类和幅度、当事人陈述和申辩理由等方面进行审查，提出处理意见；</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 xml:space="preserve">5.作出行政处罚决定之前，应告知当事人处罚的事实、理由和依据及其依法享有的陈述、申辩等权利。符合听证规定的，行政机关应当组织听证；                                            </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6.制作编有号码的行政处罚决定书，并按法律规定的方式送达当事人；</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7.责令当事人改正或限期改正违法行为，当事人逾期不履行行政处罚决定的，依法采取措施或申请人民法院强制执行；</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8.监督实施情况。</w:t>
            </w:r>
          </w:p>
        </w:tc>
      </w:tr>
      <w:tr>
        <w:tblPrEx>
          <w:tblCellMar>
            <w:top w:w="15" w:type="dxa"/>
            <w:left w:w="15" w:type="dxa"/>
            <w:bottom w:w="15" w:type="dxa"/>
            <w:right w:w="15" w:type="dxa"/>
          </w:tblCellMar>
        </w:tblPrEx>
        <w:trPr>
          <w:trHeight w:val="1935"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监督方式</w:t>
            </w:r>
          </w:p>
        </w:tc>
        <w:tc>
          <w:tcPr>
            <w:tcW w:w="8340" w:type="dxa"/>
            <w:gridSpan w:val="4"/>
            <w:tcBorders>
              <w:top w:val="single" w:color="000000" w:sz="4" w:space="0"/>
              <w:left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　　部门举报电话:24342959（河东区综合执法局）  84370596（二号桥街道综合执法大队）</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　　电子邮箱：ehqjzhzfdd@sina.com</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　　来信来访地址:津塘路175号内福天里9号楼旁</w:t>
            </w:r>
          </w:p>
        </w:tc>
      </w:tr>
    </w:tbl>
    <w:p/>
    <w:tbl>
      <w:tblPr>
        <w:tblStyle w:val="2"/>
        <w:tblW w:w="10500" w:type="dxa"/>
        <w:tblInd w:w="0" w:type="dxa"/>
        <w:tblLayout w:type="fixed"/>
        <w:tblCellMar>
          <w:top w:w="15" w:type="dxa"/>
          <w:left w:w="15" w:type="dxa"/>
          <w:bottom w:w="15" w:type="dxa"/>
          <w:right w:w="15" w:type="dxa"/>
        </w:tblCellMar>
      </w:tblPr>
      <w:tblGrid>
        <w:gridCol w:w="2160"/>
        <w:gridCol w:w="1080"/>
        <w:gridCol w:w="1080"/>
        <w:gridCol w:w="1080"/>
        <w:gridCol w:w="5100"/>
      </w:tblGrid>
      <w:tr>
        <w:tblPrEx>
          <w:tblCellMar>
            <w:top w:w="15" w:type="dxa"/>
            <w:left w:w="15" w:type="dxa"/>
            <w:bottom w:w="15" w:type="dxa"/>
            <w:right w:w="15" w:type="dxa"/>
          </w:tblCellMar>
        </w:tblPrEx>
        <w:trPr>
          <w:trHeight w:val="900" w:hRule="atLeast"/>
        </w:trPr>
        <w:tc>
          <w:tcPr>
            <w:tcW w:w="10500" w:type="dxa"/>
            <w:gridSpan w:val="5"/>
            <w:shd w:val="clear" w:color="auto" w:fill="auto"/>
            <w:vAlign w:val="center"/>
          </w:tcPr>
          <w:p>
            <w:pPr>
              <w:widowControl/>
              <w:jc w:val="center"/>
              <w:textAlignment w:val="center"/>
              <w:rPr>
                <w:rFonts w:ascii="方正小标宋简体" w:hAnsi="方正小标宋简体" w:eastAsia="方正小标宋简体" w:cs="方正小标宋简体"/>
                <w:b/>
                <w:color w:val="000000"/>
                <w:sz w:val="28"/>
                <w:szCs w:val="28"/>
              </w:rPr>
            </w:pPr>
            <w:r>
              <w:rPr>
                <w:rFonts w:ascii="方正小标宋简体" w:hAnsi="方正小标宋简体" w:eastAsia="方正小标宋简体" w:cs="方正小标宋简体"/>
                <w:b/>
                <w:color w:val="000000"/>
                <w:kern w:val="0"/>
                <w:sz w:val="28"/>
                <w:szCs w:val="28"/>
              </w:rPr>
              <w:t>对未使用经市环境保护行政主管部门认证登记且符合规定要求的可降解专用垃圾袋盛装、收集生活垃圾的处罚信息表</w:t>
            </w:r>
          </w:p>
        </w:tc>
      </w:tr>
      <w:tr>
        <w:tblPrEx>
          <w:tblCellMar>
            <w:top w:w="15" w:type="dxa"/>
            <w:left w:w="15" w:type="dxa"/>
            <w:bottom w:w="15" w:type="dxa"/>
            <w:right w:w="15" w:type="dxa"/>
          </w:tblCellMar>
        </w:tblPrEx>
        <w:trPr>
          <w:trHeight w:val="54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序号</w:t>
            </w:r>
          </w:p>
        </w:tc>
        <w:tc>
          <w:tcPr>
            <w:tcW w:w="8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11.4</w:t>
            </w:r>
          </w:p>
        </w:tc>
      </w:tr>
      <w:tr>
        <w:tblPrEx>
          <w:tblCellMar>
            <w:top w:w="15" w:type="dxa"/>
            <w:left w:w="15" w:type="dxa"/>
            <w:bottom w:w="15" w:type="dxa"/>
            <w:right w:w="15" w:type="dxa"/>
          </w:tblCellMar>
        </w:tblPrEx>
        <w:trPr>
          <w:trHeight w:val="525"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名称</w:t>
            </w:r>
          </w:p>
        </w:tc>
        <w:tc>
          <w:tcPr>
            <w:tcW w:w="8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对未使用经市环境保护行政主管部门认证登记且符合规定要求的可降解专用垃圾袋盛装、收集生活垃圾的处罚</w:t>
            </w:r>
          </w:p>
        </w:tc>
      </w:tr>
      <w:tr>
        <w:tblPrEx>
          <w:tblCellMar>
            <w:top w:w="15" w:type="dxa"/>
            <w:left w:w="15" w:type="dxa"/>
            <w:bottom w:w="15" w:type="dxa"/>
            <w:right w:w="15" w:type="dxa"/>
          </w:tblCellMar>
        </w:tblPrEx>
        <w:trPr>
          <w:trHeight w:val="3925"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法定依据</w:t>
            </w:r>
          </w:p>
        </w:tc>
        <w:tc>
          <w:tcPr>
            <w:tcW w:w="8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《天津市城镇生活垃圾袋装管理办法》(2004年6月21日天津市人民政府第30次常务会议审议通过 2004年6月29日天津市人民政府令第39号公布 自2004年7月1日起施行)第十七条 对违反本办法第十一条规定的，已实行城市管理综合执法试点的区、县，由城市管理综合执法组织责令其改正，未实行城市管理综合执法试点的区、县，由区、县环境卫生行政主管部门或由其委托的单位责令其改正。对不改正或改正不彻底的，从事非经营活动的处以1000元以下罚款，从事经营活动的处以1万元以下罚款。</w:t>
            </w:r>
          </w:p>
        </w:tc>
      </w:tr>
      <w:tr>
        <w:tblPrEx>
          <w:tblCellMar>
            <w:top w:w="15" w:type="dxa"/>
            <w:left w:w="15" w:type="dxa"/>
            <w:bottom w:w="15" w:type="dxa"/>
            <w:right w:w="15" w:type="dxa"/>
          </w:tblCellMar>
        </w:tblPrEx>
        <w:trPr>
          <w:trHeight w:val="42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实施机构</w:t>
            </w:r>
          </w:p>
        </w:tc>
        <w:tc>
          <w:tcPr>
            <w:tcW w:w="8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二号桥街道办事处（综合执法大队）</w:t>
            </w:r>
          </w:p>
        </w:tc>
      </w:tr>
      <w:tr>
        <w:tblPrEx>
          <w:tblCellMar>
            <w:top w:w="15" w:type="dxa"/>
            <w:left w:w="15" w:type="dxa"/>
            <w:bottom w:w="15" w:type="dxa"/>
            <w:right w:w="15" w:type="dxa"/>
          </w:tblCellMar>
        </w:tblPrEx>
        <w:trPr>
          <w:trHeight w:val="435"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职责边界</w:t>
            </w:r>
          </w:p>
        </w:tc>
        <w:tc>
          <w:tcPr>
            <w:tcW w:w="8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街道权限</w:t>
            </w:r>
          </w:p>
        </w:tc>
      </w:tr>
      <w:tr>
        <w:tblPrEx>
          <w:tblCellMar>
            <w:top w:w="15" w:type="dxa"/>
            <w:left w:w="15" w:type="dxa"/>
            <w:bottom w:w="15" w:type="dxa"/>
            <w:right w:w="15" w:type="dxa"/>
          </w:tblCellMar>
        </w:tblPrEx>
        <w:trPr>
          <w:trHeight w:val="75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运行流程</w:t>
            </w:r>
          </w:p>
        </w:tc>
        <w:tc>
          <w:tcPr>
            <w:tcW w:w="8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 xml:space="preserve">   </w:t>
            </w:r>
            <w:r>
              <w:rPr>
                <w:rFonts w:hint="eastAsia" w:ascii="仿宋_GB2312" w:hAnsi="宋体" w:eastAsia="仿宋_GB2312" w:cs="仿宋_GB2312"/>
                <w:b/>
                <w:color w:val="000000"/>
                <w:kern w:val="0"/>
                <w:sz w:val="24"/>
                <w:szCs w:val="24"/>
              </w:rPr>
              <w:t>一般程序</w:t>
            </w:r>
            <w:r>
              <w:rPr>
                <w:rFonts w:hint="eastAsia" w:ascii="仿宋_GB2312" w:hAnsi="宋体" w:eastAsia="仿宋_GB2312" w:cs="仿宋_GB2312"/>
                <w:color w:val="000000"/>
                <w:kern w:val="0"/>
                <w:sz w:val="24"/>
                <w:szCs w:val="24"/>
              </w:rPr>
              <w:t>：调查—审查—决定—送达—执行</w:t>
            </w:r>
          </w:p>
        </w:tc>
      </w:tr>
      <w:tr>
        <w:tblPrEx>
          <w:tblCellMar>
            <w:top w:w="15" w:type="dxa"/>
            <w:left w:w="15" w:type="dxa"/>
            <w:bottom w:w="15" w:type="dxa"/>
            <w:right w:w="15" w:type="dxa"/>
          </w:tblCellMar>
        </w:tblPrEx>
        <w:trPr>
          <w:trHeight w:val="75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运行要件</w:t>
            </w:r>
          </w:p>
        </w:tc>
        <w:tc>
          <w:tcPr>
            <w:tcW w:w="1080" w:type="dxa"/>
            <w:tcBorders>
              <w:top w:val="single" w:color="000000" w:sz="4" w:space="0"/>
              <w:left w:val="single" w:color="000000" w:sz="4" w:space="0"/>
              <w:bottom w:val="single" w:color="000000" w:sz="4" w:space="0"/>
            </w:tcBorders>
            <w:shd w:val="clear" w:color="auto" w:fill="auto"/>
            <w:vAlign w:val="center"/>
          </w:tcPr>
          <w:p>
            <w:pPr>
              <w:rPr>
                <w:rFonts w:ascii="仿宋_GB2312" w:hAnsi="宋体" w:eastAsia="仿宋_GB2312" w:cs="仿宋_GB2312"/>
                <w:color w:val="000000"/>
                <w:sz w:val="24"/>
                <w:szCs w:val="24"/>
              </w:rPr>
            </w:pPr>
          </w:p>
        </w:tc>
        <w:tc>
          <w:tcPr>
            <w:tcW w:w="1080" w:type="dxa"/>
            <w:tcBorders>
              <w:top w:val="single" w:color="000000" w:sz="4" w:space="0"/>
              <w:bottom w:val="single" w:color="000000" w:sz="4" w:space="0"/>
            </w:tcBorders>
            <w:shd w:val="clear" w:color="auto" w:fill="auto"/>
            <w:vAlign w:val="center"/>
          </w:tcPr>
          <w:p>
            <w:pPr>
              <w:rPr>
                <w:rFonts w:ascii="仿宋_GB2312" w:hAnsi="宋体" w:eastAsia="仿宋_GB2312" w:cs="仿宋_GB2312"/>
                <w:color w:val="000000"/>
                <w:sz w:val="24"/>
                <w:szCs w:val="24"/>
              </w:rPr>
            </w:pPr>
          </w:p>
        </w:tc>
        <w:tc>
          <w:tcPr>
            <w:tcW w:w="1080" w:type="dxa"/>
            <w:tcBorders>
              <w:top w:val="single" w:color="000000" w:sz="4" w:space="0"/>
              <w:bottom w:val="single" w:color="000000" w:sz="4" w:space="0"/>
            </w:tcBorders>
            <w:shd w:val="clear" w:color="auto" w:fill="auto"/>
            <w:vAlign w:val="center"/>
          </w:tcPr>
          <w:p>
            <w:pPr>
              <w:rPr>
                <w:rFonts w:ascii="仿宋_GB2312" w:hAnsi="宋体" w:eastAsia="仿宋_GB2312" w:cs="仿宋_GB2312"/>
                <w:color w:val="000000"/>
                <w:sz w:val="24"/>
                <w:szCs w:val="24"/>
              </w:rPr>
            </w:pPr>
          </w:p>
        </w:tc>
        <w:tc>
          <w:tcPr>
            <w:tcW w:w="5100" w:type="dxa"/>
            <w:tcBorders>
              <w:top w:val="single" w:color="000000" w:sz="4" w:space="0"/>
              <w:bottom w:val="single" w:color="000000" w:sz="4" w:space="0"/>
              <w:right w:val="single" w:color="000000" w:sz="4" w:space="0"/>
            </w:tcBorders>
            <w:shd w:val="clear" w:color="auto" w:fill="auto"/>
            <w:vAlign w:val="center"/>
          </w:tcPr>
          <w:p>
            <w:pPr>
              <w:rPr>
                <w:rFonts w:ascii="仿宋_GB2312" w:hAnsi="宋体" w:eastAsia="仿宋_GB2312" w:cs="仿宋_GB2312"/>
                <w:color w:val="000000"/>
                <w:sz w:val="24"/>
                <w:szCs w:val="24"/>
              </w:rPr>
            </w:pPr>
          </w:p>
        </w:tc>
      </w:tr>
      <w:tr>
        <w:tblPrEx>
          <w:tblCellMar>
            <w:top w:w="15" w:type="dxa"/>
            <w:left w:w="15" w:type="dxa"/>
            <w:bottom w:w="15" w:type="dxa"/>
            <w:right w:w="15" w:type="dxa"/>
          </w:tblCellMar>
        </w:tblPrEx>
        <w:trPr>
          <w:trHeight w:val="369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责任事项</w:t>
            </w:r>
          </w:p>
        </w:tc>
        <w:tc>
          <w:tcPr>
            <w:tcW w:w="8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1.发现或接到举报有依法应当给予行政处罚行为，以及有关部门移送的案件，予以审查，决定是否立案；</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2.对立案的案件，组织调查取证（必要时，依法进行检查）；</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3.调查时执法人员不得少于两人，执法时应出示执法身份证件，允许当事人辩解陈述，执法人员与当事人有直接利害关系的应当回避；</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4.对违法事实、证据、调查取证程序、法律适用、处罚种类和幅度、当事人陈述和申辩理由等方面进行审查，提出处理意见；</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 xml:space="preserve">5.作出行政处罚决定之前，应告知当事人处罚的事实、理由和依据及其依法享有的陈述、申辩等权利。符合听证规定的，行政机关应当组织听证；                                            </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6.制作编有号码的行政处罚决定书，并按法律规定的方式送达当事人；</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7.责令当事人改正或限期改正违法行为，当事人逾期不履行行政处罚决定的，依法采取措施或申请人民法院强制执行；</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8.监督实施情况。</w:t>
            </w:r>
          </w:p>
        </w:tc>
      </w:tr>
      <w:tr>
        <w:tblPrEx>
          <w:tblCellMar>
            <w:top w:w="15" w:type="dxa"/>
            <w:left w:w="15" w:type="dxa"/>
            <w:bottom w:w="15" w:type="dxa"/>
            <w:right w:w="15" w:type="dxa"/>
          </w:tblCellMar>
        </w:tblPrEx>
        <w:trPr>
          <w:trHeight w:val="1935"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监督方式</w:t>
            </w:r>
          </w:p>
        </w:tc>
        <w:tc>
          <w:tcPr>
            <w:tcW w:w="8340" w:type="dxa"/>
            <w:gridSpan w:val="4"/>
            <w:tcBorders>
              <w:top w:val="single" w:color="000000" w:sz="4" w:space="0"/>
              <w:left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　　部门举报电话:24342959（河东区综合执法局）  84370596（二号桥街道综合执法大队）</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　　电子邮箱：ehqjzhzfdd@sina.com</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　　来信来访地址:津塘路175号内福天里9号楼旁</w:t>
            </w:r>
          </w:p>
        </w:tc>
      </w:tr>
    </w:tbl>
    <w:p/>
    <w:tbl>
      <w:tblPr>
        <w:tblStyle w:val="2"/>
        <w:tblW w:w="10500" w:type="dxa"/>
        <w:tblInd w:w="0" w:type="dxa"/>
        <w:tblLayout w:type="fixed"/>
        <w:tblCellMar>
          <w:top w:w="15" w:type="dxa"/>
          <w:left w:w="15" w:type="dxa"/>
          <w:bottom w:w="15" w:type="dxa"/>
          <w:right w:w="15" w:type="dxa"/>
        </w:tblCellMar>
      </w:tblPr>
      <w:tblGrid>
        <w:gridCol w:w="2160"/>
        <w:gridCol w:w="1080"/>
        <w:gridCol w:w="1080"/>
        <w:gridCol w:w="1080"/>
        <w:gridCol w:w="5100"/>
      </w:tblGrid>
      <w:tr>
        <w:tblPrEx>
          <w:tblCellMar>
            <w:top w:w="15" w:type="dxa"/>
            <w:left w:w="15" w:type="dxa"/>
            <w:bottom w:w="15" w:type="dxa"/>
            <w:right w:w="15" w:type="dxa"/>
          </w:tblCellMar>
        </w:tblPrEx>
        <w:trPr>
          <w:trHeight w:val="660" w:hRule="atLeast"/>
        </w:trPr>
        <w:tc>
          <w:tcPr>
            <w:tcW w:w="10500" w:type="dxa"/>
            <w:gridSpan w:val="5"/>
            <w:shd w:val="clear" w:color="auto" w:fill="auto"/>
            <w:vAlign w:val="center"/>
          </w:tcPr>
          <w:p>
            <w:pPr>
              <w:widowControl/>
              <w:jc w:val="center"/>
              <w:textAlignment w:val="center"/>
              <w:rPr>
                <w:rFonts w:ascii="方正小标宋简体" w:hAnsi="方正小标宋简体" w:eastAsia="方正小标宋简体" w:cs="方正小标宋简体"/>
                <w:b/>
                <w:color w:val="000000"/>
                <w:sz w:val="28"/>
                <w:szCs w:val="28"/>
              </w:rPr>
            </w:pPr>
            <w:r>
              <w:rPr>
                <w:rFonts w:ascii="方正小标宋简体" w:hAnsi="方正小标宋简体" w:eastAsia="方正小标宋简体" w:cs="方正小标宋简体"/>
                <w:b/>
                <w:color w:val="000000"/>
                <w:kern w:val="0"/>
                <w:sz w:val="28"/>
                <w:szCs w:val="28"/>
              </w:rPr>
              <w:t>对未按规定投放和收运袋装生活垃圾的处罚信息表</w:t>
            </w:r>
          </w:p>
        </w:tc>
      </w:tr>
      <w:tr>
        <w:tblPrEx>
          <w:tblCellMar>
            <w:top w:w="15" w:type="dxa"/>
            <w:left w:w="15" w:type="dxa"/>
            <w:bottom w:w="15" w:type="dxa"/>
            <w:right w:w="15" w:type="dxa"/>
          </w:tblCellMar>
        </w:tblPrEx>
        <w:trPr>
          <w:trHeight w:val="555"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序号</w:t>
            </w:r>
          </w:p>
        </w:tc>
        <w:tc>
          <w:tcPr>
            <w:tcW w:w="8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11.5</w:t>
            </w:r>
          </w:p>
        </w:tc>
      </w:tr>
      <w:tr>
        <w:tblPrEx>
          <w:tblCellMar>
            <w:top w:w="15" w:type="dxa"/>
            <w:left w:w="15" w:type="dxa"/>
            <w:bottom w:w="15" w:type="dxa"/>
            <w:right w:w="15" w:type="dxa"/>
          </w:tblCellMar>
        </w:tblPrEx>
        <w:trPr>
          <w:trHeight w:val="525"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名称</w:t>
            </w:r>
          </w:p>
        </w:tc>
        <w:tc>
          <w:tcPr>
            <w:tcW w:w="8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对未按规定投放和收运袋装生活垃圾的处罚</w:t>
            </w:r>
          </w:p>
        </w:tc>
      </w:tr>
      <w:tr>
        <w:tblPrEx>
          <w:tblCellMar>
            <w:top w:w="15" w:type="dxa"/>
            <w:left w:w="15" w:type="dxa"/>
            <w:bottom w:w="15" w:type="dxa"/>
            <w:right w:w="15" w:type="dxa"/>
          </w:tblCellMar>
        </w:tblPrEx>
        <w:trPr>
          <w:trHeight w:val="4465"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法定依据</w:t>
            </w:r>
          </w:p>
        </w:tc>
        <w:tc>
          <w:tcPr>
            <w:tcW w:w="8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《天津市城镇生活垃圾袋装管理办法》(2004年6月21日天津市人民政府第30次常务会议审议通过 2004年6月29日天津市人民政府令第39号公布 自2004年7月1日起施行)第十八条 对违反本办法第十二条、第十三条第（一）、（二）、（三）、（四）项和第十五条规定的，已实行城市管理综合执法试点的区、县，由城市管理综合执法组织责令限期改正，并可处以1000元以下罚款；未实行城市管理综合执法试点的区、县，由区、县环境卫生行政主管部门或者其委托的单位责令限期改正，并可处以1000元以下罚款。</w:t>
            </w:r>
          </w:p>
        </w:tc>
      </w:tr>
      <w:tr>
        <w:tblPrEx>
          <w:tblCellMar>
            <w:top w:w="15" w:type="dxa"/>
            <w:left w:w="15" w:type="dxa"/>
            <w:bottom w:w="15" w:type="dxa"/>
            <w:right w:w="15" w:type="dxa"/>
          </w:tblCellMar>
        </w:tblPrEx>
        <w:trPr>
          <w:trHeight w:val="42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实施机构</w:t>
            </w:r>
          </w:p>
        </w:tc>
        <w:tc>
          <w:tcPr>
            <w:tcW w:w="8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二号桥街道办事处（综合执法大队）</w:t>
            </w:r>
          </w:p>
        </w:tc>
      </w:tr>
      <w:tr>
        <w:tblPrEx>
          <w:tblCellMar>
            <w:top w:w="15" w:type="dxa"/>
            <w:left w:w="15" w:type="dxa"/>
            <w:bottom w:w="15" w:type="dxa"/>
            <w:right w:w="15" w:type="dxa"/>
          </w:tblCellMar>
        </w:tblPrEx>
        <w:trPr>
          <w:trHeight w:val="435"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职责边界</w:t>
            </w:r>
          </w:p>
        </w:tc>
        <w:tc>
          <w:tcPr>
            <w:tcW w:w="8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街道权限</w:t>
            </w:r>
          </w:p>
        </w:tc>
      </w:tr>
      <w:tr>
        <w:tblPrEx>
          <w:tblCellMar>
            <w:top w:w="15" w:type="dxa"/>
            <w:left w:w="15" w:type="dxa"/>
            <w:bottom w:w="15" w:type="dxa"/>
            <w:right w:w="15" w:type="dxa"/>
          </w:tblCellMar>
        </w:tblPrEx>
        <w:trPr>
          <w:trHeight w:val="75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运行流程</w:t>
            </w:r>
          </w:p>
        </w:tc>
        <w:tc>
          <w:tcPr>
            <w:tcW w:w="8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 xml:space="preserve">   </w:t>
            </w:r>
            <w:r>
              <w:rPr>
                <w:rFonts w:hint="eastAsia" w:ascii="仿宋_GB2312" w:hAnsi="宋体" w:eastAsia="仿宋_GB2312" w:cs="仿宋_GB2312"/>
                <w:b/>
                <w:color w:val="000000"/>
                <w:kern w:val="0"/>
                <w:sz w:val="24"/>
                <w:szCs w:val="24"/>
              </w:rPr>
              <w:t>一般程序</w:t>
            </w:r>
            <w:r>
              <w:rPr>
                <w:rFonts w:hint="eastAsia" w:ascii="仿宋_GB2312" w:hAnsi="宋体" w:eastAsia="仿宋_GB2312" w:cs="仿宋_GB2312"/>
                <w:color w:val="000000"/>
                <w:kern w:val="0"/>
                <w:sz w:val="24"/>
                <w:szCs w:val="24"/>
              </w:rPr>
              <w:t>：调查—审查—决定—送达—执行</w:t>
            </w:r>
          </w:p>
        </w:tc>
      </w:tr>
      <w:tr>
        <w:tblPrEx>
          <w:tblCellMar>
            <w:top w:w="15" w:type="dxa"/>
            <w:left w:w="15" w:type="dxa"/>
            <w:bottom w:w="15" w:type="dxa"/>
            <w:right w:w="15" w:type="dxa"/>
          </w:tblCellMar>
        </w:tblPrEx>
        <w:trPr>
          <w:trHeight w:val="75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运行要件</w:t>
            </w:r>
          </w:p>
        </w:tc>
        <w:tc>
          <w:tcPr>
            <w:tcW w:w="1080" w:type="dxa"/>
            <w:tcBorders>
              <w:top w:val="single" w:color="000000" w:sz="4" w:space="0"/>
              <w:left w:val="single" w:color="000000" w:sz="4" w:space="0"/>
              <w:bottom w:val="single" w:color="000000" w:sz="4" w:space="0"/>
            </w:tcBorders>
            <w:shd w:val="clear" w:color="auto" w:fill="auto"/>
            <w:vAlign w:val="center"/>
          </w:tcPr>
          <w:p>
            <w:pPr>
              <w:rPr>
                <w:rFonts w:ascii="仿宋_GB2312" w:hAnsi="宋体" w:eastAsia="仿宋_GB2312" w:cs="仿宋_GB2312"/>
                <w:color w:val="000000"/>
                <w:sz w:val="24"/>
                <w:szCs w:val="24"/>
              </w:rPr>
            </w:pPr>
          </w:p>
        </w:tc>
        <w:tc>
          <w:tcPr>
            <w:tcW w:w="1080" w:type="dxa"/>
            <w:tcBorders>
              <w:top w:val="single" w:color="000000" w:sz="4" w:space="0"/>
              <w:bottom w:val="single" w:color="000000" w:sz="4" w:space="0"/>
            </w:tcBorders>
            <w:shd w:val="clear" w:color="auto" w:fill="auto"/>
            <w:vAlign w:val="center"/>
          </w:tcPr>
          <w:p>
            <w:pPr>
              <w:rPr>
                <w:rFonts w:ascii="仿宋_GB2312" w:hAnsi="宋体" w:eastAsia="仿宋_GB2312" w:cs="仿宋_GB2312"/>
                <w:color w:val="000000"/>
                <w:sz w:val="24"/>
                <w:szCs w:val="24"/>
              </w:rPr>
            </w:pPr>
          </w:p>
        </w:tc>
        <w:tc>
          <w:tcPr>
            <w:tcW w:w="1080" w:type="dxa"/>
            <w:tcBorders>
              <w:top w:val="single" w:color="000000" w:sz="4" w:space="0"/>
              <w:bottom w:val="single" w:color="000000" w:sz="4" w:space="0"/>
            </w:tcBorders>
            <w:shd w:val="clear" w:color="auto" w:fill="auto"/>
            <w:vAlign w:val="center"/>
          </w:tcPr>
          <w:p>
            <w:pPr>
              <w:rPr>
                <w:rFonts w:ascii="仿宋_GB2312" w:hAnsi="宋体" w:eastAsia="仿宋_GB2312" w:cs="仿宋_GB2312"/>
                <w:color w:val="000000"/>
                <w:sz w:val="24"/>
                <w:szCs w:val="24"/>
              </w:rPr>
            </w:pPr>
          </w:p>
        </w:tc>
        <w:tc>
          <w:tcPr>
            <w:tcW w:w="5100" w:type="dxa"/>
            <w:tcBorders>
              <w:top w:val="single" w:color="000000" w:sz="4" w:space="0"/>
              <w:bottom w:val="single" w:color="000000" w:sz="4" w:space="0"/>
              <w:right w:val="single" w:color="000000" w:sz="4" w:space="0"/>
            </w:tcBorders>
            <w:shd w:val="clear" w:color="auto" w:fill="auto"/>
            <w:vAlign w:val="center"/>
          </w:tcPr>
          <w:p>
            <w:pPr>
              <w:rPr>
                <w:rFonts w:ascii="仿宋_GB2312" w:hAnsi="宋体" w:eastAsia="仿宋_GB2312" w:cs="仿宋_GB2312"/>
                <w:color w:val="000000"/>
                <w:sz w:val="24"/>
                <w:szCs w:val="24"/>
              </w:rPr>
            </w:pPr>
          </w:p>
        </w:tc>
      </w:tr>
      <w:tr>
        <w:tblPrEx>
          <w:tblCellMar>
            <w:top w:w="15" w:type="dxa"/>
            <w:left w:w="15" w:type="dxa"/>
            <w:bottom w:w="15" w:type="dxa"/>
            <w:right w:w="15" w:type="dxa"/>
          </w:tblCellMar>
        </w:tblPrEx>
        <w:trPr>
          <w:trHeight w:val="369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责任事项</w:t>
            </w:r>
          </w:p>
        </w:tc>
        <w:tc>
          <w:tcPr>
            <w:tcW w:w="8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1.发现或接到举报有依法应当给予行政处罚行为，以及有关部门移送的案件，予以审查，决定是否立案；</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2.对立案的案件，组织调查取证（必要时，依法进行检查）；</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3.调查时执法人员不得少于两人，执法时应出示执法身份证件，允许当事人辩解陈述，执法人员与当事人有直接利害关系的应当回避；</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4.对违法事实、证据、调查取证程序、法律适用、处罚种类和幅度、当事人陈述和申辩理由等方面进行审查，提出处理意见；</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 xml:space="preserve">5.作出行政处罚决定之前，应告知当事人处罚的事实、理由和依据及其依法享有的陈述、申辩等权利。符合听证规定的，行政机关应当组织听证；                                            </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6.制作编有号码的行政处罚决定书，并按法律规定的方式送达当事人；</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7.责令当事人改正或限期改正违法行为，当事人逾期不履行行政处罚决定的，依法采取措施或申请人民法院强制执行；</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8.监督实施情况。</w:t>
            </w:r>
          </w:p>
        </w:tc>
      </w:tr>
      <w:tr>
        <w:tblPrEx>
          <w:tblCellMar>
            <w:top w:w="15" w:type="dxa"/>
            <w:left w:w="15" w:type="dxa"/>
            <w:bottom w:w="15" w:type="dxa"/>
            <w:right w:w="15" w:type="dxa"/>
          </w:tblCellMar>
        </w:tblPrEx>
        <w:trPr>
          <w:trHeight w:val="1935"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监督方式</w:t>
            </w:r>
          </w:p>
        </w:tc>
        <w:tc>
          <w:tcPr>
            <w:tcW w:w="8340" w:type="dxa"/>
            <w:gridSpan w:val="4"/>
            <w:tcBorders>
              <w:top w:val="single" w:color="000000" w:sz="4" w:space="0"/>
              <w:left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　　部门举报电话:24342959（河东区综合执法局）  84370596（二号桥街道综合执法大队）</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　　电子邮箱：ehqjzhzfdd@sina.com</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　　来信来访地址:津塘路175号内福天里9号楼旁</w:t>
            </w:r>
          </w:p>
        </w:tc>
      </w:tr>
      <w:tr>
        <w:tblPrEx>
          <w:tblCellMar>
            <w:top w:w="15" w:type="dxa"/>
            <w:left w:w="15" w:type="dxa"/>
            <w:bottom w:w="15" w:type="dxa"/>
            <w:right w:w="15" w:type="dxa"/>
          </w:tblCellMar>
        </w:tblPrEx>
        <w:trPr>
          <w:trHeight w:val="660" w:hRule="atLeast"/>
        </w:trPr>
        <w:tc>
          <w:tcPr>
            <w:tcW w:w="10500" w:type="dxa"/>
            <w:gridSpan w:val="5"/>
            <w:shd w:val="clear" w:color="auto" w:fill="auto"/>
            <w:vAlign w:val="center"/>
          </w:tcPr>
          <w:p>
            <w:pPr>
              <w:widowControl/>
              <w:jc w:val="center"/>
              <w:textAlignment w:val="center"/>
              <w:rPr>
                <w:rFonts w:ascii="方正小标宋简体" w:hAnsi="方正小标宋简体" w:eastAsia="方正小标宋简体" w:cs="方正小标宋简体"/>
                <w:b/>
                <w:color w:val="000000"/>
                <w:sz w:val="28"/>
                <w:szCs w:val="28"/>
              </w:rPr>
            </w:pPr>
            <w:r>
              <w:rPr>
                <w:rFonts w:ascii="方正小标宋简体" w:hAnsi="方正小标宋简体" w:eastAsia="方正小标宋简体" w:cs="方正小标宋简体"/>
                <w:b/>
                <w:color w:val="000000"/>
                <w:kern w:val="0"/>
                <w:sz w:val="28"/>
                <w:szCs w:val="28"/>
              </w:rPr>
              <w:t>对在已确定实行生活垃圾袋装的区域内拒不实行生活垃圾袋装的处罚信息表</w:t>
            </w:r>
          </w:p>
        </w:tc>
      </w:tr>
      <w:tr>
        <w:tblPrEx>
          <w:tblCellMar>
            <w:top w:w="15" w:type="dxa"/>
            <w:left w:w="15" w:type="dxa"/>
            <w:bottom w:w="15" w:type="dxa"/>
            <w:right w:w="15" w:type="dxa"/>
          </w:tblCellMar>
        </w:tblPrEx>
        <w:trPr>
          <w:trHeight w:val="96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序号</w:t>
            </w:r>
          </w:p>
        </w:tc>
        <w:tc>
          <w:tcPr>
            <w:tcW w:w="8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11.6</w:t>
            </w:r>
          </w:p>
        </w:tc>
      </w:tr>
      <w:tr>
        <w:tblPrEx>
          <w:tblCellMar>
            <w:top w:w="15" w:type="dxa"/>
            <w:left w:w="15" w:type="dxa"/>
            <w:bottom w:w="15" w:type="dxa"/>
            <w:right w:w="15" w:type="dxa"/>
          </w:tblCellMar>
        </w:tblPrEx>
        <w:trPr>
          <w:trHeight w:val="525"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名称</w:t>
            </w:r>
          </w:p>
        </w:tc>
        <w:tc>
          <w:tcPr>
            <w:tcW w:w="8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对在已确定实行生活垃圾袋装的区域内拒不实行生活垃圾袋装的处罚</w:t>
            </w:r>
          </w:p>
        </w:tc>
      </w:tr>
      <w:tr>
        <w:tblPrEx>
          <w:tblCellMar>
            <w:top w:w="15" w:type="dxa"/>
            <w:left w:w="15" w:type="dxa"/>
            <w:bottom w:w="15" w:type="dxa"/>
            <w:right w:w="15" w:type="dxa"/>
          </w:tblCellMar>
        </w:tblPrEx>
        <w:trPr>
          <w:trHeight w:val="412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法定依据</w:t>
            </w:r>
          </w:p>
        </w:tc>
        <w:tc>
          <w:tcPr>
            <w:tcW w:w="8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《天津市城镇生活垃圾袋装管理办法》(2004年6月21日天津市人民政府第30次常务会议审议通过 2004年6月29日天津市人民政府令第39号公布 自2004年7月1日起施行)第十八条 对违反本办法第十二条、第十三条第（一）、（二）、（三）、（四）项和第十五条规定的，已实行城市管理综合执法试点的区、县，由城市管理综合执法组织责令限期改正，并可处以1000元以下罚款；未实行城市管理综合执法试点的区、县，由区、县环境卫生行政主管部门或者其委托的单位责令限期改正，并可处以1000元以下罚款。</w:t>
            </w:r>
          </w:p>
        </w:tc>
      </w:tr>
      <w:tr>
        <w:tblPrEx>
          <w:tblCellMar>
            <w:top w:w="15" w:type="dxa"/>
            <w:left w:w="15" w:type="dxa"/>
            <w:bottom w:w="15" w:type="dxa"/>
            <w:right w:w="15" w:type="dxa"/>
          </w:tblCellMar>
        </w:tblPrEx>
        <w:trPr>
          <w:trHeight w:val="42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实施机构</w:t>
            </w:r>
          </w:p>
        </w:tc>
        <w:tc>
          <w:tcPr>
            <w:tcW w:w="8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二号桥街道办事处（综合执法大队）</w:t>
            </w:r>
          </w:p>
        </w:tc>
      </w:tr>
      <w:tr>
        <w:tblPrEx>
          <w:tblCellMar>
            <w:top w:w="15" w:type="dxa"/>
            <w:left w:w="15" w:type="dxa"/>
            <w:bottom w:w="15" w:type="dxa"/>
            <w:right w:w="15" w:type="dxa"/>
          </w:tblCellMar>
        </w:tblPrEx>
        <w:trPr>
          <w:trHeight w:val="435"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职责边界</w:t>
            </w:r>
          </w:p>
        </w:tc>
        <w:tc>
          <w:tcPr>
            <w:tcW w:w="8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街道权限</w:t>
            </w:r>
          </w:p>
        </w:tc>
      </w:tr>
      <w:tr>
        <w:tblPrEx>
          <w:tblCellMar>
            <w:top w:w="15" w:type="dxa"/>
            <w:left w:w="15" w:type="dxa"/>
            <w:bottom w:w="15" w:type="dxa"/>
            <w:right w:w="15" w:type="dxa"/>
          </w:tblCellMar>
        </w:tblPrEx>
        <w:trPr>
          <w:trHeight w:val="75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运行流程</w:t>
            </w:r>
          </w:p>
        </w:tc>
        <w:tc>
          <w:tcPr>
            <w:tcW w:w="8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 xml:space="preserve">   </w:t>
            </w:r>
            <w:r>
              <w:rPr>
                <w:rFonts w:hint="eastAsia" w:ascii="仿宋_GB2312" w:hAnsi="宋体" w:eastAsia="仿宋_GB2312" w:cs="仿宋_GB2312"/>
                <w:b/>
                <w:color w:val="000000"/>
                <w:kern w:val="0"/>
                <w:sz w:val="24"/>
                <w:szCs w:val="24"/>
              </w:rPr>
              <w:t>一般程序</w:t>
            </w:r>
            <w:r>
              <w:rPr>
                <w:rFonts w:hint="eastAsia" w:ascii="仿宋_GB2312" w:hAnsi="宋体" w:eastAsia="仿宋_GB2312" w:cs="仿宋_GB2312"/>
                <w:color w:val="000000"/>
                <w:kern w:val="0"/>
                <w:sz w:val="24"/>
                <w:szCs w:val="24"/>
              </w:rPr>
              <w:t>：调查—审查—决定—送达—执行</w:t>
            </w:r>
          </w:p>
        </w:tc>
      </w:tr>
      <w:tr>
        <w:tblPrEx>
          <w:tblCellMar>
            <w:top w:w="15" w:type="dxa"/>
            <w:left w:w="15" w:type="dxa"/>
            <w:bottom w:w="15" w:type="dxa"/>
            <w:right w:w="15" w:type="dxa"/>
          </w:tblCellMar>
        </w:tblPrEx>
        <w:trPr>
          <w:trHeight w:val="75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运行要件</w:t>
            </w:r>
          </w:p>
        </w:tc>
        <w:tc>
          <w:tcPr>
            <w:tcW w:w="1080" w:type="dxa"/>
            <w:tcBorders>
              <w:top w:val="single" w:color="000000" w:sz="4" w:space="0"/>
              <w:left w:val="single" w:color="000000" w:sz="4" w:space="0"/>
              <w:bottom w:val="single" w:color="000000" w:sz="4" w:space="0"/>
            </w:tcBorders>
            <w:shd w:val="clear" w:color="auto" w:fill="auto"/>
            <w:vAlign w:val="center"/>
          </w:tcPr>
          <w:p>
            <w:pPr>
              <w:rPr>
                <w:rFonts w:ascii="仿宋_GB2312" w:hAnsi="宋体" w:eastAsia="仿宋_GB2312" w:cs="仿宋_GB2312"/>
                <w:color w:val="000000"/>
                <w:sz w:val="24"/>
                <w:szCs w:val="24"/>
              </w:rPr>
            </w:pPr>
          </w:p>
        </w:tc>
        <w:tc>
          <w:tcPr>
            <w:tcW w:w="1080" w:type="dxa"/>
            <w:tcBorders>
              <w:top w:val="single" w:color="000000" w:sz="4" w:space="0"/>
              <w:bottom w:val="single" w:color="000000" w:sz="4" w:space="0"/>
            </w:tcBorders>
            <w:shd w:val="clear" w:color="auto" w:fill="auto"/>
            <w:vAlign w:val="center"/>
          </w:tcPr>
          <w:p>
            <w:pPr>
              <w:rPr>
                <w:rFonts w:ascii="仿宋_GB2312" w:hAnsi="宋体" w:eastAsia="仿宋_GB2312" w:cs="仿宋_GB2312"/>
                <w:color w:val="000000"/>
                <w:sz w:val="24"/>
                <w:szCs w:val="24"/>
              </w:rPr>
            </w:pPr>
          </w:p>
        </w:tc>
        <w:tc>
          <w:tcPr>
            <w:tcW w:w="1080" w:type="dxa"/>
            <w:tcBorders>
              <w:top w:val="single" w:color="000000" w:sz="4" w:space="0"/>
              <w:bottom w:val="single" w:color="000000" w:sz="4" w:space="0"/>
            </w:tcBorders>
            <w:shd w:val="clear" w:color="auto" w:fill="auto"/>
            <w:vAlign w:val="center"/>
          </w:tcPr>
          <w:p>
            <w:pPr>
              <w:rPr>
                <w:rFonts w:ascii="仿宋_GB2312" w:hAnsi="宋体" w:eastAsia="仿宋_GB2312" w:cs="仿宋_GB2312"/>
                <w:color w:val="000000"/>
                <w:sz w:val="24"/>
                <w:szCs w:val="24"/>
              </w:rPr>
            </w:pPr>
          </w:p>
        </w:tc>
        <w:tc>
          <w:tcPr>
            <w:tcW w:w="5100" w:type="dxa"/>
            <w:tcBorders>
              <w:top w:val="single" w:color="000000" w:sz="4" w:space="0"/>
              <w:bottom w:val="single" w:color="000000" w:sz="4" w:space="0"/>
              <w:right w:val="single" w:color="000000" w:sz="4" w:space="0"/>
            </w:tcBorders>
            <w:shd w:val="clear" w:color="auto" w:fill="auto"/>
            <w:vAlign w:val="center"/>
          </w:tcPr>
          <w:p>
            <w:pPr>
              <w:rPr>
                <w:rFonts w:ascii="仿宋_GB2312" w:hAnsi="宋体" w:eastAsia="仿宋_GB2312" w:cs="仿宋_GB2312"/>
                <w:color w:val="000000"/>
                <w:sz w:val="24"/>
                <w:szCs w:val="24"/>
              </w:rPr>
            </w:pPr>
          </w:p>
        </w:tc>
      </w:tr>
      <w:tr>
        <w:tblPrEx>
          <w:tblCellMar>
            <w:top w:w="15" w:type="dxa"/>
            <w:left w:w="15" w:type="dxa"/>
            <w:bottom w:w="15" w:type="dxa"/>
            <w:right w:w="15" w:type="dxa"/>
          </w:tblCellMar>
        </w:tblPrEx>
        <w:trPr>
          <w:trHeight w:val="369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责任事项</w:t>
            </w:r>
          </w:p>
        </w:tc>
        <w:tc>
          <w:tcPr>
            <w:tcW w:w="8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1.发现或接到举报有依法应当给予行政处罚行为，以及有关部门移送的案件，予以审查，决定是否立案；</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2.对立案的案件，组织调查取证（必要时，依法进行检查）；</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3.调查时执法人员不得少于两人，执法时应出示执法身份证件，允许当事人辩解陈述，执法人员与当事人有直接利害关系的应当回避；</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4.对违法事实、证据、调查取证程序、法律适用、处罚种类和幅度、当事人陈述和申辩理由等方面进行审查，提出处理意见；</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 xml:space="preserve">5.作出行政处罚决定之前，应告知当事人处罚的事实、理由和依据及其依法享有的陈述、申辩等权利。符合听证规定的，行政机关应当组织听证；                                            </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6.制作编有号码的行政处罚决定书，并按法律规定的方式送达当事人；</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7.责令当事人改正或限期改正违法行为，当事人逾期不履行行政处罚决定的，依法采取措施或申请人民法院强制执行；</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8.监督实施情况。</w:t>
            </w:r>
          </w:p>
        </w:tc>
      </w:tr>
      <w:tr>
        <w:tblPrEx>
          <w:tblCellMar>
            <w:top w:w="15" w:type="dxa"/>
            <w:left w:w="15" w:type="dxa"/>
            <w:bottom w:w="15" w:type="dxa"/>
            <w:right w:w="15" w:type="dxa"/>
          </w:tblCellMar>
        </w:tblPrEx>
        <w:trPr>
          <w:trHeight w:val="1935"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监督方式</w:t>
            </w:r>
          </w:p>
        </w:tc>
        <w:tc>
          <w:tcPr>
            <w:tcW w:w="8340" w:type="dxa"/>
            <w:gridSpan w:val="4"/>
            <w:tcBorders>
              <w:top w:val="single" w:color="000000" w:sz="4" w:space="0"/>
              <w:left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　　部门举报电话:24342959（河东区综合执法局）  84370596（二号桥街道综合执法大队）</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　　电子邮箱：ehqjzhzfdd@sina.com</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　　来信来访地址:津塘路175号内福天里9号楼旁</w:t>
            </w:r>
          </w:p>
        </w:tc>
      </w:tr>
      <w:tr>
        <w:tblPrEx>
          <w:tblCellMar>
            <w:top w:w="15" w:type="dxa"/>
            <w:left w:w="15" w:type="dxa"/>
            <w:bottom w:w="15" w:type="dxa"/>
            <w:right w:w="15" w:type="dxa"/>
          </w:tblCellMar>
        </w:tblPrEx>
        <w:trPr>
          <w:trHeight w:val="660" w:hRule="atLeast"/>
        </w:trPr>
        <w:tc>
          <w:tcPr>
            <w:tcW w:w="10500" w:type="dxa"/>
            <w:gridSpan w:val="5"/>
            <w:shd w:val="clear" w:color="auto" w:fill="auto"/>
            <w:vAlign w:val="center"/>
          </w:tcPr>
          <w:p>
            <w:pPr>
              <w:widowControl/>
              <w:jc w:val="center"/>
              <w:textAlignment w:val="center"/>
              <w:rPr>
                <w:rFonts w:ascii="方正小标宋简体" w:hAnsi="方正小标宋简体" w:eastAsia="方正小标宋简体" w:cs="方正小标宋简体"/>
                <w:b/>
                <w:color w:val="000000"/>
                <w:sz w:val="28"/>
                <w:szCs w:val="28"/>
              </w:rPr>
            </w:pPr>
            <w:r>
              <w:rPr>
                <w:rFonts w:ascii="方正小标宋简体" w:hAnsi="方正小标宋简体" w:eastAsia="方正小标宋简体" w:cs="方正小标宋简体"/>
                <w:b/>
                <w:color w:val="000000"/>
                <w:kern w:val="0"/>
                <w:sz w:val="28"/>
                <w:szCs w:val="28"/>
              </w:rPr>
              <w:t>对在袋装生活垃圾中混入危险废物、工业固体废物、建筑垃圾及液体垃圾的处罚信息表</w:t>
            </w:r>
          </w:p>
        </w:tc>
      </w:tr>
      <w:tr>
        <w:tblPrEx>
          <w:tblCellMar>
            <w:top w:w="15" w:type="dxa"/>
            <w:left w:w="15" w:type="dxa"/>
            <w:bottom w:w="15" w:type="dxa"/>
            <w:right w:w="15" w:type="dxa"/>
          </w:tblCellMar>
        </w:tblPrEx>
        <w:trPr>
          <w:trHeight w:val="72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序号</w:t>
            </w:r>
          </w:p>
        </w:tc>
        <w:tc>
          <w:tcPr>
            <w:tcW w:w="8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11.7</w:t>
            </w:r>
          </w:p>
        </w:tc>
      </w:tr>
      <w:tr>
        <w:tblPrEx>
          <w:tblCellMar>
            <w:top w:w="15" w:type="dxa"/>
            <w:left w:w="15" w:type="dxa"/>
            <w:bottom w:w="15" w:type="dxa"/>
            <w:right w:w="15" w:type="dxa"/>
          </w:tblCellMar>
        </w:tblPrEx>
        <w:trPr>
          <w:trHeight w:val="525"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名称</w:t>
            </w:r>
          </w:p>
        </w:tc>
        <w:tc>
          <w:tcPr>
            <w:tcW w:w="8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对在袋装生活垃圾中混入危险废物、工业固体废物、建筑垃圾及液体垃圾的处罚</w:t>
            </w:r>
          </w:p>
        </w:tc>
      </w:tr>
      <w:tr>
        <w:tblPrEx>
          <w:tblCellMar>
            <w:top w:w="15" w:type="dxa"/>
            <w:left w:w="15" w:type="dxa"/>
            <w:bottom w:w="15" w:type="dxa"/>
            <w:right w:w="15" w:type="dxa"/>
          </w:tblCellMar>
        </w:tblPrEx>
        <w:trPr>
          <w:trHeight w:val="342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法定依据</w:t>
            </w:r>
          </w:p>
        </w:tc>
        <w:tc>
          <w:tcPr>
            <w:tcW w:w="8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《天津市城镇生活垃圾袋装管理办法》(2004年6月21日天津市人民政府第30次常务会议审议通过 2004年6月29日天津市人民政府令第39号公布 自2004年7月1日起施行)第十八条 对违反本办法第十二条、第十三条第（一）、（二）、（三）、（四）项和第十五条规定的，已实行城市管理综合执法试点的区、县，由城市管理综合执法组织责令限期改正，并可处以1000元以下罚款；未实行城市管理综合执法试点的区、县，由区、县环境卫生行政主管部门或者其委托的单位责令限期改正，并可处以1000元以下罚款。</w:t>
            </w:r>
          </w:p>
        </w:tc>
      </w:tr>
      <w:tr>
        <w:tblPrEx>
          <w:tblCellMar>
            <w:top w:w="15" w:type="dxa"/>
            <w:left w:w="15" w:type="dxa"/>
            <w:bottom w:w="15" w:type="dxa"/>
            <w:right w:w="15" w:type="dxa"/>
          </w:tblCellMar>
        </w:tblPrEx>
        <w:trPr>
          <w:trHeight w:val="42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实施机构</w:t>
            </w:r>
          </w:p>
        </w:tc>
        <w:tc>
          <w:tcPr>
            <w:tcW w:w="8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二号桥街道办事处（综合执法大队）</w:t>
            </w:r>
          </w:p>
        </w:tc>
      </w:tr>
      <w:tr>
        <w:tblPrEx>
          <w:tblCellMar>
            <w:top w:w="15" w:type="dxa"/>
            <w:left w:w="15" w:type="dxa"/>
            <w:bottom w:w="15" w:type="dxa"/>
            <w:right w:w="15" w:type="dxa"/>
          </w:tblCellMar>
        </w:tblPrEx>
        <w:trPr>
          <w:trHeight w:val="435"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职责边界</w:t>
            </w:r>
          </w:p>
        </w:tc>
        <w:tc>
          <w:tcPr>
            <w:tcW w:w="8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街道权限</w:t>
            </w:r>
          </w:p>
        </w:tc>
      </w:tr>
      <w:tr>
        <w:tblPrEx>
          <w:tblCellMar>
            <w:top w:w="15" w:type="dxa"/>
            <w:left w:w="15" w:type="dxa"/>
            <w:bottom w:w="15" w:type="dxa"/>
            <w:right w:w="15" w:type="dxa"/>
          </w:tblCellMar>
        </w:tblPrEx>
        <w:trPr>
          <w:trHeight w:val="75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运行流程</w:t>
            </w:r>
          </w:p>
        </w:tc>
        <w:tc>
          <w:tcPr>
            <w:tcW w:w="8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 xml:space="preserve">   </w:t>
            </w:r>
            <w:r>
              <w:rPr>
                <w:rStyle w:val="7"/>
                <w:rFonts w:hint="default" w:hAnsi="宋体"/>
              </w:rPr>
              <w:t>一般程序</w:t>
            </w:r>
            <w:r>
              <w:rPr>
                <w:rFonts w:hint="eastAsia" w:ascii="仿宋_GB2312" w:hAnsi="宋体" w:eastAsia="仿宋_GB2312" w:cs="仿宋_GB2312"/>
                <w:color w:val="000000"/>
                <w:kern w:val="0"/>
                <w:sz w:val="24"/>
                <w:szCs w:val="24"/>
              </w:rPr>
              <w:t>：调查—审查—决定—送达—执行</w:t>
            </w:r>
          </w:p>
        </w:tc>
      </w:tr>
      <w:tr>
        <w:tblPrEx>
          <w:tblCellMar>
            <w:top w:w="15" w:type="dxa"/>
            <w:left w:w="15" w:type="dxa"/>
            <w:bottom w:w="15" w:type="dxa"/>
            <w:right w:w="15" w:type="dxa"/>
          </w:tblCellMar>
        </w:tblPrEx>
        <w:trPr>
          <w:trHeight w:val="75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运行要件</w:t>
            </w:r>
          </w:p>
        </w:tc>
        <w:tc>
          <w:tcPr>
            <w:tcW w:w="1080" w:type="dxa"/>
            <w:tcBorders>
              <w:top w:val="single" w:color="000000" w:sz="4" w:space="0"/>
              <w:left w:val="single" w:color="000000" w:sz="4" w:space="0"/>
              <w:bottom w:val="single" w:color="000000" w:sz="4" w:space="0"/>
            </w:tcBorders>
            <w:shd w:val="clear" w:color="auto" w:fill="auto"/>
            <w:vAlign w:val="center"/>
          </w:tcPr>
          <w:p>
            <w:pPr>
              <w:rPr>
                <w:rFonts w:ascii="仿宋_GB2312" w:hAnsi="宋体" w:eastAsia="仿宋_GB2312" w:cs="仿宋_GB2312"/>
                <w:color w:val="000000"/>
                <w:sz w:val="24"/>
                <w:szCs w:val="24"/>
              </w:rPr>
            </w:pPr>
          </w:p>
        </w:tc>
        <w:tc>
          <w:tcPr>
            <w:tcW w:w="1080" w:type="dxa"/>
            <w:tcBorders>
              <w:top w:val="single" w:color="000000" w:sz="4" w:space="0"/>
              <w:bottom w:val="single" w:color="000000" w:sz="4" w:space="0"/>
            </w:tcBorders>
            <w:shd w:val="clear" w:color="auto" w:fill="auto"/>
            <w:vAlign w:val="center"/>
          </w:tcPr>
          <w:p>
            <w:pPr>
              <w:rPr>
                <w:rFonts w:ascii="仿宋_GB2312" w:hAnsi="宋体" w:eastAsia="仿宋_GB2312" w:cs="仿宋_GB2312"/>
                <w:color w:val="000000"/>
                <w:sz w:val="24"/>
                <w:szCs w:val="24"/>
              </w:rPr>
            </w:pPr>
          </w:p>
        </w:tc>
        <w:tc>
          <w:tcPr>
            <w:tcW w:w="1080" w:type="dxa"/>
            <w:tcBorders>
              <w:top w:val="single" w:color="000000" w:sz="4" w:space="0"/>
              <w:bottom w:val="single" w:color="000000" w:sz="4" w:space="0"/>
            </w:tcBorders>
            <w:shd w:val="clear" w:color="auto" w:fill="auto"/>
            <w:vAlign w:val="center"/>
          </w:tcPr>
          <w:p>
            <w:pPr>
              <w:rPr>
                <w:rFonts w:ascii="仿宋_GB2312" w:hAnsi="宋体" w:eastAsia="仿宋_GB2312" w:cs="仿宋_GB2312"/>
                <w:color w:val="000000"/>
                <w:sz w:val="24"/>
                <w:szCs w:val="24"/>
              </w:rPr>
            </w:pPr>
          </w:p>
        </w:tc>
        <w:tc>
          <w:tcPr>
            <w:tcW w:w="5100" w:type="dxa"/>
            <w:tcBorders>
              <w:top w:val="single" w:color="000000" w:sz="4" w:space="0"/>
              <w:bottom w:val="single" w:color="000000" w:sz="4" w:space="0"/>
              <w:right w:val="single" w:color="000000" w:sz="4" w:space="0"/>
            </w:tcBorders>
            <w:shd w:val="clear" w:color="auto" w:fill="auto"/>
            <w:vAlign w:val="center"/>
          </w:tcPr>
          <w:p>
            <w:pPr>
              <w:rPr>
                <w:rFonts w:ascii="仿宋_GB2312" w:hAnsi="宋体" w:eastAsia="仿宋_GB2312" w:cs="仿宋_GB2312"/>
                <w:color w:val="000000"/>
                <w:sz w:val="24"/>
                <w:szCs w:val="24"/>
              </w:rPr>
            </w:pPr>
          </w:p>
        </w:tc>
      </w:tr>
      <w:tr>
        <w:tblPrEx>
          <w:tblCellMar>
            <w:top w:w="15" w:type="dxa"/>
            <w:left w:w="15" w:type="dxa"/>
            <w:bottom w:w="15" w:type="dxa"/>
            <w:right w:w="15" w:type="dxa"/>
          </w:tblCellMar>
        </w:tblPrEx>
        <w:trPr>
          <w:trHeight w:val="369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责任事项</w:t>
            </w:r>
          </w:p>
        </w:tc>
        <w:tc>
          <w:tcPr>
            <w:tcW w:w="8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1.发现或接到举报有依法应当给予行政处罚行为，以及有关部门移送的案件，予以审查，决定是否立案；</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2.对立案的案件，组织调查取证（必要时，依法进行检查）；</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3.调查时执法人员不得少于两人，执法时应出示执法身份证件，允许当事人辩解陈述，执法人员与当事人有直接利害关系的应当回避；</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4.对违法事实、证据、调查取证程序、法律适用、处罚种类和幅度、当事人陈述和申辩理由等方面进行审查，提出处理意见；</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 xml:space="preserve">5.作出行政处罚决定之前，应告知当事人处罚的事实、理由和依据及其依法享有的陈述、申辩等权利。符合听证规定的，行政机关应当组织听证；                                            </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6.制作编有号码的行政处罚决定书，并按法律规定的方式送达当事人；</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7.责令当事人改正或限期改正违法行为，当事人逾期不履行行政处罚决定的，依法采取措施或申请人民法院强制执行；</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8.监督实施情况。</w:t>
            </w:r>
          </w:p>
        </w:tc>
      </w:tr>
      <w:tr>
        <w:tblPrEx>
          <w:tblCellMar>
            <w:top w:w="15" w:type="dxa"/>
            <w:left w:w="15" w:type="dxa"/>
            <w:bottom w:w="15" w:type="dxa"/>
            <w:right w:w="15" w:type="dxa"/>
          </w:tblCellMar>
        </w:tblPrEx>
        <w:trPr>
          <w:trHeight w:val="1935"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监督方式</w:t>
            </w:r>
          </w:p>
        </w:tc>
        <w:tc>
          <w:tcPr>
            <w:tcW w:w="8340" w:type="dxa"/>
            <w:gridSpan w:val="4"/>
            <w:tcBorders>
              <w:top w:val="single" w:color="000000" w:sz="4" w:space="0"/>
              <w:left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　　部门举报电话:24342959（河东区综合执法局）  84370596（二号桥街道综合执法大队）</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　　电子邮箱：ehqjzhzfdd@sina.com</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　　来信来访地址:津塘路175号内福天里9号楼旁</w:t>
            </w:r>
          </w:p>
        </w:tc>
      </w:tr>
    </w:tbl>
    <w:p/>
    <w:p/>
    <w:tbl>
      <w:tblPr>
        <w:tblStyle w:val="2"/>
        <w:tblW w:w="10680" w:type="dxa"/>
        <w:tblInd w:w="0" w:type="dxa"/>
        <w:tblLayout w:type="fixed"/>
        <w:tblCellMar>
          <w:top w:w="15" w:type="dxa"/>
          <w:left w:w="15" w:type="dxa"/>
          <w:bottom w:w="15" w:type="dxa"/>
          <w:right w:w="15" w:type="dxa"/>
        </w:tblCellMar>
      </w:tblPr>
      <w:tblGrid>
        <w:gridCol w:w="2116"/>
        <w:gridCol w:w="44"/>
        <w:gridCol w:w="1018"/>
        <w:gridCol w:w="62"/>
        <w:gridCol w:w="1000"/>
        <w:gridCol w:w="80"/>
        <w:gridCol w:w="982"/>
        <w:gridCol w:w="98"/>
        <w:gridCol w:w="5097"/>
        <w:gridCol w:w="183"/>
      </w:tblGrid>
      <w:tr>
        <w:tblPrEx>
          <w:tblCellMar>
            <w:top w:w="15" w:type="dxa"/>
            <w:left w:w="15" w:type="dxa"/>
            <w:bottom w:w="15" w:type="dxa"/>
            <w:right w:w="15" w:type="dxa"/>
          </w:tblCellMar>
        </w:tblPrEx>
        <w:trPr>
          <w:gridAfter w:val="1"/>
          <w:wAfter w:w="183" w:type="dxa"/>
          <w:trHeight w:val="660" w:hRule="atLeast"/>
        </w:trPr>
        <w:tc>
          <w:tcPr>
            <w:tcW w:w="10497" w:type="dxa"/>
            <w:gridSpan w:val="9"/>
            <w:shd w:val="clear" w:color="auto" w:fill="auto"/>
            <w:vAlign w:val="center"/>
          </w:tcPr>
          <w:p>
            <w:pPr>
              <w:widowControl/>
              <w:jc w:val="center"/>
              <w:textAlignment w:val="center"/>
              <w:rPr>
                <w:rFonts w:ascii="方正小标宋简体" w:hAnsi="方正小标宋简体" w:eastAsia="方正小标宋简体" w:cs="方正小标宋简体"/>
                <w:b/>
                <w:color w:val="000000"/>
                <w:sz w:val="28"/>
                <w:szCs w:val="28"/>
              </w:rPr>
            </w:pPr>
            <w:r>
              <w:rPr>
                <w:rFonts w:ascii="方正小标宋简体" w:hAnsi="方正小标宋简体" w:eastAsia="方正小标宋简体" w:cs="方正小标宋简体"/>
                <w:b/>
                <w:color w:val="000000"/>
                <w:kern w:val="0"/>
                <w:sz w:val="28"/>
                <w:szCs w:val="28"/>
              </w:rPr>
              <w:t>对使用破损袋盛装生活垃圾的处罚信息表</w:t>
            </w:r>
          </w:p>
        </w:tc>
      </w:tr>
      <w:tr>
        <w:tblPrEx>
          <w:tblCellMar>
            <w:top w:w="15" w:type="dxa"/>
            <w:left w:w="15" w:type="dxa"/>
            <w:bottom w:w="15" w:type="dxa"/>
            <w:right w:w="15" w:type="dxa"/>
          </w:tblCellMar>
        </w:tblPrEx>
        <w:trPr>
          <w:gridAfter w:val="1"/>
          <w:wAfter w:w="183" w:type="dxa"/>
          <w:trHeight w:val="645" w:hRule="atLeast"/>
        </w:trPr>
        <w:tc>
          <w:tcPr>
            <w:tcW w:w="21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序号</w:t>
            </w:r>
          </w:p>
        </w:tc>
        <w:tc>
          <w:tcPr>
            <w:tcW w:w="8381"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11.8</w:t>
            </w:r>
          </w:p>
        </w:tc>
      </w:tr>
      <w:tr>
        <w:tblPrEx>
          <w:tblCellMar>
            <w:top w:w="15" w:type="dxa"/>
            <w:left w:w="15" w:type="dxa"/>
            <w:bottom w:w="15" w:type="dxa"/>
            <w:right w:w="15" w:type="dxa"/>
          </w:tblCellMar>
        </w:tblPrEx>
        <w:trPr>
          <w:gridAfter w:val="1"/>
          <w:wAfter w:w="183" w:type="dxa"/>
          <w:trHeight w:val="525" w:hRule="atLeast"/>
        </w:trPr>
        <w:tc>
          <w:tcPr>
            <w:tcW w:w="21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名称</w:t>
            </w:r>
          </w:p>
        </w:tc>
        <w:tc>
          <w:tcPr>
            <w:tcW w:w="8381"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对使用破损袋盛装生活垃圾的处罚</w:t>
            </w:r>
          </w:p>
        </w:tc>
      </w:tr>
      <w:tr>
        <w:tblPrEx>
          <w:tblCellMar>
            <w:top w:w="15" w:type="dxa"/>
            <w:left w:w="15" w:type="dxa"/>
            <w:bottom w:w="15" w:type="dxa"/>
            <w:right w:w="15" w:type="dxa"/>
          </w:tblCellMar>
        </w:tblPrEx>
        <w:trPr>
          <w:gridAfter w:val="1"/>
          <w:wAfter w:w="183" w:type="dxa"/>
          <w:trHeight w:val="4055" w:hRule="atLeast"/>
        </w:trPr>
        <w:tc>
          <w:tcPr>
            <w:tcW w:w="21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法定依据</w:t>
            </w:r>
          </w:p>
        </w:tc>
        <w:tc>
          <w:tcPr>
            <w:tcW w:w="8381"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《天津市城镇生活垃圾袋装管理办法》(2004年6月21日天津市人民政府第30次常务会议审议通过 2004年6月29日天津市人民政府令第39号公布 自2004年7月1日起施行)第十八条 对违反本办法第十二条、第十三条第（一）、（二）、（三）、（四）项和第十五条规定的，已实行城市管理综合执法试点的区、县，由城市管理综合执法组织责令限期改正，并可处以1000元以下罚款；未实行城市管理综合执法试点的区、县，由区、县环境卫生行政主管部门或者其委托的单位责令限期改正，并可处以1000元以下罚款。</w:t>
            </w:r>
          </w:p>
        </w:tc>
      </w:tr>
      <w:tr>
        <w:tblPrEx>
          <w:tblCellMar>
            <w:top w:w="15" w:type="dxa"/>
            <w:left w:w="15" w:type="dxa"/>
            <w:bottom w:w="15" w:type="dxa"/>
            <w:right w:w="15" w:type="dxa"/>
          </w:tblCellMar>
        </w:tblPrEx>
        <w:trPr>
          <w:gridAfter w:val="1"/>
          <w:wAfter w:w="183" w:type="dxa"/>
          <w:trHeight w:val="420" w:hRule="atLeast"/>
        </w:trPr>
        <w:tc>
          <w:tcPr>
            <w:tcW w:w="21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实施机构</w:t>
            </w:r>
          </w:p>
        </w:tc>
        <w:tc>
          <w:tcPr>
            <w:tcW w:w="8381"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二号桥街道办事处（综合执法大队）</w:t>
            </w:r>
          </w:p>
        </w:tc>
      </w:tr>
      <w:tr>
        <w:tblPrEx>
          <w:tblCellMar>
            <w:top w:w="15" w:type="dxa"/>
            <w:left w:w="15" w:type="dxa"/>
            <w:bottom w:w="15" w:type="dxa"/>
            <w:right w:w="15" w:type="dxa"/>
          </w:tblCellMar>
        </w:tblPrEx>
        <w:trPr>
          <w:gridAfter w:val="1"/>
          <w:wAfter w:w="183" w:type="dxa"/>
          <w:trHeight w:val="435" w:hRule="atLeast"/>
        </w:trPr>
        <w:tc>
          <w:tcPr>
            <w:tcW w:w="21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职责边界</w:t>
            </w:r>
          </w:p>
        </w:tc>
        <w:tc>
          <w:tcPr>
            <w:tcW w:w="8381"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街道权限</w:t>
            </w:r>
          </w:p>
        </w:tc>
      </w:tr>
      <w:tr>
        <w:tblPrEx>
          <w:tblCellMar>
            <w:top w:w="15" w:type="dxa"/>
            <w:left w:w="15" w:type="dxa"/>
            <w:bottom w:w="15" w:type="dxa"/>
            <w:right w:w="15" w:type="dxa"/>
          </w:tblCellMar>
        </w:tblPrEx>
        <w:trPr>
          <w:gridAfter w:val="1"/>
          <w:wAfter w:w="183" w:type="dxa"/>
          <w:trHeight w:val="750" w:hRule="atLeast"/>
        </w:trPr>
        <w:tc>
          <w:tcPr>
            <w:tcW w:w="21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运行流程</w:t>
            </w:r>
          </w:p>
        </w:tc>
        <w:tc>
          <w:tcPr>
            <w:tcW w:w="8381"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 xml:space="preserve">   </w:t>
            </w:r>
            <w:r>
              <w:rPr>
                <w:rFonts w:hint="eastAsia" w:ascii="仿宋_GB2312" w:hAnsi="宋体" w:eastAsia="仿宋_GB2312" w:cs="仿宋_GB2312"/>
                <w:b/>
                <w:color w:val="000000"/>
                <w:kern w:val="0"/>
                <w:sz w:val="24"/>
                <w:szCs w:val="24"/>
              </w:rPr>
              <w:t>一般程序</w:t>
            </w:r>
            <w:r>
              <w:rPr>
                <w:rFonts w:hint="eastAsia" w:ascii="仿宋_GB2312" w:hAnsi="宋体" w:eastAsia="仿宋_GB2312" w:cs="仿宋_GB2312"/>
                <w:color w:val="000000"/>
                <w:kern w:val="0"/>
                <w:sz w:val="24"/>
                <w:szCs w:val="24"/>
              </w:rPr>
              <w:t>：调查—审查—决定—送达—执行</w:t>
            </w:r>
          </w:p>
        </w:tc>
      </w:tr>
      <w:tr>
        <w:tblPrEx>
          <w:tblCellMar>
            <w:top w:w="15" w:type="dxa"/>
            <w:left w:w="15" w:type="dxa"/>
            <w:bottom w:w="15" w:type="dxa"/>
            <w:right w:w="15" w:type="dxa"/>
          </w:tblCellMar>
        </w:tblPrEx>
        <w:trPr>
          <w:gridAfter w:val="1"/>
          <w:wAfter w:w="183" w:type="dxa"/>
          <w:trHeight w:val="750" w:hRule="atLeast"/>
        </w:trPr>
        <w:tc>
          <w:tcPr>
            <w:tcW w:w="21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运行要件</w:t>
            </w:r>
          </w:p>
        </w:tc>
        <w:tc>
          <w:tcPr>
            <w:tcW w:w="1062" w:type="dxa"/>
            <w:gridSpan w:val="2"/>
            <w:tcBorders>
              <w:top w:val="single" w:color="000000" w:sz="4" w:space="0"/>
              <w:left w:val="single" w:color="000000" w:sz="4" w:space="0"/>
              <w:bottom w:val="single" w:color="000000" w:sz="4" w:space="0"/>
            </w:tcBorders>
            <w:shd w:val="clear" w:color="auto" w:fill="auto"/>
            <w:vAlign w:val="center"/>
          </w:tcPr>
          <w:p>
            <w:pPr>
              <w:rPr>
                <w:rFonts w:ascii="仿宋_GB2312" w:hAnsi="宋体" w:eastAsia="仿宋_GB2312" w:cs="仿宋_GB2312"/>
                <w:color w:val="000000"/>
                <w:sz w:val="24"/>
                <w:szCs w:val="24"/>
              </w:rPr>
            </w:pPr>
          </w:p>
        </w:tc>
        <w:tc>
          <w:tcPr>
            <w:tcW w:w="1062" w:type="dxa"/>
            <w:gridSpan w:val="2"/>
            <w:tcBorders>
              <w:top w:val="single" w:color="000000" w:sz="4" w:space="0"/>
              <w:bottom w:val="single" w:color="000000" w:sz="4" w:space="0"/>
            </w:tcBorders>
            <w:shd w:val="clear" w:color="auto" w:fill="auto"/>
            <w:vAlign w:val="center"/>
          </w:tcPr>
          <w:p>
            <w:pPr>
              <w:rPr>
                <w:rFonts w:ascii="仿宋_GB2312" w:hAnsi="宋体" w:eastAsia="仿宋_GB2312" w:cs="仿宋_GB2312"/>
                <w:color w:val="000000"/>
                <w:sz w:val="24"/>
                <w:szCs w:val="24"/>
              </w:rPr>
            </w:pPr>
          </w:p>
        </w:tc>
        <w:tc>
          <w:tcPr>
            <w:tcW w:w="1062" w:type="dxa"/>
            <w:gridSpan w:val="2"/>
            <w:tcBorders>
              <w:top w:val="single" w:color="000000" w:sz="4" w:space="0"/>
              <w:bottom w:val="single" w:color="000000" w:sz="4" w:space="0"/>
            </w:tcBorders>
            <w:shd w:val="clear" w:color="auto" w:fill="auto"/>
            <w:vAlign w:val="center"/>
          </w:tcPr>
          <w:p>
            <w:pPr>
              <w:rPr>
                <w:rFonts w:ascii="仿宋_GB2312" w:hAnsi="宋体" w:eastAsia="仿宋_GB2312" w:cs="仿宋_GB2312"/>
                <w:color w:val="000000"/>
                <w:sz w:val="24"/>
                <w:szCs w:val="24"/>
              </w:rPr>
            </w:pPr>
          </w:p>
        </w:tc>
        <w:tc>
          <w:tcPr>
            <w:tcW w:w="5195" w:type="dxa"/>
            <w:gridSpan w:val="2"/>
            <w:tcBorders>
              <w:top w:val="single" w:color="000000" w:sz="4" w:space="0"/>
              <w:bottom w:val="single" w:color="000000" w:sz="4" w:space="0"/>
              <w:right w:val="single" w:color="000000" w:sz="4" w:space="0"/>
            </w:tcBorders>
            <w:shd w:val="clear" w:color="auto" w:fill="auto"/>
            <w:vAlign w:val="center"/>
          </w:tcPr>
          <w:p>
            <w:pPr>
              <w:rPr>
                <w:rFonts w:ascii="仿宋_GB2312" w:hAnsi="宋体" w:eastAsia="仿宋_GB2312" w:cs="仿宋_GB2312"/>
                <w:color w:val="000000"/>
                <w:sz w:val="24"/>
                <w:szCs w:val="24"/>
              </w:rPr>
            </w:pPr>
          </w:p>
        </w:tc>
      </w:tr>
      <w:tr>
        <w:tblPrEx>
          <w:tblCellMar>
            <w:top w:w="15" w:type="dxa"/>
            <w:left w:w="15" w:type="dxa"/>
            <w:bottom w:w="15" w:type="dxa"/>
            <w:right w:w="15" w:type="dxa"/>
          </w:tblCellMar>
        </w:tblPrEx>
        <w:trPr>
          <w:gridAfter w:val="1"/>
          <w:wAfter w:w="183" w:type="dxa"/>
          <w:trHeight w:val="3690" w:hRule="atLeast"/>
        </w:trPr>
        <w:tc>
          <w:tcPr>
            <w:tcW w:w="21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责任事项</w:t>
            </w:r>
          </w:p>
        </w:tc>
        <w:tc>
          <w:tcPr>
            <w:tcW w:w="8381"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1.发现或接到举报有依法应当给予行政处罚行为，以及有关部门移送的案件，予以审查，决定是否立案；</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2.对立案的案件，组织调查取证（必要时，依法进行检查）；</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3.调查时执法人员不得少于两人，执法时应出示执法身份证件，允许当事人辩解陈述，执法人员与当事人有直接利害关系的应当回避；</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4.对违法事实、证据、调查取证程序、法律适用、处罚种类和幅度、当事人陈述和申辩理由等方面进行审查，提出处理意见；</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 xml:space="preserve">5.作出行政处罚决定之前，应告知当事人处罚的事实、理由和依据及其依法享有的陈述、申辩等权利。符合听证规定的，行政机关应当组织听证；                                            </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6.制作编有号码的行政处罚决定书，并按法律规定的方式送达当事人；</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7.责令当事人改正或限期改正违法行为，当事人逾期不履行行政处罚决定的，依法采取措施或申请人民法院强制执行；</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8.监督实施情况。</w:t>
            </w:r>
          </w:p>
        </w:tc>
      </w:tr>
      <w:tr>
        <w:tblPrEx>
          <w:tblCellMar>
            <w:top w:w="15" w:type="dxa"/>
            <w:left w:w="15" w:type="dxa"/>
            <w:bottom w:w="15" w:type="dxa"/>
            <w:right w:w="15" w:type="dxa"/>
          </w:tblCellMar>
        </w:tblPrEx>
        <w:trPr>
          <w:gridAfter w:val="1"/>
          <w:wAfter w:w="183" w:type="dxa"/>
          <w:trHeight w:val="1935" w:hRule="atLeast"/>
        </w:trPr>
        <w:tc>
          <w:tcPr>
            <w:tcW w:w="21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监督方式</w:t>
            </w:r>
          </w:p>
        </w:tc>
        <w:tc>
          <w:tcPr>
            <w:tcW w:w="8381" w:type="dxa"/>
            <w:gridSpan w:val="8"/>
            <w:tcBorders>
              <w:top w:val="single" w:color="000000" w:sz="4" w:space="0"/>
              <w:left w:val="single" w:color="000000" w:sz="4" w:space="0"/>
              <w:right w:val="single" w:color="000000" w:sz="4" w:space="0"/>
            </w:tcBorders>
            <w:shd w:val="clear" w:color="auto" w:fill="auto"/>
            <w:vAlign w:val="center"/>
          </w:tcPr>
          <w:p>
            <w:pPr>
              <w:widowControl/>
              <w:ind w:firstLine="480"/>
              <w:jc w:val="left"/>
              <w:textAlignment w:val="center"/>
              <w:rPr>
                <w:rFonts w:ascii="仿宋_GB2312" w:hAnsi="宋体" w:eastAsia="仿宋_GB2312" w:cs="仿宋_GB2312"/>
                <w:color w:val="000000"/>
                <w:kern w:val="0"/>
                <w:sz w:val="24"/>
                <w:szCs w:val="24"/>
              </w:rPr>
            </w:pPr>
            <w:r>
              <w:rPr>
                <w:rFonts w:hint="eastAsia" w:ascii="仿宋_GB2312" w:hAnsi="宋体" w:eastAsia="仿宋_GB2312" w:cs="仿宋_GB2312"/>
                <w:color w:val="000000"/>
                <w:kern w:val="0"/>
                <w:sz w:val="24"/>
                <w:szCs w:val="24"/>
              </w:rPr>
              <w:t>部门举报电话:24342959（河东区综合执法局）  84370596（二号桥街道综合执法大队）</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　　电子邮箱：ehqjzhzfdd@sina.com</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　　来信来访地址:津塘路175号内福天里9号楼旁</w:t>
            </w:r>
          </w:p>
          <w:p>
            <w:pPr>
              <w:widowControl/>
              <w:ind w:firstLine="480"/>
              <w:jc w:val="left"/>
              <w:textAlignment w:val="center"/>
              <w:rPr>
                <w:rFonts w:ascii="仿宋_GB2312" w:hAnsi="宋体" w:eastAsia="仿宋_GB2312" w:cs="仿宋_GB2312"/>
                <w:color w:val="000000"/>
                <w:kern w:val="0"/>
                <w:sz w:val="24"/>
                <w:szCs w:val="24"/>
              </w:rPr>
            </w:pPr>
          </w:p>
          <w:p>
            <w:pPr>
              <w:widowControl/>
              <w:ind w:firstLine="480"/>
              <w:jc w:val="left"/>
              <w:textAlignment w:val="center"/>
              <w:rPr>
                <w:rFonts w:ascii="仿宋_GB2312" w:hAnsi="宋体" w:eastAsia="仿宋_GB2312" w:cs="仿宋_GB2312"/>
                <w:color w:val="000000"/>
                <w:kern w:val="0"/>
                <w:sz w:val="24"/>
                <w:szCs w:val="24"/>
              </w:rPr>
            </w:pPr>
          </w:p>
          <w:p>
            <w:pPr>
              <w:widowControl/>
              <w:ind w:firstLine="480"/>
              <w:jc w:val="left"/>
              <w:textAlignment w:val="center"/>
              <w:rPr>
                <w:rFonts w:ascii="仿宋_GB2312" w:hAnsi="宋体" w:eastAsia="仿宋_GB2312" w:cs="仿宋_GB2312"/>
                <w:color w:val="000000"/>
                <w:kern w:val="0"/>
                <w:sz w:val="24"/>
                <w:szCs w:val="24"/>
              </w:rPr>
            </w:pPr>
          </w:p>
        </w:tc>
      </w:tr>
      <w:tr>
        <w:tblPrEx>
          <w:tblCellMar>
            <w:top w:w="15" w:type="dxa"/>
            <w:left w:w="15" w:type="dxa"/>
            <w:bottom w:w="15" w:type="dxa"/>
            <w:right w:w="15" w:type="dxa"/>
          </w:tblCellMar>
        </w:tblPrEx>
        <w:trPr>
          <w:gridAfter w:val="1"/>
          <w:wAfter w:w="183" w:type="dxa"/>
          <w:trHeight w:val="660" w:hRule="atLeast"/>
        </w:trPr>
        <w:tc>
          <w:tcPr>
            <w:tcW w:w="10497" w:type="dxa"/>
            <w:gridSpan w:val="9"/>
            <w:shd w:val="clear" w:color="auto" w:fill="auto"/>
            <w:vAlign w:val="center"/>
          </w:tcPr>
          <w:p>
            <w:pPr>
              <w:widowControl/>
              <w:jc w:val="center"/>
              <w:textAlignment w:val="center"/>
              <w:rPr>
                <w:rFonts w:ascii="方正小标宋简体" w:hAnsi="方正小标宋简体" w:eastAsia="方正小标宋简体" w:cs="方正小标宋简体"/>
                <w:b/>
                <w:color w:val="000000"/>
                <w:sz w:val="28"/>
                <w:szCs w:val="28"/>
              </w:rPr>
            </w:pPr>
            <w:r>
              <w:rPr>
                <w:rFonts w:ascii="方正小标宋简体" w:hAnsi="方正小标宋简体" w:eastAsia="方正小标宋简体" w:cs="方正小标宋简体"/>
                <w:b/>
                <w:color w:val="000000"/>
                <w:kern w:val="0"/>
                <w:sz w:val="28"/>
                <w:szCs w:val="28"/>
              </w:rPr>
              <w:t>对损坏已投放的生活垃圾袋的处罚信息表</w:t>
            </w:r>
          </w:p>
        </w:tc>
      </w:tr>
      <w:tr>
        <w:tblPrEx>
          <w:tblCellMar>
            <w:top w:w="15" w:type="dxa"/>
            <w:left w:w="15" w:type="dxa"/>
            <w:bottom w:w="15" w:type="dxa"/>
            <w:right w:w="15" w:type="dxa"/>
          </w:tblCellMar>
        </w:tblPrEx>
        <w:trPr>
          <w:gridAfter w:val="1"/>
          <w:wAfter w:w="183" w:type="dxa"/>
          <w:trHeight w:val="660" w:hRule="atLeast"/>
        </w:trPr>
        <w:tc>
          <w:tcPr>
            <w:tcW w:w="21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序号</w:t>
            </w:r>
          </w:p>
        </w:tc>
        <w:tc>
          <w:tcPr>
            <w:tcW w:w="8381"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11.9</w:t>
            </w:r>
          </w:p>
        </w:tc>
      </w:tr>
      <w:tr>
        <w:tblPrEx>
          <w:tblCellMar>
            <w:top w:w="15" w:type="dxa"/>
            <w:left w:w="15" w:type="dxa"/>
            <w:bottom w:w="15" w:type="dxa"/>
            <w:right w:w="15" w:type="dxa"/>
          </w:tblCellMar>
        </w:tblPrEx>
        <w:trPr>
          <w:gridAfter w:val="1"/>
          <w:wAfter w:w="183" w:type="dxa"/>
          <w:trHeight w:val="525" w:hRule="atLeast"/>
        </w:trPr>
        <w:tc>
          <w:tcPr>
            <w:tcW w:w="21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名称</w:t>
            </w:r>
          </w:p>
        </w:tc>
        <w:tc>
          <w:tcPr>
            <w:tcW w:w="8381"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对损坏已投放的生活垃圾袋的处罚</w:t>
            </w:r>
          </w:p>
        </w:tc>
      </w:tr>
      <w:tr>
        <w:tblPrEx>
          <w:tblCellMar>
            <w:top w:w="15" w:type="dxa"/>
            <w:left w:w="15" w:type="dxa"/>
            <w:bottom w:w="15" w:type="dxa"/>
            <w:right w:w="15" w:type="dxa"/>
          </w:tblCellMar>
        </w:tblPrEx>
        <w:trPr>
          <w:gridAfter w:val="1"/>
          <w:wAfter w:w="183" w:type="dxa"/>
          <w:trHeight w:val="4655" w:hRule="atLeast"/>
        </w:trPr>
        <w:tc>
          <w:tcPr>
            <w:tcW w:w="21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法定依据</w:t>
            </w:r>
          </w:p>
        </w:tc>
        <w:tc>
          <w:tcPr>
            <w:tcW w:w="8381"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《天津市城镇生活垃圾袋装管理办法》(2004年6月21日天津市人民政府第30次常务会议审议通过 2004年6月29日天津市人民政府令第39号公布 自2004年7月1日起施行)第十八条 对违反本办法第十二条、第十三条第（一）、（二）、（三）、（四）项和第十五条规定的，已实行城市管理综合执法试点的区、县，由城市管理综合执法组织责令限期改正，并可处以1000元以下罚款；未实行城市管理综合执法试点的区、县，由区、县环境卫生行政主管部门或者其委托的单位责令限期改正，并可处以1000元以下罚款。</w:t>
            </w:r>
          </w:p>
        </w:tc>
      </w:tr>
      <w:tr>
        <w:tblPrEx>
          <w:tblCellMar>
            <w:top w:w="15" w:type="dxa"/>
            <w:left w:w="15" w:type="dxa"/>
            <w:bottom w:w="15" w:type="dxa"/>
            <w:right w:w="15" w:type="dxa"/>
          </w:tblCellMar>
        </w:tblPrEx>
        <w:trPr>
          <w:gridAfter w:val="1"/>
          <w:wAfter w:w="183" w:type="dxa"/>
          <w:trHeight w:val="420" w:hRule="atLeast"/>
        </w:trPr>
        <w:tc>
          <w:tcPr>
            <w:tcW w:w="21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实施机构</w:t>
            </w:r>
          </w:p>
        </w:tc>
        <w:tc>
          <w:tcPr>
            <w:tcW w:w="8381"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二号桥街道办事处（综合执法大队）</w:t>
            </w:r>
          </w:p>
        </w:tc>
      </w:tr>
      <w:tr>
        <w:tblPrEx>
          <w:tblCellMar>
            <w:top w:w="15" w:type="dxa"/>
            <w:left w:w="15" w:type="dxa"/>
            <w:bottom w:w="15" w:type="dxa"/>
            <w:right w:w="15" w:type="dxa"/>
          </w:tblCellMar>
        </w:tblPrEx>
        <w:trPr>
          <w:gridAfter w:val="1"/>
          <w:wAfter w:w="183" w:type="dxa"/>
          <w:trHeight w:val="435" w:hRule="atLeast"/>
        </w:trPr>
        <w:tc>
          <w:tcPr>
            <w:tcW w:w="21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职责边界</w:t>
            </w:r>
          </w:p>
        </w:tc>
        <w:tc>
          <w:tcPr>
            <w:tcW w:w="8381"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街道权限</w:t>
            </w:r>
          </w:p>
        </w:tc>
      </w:tr>
      <w:tr>
        <w:tblPrEx>
          <w:tblCellMar>
            <w:top w:w="15" w:type="dxa"/>
            <w:left w:w="15" w:type="dxa"/>
            <w:bottom w:w="15" w:type="dxa"/>
            <w:right w:w="15" w:type="dxa"/>
          </w:tblCellMar>
        </w:tblPrEx>
        <w:trPr>
          <w:gridAfter w:val="1"/>
          <w:wAfter w:w="183" w:type="dxa"/>
          <w:trHeight w:val="750" w:hRule="atLeast"/>
        </w:trPr>
        <w:tc>
          <w:tcPr>
            <w:tcW w:w="21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运行流程</w:t>
            </w:r>
          </w:p>
        </w:tc>
        <w:tc>
          <w:tcPr>
            <w:tcW w:w="8381"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 xml:space="preserve">   </w:t>
            </w:r>
            <w:r>
              <w:rPr>
                <w:rFonts w:hint="eastAsia" w:ascii="仿宋_GB2312" w:hAnsi="宋体" w:eastAsia="仿宋_GB2312" w:cs="仿宋_GB2312"/>
                <w:b/>
                <w:color w:val="000000"/>
                <w:kern w:val="0"/>
                <w:sz w:val="24"/>
                <w:szCs w:val="24"/>
              </w:rPr>
              <w:t>一般程序</w:t>
            </w:r>
            <w:r>
              <w:rPr>
                <w:rFonts w:hint="eastAsia" w:ascii="仿宋_GB2312" w:hAnsi="宋体" w:eastAsia="仿宋_GB2312" w:cs="仿宋_GB2312"/>
                <w:color w:val="000000"/>
                <w:kern w:val="0"/>
                <w:sz w:val="24"/>
                <w:szCs w:val="24"/>
              </w:rPr>
              <w:t>：调查—审查—决定—送达—执行</w:t>
            </w:r>
          </w:p>
        </w:tc>
      </w:tr>
      <w:tr>
        <w:tblPrEx>
          <w:tblCellMar>
            <w:top w:w="15" w:type="dxa"/>
            <w:left w:w="15" w:type="dxa"/>
            <w:bottom w:w="15" w:type="dxa"/>
            <w:right w:w="15" w:type="dxa"/>
          </w:tblCellMar>
        </w:tblPrEx>
        <w:trPr>
          <w:gridAfter w:val="1"/>
          <w:wAfter w:w="183" w:type="dxa"/>
          <w:trHeight w:val="750" w:hRule="atLeast"/>
        </w:trPr>
        <w:tc>
          <w:tcPr>
            <w:tcW w:w="21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运行要件</w:t>
            </w:r>
          </w:p>
        </w:tc>
        <w:tc>
          <w:tcPr>
            <w:tcW w:w="1062" w:type="dxa"/>
            <w:gridSpan w:val="2"/>
            <w:tcBorders>
              <w:top w:val="single" w:color="000000" w:sz="4" w:space="0"/>
              <w:left w:val="single" w:color="000000" w:sz="4" w:space="0"/>
              <w:bottom w:val="single" w:color="000000" w:sz="4" w:space="0"/>
            </w:tcBorders>
            <w:shd w:val="clear" w:color="auto" w:fill="auto"/>
            <w:vAlign w:val="center"/>
          </w:tcPr>
          <w:p>
            <w:pPr>
              <w:rPr>
                <w:rFonts w:ascii="仿宋_GB2312" w:hAnsi="宋体" w:eastAsia="仿宋_GB2312" w:cs="仿宋_GB2312"/>
                <w:color w:val="000000"/>
                <w:sz w:val="24"/>
                <w:szCs w:val="24"/>
              </w:rPr>
            </w:pPr>
          </w:p>
        </w:tc>
        <w:tc>
          <w:tcPr>
            <w:tcW w:w="1062" w:type="dxa"/>
            <w:gridSpan w:val="2"/>
            <w:tcBorders>
              <w:top w:val="single" w:color="000000" w:sz="4" w:space="0"/>
              <w:bottom w:val="single" w:color="000000" w:sz="4" w:space="0"/>
            </w:tcBorders>
            <w:shd w:val="clear" w:color="auto" w:fill="auto"/>
            <w:vAlign w:val="center"/>
          </w:tcPr>
          <w:p>
            <w:pPr>
              <w:rPr>
                <w:rFonts w:ascii="仿宋_GB2312" w:hAnsi="宋体" w:eastAsia="仿宋_GB2312" w:cs="仿宋_GB2312"/>
                <w:color w:val="000000"/>
                <w:sz w:val="24"/>
                <w:szCs w:val="24"/>
              </w:rPr>
            </w:pPr>
          </w:p>
        </w:tc>
        <w:tc>
          <w:tcPr>
            <w:tcW w:w="1062" w:type="dxa"/>
            <w:gridSpan w:val="2"/>
            <w:tcBorders>
              <w:top w:val="single" w:color="000000" w:sz="4" w:space="0"/>
              <w:bottom w:val="single" w:color="000000" w:sz="4" w:space="0"/>
            </w:tcBorders>
            <w:shd w:val="clear" w:color="auto" w:fill="auto"/>
            <w:vAlign w:val="center"/>
          </w:tcPr>
          <w:p>
            <w:pPr>
              <w:rPr>
                <w:rFonts w:ascii="仿宋_GB2312" w:hAnsi="宋体" w:eastAsia="仿宋_GB2312" w:cs="仿宋_GB2312"/>
                <w:color w:val="000000"/>
                <w:sz w:val="24"/>
                <w:szCs w:val="24"/>
              </w:rPr>
            </w:pPr>
          </w:p>
        </w:tc>
        <w:tc>
          <w:tcPr>
            <w:tcW w:w="5195" w:type="dxa"/>
            <w:gridSpan w:val="2"/>
            <w:tcBorders>
              <w:top w:val="single" w:color="000000" w:sz="4" w:space="0"/>
              <w:bottom w:val="single" w:color="000000" w:sz="4" w:space="0"/>
              <w:right w:val="single" w:color="000000" w:sz="4" w:space="0"/>
            </w:tcBorders>
            <w:shd w:val="clear" w:color="auto" w:fill="auto"/>
            <w:vAlign w:val="center"/>
          </w:tcPr>
          <w:p>
            <w:pPr>
              <w:rPr>
                <w:rFonts w:ascii="仿宋_GB2312" w:hAnsi="宋体" w:eastAsia="仿宋_GB2312" w:cs="仿宋_GB2312"/>
                <w:color w:val="000000"/>
                <w:sz w:val="24"/>
                <w:szCs w:val="24"/>
              </w:rPr>
            </w:pPr>
          </w:p>
        </w:tc>
      </w:tr>
      <w:tr>
        <w:tblPrEx>
          <w:tblCellMar>
            <w:top w:w="15" w:type="dxa"/>
            <w:left w:w="15" w:type="dxa"/>
            <w:bottom w:w="15" w:type="dxa"/>
            <w:right w:w="15" w:type="dxa"/>
          </w:tblCellMar>
        </w:tblPrEx>
        <w:trPr>
          <w:gridAfter w:val="1"/>
          <w:wAfter w:w="183" w:type="dxa"/>
          <w:trHeight w:val="3690" w:hRule="atLeast"/>
        </w:trPr>
        <w:tc>
          <w:tcPr>
            <w:tcW w:w="21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责任事项</w:t>
            </w:r>
          </w:p>
        </w:tc>
        <w:tc>
          <w:tcPr>
            <w:tcW w:w="8381"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1.发现或接到举报有依法应当给予行政处罚行为，以及有关部门移送的案件，予以审查，决定是否立案；</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2.对立案的案件，组织调查取证（必要时，依法进行检查）；</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3.调查时执法人员不得少于两人，执法时应出示执法身份证件，允许当事人辩解陈述，执法人员与当事人有直接利害关系的应当回避；</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4.对违法事实、证据、调查取证程序、法律适用、处罚种类和幅度、当事人陈述和申辩理由等方面进行审查，提出处理意见；</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 xml:space="preserve">5.作出行政处罚决定之前，应告知当事人处罚的事实、理由和依据及其依法享有的陈述、申辩等权利。符合听证规定的，行政机关应当组织听证；                                            </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6.制作编有号码的行政处罚决定书，并按法律规定的方式送达当事人；</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7.责令当事人改正或限期改正违法行为，当事人逾期不履行行政处罚决定的，依法采取措施或申请人民法院强制执行；</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8.监督实施情况。</w:t>
            </w:r>
          </w:p>
        </w:tc>
      </w:tr>
      <w:tr>
        <w:tblPrEx>
          <w:tblCellMar>
            <w:top w:w="15" w:type="dxa"/>
            <w:left w:w="15" w:type="dxa"/>
            <w:bottom w:w="15" w:type="dxa"/>
            <w:right w:w="15" w:type="dxa"/>
          </w:tblCellMar>
        </w:tblPrEx>
        <w:trPr>
          <w:gridAfter w:val="1"/>
          <w:wAfter w:w="183" w:type="dxa"/>
          <w:trHeight w:val="1935" w:hRule="atLeast"/>
        </w:trPr>
        <w:tc>
          <w:tcPr>
            <w:tcW w:w="21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监督方式</w:t>
            </w:r>
          </w:p>
        </w:tc>
        <w:tc>
          <w:tcPr>
            <w:tcW w:w="8381" w:type="dxa"/>
            <w:gridSpan w:val="8"/>
            <w:tcBorders>
              <w:top w:val="single" w:color="000000" w:sz="4" w:space="0"/>
              <w:left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　　部门举报电话:24342959（河东区综合执法局）  84370596（二号桥街道综合执法大队）</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　　电子邮箱：ehqjzhzfdd@sina.com</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　　来信来访地址:津塘路175号内福天里9号楼旁</w:t>
            </w:r>
          </w:p>
        </w:tc>
      </w:tr>
      <w:tr>
        <w:tblPrEx>
          <w:tblCellMar>
            <w:top w:w="15" w:type="dxa"/>
            <w:left w:w="15" w:type="dxa"/>
            <w:bottom w:w="15" w:type="dxa"/>
            <w:right w:w="15" w:type="dxa"/>
          </w:tblCellMar>
        </w:tblPrEx>
        <w:trPr>
          <w:gridAfter w:val="1"/>
          <w:wAfter w:w="183" w:type="dxa"/>
          <w:trHeight w:val="660" w:hRule="atLeast"/>
        </w:trPr>
        <w:tc>
          <w:tcPr>
            <w:tcW w:w="10497" w:type="dxa"/>
            <w:gridSpan w:val="9"/>
            <w:shd w:val="clear" w:color="auto" w:fill="auto"/>
            <w:vAlign w:val="center"/>
          </w:tcPr>
          <w:p>
            <w:pPr>
              <w:widowControl/>
              <w:jc w:val="center"/>
              <w:textAlignment w:val="center"/>
              <w:rPr>
                <w:rFonts w:ascii="方正小标宋简体" w:hAnsi="方正小标宋简体" w:eastAsia="方正小标宋简体" w:cs="方正小标宋简体"/>
                <w:b/>
                <w:color w:val="000000"/>
                <w:sz w:val="28"/>
                <w:szCs w:val="28"/>
              </w:rPr>
            </w:pPr>
            <w:r>
              <w:rPr>
                <w:rFonts w:ascii="方正小标宋简体" w:hAnsi="方正小标宋简体" w:eastAsia="方正小标宋简体" w:cs="方正小标宋简体"/>
                <w:b/>
                <w:color w:val="000000"/>
                <w:kern w:val="0"/>
                <w:sz w:val="28"/>
                <w:szCs w:val="28"/>
              </w:rPr>
              <w:t>对损坏袋装生活垃圾收运设施的处罚信息表</w:t>
            </w:r>
          </w:p>
        </w:tc>
      </w:tr>
      <w:tr>
        <w:tblPrEx>
          <w:tblCellMar>
            <w:top w:w="15" w:type="dxa"/>
            <w:left w:w="15" w:type="dxa"/>
            <w:bottom w:w="15" w:type="dxa"/>
            <w:right w:w="15" w:type="dxa"/>
          </w:tblCellMar>
        </w:tblPrEx>
        <w:trPr>
          <w:gridAfter w:val="1"/>
          <w:wAfter w:w="183" w:type="dxa"/>
          <w:trHeight w:val="690" w:hRule="atLeast"/>
        </w:trPr>
        <w:tc>
          <w:tcPr>
            <w:tcW w:w="21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序号</w:t>
            </w:r>
          </w:p>
        </w:tc>
        <w:tc>
          <w:tcPr>
            <w:tcW w:w="8381"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11.10.</w:t>
            </w:r>
          </w:p>
        </w:tc>
      </w:tr>
      <w:tr>
        <w:tblPrEx>
          <w:tblCellMar>
            <w:top w:w="15" w:type="dxa"/>
            <w:left w:w="15" w:type="dxa"/>
            <w:bottom w:w="15" w:type="dxa"/>
            <w:right w:w="15" w:type="dxa"/>
          </w:tblCellMar>
        </w:tblPrEx>
        <w:trPr>
          <w:gridAfter w:val="1"/>
          <w:wAfter w:w="183" w:type="dxa"/>
          <w:trHeight w:val="525" w:hRule="atLeast"/>
        </w:trPr>
        <w:tc>
          <w:tcPr>
            <w:tcW w:w="21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名称</w:t>
            </w:r>
          </w:p>
        </w:tc>
        <w:tc>
          <w:tcPr>
            <w:tcW w:w="8381"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对损坏袋装生活垃圾收运设施的处罚</w:t>
            </w:r>
          </w:p>
        </w:tc>
      </w:tr>
      <w:tr>
        <w:tblPrEx>
          <w:tblCellMar>
            <w:top w:w="15" w:type="dxa"/>
            <w:left w:w="15" w:type="dxa"/>
            <w:bottom w:w="15" w:type="dxa"/>
            <w:right w:w="15" w:type="dxa"/>
          </w:tblCellMar>
        </w:tblPrEx>
        <w:trPr>
          <w:gridAfter w:val="1"/>
          <w:wAfter w:w="183" w:type="dxa"/>
          <w:trHeight w:val="4745" w:hRule="atLeast"/>
        </w:trPr>
        <w:tc>
          <w:tcPr>
            <w:tcW w:w="21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法定依据</w:t>
            </w:r>
          </w:p>
        </w:tc>
        <w:tc>
          <w:tcPr>
            <w:tcW w:w="8381"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240"/>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《天津市城镇生活垃圾袋装管理办法》(2004年6月21日天津市人民政府第30次常务会议审议通过 2004年6月29日天津市人民政府令第39号公布 自2004年7月1日起施行)第十九条 对违反本办法第十三条第（五）、（六）项规定的，已实行城市管理综合执法试点的区、县，由城市管理综合执法组织责令恢复原状，未实行城市管理综合执法试点的区、县，由区、县环境卫生行政主管部门责令恢复原状；不能恢复原状的，应当责令其补建或者按照重置价格赔偿损失，并可按重置价格的50％处以罚款。同时违反《中华人民共和国治安管理处罚条例》规定的，由公安机关依法处理。</w:t>
            </w:r>
          </w:p>
        </w:tc>
      </w:tr>
      <w:tr>
        <w:tblPrEx>
          <w:tblCellMar>
            <w:top w:w="15" w:type="dxa"/>
            <w:left w:w="15" w:type="dxa"/>
            <w:bottom w:w="15" w:type="dxa"/>
            <w:right w:w="15" w:type="dxa"/>
          </w:tblCellMar>
        </w:tblPrEx>
        <w:trPr>
          <w:gridAfter w:val="1"/>
          <w:wAfter w:w="183" w:type="dxa"/>
          <w:trHeight w:val="420" w:hRule="atLeast"/>
        </w:trPr>
        <w:tc>
          <w:tcPr>
            <w:tcW w:w="21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实施机构</w:t>
            </w:r>
          </w:p>
        </w:tc>
        <w:tc>
          <w:tcPr>
            <w:tcW w:w="8381"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二号桥街道办事处（综合执法大队）</w:t>
            </w:r>
          </w:p>
        </w:tc>
      </w:tr>
      <w:tr>
        <w:tblPrEx>
          <w:tblCellMar>
            <w:top w:w="15" w:type="dxa"/>
            <w:left w:w="15" w:type="dxa"/>
            <w:bottom w:w="15" w:type="dxa"/>
            <w:right w:w="15" w:type="dxa"/>
          </w:tblCellMar>
        </w:tblPrEx>
        <w:trPr>
          <w:gridAfter w:val="1"/>
          <w:wAfter w:w="183" w:type="dxa"/>
          <w:trHeight w:val="435" w:hRule="atLeast"/>
        </w:trPr>
        <w:tc>
          <w:tcPr>
            <w:tcW w:w="21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职责边界</w:t>
            </w:r>
          </w:p>
        </w:tc>
        <w:tc>
          <w:tcPr>
            <w:tcW w:w="8381"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街道权限</w:t>
            </w:r>
          </w:p>
        </w:tc>
      </w:tr>
      <w:tr>
        <w:tblPrEx>
          <w:tblCellMar>
            <w:top w:w="15" w:type="dxa"/>
            <w:left w:w="15" w:type="dxa"/>
            <w:bottom w:w="15" w:type="dxa"/>
            <w:right w:w="15" w:type="dxa"/>
          </w:tblCellMar>
        </w:tblPrEx>
        <w:trPr>
          <w:gridAfter w:val="1"/>
          <w:wAfter w:w="183" w:type="dxa"/>
          <w:trHeight w:val="750" w:hRule="atLeast"/>
        </w:trPr>
        <w:tc>
          <w:tcPr>
            <w:tcW w:w="21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运行流程</w:t>
            </w:r>
          </w:p>
        </w:tc>
        <w:tc>
          <w:tcPr>
            <w:tcW w:w="8381"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 xml:space="preserve">   </w:t>
            </w:r>
            <w:r>
              <w:rPr>
                <w:rFonts w:hint="eastAsia" w:ascii="仿宋_GB2312" w:hAnsi="宋体" w:eastAsia="仿宋_GB2312" w:cs="仿宋_GB2312"/>
                <w:b/>
                <w:color w:val="000000"/>
                <w:kern w:val="0"/>
                <w:sz w:val="24"/>
                <w:szCs w:val="24"/>
              </w:rPr>
              <w:t>一般程序</w:t>
            </w:r>
            <w:r>
              <w:rPr>
                <w:rFonts w:hint="eastAsia" w:ascii="仿宋_GB2312" w:hAnsi="宋体" w:eastAsia="仿宋_GB2312" w:cs="仿宋_GB2312"/>
                <w:color w:val="000000"/>
                <w:kern w:val="0"/>
                <w:sz w:val="24"/>
                <w:szCs w:val="24"/>
              </w:rPr>
              <w:t>：调查—审查—决定—送达—执行</w:t>
            </w:r>
          </w:p>
        </w:tc>
      </w:tr>
      <w:tr>
        <w:tblPrEx>
          <w:tblCellMar>
            <w:top w:w="15" w:type="dxa"/>
            <w:left w:w="15" w:type="dxa"/>
            <w:bottom w:w="15" w:type="dxa"/>
            <w:right w:w="15" w:type="dxa"/>
          </w:tblCellMar>
        </w:tblPrEx>
        <w:trPr>
          <w:gridAfter w:val="1"/>
          <w:wAfter w:w="183" w:type="dxa"/>
          <w:trHeight w:val="750" w:hRule="atLeast"/>
        </w:trPr>
        <w:tc>
          <w:tcPr>
            <w:tcW w:w="21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运行要件</w:t>
            </w:r>
          </w:p>
        </w:tc>
        <w:tc>
          <w:tcPr>
            <w:tcW w:w="1062" w:type="dxa"/>
            <w:gridSpan w:val="2"/>
            <w:tcBorders>
              <w:top w:val="single" w:color="000000" w:sz="4" w:space="0"/>
              <w:left w:val="single" w:color="000000" w:sz="4" w:space="0"/>
              <w:bottom w:val="single" w:color="000000" w:sz="4" w:space="0"/>
            </w:tcBorders>
            <w:shd w:val="clear" w:color="auto" w:fill="auto"/>
            <w:vAlign w:val="center"/>
          </w:tcPr>
          <w:p>
            <w:pPr>
              <w:rPr>
                <w:rFonts w:ascii="仿宋_GB2312" w:hAnsi="宋体" w:eastAsia="仿宋_GB2312" w:cs="仿宋_GB2312"/>
                <w:color w:val="000000"/>
                <w:sz w:val="24"/>
                <w:szCs w:val="24"/>
              </w:rPr>
            </w:pPr>
          </w:p>
        </w:tc>
        <w:tc>
          <w:tcPr>
            <w:tcW w:w="1062" w:type="dxa"/>
            <w:gridSpan w:val="2"/>
            <w:tcBorders>
              <w:top w:val="single" w:color="000000" w:sz="4" w:space="0"/>
              <w:bottom w:val="single" w:color="000000" w:sz="4" w:space="0"/>
            </w:tcBorders>
            <w:shd w:val="clear" w:color="auto" w:fill="auto"/>
            <w:vAlign w:val="center"/>
          </w:tcPr>
          <w:p>
            <w:pPr>
              <w:rPr>
                <w:rFonts w:ascii="仿宋_GB2312" w:hAnsi="宋体" w:eastAsia="仿宋_GB2312" w:cs="仿宋_GB2312"/>
                <w:color w:val="000000"/>
                <w:sz w:val="24"/>
                <w:szCs w:val="24"/>
              </w:rPr>
            </w:pPr>
          </w:p>
        </w:tc>
        <w:tc>
          <w:tcPr>
            <w:tcW w:w="1062" w:type="dxa"/>
            <w:gridSpan w:val="2"/>
            <w:tcBorders>
              <w:top w:val="single" w:color="000000" w:sz="4" w:space="0"/>
              <w:bottom w:val="single" w:color="000000" w:sz="4" w:space="0"/>
            </w:tcBorders>
            <w:shd w:val="clear" w:color="auto" w:fill="auto"/>
            <w:vAlign w:val="center"/>
          </w:tcPr>
          <w:p>
            <w:pPr>
              <w:rPr>
                <w:rFonts w:ascii="仿宋_GB2312" w:hAnsi="宋体" w:eastAsia="仿宋_GB2312" w:cs="仿宋_GB2312"/>
                <w:color w:val="000000"/>
                <w:sz w:val="24"/>
                <w:szCs w:val="24"/>
              </w:rPr>
            </w:pPr>
          </w:p>
        </w:tc>
        <w:tc>
          <w:tcPr>
            <w:tcW w:w="5195" w:type="dxa"/>
            <w:gridSpan w:val="2"/>
            <w:tcBorders>
              <w:top w:val="single" w:color="000000" w:sz="4" w:space="0"/>
              <w:bottom w:val="single" w:color="000000" w:sz="4" w:space="0"/>
              <w:right w:val="single" w:color="000000" w:sz="4" w:space="0"/>
            </w:tcBorders>
            <w:shd w:val="clear" w:color="auto" w:fill="auto"/>
            <w:vAlign w:val="center"/>
          </w:tcPr>
          <w:p>
            <w:pPr>
              <w:rPr>
                <w:rFonts w:ascii="仿宋_GB2312" w:hAnsi="宋体" w:eastAsia="仿宋_GB2312" w:cs="仿宋_GB2312"/>
                <w:color w:val="000000"/>
                <w:sz w:val="24"/>
                <w:szCs w:val="24"/>
              </w:rPr>
            </w:pPr>
          </w:p>
        </w:tc>
      </w:tr>
      <w:tr>
        <w:tblPrEx>
          <w:tblCellMar>
            <w:top w:w="15" w:type="dxa"/>
            <w:left w:w="15" w:type="dxa"/>
            <w:bottom w:w="15" w:type="dxa"/>
            <w:right w:w="15" w:type="dxa"/>
          </w:tblCellMar>
        </w:tblPrEx>
        <w:trPr>
          <w:gridAfter w:val="1"/>
          <w:wAfter w:w="183" w:type="dxa"/>
          <w:trHeight w:val="3690" w:hRule="atLeast"/>
        </w:trPr>
        <w:tc>
          <w:tcPr>
            <w:tcW w:w="21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责任事项</w:t>
            </w:r>
          </w:p>
        </w:tc>
        <w:tc>
          <w:tcPr>
            <w:tcW w:w="8381"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1.发现或接到举报有依法应当给予行政处罚行为，以及有关部门移送的案件，予以审查，决定是否立案；</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2.对立案的案件，组织调查取证（必要时，依法进行检查）；</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3.调查时执法人员不得少于两人，执法时应出示执法身份证件，允许当事人辩解陈述，执法人员与当事人有直接利害关系的应当回避；</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4.对违法事实、证据、调查取证程序、法律适用、处罚种类和幅度、当事人陈述和申辩理由等方面进行审查，提出处理意见；</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 xml:space="preserve">5.作出行政处罚决定之前，应告知当事人处罚的事实、理由和依据及其依法享有的陈述、申辩等权利。符合听证规定的，行政机关应当组织听证；                                            </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6.制作编有号码的行政处罚决定书，并按法律规定的方式送达当事人；</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7.责令当事人改正或限期改正违法行为，当事人逾期不履行行政处罚决定的，依法采取措施或申请人民法院强制执行；</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8.监督实施情况。</w:t>
            </w:r>
          </w:p>
        </w:tc>
      </w:tr>
      <w:tr>
        <w:tblPrEx>
          <w:tblCellMar>
            <w:top w:w="15" w:type="dxa"/>
            <w:left w:w="15" w:type="dxa"/>
            <w:bottom w:w="15" w:type="dxa"/>
            <w:right w:w="15" w:type="dxa"/>
          </w:tblCellMar>
        </w:tblPrEx>
        <w:trPr>
          <w:gridAfter w:val="1"/>
          <w:wAfter w:w="183" w:type="dxa"/>
          <w:trHeight w:val="1935" w:hRule="atLeast"/>
        </w:trPr>
        <w:tc>
          <w:tcPr>
            <w:tcW w:w="21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监督方式</w:t>
            </w:r>
          </w:p>
        </w:tc>
        <w:tc>
          <w:tcPr>
            <w:tcW w:w="8381" w:type="dxa"/>
            <w:gridSpan w:val="8"/>
            <w:tcBorders>
              <w:top w:val="single" w:color="000000" w:sz="4" w:space="0"/>
              <w:left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　　部门举报电话:24342959（河东区综合执法局）  84370596（二号桥街道综合执法大队）</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　　电子邮箱：ehqjzhzfdd@sina.com</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　　来信来访地址:津塘路175号内福天里9号楼旁</w:t>
            </w:r>
          </w:p>
        </w:tc>
      </w:tr>
      <w:tr>
        <w:tblPrEx>
          <w:tblCellMar>
            <w:top w:w="15" w:type="dxa"/>
            <w:left w:w="15" w:type="dxa"/>
            <w:bottom w:w="15" w:type="dxa"/>
            <w:right w:w="15" w:type="dxa"/>
          </w:tblCellMar>
        </w:tblPrEx>
        <w:trPr>
          <w:gridAfter w:val="1"/>
          <w:wAfter w:w="183" w:type="dxa"/>
          <w:trHeight w:val="660" w:hRule="atLeast"/>
        </w:trPr>
        <w:tc>
          <w:tcPr>
            <w:tcW w:w="10497" w:type="dxa"/>
            <w:gridSpan w:val="9"/>
            <w:shd w:val="clear" w:color="auto" w:fill="auto"/>
            <w:vAlign w:val="center"/>
          </w:tcPr>
          <w:p>
            <w:pPr>
              <w:widowControl/>
              <w:jc w:val="center"/>
              <w:textAlignment w:val="center"/>
              <w:rPr>
                <w:rFonts w:ascii="方正小标宋简体" w:hAnsi="方正小标宋简体" w:eastAsia="方正小标宋简体" w:cs="方正小标宋简体"/>
                <w:b/>
                <w:color w:val="000000"/>
                <w:sz w:val="28"/>
                <w:szCs w:val="28"/>
              </w:rPr>
            </w:pPr>
            <w:r>
              <w:rPr>
                <w:rFonts w:ascii="方正小标宋简体" w:hAnsi="方正小标宋简体" w:eastAsia="方正小标宋简体" w:cs="方正小标宋简体"/>
                <w:b/>
                <w:color w:val="000000"/>
                <w:kern w:val="0"/>
                <w:sz w:val="28"/>
                <w:szCs w:val="28"/>
              </w:rPr>
              <w:t>对擅自启动或损坏已封闭的生活垃圾通道的处罚信息表</w:t>
            </w:r>
          </w:p>
        </w:tc>
      </w:tr>
      <w:tr>
        <w:tblPrEx>
          <w:tblCellMar>
            <w:top w:w="15" w:type="dxa"/>
            <w:left w:w="15" w:type="dxa"/>
            <w:bottom w:w="15" w:type="dxa"/>
            <w:right w:w="15" w:type="dxa"/>
          </w:tblCellMar>
        </w:tblPrEx>
        <w:trPr>
          <w:gridAfter w:val="1"/>
          <w:wAfter w:w="183" w:type="dxa"/>
          <w:trHeight w:val="525" w:hRule="atLeast"/>
        </w:trPr>
        <w:tc>
          <w:tcPr>
            <w:tcW w:w="21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序号</w:t>
            </w:r>
          </w:p>
        </w:tc>
        <w:tc>
          <w:tcPr>
            <w:tcW w:w="8381"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11.11</w:t>
            </w:r>
          </w:p>
        </w:tc>
      </w:tr>
      <w:tr>
        <w:tblPrEx>
          <w:tblCellMar>
            <w:top w:w="15" w:type="dxa"/>
            <w:left w:w="15" w:type="dxa"/>
            <w:bottom w:w="15" w:type="dxa"/>
            <w:right w:w="15" w:type="dxa"/>
          </w:tblCellMar>
        </w:tblPrEx>
        <w:trPr>
          <w:gridAfter w:val="1"/>
          <w:wAfter w:w="183" w:type="dxa"/>
          <w:trHeight w:val="525" w:hRule="atLeast"/>
        </w:trPr>
        <w:tc>
          <w:tcPr>
            <w:tcW w:w="21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名称</w:t>
            </w:r>
          </w:p>
        </w:tc>
        <w:tc>
          <w:tcPr>
            <w:tcW w:w="8381"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对擅自启动或损坏已封闭的生活垃圾通道的处罚</w:t>
            </w:r>
          </w:p>
        </w:tc>
      </w:tr>
      <w:tr>
        <w:tblPrEx>
          <w:tblCellMar>
            <w:top w:w="15" w:type="dxa"/>
            <w:left w:w="15" w:type="dxa"/>
            <w:bottom w:w="15" w:type="dxa"/>
            <w:right w:w="15" w:type="dxa"/>
          </w:tblCellMar>
        </w:tblPrEx>
        <w:trPr>
          <w:gridAfter w:val="1"/>
          <w:wAfter w:w="183" w:type="dxa"/>
          <w:trHeight w:val="4595" w:hRule="atLeast"/>
        </w:trPr>
        <w:tc>
          <w:tcPr>
            <w:tcW w:w="21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法定依据</w:t>
            </w:r>
          </w:p>
        </w:tc>
        <w:tc>
          <w:tcPr>
            <w:tcW w:w="8381"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240"/>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《天津市城镇生活垃圾袋装管理办法》(2004年6月21日天津市人民政府第30次常务会议审议通过 2004年6月29日天津市人民政府令第39号公布 自2004年7月1日起施行)第十九条 对违反本办法第十三条第（五）、（六）项规定的，已实行城市管理综合执法试点的区、县，由城市管理综合执法组织责令恢复原状，未实行城市管理综合执法试点的区、县，由区、县环境卫生行政主管部门责令恢复原状；不能恢复原状的，应当责令其补建或者按照重置价格赔偿损失，并可按重置价格的50％处以罚款。同时违反《中华人民共和国治安管理处罚条例》规定的，由公安机关依法处理。</w:t>
            </w:r>
          </w:p>
        </w:tc>
      </w:tr>
      <w:tr>
        <w:tblPrEx>
          <w:tblCellMar>
            <w:top w:w="15" w:type="dxa"/>
            <w:left w:w="15" w:type="dxa"/>
            <w:bottom w:w="15" w:type="dxa"/>
            <w:right w:w="15" w:type="dxa"/>
          </w:tblCellMar>
        </w:tblPrEx>
        <w:trPr>
          <w:gridAfter w:val="1"/>
          <w:wAfter w:w="183" w:type="dxa"/>
          <w:trHeight w:val="420" w:hRule="atLeast"/>
        </w:trPr>
        <w:tc>
          <w:tcPr>
            <w:tcW w:w="21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实施机构</w:t>
            </w:r>
          </w:p>
        </w:tc>
        <w:tc>
          <w:tcPr>
            <w:tcW w:w="8381"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二号桥街道办事处（综合执法大队）</w:t>
            </w:r>
          </w:p>
        </w:tc>
      </w:tr>
      <w:tr>
        <w:tblPrEx>
          <w:tblCellMar>
            <w:top w:w="15" w:type="dxa"/>
            <w:left w:w="15" w:type="dxa"/>
            <w:bottom w:w="15" w:type="dxa"/>
            <w:right w:w="15" w:type="dxa"/>
          </w:tblCellMar>
        </w:tblPrEx>
        <w:trPr>
          <w:gridAfter w:val="1"/>
          <w:wAfter w:w="183" w:type="dxa"/>
          <w:trHeight w:val="435" w:hRule="atLeast"/>
        </w:trPr>
        <w:tc>
          <w:tcPr>
            <w:tcW w:w="21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职责边界</w:t>
            </w:r>
          </w:p>
        </w:tc>
        <w:tc>
          <w:tcPr>
            <w:tcW w:w="8381"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街道权限</w:t>
            </w:r>
          </w:p>
        </w:tc>
      </w:tr>
      <w:tr>
        <w:tblPrEx>
          <w:tblCellMar>
            <w:top w:w="15" w:type="dxa"/>
            <w:left w:w="15" w:type="dxa"/>
            <w:bottom w:w="15" w:type="dxa"/>
            <w:right w:w="15" w:type="dxa"/>
          </w:tblCellMar>
        </w:tblPrEx>
        <w:trPr>
          <w:gridAfter w:val="1"/>
          <w:wAfter w:w="183" w:type="dxa"/>
          <w:trHeight w:val="750" w:hRule="atLeast"/>
        </w:trPr>
        <w:tc>
          <w:tcPr>
            <w:tcW w:w="21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运行流程</w:t>
            </w:r>
          </w:p>
        </w:tc>
        <w:tc>
          <w:tcPr>
            <w:tcW w:w="8381"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 xml:space="preserve">   </w:t>
            </w:r>
            <w:r>
              <w:rPr>
                <w:rFonts w:hint="eastAsia" w:ascii="仿宋_GB2312" w:hAnsi="宋体" w:eastAsia="仿宋_GB2312" w:cs="仿宋_GB2312"/>
                <w:b/>
                <w:color w:val="000000"/>
                <w:kern w:val="0"/>
                <w:sz w:val="24"/>
                <w:szCs w:val="24"/>
              </w:rPr>
              <w:t>一般程序</w:t>
            </w:r>
            <w:r>
              <w:rPr>
                <w:rFonts w:hint="eastAsia" w:ascii="仿宋_GB2312" w:hAnsi="宋体" w:eastAsia="仿宋_GB2312" w:cs="仿宋_GB2312"/>
                <w:color w:val="000000"/>
                <w:kern w:val="0"/>
                <w:sz w:val="24"/>
                <w:szCs w:val="24"/>
              </w:rPr>
              <w:t>：调查—审查—决定—送达—执行</w:t>
            </w:r>
          </w:p>
        </w:tc>
      </w:tr>
      <w:tr>
        <w:tblPrEx>
          <w:tblCellMar>
            <w:top w:w="15" w:type="dxa"/>
            <w:left w:w="15" w:type="dxa"/>
            <w:bottom w:w="15" w:type="dxa"/>
            <w:right w:w="15" w:type="dxa"/>
          </w:tblCellMar>
        </w:tblPrEx>
        <w:trPr>
          <w:gridAfter w:val="1"/>
          <w:wAfter w:w="183" w:type="dxa"/>
          <w:trHeight w:val="750" w:hRule="atLeast"/>
        </w:trPr>
        <w:tc>
          <w:tcPr>
            <w:tcW w:w="21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运行要件</w:t>
            </w:r>
          </w:p>
        </w:tc>
        <w:tc>
          <w:tcPr>
            <w:tcW w:w="1062" w:type="dxa"/>
            <w:gridSpan w:val="2"/>
            <w:tcBorders>
              <w:top w:val="single" w:color="000000" w:sz="4" w:space="0"/>
              <w:left w:val="single" w:color="000000" w:sz="4" w:space="0"/>
              <w:bottom w:val="single" w:color="000000" w:sz="4" w:space="0"/>
            </w:tcBorders>
            <w:shd w:val="clear" w:color="auto" w:fill="auto"/>
            <w:vAlign w:val="center"/>
          </w:tcPr>
          <w:p>
            <w:pPr>
              <w:rPr>
                <w:rFonts w:ascii="仿宋_GB2312" w:hAnsi="宋体" w:eastAsia="仿宋_GB2312" w:cs="仿宋_GB2312"/>
                <w:color w:val="000000"/>
                <w:sz w:val="24"/>
                <w:szCs w:val="24"/>
              </w:rPr>
            </w:pPr>
          </w:p>
        </w:tc>
        <w:tc>
          <w:tcPr>
            <w:tcW w:w="1062" w:type="dxa"/>
            <w:gridSpan w:val="2"/>
            <w:tcBorders>
              <w:top w:val="single" w:color="000000" w:sz="4" w:space="0"/>
              <w:bottom w:val="single" w:color="000000" w:sz="4" w:space="0"/>
            </w:tcBorders>
            <w:shd w:val="clear" w:color="auto" w:fill="auto"/>
            <w:vAlign w:val="center"/>
          </w:tcPr>
          <w:p>
            <w:pPr>
              <w:rPr>
                <w:rFonts w:ascii="仿宋_GB2312" w:hAnsi="宋体" w:eastAsia="仿宋_GB2312" w:cs="仿宋_GB2312"/>
                <w:color w:val="000000"/>
                <w:sz w:val="24"/>
                <w:szCs w:val="24"/>
              </w:rPr>
            </w:pPr>
          </w:p>
        </w:tc>
        <w:tc>
          <w:tcPr>
            <w:tcW w:w="1062" w:type="dxa"/>
            <w:gridSpan w:val="2"/>
            <w:tcBorders>
              <w:top w:val="single" w:color="000000" w:sz="4" w:space="0"/>
              <w:bottom w:val="single" w:color="000000" w:sz="4" w:space="0"/>
            </w:tcBorders>
            <w:shd w:val="clear" w:color="auto" w:fill="auto"/>
            <w:vAlign w:val="center"/>
          </w:tcPr>
          <w:p>
            <w:pPr>
              <w:rPr>
                <w:rFonts w:ascii="仿宋_GB2312" w:hAnsi="宋体" w:eastAsia="仿宋_GB2312" w:cs="仿宋_GB2312"/>
                <w:color w:val="000000"/>
                <w:sz w:val="24"/>
                <w:szCs w:val="24"/>
              </w:rPr>
            </w:pPr>
          </w:p>
        </w:tc>
        <w:tc>
          <w:tcPr>
            <w:tcW w:w="5195" w:type="dxa"/>
            <w:gridSpan w:val="2"/>
            <w:tcBorders>
              <w:top w:val="single" w:color="000000" w:sz="4" w:space="0"/>
              <w:bottom w:val="single" w:color="000000" w:sz="4" w:space="0"/>
              <w:right w:val="single" w:color="000000" w:sz="4" w:space="0"/>
            </w:tcBorders>
            <w:shd w:val="clear" w:color="auto" w:fill="auto"/>
            <w:vAlign w:val="center"/>
          </w:tcPr>
          <w:p>
            <w:pPr>
              <w:rPr>
                <w:rFonts w:ascii="仿宋_GB2312" w:hAnsi="宋体" w:eastAsia="仿宋_GB2312" w:cs="仿宋_GB2312"/>
                <w:color w:val="000000"/>
                <w:sz w:val="24"/>
                <w:szCs w:val="24"/>
              </w:rPr>
            </w:pPr>
          </w:p>
        </w:tc>
      </w:tr>
      <w:tr>
        <w:tblPrEx>
          <w:tblCellMar>
            <w:top w:w="15" w:type="dxa"/>
            <w:left w:w="15" w:type="dxa"/>
            <w:bottom w:w="15" w:type="dxa"/>
            <w:right w:w="15" w:type="dxa"/>
          </w:tblCellMar>
        </w:tblPrEx>
        <w:trPr>
          <w:gridAfter w:val="1"/>
          <w:wAfter w:w="183" w:type="dxa"/>
          <w:trHeight w:val="3690" w:hRule="atLeast"/>
        </w:trPr>
        <w:tc>
          <w:tcPr>
            <w:tcW w:w="21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责任事项</w:t>
            </w:r>
          </w:p>
        </w:tc>
        <w:tc>
          <w:tcPr>
            <w:tcW w:w="8381"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1.发现或接到举报有依法应当给予行政处罚行为，以及有关部门移送的案件，予以审查，决定是否立案；</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2.对立案的案件，组织调查取证（必要时，依法进行检查）；</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3.调查时执法人员不得少于两人，执法时应出示执法身份证件，允许当事人辩解陈述，执法人员与当事人有直接利害关系的应当回避；</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4.对违法事实、证据、调查取证程序、法律适用、处罚种类和幅度、当事人陈述和申辩理由等方面进行审查，提出处理意见；</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 xml:space="preserve">5.作出行政处罚决定之前，应告知当事人处罚的事实、理由和依据及其依法享有的陈述、申辩等权利。符合听证规定的，行政机关应当组织听证；                                            </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6.制作编有号码的行政处罚决定书，并按法律规定的方式送达当事人；</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7.责令当事人改正或限期改正违法行为，当事人逾期不履行行政处罚决定的，依法采取措施或申请人民法院强制执行；</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8.监督实施情况。</w:t>
            </w:r>
          </w:p>
        </w:tc>
      </w:tr>
      <w:tr>
        <w:tblPrEx>
          <w:tblCellMar>
            <w:top w:w="15" w:type="dxa"/>
            <w:left w:w="15" w:type="dxa"/>
            <w:bottom w:w="15" w:type="dxa"/>
            <w:right w:w="15" w:type="dxa"/>
          </w:tblCellMar>
        </w:tblPrEx>
        <w:trPr>
          <w:gridAfter w:val="1"/>
          <w:wAfter w:w="183" w:type="dxa"/>
          <w:trHeight w:val="1935" w:hRule="atLeast"/>
        </w:trPr>
        <w:tc>
          <w:tcPr>
            <w:tcW w:w="21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监督方式</w:t>
            </w:r>
          </w:p>
        </w:tc>
        <w:tc>
          <w:tcPr>
            <w:tcW w:w="8381" w:type="dxa"/>
            <w:gridSpan w:val="8"/>
            <w:tcBorders>
              <w:top w:val="single" w:color="000000" w:sz="4" w:space="0"/>
              <w:left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　　部门举报电话:24342959（河东区综合执法局）  84370596（二号桥街道综合执法大队）</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　　电子邮箱：ehqjzhzfdd@sina.com</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　　来信来访地址:津塘路175号内福天里9号楼旁</w:t>
            </w:r>
          </w:p>
        </w:tc>
      </w:tr>
      <w:tr>
        <w:tblPrEx>
          <w:tblCellMar>
            <w:top w:w="15" w:type="dxa"/>
            <w:left w:w="15" w:type="dxa"/>
            <w:bottom w:w="15" w:type="dxa"/>
            <w:right w:w="15" w:type="dxa"/>
          </w:tblCellMar>
        </w:tblPrEx>
        <w:trPr>
          <w:gridAfter w:val="1"/>
          <w:wAfter w:w="183" w:type="dxa"/>
          <w:trHeight w:val="660" w:hRule="atLeast"/>
        </w:trPr>
        <w:tc>
          <w:tcPr>
            <w:tcW w:w="10497" w:type="dxa"/>
            <w:gridSpan w:val="9"/>
            <w:shd w:val="clear" w:color="auto" w:fill="auto"/>
            <w:vAlign w:val="center"/>
          </w:tcPr>
          <w:p>
            <w:pPr>
              <w:widowControl/>
              <w:jc w:val="center"/>
              <w:textAlignment w:val="center"/>
              <w:rPr>
                <w:rFonts w:ascii="方正小标宋简体" w:hAnsi="方正小标宋简体" w:eastAsia="方正小标宋简体" w:cs="方正小标宋简体"/>
                <w:b/>
                <w:color w:val="000000"/>
                <w:sz w:val="28"/>
                <w:szCs w:val="28"/>
              </w:rPr>
            </w:pPr>
            <w:r>
              <w:rPr>
                <w:rFonts w:ascii="方正小标宋简体" w:hAnsi="方正小标宋简体" w:eastAsia="方正小标宋简体" w:cs="方正小标宋简体"/>
                <w:b/>
                <w:color w:val="000000"/>
                <w:kern w:val="0"/>
                <w:sz w:val="28"/>
                <w:szCs w:val="28"/>
              </w:rPr>
              <w:t>对运输车辆车轮带泥污染道路行为的处罚信息表</w:t>
            </w:r>
          </w:p>
        </w:tc>
      </w:tr>
      <w:tr>
        <w:tblPrEx>
          <w:tblCellMar>
            <w:top w:w="15" w:type="dxa"/>
            <w:left w:w="15" w:type="dxa"/>
            <w:bottom w:w="15" w:type="dxa"/>
            <w:right w:w="15" w:type="dxa"/>
          </w:tblCellMar>
        </w:tblPrEx>
        <w:trPr>
          <w:gridAfter w:val="1"/>
          <w:wAfter w:w="183" w:type="dxa"/>
          <w:trHeight w:val="960" w:hRule="atLeast"/>
        </w:trPr>
        <w:tc>
          <w:tcPr>
            <w:tcW w:w="21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序号</w:t>
            </w:r>
          </w:p>
        </w:tc>
        <w:tc>
          <w:tcPr>
            <w:tcW w:w="8381"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12.1</w:t>
            </w:r>
          </w:p>
        </w:tc>
      </w:tr>
      <w:tr>
        <w:tblPrEx>
          <w:tblCellMar>
            <w:top w:w="15" w:type="dxa"/>
            <w:left w:w="15" w:type="dxa"/>
            <w:bottom w:w="15" w:type="dxa"/>
            <w:right w:w="15" w:type="dxa"/>
          </w:tblCellMar>
        </w:tblPrEx>
        <w:trPr>
          <w:gridAfter w:val="1"/>
          <w:wAfter w:w="183" w:type="dxa"/>
          <w:trHeight w:val="525" w:hRule="atLeast"/>
        </w:trPr>
        <w:tc>
          <w:tcPr>
            <w:tcW w:w="21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名称</w:t>
            </w:r>
          </w:p>
        </w:tc>
        <w:tc>
          <w:tcPr>
            <w:tcW w:w="8381"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对运输车辆车轮带泥污染道路行为的处罚</w:t>
            </w:r>
          </w:p>
        </w:tc>
      </w:tr>
      <w:tr>
        <w:tblPrEx>
          <w:tblCellMar>
            <w:top w:w="15" w:type="dxa"/>
            <w:left w:w="15" w:type="dxa"/>
            <w:bottom w:w="15" w:type="dxa"/>
            <w:right w:w="15" w:type="dxa"/>
          </w:tblCellMar>
        </w:tblPrEx>
        <w:trPr>
          <w:gridAfter w:val="1"/>
          <w:wAfter w:w="183" w:type="dxa"/>
          <w:trHeight w:val="4220" w:hRule="atLeast"/>
        </w:trPr>
        <w:tc>
          <w:tcPr>
            <w:tcW w:w="21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法定依据</w:t>
            </w:r>
          </w:p>
        </w:tc>
        <w:tc>
          <w:tcPr>
            <w:tcW w:w="8381"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　　1、《天津市市容和环境卫生管理条例》（2003年5月21日天津市第十四届人民代表大会常务委员会第三次会议通过　根据2005年10月20日天津市第十四届人民代表大会常务委员会第二十三次会议通过的《天津市人民代表大会常务委员会关于修改〈天津市市容和环境卫生管理条例〉的决定》修正）</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第三十二条 第2款　运输车辆应当符合下列规定：</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（二）运载垃圾、渣土、泥浆、沙石、煤炭和其他散体物料的，应当使用密闭运输工具；</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违反第（二）项规定的，责令限期改正，并可按每车处一百元以下罚款。</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 xml:space="preserve"> </w:t>
            </w:r>
          </w:p>
        </w:tc>
      </w:tr>
      <w:tr>
        <w:tblPrEx>
          <w:tblCellMar>
            <w:top w:w="15" w:type="dxa"/>
            <w:left w:w="15" w:type="dxa"/>
            <w:bottom w:w="15" w:type="dxa"/>
            <w:right w:w="15" w:type="dxa"/>
          </w:tblCellMar>
        </w:tblPrEx>
        <w:trPr>
          <w:gridAfter w:val="1"/>
          <w:wAfter w:w="183" w:type="dxa"/>
          <w:trHeight w:val="420" w:hRule="atLeast"/>
        </w:trPr>
        <w:tc>
          <w:tcPr>
            <w:tcW w:w="21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实施机构</w:t>
            </w:r>
          </w:p>
        </w:tc>
        <w:tc>
          <w:tcPr>
            <w:tcW w:w="8381"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二号桥街道办事处（综合执法大队）</w:t>
            </w:r>
          </w:p>
        </w:tc>
      </w:tr>
      <w:tr>
        <w:tblPrEx>
          <w:tblCellMar>
            <w:top w:w="15" w:type="dxa"/>
            <w:left w:w="15" w:type="dxa"/>
            <w:bottom w:w="15" w:type="dxa"/>
            <w:right w:w="15" w:type="dxa"/>
          </w:tblCellMar>
        </w:tblPrEx>
        <w:trPr>
          <w:gridAfter w:val="1"/>
          <w:wAfter w:w="183" w:type="dxa"/>
          <w:trHeight w:val="435" w:hRule="atLeast"/>
        </w:trPr>
        <w:tc>
          <w:tcPr>
            <w:tcW w:w="21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职责边界</w:t>
            </w:r>
          </w:p>
        </w:tc>
        <w:tc>
          <w:tcPr>
            <w:tcW w:w="8381"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街道权限</w:t>
            </w:r>
          </w:p>
        </w:tc>
      </w:tr>
      <w:tr>
        <w:tblPrEx>
          <w:tblCellMar>
            <w:top w:w="15" w:type="dxa"/>
            <w:left w:w="15" w:type="dxa"/>
            <w:bottom w:w="15" w:type="dxa"/>
            <w:right w:w="15" w:type="dxa"/>
          </w:tblCellMar>
        </w:tblPrEx>
        <w:trPr>
          <w:gridAfter w:val="1"/>
          <w:wAfter w:w="183" w:type="dxa"/>
          <w:trHeight w:val="750" w:hRule="atLeast"/>
        </w:trPr>
        <w:tc>
          <w:tcPr>
            <w:tcW w:w="21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运行流程</w:t>
            </w:r>
          </w:p>
        </w:tc>
        <w:tc>
          <w:tcPr>
            <w:tcW w:w="8381"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 xml:space="preserve">   </w:t>
            </w:r>
            <w:r>
              <w:rPr>
                <w:rFonts w:hint="eastAsia" w:ascii="仿宋_GB2312" w:hAnsi="宋体" w:eastAsia="仿宋_GB2312" w:cs="仿宋_GB2312"/>
                <w:b/>
                <w:color w:val="000000"/>
                <w:kern w:val="0"/>
                <w:sz w:val="24"/>
                <w:szCs w:val="24"/>
              </w:rPr>
              <w:t>一般程序</w:t>
            </w:r>
            <w:r>
              <w:rPr>
                <w:rFonts w:hint="eastAsia" w:ascii="仿宋_GB2312" w:hAnsi="宋体" w:eastAsia="仿宋_GB2312" w:cs="仿宋_GB2312"/>
                <w:color w:val="000000"/>
                <w:kern w:val="0"/>
                <w:sz w:val="24"/>
                <w:szCs w:val="24"/>
              </w:rPr>
              <w:t>：调查—审查—决定—送达—执行</w:t>
            </w:r>
          </w:p>
        </w:tc>
      </w:tr>
      <w:tr>
        <w:tblPrEx>
          <w:tblCellMar>
            <w:top w:w="15" w:type="dxa"/>
            <w:left w:w="15" w:type="dxa"/>
            <w:bottom w:w="15" w:type="dxa"/>
            <w:right w:w="15" w:type="dxa"/>
          </w:tblCellMar>
        </w:tblPrEx>
        <w:trPr>
          <w:gridAfter w:val="1"/>
          <w:wAfter w:w="183" w:type="dxa"/>
          <w:trHeight w:val="750" w:hRule="atLeast"/>
        </w:trPr>
        <w:tc>
          <w:tcPr>
            <w:tcW w:w="21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运行要件</w:t>
            </w:r>
          </w:p>
        </w:tc>
        <w:tc>
          <w:tcPr>
            <w:tcW w:w="1062" w:type="dxa"/>
            <w:gridSpan w:val="2"/>
            <w:tcBorders>
              <w:top w:val="single" w:color="000000" w:sz="4" w:space="0"/>
              <w:left w:val="single" w:color="000000" w:sz="4" w:space="0"/>
              <w:bottom w:val="single" w:color="000000" w:sz="4" w:space="0"/>
            </w:tcBorders>
            <w:shd w:val="clear" w:color="auto" w:fill="auto"/>
            <w:vAlign w:val="center"/>
          </w:tcPr>
          <w:p>
            <w:pPr>
              <w:rPr>
                <w:rFonts w:ascii="仿宋_GB2312" w:hAnsi="宋体" w:eastAsia="仿宋_GB2312" w:cs="仿宋_GB2312"/>
                <w:color w:val="000000"/>
                <w:sz w:val="24"/>
                <w:szCs w:val="24"/>
              </w:rPr>
            </w:pPr>
          </w:p>
        </w:tc>
        <w:tc>
          <w:tcPr>
            <w:tcW w:w="1062" w:type="dxa"/>
            <w:gridSpan w:val="2"/>
            <w:tcBorders>
              <w:top w:val="single" w:color="000000" w:sz="4" w:space="0"/>
              <w:bottom w:val="single" w:color="000000" w:sz="4" w:space="0"/>
            </w:tcBorders>
            <w:shd w:val="clear" w:color="auto" w:fill="auto"/>
            <w:vAlign w:val="center"/>
          </w:tcPr>
          <w:p>
            <w:pPr>
              <w:rPr>
                <w:rFonts w:ascii="仿宋_GB2312" w:hAnsi="宋体" w:eastAsia="仿宋_GB2312" w:cs="仿宋_GB2312"/>
                <w:color w:val="000000"/>
                <w:sz w:val="24"/>
                <w:szCs w:val="24"/>
              </w:rPr>
            </w:pPr>
          </w:p>
        </w:tc>
        <w:tc>
          <w:tcPr>
            <w:tcW w:w="1062" w:type="dxa"/>
            <w:gridSpan w:val="2"/>
            <w:tcBorders>
              <w:top w:val="single" w:color="000000" w:sz="4" w:space="0"/>
              <w:bottom w:val="single" w:color="000000" w:sz="4" w:space="0"/>
            </w:tcBorders>
            <w:shd w:val="clear" w:color="auto" w:fill="auto"/>
            <w:vAlign w:val="center"/>
          </w:tcPr>
          <w:p>
            <w:pPr>
              <w:rPr>
                <w:rFonts w:ascii="仿宋_GB2312" w:hAnsi="宋体" w:eastAsia="仿宋_GB2312" w:cs="仿宋_GB2312"/>
                <w:color w:val="000000"/>
                <w:sz w:val="24"/>
                <w:szCs w:val="24"/>
              </w:rPr>
            </w:pPr>
          </w:p>
        </w:tc>
        <w:tc>
          <w:tcPr>
            <w:tcW w:w="5195" w:type="dxa"/>
            <w:gridSpan w:val="2"/>
            <w:tcBorders>
              <w:top w:val="single" w:color="000000" w:sz="4" w:space="0"/>
              <w:bottom w:val="single" w:color="000000" w:sz="4" w:space="0"/>
              <w:right w:val="single" w:color="000000" w:sz="4" w:space="0"/>
            </w:tcBorders>
            <w:shd w:val="clear" w:color="auto" w:fill="auto"/>
            <w:vAlign w:val="center"/>
          </w:tcPr>
          <w:p>
            <w:pPr>
              <w:rPr>
                <w:rFonts w:ascii="仿宋_GB2312" w:hAnsi="宋体" w:eastAsia="仿宋_GB2312" w:cs="仿宋_GB2312"/>
                <w:color w:val="000000"/>
                <w:sz w:val="24"/>
                <w:szCs w:val="24"/>
              </w:rPr>
            </w:pPr>
          </w:p>
        </w:tc>
      </w:tr>
      <w:tr>
        <w:tblPrEx>
          <w:tblCellMar>
            <w:top w:w="15" w:type="dxa"/>
            <w:left w:w="15" w:type="dxa"/>
            <w:bottom w:w="15" w:type="dxa"/>
            <w:right w:w="15" w:type="dxa"/>
          </w:tblCellMar>
        </w:tblPrEx>
        <w:trPr>
          <w:gridAfter w:val="1"/>
          <w:wAfter w:w="183" w:type="dxa"/>
          <w:trHeight w:val="3690" w:hRule="atLeast"/>
        </w:trPr>
        <w:tc>
          <w:tcPr>
            <w:tcW w:w="21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责任事项</w:t>
            </w:r>
          </w:p>
        </w:tc>
        <w:tc>
          <w:tcPr>
            <w:tcW w:w="8381"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1.发现或接到举报有依法应当给予行政处罚行为，以及有关部门移送的案件，予以审查，决定是否立案；</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2.对立案的案件，组织调查取证（必要时，依法进行检查）；</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3.调查时执法人员不得少于两人，执法时应出示执法身份证件，允许当事人辩解陈述，执法人员与当事人有直接利害关系的应当回避；</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4.对违法事实、证据、调查取证程序、法律适用、处罚种类和幅度、当事人陈述和申辩理由等方面进行审查，提出处理意见；</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 xml:space="preserve">5.作出行政处罚决定之前，应告知当事人处罚的事实、理由和依据及其依法享有的陈述、申辩等权利。符合听证规定的，行政机关应当组织听证；                                            </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6.制作编有号码的行政处罚决定书，并按法律规定的方式送达当事人；</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7.责令当事人改正或限期改正违法行为，当事人逾期不履行行政处罚决定的，依法采取措施或申请人民法院强制执行；</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8.监督实施情况。</w:t>
            </w:r>
          </w:p>
        </w:tc>
      </w:tr>
      <w:tr>
        <w:tblPrEx>
          <w:tblCellMar>
            <w:top w:w="15" w:type="dxa"/>
            <w:left w:w="15" w:type="dxa"/>
            <w:bottom w:w="15" w:type="dxa"/>
            <w:right w:w="15" w:type="dxa"/>
          </w:tblCellMar>
        </w:tblPrEx>
        <w:trPr>
          <w:gridAfter w:val="1"/>
          <w:wAfter w:w="183" w:type="dxa"/>
          <w:trHeight w:val="1935" w:hRule="atLeast"/>
        </w:trPr>
        <w:tc>
          <w:tcPr>
            <w:tcW w:w="21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监督方式</w:t>
            </w:r>
          </w:p>
        </w:tc>
        <w:tc>
          <w:tcPr>
            <w:tcW w:w="8381" w:type="dxa"/>
            <w:gridSpan w:val="8"/>
            <w:tcBorders>
              <w:top w:val="single" w:color="000000" w:sz="4" w:space="0"/>
              <w:left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　　部门举报电话:24342959（河东区综合执法局）  84370596（二号桥街道综合执法大队）</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　　电子邮箱：ehqjzhzfdd@sina.com</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　　来信来访地址:津塘路175号内福天里9号楼旁</w:t>
            </w:r>
          </w:p>
        </w:tc>
      </w:tr>
      <w:tr>
        <w:tblPrEx>
          <w:tblCellMar>
            <w:top w:w="15" w:type="dxa"/>
            <w:left w:w="15" w:type="dxa"/>
            <w:bottom w:w="15" w:type="dxa"/>
            <w:right w:w="15" w:type="dxa"/>
          </w:tblCellMar>
        </w:tblPrEx>
        <w:trPr>
          <w:trHeight w:val="1065" w:hRule="atLeast"/>
        </w:trPr>
        <w:tc>
          <w:tcPr>
            <w:tcW w:w="10680" w:type="dxa"/>
            <w:gridSpan w:val="10"/>
            <w:shd w:val="clear" w:color="auto" w:fill="auto"/>
            <w:vAlign w:val="center"/>
          </w:tcPr>
          <w:p>
            <w:pPr>
              <w:widowControl/>
              <w:jc w:val="center"/>
              <w:textAlignment w:val="center"/>
              <w:rPr>
                <w:rFonts w:ascii="方正小标宋简体" w:hAnsi="方正小标宋简体" w:eastAsia="方正小标宋简体" w:cs="方正小标宋简体"/>
                <w:b/>
                <w:color w:val="000000"/>
                <w:sz w:val="28"/>
                <w:szCs w:val="28"/>
              </w:rPr>
            </w:pPr>
            <w:r>
              <w:rPr>
                <w:rFonts w:ascii="方正小标宋简体" w:hAnsi="方正小标宋简体" w:eastAsia="方正小标宋简体" w:cs="方正小标宋简体"/>
                <w:b/>
                <w:color w:val="000000"/>
                <w:kern w:val="0"/>
                <w:sz w:val="28"/>
                <w:szCs w:val="28"/>
              </w:rPr>
              <w:t>对铺设、维修道路或进行地下管线作业时排放泥浆污染道路行为的处罚信息表</w:t>
            </w:r>
          </w:p>
        </w:tc>
      </w:tr>
      <w:tr>
        <w:tblPrEx>
          <w:tblCellMar>
            <w:top w:w="15" w:type="dxa"/>
            <w:left w:w="15" w:type="dxa"/>
            <w:bottom w:w="15" w:type="dxa"/>
            <w:right w:w="15" w:type="dxa"/>
          </w:tblCellMar>
        </w:tblPrEx>
        <w:trPr>
          <w:trHeight w:val="435" w:hRule="atLeast"/>
        </w:trPr>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序号</w:t>
            </w:r>
          </w:p>
        </w:tc>
        <w:tc>
          <w:tcPr>
            <w:tcW w:w="852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12.5</w:t>
            </w:r>
          </w:p>
        </w:tc>
      </w:tr>
      <w:tr>
        <w:tblPrEx>
          <w:tblCellMar>
            <w:top w:w="15" w:type="dxa"/>
            <w:left w:w="15" w:type="dxa"/>
            <w:bottom w:w="15" w:type="dxa"/>
            <w:right w:w="15" w:type="dxa"/>
          </w:tblCellMar>
        </w:tblPrEx>
        <w:trPr>
          <w:trHeight w:val="525" w:hRule="atLeast"/>
        </w:trPr>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名称</w:t>
            </w:r>
          </w:p>
        </w:tc>
        <w:tc>
          <w:tcPr>
            <w:tcW w:w="852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对铺设、维修道路或进行地下管线作业时排放泥浆污染道路行为的处罚</w:t>
            </w:r>
          </w:p>
        </w:tc>
      </w:tr>
      <w:tr>
        <w:tblPrEx>
          <w:tblCellMar>
            <w:top w:w="15" w:type="dxa"/>
            <w:left w:w="15" w:type="dxa"/>
            <w:bottom w:w="15" w:type="dxa"/>
            <w:right w:w="15" w:type="dxa"/>
          </w:tblCellMar>
        </w:tblPrEx>
        <w:trPr>
          <w:trHeight w:val="4145" w:hRule="atLeast"/>
        </w:trPr>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法定依据</w:t>
            </w:r>
          </w:p>
        </w:tc>
        <w:tc>
          <w:tcPr>
            <w:tcW w:w="852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240"/>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　　1、《天津市市容和环境卫生管理条例》（2003年5月21日天津市第十四届人民代表大会常务委员会第三次会议通过　根据2005年10月20日天津市第十四届人民代表大会常务委员会第二十三次会议通过的《天津市人民代表大会常务委员会关于修改〈天津市市容和环境卫生管理条例〉的决定》修正）</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第三十六条　铺设、维修道路或者进行地下管线作业，应当遵守下列规定：</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（二）排放泥浆不得污染道路；</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违反前款规定的，责令限期改正；逾期不改正的，处五千元以下罚款。</w:t>
            </w:r>
          </w:p>
        </w:tc>
      </w:tr>
      <w:tr>
        <w:tblPrEx>
          <w:tblCellMar>
            <w:top w:w="15" w:type="dxa"/>
            <w:left w:w="15" w:type="dxa"/>
            <w:bottom w:w="15" w:type="dxa"/>
            <w:right w:w="15" w:type="dxa"/>
          </w:tblCellMar>
        </w:tblPrEx>
        <w:trPr>
          <w:trHeight w:val="420" w:hRule="atLeast"/>
        </w:trPr>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实施机构</w:t>
            </w:r>
          </w:p>
        </w:tc>
        <w:tc>
          <w:tcPr>
            <w:tcW w:w="852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二号桥街道办事处（综合执法大队）</w:t>
            </w:r>
          </w:p>
        </w:tc>
      </w:tr>
      <w:tr>
        <w:tblPrEx>
          <w:tblCellMar>
            <w:top w:w="15" w:type="dxa"/>
            <w:left w:w="15" w:type="dxa"/>
            <w:bottom w:w="15" w:type="dxa"/>
            <w:right w:w="15" w:type="dxa"/>
          </w:tblCellMar>
        </w:tblPrEx>
        <w:trPr>
          <w:trHeight w:val="435" w:hRule="atLeast"/>
        </w:trPr>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职责边界</w:t>
            </w:r>
          </w:p>
        </w:tc>
        <w:tc>
          <w:tcPr>
            <w:tcW w:w="852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街道权限</w:t>
            </w:r>
          </w:p>
        </w:tc>
      </w:tr>
      <w:tr>
        <w:tblPrEx>
          <w:tblCellMar>
            <w:top w:w="15" w:type="dxa"/>
            <w:left w:w="15" w:type="dxa"/>
            <w:bottom w:w="15" w:type="dxa"/>
            <w:right w:w="15" w:type="dxa"/>
          </w:tblCellMar>
        </w:tblPrEx>
        <w:trPr>
          <w:trHeight w:val="750" w:hRule="atLeast"/>
        </w:trPr>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运行流程</w:t>
            </w:r>
          </w:p>
        </w:tc>
        <w:tc>
          <w:tcPr>
            <w:tcW w:w="852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 xml:space="preserve">   </w:t>
            </w:r>
            <w:r>
              <w:rPr>
                <w:rFonts w:hint="eastAsia" w:ascii="仿宋_GB2312" w:hAnsi="宋体" w:eastAsia="仿宋_GB2312" w:cs="仿宋_GB2312"/>
                <w:b/>
                <w:color w:val="000000"/>
                <w:kern w:val="0"/>
                <w:sz w:val="24"/>
                <w:szCs w:val="24"/>
              </w:rPr>
              <w:t>一般程序</w:t>
            </w:r>
            <w:r>
              <w:rPr>
                <w:rFonts w:hint="eastAsia" w:ascii="仿宋_GB2312" w:hAnsi="宋体" w:eastAsia="仿宋_GB2312" w:cs="仿宋_GB2312"/>
                <w:color w:val="000000"/>
                <w:kern w:val="0"/>
                <w:sz w:val="24"/>
                <w:szCs w:val="24"/>
              </w:rPr>
              <w:t>：调查—审查—决定—送达—执行</w:t>
            </w:r>
          </w:p>
        </w:tc>
      </w:tr>
      <w:tr>
        <w:tblPrEx>
          <w:tblCellMar>
            <w:top w:w="15" w:type="dxa"/>
            <w:left w:w="15" w:type="dxa"/>
            <w:bottom w:w="15" w:type="dxa"/>
            <w:right w:w="15" w:type="dxa"/>
          </w:tblCellMar>
        </w:tblPrEx>
        <w:trPr>
          <w:trHeight w:val="750" w:hRule="atLeast"/>
        </w:trPr>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运行要件</w:t>
            </w:r>
          </w:p>
        </w:tc>
        <w:tc>
          <w:tcPr>
            <w:tcW w:w="1080" w:type="dxa"/>
            <w:gridSpan w:val="2"/>
            <w:tcBorders>
              <w:top w:val="single" w:color="000000" w:sz="4" w:space="0"/>
              <w:left w:val="single" w:color="000000" w:sz="4" w:space="0"/>
              <w:bottom w:val="single" w:color="000000" w:sz="4" w:space="0"/>
            </w:tcBorders>
            <w:shd w:val="clear" w:color="auto" w:fill="auto"/>
            <w:vAlign w:val="center"/>
          </w:tcPr>
          <w:p>
            <w:pPr>
              <w:rPr>
                <w:rFonts w:ascii="仿宋_GB2312" w:hAnsi="宋体" w:eastAsia="仿宋_GB2312" w:cs="仿宋_GB2312"/>
                <w:color w:val="000000"/>
                <w:sz w:val="24"/>
                <w:szCs w:val="24"/>
              </w:rPr>
            </w:pPr>
          </w:p>
        </w:tc>
        <w:tc>
          <w:tcPr>
            <w:tcW w:w="1080" w:type="dxa"/>
            <w:gridSpan w:val="2"/>
            <w:tcBorders>
              <w:top w:val="single" w:color="000000" w:sz="4" w:space="0"/>
              <w:bottom w:val="single" w:color="000000" w:sz="4" w:space="0"/>
            </w:tcBorders>
            <w:shd w:val="clear" w:color="auto" w:fill="auto"/>
            <w:vAlign w:val="center"/>
          </w:tcPr>
          <w:p>
            <w:pPr>
              <w:rPr>
                <w:rFonts w:ascii="仿宋_GB2312" w:hAnsi="宋体" w:eastAsia="仿宋_GB2312" w:cs="仿宋_GB2312"/>
                <w:color w:val="000000"/>
                <w:sz w:val="24"/>
                <w:szCs w:val="24"/>
              </w:rPr>
            </w:pPr>
          </w:p>
        </w:tc>
        <w:tc>
          <w:tcPr>
            <w:tcW w:w="1080" w:type="dxa"/>
            <w:gridSpan w:val="2"/>
            <w:tcBorders>
              <w:top w:val="single" w:color="000000" w:sz="4" w:space="0"/>
              <w:bottom w:val="single" w:color="000000" w:sz="4" w:space="0"/>
            </w:tcBorders>
            <w:shd w:val="clear" w:color="auto" w:fill="auto"/>
            <w:vAlign w:val="center"/>
          </w:tcPr>
          <w:p>
            <w:pPr>
              <w:rPr>
                <w:rFonts w:ascii="仿宋_GB2312" w:hAnsi="宋体" w:eastAsia="仿宋_GB2312" w:cs="仿宋_GB2312"/>
                <w:color w:val="000000"/>
                <w:sz w:val="24"/>
                <w:szCs w:val="24"/>
              </w:rPr>
            </w:pPr>
          </w:p>
        </w:tc>
        <w:tc>
          <w:tcPr>
            <w:tcW w:w="5280" w:type="dxa"/>
            <w:gridSpan w:val="2"/>
            <w:tcBorders>
              <w:top w:val="single" w:color="000000" w:sz="4" w:space="0"/>
              <w:bottom w:val="single" w:color="000000" w:sz="4" w:space="0"/>
              <w:right w:val="single" w:color="000000" w:sz="4" w:space="0"/>
            </w:tcBorders>
            <w:shd w:val="clear" w:color="auto" w:fill="auto"/>
            <w:vAlign w:val="center"/>
          </w:tcPr>
          <w:p>
            <w:pPr>
              <w:rPr>
                <w:rFonts w:ascii="仿宋_GB2312" w:hAnsi="宋体" w:eastAsia="仿宋_GB2312" w:cs="仿宋_GB2312"/>
                <w:color w:val="000000"/>
                <w:sz w:val="24"/>
                <w:szCs w:val="24"/>
              </w:rPr>
            </w:pPr>
          </w:p>
        </w:tc>
      </w:tr>
      <w:tr>
        <w:tblPrEx>
          <w:tblCellMar>
            <w:top w:w="15" w:type="dxa"/>
            <w:left w:w="15" w:type="dxa"/>
            <w:bottom w:w="15" w:type="dxa"/>
            <w:right w:w="15" w:type="dxa"/>
          </w:tblCellMar>
        </w:tblPrEx>
        <w:trPr>
          <w:trHeight w:val="3690" w:hRule="atLeast"/>
        </w:trPr>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责任事项</w:t>
            </w:r>
          </w:p>
        </w:tc>
        <w:tc>
          <w:tcPr>
            <w:tcW w:w="852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1.发现或接到举报有依法应当给予行政处罚行为，以及有关部门移送的案件，予以审查，决定是否立案；</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2.对立案的案件，组织调查取证（必要时，依法进行检查）；</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3.调查时执法人员不得少于两人，执法时应出示执法身份证件，允许当事人辩解陈述，执法人员与当事人有直接利害关系的应当回避；</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4.对违法事实、证据、调查取证程序、法律适用、处罚种类和幅度、当事人陈述和申辩理由等方面进行审查，提出处理意见；</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 xml:space="preserve">5.作出行政处罚决定之前，应告知当事人处罚的事实、理由和依据及其依法享有的陈述、申辩等权利。符合听证规定的，行政机关应当组织听证；                                            </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6.制作编有号码的行政处罚决定书，并按法律规定的方式送达当事人；</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7.责令当事人改正或限期改正违法行为，当事人逾期不履行行政处罚决定的，依法采取措施或申请人民法院强制执行；</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8.监督实施情况。</w:t>
            </w:r>
          </w:p>
        </w:tc>
      </w:tr>
      <w:tr>
        <w:tblPrEx>
          <w:tblCellMar>
            <w:top w:w="15" w:type="dxa"/>
            <w:left w:w="15" w:type="dxa"/>
            <w:bottom w:w="15" w:type="dxa"/>
            <w:right w:w="15" w:type="dxa"/>
          </w:tblCellMar>
        </w:tblPrEx>
        <w:trPr>
          <w:trHeight w:val="1935" w:hRule="atLeast"/>
        </w:trPr>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监督方式</w:t>
            </w:r>
          </w:p>
        </w:tc>
        <w:tc>
          <w:tcPr>
            <w:tcW w:w="8520" w:type="dxa"/>
            <w:gridSpan w:val="8"/>
            <w:tcBorders>
              <w:top w:val="single" w:color="000000" w:sz="4" w:space="0"/>
              <w:left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　　部门举报电话:24342959（河东区综合执法局）  84370596（二号桥街道综合执法大队）</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　　电子邮箱：ehqjzhzfdd@sina.com</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　　来信来访地址:津塘路175号内福天里9号楼旁</w:t>
            </w:r>
          </w:p>
        </w:tc>
      </w:tr>
      <w:tr>
        <w:tblPrEx>
          <w:tblCellMar>
            <w:top w:w="15" w:type="dxa"/>
            <w:left w:w="15" w:type="dxa"/>
            <w:bottom w:w="15" w:type="dxa"/>
            <w:right w:w="15" w:type="dxa"/>
          </w:tblCellMar>
        </w:tblPrEx>
        <w:trPr>
          <w:trHeight w:val="660" w:hRule="atLeast"/>
        </w:trPr>
        <w:tc>
          <w:tcPr>
            <w:tcW w:w="10680" w:type="dxa"/>
            <w:gridSpan w:val="10"/>
            <w:shd w:val="clear" w:color="auto" w:fill="auto"/>
            <w:vAlign w:val="center"/>
          </w:tcPr>
          <w:p>
            <w:pPr>
              <w:widowControl/>
              <w:jc w:val="center"/>
              <w:textAlignment w:val="center"/>
              <w:rPr>
                <w:rFonts w:ascii="方正小标宋简体" w:hAnsi="方正小标宋简体" w:eastAsia="方正小标宋简体" w:cs="方正小标宋简体"/>
                <w:b/>
                <w:color w:val="000000"/>
                <w:sz w:val="28"/>
                <w:szCs w:val="28"/>
              </w:rPr>
            </w:pPr>
            <w:r>
              <w:rPr>
                <w:rFonts w:ascii="方正小标宋简体" w:hAnsi="方正小标宋简体" w:eastAsia="方正小标宋简体" w:cs="方正小标宋简体"/>
                <w:b/>
                <w:color w:val="000000"/>
                <w:kern w:val="0"/>
                <w:sz w:val="28"/>
                <w:szCs w:val="28"/>
              </w:rPr>
              <w:t>对违法向建设工地外排放污水、污泥行为的处罚信息表</w:t>
            </w:r>
          </w:p>
        </w:tc>
      </w:tr>
      <w:tr>
        <w:tblPrEx>
          <w:tblCellMar>
            <w:top w:w="15" w:type="dxa"/>
            <w:left w:w="15" w:type="dxa"/>
            <w:bottom w:w="15" w:type="dxa"/>
            <w:right w:w="15" w:type="dxa"/>
          </w:tblCellMar>
        </w:tblPrEx>
        <w:trPr>
          <w:trHeight w:val="580" w:hRule="atLeast"/>
        </w:trPr>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序号</w:t>
            </w:r>
          </w:p>
        </w:tc>
        <w:tc>
          <w:tcPr>
            <w:tcW w:w="852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12.3</w:t>
            </w:r>
          </w:p>
        </w:tc>
      </w:tr>
      <w:tr>
        <w:tblPrEx>
          <w:tblCellMar>
            <w:top w:w="15" w:type="dxa"/>
            <w:left w:w="15" w:type="dxa"/>
            <w:bottom w:w="15" w:type="dxa"/>
            <w:right w:w="15" w:type="dxa"/>
          </w:tblCellMar>
        </w:tblPrEx>
        <w:trPr>
          <w:trHeight w:val="525" w:hRule="atLeast"/>
        </w:trPr>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名称</w:t>
            </w:r>
          </w:p>
        </w:tc>
        <w:tc>
          <w:tcPr>
            <w:tcW w:w="852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对违法向建设工地外排放污水、污泥行为的处罚</w:t>
            </w:r>
          </w:p>
        </w:tc>
      </w:tr>
      <w:tr>
        <w:tblPrEx>
          <w:tblCellMar>
            <w:top w:w="15" w:type="dxa"/>
            <w:left w:w="15" w:type="dxa"/>
            <w:bottom w:w="15" w:type="dxa"/>
            <w:right w:w="15" w:type="dxa"/>
          </w:tblCellMar>
        </w:tblPrEx>
        <w:trPr>
          <w:trHeight w:val="5330" w:hRule="atLeast"/>
        </w:trPr>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法定依据</w:t>
            </w:r>
          </w:p>
        </w:tc>
        <w:tc>
          <w:tcPr>
            <w:tcW w:w="852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　　1、《天津市市容和环境卫生管理条例》（2003年5月21日天津市第十四届人民代表大会常务委员会第三次会议通过　根据2005年10月20日天津市第十四届人民代表大会常务委员会第二十三次会议通过的《天津市人民代表大会常务委员会关于修改〈天津市市容和环境卫生管理条例〉的决定》修正）</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第三十五条　第2款 建设工程施工单位应当负责施工工地及周围环境的保洁工作，并遵守下列规定：</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（二）临街工地设置实墙围挡，堆放工程渣土不得超过实墙围挡的高度，不得向建设工地外排放污水、污泥；</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违反前款规定的，责令限期改正；逾期不改正的，处五千元以上一万元以下罚款。</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　　2、《天津市城市管理规定》(颁布单位：天津市人民政府发文字号：令2010年第26号</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颁布时间：2010-2-23)第五十七条　严禁建设工程施工单位向施工工地外排放污水或者污泥、在工地围档外堆放建筑物料或者垃圾以及其他不文明施工行为。</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违反前款规定的，由城市管理综合行政执法机关责令限期改正；逾期不改正的，处1万元罚款。</w:t>
            </w:r>
          </w:p>
        </w:tc>
      </w:tr>
      <w:tr>
        <w:tblPrEx>
          <w:tblCellMar>
            <w:top w:w="15" w:type="dxa"/>
            <w:left w:w="15" w:type="dxa"/>
            <w:bottom w:w="15" w:type="dxa"/>
            <w:right w:w="15" w:type="dxa"/>
          </w:tblCellMar>
        </w:tblPrEx>
        <w:trPr>
          <w:trHeight w:val="420" w:hRule="atLeast"/>
        </w:trPr>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实施机构</w:t>
            </w:r>
          </w:p>
        </w:tc>
        <w:tc>
          <w:tcPr>
            <w:tcW w:w="852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二号桥街道办事处（综合执法大队）</w:t>
            </w:r>
          </w:p>
        </w:tc>
      </w:tr>
      <w:tr>
        <w:tblPrEx>
          <w:tblCellMar>
            <w:top w:w="15" w:type="dxa"/>
            <w:left w:w="15" w:type="dxa"/>
            <w:bottom w:w="15" w:type="dxa"/>
            <w:right w:w="15" w:type="dxa"/>
          </w:tblCellMar>
        </w:tblPrEx>
        <w:trPr>
          <w:trHeight w:val="435" w:hRule="atLeast"/>
        </w:trPr>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职责边界</w:t>
            </w:r>
          </w:p>
        </w:tc>
        <w:tc>
          <w:tcPr>
            <w:tcW w:w="852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街道权限</w:t>
            </w:r>
          </w:p>
        </w:tc>
      </w:tr>
      <w:tr>
        <w:tblPrEx>
          <w:tblCellMar>
            <w:top w:w="15" w:type="dxa"/>
            <w:left w:w="15" w:type="dxa"/>
            <w:bottom w:w="15" w:type="dxa"/>
            <w:right w:w="15" w:type="dxa"/>
          </w:tblCellMar>
        </w:tblPrEx>
        <w:trPr>
          <w:trHeight w:val="530" w:hRule="atLeast"/>
        </w:trPr>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运行流程</w:t>
            </w:r>
          </w:p>
        </w:tc>
        <w:tc>
          <w:tcPr>
            <w:tcW w:w="852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 xml:space="preserve">   </w:t>
            </w:r>
            <w:r>
              <w:rPr>
                <w:rFonts w:hint="eastAsia" w:ascii="仿宋_GB2312" w:hAnsi="宋体" w:eastAsia="仿宋_GB2312" w:cs="仿宋_GB2312"/>
                <w:b/>
                <w:color w:val="000000"/>
                <w:kern w:val="0"/>
                <w:sz w:val="24"/>
                <w:szCs w:val="24"/>
              </w:rPr>
              <w:t>一般程序</w:t>
            </w:r>
            <w:r>
              <w:rPr>
                <w:rFonts w:hint="eastAsia" w:ascii="仿宋_GB2312" w:hAnsi="宋体" w:eastAsia="仿宋_GB2312" w:cs="仿宋_GB2312"/>
                <w:color w:val="000000"/>
                <w:kern w:val="0"/>
                <w:sz w:val="24"/>
                <w:szCs w:val="24"/>
              </w:rPr>
              <w:t>：调查—审查—决定—送达—执行</w:t>
            </w:r>
          </w:p>
        </w:tc>
      </w:tr>
      <w:tr>
        <w:tblPrEx>
          <w:tblCellMar>
            <w:top w:w="15" w:type="dxa"/>
            <w:left w:w="15" w:type="dxa"/>
            <w:bottom w:w="15" w:type="dxa"/>
            <w:right w:w="15" w:type="dxa"/>
          </w:tblCellMar>
        </w:tblPrEx>
        <w:trPr>
          <w:trHeight w:val="425" w:hRule="atLeast"/>
        </w:trPr>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运行要件</w:t>
            </w:r>
          </w:p>
        </w:tc>
        <w:tc>
          <w:tcPr>
            <w:tcW w:w="1080" w:type="dxa"/>
            <w:gridSpan w:val="2"/>
            <w:tcBorders>
              <w:top w:val="single" w:color="000000" w:sz="4" w:space="0"/>
              <w:left w:val="single" w:color="000000" w:sz="4" w:space="0"/>
              <w:bottom w:val="single" w:color="000000" w:sz="4" w:space="0"/>
            </w:tcBorders>
            <w:shd w:val="clear" w:color="auto" w:fill="auto"/>
            <w:vAlign w:val="center"/>
          </w:tcPr>
          <w:p>
            <w:pPr>
              <w:rPr>
                <w:rFonts w:ascii="仿宋_GB2312" w:hAnsi="宋体" w:eastAsia="仿宋_GB2312" w:cs="仿宋_GB2312"/>
                <w:color w:val="000000"/>
                <w:sz w:val="24"/>
                <w:szCs w:val="24"/>
              </w:rPr>
            </w:pPr>
          </w:p>
        </w:tc>
        <w:tc>
          <w:tcPr>
            <w:tcW w:w="1080" w:type="dxa"/>
            <w:gridSpan w:val="2"/>
            <w:tcBorders>
              <w:top w:val="single" w:color="000000" w:sz="4" w:space="0"/>
              <w:bottom w:val="single" w:color="000000" w:sz="4" w:space="0"/>
            </w:tcBorders>
            <w:shd w:val="clear" w:color="auto" w:fill="auto"/>
            <w:vAlign w:val="center"/>
          </w:tcPr>
          <w:p>
            <w:pPr>
              <w:rPr>
                <w:rFonts w:ascii="仿宋_GB2312" w:hAnsi="宋体" w:eastAsia="仿宋_GB2312" w:cs="仿宋_GB2312"/>
                <w:color w:val="000000"/>
                <w:sz w:val="24"/>
                <w:szCs w:val="24"/>
              </w:rPr>
            </w:pPr>
          </w:p>
        </w:tc>
        <w:tc>
          <w:tcPr>
            <w:tcW w:w="1080" w:type="dxa"/>
            <w:gridSpan w:val="2"/>
            <w:tcBorders>
              <w:top w:val="single" w:color="000000" w:sz="4" w:space="0"/>
              <w:bottom w:val="single" w:color="000000" w:sz="4" w:space="0"/>
            </w:tcBorders>
            <w:shd w:val="clear" w:color="auto" w:fill="auto"/>
            <w:vAlign w:val="center"/>
          </w:tcPr>
          <w:p>
            <w:pPr>
              <w:rPr>
                <w:rFonts w:ascii="仿宋_GB2312" w:hAnsi="宋体" w:eastAsia="仿宋_GB2312" w:cs="仿宋_GB2312"/>
                <w:color w:val="000000"/>
                <w:sz w:val="24"/>
                <w:szCs w:val="24"/>
              </w:rPr>
            </w:pPr>
          </w:p>
        </w:tc>
        <w:tc>
          <w:tcPr>
            <w:tcW w:w="5280" w:type="dxa"/>
            <w:gridSpan w:val="2"/>
            <w:tcBorders>
              <w:top w:val="single" w:color="000000" w:sz="4" w:space="0"/>
              <w:bottom w:val="single" w:color="000000" w:sz="4" w:space="0"/>
              <w:right w:val="single" w:color="000000" w:sz="4" w:space="0"/>
            </w:tcBorders>
            <w:shd w:val="clear" w:color="auto" w:fill="auto"/>
            <w:vAlign w:val="center"/>
          </w:tcPr>
          <w:p>
            <w:pPr>
              <w:rPr>
                <w:rFonts w:ascii="仿宋_GB2312" w:hAnsi="宋体" w:eastAsia="仿宋_GB2312" w:cs="仿宋_GB2312"/>
                <w:color w:val="000000"/>
                <w:sz w:val="24"/>
                <w:szCs w:val="24"/>
              </w:rPr>
            </w:pPr>
          </w:p>
        </w:tc>
      </w:tr>
      <w:tr>
        <w:tblPrEx>
          <w:tblCellMar>
            <w:top w:w="15" w:type="dxa"/>
            <w:left w:w="15" w:type="dxa"/>
            <w:bottom w:w="15" w:type="dxa"/>
            <w:right w:w="15" w:type="dxa"/>
          </w:tblCellMar>
        </w:tblPrEx>
        <w:trPr>
          <w:trHeight w:val="3690" w:hRule="atLeast"/>
        </w:trPr>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责任事项</w:t>
            </w:r>
          </w:p>
        </w:tc>
        <w:tc>
          <w:tcPr>
            <w:tcW w:w="852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1.发现或接到举报有依法应当给予行政处罚行为，以及有关部门移送的案件，予以审查，决定是否立案；</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2.对立案的案件，组织调查取证（必要时，依法进行检查）；</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3.调查时执法人员不得少于两人，执法时应出示执法身份证件，允许当事人辩解陈述，执法人员与当事人有直接利害关系的应当回避；</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4.对违法事实、证据、调查取证程序、法律适用、处罚种类和幅度、当事人陈述和申辩理由等方面进行审查，提出处理意见；</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 xml:space="preserve">5.作出行政处罚决定之前，应告知当事人处罚的事实、理由和依据及其依法享有的陈述、申辩等权利。符合听证规定的，行政机关应当组织听证；                                            </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6.制作编有号码的行政处罚决定书，并按法律规定的方式送达当事人；</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7.责令当事人改正或限期改正违法行为，当事人逾期不履行行政处罚决定的，依法采取措施或申请人民法院强制执行；</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8.监督实施情况。</w:t>
            </w:r>
          </w:p>
        </w:tc>
      </w:tr>
      <w:tr>
        <w:tblPrEx>
          <w:tblCellMar>
            <w:top w:w="15" w:type="dxa"/>
            <w:left w:w="15" w:type="dxa"/>
            <w:bottom w:w="15" w:type="dxa"/>
            <w:right w:w="15" w:type="dxa"/>
          </w:tblCellMar>
        </w:tblPrEx>
        <w:trPr>
          <w:trHeight w:val="1935" w:hRule="atLeast"/>
        </w:trPr>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监督方式</w:t>
            </w:r>
          </w:p>
        </w:tc>
        <w:tc>
          <w:tcPr>
            <w:tcW w:w="8520" w:type="dxa"/>
            <w:gridSpan w:val="8"/>
            <w:tcBorders>
              <w:top w:val="single" w:color="000000" w:sz="4" w:space="0"/>
              <w:left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　　部门举报电话:24342959（河东区综合执法局）  84370596（二号桥街道综合执法大队）</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　　电子邮箱：ehqjzhzfdd@sina.com</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　　来信来访地址:津塘路175号内福天里9号楼旁</w:t>
            </w:r>
          </w:p>
        </w:tc>
      </w:tr>
      <w:tr>
        <w:tblPrEx>
          <w:tblCellMar>
            <w:top w:w="15" w:type="dxa"/>
            <w:left w:w="15" w:type="dxa"/>
            <w:bottom w:w="15" w:type="dxa"/>
            <w:right w:w="15" w:type="dxa"/>
          </w:tblCellMar>
        </w:tblPrEx>
        <w:trPr>
          <w:trHeight w:val="660" w:hRule="atLeast"/>
        </w:trPr>
        <w:tc>
          <w:tcPr>
            <w:tcW w:w="10680" w:type="dxa"/>
            <w:gridSpan w:val="10"/>
            <w:shd w:val="clear" w:color="auto" w:fill="auto"/>
            <w:vAlign w:val="center"/>
          </w:tcPr>
          <w:p>
            <w:pPr>
              <w:widowControl/>
              <w:jc w:val="center"/>
              <w:textAlignment w:val="center"/>
              <w:rPr>
                <w:rFonts w:ascii="方正小标宋简体" w:hAnsi="方正小标宋简体" w:eastAsia="方正小标宋简体" w:cs="方正小标宋简体"/>
                <w:b/>
                <w:color w:val="000000"/>
                <w:sz w:val="28"/>
                <w:szCs w:val="28"/>
              </w:rPr>
            </w:pPr>
            <w:r>
              <w:rPr>
                <w:rFonts w:ascii="方正小标宋简体" w:hAnsi="方正小标宋简体" w:eastAsia="方正小标宋简体" w:cs="方正小标宋简体"/>
                <w:b/>
                <w:color w:val="000000"/>
                <w:kern w:val="0"/>
                <w:sz w:val="28"/>
                <w:szCs w:val="28"/>
              </w:rPr>
              <w:t>对建设工程施工单位在工地出入口不采取防治车辆污染道路的设施行为的处罚信息表</w:t>
            </w:r>
          </w:p>
        </w:tc>
      </w:tr>
      <w:tr>
        <w:tblPrEx>
          <w:tblCellMar>
            <w:top w:w="15" w:type="dxa"/>
            <w:left w:w="15" w:type="dxa"/>
            <w:bottom w:w="15" w:type="dxa"/>
            <w:right w:w="15" w:type="dxa"/>
          </w:tblCellMar>
        </w:tblPrEx>
        <w:trPr>
          <w:trHeight w:val="960" w:hRule="atLeast"/>
        </w:trPr>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序号</w:t>
            </w:r>
          </w:p>
        </w:tc>
        <w:tc>
          <w:tcPr>
            <w:tcW w:w="852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12.4</w:t>
            </w:r>
          </w:p>
        </w:tc>
      </w:tr>
      <w:tr>
        <w:tblPrEx>
          <w:tblCellMar>
            <w:top w:w="15" w:type="dxa"/>
            <w:left w:w="15" w:type="dxa"/>
            <w:bottom w:w="15" w:type="dxa"/>
            <w:right w:w="15" w:type="dxa"/>
          </w:tblCellMar>
        </w:tblPrEx>
        <w:trPr>
          <w:trHeight w:val="525" w:hRule="atLeast"/>
        </w:trPr>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名称</w:t>
            </w:r>
          </w:p>
        </w:tc>
        <w:tc>
          <w:tcPr>
            <w:tcW w:w="852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对建设工程施工单位在工地出入口不采取防治车辆污染道路的设施行为的处罚</w:t>
            </w:r>
          </w:p>
        </w:tc>
      </w:tr>
      <w:tr>
        <w:tblPrEx>
          <w:tblCellMar>
            <w:top w:w="15" w:type="dxa"/>
            <w:left w:w="15" w:type="dxa"/>
            <w:bottom w:w="15" w:type="dxa"/>
            <w:right w:w="15" w:type="dxa"/>
          </w:tblCellMar>
        </w:tblPrEx>
        <w:trPr>
          <w:trHeight w:val="4475" w:hRule="atLeast"/>
        </w:trPr>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法定依据</w:t>
            </w:r>
          </w:p>
        </w:tc>
        <w:tc>
          <w:tcPr>
            <w:tcW w:w="852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　　1、《天津市市容和环境卫生管理条例》（2003年5月21日天津市第十四届人民代表大会常务委员会第三次会议通过　根据2005年10月20日天津市第十四届人民代表大会常务委员会第二十三次会议通过的《天津市人民代表大会常务委员会关于修改〈天津市市容和环境卫生管理条例〉的决定》修正）</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第三十五条　第2款 建设工程施工单位应当负责施工工地及周围环境的保洁工作，并遵守下列规定：</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（二）临街工地设置实墙围挡，堆放工程渣土不得超过实墙围挡的高度，不得向建设工地外排放污水、污泥；</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违反前款规定的，责令限期改正；逾期不改正的，处五千元以上一万元以下罚款。</w:t>
            </w:r>
          </w:p>
        </w:tc>
      </w:tr>
      <w:tr>
        <w:tblPrEx>
          <w:tblCellMar>
            <w:top w:w="15" w:type="dxa"/>
            <w:left w:w="15" w:type="dxa"/>
            <w:bottom w:w="15" w:type="dxa"/>
            <w:right w:w="15" w:type="dxa"/>
          </w:tblCellMar>
        </w:tblPrEx>
        <w:trPr>
          <w:trHeight w:val="420" w:hRule="atLeast"/>
        </w:trPr>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实施机构</w:t>
            </w:r>
          </w:p>
        </w:tc>
        <w:tc>
          <w:tcPr>
            <w:tcW w:w="852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二号桥街道办事处（综合执法大队）</w:t>
            </w:r>
          </w:p>
        </w:tc>
      </w:tr>
      <w:tr>
        <w:tblPrEx>
          <w:tblCellMar>
            <w:top w:w="15" w:type="dxa"/>
            <w:left w:w="15" w:type="dxa"/>
            <w:bottom w:w="15" w:type="dxa"/>
            <w:right w:w="15" w:type="dxa"/>
          </w:tblCellMar>
        </w:tblPrEx>
        <w:trPr>
          <w:trHeight w:val="435" w:hRule="atLeast"/>
        </w:trPr>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职责边界</w:t>
            </w:r>
          </w:p>
        </w:tc>
        <w:tc>
          <w:tcPr>
            <w:tcW w:w="852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街道权限</w:t>
            </w:r>
          </w:p>
        </w:tc>
      </w:tr>
      <w:tr>
        <w:tblPrEx>
          <w:tblCellMar>
            <w:top w:w="15" w:type="dxa"/>
            <w:left w:w="15" w:type="dxa"/>
            <w:bottom w:w="15" w:type="dxa"/>
            <w:right w:w="15" w:type="dxa"/>
          </w:tblCellMar>
        </w:tblPrEx>
        <w:trPr>
          <w:trHeight w:val="750" w:hRule="atLeast"/>
        </w:trPr>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运行流程</w:t>
            </w:r>
          </w:p>
        </w:tc>
        <w:tc>
          <w:tcPr>
            <w:tcW w:w="852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 xml:space="preserve">   </w:t>
            </w:r>
            <w:r>
              <w:rPr>
                <w:rFonts w:hint="eastAsia" w:ascii="仿宋_GB2312" w:hAnsi="宋体" w:eastAsia="仿宋_GB2312" w:cs="仿宋_GB2312"/>
                <w:b/>
                <w:color w:val="000000"/>
                <w:kern w:val="0"/>
                <w:sz w:val="24"/>
                <w:szCs w:val="24"/>
              </w:rPr>
              <w:t>一般程序</w:t>
            </w:r>
            <w:r>
              <w:rPr>
                <w:rFonts w:hint="eastAsia" w:ascii="仿宋_GB2312" w:hAnsi="宋体" w:eastAsia="仿宋_GB2312" w:cs="仿宋_GB2312"/>
                <w:color w:val="000000"/>
                <w:kern w:val="0"/>
                <w:sz w:val="24"/>
                <w:szCs w:val="24"/>
              </w:rPr>
              <w:t>：调查—审查—决定—送达—执行</w:t>
            </w:r>
          </w:p>
        </w:tc>
      </w:tr>
      <w:tr>
        <w:tblPrEx>
          <w:tblCellMar>
            <w:top w:w="15" w:type="dxa"/>
            <w:left w:w="15" w:type="dxa"/>
            <w:bottom w:w="15" w:type="dxa"/>
            <w:right w:w="15" w:type="dxa"/>
          </w:tblCellMar>
        </w:tblPrEx>
        <w:trPr>
          <w:trHeight w:val="750" w:hRule="atLeast"/>
        </w:trPr>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运行要件</w:t>
            </w:r>
          </w:p>
        </w:tc>
        <w:tc>
          <w:tcPr>
            <w:tcW w:w="1080" w:type="dxa"/>
            <w:gridSpan w:val="2"/>
            <w:tcBorders>
              <w:top w:val="single" w:color="000000" w:sz="4" w:space="0"/>
              <w:left w:val="single" w:color="000000" w:sz="4" w:space="0"/>
              <w:bottom w:val="single" w:color="000000" w:sz="4" w:space="0"/>
            </w:tcBorders>
            <w:shd w:val="clear" w:color="auto" w:fill="auto"/>
            <w:vAlign w:val="center"/>
          </w:tcPr>
          <w:p>
            <w:pPr>
              <w:rPr>
                <w:rFonts w:ascii="仿宋_GB2312" w:hAnsi="宋体" w:eastAsia="仿宋_GB2312" w:cs="仿宋_GB2312"/>
                <w:color w:val="000000"/>
                <w:sz w:val="24"/>
                <w:szCs w:val="24"/>
              </w:rPr>
            </w:pPr>
          </w:p>
        </w:tc>
        <w:tc>
          <w:tcPr>
            <w:tcW w:w="1080" w:type="dxa"/>
            <w:gridSpan w:val="2"/>
            <w:tcBorders>
              <w:top w:val="single" w:color="000000" w:sz="4" w:space="0"/>
              <w:bottom w:val="single" w:color="000000" w:sz="4" w:space="0"/>
            </w:tcBorders>
            <w:shd w:val="clear" w:color="auto" w:fill="auto"/>
            <w:vAlign w:val="center"/>
          </w:tcPr>
          <w:p>
            <w:pPr>
              <w:rPr>
                <w:rFonts w:ascii="仿宋_GB2312" w:hAnsi="宋体" w:eastAsia="仿宋_GB2312" w:cs="仿宋_GB2312"/>
                <w:color w:val="000000"/>
                <w:sz w:val="24"/>
                <w:szCs w:val="24"/>
              </w:rPr>
            </w:pPr>
          </w:p>
        </w:tc>
        <w:tc>
          <w:tcPr>
            <w:tcW w:w="1080" w:type="dxa"/>
            <w:gridSpan w:val="2"/>
            <w:tcBorders>
              <w:top w:val="single" w:color="000000" w:sz="4" w:space="0"/>
              <w:bottom w:val="single" w:color="000000" w:sz="4" w:space="0"/>
            </w:tcBorders>
            <w:shd w:val="clear" w:color="auto" w:fill="auto"/>
            <w:vAlign w:val="center"/>
          </w:tcPr>
          <w:p>
            <w:pPr>
              <w:rPr>
                <w:rFonts w:ascii="仿宋_GB2312" w:hAnsi="宋体" w:eastAsia="仿宋_GB2312" w:cs="仿宋_GB2312"/>
                <w:color w:val="000000"/>
                <w:sz w:val="24"/>
                <w:szCs w:val="24"/>
              </w:rPr>
            </w:pPr>
          </w:p>
        </w:tc>
        <w:tc>
          <w:tcPr>
            <w:tcW w:w="5280" w:type="dxa"/>
            <w:gridSpan w:val="2"/>
            <w:tcBorders>
              <w:top w:val="single" w:color="000000" w:sz="4" w:space="0"/>
              <w:bottom w:val="single" w:color="000000" w:sz="4" w:space="0"/>
              <w:right w:val="single" w:color="000000" w:sz="4" w:space="0"/>
            </w:tcBorders>
            <w:shd w:val="clear" w:color="auto" w:fill="auto"/>
            <w:vAlign w:val="center"/>
          </w:tcPr>
          <w:p>
            <w:pPr>
              <w:rPr>
                <w:rFonts w:ascii="仿宋_GB2312" w:hAnsi="宋体" w:eastAsia="仿宋_GB2312" w:cs="仿宋_GB2312"/>
                <w:color w:val="000000"/>
                <w:sz w:val="24"/>
                <w:szCs w:val="24"/>
              </w:rPr>
            </w:pPr>
          </w:p>
        </w:tc>
      </w:tr>
      <w:tr>
        <w:tblPrEx>
          <w:tblCellMar>
            <w:top w:w="15" w:type="dxa"/>
            <w:left w:w="15" w:type="dxa"/>
            <w:bottom w:w="15" w:type="dxa"/>
            <w:right w:w="15" w:type="dxa"/>
          </w:tblCellMar>
        </w:tblPrEx>
        <w:trPr>
          <w:trHeight w:val="3690" w:hRule="atLeast"/>
        </w:trPr>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责任事项</w:t>
            </w:r>
          </w:p>
        </w:tc>
        <w:tc>
          <w:tcPr>
            <w:tcW w:w="852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1.发现或接到举报有依法应当给予行政处罚行为，以及有关部门移送的案件，予以审查，决定是否立案；</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2.对立案的案件，组织调查取证（必要时，依法进行检查）；</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3.调查时执法人员不得少于两人，执法时应出示执法身份证件，允许当事人辩解陈述，执法人员与当事人有直接利害关系的应当回避；</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4.对违法事实、证据、调查取证程序、法律适用、处罚种类和幅度、当事人陈述和申辩理由等方面进行审查，提出处理意见；</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 xml:space="preserve">5.作出行政处罚决定之前，应告知当事人处罚的事实、理由和依据及其依法享有的陈述、申辩等权利。符合听证规定的，行政机关应当组织听证；                                            </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6.制作编有号码的行政处罚决定书，并按法律规定的方式送达当事人；</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7.责令当事人改正或限期改正违法行为，当事人逾期不履行行政处罚决定的，依法采取措施或申请人民法院强制执行；</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8.监督实施情况。</w:t>
            </w:r>
          </w:p>
        </w:tc>
      </w:tr>
      <w:tr>
        <w:tblPrEx>
          <w:tblCellMar>
            <w:top w:w="15" w:type="dxa"/>
            <w:left w:w="15" w:type="dxa"/>
            <w:bottom w:w="15" w:type="dxa"/>
            <w:right w:w="15" w:type="dxa"/>
          </w:tblCellMar>
        </w:tblPrEx>
        <w:trPr>
          <w:trHeight w:val="1935" w:hRule="atLeast"/>
        </w:trPr>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监督方式</w:t>
            </w:r>
          </w:p>
        </w:tc>
        <w:tc>
          <w:tcPr>
            <w:tcW w:w="8520" w:type="dxa"/>
            <w:gridSpan w:val="8"/>
            <w:tcBorders>
              <w:top w:val="single" w:color="000000" w:sz="4" w:space="0"/>
              <w:left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　　部门举报电话:24342959（河东区综合执法局）  84370596（二号桥街道综合执法大队）</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　　电子邮箱：ehqjzhzfdd@sina.com</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　　来信来访地址:津塘路175号内福天里9号楼旁</w:t>
            </w:r>
          </w:p>
        </w:tc>
      </w:tr>
      <w:tr>
        <w:tblPrEx>
          <w:tblCellMar>
            <w:top w:w="15" w:type="dxa"/>
            <w:left w:w="15" w:type="dxa"/>
            <w:bottom w:w="15" w:type="dxa"/>
            <w:right w:w="15" w:type="dxa"/>
          </w:tblCellMar>
        </w:tblPrEx>
        <w:trPr>
          <w:trHeight w:val="1065" w:hRule="atLeast"/>
        </w:trPr>
        <w:tc>
          <w:tcPr>
            <w:tcW w:w="10680" w:type="dxa"/>
            <w:gridSpan w:val="10"/>
            <w:shd w:val="clear" w:color="auto" w:fill="auto"/>
            <w:vAlign w:val="center"/>
          </w:tcPr>
          <w:p>
            <w:pPr>
              <w:widowControl/>
              <w:jc w:val="center"/>
              <w:textAlignment w:val="center"/>
              <w:rPr>
                <w:rFonts w:ascii="方正小标宋简体" w:hAnsi="方正小标宋简体" w:eastAsia="方正小标宋简体" w:cs="方正小标宋简体"/>
                <w:b/>
                <w:color w:val="000000"/>
                <w:sz w:val="28"/>
                <w:szCs w:val="28"/>
              </w:rPr>
            </w:pPr>
            <w:r>
              <w:rPr>
                <w:rFonts w:ascii="方正小标宋简体" w:hAnsi="方正小标宋简体" w:eastAsia="方正小标宋简体" w:cs="方正小标宋简体"/>
                <w:b/>
                <w:color w:val="000000"/>
                <w:kern w:val="0"/>
                <w:sz w:val="28"/>
                <w:szCs w:val="28"/>
              </w:rPr>
              <w:t>对铺设、维修道路或进行地下管线作业时排放泥浆污染道路行为的处罚信息表</w:t>
            </w:r>
          </w:p>
        </w:tc>
      </w:tr>
      <w:tr>
        <w:tblPrEx>
          <w:tblCellMar>
            <w:top w:w="15" w:type="dxa"/>
            <w:left w:w="15" w:type="dxa"/>
            <w:bottom w:w="15" w:type="dxa"/>
            <w:right w:w="15" w:type="dxa"/>
          </w:tblCellMar>
        </w:tblPrEx>
        <w:trPr>
          <w:trHeight w:val="435" w:hRule="atLeast"/>
        </w:trPr>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序号</w:t>
            </w:r>
          </w:p>
        </w:tc>
        <w:tc>
          <w:tcPr>
            <w:tcW w:w="852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12.5</w:t>
            </w:r>
          </w:p>
        </w:tc>
      </w:tr>
      <w:tr>
        <w:tblPrEx>
          <w:tblCellMar>
            <w:top w:w="15" w:type="dxa"/>
            <w:left w:w="15" w:type="dxa"/>
            <w:bottom w:w="15" w:type="dxa"/>
            <w:right w:w="15" w:type="dxa"/>
          </w:tblCellMar>
        </w:tblPrEx>
        <w:trPr>
          <w:trHeight w:val="525" w:hRule="atLeast"/>
        </w:trPr>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名称</w:t>
            </w:r>
          </w:p>
        </w:tc>
        <w:tc>
          <w:tcPr>
            <w:tcW w:w="852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对铺设、维修道路或进行地下管线作业时排放泥浆污染道路行为的处罚</w:t>
            </w:r>
          </w:p>
        </w:tc>
      </w:tr>
      <w:tr>
        <w:tblPrEx>
          <w:tblCellMar>
            <w:top w:w="15" w:type="dxa"/>
            <w:left w:w="15" w:type="dxa"/>
            <w:bottom w:w="15" w:type="dxa"/>
            <w:right w:w="15" w:type="dxa"/>
          </w:tblCellMar>
        </w:tblPrEx>
        <w:trPr>
          <w:trHeight w:val="4570" w:hRule="atLeast"/>
        </w:trPr>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法定依据</w:t>
            </w:r>
          </w:p>
        </w:tc>
        <w:tc>
          <w:tcPr>
            <w:tcW w:w="852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240"/>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　　1、《天津市市容和环境卫生管理条例》（2003年5月21日天津市第十四届人民代表大会常务委员会第三次会议通过　根据2005年10月20日天津市第十四届人民代表大会常务委员会第二十三次会议通过的《天津市人民代表大会常务委员会关于修改〈天津市市容和环境卫生管理条例〉的决定》修正）</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第三十六条　铺设、维修道路或者进行地下管线作业，应当遵守下列规定：</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（二）排放泥浆不得污染道路；</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违反前款规定的，责令限期改正；逾期不改正的，处五千元以下罚款。</w:t>
            </w:r>
          </w:p>
        </w:tc>
      </w:tr>
      <w:tr>
        <w:tblPrEx>
          <w:tblCellMar>
            <w:top w:w="15" w:type="dxa"/>
            <w:left w:w="15" w:type="dxa"/>
            <w:bottom w:w="15" w:type="dxa"/>
            <w:right w:w="15" w:type="dxa"/>
          </w:tblCellMar>
        </w:tblPrEx>
        <w:trPr>
          <w:trHeight w:val="420" w:hRule="atLeast"/>
        </w:trPr>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实施机构</w:t>
            </w:r>
          </w:p>
        </w:tc>
        <w:tc>
          <w:tcPr>
            <w:tcW w:w="852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二号桥街道办事处（综合执法大队）</w:t>
            </w:r>
          </w:p>
        </w:tc>
      </w:tr>
      <w:tr>
        <w:tblPrEx>
          <w:tblCellMar>
            <w:top w:w="15" w:type="dxa"/>
            <w:left w:w="15" w:type="dxa"/>
            <w:bottom w:w="15" w:type="dxa"/>
            <w:right w:w="15" w:type="dxa"/>
          </w:tblCellMar>
        </w:tblPrEx>
        <w:trPr>
          <w:trHeight w:val="435" w:hRule="atLeast"/>
        </w:trPr>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职责边界</w:t>
            </w:r>
          </w:p>
        </w:tc>
        <w:tc>
          <w:tcPr>
            <w:tcW w:w="852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街道权限</w:t>
            </w:r>
          </w:p>
        </w:tc>
      </w:tr>
      <w:tr>
        <w:tblPrEx>
          <w:tblCellMar>
            <w:top w:w="15" w:type="dxa"/>
            <w:left w:w="15" w:type="dxa"/>
            <w:bottom w:w="15" w:type="dxa"/>
            <w:right w:w="15" w:type="dxa"/>
          </w:tblCellMar>
        </w:tblPrEx>
        <w:trPr>
          <w:trHeight w:val="750" w:hRule="atLeast"/>
        </w:trPr>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运行流程</w:t>
            </w:r>
          </w:p>
        </w:tc>
        <w:tc>
          <w:tcPr>
            <w:tcW w:w="852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 xml:space="preserve">   </w:t>
            </w:r>
            <w:r>
              <w:rPr>
                <w:rFonts w:hint="eastAsia" w:ascii="仿宋_GB2312" w:hAnsi="宋体" w:eastAsia="仿宋_GB2312" w:cs="仿宋_GB2312"/>
                <w:b/>
                <w:color w:val="000000"/>
                <w:kern w:val="0"/>
                <w:sz w:val="24"/>
                <w:szCs w:val="24"/>
              </w:rPr>
              <w:t>一般程序</w:t>
            </w:r>
            <w:r>
              <w:rPr>
                <w:rFonts w:hint="eastAsia" w:ascii="仿宋_GB2312" w:hAnsi="宋体" w:eastAsia="仿宋_GB2312" w:cs="仿宋_GB2312"/>
                <w:color w:val="000000"/>
                <w:kern w:val="0"/>
                <w:sz w:val="24"/>
                <w:szCs w:val="24"/>
              </w:rPr>
              <w:t>：调查—审查—决定—送达—执行</w:t>
            </w:r>
          </w:p>
        </w:tc>
      </w:tr>
      <w:tr>
        <w:tblPrEx>
          <w:tblCellMar>
            <w:top w:w="15" w:type="dxa"/>
            <w:left w:w="15" w:type="dxa"/>
            <w:bottom w:w="15" w:type="dxa"/>
            <w:right w:w="15" w:type="dxa"/>
          </w:tblCellMar>
        </w:tblPrEx>
        <w:trPr>
          <w:trHeight w:val="750" w:hRule="atLeast"/>
        </w:trPr>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运行要件</w:t>
            </w:r>
          </w:p>
        </w:tc>
        <w:tc>
          <w:tcPr>
            <w:tcW w:w="1080" w:type="dxa"/>
            <w:gridSpan w:val="2"/>
            <w:tcBorders>
              <w:top w:val="single" w:color="000000" w:sz="4" w:space="0"/>
              <w:left w:val="single" w:color="000000" w:sz="4" w:space="0"/>
              <w:bottom w:val="single" w:color="000000" w:sz="4" w:space="0"/>
            </w:tcBorders>
            <w:shd w:val="clear" w:color="auto" w:fill="auto"/>
            <w:vAlign w:val="center"/>
          </w:tcPr>
          <w:p>
            <w:pPr>
              <w:rPr>
                <w:rFonts w:ascii="仿宋_GB2312" w:hAnsi="宋体" w:eastAsia="仿宋_GB2312" w:cs="仿宋_GB2312"/>
                <w:color w:val="000000"/>
                <w:sz w:val="24"/>
                <w:szCs w:val="24"/>
              </w:rPr>
            </w:pPr>
          </w:p>
        </w:tc>
        <w:tc>
          <w:tcPr>
            <w:tcW w:w="1080" w:type="dxa"/>
            <w:gridSpan w:val="2"/>
            <w:tcBorders>
              <w:top w:val="single" w:color="000000" w:sz="4" w:space="0"/>
              <w:bottom w:val="single" w:color="000000" w:sz="4" w:space="0"/>
            </w:tcBorders>
            <w:shd w:val="clear" w:color="auto" w:fill="auto"/>
            <w:vAlign w:val="center"/>
          </w:tcPr>
          <w:p>
            <w:pPr>
              <w:rPr>
                <w:rFonts w:ascii="仿宋_GB2312" w:hAnsi="宋体" w:eastAsia="仿宋_GB2312" w:cs="仿宋_GB2312"/>
                <w:color w:val="000000"/>
                <w:sz w:val="24"/>
                <w:szCs w:val="24"/>
              </w:rPr>
            </w:pPr>
          </w:p>
        </w:tc>
        <w:tc>
          <w:tcPr>
            <w:tcW w:w="1080" w:type="dxa"/>
            <w:gridSpan w:val="2"/>
            <w:tcBorders>
              <w:top w:val="single" w:color="000000" w:sz="4" w:space="0"/>
              <w:bottom w:val="single" w:color="000000" w:sz="4" w:space="0"/>
            </w:tcBorders>
            <w:shd w:val="clear" w:color="auto" w:fill="auto"/>
            <w:vAlign w:val="center"/>
          </w:tcPr>
          <w:p>
            <w:pPr>
              <w:rPr>
                <w:rFonts w:ascii="仿宋_GB2312" w:hAnsi="宋体" w:eastAsia="仿宋_GB2312" w:cs="仿宋_GB2312"/>
                <w:color w:val="000000"/>
                <w:sz w:val="24"/>
                <w:szCs w:val="24"/>
              </w:rPr>
            </w:pPr>
          </w:p>
        </w:tc>
        <w:tc>
          <w:tcPr>
            <w:tcW w:w="5280" w:type="dxa"/>
            <w:gridSpan w:val="2"/>
            <w:tcBorders>
              <w:top w:val="single" w:color="000000" w:sz="4" w:space="0"/>
              <w:bottom w:val="single" w:color="000000" w:sz="4" w:space="0"/>
              <w:right w:val="single" w:color="000000" w:sz="4" w:space="0"/>
            </w:tcBorders>
            <w:shd w:val="clear" w:color="auto" w:fill="auto"/>
            <w:vAlign w:val="center"/>
          </w:tcPr>
          <w:p>
            <w:pPr>
              <w:rPr>
                <w:rFonts w:ascii="仿宋_GB2312" w:hAnsi="宋体" w:eastAsia="仿宋_GB2312" w:cs="仿宋_GB2312"/>
                <w:color w:val="000000"/>
                <w:sz w:val="24"/>
                <w:szCs w:val="24"/>
              </w:rPr>
            </w:pPr>
          </w:p>
        </w:tc>
      </w:tr>
      <w:tr>
        <w:tblPrEx>
          <w:tblCellMar>
            <w:top w:w="15" w:type="dxa"/>
            <w:left w:w="15" w:type="dxa"/>
            <w:bottom w:w="15" w:type="dxa"/>
            <w:right w:w="15" w:type="dxa"/>
          </w:tblCellMar>
        </w:tblPrEx>
        <w:trPr>
          <w:trHeight w:val="3690" w:hRule="atLeast"/>
        </w:trPr>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责任事项</w:t>
            </w:r>
          </w:p>
        </w:tc>
        <w:tc>
          <w:tcPr>
            <w:tcW w:w="852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1.发现或接到举报有依法应当给予行政处罚行为，以及有关部门移送的案件，予以审查，决定是否立案；</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2.对立案的案件，组织调查取证（必要时，依法进行检查）；</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3.调查时执法人员不得少于两人，执法时应出示执法身份证件，允许当事人辩解陈述，执法人员与当事人有直接利害关系的应当回避；</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4.对违法事实、证据、调查取证程序、法律适用、处罚种类和幅度、当事人陈述和申辩理由等方面进行审查，提出处理意见；</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 xml:space="preserve">5.作出行政处罚决定之前，应告知当事人处罚的事实、理由和依据及其依法享有的陈述、申辩等权利。符合听证规定的，行政机关应当组织听证；                                            </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6.制作编有号码的行政处罚决定书，并按法律规定的方式送达当事人；</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7.责令当事人改正或限期改正违法行为，当事人逾期不履行行政处罚决定的，依法采取措施或申请人民法院强制执行；</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8.监督实施情况。</w:t>
            </w:r>
          </w:p>
        </w:tc>
      </w:tr>
      <w:tr>
        <w:tblPrEx>
          <w:tblCellMar>
            <w:top w:w="15" w:type="dxa"/>
            <w:left w:w="15" w:type="dxa"/>
            <w:bottom w:w="15" w:type="dxa"/>
            <w:right w:w="15" w:type="dxa"/>
          </w:tblCellMar>
        </w:tblPrEx>
        <w:trPr>
          <w:trHeight w:val="1935" w:hRule="atLeast"/>
        </w:trPr>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监督方式</w:t>
            </w:r>
          </w:p>
        </w:tc>
        <w:tc>
          <w:tcPr>
            <w:tcW w:w="8520" w:type="dxa"/>
            <w:gridSpan w:val="8"/>
            <w:tcBorders>
              <w:top w:val="single" w:color="000000" w:sz="4" w:space="0"/>
              <w:left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　　部门举报电话:24342959（河东区综合执法局）  84370596（二号桥街道综合执法大队）</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　　电子邮箱：ehqjzhzfdd@sina.com</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　　来信来访地址:津塘路175号内福天里9号楼旁</w:t>
            </w:r>
          </w:p>
        </w:tc>
      </w:tr>
      <w:tr>
        <w:tblPrEx>
          <w:tblCellMar>
            <w:top w:w="15" w:type="dxa"/>
            <w:left w:w="15" w:type="dxa"/>
            <w:bottom w:w="15" w:type="dxa"/>
            <w:right w:w="15" w:type="dxa"/>
          </w:tblCellMar>
        </w:tblPrEx>
        <w:trPr>
          <w:trHeight w:val="900" w:hRule="atLeast"/>
        </w:trPr>
        <w:tc>
          <w:tcPr>
            <w:tcW w:w="10680" w:type="dxa"/>
            <w:gridSpan w:val="10"/>
            <w:shd w:val="clear" w:color="auto" w:fill="auto"/>
            <w:vAlign w:val="center"/>
          </w:tcPr>
          <w:p>
            <w:pPr>
              <w:widowControl/>
              <w:jc w:val="center"/>
              <w:textAlignment w:val="center"/>
              <w:rPr>
                <w:rFonts w:ascii="方正小标宋简体" w:hAnsi="方正小标宋简体" w:eastAsia="方正小标宋简体" w:cs="方正小标宋简体"/>
                <w:b/>
                <w:color w:val="000000"/>
                <w:sz w:val="28"/>
                <w:szCs w:val="28"/>
              </w:rPr>
            </w:pPr>
            <w:r>
              <w:rPr>
                <w:rFonts w:ascii="方正小标宋简体" w:hAnsi="方正小标宋简体" w:eastAsia="方正小标宋简体" w:cs="方正小标宋简体"/>
                <w:b/>
                <w:color w:val="000000"/>
                <w:kern w:val="0"/>
                <w:sz w:val="28"/>
                <w:szCs w:val="28"/>
              </w:rPr>
              <w:t>对运载垃圾、渣土、泥浆、沙石、煤炭和其他散体物料的，未使用密闭运输工具行为的处罚信息表</w:t>
            </w:r>
          </w:p>
        </w:tc>
      </w:tr>
      <w:tr>
        <w:tblPrEx>
          <w:tblCellMar>
            <w:top w:w="15" w:type="dxa"/>
            <w:left w:w="15" w:type="dxa"/>
            <w:bottom w:w="15" w:type="dxa"/>
            <w:right w:w="15" w:type="dxa"/>
          </w:tblCellMar>
        </w:tblPrEx>
        <w:trPr>
          <w:trHeight w:val="660" w:hRule="atLeast"/>
        </w:trPr>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序号</w:t>
            </w:r>
          </w:p>
        </w:tc>
        <w:tc>
          <w:tcPr>
            <w:tcW w:w="852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13.1</w:t>
            </w:r>
          </w:p>
        </w:tc>
      </w:tr>
      <w:tr>
        <w:tblPrEx>
          <w:tblCellMar>
            <w:top w:w="15" w:type="dxa"/>
            <w:left w:w="15" w:type="dxa"/>
            <w:bottom w:w="15" w:type="dxa"/>
            <w:right w:w="15" w:type="dxa"/>
          </w:tblCellMar>
        </w:tblPrEx>
        <w:trPr>
          <w:trHeight w:val="600" w:hRule="atLeast"/>
        </w:trPr>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名称</w:t>
            </w:r>
          </w:p>
        </w:tc>
        <w:tc>
          <w:tcPr>
            <w:tcW w:w="852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对运载垃圾、渣土、泥浆、沙石、煤炭和其他散体物料的，未使用密闭运输工具行为的处罚</w:t>
            </w:r>
          </w:p>
        </w:tc>
      </w:tr>
      <w:tr>
        <w:tblPrEx>
          <w:tblCellMar>
            <w:top w:w="15" w:type="dxa"/>
            <w:left w:w="15" w:type="dxa"/>
            <w:bottom w:w="15" w:type="dxa"/>
            <w:right w:w="15" w:type="dxa"/>
          </w:tblCellMar>
        </w:tblPrEx>
        <w:trPr>
          <w:trHeight w:val="3725" w:hRule="atLeast"/>
        </w:trPr>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法定依据</w:t>
            </w:r>
          </w:p>
        </w:tc>
        <w:tc>
          <w:tcPr>
            <w:tcW w:w="852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《天津市市容和环境卫生管理条例》（2003年5月21日天津市第十四届人民代表大会常务委员会第三次会议通过　根据2005年10月20日天津市第十四届人民代表大会常务委员会第二十三次会议通过的《天津市人民代表大会常务委员会关于修改〈天津市市容和环境卫生管理条例〉的决定》修正）第三十二条二款运载垃圾、渣土、泥浆、沙石、煤炭和其他散体物料的，应当使用密闭运输工具</w:t>
            </w:r>
          </w:p>
        </w:tc>
      </w:tr>
      <w:tr>
        <w:tblPrEx>
          <w:tblCellMar>
            <w:top w:w="15" w:type="dxa"/>
            <w:left w:w="15" w:type="dxa"/>
            <w:bottom w:w="15" w:type="dxa"/>
            <w:right w:w="15" w:type="dxa"/>
          </w:tblCellMar>
        </w:tblPrEx>
        <w:trPr>
          <w:trHeight w:val="420" w:hRule="atLeast"/>
        </w:trPr>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实施机构</w:t>
            </w:r>
          </w:p>
        </w:tc>
        <w:tc>
          <w:tcPr>
            <w:tcW w:w="852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二号桥街道办事处（综合执法大队）</w:t>
            </w:r>
          </w:p>
        </w:tc>
      </w:tr>
      <w:tr>
        <w:tblPrEx>
          <w:tblCellMar>
            <w:top w:w="15" w:type="dxa"/>
            <w:left w:w="15" w:type="dxa"/>
            <w:bottom w:w="15" w:type="dxa"/>
            <w:right w:w="15" w:type="dxa"/>
          </w:tblCellMar>
        </w:tblPrEx>
        <w:trPr>
          <w:trHeight w:val="435" w:hRule="atLeast"/>
        </w:trPr>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职责边界</w:t>
            </w:r>
          </w:p>
        </w:tc>
        <w:tc>
          <w:tcPr>
            <w:tcW w:w="852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街道权限</w:t>
            </w:r>
          </w:p>
        </w:tc>
      </w:tr>
      <w:tr>
        <w:tblPrEx>
          <w:tblCellMar>
            <w:top w:w="15" w:type="dxa"/>
            <w:left w:w="15" w:type="dxa"/>
            <w:bottom w:w="15" w:type="dxa"/>
            <w:right w:w="15" w:type="dxa"/>
          </w:tblCellMar>
        </w:tblPrEx>
        <w:trPr>
          <w:trHeight w:val="750" w:hRule="atLeast"/>
        </w:trPr>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运行流程</w:t>
            </w:r>
          </w:p>
        </w:tc>
        <w:tc>
          <w:tcPr>
            <w:tcW w:w="852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 xml:space="preserve">   </w:t>
            </w:r>
            <w:r>
              <w:rPr>
                <w:rFonts w:hint="eastAsia" w:ascii="仿宋_GB2312" w:hAnsi="宋体" w:eastAsia="仿宋_GB2312" w:cs="仿宋_GB2312"/>
                <w:b/>
                <w:color w:val="000000"/>
                <w:kern w:val="0"/>
                <w:sz w:val="24"/>
                <w:szCs w:val="24"/>
              </w:rPr>
              <w:t>一般程序</w:t>
            </w:r>
            <w:r>
              <w:rPr>
                <w:rFonts w:hint="eastAsia" w:ascii="仿宋_GB2312" w:hAnsi="宋体" w:eastAsia="仿宋_GB2312" w:cs="仿宋_GB2312"/>
                <w:color w:val="000000"/>
                <w:kern w:val="0"/>
                <w:sz w:val="24"/>
                <w:szCs w:val="24"/>
              </w:rPr>
              <w:t>：调查—审查—决定—送达—执行</w:t>
            </w:r>
          </w:p>
        </w:tc>
      </w:tr>
      <w:tr>
        <w:tblPrEx>
          <w:tblCellMar>
            <w:top w:w="15" w:type="dxa"/>
            <w:left w:w="15" w:type="dxa"/>
            <w:bottom w:w="15" w:type="dxa"/>
            <w:right w:w="15" w:type="dxa"/>
          </w:tblCellMar>
        </w:tblPrEx>
        <w:trPr>
          <w:trHeight w:val="750" w:hRule="atLeast"/>
        </w:trPr>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运行要件</w:t>
            </w:r>
          </w:p>
        </w:tc>
        <w:tc>
          <w:tcPr>
            <w:tcW w:w="1080" w:type="dxa"/>
            <w:gridSpan w:val="2"/>
            <w:tcBorders>
              <w:top w:val="single" w:color="000000" w:sz="4" w:space="0"/>
              <w:left w:val="single" w:color="000000" w:sz="4" w:space="0"/>
              <w:bottom w:val="single" w:color="000000" w:sz="4" w:space="0"/>
            </w:tcBorders>
            <w:shd w:val="clear" w:color="auto" w:fill="auto"/>
            <w:vAlign w:val="center"/>
          </w:tcPr>
          <w:p>
            <w:pPr>
              <w:rPr>
                <w:rFonts w:ascii="仿宋_GB2312" w:hAnsi="宋体" w:eastAsia="仿宋_GB2312" w:cs="仿宋_GB2312"/>
                <w:color w:val="000000"/>
                <w:sz w:val="24"/>
                <w:szCs w:val="24"/>
              </w:rPr>
            </w:pPr>
          </w:p>
        </w:tc>
        <w:tc>
          <w:tcPr>
            <w:tcW w:w="1080" w:type="dxa"/>
            <w:gridSpan w:val="2"/>
            <w:tcBorders>
              <w:top w:val="single" w:color="000000" w:sz="4" w:space="0"/>
              <w:bottom w:val="single" w:color="000000" w:sz="4" w:space="0"/>
            </w:tcBorders>
            <w:shd w:val="clear" w:color="auto" w:fill="auto"/>
            <w:vAlign w:val="center"/>
          </w:tcPr>
          <w:p>
            <w:pPr>
              <w:rPr>
                <w:rFonts w:ascii="仿宋_GB2312" w:hAnsi="宋体" w:eastAsia="仿宋_GB2312" w:cs="仿宋_GB2312"/>
                <w:color w:val="000000"/>
                <w:sz w:val="24"/>
                <w:szCs w:val="24"/>
              </w:rPr>
            </w:pPr>
          </w:p>
        </w:tc>
        <w:tc>
          <w:tcPr>
            <w:tcW w:w="1080" w:type="dxa"/>
            <w:gridSpan w:val="2"/>
            <w:tcBorders>
              <w:top w:val="single" w:color="000000" w:sz="4" w:space="0"/>
              <w:bottom w:val="single" w:color="000000" w:sz="4" w:space="0"/>
            </w:tcBorders>
            <w:shd w:val="clear" w:color="auto" w:fill="auto"/>
            <w:vAlign w:val="center"/>
          </w:tcPr>
          <w:p>
            <w:pPr>
              <w:rPr>
                <w:rFonts w:ascii="仿宋_GB2312" w:hAnsi="宋体" w:eastAsia="仿宋_GB2312" w:cs="仿宋_GB2312"/>
                <w:color w:val="000000"/>
                <w:sz w:val="24"/>
                <w:szCs w:val="24"/>
              </w:rPr>
            </w:pPr>
          </w:p>
        </w:tc>
        <w:tc>
          <w:tcPr>
            <w:tcW w:w="5280" w:type="dxa"/>
            <w:gridSpan w:val="2"/>
            <w:tcBorders>
              <w:top w:val="single" w:color="000000" w:sz="4" w:space="0"/>
              <w:bottom w:val="single" w:color="000000" w:sz="4" w:space="0"/>
              <w:right w:val="single" w:color="000000" w:sz="4" w:space="0"/>
            </w:tcBorders>
            <w:shd w:val="clear" w:color="auto" w:fill="auto"/>
            <w:vAlign w:val="center"/>
          </w:tcPr>
          <w:p>
            <w:pPr>
              <w:rPr>
                <w:rFonts w:ascii="仿宋_GB2312" w:hAnsi="宋体" w:eastAsia="仿宋_GB2312" w:cs="仿宋_GB2312"/>
                <w:color w:val="000000"/>
                <w:sz w:val="24"/>
                <w:szCs w:val="24"/>
              </w:rPr>
            </w:pPr>
          </w:p>
        </w:tc>
      </w:tr>
      <w:tr>
        <w:tblPrEx>
          <w:tblCellMar>
            <w:top w:w="15" w:type="dxa"/>
            <w:left w:w="15" w:type="dxa"/>
            <w:bottom w:w="15" w:type="dxa"/>
            <w:right w:w="15" w:type="dxa"/>
          </w:tblCellMar>
        </w:tblPrEx>
        <w:trPr>
          <w:trHeight w:val="3690" w:hRule="atLeast"/>
        </w:trPr>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责任事项</w:t>
            </w:r>
          </w:p>
        </w:tc>
        <w:tc>
          <w:tcPr>
            <w:tcW w:w="852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1.发现或接到举报有依法应当给予行政处罚行为，以及有关部门移送的案件，予以审查，决定是否立案；</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2.对立案的案件，组织调查取证（必要时，依法进行检查）；</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3.调查时执法人员不得少于两人，执法时应出示执法身份证件，允许当事人辩解陈述，执法人员与当事人有直接利害关系的应当回避；</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4.对违法事实、证据、调查取证程序、法律适用、处罚种类和幅度、当事人陈述和申辩理由等方面进行审查，提出处理意见；</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 xml:space="preserve">5.作出行政处罚决定之前，应告知当事人处罚的事实、理由和依据及其依法享有的陈述、申辩等权利。符合听证规定的，行政机关应当组织听证；                                            </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6.制作编有号码的行政处罚决定书，并按法律规定的方式送达当事人；</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7.责令当事人改正或限期改正违法行为，当事人逾期不履行行政处罚决定的，依法采取措施或申请人民法院强制执行；</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8.监督实施情况。</w:t>
            </w:r>
          </w:p>
        </w:tc>
      </w:tr>
      <w:tr>
        <w:tblPrEx>
          <w:tblCellMar>
            <w:top w:w="15" w:type="dxa"/>
            <w:left w:w="15" w:type="dxa"/>
            <w:bottom w:w="15" w:type="dxa"/>
            <w:right w:w="15" w:type="dxa"/>
          </w:tblCellMar>
        </w:tblPrEx>
        <w:trPr>
          <w:trHeight w:val="1935" w:hRule="atLeast"/>
        </w:trPr>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监督方式</w:t>
            </w:r>
          </w:p>
        </w:tc>
        <w:tc>
          <w:tcPr>
            <w:tcW w:w="8520" w:type="dxa"/>
            <w:gridSpan w:val="8"/>
            <w:tcBorders>
              <w:top w:val="single" w:color="000000" w:sz="4" w:space="0"/>
              <w:left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　　部门举报电话:24342959（河东区综合执法局）  84370596（二号桥街道综合执法大队）</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　　电子邮箱：ehqjzhzfdd@sina.com</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　　来信来访地址:津塘路175号内福天里9号楼旁</w:t>
            </w:r>
          </w:p>
        </w:tc>
      </w:tr>
      <w:tr>
        <w:tblPrEx>
          <w:tblCellMar>
            <w:top w:w="15" w:type="dxa"/>
            <w:left w:w="15" w:type="dxa"/>
            <w:bottom w:w="15" w:type="dxa"/>
            <w:right w:w="15" w:type="dxa"/>
          </w:tblCellMar>
        </w:tblPrEx>
        <w:trPr>
          <w:trHeight w:val="660" w:hRule="atLeast"/>
        </w:trPr>
        <w:tc>
          <w:tcPr>
            <w:tcW w:w="10680" w:type="dxa"/>
            <w:gridSpan w:val="10"/>
            <w:shd w:val="clear" w:color="auto" w:fill="auto"/>
            <w:vAlign w:val="center"/>
          </w:tcPr>
          <w:p>
            <w:pPr>
              <w:widowControl/>
              <w:jc w:val="center"/>
              <w:textAlignment w:val="center"/>
              <w:rPr>
                <w:rFonts w:ascii="方正小标宋简体" w:hAnsi="方正小标宋简体" w:eastAsia="方正小标宋简体" w:cs="方正小标宋简体"/>
                <w:b/>
                <w:color w:val="000000"/>
                <w:sz w:val="28"/>
                <w:szCs w:val="28"/>
              </w:rPr>
            </w:pPr>
            <w:r>
              <w:rPr>
                <w:rFonts w:ascii="方正小标宋简体" w:hAnsi="方正小标宋简体" w:eastAsia="方正小标宋简体" w:cs="方正小标宋简体"/>
                <w:b/>
                <w:color w:val="000000"/>
                <w:kern w:val="0"/>
                <w:sz w:val="28"/>
                <w:szCs w:val="28"/>
              </w:rPr>
              <w:t>对运输车辆所载物沿途泄露和散落的处罚信息表</w:t>
            </w:r>
          </w:p>
        </w:tc>
      </w:tr>
      <w:tr>
        <w:tblPrEx>
          <w:tblCellMar>
            <w:top w:w="15" w:type="dxa"/>
            <w:left w:w="15" w:type="dxa"/>
            <w:bottom w:w="15" w:type="dxa"/>
            <w:right w:w="15" w:type="dxa"/>
          </w:tblCellMar>
        </w:tblPrEx>
        <w:trPr>
          <w:trHeight w:val="960" w:hRule="atLeast"/>
        </w:trPr>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序号</w:t>
            </w:r>
          </w:p>
        </w:tc>
        <w:tc>
          <w:tcPr>
            <w:tcW w:w="852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13.2</w:t>
            </w:r>
          </w:p>
        </w:tc>
      </w:tr>
      <w:tr>
        <w:tblPrEx>
          <w:tblCellMar>
            <w:top w:w="15" w:type="dxa"/>
            <w:left w:w="15" w:type="dxa"/>
            <w:bottom w:w="15" w:type="dxa"/>
            <w:right w:w="15" w:type="dxa"/>
          </w:tblCellMar>
        </w:tblPrEx>
        <w:trPr>
          <w:trHeight w:val="525" w:hRule="atLeast"/>
        </w:trPr>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名称</w:t>
            </w:r>
          </w:p>
        </w:tc>
        <w:tc>
          <w:tcPr>
            <w:tcW w:w="852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对运输车辆所载物沿途泄露和散落的处罚</w:t>
            </w:r>
          </w:p>
        </w:tc>
      </w:tr>
      <w:tr>
        <w:tblPrEx>
          <w:tblCellMar>
            <w:top w:w="15" w:type="dxa"/>
            <w:left w:w="15" w:type="dxa"/>
            <w:bottom w:w="15" w:type="dxa"/>
            <w:right w:w="15" w:type="dxa"/>
          </w:tblCellMar>
        </w:tblPrEx>
        <w:trPr>
          <w:trHeight w:val="4115" w:hRule="atLeast"/>
        </w:trPr>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法定依据</w:t>
            </w:r>
          </w:p>
        </w:tc>
        <w:tc>
          <w:tcPr>
            <w:tcW w:w="852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《天津市市容和环境卫生管理条例》（2003年5月21日天津市第十四届人民代表大会常务委员会第三次会议通过　根据2005年10月20日天津市第十四届人民代表大会常务委员会第二十三次会议通过的《天津市人民代表大会常务委员会关于修改〈天津市市容和环境卫生管理条例〉的决定》修正）第三十二条二款运载垃圾、渣土、泥浆、沙石、煤炭和其他散体物料的，应当使用密闭运输工具</w:t>
            </w:r>
          </w:p>
        </w:tc>
      </w:tr>
      <w:tr>
        <w:tblPrEx>
          <w:tblCellMar>
            <w:top w:w="15" w:type="dxa"/>
            <w:left w:w="15" w:type="dxa"/>
            <w:bottom w:w="15" w:type="dxa"/>
            <w:right w:w="15" w:type="dxa"/>
          </w:tblCellMar>
        </w:tblPrEx>
        <w:trPr>
          <w:trHeight w:val="420" w:hRule="atLeast"/>
        </w:trPr>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实施机构</w:t>
            </w:r>
          </w:p>
        </w:tc>
        <w:tc>
          <w:tcPr>
            <w:tcW w:w="852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二号桥街道办事处（综合执法大队）</w:t>
            </w:r>
          </w:p>
        </w:tc>
      </w:tr>
      <w:tr>
        <w:tblPrEx>
          <w:tblCellMar>
            <w:top w:w="15" w:type="dxa"/>
            <w:left w:w="15" w:type="dxa"/>
            <w:bottom w:w="15" w:type="dxa"/>
            <w:right w:w="15" w:type="dxa"/>
          </w:tblCellMar>
        </w:tblPrEx>
        <w:trPr>
          <w:trHeight w:val="435" w:hRule="atLeast"/>
        </w:trPr>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职责边界</w:t>
            </w:r>
          </w:p>
        </w:tc>
        <w:tc>
          <w:tcPr>
            <w:tcW w:w="852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街道权限</w:t>
            </w:r>
          </w:p>
        </w:tc>
      </w:tr>
      <w:tr>
        <w:tblPrEx>
          <w:tblCellMar>
            <w:top w:w="15" w:type="dxa"/>
            <w:left w:w="15" w:type="dxa"/>
            <w:bottom w:w="15" w:type="dxa"/>
            <w:right w:w="15" w:type="dxa"/>
          </w:tblCellMar>
        </w:tblPrEx>
        <w:trPr>
          <w:trHeight w:val="750" w:hRule="atLeast"/>
        </w:trPr>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运行流程</w:t>
            </w:r>
          </w:p>
        </w:tc>
        <w:tc>
          <w:tcPr>
            <w:tcW w:w="852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 xml:space="preserve">   </w:t>
            </w:r>
            <w:r>
              <w:rPr>
                <w:rFonts w:hint="eastAsia" w:ascii="仿宋_GB2312" w:hAnsi="宋体" w:eastAsia="仿宋_GB2312" w:cs="仿宋_GB2312"/>
                <w:b/>
                <w:color w:val="000000"/>
                <w:kern w:val="0"/>
                <w:sz w:val="24"/>
                <w:szCs w:val="24"/>
              </w:rPr>
              <w:t>一般程序</w:t>
            </w:r>
            <w:r>
              <w:rPr>
                <w:rFonts w:hint="eastAsia" w:ascii="仿宋_GB2312" w:hAnsi="宋体" w:eastAsia="仿宋_GB2312" w:cs="仿宋_GB2312"/>
                <w:color w:val="000000"/>
                <w:kern w:val="0"/>
                <w:sz w:val="24"/>
                <w:szCs w:val="24"/>
              </w:rPr>
              <w:t>：调查—审查—决定—送达—执行</w:t>
            </w:r>
          </w:p>
        </w:tc>
      </w:tr>
      <w:tr>
        <w:tblPrEx>
          <w:tblCellMar>
            <w:top w:w="15" w:type="dxa"/>
            <w:left w:w="15" w:type="dxa"/>
            <w:bottom w:w="15" w:type="dxa"/>
            <w:right w:w="15" w:type="dxa"/>
          </w:tblCellMar>
        </w:tblPrEx>
        <w:trPr>
          <w:trHeight w:val="750" w:hRule="atLeast"/>
        </w:trPr>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运行要件</w:t>
            </w:r>
          </w:p>
        </w:tc>
        <w:tc>
          <w:tcPr>
            <w:tcW w:w="1080" w:type="dxa"/>
            <w:gridSpan w:val="2"/>
            <w:tcBorders>
              <w:top w:val="single" w:color="000000" w:sz="4" w:space="0"/>
              <w:left w:val="single" w:color="000000" w:sz="4" w:space="0"/>
              <w:bottom w:val="single" w:color="000000" w:sz="4" w:space="0"/>
            </w:tcBorders>
            <w:shd w:val="clear" w:color="auto" w:fill="auto"/>
            <w:vAlign w:val="center"/>
          </w:tcPr>
          <w:p>
            <w:pPr>
              <w:rPr>
                <w:rFonts w:ascii="仿宋_GB2312" w:hAnsi="宋体" w:eastAsia="仿宋_GB2312" w:cs="仿宋_GB2312"/>
                <w:color w:val="000000"/>
                <w:sz w:val="24"/>
                <w:szCs w:val="24"/>
              </w:rPr>
            </w:pPr>
          </w:p>
        </w:tc>
        <w:tc>
          <w:tcPr>
            <w:tcW w:w="1080" w:type="dxa"/>
            <w:gridSpan w:val="2"/>
            <w:tcBorders>
              <w:top w:val="single" w:color="000000" w:sz="4" w:space="0"/>
              <w:bottom w:val="single" w:color="000000" w:sz="4" w:space="0"/>
            </w:tcBorders>
            <w:shd w:val="clear" w:color="auto" w:fill="auto"/>
            <w:vAlign w:val="center"/>
          </w:tcPr>
          <w:p>
            <w:pPr>
              <w:rPr>
                <w:rFonts w:ascii="仿宋_GB2312" w:hAnsi="宋体" w:eastAsia="仿宋_GB2312" w:cs="仿宋_GB2312"/>
                <w:color w:val="000000"/>
                <w:sz w:val="24"/>
                <w:szCs w:val="24"/>
              </w:rPr>
            </w:pPr>
          </w:p>
        </w:tc>
        <w:tc>
          <w:tcPr>
            <w:tcW w:w="1080" w:type="dxa"/>
            <w:gridSpan w:val="2"/>
            <w:tcBorders>
              <w:top w:val="single" w:color="000000" w:sz="4" w:space="0"/>
              <w:bottom w:val="single" w:color="000000" w:sz="4" w:space="0"/>
            </w:tcBorders>
            <w:shd w:val="clear" w:color="auto" w:fill="auto"/>
            <w:vAlign w:val="center"/>
          </w:tcPr>
          <w:p>
            <w:pPr>
              <w:rPr>
                <w:rFonts w:ascii="仿宋_GB2312" w:hAnsi="宋体" w:eastAsia="仿宋_GB2312" w:cs="仿宋_GB2312"/>
                <w:color w:val="000000"/>
                <w:sz w:val="24"/>
                <w:szCs w:val="24"/>
              </w:rPr>
            </w:pPr>
          </w:p>
        </w:tc>
        <w:tc>
          <w:tcPr>
            <w:tcW w:w="5280" w:type="dxa"/>
            <w:gridSpan w:val="2"/>
            <w:tcBorders>
              <w:top w:val="single" w:color="000000" w:sz="4" w:space="0"/>
              <w:bottom w:val="single" w:color="000000" w:sz="4" w:space="0"/>
              <w:right w:val="single" w:color="000000" w:sz="4" w:space="0"/>
            </w:tcBorders>
            <w:shd w:val="clear" w:color="auto" w:fill="auto"/>
            <w:vAlign w:val="center"/>
          </w:tcPr>
          <w:p>
            <w:pPr>
              <w:rPr>
                <w:rFonts w:ascii="仿宋_GB2312" w:hAnsi="宋体" w:eastAsia="仿宋_GB2312" w:cs="仿宋_GB2312"/>
                <w:color w:val="000000"/>
                <w:sz w:val="24"/>
                <w:szCs w:val="24"/>
              </w:rPr>
            </w:pPr>
          </w:p>
        </w:tc>
      </w:tr>
      <w:tr>
        <w:tblPrEx>
          <w:tblCellMar>
            <w:top w:w="15" w:type="dxa"/>
            <w:left w:w="15" w:type="dxa"/>
            <w:bottom w:w="15" w:type="dxa"/>
            <w:right w:w="15" w:type="dxa"/>
          </w:tblCellMar>
        </w:tblPrEx>
        <w:trPr>
          <w:trHeight w:val="3690" w:hRule="atLeast"/>
        </w:trPr>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责任事项</w:t>
            </w:r>
          </w:p>
        </w:tc>
        <w:tc>
          <w:tcPr>
            <w:tcW w:w="852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1.发现或接到举报有依法应当给予行政处罚行为，以及有关部门移送的案件，予以审查，决定是否立案；</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2.对立案的案件，组织调查取证（必要时，依法进行检查）；</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3.调查时执法人员不得少于两人，执法时应出示执法身份证件，允许当事人辩解陈述，执法人员与当事人有直接利害关系的应当回避；</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4.对违法事实、证据、调查取证程序、法律适用、处罚种类和幅度、当事人陈述和申辩理由等方面进行审查，提出处理意见；</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 xml:space="preserve">5.作出行政处罚决定之前，应告知当事人处罚的事实、理由和依据及其依法享有的陈述、申辩等权利。符合听证规定的，行政机关应当组织听证；                                            </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6.制作编有号码的行政处罚决定书，并按法律规定的方式送达当事人；</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7.责令当事人改正或限期改正违法行为，当事人逾期不履行行政处罚决定的，依法采取措施或申请人民法院强制执行；</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8.监督实施情况。</w:t>
            </w:r>
          </w:p>
        </w:tc>
      </w:tr>
      <w:tr>
        <w:tblPrEx>
          <w:tblCellMar>
            <w:top w:w="15" w:type="dxa"/>
            <w:left w:w="15" w:type="dxa"/>
            <w:bottom w:w="15" w:type="dxa"/>
            <w:right w:w="15" w:type="dxa"/>
          </w:tblCellMar>
        </w:tblPrEx>
        <w:trPr>
          <w:trHeight w:val="1935" w:hRule="atLeast"/>
        </w:trPr>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监督方式</w:t>
            </w:r>
          </w:p>
        </w:tc>
        <w:tc>
          <w:tcPr>
            <w:tcW w:w="8520" w:type="dxa"/>
            <w:gridSpan w:val="8"/>
            <w:tcBorders>
              <w:top w:val="single" w:color="000000" w:sz="4" w:space="0"/>
              <w:left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　　部门举报电话:24342959（河东区综合执法局）  84370596（二号桥街道综合执法大队）</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　　电子邮箱：ehqjzhzfdd@sina.com</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　　来信来访地址:津塘路175号内福天里9号楼旁</w:t>
            </w:r>
          </w:p>
        </w:tc>
      </w:tr>
    </w:tbl>
    <w:p/>
    <w:tbl>
      <w:tblPr>
        <w:tblStyle w:val="2"/>
        <w:tblW w:w="10497" w:type="dxa"/>
        <w:tblInd w:w="0" w:type="dxa"/>
        <w:tblLayout w:type="fixed"/>
        <w:tblCellMar>
          <w:top w:w="15" w:type="dxa"/>
          <w:left w:w="15" w:type="dxa"/>
          <w:bottom w:w="15" w:type="dxa"/>
          <w:right w:w="15" w:type="dxa"/>
        </w:tblCellMar>
      </w:tblPr>
      <w:tblGrid>
        <w:gridCol w:w="2116"/>
        <w:gridCol w:w="1062"/>
        <w:gridCol w:w="1062"/>
        <w:gridCol w:w="1062"/>
        <w:gridCol w:w="5195"/>
      </w:tblGrid>
      <w:tr>
        <w:tblPrEx>
          <w:tblCellMar>
            <w:top w:w="15" w:type="dxa"/>
            <w:left w:w="15" w:type="dxa"/>
            <w:bottom w:w="15" w:type="dxa"/>
            <w:right w:w="15" w:type="dxa"/>
          </w:tblCellMar>
        </w:tblPrEx>
        <w:trPr>
          <w:trHeight w:val="660" w:hRule="atLeast"/>
        </w:trPr>
        <w:tc>
          <w:tcPr>
            <w:tcW w:w="10497" w:type="dxa"/>
            <w:gridSpan w:val="5"/>
            <w:shd w:val="clear" w:color="auto" w:fill="auto"/>
            <w:vAlign w:val="center"/>
          </w:tcPr>
          <w:p>
            <w:pPr>
              <w:widowControl/>
              <w:jc w:val="center"/>
              <w:textAlignment w:val="center"/>
              <w:rPr>
                <w:rFonts w:ascii="方正小标宋简体" w:hAnsi="方正小标宋简体" w:eastAsia="方正小标宋简体" w:cs="方正小标宋简体"/>
                <w:b/>
                <w:color w:val="000000"/>
                <w:sz w:val="28"/>
                <w:szCs w:val="28"/>
              </w:rPr>
            </w:pPr>
            <w:r>
              <w:rPr>
                <w:rFonts w:ascii="方正小标宋简体" w:hAnsi="方正小标宋简体" w:eastAsia="方正小标宋简体" w:cs="方正小标宋简体"/>
                <w:b/>
                <w:color w:val="000000"/>
                <w:kern w:val="0"/>
                <w:sz w:val="28"/>
                <w:szCs w:val="28"/>
              </w:rPr>
              <w:t>对运送建筑工程废弃物车辆车体不洁，沿途丢弃、撒漏行为的处罚信息表</w:t>
            </w:r>
          </w:p>
        </w:tc>
      </w:tr>
      <w:tr>
        <w:tblPrEx>
          <w:tblCellMar>
            <w:top w:w="15" w:type="dxa"/>
            <w:left w:w="15" w:type="dxa"/>
            <w:bottom w:w="15" w:type="dxa"/>
            <w:right w:w="15" w:type="dxa"/>
          </w:tblCellMar>
        </w:tblPrEx>
        <w:trPr>
          <w:trHeight w:val="425" w:hRule="atLeast"/>
        </w:trPr>
        <w:tc>
          <w:tcPr>
            <w:tcW w:w="21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序号</w:t>
            </w:r>
          </w:p>
        </w:tc>
        <w:tc>
          <w:tcPr>
            <w:tcW w:w="838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13.3</w:t>
            </w:r>
          </w:p>
        </w:tc>
      </w:tr>
      <w:tr>
        <w:tblPrEx>
          <w:tblCellMar>
            <w:top w:w="15" w:type="dxa"/>
            <w:left w:w="15" w:type="dxa"/>
            <w:bottom w:w="15" w:type="dxa"/>
            <w:right w:w="15" w:type="dxa"/>
          </w:tblCellMar>
        </w:tblPrEx>
        <w:trPr>
          <w:trHeight w:val="425" w:hRule="atLeast"/>
        </w:trPr>
        <w:tc>
          <w:tcPr>
            <w:tcW w:w="21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名称</w:t>
            </w:r>
          </w:p>
        </w:tc>
        <w:tc>
          <w:tcPr>
            <w:tcW w:w="838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对运送建筑工程废弃物车辆车体不洁，沿途丢弃、撒漏行为的处罚</w:t>
            </w:r>
          </w:p>
        </w:tc>
      </w:tr>
      <w:tr>
        <w:tblPrEx>
          <w:tblCellMar>
            <w:top w:w="15" w:type="dxa"/>
            <w:left w:w="15" w:type="dxa"/>
            <w:bottom w:w="15" w:type="dxa"/>
            <w:right w:w="15" w:type="dxa"/>
          </w:tblCellMar>
        </w:tblPrEx>
        <w:trPr>
          <w:trHeight w:val="6704" w:hRule="atLeast"/>
        </w:trPr>
        <w:tc>
          <w:tcPr>
            <w:tcW w:w="21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法定依据</w:t>
            </w:r>
          </w:p>
        </w:tc>
        <w:tc>
          <w:tcPr>
            <w:tcW w:w="838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240"/>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《天津市生活废弃物管理规定》（天津市人民政府津政令第 １ 号 已于2008年2月22日经市人民政府第3次常务会议通过，现予公布，自2008年5月1日起施行。）第四十四条　违反本规定，有下列行为之一的，责令限期改正；逾期不改正的，处200元以上2000元以下罚款；情节严重的，处2000元以上1万元以下罚款：（一）未按照规定的时间、地点和方式投放生活废弃物，随意倾倒、抛撒和堆放生活废弃物的；</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　　（二）生活废弃物的产生单位未申报或未如实申报其废弃物的种类、数量和存放地点等事项的；</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　　（三）将工业废弃物、医疗废弃物、危险废弃物混入生活废弃物中或投放到生活废弃物容器、转运站、处理厂（场）内的；</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　　（四）在生活废弃物转运站、处理厂（场）捡拾废弃物的；</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　　（五）从事生活废弃物经营性清扫、收集、运输和处置的企业，未制定突发事件生活废弃物防范应急方案或未将其进行备案的；</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　　（六）将建设工程废弃物交由未经核准的单位和个人运输的；</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　　（七）运送建设工程废弃物的车辆车体不洁，沿途丢弃、撒漏的；</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　　（八）将建设工程废弃物、餐饮废弃物混入其他生活废弃物的；</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　　（九）产生废弃食用油脂的单位，未按照规定安装油水分离器或隔油池等污染防治设施的；</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　　（十）餐饮废弃物产生单位不具备市容环境行政管理部门规定的收运条件擅自自行收运或未定期备案的；</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　　（十一）餐饮废弃物产生单位不具备市容环境行政管理部门规定的处置条件擅自自处置的。</w:t>
            </w:r>
          </w:p>
        </w:tc>
      </w:tr>
      <w:tr>
        <w:tblPrEx>
          <w:tblCellMar>
            <w:top w:w="15" w:type="dxa"/>
            <w:left w:w="15" w:type="dxa"/>
            <w:bottom w:w="15" w:type="dxa"/>
            <w:right w:w="15" w:type="dxa"/>
          </w:tblCellMar>
        </w:tblPrEx>
        <w:trPr>
          <w:trHeight w:val="420" w:hRule="atLeast"/>
        </w:trPr>
        <w:tc>
          <w:tcPr>
            <w:tcW w:w="21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实施机构</w:t>
            </w:r>
          </w:p>
        </w:tc>
        <w:tc>
          <w:tcPr>
            <w:tcW w:w="838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二号桥街道办事处（综合执法大队）</w:t>
            </w:r>
          </w:p>
        </w:tc>
      </w:tr>
      <w:tr>
        <w:tblPrEx>
          <w:tblCellMar>
            <w:top w:w="15" w:type="dxa"/>
            <w:left w:w="15" w:type="dxa"/>
            <w:bottom w:w="15" w:type="dxa"/>
            <w:right w:w="15" w:type="dxa"/>
          </w:tblCellMar>
        </w:tblPrEx>
        <w:trPr>
          <w:trHeight w:val="435" w:hRule="atLeast"/>
        </w:trPr>
        <w:tc>
          <w:tcPr>
            <w:tcW w:w="21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职责边界</w:t>
            </w:r>
          </w:p>
        </w:tc>
        <w:tc>
          <w:tcPr>
            <w:tcW w:w="838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街道权限</w:t>
            </w:r>
          </w:p>
        </w:tc>
      </w:tr>
      <w:tr>
        <w:tblPrEx>
          <w:tblCellMar>
            <w:top w:w="15" w:type="dxa"/>
            <w:left w:w="15" w:type="dxa"/>
            <w:bottom w:w="15" w:type="dxa"/>
            <w:right w:w="15" w:type="dxa"/>
          </w:tblCellMar>
        </w:tblPrEx>
        <w:trPr>
          <w:trHeight w:val="380" w:hRule="atLeast"/>
        </w:trPr>
        <w:tc>
          <w:tcPr>
            <w:tcW w:w="21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运行流程</w:t>
            </w:r>
          </w:p>
        </w:tc>
        <w:tc>
          <w:tcPr>
            <w:tcW w:w="838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 xml:space="preserve">   </w:t>
            </w:r>
            <w:r>
              <w:rPr>
                <w:rFonts w:hint="eastAsia" w:ascii="仿宋_GB2312" w:hAnsi="宋体" w:eastAsia="仿宋_GB2312" w:cs="仿宋_GB2312"/>
                <w:b/>
                <w:color w:val="000000"/>
                <w:kern w:val="0"/>
                <w:sz w:val="24"/>
                <w:szCs w:val="24"/>
              </w:rPr>
              <w:t>一般程序</w:t>
            </w:r>
            <w:r>
              <w:rPr>
                <w:rFonts w:hint="eastAsia" w:ascii="仿宋_GB2312" w:hAnsi="宋体" w:eastAsia="仿宋_GB2312" w:cs="仿宋_GB2312"/>
                <w:color w:val="000000"/>
                <w:kern w:val="0"/>
                <w:sz w:val="24"/>
                <w:szCs w:val="24"/>
              </w:rPr>
              <w:t>：调查—审查—决定—送达—执行</w:t>
            </w:r>
          </w:p>
        </w:tc>
      </w:tr>
      <w:tr>
        <w:tblPrEx>
          <w:tblCellMar>
            <w:top w:w="15" w:type="dxa"/>
            <w:left w:w="15" w:type="dxa"/>
            <w:bottom w:w="15" w:type="dxa"/>
            <w:right w:w="15" w:type="dxa"/>
          </w:tblCellMar>
        </w:tblPrEx>
        <w:trPr>
          <w:trHeight w:val="220" w:hRule="atLeast"/>
        </w:trPr>
        <w:tc>
          <w:tcPr>
            <w:tcW w:w="21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运行要件</w:t>
            </w:r>
          </w:p>
        </w:tc>
        <w:tc>
          <w:tcPr>
            <w:tcW w:w="1062" w:type="dxa"/>
            <w:tcBorders>
              <w:top w:val="single" w:color="000000" w:sz="4" w:space="0"/>
              <w:left w:val="single" w:color="000000" w:sz="4" w:space="0"/>
              <w:bottom w:val="single" w:color="000000" w:sz="4" w:space="0"/>
            </w:tcBorders>
            <w:shd w:val="clear" w:color="auto" w:fill="auto"/>
            <w:vAlign w:val="center"/>
          </w:tcPr>
          <w:p>
            <w:pPr>
              <w:rPr>
                <w:rFonts w:ascii="仿宋_GB2312" w:hAnsi="宋体" w:eastAsia="仿宋_GB2312" w:cs="仿宋_GB2312"/>
                <w:color w:val="000000"/>
                <w:sz w:val="24"/>
                <w:szCs w:val="24"/>
              </w:rPr>
            </w:pPr>
          </w:p>
        </w:tc>
        <w:tc>
          <w:tcPr>
            <w:tcW w:w="1062" w:type="dxa"/>
            <w:tcBorders>
              <w:top w:val="single" w:color="000000" w:sz="4" w:space="0"/>
              <w:bottom w:val="single" w:color="000000" w:sz="4" w:space="0"/>
            </w:tcBorders>
            <w:shd w:val="clear" w:color="auto" w:fill="auto"/>
            <w:vAlign w:val="center"/>
          </w:tcPr>
          <w:p>
            <w:pPr>
              <w:rPr>
                <w:rFonts w:ascii="仿宋_GB2312" w:hAnsi="宋体" w:eastAsia="仿宋_GB2312" w:cs="仿宋_GB2312"/>
                <w:color w:val="000000"/>
                <w:sz w:val="24"/>
                <w:szCs w:val="24"/>
              </w:rPr>
            </w:pPr>
          </w:p>
        </w:tc>
        <w:tc>
          <w:tcPr>
            <w:tcW w:w="1062" w:type="dxa"/>
            <w:tcBorders>
              <w:top w:val="single" w:color="000000" w:sz="4" w:space="0"/>
              <w:bottom w:val="single" w:color="000000" w:sz="4" w:space="0"/>
            </w:tcBorders>
            <w:shd w:val="clear" w:color="auto" w:fill="auto"/>
            <w:vAlign w:val="center"/>
          </w:tcPr>
          <w:p>
            <w:pPr>
              <w:rPr>
                <w:rFonts w:ascii="仿宋_GB2312" w:hAnsi="宋体" w:eastAsia="仿宋_GB2312" w:cs="仿宋_GB2312"/>
                <w:color w:val="000000"/>
                <w:sz w:val="24"/>
                <w:szCs w:val="24"/>
              </w:rPr>
            </w:pPr>
          </w:p>
        </w:tc>
        <w:tc>
          <w:tcPr>
            <w:tcW w:w="5195" w:type="dxa"/>
            <w:tcBorders>
              <w:top w:val="single" w:color="000000" w:sz="4" w:space="0"/>
              <w:bottom w:val="single" w:color="000000" w:sz="4" w:space="0"/>
              <w:right w:val="single" w:color="000000" w:sz="4" w:space="0"/>
            </w:tcBorders>
            <w:shd w:val="clear" w:color="auto" w:fill="auto"/>
            <w:vAlign w:val="center"/>
          </w:tcPr>
          <w:p>
            <w:pPr>
              <w:rPr>
                <w:rFonts w:ascii="仿宋_GB2312" w:hAnsi="宋体" w:eastAsia="仿宋_GB2312" w:cs="仿宋_GB2312"/>
                <w:color w:val="000000"/>
                <w:sz w:val="24"/>
                <w:szCs w:val="24"/>
              </w:rPr>
            </w:pPr>
          </w:p>
        </w:tc>
      </w:tr>
      <w:tr>
        <w:tblPrEx>
          <w:tblCellMar>
            <w:top w:w="15" w:type="dxa"/>
            <w:left w:w="15" w:type="dxa"/>
            <w:bottom w:w="15" w:type="dxa"/>
            <w:right w:w="15" w:type="dxa"/>
          </w:tblCellMar>
        </w:tblPrEx>
        <w:trPr>
          <w:trHeight w:val="3380" w:hRule="atLeast"/>
        </w:trPr>
        <w:tc>
          <w:tcPr>
            <w:tcW w:w="21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责任事项</w:t>
            </w:r>
          </w:p>
        </w:tc>
        <w:tc>
          <w:tcPr>
            <w:tcW w:w="838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1.发现或接到举报有依法应当给予行政处罚行为，以及有关部门移送的案件，予以审查，决定是否立案；2.对立案的案件，组织调查取证（必要时，依法进行检查）；3.调查时执法人员不得少于两人，执法时应出示执法身份证件，允许当事人辩解陈述，执法人员与当事人有直接利害关系的应当回避；4.对违法事实、证据、调查取证程序、法律适用、处罚种类和幅度、当事人陈述和申辩理由等方面进行审查，提出处理意见；5.作出行政处罚决定之前，应告知当事人处罚的事实、理由和依据及其依法享有的陈述、申辩等权利。符合听证规定的，行政机关应当组织听证；6.制作编有号码的行政处罚决定书，并按法律规定的方式送达当事人；7.责令当事人改正或限期改正违法行为，当事人逾期不履行行政处罚决定的，依法采取措施或申请人民法院强制执行；8.监督实施情况。</w:t>
            </w:r>
          </w:p>
        </w:tc>
      </w:tr>
      <w:tr>
        <w:tblPrEx>
          <w:tblCellMar>
            <w:top w:w="15" w:type="dxa"/>
            <w:left w:w="15" w:type="dxa"/>
            <w:bottom w:w="15" w:type="dxa"/>
            <w:right w:w="15" w:type="dxa"/>
          </w:tblCellMar>
        </w:tblPrEx>
        <w:trPr>
          <w:trHeight w:val="1200" w:hRule="atLeast"/>
        </w:trPr>
        <w:tc>
          <w:tcPr>
            <w:tcW w:w="21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监督方式</w:t>
            </w:r>
          </w:p>
        </w:tc>
        <w:tc>
          <w:tcPr>
            <w:tcW w:w="8381" w:type="dxa"/>
            <w:gridSpan w:val="4"/>
            <w:tcBorders>
              <w:top w:val="single" w:color="000000" w:sz="4" w:space="0"/>
              <w:left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　　部门举报电话:24342959（河东区综合执法局）  84370596（二号桥街道综合执法大队）</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　　电子邮箱：ehqjzhzfdd@sina.com</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　　来信来访地址:津塘路175号内福天里9号楼旁</w:t>
            </w:r>
          </w:p>
        </w:tc>
      </w:tr>
      <w:tr>
        <w:tblPrEx>
          <w:tblCellMar>
            <w:top w:w="15" w:type="dxa"/>
            <w:left w:w="15" w:type="dxa"/>
            <w:bottom w:w="15" w:type="dxa"/>
            <w:right w:w="15" w:type="dxa"/>
          </w:tblCellMar>
        </w:tblPrEx>
        <w:trPr>
          <w:trHeight w:val="660" w:hRule="atLeast"/>
        </w:trPr>
        <w:tc>
          <w:tcPr>
            <w:tcW w:w="10497" w:type="dxa"/>
            <w:gridSpan w:val="5"/>
            <w:shd w:val="clear" w:color="auto" w:fill="auto"/>
            <w:vAlign w:val="center"/>
          </w:tcPr>
          <w:p>
            <w:pPr>
              <w:widowControl/>
              <w:jc w:val="center"/>
              <w:textAlignment w:val="center"/>
              <w:rPr>
                <w:rFonts w:ascii="方正小标宋简体" w:hAnsi="方正小标宋简体" w:eastAsia="方正小标宋简体" w:cs="方正小标宋简体"/>
                <w:b/>
                <w:color w:val="000000"/>
                <w:sz w:val="28"/>
                <w:szCs w:val="28"/>
              </w:rPr>
            </w:pPr>
            <w:r>
              <w:rPr>
                <w:rFonts w:ascii="方正小标宋简体" w:hAnsi="方正小标宋简体" w:eastAsia="方正小标宋简体" w:cs="方正小标宋简体"/>
                <w:b/>
                <w:color w:val="000000"/>
                <w:kern w:val="0"/>
                <w:sz w:val="28"/>
                <w:szCs w:val="28"/>
              </w:rPr>
              <w:t>对随意丢弃、撒漏及超出核准范围承运建设工程废弃物行为的处罚信息表</w:t>
            </w:r>
          </w:p>
        </w:tc>
      </w:tr>
      <w:tr>
        <w:tblPrEx>
          <w:tblCellMar>
            <w:top w:w="15" w:type="dxa"/>
            <w:left w:w="15" w:type="dxa"/>
            <w:bottom w:w="15" w:type="dxa"/>
            <w:right w:w="15" w:type="dxa"/>
          </w:tblCellMar>
        </w:tblPrEx>
        <w:trPr>
          <w:trHeight w:val="525" w:hRule="atLeast"/>
        </w:trPr>
        <w:tc>
          <w:tcPr>
            <w:tcW w:w="21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序号</w:t>
            </w:r>
          </w:p>
        </w:tc>
        <w:tc>
          <w:tcPr>
            <w:tcW w:w="838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13.4</w:t>
            </w:r>
          </w:p>
        </w:tc>
      </w:tr>
      <w:tr>
        <w:tblPrEx>
          <w:tblCellMar>
            <w:top w:w="15" w:type="dxa"/>
            <w:left w:w="15" w:type="dxa"/>
            <w:bottom w:w="15" w:type="dxa"/>
            <w:right w:w="15" w:type="dxa"/>
          </w:tblCellMar>
        </w:tblPrEx>
        <w:trPr>
          <w:trHeight w:val="525" w:hRule="atLeast"/>
        </w:trPr>
        <w:tc>
          <w:tcPr>
            <w:tcW w:w="21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名称</w:t>
            </w:r>
          </w:p>
        </w:tc>
        <w:tc>
          <w:tcPr>
            <w:tcW w:w="838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对随意丢弃、撒漏及超出核准范围承运建设工程废弃物行为的处罚</w:t>
            </w:r>
          </w:p>
        </w:tc>
      </w:tr>
      <w:tr>
        <w:tblPrEx>
          <w:tblCellMar>
            <w:top w:w="15" w:type="dxa"/>
            <w:left w:w="15" w:type="dxa"/>
            <w:bottom w:w="15" w:type="dxa"/>
            <w:right w:w="15" w:type="dxa"/>
          </w:tblCellMar>
        </w:tblPrEx>
        <w:trPr>
          <w:trHeight w:val="5059" w:hRule="atLeast"/>
        </w:trPr>
        <w:tc>
          <w:tcPr>
            <w:tcW w:w="21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法定依据</w:t>
            </w:r>
          </w:p>
        </w:tc>
        <w:tc>
          <w:tcPr>
            <w:tcW w:w="838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240"/>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《天津市生活废弃物管理规定》（天津市人民政府津政令第 １ 号 已于2008年2月22日经市人民政府第3次常务会议通过，现予公布，自2008年5月1日起施行。）第四十五条　违反本规定，有下列行为之一的，责令限期改正，并处1000元以上1万元以下罚款；情节严重的，处1万元以上3万元以下罚款；造成损失的，依法承担赔偿责任：</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　　（一）未按照市容环境行政管理部门的统一调配要求将生活废弃物运送到指定的转运站、处理厂（场）的；</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　　（二）生活废弃物转运站、处理厂（场）未安装除臭、降尘装置或未保证除臭、降尘装置正常运行的；</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　　（三）生活废弃物转运站、处理厂（场）转运、处置生活废弃物未达到环境卫生标准的；</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　　（四）从事生活废弃物经营性清扫、收集、运输的企业，未经批准擅自停业、歇业的；</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　　（五）未按照市容环境行政管理部门批准的时间、路线、数量将建设工程废弃物运送到指定的处置场所的；</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　　（六）随意丢弃、撒漏及超出核准范围承运建设工程废弃物的；</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　　（七）涂改、倒卖、出租、出借或者以其他形式非法转让生活废弃物经营性清扫、收集、运输、处置服务许可证和建设工程废弃物排放处置行政许可文件的。</w:t>
            </w:r>
          </w:p>
        </w:tc>
      </w:tr>
      <w:tr>
        <w:tblPrEx>
          <w:tblCellMar>
            <w:top w:w="15" w:type="dxa"/>
            <w:left w:w="15" w:type="dxa"/>
            <w:bottom w:w="15" w:type="dxa"/>
            <w:right w:w="15" w:type="dxa"/>
          </w:tblCellMar>
        </w:tblPrEx>
        <w:trPr>
          <w:trHeight w:val="420" w:hRule="atLeast"/>
        </w:trPr>
        <w:tc>
          <w:tcPr>
            <w:tcW w:w="21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实施机构</w:t>
            </w:r>
          </w:p>
        </w:tc>
        <w:tc>
          <w:tcPr>
            <w:tcW w:w="838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二号桥街道办事处（综合执法大队）</w:t>
            </w:r>
          </w:p>
        </w:tc>
      </w:tr>
      <w:tr>
        <w:tblPrEx>
          <w:tblCellMar>
            <w:top w:w="15" w:type="dxa"/>
            <w:left w:w="15" w:type="dxa"/>
            <w:bottom w:w="15" w:type="dxa"/>
            <w:right w:w="15" w:type="dxa"/>
          </w:tblCellMar>
        </w:tblPrEx>
        <w:trPr>
          <w:trHeight w:val="365" w:hRule="atLeast"/>
        </w:trPr>
        <w:tc>
          <w:tcPr>
            <w:tcW w:w="21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职责边界</w:t>
            </w:r>
          </w:p>
        </w:tc>
        <w:tc>
          <w:tcPr>
            <w:tcW w:w="838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街道权限</w:t>
            </w:r>
          </w:p>
        </w:tc>
      </w:tr>
      <w:tr>
        <w:tblPrEx>
          <w:tblCellMar>
            <w:top w:w="15" w:type="dxa"/>
            <w:left w:w="15" w:type="dxa"/>
            <w:bottom w:w="15" w:type="dxa"/>
            <w:right w:w="15" w:type="dxa"/>
          </w:tblCellMar>
        </w:tblPrEx>
        <w:trPr>
          <w:trHeight w:val="445" w:hRule="atLeast"/>
        </w:trPr>
        <w:tc>
          <w:tcPr>
            <w:tcW w:w="21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运行流程</w:t>
            </w:r>
          </w:p>
        </w:tc>
        <w:tc>
          <w:tcPr>
            <w:tcW w:w="838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 xml:space="preserve">   </w:t>
            </w:r>
            <w:r>
              <w:rPr>
                <w:rFonts w:hint="eastAsia" w:ascii="仿宋_GB2312" w:hAnsi="宋体" w:eastAsia="仿宋_GB2312" w:cs="仿宋_GB2312"/>
                <w:b/>
                <w:color w:val="000000"/>
                <w:kern w:val="0"/>
                <w:sz w:val="24"/>
                <w:szCs w:val="24"/>
              </w:rPr>
              <w:t>一般程序</w:t>
            </w:r>
            <w:r>
              <w:rPr>
                <w:rFonts w:hint="eastAsia" w:ascii="仿宋_GB2312" w:hAnsi="宋体" w:eastAsia="仿宋_GB2312" w:cs="仿宋_GB2312"/>
                <w:color w:val="000000"/>
                <w:kern w:val="0"/>
                <w:sz w:val="24"/>
                <w:szCs w:val="24"/>
              </w:rPr>
              <w:t>：调查—审查—决定—送达—执行</w:t>
            </w:r>
          </w:p>
        </w:tc>
      </w:tr>
      <w:tr>
        <w:tblPrEx>
          <w:tblCellMar>
            <w:top w:w="15" w:type="dxa"/>
            <w:left w:w="15" w:type="dxa"/>
            <w:bottom w:w="15" w:type="dxa"/>
            <w:right w:w="15" w:type="dxa"/>
          </w:tblCellMar>
        </w:tblPrEx>
        <w:trPr>
          <w:trHeight w:val="310" w:hRule="atLeast"/>
        </w:trPr>
        <w:tc>
          <w:tcPr>
            <w:tcW w:w="21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运行要件</w:t>
            </w:r>
          </w:p>
        </w:tc>
        <w:tc>
          <w:tcPr>
            <w:tcW w:w="1062" w:type="dxa"/>
            <w:tcBorders>
              <w:top w:val="single" w:color="000000" w:sz="4" w:space="0"/>
              <w:left w:val="single" w:color="000000" w:sz="4" w:space="0"/>
              <w:bottom w:val="single" w:color="000000" w:sz="4" w:space="0"/>
            </w:tcBorders>
            <w:shd w:val="clear" w:color="auto" w:fill="auto"/>
            <w:vAlign w:val="center"/>
          </w:tcPr>
          <w:p>
            <w:pPr>
              <w:rPr>
                <w:rFonts w:ascii="仿宋_GB2312" w:hAnsi="宋体" w:eastAsia="仿宋_GB2312" w:cs="仿宋_GB2312"/>
                <w:color w:val="000000"/>
                <w:sz w:val="24"/>
                <w:szCs w:val="24"/>
              </w:rPr>
            </w:pPr>
          </w:p>
        </w:tc>
        <w:tc>
          <w:tcPr>
            <w:tcW w:w="1062" w:type="dxa"/>
            <w:tcBorders>
              <w:top w:val="single" w:color="000000" w:sz="4" w:space="0"/>
              <w:bottom w:val="single" w:color="000000" w:sz="4" w:space="0"/>
            </w:tcBorders>
            <w:shd w:val="clear" w:color="auto" w:fill="auto"/>
            <w:vAlign w:val="center"/>
          </w:tcPr>
          <w:p>
            <w:pPr>
              <w:rPr>
                <w:rFonts w:ascii="仿宋_GB2312" w:hAnsi="宋体" w:eastAsia="仿宋_GB2312" w:cs="仿宋_GB2312"/>
                <w:color w:val="000000"/>
                <w:sz w:val="24"/>
                <w:szCs w:val="24"/>
              </w:rPr>
            </w:pPr>
          </w:p>
        </w:tc>
        <w:tc>
          <w:tcPr>
            <w:tcW w:w="1062" w:type="dxa"/>
            <w:tcBorders>
              <w:top w:val="single" w:color="000000" w:sz="4" w:space="0"/>
              <w:bottom w:val="single" w:color="000000" w:sz="4" w:space="0"/>
            </w:tcBorders>
            <w:shd w:val="clear" w:color="auto" w:fill="auto"/>
            <w:vAlign w:val="center"/>
          </w:tcPr>
          <w:p>
            <w:pPr>
              <w:rPr>
                <w:rFonts w:ascii="仿宋_GB2312" w:hAnsi="宋体" w:eastAsia="仿宋_GB2312" w:cs="仿宋_GB2312"/>
                <w:color w:val="000000"/>
                <w:sz w:val="24"/>
                <w:szCs w:val="24"/>
              </w:rPr>
            </w:pPr>
          </w:p>
        </w:tc>
        <w:tc>
          <w:tcPr>
            <w:tcW w:w="5195" w:type="dxa"/>
            <w:tcBorders>
              <w:top w:val="single" w:color="000000" w:sz="4" w:space="0"/>
              <w:bottom w:val="single" w:color="000000" w:sz="4" w:space="0"/>
              <w:right w:val="single" w:color="000000" w:sz="4" w:space="0"/>
            </w:tcBorders>
            <w:shd w:val="clear" w:color="auto" w:fill="auto"/>
            <w:vAlign w:val="center"/>
          </w:tcPr>
          <w:p>
            <w:pPr>
              <w:rPr>
                <w:rFonts w:ascii="仿宋_GB2312" w:hAnsi="宋体" w:eastAsia="仿宋_GB2312" w:cs="仿宋_GB2312"/>
                <w:color w:val="000000"/>
                <w:sz w:val="24"/>
                <w:szCs w:val="24"/>
              </w:rPr>
            </w:pPr>
          </w:p>
        </w:tc>
      </w:tr>
      <w:tr>
        <w:tblPrEx>
          <w:tblCellMar>
            <w:top w:w="15" w:type="dxa"/>
            <w:left w:w="15" w:type="dxa"/>
            <w:bottom w:w="15" w:type="dxa"/>
            <w:right w:w="15" w:type="dxa"/>
          </w:tblCellMar>
        </w:tblPrEx>
        <w:trPr>
          <w:trHeight w:val="3690" w:hRule="atLeast"/>
        </w:trPr>
        <w:tc>
          <w:tcPr>
            <w:tcW w:w="21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责任事项</w:t>
            </w:r>
          </w:p>
        </w:tc>
        <w:tc>
          <w:tcPr>
            <w:tcW w:w="838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1.发现或接到举报有依法应当给予行政处罚行为，以及有关部门移送的案件，予以审查，决定是否立案；</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2.对立案的案件，组织调查取证（必要时，依法进行检查）；</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3.调查时执法人员不得少于两人，执法时应出示执法身份证件，允许当事人辩解陈述，执法人员与当事人有直接利害关系的应当回避；</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4.对违法事实、证据、调查取证程序、法律适用、处罚种类和幅度、当事人陈述和申辩理由等方面进行审查，提出处理意见；</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 xml:space="preserve">5.作出行政处罚决定之前，应告知当事人处罚的事实、理由和依据及其依法享有的陈述、申辩等权利。符合听证规定的，行政机关应当组织听证；                                            </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6.制作编有号码的行政处罚决定书，并按法律规定的方式送达当事人；7.责令当事人改正或限期改正违法行为，当事人逾期不履行行政处罚决定的，依法采取措施或申请人民法院强制执行；8.监督实施情况。</w:t>
            </w:r>
          </w:p>
        </w:tc>
      </w:tr>
      <w:tr>
        <w:tblPrEx>
          <w:tblCellMar>
            <w:top w:w="15" w:type="dxa"/>
            <w:left w:w="15" w:type="dxa"/>
            <w:bottom w:w="15" w:type="dxa"/>
            <w:right w:w="15" w:type="dxa"/>
          </w:tblCellMar>
        </w:tblPrEx>
        <w:trPr>
          <w:trHeight w:val="1935" w:hRule="atLeast"/>
        </w:trPr>
        <w:tc>
          <w:tcPr>
            <w:tcW w:w="21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监督方式</w:t>
            </w:r>
          </w:p>
        </w:tc>
        <w:tc>
          <w:tcPr>
            <w:tcW w:w="8381" w:type="dxa"/>
            <w:gridSpan w:val="4"/>
            <w:tcBorders>
              <w:top w:val="single" w:color="000000" w:sz="4" w:space="0"/>
              <w:left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　　部门举报电话:24342959（河东区综合执法局）  84370596（二号桥街道综合执法大队）</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　　电子邮箱：ehqjzhzfdd@sina.com</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　　来信来访地址:津塘路175号内福天里9号楼旁</w:t>
            </w:r>
          </w:p>
        </w:tc>
      </w:tr>
      <w:tr>
        <w:tblPrEx>
          <w:tblCellMar>
            <w:top w:w="15" w:type="dxa"/>
            <w:left w:w="15" w:type="dxa"/>
            <w:bottom w:w="15" w:type="dxa"/>
            <w:right w:w="15" w:type="dxa"/>
          </w:tblCellMar>
        </w:tblPrEx>
        <w:trPr>
          <w:trHeight w:val="795" w:hRule="atLeast"/>
        </w:trPr>
        <w:tc>
          <w:tcPr>
            <w:tcW w:w="10497" w:type="dxa"/>
            <w:gridSpan w:val="5"/>
            <w:shd w:val="clear" w:color="auto" w:fill="auto"/>
            <w:vAlign w:val="center"/>
          </w:tcPr>
          <w:p>
            <w:pPr>
              <w:widowControl/>
              <w:jc w:val="center"/>
              <w:textAlignment w:val="center"/>
              <w:rPr>
                <w:rFonts w:ascii="方正小标宋简体" w:hAnsi="方正小标宋简体" w:eastAsia="方正小标宋简体" w:cs="方正小标宋简体"/>
                <w:b/>
                <w:color w:val="000000"/>
                <w:sz w:val="28"/>
                <w:szCs w:val="28"/>
              </w:rPr>
            </w:pPr>
            <w:r>
              <w:rPr>
                <w:rFonts w:ascii="方正小标宋简体" w:hAnsi="方正小标宋简体" w:eastAsia="方正小标宋简体" w:cs="方正小标宋简体"/>
                <w:b/>
                <w:color w:val="000000"/>
                <w:kern w:val="0"/>
                <w:sz w:val="28"/>
                <w:szCs w:val="28"/>
              </w:rPr>
              <w:t>对处置建筑垃圾的单位在运输建筑垃圾过程中沿途丢弃、遗撒建筑垃圾的处罚信息表</w:t>
            </w:r>
          </w:p>
        </w:tc>
      </w:tr>
      <w:tr>
        <w:tblPrEx>
          <w:tblCellMar>
            <w:top w:w="15" w:type="dxa"/>
            <w:left w:w="15" w:type="dxa"/>
            <w:bottom w:w="15" w:type="dxa"/>
            <w:right w:w="15" w:type="dxa"/>
          </w:tblCellMar>
        </w:tblPrEx>
        <w:trPr>
          <w:trHeight w:val="585" w:hRule="atLeast"/>
        </w:trPr>
        <w:tc>
          <w:tcPr>
            <w:tcW w:w="21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序号</w:t>
            </w:r>
          </w:p>
        </w:tc>
        <w:tc>
          <w:tcPr>
            <w:tcW w:w="838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13.5</w:t>
            </w:r>
          </w:p>
        </w:tc>
      </w:tr>
      <w:tr>
        <w:tblPrEx>
          <w:tblCellMar>
            <w:top w:w="15" w:type="dxa"/>
            <w:left w:w="15" w:type="dxa"/>
            <w:bottom w:w="15" w:type="dxa"/>
            <w:right w:w="15" w:type="dxa"/>
          </w:tblCellMar>
        </w:tblPrEx>
        <w:trPr>
          <w:trHeight w:val="525" w:hRule="atLeast"/>
        </w:trPr>
        <w:tc>
          <w:tcPr>
            <w:tcW w:w="21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名称</w:t>
            </w:r>
          </w:p>
        </w:tc>
        <w:tc>
          <w:tcPr>
            <w:tcW w:w="838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对处置建筑垃圾的单位在运输建筑垃圾过程中沿途丢弃、遗撒建筑垃圾的处罚</w:t>
            </w:r>
          </w:p>
        </w:tc>
      </w:tr>
      <w:tr>
        <w:tblPrEx>
          <w:tblCellMar>
            <w:top w:w="15" w:type="dxa"/>
            <w:left w:w="15" w:type="dxa"/>
            <w:bottom w:w="15" w:type="dxa"/>
            <w:right w:w="15" w:type="dxa"/>
          </w:tblCellMar>
        </w:tblPrEx>
        <w:trPr>
          <w:trHeight w:val="3665" w:hRule="atLeast"/>
        </w:trPr>
        <w:tc>
          <w:tcPr>
            <w:tcW w:w="21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法定依据</w:t>
            </w:r>
          </w:p>
        </w:tc>
        <w:tc>
          <w:tcPr>
            <w:tcW w:w="838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240"/>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《城市建筑垃圾管理规定》（中华人民共和国建设部令第139号《城市建筑垃圾管理规定》已于2005年3月1日经第53次部常务会议讨论通过，现予发布，自2005年6月1日起施行。）第二十三条</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处置建筑垃圾的单位在运输建筑垃圾过程中沿途丢弃、遗撒建筑垃圾的，由城市人民政府市容环境卫生主管部门责令限期改正，给予警告，处5000元以上5万元以下罚款。</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br w:type="textWrapping"/>
            </w:r>
          </w:p>
        </w:tc>
      </w:tr>
      <w:tr>
        <w:tblPrEx>
          <w:tblCellMar>
            <w:top w:w="15" w:type="dxa"/>
            <w:left w:w="15" w:type="dxa"/>
            <w:bottom w:w="15" w:type="dxa"/>
            <w:right w:w="15" w:type="dxa"/>
          </w:tblCellMar>
        </w:tblPrEx>
        <w:trPr>
          <w:trHeight w:val="420" w:hRule="atLeast"/>
        </w:trPr>
        <w:tc>
          <w:tcPr>
            <w:tcW w:w="21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实施机构</w:t>
            </w:r>
          </w:p>
        </w:tc>
        <w:tc>
          <w:tcPr>
            <w:tcW w:w="838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二号桥街道办事处（综合执法大队）</w:t>
            </w:r>
          </w:p>
        </w:tc>
      </w:tr>
      <w:tr>
        <w:tblPrEx>
          <w:tblCellMar>
            <w:top w:w="15" w:type="dxa"/>
            <w:left w:w="15" w:type="dxa"/>
            <w:bottom w:w="15" w:type="dxa"/>
            <w:right w:w="15" w:type="dxa"/>
          </w:tblCellMar>
        </w:tblPrEx>
        <w:trPr>
          <w:trHeight w:val="435" w:hRule="atLeast"/>
        </w:trPr>
        <w:tc>
          <w:tcPr>
            <w:tcW w:w="21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职责边界</w:t>
            </w:r>
          </w:p>
        </w:tc>
        <w:tc>
          <w:tcPr>
            <w:tcW w:w="838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街道权限</w:t>
            </w:r>
          </w:p>
        </w:tc>
      </w:tr>
      <w:tr>
        <w:tblPrEx>
          <w:tblCellMar>
            <w:top w:w="15" w:type="dxa"/>
            <w:left w:w="15" w:type="dxa"/>
            <w:bottom w:w="15" w:type="dxa"/>
            <w:right w:w="15" w:type="dxa"/>
          </w:tblCellMar>
        </w:tblPrEx>
        <w:trPr>
          <w:trHeight w:val="750" w:hRule="atLeast"/>
        </w:trPr>
        <w:tc>
          <w:tcPr>
            <w:tcW w:w="21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运行流程</w:t>
            </w:r>
          </w:p>
        </w:tc>
        <w:tc>
          <w:tcPr>
            <w:tcW w:w="838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 xml:space="preserve">   </w:t>
            </w:r>
            <w:r>
              <w:rPr>
                <w:rFonts w:hint="eastAsia" w:ascii="仿宋_GB2312" w:hAnsi="宋体" w:eastAsia="仿宋_GB2312" w:cs="仿宋_GB2312"/>
                <w:b/>
                <w:color w:val="000000"/>
                <w:kern w:val="0"/>
                <w:sz w:val="24"/>
                <w:szCs w:val="24"/>
              </w:rPr>
              <w:t>一般程序</w:t>
            </w:r>
            <w:r>
              <w:rPr>
                <w:rFonts w:hint="eastAsia" w:ascii="仿宋_GB2312" w:hAnsi="宋体" w:eastAsia="仿宋_GB2312" w:cs="仿宋_GB2312"/>
                <w:color w:val="000000"/>
                <w:kern w:val="0"/>
                <w:sz w:val="24"/>
                <w:szCs w:val="24"/>
              </w:rPr>
              <w:t>：调查—审查—决定—送达—执行</w:t>
            </w:r>
          </w:p>
        </w:tc>
      </w:tr>
      <w:tr>
        <w:tblPrEx>
          <w:tblCellMar>
            <w:top w:w="15" w:type="dxa"/>
            <w:left w:w="15" w:type="dxa"/>
            <w:bottom w:w="15" w:type="dxa"/>
            <w:right w:w="15" w:type="dxa"/>
          </w:tblCellMar>
        </w:tblPrEx>
        <w:trPr>
          <w:trHeight w:val="750" w:hRule="atLeast"/>
        </w:trPr>
        <w:tc>
          <w:tcPr>
            <w:tcW w:w="21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运行要件</w:t>
            </w:r>
          </w:p>
        </w:tc>
        <w:tc>
          <w:tcPr>
            <w:tcW w:w="1062" w:type="dxa"/>
            <w:tcBorders>
              <w:top w:val="single" w:color="000000" w:sz="4" w:space="0"/>
              <w:left w:val="single" w:color="000000" w:sz="4" w:space="0"/>
              <w:bottom w:val="single" w:color="000000" w:sz="4" w:space="0"/>
            </w:tcBorders>
            <w:shd w:val="clear" w:color="auto" w:fill="auto"/>
            <w:vAlign w:val="center"/>
          </w:tcPr>
          <w:p>
            <w:pPr>
              <w:rPr>
                <w:rFonts w:ascii="仿宋_GB2312" w:hAnsi="宋体" w:eastAsia="仿宋_GB2312" w:cs="仿宋_GB2312"/>
                <w:color w:val="000000"/>
                <w:sz w:val="24"/>
                <w:szCs w:val="24"/>
              </w:rPr>
            </w:pPr>
          </w:p>
        </w:tc>
        <w:tc>
          <w:tcPr>
            <w:tcW w:w="1062" w:type="dxa"/>
            <w:tcBorders>
              <w:top w:val="single" w:color="000000" w:sz="4" w:space="0"/>
              <w:bottom w:val="single" w:color="000000" w:sz="4" w:space="0"/>
            </w:tcBorders>
            <w:shd w:val="clear" w:color="auto" w:fill="auto"/>
            <w:vAlign w:val="center"/>
          </w:tcPr>
          <w:p>
            <w:pPr>
              <w:rPr>
                <w:rFonts w:ascii="仿宋_GB2312" w:hAnsi="宋体" w:eastAsia="仿宋_GB2312" w:cs="仿宋_GB2312"/>
                <w:color w:val="000000"/>
                <w:sz w:val="24"/>
                <w:szCs w:val="24"/>
              </w:rPr>
            </w:pPr>
          </w:p>
        </w:tc>
        <w:tc>
          <w:tcPr>
            <w:tcW w:w="1062" w:type="dxa"/>
            <w:tcBorders>
              <w:top w:val="single" w:color="000000" w:sz="4" w:space="0"/>
              <w:bottom w:val="single" w:color="000000" w:sz="4" w:space="0"/>
            </w:tcBorders>
            <w:shd w:val="clear" w:color="auto" w:fill="auto"/>
            <w:vAlign w:val="center"/>
          </w:tcPr>
          <w:p>
            <w:pPr>
              <w:rPr>
                <w:rFonts w:ascii="仿宋_GB2312" w:hAnsi="宋体" w:eastAsia="仿宋_GB2312" w:cs="仿宋_GB2312"/>
                <w:color w:val="000000"/>
                <w:sz w:val="24"/>
                <w:szCs w:val="24"/>
              </w:rPr>
            </w:pPr>
          </w:p>
        </w:tc>
        <w:tc>
          <w:tcPr>
            <w:tcW w:w="5195" w:type="dxa"/>
            <w:tcBorders>
              <w:top w:val="single" w:color="000000" w:sz="4" w:space="0"/>
              <w:bottom w:val="single" w:color="000000" w:sz="4" w:space="0"/>
              <w:right w:val="single" w:color="000000" w:sz="4" w:space="0"/>
            </w:tcBorders>
            <w:shd w:val="clear" w:color="auto" w:fill="auto"/>
            <w:vAlign w:val="center"/>
          </w:tcPr>
          <w:p>
            <w:pPr>
              <w:rPr>
                <w:rFonts w:ascii="仿宋_GB2312" w:hAnsi="宋体" w:eastAsia="仿宋_GB2312" w:cs="仿宋_GB2312"/>
                <w:color w:val="000000"/>
                <w:sz w:val="24"/>
                <w:szCs w:val="24"/>
              </w:rPr>
            </w:pPr>
          </w:p>
        </w:tc>
      </w:tr>
      <w:tr>
        <w:tblPrEx>
          <w:tblCellMar>
            <w:top w:w="15" w:type="dxa"/>
            <w:left w:w="15" w:type="dxa"/>
            <w:bottom w:w="15" w:type="dxa"/>
            <w:right w:w="15" w:type="dxa"/>
          </w:tblCellMar>
        </w:tblPrEx>
        <w:trPr>
          <w:trHeight w:val="3690" w:hRule="atLeast"/>
        </w:trPr>
        <w:tc>
          <w:tcPr>
            <w:tcW w:w="21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责任事项</w:t>
            </w:r>
          </w:p>
        </w:tc>
        <w:tc>
          <w:tcPr>
            <w:tcW w:w="838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1.发现或接到举报有依法应当给予行政处罚行为，以及有关部门移送的案件，予以审查，决定是否立案；</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2.对立案的案件，组织调查取证（必要时，依法进行检查）；</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3.调查时执法人员不得少于两人，执法时应出示执法身份证件，允许当事人辩解陈述，执法人员与当事人有直接利害关系的应当回避；</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4.对违法事实、证据、调查取证程序、法律适用、处罚种类和幅度、当事人陈述和申辩理由等方面进行审查，提出处理意见；</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 xml:space="preserve">5.作出行政处罚决定之前，应告知当事人处罚的事实、理由和依据及其依法享有的陈述、申辩等权利。符合听证规定的，行政机关应当组织听证；                                            </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6.制作编有号码的行政处罚决定书，并按法律规定的方式送达当事人；</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7.责令当事人改正或限期改正违法行为，当事人逾期不履行行政处罚决定的，依法采取措施或申请人民法院强制执行；</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8.监督实施情况。</w:t>
            </w:r>
          </w:p>
        </w:tc>
      </w:tr>
      <w:tr>
        <w:tblPrEx>
          <w:tblCellMar>
            <w:top w:w="15" w:type="dxa"/>
            <w:left w:w="15" w:type="dxa"/>
            <w:bottom w:w="15" w:type="dxa"/>
            <w:right w:w="15" w:type="dxa"/>
          </w:tblCellMar>
        </w:tblPrEx>
        <w:trPr>
          <w:trHeight w:val="2365" w:hRule="atLeast"/>
        </w:trPr>
        <w:tc>
          <w:tcPr>
            <w:tcW w:w="21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监督方式</w:t>
            </w:r>
          </w:p>
        </w:tc>
        <w:tc>
          <w:tcPr>
            <w:tcW w:w="8381" w:type="dxa"/>
            <w:gridSpan w:val="4"/>
            <w:tcBorders>
              <w:top w:val="single" w:color="000000" w:sz="4" w:space="0"/>
              <w:left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　　部门举报电话:24342959（河东区综合执法局）  84370596（二号桥街道综合执法大队）</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　　电子邮箱：ehqjzhzfdd@sina.com</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　　来信来访地址:津塘路175号内福天里9号楼旁</w:t>
            </w:r>
          </w:p>
        </w:tc>
      </w:tr>
    </w:tbl>
    <w:p/>
    <w:p/>
    <w:p/>
    <w:tbl>
      <w:tblPr>
        <w:tblStyle w:val="2"/>
        <w:tblW w:w="10500" w:type="dxa"/>
        <w:tblInd w:w="0" w:type="dxa"/>
        <w:tblLayout w:type="fixed"/>
        <w:tblCellMar>
          <w:top w:w="15" w:type="dxa"/>
          <w:left w:w="15" w:type="dxa"/>
          <w:bottom w:w="15" w:type="dxa"/>
          <w:right w:w="15" w:type="dxa"/>
        </w:tblCellMar>
      </w:tblPr>
      <w:tblGrid>
        <w:gridCol w:w="2160"/>
        <w:gridCol w:w="1080"/>
        <w:gridCol w:w="1080"/>
        <w:gridCol w:w="1080"/>
        <w:gridCol w:w="5100"/>
      </w:tblGrid>
      <w:tr>
        <w:tblPrEx>
          <w:tblCellMar>
            <w:top w:w="15" w:type="dxa"/>
            <w:left w:w="15" w:type="dxa"/>
            <w:bottom w:w="15" w:type="dxa"/>
            <w:right w:w="15" w:type="dxa"/>
          </w:tblCellMar>
        </w:tblPrEx>
        <w:trPr>
          <w:trHeight w:val="930" w:hRule="atLeast"/>
        </w:trPr>
        <w:tc>
          <w:tcPr>
            <w:tcW w:w="10500" w:type="dxa"/>
            <w:gridSpan w:val="5"/>
            <w:shd w:val="clear" w:color="auto" w:fill="auto"/>
            <w:vAlign w:val="center"/>
          </w:tcPr>
          <w:p>
            <w:pPr>
              <w:widowControl/>
              <w:jc w:val="center"/>
              <w:textAlignment w:val="center"/>
              <w:rPr>
                <w:rFonts w:ascii="方正小标宋简体" w:hAnsi="方正小标宋简体" w:eastAsia="方正小标宋简体" w:cs="方正小标宋简体"/>
                <w:b/>
                <w:color w:val="000000"/>
                <w:sz w:val="28"/>
                <w:szCs w:val="28"/>
              </w:rPr>
            </w:pPr>
            <w:r>
              <w:rPr>
                <w:rFonts w:ascii="方正小标宋简体" w:hAnsi="方正小标宋简体" w:eastAsia="方正小标宋简体" w:cs="方正小标宋简体"/>
                <w:b/>
                <w:color w:val="000000"/>
                <w:kern w:val="0"/>
                <w:sz w:val="28"/>
                <w:szCs w:val="28"/>
              </w:rPr>
              <w:t>对袋装生活垃圾清运作业未使用密闭的专用车辆，未保持车容车貌整洁，沿途撒漏或任意倾倒生活垃圾行为的处罚信息表</w:t>
            </w:r>
          </w:p>
        </w:tc>
      </w:tr>
      <w:tr>
        <w:tblPrEx>
          <w:tblCellMar>
            <w:top w:w="15" w:type="dxa"/>
            <w:left w:w="15" w:type="dxa"/>
            <w:bottom w:w="15" w:type="dxa"/>
            <w:right w:w="15" w:type="dxa"/>
          </w:tblCellMar>
        </w:tblPrEx>
        <w:trPr>
          <w:trHeight w:val="48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序号</w:t>
            </w:r>
          </w:p>
        </w:tc>
        <w:tc>
          <w:tcPr>
            <w:tcW w:w="8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13.6</w:t>
            </w:r>
          </w:p>
        </w:tc>
      </w:tr>
      <w:tr>
        <w:tblPrEx>
          <w:tblCellMar>
            <w:top w:w="15" w:type="dxa"/>
            <w:left w:w="15" w:type="dxa"/>
            <w:bottom w:w="15" w:type="dxa"/>
            <w:right w:w="15" w:type="dxa"/>
          </w:tblCellMar>
        </w:tblPrEx>
        <w:trPr>
          <w:trHeight w:val="705"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名称</w:t>
            </w:r>
          </w:p>
        </w:tc>
        <w:tc>
          <w:tcPr>
            <w:tcW w:w="8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对袋装生活垃圾清运作业未使用密闭的专用车辆，未保持车容车貌整洁，沿途撒漏或任意倾倒生活垃圾行为的处罚</w:t>
            </w:r>
          </w:p>
        </w:tc>
      </w:tr>
      <w:tr>
        <w:tblPrEx>
          <w:tblCellMar>
            <w:top w:w="15" w:type="dxa"/>
            <w:left w:w="15" w:type="dxa"/>
            <w:bottom w:w="15" w:type="dxa"/>
            <w:right w:w="15" w:type="dxa"/>
          </w:tblCellMar>
        </w:tblPrEx>
        <w:trPr>
          <w:trHeight w:val="358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法定依据</w:t>
            </w:r>
          </w:p>
        </w:tc>
        <w:tc>
          <w:tcPr>
            <w:tcW w:w="8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240"/>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《天津市城镇生活垃圾袋装管理办法》(2004年6月21日天津市人民政府第30次常务会议审议通过 2004年6月29日天津市人民政府令第39号公布 自2004年7月1日起施行)第十八条 对违反本办法第十二条、第十三条第（一）、（二）、（三）、（四）项和第十五条规定的，已实行城市管理综合执法试点的区、县，由城市管理综合执法组织责令限期改正，并可处以1000元以下罚款；未实行城市管理综合执法试点的区、县，由区、县环境卫生行政主管部门或者其委托的单位责令限期改正，并可处以1000元以下罚款.</w:t>
            </w:r>
          </w:p>
        </w:tc>
      </w:tr>
      <w:tr>
        <w:tblPrEx>
          <w:tblCellMar>
            <w:top w:w="15" w:type="dxa"/>
            <w:left w:w="15" w:type="dxa"/>
            <w:bottom w:w="15" w:type="dxa"/>
            <w:right w:w="15" w:type="dxa"/>
          </w:tblCellMar>
        </w:tblPrEx>
        <w:trPr>
          <w:trHeight w:val="42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实施机构</w:t>
            </w:r>
          </w:p>
        </w:tc>
        <w:tc>
          <w:tcPr>
            <w:tcW w:w="8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二号桥街道办事处（综合执法大队）</w:t>
            </w:r>
          </w:p>
        </w:tc>
      </w:tr>
      <w:tr>
        <w:tblPrEx>
          <w:tblCellMar>
            <w:top w:w="15" w:type="dxa"/>
            <w:left w:w="15" w:type="dxa"/>
            <w:bottom w:w="15" w:type="dxa"/>
            <w:right w:w="15" w:type="dxa"/>
          </w:tblCellMar>
        </w:tblPrEx>
        <w:trPr>
          <w:trHeight w:val="435"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职责边界</w:t>
            </w:r>
          </w:p>
        </w:tc>
        <w:tc>
          <w:tcPr>
            <w:tcW w:w="8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街道权限</w:t>
            </w:r>
          </w:p>
        </w:tc>
      </w:tr>
      <w:tr>
        <w:tblPrEx>
          <w:tblCellMar>
            <w:top w:w="15" w:type="dxa"/>
            <w:left w:w="15" w:type="dxa"/>
            <w:bottom w:w="15" w:type="dxa"/>
            <w:right w:w="15" w:type="dxa"/>
          </w:tblCellMar>
        </w:tblPrEx>
        <w:trPr>
          <w:trHeight w:val="75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运行流程</w:t>
            </w:r>
          </w:p>
        </w:tc>
        <w:tc>
          <w:tcPr>
            <w:tcW w:w="8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 xml:space="preserve">   </w:t>
            </w:r>
            <w:r>
              <w:rPr>
                <w:rFonts w:hint="eastAsia" w:ascii="仿宋_GB2312" w:hAnsi="宋体" w:eastAsia="仿宋_GB2312" w:cs="仿宋_GB2312"/>
                <w:b/>
                <w:color w:val="000000"/>
                <w:kern w:val="0"/>
                <w:sz w:val="24"/>
                <w:szCs w:val="24"/>
              </w:rPr>
              <w:t>一般程序</w:t>
            </w:r>
            <w:r>
              <w:rPr>
                <w:rFonts w:hint="eastAsia" w:ascii="仿宋_GB2312" w:hAnsi="宋体" w:eastAsia="仿宋_GB2312" w:cs="仿宋_GB2312"/>
                <w:color w:val="000000"/>
                <w:kern w:val="0"/>
                <w:sz w:val="24"/>
                <w:szCs w:val="24"/>
              </w:rPr>
              <w:t>：调查—审查—决定—送达—执行</w:t>
            </w:r>
          </w:p>
        </w:tc>
      </w:tr>
      <w:tr>
        <w:tblPrEx>
          <w:tblCellMar>
            <w:top w:w="15" w:type="dxa"/>
            <w:left w:w="15" w:type="dxa"/>
            <w:bottom w:w="15" w:type="dxa"/>
            <w:right w:w="15" w:type="dxa"/>
          </w:tblCellMar>
        </w:tblPrEx>
        <w:trPr>
          <w:trHeight w:val="75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运行要件</w:t>
            </w:r>
          </w:p>
        </w:tc>
        <w:tc>
          <w:tcPr>
            <w:tcW w:w="1080" w:type="dxa"/>
            <w:tcBorders>
              <w:top w:val="single" w:color="000000" w:sz="4" w:space="0"/>
              <w:left w:val="single" w:color="000000" w:sz="4" w:space="0"/>
              <w:bottom w:val="single" w:color="000000" w:sz="4" w:space="0"/>
            </w:tcBorders>
            <w:shd w:val="clear" w:color="auto" w:fill="auto"/>
            <w:vAlign w:val="center"/>
          </w:tcPr>
          <w:p>
            <w:pPr>
              <w:rPr>
                <w:rFonts w:ascii="仿宋_GB2312" w:hAnsi="宋体" w:eastAsia="仿宋_GB2312" w:cs="仿宋_GB2312"/>
                <w:color w:val="000000"/>
                <w:sz w:val="24"/>
                <w:szCs w:val="24"/>
              </w:rPr>
            </w:pPr>
          </w:p>
        </w:tc>
        <w:tc>
          <w:tcPr>
            <w:tcW w:w="1080" w:type="dxa"/>
            <w:tcBorders>
              <w:top w:val="single" w:color="000000" w:sz="4" w:space="0"/>
              <w:bottom w:val="single" w:color="000000" w:sz="4" w:space="0"/>
            </w:tcBorders>
            <w:shd w:val="clear" w:color="auto" w:fill="auto"/>
            <w:vAlign w:val="center"/>
          </w:tcPr>
          <w:p>
            <w:pPr>
              <w:rPr>
                <w:rFonts w:ascii="仿宋_GB2312" w:hAnsi="宋体" w:eastAsia="仿宋_GB2312" w:cs="仿宋_GB2312"/>
                <w:color w:val="000000"/>
                <w:sz w:val="24"/>
                <w:szCs w:val="24"/>
              </w:rPr>
            </w:pPr>
          </w:p>
        </w:tc>
        <w:tc>
          <w:tcPr>
            <w:tcW w:w="1080" w:type="dxa"/>
            <w:tcBorders>
              <w:top w:val="single" w:color="000000" w:sz="4" w:space="0"/>
              <w:bottom w:val="single" w:color="000000" w:sz="4" w:space="0"/>
            </w:tcBorders>
            <w:shd w:val="clear" w:color="auto" w:fill="auto"/>
            <w:vAlign w:val="center"/>
          </w:tcPr>
          <w:p>
            <w:pPr>
              <w:rPr>
                <w:rFonts w:ascii="仿宋_GB2312" w:hAnsi="宋体" w:eastAsia="仿宋_GB2312" w:cs="仿宋_GB2312"/>
                <w:color w:val="000000"/>
                <w:sz w:val="24"/>
                <w:szCs w:val="24"/>
              </w:rPr>
            </w:pPr>
          </w:p>
        </w:tc>
        <w:tc>
          <w:tcPr>
            <w:tcW w:w="5100" w:type="dxa"/>
            <w:tcBorders>
              <w:top w:val="single" w:color="000000" w:sz="4" w:space="0"/>
              <w:bottom w:val="single" w:color="000000" w:sz="4" w:space="0"/>
              <w:right w:val="single" w:color="000000" w:sz="4" w:space="0"/>
            </w:tcBorders>
            <w:shd w:val="clear" w:color="auto" w:fill="auto"/>
            <w:vAlign w:val="center"/>
          </w:tcPr>
          <w:p>
            <w:pPr>
              <w:rPr>
                <w:rFonts w:ascii="仿宋_GB2312" w:hAnsi="宋体" w:eastAsia="仿宋_GB2312" w:cs="仿宋_GB2312"/>
                <w:color w:val="000000"/>
                <w:sz w:val="24"/>
                <w:szCs w:val="24"/>
              </w:rPr>
            </w:pPr>
          </w:p>
        </w:tc>
      </w:tr>
      <w:tr>
        <w:tblPrEx>
          <w:tblCellMar>
            <w:top w:w="15" w:type="dxa"/>
            <w:left w:w="15" w:type="dxa"/>
            <w:bottom w:w="15" w:type="dxa"/>
            <w:right w:w="15" w:type="dxa"/>
          </w:tblCellMar>
        </w:tblPrEx>
        <w:trPr>
          <w:trHeight w:val="369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责任事项</w:t>
            </w:r>
          </w:p>
        </w:tc>
        <w:tc>
          <w:tcPr>
            <w:tcW w:w="8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1.发现或接到举报有依法应当给予行政处罚行为，以及有关部门移送的案件，予以审查，决定是否立案；</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2.对立案的案件，组织调查取证（必要时，依法进行检查）；</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3.调查时执法人员不得少于两人，执法时应出示执法身份证件，允许当事人辩解陈述，执法人员与当事人有直接利害关系的应当回避；</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4.对违法事实、证据、调查取证程序、法律适用、处罚种类和幅度、当事人陈述和申辩理由等方面进行审查，提出处理意见；</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 xml:space="preserve">5.作出行政处罚决定之前，应告知当事人处罚的事实、理由和依据及其依法享有的陈述、申辩等权利。符合听证规定的，行政机关应当组织听证；                                            </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6.制作编有号码的行政处罚决定书，并按法律规定的方式送达当事人；</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7.责令当事人改正或限期改正违法行为，当事人逾期不履行行政处罚决定的，依法采取措施或申请人民法院强制执行；</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8.监督实施情况。</w:t>
            </w:r>
          </w:p>
        </w:tc>
      </w:tr>
      <w:tr>
        <w:tblPrEx>
          <w:tblCellMar>
            <w:top w:w="15" w:type="dxa"/>
            <w:left w:w="15" w:type="dxa"/>
            <w:bottom w:w="15" w:type="dxa"/>
            <w:right w:w="15" w:type="dxa"/>
          </w:tblCellMar>
        </w:tblPrEx>
        <w:trPr>
          <w:trHeight w:val="1675"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监督方式</w:t>
            </w:r>
          </w:p>
        </w:tc>
        <w:tc>
          <w:tcPr>
            <w:tcW w:w="8340" w:type="dxa"/>
            <w:gridSpan w:val="4"/>
            <w:tcBorders>
              <w:top w:val="single" w:color="000000" w:sz="4" w:space="0"/>
              <w:left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　　部门举报电话:24342959（河东区综合执法局）  84370596（二号桥街道综合执法大队）</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　　电子邮箱：ehqjzhzfdd@sina.com</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　　来信来访地址:津塘路175号内福天里9号楼旁</w:t>
            </w:r>
          </w:p>
        </w:tc>
      </w:tr>
    </w:tbl>
    <w:p/>
    <w:tbl>
      <w:tblPr>
        <w:tblStyle w:val="2"/>
        <w:tblW w:w="10500" w:type="dxa"/>
        <w:tblInd w:w="0" w:type="dxa"/>
        <w:tblLayout w:type="fixed"/>
        <w:tblCellMar>
          <w:top w:w="15" w:type="dxa"/>
          <w:left w:w="15" w:type="dxa"/>
          <w:bottom w:w="15" w:type="dxa"/>
          <w:right w:w="15" w:type="dxa"/>
        </w:tblCellMar>
      </w:tblPr>
      <w:tblGrid>
        <w:gridCol w:w="2160"/>
        <w:gridCol w:w="1080"/>
        <w:gridCol w:w="1080"/>
        <w:gridCol w:w="1080"/>
        <w:gridCol w:w="5100"/>
      </w:tblGrid>
      <w:tr>
        <w:tblPrEx>
          <w:tblCellMar>
            <w:top w:w="15" w:type="dxa"/>
            <w:left w:w="15" w:type="dxa"/>
            <w:bottom w:w="15" w:type="dxa"/>
            <w:right w:w="15" w:type="dxa"/>
          </w:tblCellMar>
        </w:tblPrEx>
        <w:trPr>
          <w:trHeight w:val="660" w:hRule="atLeast"/>
        </w:trPr>
        <w:tc>
          <w:tcPr>
            <w:tcW w:w="10500" w:type="dxa"/>
            <w:gridSpan w:val="5"/>
            <w:shd w:val="clear" w:color="auto" w:fill="auto"/>
            <w:vAlign w:val="center"/>
          </w:tcPr>
          <w:p>
            <w:pPr>
              <w:widowControl/>
              <w:jc w:val="center"/>
              <w:textAlignment w:val="center"/>
              <w:rPr>
                <w:rFonts w:ascii="方正小标宋简体" w:hAnsi="方正小标宋简体" w:eastAsia="方正小标宋简体" w:cs="方正小标宋简体"/>
                <w:b/>
                <w:color w:val="000000"/>
                <w:sz w:val="28"/>
                <w:szCs w:val="28"/>
              </w:rPr>
            </w:pPr>
            <w:r>
              <w:rPr>
                <w:rFonts w:ascii="方正小标宋简体" w:hAnsi="方正小标宋简体" w:eastAsia="方正小标宋简体" w:cs="方正小标宋简体"/>
                <w:b/>
                <w:color w:val="000000"/>
                <w:kern w:val="0"/>
                <w:sz w:val="28"/>
                <w:szCs w:val="28"/>
              </w:rPr>
              <w:t>对施工单位运输车辆在施工工地外沿途泄漏和散落的处罚信息表</w:t>
            </w:r>
          </w:p>
        </w:tc>
      </w:tr>
      <w:tr>
        <w:tblPrEx>
          <w:tblCellMar>
            <w:top w:w="15" w:type="dxa"/>
            <w:left w:w="15" w:type="dxa"/>
            <w:bottom w:w="15" w:type="dxa"/>
            <w:right w:w="15" w:type="dxa"/>
          </w:tblCellMar>
        </w:tblPrEx>
        <w:trPr>
          <w:trHeight w:val="675"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序号</w:t>
            </w:r>
          </w:p>
        </w:tc>
        <w:tc>
          <w:tcPr>
            <w:tcW w:w="8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13.7</w:t>
            </w:r>
          </w:p>
        </w:tc>
      </w:tr>
      <w:tr>
        <w:tblPrEx>
          <w:tblCellMar>
            <w:top w:w="15" w:type="dxa"/>
            <w:left w:w="15" w:type="dxa"/>
            <w:bottom w:w="15" w:type="dxa"/>
            <w:right w:w="15" w:type="dxa"/>
          </w:tblCellMar>
        </w:tblPrEx>
        <w:trPr>
          <w:trHeight w:val="525"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名称</w:t>
            </w:r>
          </w:p>
        </w:tc>
        <w:tc>
          <w:tcPr>
            <w:tcW w:w="8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对施工单位运输车辆在施工工地外沿途泄漏和散落的处罚</w:t>
            </w:r>
          </w:p>
        </w:tc>
      </w:tr>
      <w:tr>
        <w:tblPrEx>
          <w:tblCellMar>
            <w:top w:w="15" w:type="dxa"/>
            <w:left w:w="15" w:type="dxa"/>
            <w:bottom w:w="15" w:type="dxa"/>
            <w:right w:w="15" w:type="dxa"/>
          </w:tblCellMar>
        </w:tblPrEx>
        <w:trPr>
          <w:trHeight w:val="441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法定依据</w:t>
            </w:r>
          </w:p>
        </w:tc>
        <w:tc>
          <w:tcPr>
            <w:tcW w:w="8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240"/>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《天津市城市管理规定》(颁布单位：天津市人民政府发文字号：令2010年第26号颁布时间：2010-2-23)第五十七条　严禁建设工程施工单位向施工工地外排放污水或者污泥、在工地围档外堆放建筑物料或者垃圾以及其他不文明施工行为。施工单位运输车辆在施工工地外沿途泄漏和散落的，由城市管理综合行政执法机关责令清除，并按每平方米处50元罚款。</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br w:type="textWrapping"/>
            </w:r>
          </w:p>
        </w:tc>
      </w:tr>
      <w:tr>
        <w:tblPrEx>
          <w:tblCellMar>
            <w:top w:w="15" w:type="dxa"/>
            <w:left w:w="15" w:type="dxa"/>
            <w:bottom w:w="15" w:type="dxa"/>
            <w:right w:w="15" w:type="dxa"/>
          </w:tblCellMar>
        </w:tblPrEx>
        <w:trPr>
          <w:trHeight w:val="42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实施机构</w:t>
            </w:r>
          </w:p>
        </w:tc>
        <w:tc>
          <w:tcPr>
            <w:tcW w:w="8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二号桥街道办事处（综合执法大队）</w:t>
            </w:r>
          </w:p>
        </w:tc>
      </w:tr>
      <w:tr>
        <w:tblPrEx>
          <w:tblCellMar>
            <w:top w:w="15" w:type="dxa"/>
            <w:left w:w="15" w:type="dxa"/>
            <w:bottom w:w="15" w:type="dxa"/>
            <w:right w:w="15" w:type="dxa"/>
          </w:tblCellMar>
        </w:tblPrEx>
        <w:trPr>
          <w:trHeight w:val="435"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职责边界</w:t>
            </w:r>
          </w:p>
        </w:tc>
        <w:tc>
          <w:tcPr>
            <w:tcW w:w="8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街道权限</w:t>
            </w:r>
          </w:p>
        </w:tc>
      </w:tr>
      <w:tr>
        <w:tblPrEx>
          <w:tblCellMar>
            <w:top w:w="15" w:type="dxa"/>
            <w:left w:w="15" w:type="dxa"/>
            <w:bottom w:w="15" w:type="dxa"/>
            <w:right w:w="15" w:type="dxa"/>
          </w:tblCellMar>
        </w:tblPrEx>
        <w:trPr>
          <w:trHeight w:val="75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运行流程</w:t>
            </w:r>
          </w:p>
        </w:tc>
        <w:tc>
          <w:tcPr>
            <w:tcW w:w="8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 xml:space="preserve">   </w:t>
            </w:r>
            <w:r>
              <w:rPr>
                <w:rFonts w:hint="eastAsia" w:ascii="仿宋_GB2312" w:hAnsi="宋体" w:eastAsia="仿宋_GB2312" w:cs="仿宋_GB2312"/>
                <w:b/>
                <w:color w:val="000000"/>
                <w:kern w:val="0"/>
                <w:sz w:val="24"/>
                <w:szCs w:val="24"/>
              </w:rPr>
              <w:t>一般程序</w:t>
            </w:r>
            <w:r>
              <w:rPr>
                <w:rFonts w:hint="eastAsia" w:ascii="仿宋_GB2312" w:hAnsi="宋体" w:eastAsia="仿宋_GB2312" w:cs="仿宋_GB2312"/>
                <w:color w:val="000000"/>
                <w:kern w:val="0"/>
                <w:sz w:val="24"/>
                <w:szCs w:val="24"/>
              </w:rPr>
              <w:t>：调查—审查—决定—送达—执行</w:t>
            </w:r>
          </w:p>
        </w:tc>
      </w:tr>
      <w:tr>
        <w:tblPrEx>
          <w:tblCellMar>
            <w:top w:w="15" w:type="dxa"/>
            <w:left w:w="15" w:type="dxa"/>
            <w:bottom w:w="15" w:type="dxa"/>
            <w:right w:w="15" w:type="dxa"/>
          </w:tblCellMar>
        </w:tblPrEx>
        <w:trPr>
          <w:trHeight w:val="75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运行要件</w:t>
            </w:r>
          </w:p>
        </w:tc>
        <w:tc>
          <w:tcPr>
            <w:tcW w:w="1080" w:type="dxa"/>
            <w:tcBorders>
              <w:top w:val="single" w:color="000000" w:sz="4" w:space="0"/>
              <w:left w:val="single" w:color="000000" w:sz="4" w:space="0"/>
              <w:bottom w:val="single" w:color="000000" w:sz="4" w:space="0"/>
            </w:tcBorders>
            <w:shd w:val="clear" w:color="auto" w:fill="auto"/>
            <w:vAlign w:val="center"/>
          </w:tcPr>
          <w:p>
            <w:pPr>
              <w:rPr>
                <w:rFonts w:ascii="仿宋_GB2312" w:hAnsi="宋体" w:eastAsia="仿宋_GB2312" w:cs="仿宋_GB2312"/>
                <w:color w:val="000000"/>
                <w:sz w:val="24"/>
                <w:szCs w:val="24"/>
              </w:rPr>
            </w:pPr>
          </w:p>
        </w:tc>
        <w:tc>
          <w:tcPr>
            <w:tcW w:w="1080" w:type="dxa"/>
            <w:tcBorders>
              <w:top w:val="single" w:color="000000" w:sz="4" w:space="0"/>
              <w:bottom w:val="single" w:color="000000" w:sz="4" w:space="0"/>
            </w:tcBorders>
            <w:shd w:val="clear" w:color="auto" w:fill="auto"/>
            <w:vAlign w:val="center"/>
          </w:tcPr>
          <w:p>
            <w:pPr>
              <w:rPr>
                <w:rFonts w:ascii="仿宋_GB2312" w:hAnsi="宋体" w:eastAsia="仿宋_GB2312" w:cs="仿宋_GB2312"/>
                <w:color w:val="000000"/>
                <w:sz w:val="24"/>
                <w:szCs w:val="24"/>
              </w:rPr>
            </w:pPr>
          </w:p>
        </w:tc>
        <w:tc>
          <w:tcPr>
            <w:tcW w:w="1080" w:type="dxa"/>
            <w:tcBorders>
              <w:top w:val="single" w:color="000000" w:sz="4" w:space="0"/>
              <w:bottom w:val="single" w:color="000000" w:sz="4" w:space="0"/>
            </w:tcBorders>
            <w:shd w:val="clear" w:color="auto" w:fill="auto"/>
            <w:vAlign w:val="center"/>
          </w:tcPr>
          <w:p>
            <w:pPr>
              <w:rPr>
                <w:rFonts w:ascii="仿宋_GB2312" w:hAnsi="宋体" w:eastAsia="仿宋_GB2312" w:cs="仿宋_GB2312"/>
                <w:color w:val="000000"/>
                <w:sz w:val="24"/>
                <w:szCs w:val="24"/>
              </w:rPr>
            </w:pPr>
          </w:p>
        </w:tc>
        <w:tc>
          <w:tcPr>
            <w:tcW w:w="5100" w:type="dxa"/>
            <w:tcBorders>
              <w:top w:val="single" w:color="000000" w:sz="4" w:space="0"/>
              <w:bottom w:val="single" w:color="000000" w:sz="4" w:space="0"/>
              <w:right w:val="single" w:color="000000" w:sz="4" w:space="0"/>
            </w:tcBorders>
            <w:shd w:val="clear" w:color="auto" w:fill="auto"/>
            <w:vAlign w:val="center"/>
          </w:tcPr>
          <w:p>
            <w:pPr>
              <w:rPr>
                <w:rFonts w:ascii="仿宋_GB2312" w:hAnsi="宋体" w:eastAsia="仿宋_GB2312" w:cs="仿宋_GB2312"/>
                <w:color w:val="000000"/>
                <w:sz w:val="24"/>
                <w:szCs w:val="24"/>
              </w:rPr>
            </w:pPr>
          </w:p>
        </w:tc>
      </w:tr>
      <w:tr>
        <w:tblPrEx>
          <w:tblCellMar>
            <w:top w:w="15" w:type="dxa"/>
            <w:left w:w="15" w:type="dxa"/>
            <w:bottom w:w="15" w:type="dxa"/>
            <w:right w:w="15" w:type="dxa"/>
          </w:tblCellMar>
        </w:tblPrEx>
        <w:trPr>
          <w:trHeight w:val="369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责任事项</w:t>
            </w:r>
          </w:p>
        </w:tc>
        <w:tc>
          <w:tcPr>
            <w:tcW w:w="8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1.发现或接到举报有依法应当给予行政处罚行为，以及有关部门移送的案件，予以审查，决定是否立案；</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2.对立案的案件，组织调查取证（必要时，依法进行检查）；</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3.调查时执法人员不得少于两人，执法时应出示执法身份证件，允许当事人辩解陈述，执法人员与当事人有直接利害关系的应当回避；</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4.对违法事实、证据、调查取证程序、法律适用、处罚种类和幅度、当事人陈述和申辩理由等方面进行审查，提出处理意见；</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 xml:space="preserve">5.作出行政处罚决定之前，应告知当事人处罚的事实、理由和依据及其依法享有的陈述、申辩等权利。符合听证规定的，行政机关应当组织听证；                                            </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6.制作编有号码的行政处罚决定书，并按法律规定的方式送达当事人；</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7.责令当事人改正或限期改正违法行为，当事人逾期不履行行政处罚决定的，依法采取措施或申请人民法院强制执行；</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8.监督实施情况。</w:t>
            </w:r>
          </w:p>
        </w:tc>
      </w:tr>
      <w:tr>
        <w:tblPrEx>
          <w:tblCellMar>
            <w:top w:w="15" w:type="dxa"/>
            <w:left w:w="15" w:type="dxa"/>
            <w:bottom w:w="15" w:type="dxa"/>
            <w:right w:w="15" w:type="dxa"/>
          </w:tblCellMar>
        </w:tblPrEx>
        <w:trPr>
          <w:trHeight w:val="1935"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监督方式</w:t>
            </w:r>
          </w:p>
        </w:tc>
        <w:tc>
          <w:tcPr>
            <w:tcW w:w="8340" w:type="dxa"/>
            <w:gridSpan w:val="4"/>
            <w:tcBorders>
              <w:top w:val="single" w:color="000000" w:sz="4" w:space="0"/>
              <w:left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　　部门举报电话:24342959（河东区综合执法局）  84370596（二号桥街道综合执法大队）</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　　电子邮箱：ehqjzhzfdd@sina.com</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　　来信来访地址:津塘路175号内福天里9号楼旁</w:t>
            </w:r>
          </w:p>
        </w:tc>
      </w:tr>
      <w:tr>
        <w:tblPrEx>
          <w:tblCellMar>
            <w:top w:w="15" w:type="dxa"/>
            <w:left w:w="15" w:type="dxa"/>
            <w:bottom w:w="15" w:type="dxa"/>
            <w:right w:w="15" w:type="dxa"/>
          </w:tblCellMar>
        </w:tblPrEx>
        <w:trPr>
          <w:trHeight w:val="660" w:hRule="atLeast"/>
        </w:trPr>
        <w:tc>
          <w:tcPr>
            <w:tcW w:w="10500" w:type="dxa"/>
            <w:gridSpan w:val="5"/>
            <w:shd w:val="clear" w:color="auto" w:fill="auto"/>
            <w:vAlign w:val="center"/>
          </w:tcPr>
          <w:p>
            <w:pPr>
              <w:widowControl/>
              <w:jc w:val="center"/>
              <w:textAlignment w:val="center"/>
              <w:rPr>
                <w:rFonts w:ascii="方正小标宋简体" w:hAnsi="方正小标宋简体" w:eastAsia="方正小标宋简体" w:cs="方正小标宋简体"/>
                <w:b/>
                <w:color w:val="000000"/>
                <w:sz w:val="28"/>
                <w:szCs w:val="28"/>
              </w:rPr>
            </w:pPr>
            <w:r>
              <w:rPr>
                <w:rFonts w:ascii="方正小标宋简体" w:hAnsi="方正小标宋简体" w:eastAsia="方正小标宋简体" w:cs="方正小标宋简体"/>
                <w:b/>
                <w:color w:val="000000"/>
                <w:kern w:val="0"/>
                <w:sz w:val="28"/>
                <w:szCs w:val="28"/>
              </w:rPr>
              <w:t>对从事城市生活垃圾经营性清扫、收集、运输的企业在运输过程中沿途丢弃、遗撒生活垃圾的处罚信息表</w:t>
            </w:r>
          </w:p>
        </w:tc>
      </w:tr>
      <w:tr>
        <w:tblPrEx>
          <w:tblCellMar>
            <w:top w:w="15" w:type="dxa"/>
            <w:left w:w="15" w:type="dxa"/>
            <w:bottom w:w="15" w:type="dxa"/>
            <w:right w:w="15" w:type="dxa"/>
          </w:tblCellMar>
        </w:tblPrEx>
        <w:trPr>
          <w:trHeight w:val="96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序号</w:t>
            </w:r>
          </w:p>
        </w:tc>
        <w:tc>
          <w:tcPr>
            <w:tcW w:w="8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13.8</w:t>
            </w:r>
          </w:p>
        </w:tc>
      </w:tr>
      <w:tr>
        <w:tblPrEx>
          <w:tblCellMar>
            <w:top w:w="15" w:type="dxa"/>
            <w:left w:w="15" w:type="dxa"/>
            <w:bottom w:w="15" w:type="dxa"/>
            <w:right w:w="15" w:type="dxa"/>
          </w:tblCellMar>
        </w:tblPrEx>
        <w:trPr>
          <w:trHeight w:val="525"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名称</w:t>
            </w:r>
          </w:p>
        </w:tc>
        <w:tc>
          <w:tcPr>
            <w:tcW w:w="8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对从事城市生活垃圾经营性清扫、收集、运输的企业在运输过程中沿途丢弃、遗撒生活垃圾的处罚</w:t>
            </w:r>
          </w:p>
        </w:tc>
      </w:tr>
      <w:tr>
        <w:tblPrEx>
          <w:tblCellMar>
            <w:top w:w="15" w:type="dxa"/>
            <w:left w:w="15" w:type="dxa"/>
            <w:bottom w:w="15" w:type="dxa"/>
            <w:right w:w="15" w:type="dxa"/>
          </w:tblCellMar>
        </w:tblPrEx>
        <w:trPr>
          <w:trHeight w:val="359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法定依据</w:t>
            </w:r>
          </w:p>
        </w:tc>
        <w:tc>
          <w:tcPr>
            <w:tcW w:w="8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240"/>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《城市生活垃圾管理办法》（中华人民共和国建设部令第　157　号已于2007年4月10日经建设部第123次常务会议讨论通过，现予发布，自2007年7月1日起施行。）</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第四十四条　违反本办法规定，从事城市生活垃圾经营性清扫、收集、运输的企业在运输过程中沿途丢弃、遗撒生活垃圾的，由直辖市、市、县人民政府建设（环境卫生）主管部门责令停止违法行为，限期改正，处以5000元以上5万元以下的罚款。</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br w:type="textWrapping"/>
            </w:r>
          </w:p>
        </w:tc>
      </w:tr>
      <w:tr>
        <w:tblPrEx>
          <w:tblCellMar>
            <w:top w:w="15" w:type="dxa"/>
            <w:left w:w="15" w:type="dxa"/>
            <w:bottom w:w="15" w:type="dxa"/>
            <w:right w:w="15" w:type="dxa"/>
          </w:tblCellMar>
        </w:tblPrEx>
        <w:trPr>
          <w:trHeight w:val="42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实施机构</w:t>
            </w:r>
          </w:p>
        </w:tc>
        <w:tc>
          <w:tcPr>
            <w:tcW w:w="8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二号桥街道办事处（综合执法大队）</w:t>
            </w:r>
          </w:p>
        </w:tc>
      </w:tr>
      <w:tr>
        <w:tblPrEx>
          <w:tblCellMar>
            <w:top w:w="15" w:type="dxa"/>
            <w:left w:w="15" w:type="dxa"/>
            <w:bottom w:w="15" w:type="dxa"/>
            <w:right w:w="15" w:type="dxa"/>
          </w:tblCellMar>
        </w:tblPrEx>
        <w:trPr>
          <w:trHeight w:val="435"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职责边界</w:t>
            </w:r>
          </w:p>
        </w:tc>
        <w:tc>
          <w:tcPr>
            <w:tcW w:w="8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街道权限</w:t>
            </w:r>
          </w:p>
        </w:tc>
      </w:tr>
      <w:tr>
        <w:tblPrEx>
          <w:tblCellMar>
            <w:top w:w="15" w:type="dxa"/>
            <w:left w:w="15" w:type="dxa"/>
            <w:bottom w:w="15" w:type="dxa"/>
            <w:right w:w="15" w:type="dxa"/>
          </w:tblCellMar>
        </w:tblPrEx>
        <w:trPr>
          <w:trHeight w:val="75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运行流程</w:t>
            </w:r>
          </w:p>
        </w:tc>
        <w:tc>
          <w:tcPr>
            <w:tcW w:w="8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 xml:space="preserve">   </w:t>
            </w:r>
            <w:r>
              <w:rPr>
                <w:rFonts w:hint="eastAsia" w:ascii="仿宋_GB2312" w:hAnsi="宋体" w:eastAsia="仿宋_GB2312" w:cs="仿宋_GB2312"/>
                <w:b/>
                <w:color w:val="000000"/>
                <w:kern w:val="0"/>
                <w:sz w:val="24"/>
                <w:szCs w:val="24"/>
              </w:rPr>
              <w:t>一般程序</w:t>
            </w:r>
            <w:r>
              <w:rPr>
                <w:rFonts w:hint="eastAsia" w:ascii="仿宋_GB2312" w:hAnsi="宋体" w:eastAsia="仿宋_GB2312" w:cs="仿宋_GB2312"/>
                <w:color w:val="000000"/>
                <w:kern w:val="0"/>
                <w:sz w:val="24"/>
                <w:szCs w:val="24"/>
              </w:rPr>
              <w:t>：调查—审查—决定—送达—执行</w:t>
            </w:r>
          </w:p>
        </w:tc>
      </w:tr>
      <w:tr>
        <w:tblPrEx>
          <w:tblCellMar>
            <w:top w:w="15" w:type="dxa"/>
            <w:left w:w="15" w:type="dxa"/>
            <w:bottom w:w="15" w:type="dxa"/>
            <w:right w:w="15" w:type="dxa"/>
          </w:tblCellMar>
        </w:tblPrEx>
        <w:trPr>
          <w:trHeight w:val="75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运行要件</w:t>
            </w:r>
          </w:p>
        </w:tc>
        <w:tc>
          <w:tcPr>
            <w:tcW w:w="1080" w:type="dxa"/>
            <w:tcBorders>
              <w:top w:val="single" w:color="000000" w:sz="4" w:space="0"/>
              <w:left w:val="single" w:color="000000" w:sz="4" w:space="0"/>
              <w:bottom w:val="single" w:color="000000" w:sz="4" w:space="0"/>
            </w:tcBorders>
            <w:shd w:val="clear" w:color="auto" w:fill="auto"/>
            <w:vAlign w:val="center"/>
          </w:tcPr>
          <w:p>
            <w:pPr>
              <w:rPr>
                <w:rFonts w:ascii="仿宋_GB2312" w:hAnsi="宋体" w:eastAsia="仿宋_GB2312" w:cs="仿宋_GB2312"/>
                <w:color w:val="000000"/>
                <w:sz w:val="24"/>
                <w:szCs w:val="24"/>
              </w:rPr>
            </w:pPr>
          </w:p>
        </w:tc>
        <w:tc>
          <w:tcPr>
            <w:tcW w:w="1080" w:type="dxa"/>
            <w:tcBorders>
              <w:top w:val="single" w:color="000000" w:sz="4" w:space="0"/>
              <w:bottom w:val="single" w:color="000000" w:sz="4" w:space="0"/>
            </w:tcBorders>
            <w:shd w:val="clear" w:color="auto" w:fill="auto"/>
            <w:vAlign w:val="center"/>
          </w:tcPr>
          <w:p>
            <w:pPr>
              <w:rPr>
                <w:rFonts w:ascii="仿宋_GB2312" w:hAnsi="宋体" w:eastAsia="仿宋_GB2312" w:cs="仿宋_GB2312"/>
                <w:color w:val="000000"/>
                <w:sz w:val="24"/>
                <w:szCs w:val="24"/>
              </w:rPr>
            </w:pPr>
          </w:p>
        </w:tc>
        <w:tc>
          <w:tcPr>
            <w:tcW w:w="1080" w:type="dxa"/>
            <w:tcBorders>
              <w:top w:val="single" w:color="000000" w:sz="4" w:space="0"/>
              <w:bottom w:val="single" w:color="000000" w:sz="4" w:space="0"/>
            </w:tcBorders>
            <w:shd w:val="clear" w:color="auto" w:fill="auto"/>
            <w:vAlign w:val="center"/>
          </w:tcPr>
          <w:p>
            <w:pPr>
              <w:rPr>
                <w:rFonts w:ascii="仿宋_GB2312" w:hAnsi="宋体" w:eastAsia="仿宋_GB2312" w:cs="仿宋_GB2312"/>
                <w:color w:val="000000"/>
                <w:sz w:val="24"/>
                <w:szCs w:val="24"/>
              </w:rPr>
            </w:pPr>
          </w:p>
        </w:tc>
        <w:tc>
          <w:tcPr>
            <w:tcW w:w="5100" w:type="dxa"/>
            <w:tcBorders>
              <w:top w:val="single" w:color="000000" w:sz="4" w:space="0"/>
              <w:bottom w:val="single" w:color="000000" w:sz="4" w:space="0"/>
              <w:right w:val="single" w:color="000000" w:sz="4" w:space="0"/>
            </w:tcBorders>
            <w:shd w:val="clear" w:color="auto" w:fill="auto"/>
            <w:vAlign w:val="center"/>
          </w:tcPr>
          <w:p>
            <w:pPr>
              <w:rPr>
                <w:rFonts w:ascii="仿宋_GB2312" w:hAnsi="宋体" w:eastAsia="仿宋_GB2312" w:cs="仿宋_GB2312"/>
                <w:color w:val="000000"/>
                <w:sz w:val="24"/>
                <w:szCs w:val="24"/>
              </w:rPr>
            </w:pPr>
          </w:p>
        </w:tc>
      </w:tr>
      <w:tr>
        <w:tblPrEx>
          <w:tblCellMar>
            <w:top w:w="15" w:type="dxa"/>
            <w:left w:w="15" w:type="dxa"/>
            <w:bottom w:w="15" w:type="dxa"/>
            <w:right w:w="15" w:type="dxa"/>
          </w:tblCellMar>
        </w:tblPrEx>
        <w:trPr>
          <w:trHeight w:val="369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责任事项</w:t>
            </w:r>
          </w:p>
        </w:tc>
        <w:tc>
          <w:tcPr>
            <w:tcW w:w="8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1.发现或接到举报有依法应当给予行政处罚行为，以及有关部门移送的案件，予以审查，决定是否立案；</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2.对立案的案件，组织调查取证（必要时，依法进行检查）；</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3.调查时执法人员不得少于两人，执法时应出示执法身份证件，允许当事人辩解陈述，执法人员与当事人有直接利害关系的应当回避；</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4.对违法事实、证据、调查取证程序、法律适用、处罚种类和幅度、当事人陈述和申辩理由等方面进行审查，提出处理意见；</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 xml:space="preserve">5.作出行政处罚决定之前，应告知当事人处罚的事实、理由和依据及其依法享有的陈述、申辩等权利。符合听证规定的，行政机关应当组织听证；                                            </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6.制作编有号码的行政处罚决定书，并按法律规定的方式送达当事人；</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7.责令当事人改正或限期改正违法行为，当事人逾期不履行行政处罚决定的，依法采取措施或申请人民法院强制执行；</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8.监督实施情况。</w:t>
            </w:r>
          </w:p>
        </w:tc>
      </w:tr>
      <w:tr>
        <w:tblPrEx>
          <w:tblCellMar>
            <w:top w:w="15" w:type="dxa"/>
            <w:left w:w="15" w:type="dxa"/>
            <w:bottom w:w="15" w:type="dxa"/>
            <w:right w:w="15" w:type="dxa"/>
          </w:tblCellMar>
        </w:tblPrEx>
        <w:trPr>
          <w:trHeight w:val="1935"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监督方式</w:t>
            </w:r>
          </w:p>
        </w:tc>
        <w:tc>
          <w:tcPr>
            <w:tcW w:w="8340" w:type="dxa"/>
            <w:gridSpan w:val="4"/>
            <w:tcBorders>
              <w:top w:val="single" w:color="000000" w:sz="4" w:space="0"/>
              <w:left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　　部门举报电话:24342959（河东区综合执法局）  84370596（二号桥街道综合执法大队）</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　　电子邮箱：ehqjzhzfdd@sina.com</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　　来信来访地址:津塘路175号内福天里9号楼旁</w:t>
            </w:r>
          </w:p>
        </w:tc>
      </w:tr>
      <w:tr>
        <w:tblPrEx>
          <w:tblCellMar>
            <w:top w:w="15" w:type="dxa"/>
            <w:left w:w="15" w:type="dxa"/>
            <w:bottom w:w="15" w:type="dxa"/>
            <w:right w:w="15" w:type="dxa"/>
          </w:tblCellMar>
        </w:tblPrEx>
        <w:trPr>
          <w:trHeight w:val="660" w:hRule="atLeast"/>
        </w:trPr>
        <w:tc>
          <w:tcPr>
            <w:tcW w:w="10500" w:type="dxa"/>
            <w:gridSpan w:val="5"/>
            <w:shd w:val="clear" w:color="auto" w:fill="auto"/>
            <w:vAlign w:val="center"/>
          </w:tcPr>
          <w:p>
            <w:pPr>
              <w:widowControl/>
              <w:jc w:val="center"/>
              <w:textAlignment w:val="center"/>
              <w:rPr>
                <w:rFonts w:ascii="方正小标宋简体" w:hAnsi="方正小标宋简体" w:eastAsia="方正小标宋简体" w:cs="方正小标宋简体"/>
                <w:b/>
                <w:color w:val="000000"/>
                <w:sz w:val="28"/>
                <w:szCs w:val="28"/>
              </w:rPr>
            </w:pPr>
            <w:r>
              <w:rPr>
                <w:rFonts w:ascii="方正小标宋简体" w:hAnsi="方正小标宋简体" w:eastAsia="方正小标宋简体" w:cs="方正小标宋简体"/>
                <w:b/>
                <w:color w:val="000000"/>
                <w:kern w:val="0"/>
                <w:sz w:val="28"/>
                <w:szCs w:val="28"/>
              </w:rPr>
              <w:t>对在居民区内的道路、绿地、空地、楼道、庭院等部位从事摆卖、加工等经营活动的处罚信息表</w:t>
            </w:r>
          </w:p>
        </w:tc>
      </w:tr>
      <w:tr>
        <w:tblPrEx>
          <w:tblCellMar>
            <w:top w:w="15" w:type="dxa"/>
            <w:left w:w="15" w:type="dxa"/>
            <w:bottom w:w="15" w:type="dxa"/>
            <w:right w:w="15" w:type="dxa"/>
          </w:tblCellMar>
        </w:tblPrEx>
        <w:trPr>
          <w:trHeight w:val="56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序号</w:t>
            </w:r>
          </w:p>
        </w:tc>
        <w:tc>
          <w:tcPr>
            <w:tcW w:w="8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14.1</w:t>
            </w:r>
          </w:p>
        </w:tc>
      </w:tr>
      <w:tr>
        <w:tblPrEx>
          <w:tblCellMar>
            <w:top w:w="15" w:type="dxa"/>
            <w:left w:w="15" w:type="dxa"/>
            <w:bottom w:w="15" w:type="dxa"/>
            <w:right w:w="15" w:type="dxa"/>
          </w:tblCellMar>
        </w:tblPrEx>
        <w:trPr>
          <w:trHeight w:val="525"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名称</w:t>
            </w:r>
          </w:p>
        </w:tc>
        <w:tc>
          <w:tcPr>
            <w:tcW w:w="8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对在居民区内的道路、绿地、空地、楼道、庭院等部位从事摆卖、加工等经营活动的处罚</w:t>
            </w:r>
          </w:p>
        </w:tc>
      </w:tr>
      <w:tr>
        <w:tblPrEx>
          <w:tblCellMar>
            <w:top w:w="15" w:type="dxa"/>
            <w:left w:w="15" w:type="dxa"/>
            <w:bottom w:w="15" w:type="dxa"/>
            <w:right w:w="15" w:type="dxa"/>
          </w:tblCellMar>
        </w:tblPrEx>
        <w:trPr>
          <w:trHeight w:val="515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法定依据</w:t>
            </w:r>
          </w:p>
        </w:tc>
        <w:tc>
          <w:tcPr>
            <w:tcW w:w="8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　　1、《天津市市容和卫生环境管理条例》（2003年5月21日天津市第十四届人民代表大会常务委员会第三次会议通过　根据2005年10月20日天津市第十四届人民代表大会常务委员会第二十三次会议通过的《天津市人民代表大会常务委员会关于修改〈天津市市容和环境卫生管理条例〉的决定》修正）第十七条  第2款　禁止在居民区内的道路、绿地、空地、楼道、庭院等部位进行下列影响城市容貌的行为：</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（二）从事摆卖、加工等经营活动。</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有前款第（二）项行为的，责令限期改正；逾期不改正的，没收违法物品和工具，并处五十元以上二千元以下罚款。</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　　2、《天津市城市管理规定》(颁布单位：天津市人民政府发文字号：令2010年第26号</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颁布时间：2010-2-23)第四十七条 第3款 在居民区内的道路、绿地、空地、楼道、庭院等部位从事摆卖、加工等经营活动的，由城市管理综合行政执法机关责令改正；拒不改正的，处2000元罚款并没收其违法物品和工具</w:t>
            </w:r>
          </w:p>
        </w:tc>
      </w:tr>
      <w:tr>
        <w:tblPrEx>
          <w:tblCellMar>
            <w:top w:w="15" w:type="dxa"/>
            <w:left w:w="15" w:type="dxa"/>
            <w:bottom w:w="15" w:type="dxa"/>
            <w:right w:w="15" w:type="dxa"/>
          </w:tblCellMar>
        </w:tblPrEx>
        <w:trPr>
          <w:trHeight w:val="42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实施机构</w:t>
            </w:r>
          </w:p>
        </w:tc>
        <w:tc>
          <w:tcPr>
            <w:tcW w:w="8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二号桥街道办事处（综合执法大队）</w:t>
            </w:r>
          </w:p>
        </w:tc>
      </w:tr>
      <w:tr>
        <w:tblPrEx>
          <w:tblCellMar>
            <w:top w:w="15" w:type="dxa"/>
            <w:left w:w="15" w:type="dxa"/>
            <w:bottom w:w="15" w:type="dxa"/>
            <w:right w:w="15" w:type="dxa"/>
          </w:tblCellMar>
        </w:tblPrEx>
        <w:trPr>
          <w:trHeight w:val="435"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职责边界</w:t>
            </w:r>
          </w:p>
        </w:tc>
        <w:tc>
          <w:tcPr>
            <w:tcW w:w="8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街道权限</w:t>
            </w:r>
          </w:p>
        </w:tc>
      </w:tr>
      <w:tr>
        <w:tblPrEx>
          <w:tblCellMar>
            <w:top w:w="15" w:type="dxa"/>
            <w:left w:w="15" w:type="dxa"/>
            <w:bottom w:w="15" w:type="dxa"/>
            <w:right w:w="15" w:type="dxa"/>
          </w:tblCellMar>
        </w:tblPrEx>
        <w:trPr>
          <w:trHeight w:val="44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运行流程</w:t>
            </w:r>
          </w:p>
        </w:tc>
        <w:tc>
          <w:tcPr>
            <w:tcW w:w="8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 xml:space="preserve">   </w:t>
            </w:r>
            <w:r>
              <w:rPr>
                <w:rFonts w:hint="eastAsia" w:ascii="仿宋_GB2312" w:hAnsi="宋体" w:eastAsia="仿宋_GB2312" w:cs="仿宋_GB2312"/>
                <w:b/>
                <w:color w:val="000000"/>
                <w:kern w:val="0"/>
                <w:sz w:val="24"/>
                <w:szCs w:val="24"/>
              </w:rPr>
              <w:t>一般程序</w:t>
            </w:r>
            <w:r>
              <w:rPr>
                <w:rFonts w:hint="eastAsia" w:ascii="仿宋_GB2312" w:hAnsi="宋体" w:eastAsia="仿宋_GB2312" w:cs="仿宋_GB2312"/>
                <w:color w:val="000000"/>
                <w:kern w:val="0"/>
                <w:sz w:val="24"/>
                <w:szCs w:val="24"/>
              </w:rPr>
              <w:t>：调查—审查—决定—送达—执行</w:t>
            </w:r>
          </w:p>
        </w:tc>
      </w:tr>
      <w:tr>
        <w:tblPrEx>
          <w:tblCellMar>
            <w:top w:w="15" w:type="dxa"/>
            <w:left w:w="15" w:type="dxa"/>
            <w:bottom w:w="15" w:type="dxa"/>
            <w:right w:w="15" w:type="dxa"/>
          </w:tblCellMar>
        </w:tblPrEx>
        <w:trPr>
          <w:trHeight w:val="287"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运行要件</w:t>
            </w:r>
          </w:p>
        </w:tc>
        <w:tc>
          <w:tcPr>
            <w:tcW w:w="1080" w:type="dxa"/>
            <w:tcBorders>
              <w:top w:val="single" w:color="000000" w:sz="4" w:space="0"/>
              <w:left w:val="single" w:color="000000" w:sz="4" w:space="0"/>
              <w:bottom w:val="single" w:color="000000" w:sz="4" w:space="0"/>
            </w:tcBorders>
            <w:shd w:val="clear" w:color="auto" w:fill="auto"/>
            <w:vAlign w:val="center"/>
          </w:tcPr>
          <w:p>
            <w:pPr>
              <w:rPr>
                <w:rFonts w:ascii="仿宋_GB2312" w:hAnsi="宋体" w:eastAsia="仿宋_GB2312" w:cs="仿宋_GB2312"/>
                <w:color w:val="000000"/>
                <w:sz w:val="24"/>
                <w:szCs w:val="24"/>
              </w:rPr>
            </w:pPr>
          </w:p>
        </w:tc>
        <w:tc>
          <w:tcPr>
            <w:tcW w:w="1080" w:type="dxa"/>
            <w:tcBorders>
              <w:top w:val="single" w:color="000000" w:sz="4" w:space="0"/>
              <w:bottom w:val="single" w:color="000000" w:sz="4" w:space="0"/>
            </w:tcBorders>
            <w:shd w:val="clear" w:color="auto" w:fill="auto"/>
            <w:vAlign w:val="center"/>
          </w:tcPr>
          <w:p>
            <w:pPr>
              <w:rPr>
                <w:rFonts w:ascii="仿宋_GB2312" w:hAnsi="宋体" w:eastAsia="仿宋_GB2312" w:cs="仿宋_GB2312"/>
                <w:color w:val="000000"/>
                <w:sz w:val="24"/>
                <w:szCs w:val="24"/>
              </w:rPr>
            </w:pPr>
          </w:p>
        </w:tc>
        <w:tc>
          <w:tcPr>
            <w:tcW w:w="1080" w:type="dxa"/>
            <w:tcBorders>
              <w:top w:val="single" w:color="000000" w:sz="4" w:space="0"/>
              <w:bottom w:val="single" w:color="000000" w:sz="4" w:space="0"/>
            </w:tcBorders>
            <w:shd w:val="clear" w:color="auto" w:fill="auto"/>
            <w:vAlign w:val="center"/>
          </w:tcPr>
          <w:p>
            <w:pPr>
              <w:rPr>
                <w:rFonts w:ascii="仿宋_GB2312" w:hAnsi="宋体" w:eastAsia="仿宋_GB2312" w:cs="仿宋_GB2312"/>
                <w:color w:val="000000"/>
                <w:sz w:val="24"/>
                <w:szCs w:val="24"/>
              </w:rPr>
            </w:pPr>
          </w:p>
        </w:tc>
        <w:tc>
          <w:tcPr>
            <w:tcW w:w="5100" w:type="dxa"/>
            <w:tcBorders>
              <w:top w:val="single" w:color="000000" w:sz="4" w:space="0"/>
              <w:bottom w:val="single" w:color="000000" w:sz="4" w:space="0"/>
              <w:right w:val="single" w:color="000000" w:sz="4" w:space="0"/>
            </w:tcBorders>
            <w:shd w:val="clear" w:color="auto" w:fill="auto"/>
            <w:vAlign w:val="center"/>
          </w:tcPr>
          <w:p>
            <w:pPr>
              <w:rPr>
                <w:rFonts w:ascii="仿宋_GB2312" w:hAnsi="宋体" w:eastAsia="仿宋_GB2312" w:cs="仿宋_GB2312"/>
                <w:color w:val="000000"/>
                <w:sz w:val="24"/>
                <w:szCs w:val="24"/>
              </w:rPr>
            </w:pPr>
          </w:p>
        </w:tc>
      </w:tr>
      <w:tr>
        <w:tblPrEx>
          <w:tblCellMar>
            <w:top w:w="15" w:type="dxa"/>
            <w:left w:w="15" w:type="dxa"/>
            <w:bottom w:w="15" w:type="dxa"/>
            <w:right w:w="15" w:type="dxa"/>
          </w:tblCellMar>
        </w:tblPrEx>
        <w:trPr>
          <w:trHeight w:val="369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责任事项</w:t>
            </w:r>
          </w:p>
        </w:tc>
        <w:tc>
          <w:tcPr>
            <w:tcW w:w="8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1.发现或接到举报有依法应当给予行政处罚行为，以及有关部门移送的案件，予以审查，决定是否立案；</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2.对立案的案件，组织调查取证（必要时，依法进行检查）；</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3.调查时执法人员不得少于两人，执法时应出示执法身份证件，允许当事人辩解陈述，执法人员与当事人有直接利害关系的应当回避；</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4.对违法事实、证据、调查取证程序、法律适用、处罚种类和幅度、当事人陈述和申辩理由等方面进行审查，提出处理意见；</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 xml:space="preserve">5.作出行政处罚决定之前，应告知当事人处罚的事实、理由和依据及其依法享有的陈述、申辩等权利。符合听证规定的，行政机关应当组织听证；                                            </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6.制作编有号码的行政处罚决定书，并按法律规定的方式送达当事人；</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7.责令当事人改正或限期改正违法行为，当事人逾期不履行行政处罚决定的，依法采取措施或申请人民法院强制执行；</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8.监督实施情况。</w:t>
            </w:r>
          </w:p>
        </w:tc>
      </w:tr>
      <w:tr>
        <w:tblPrEx>
          <w:tblCellMar>
            <w:top w:w="15" w:type="dxa"/>
            <w:left w:w="15" w:type="dxa"/>
            <w:bottom w:w="15" w:type="dxa"/>
            <w:right w:w="15" w:type="dxa"/>
          </w:tblCellMar>
        </w:tblPrEx>
        <w:trPr>
          <w:trHeight w:val="1525"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监督方式</w:t>
            </w:r>
          </w:p>
        </w:tc>
        <w:tc>
          <w:tcPr>
            <w:tcW w:w="8340" w:type="dxa"/>
            <w:gridSpan w:val="4"/>
            <w:tcBorders>
              <w:top w:val="single" w:color="000000" w:sz="4" w:space="0"/>
              <w:left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　　部门举报电话:24342959（河东区综合执法局）  84370596（二号桥街道综合执法大队）</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　　电子邮箱：ehqjzhzfdd@sina.com</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　　来信来访地址:津塘路175号内福天里9号楼旁</w:t>
            </w:r>
          </w:p>
        </w:tc>
      </w:tr>
      <w:tr>
        <w:tblPrEx>
          <w:tblCellMar>
            <w:top w:w="15" w:type="dxa"/>
            <w:left w:w="15" w:type="dxa"/>
            <w:bottom w:w="15" w:type="dxa"/>
            <w:right w:w="15" w:type="dxa"/>
          </w:tblCellMar>
        </w:tblPrEx>
        <w:trPr>
          <w:trHeight w:val="660" w:hRule="atLeast"/>
        </w:trPr>
        <w:tc>
          <w:tcPr>
            <w:tcW w:w="10500" w:type="dxa"/>
            <w:gridSpan w:val="5"/>
            <w:shd w:val="clear" w:color="auto" w:fill="auto"/>
            <w:vAlign w:val="center"/>
          </w:tcPr>
          <w:p>
            <w:pPr>
              <w:widowControl/>
              <w:jc w:val="center"/>
              <w:textAlignment w:val="center"/>
              <w:rPr>
                <w:rFonts w:ascii="方正小标宋简体" w:hAnsi="方正小标宋简体" w:eastAsia="方正小标宋简体" w:cs="方正小标宋简体"/>
                <w:b/>
                <w:color w:val="000000"/>
                <w:sz w:val="28"/>
                <w:szCs w:val="28"/>
              </w:rPr>
            </w:pPr>
            <w:r>
              <w:rPr>
                <w:rFonts w:ascii="方正小标宋简体" w:hAnsi="方正小标宋简体" w:eastAsia="方正小标宋简体" w:cs="方正小标宋简体"/>
                <w:b/>
                <w:color w:val="000000"/>
                <w:kern w:val="0"/>
                <w:sz w:val="28"/>
                <w:szCs w:val="28"/>
              </w:rPr>
              <w:t>对擅自占用道路和公共场所从事摆卖、生产、加工、修配、机动车清洗和餐饮等经营活动的处罚信息表</w:t>
            </w:r>
          </w:p>
        </w:tc>
      </w:tr>
      <w:tr>
        <w:tblPrEx>
          <w:tblCellMar>
            <w:top w:w="15" w:type="dxa"/>
            <w:left w:w="15" w:type="dxa"/>
            <w:bottom w:w="15" w:type="dxa"/>
            <w:right w:w="15" w:type="dxa"/>
          </w:tblCellMar>
        </w:tblPrEx>
        <w:trPr>
          <w:trHeight w:val="71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序号</w:t>
            </w:r>
          </w:p>
        </w:tc>
        <w:tc>
          <w:tcPr>
            <w:tcW w:w="8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14.2</w:t>
            </w:r>
          </w:p>
        </w:tc>
      </w:tr>
      <w:tr>
        <w:tblPrEx>
          <w:tblCellMar>
            <w:top w:w="15" w:type="dxa"/>
            <w:left w:w="15" w:type="dxa"/>
            <w:bottom w:w="15" w:type="dxa"/>
            <w:right w:w="15" w:type="dxa"/>
          </w:tblCellMar>
        </w:tblPrEx>
        <w:trPr>
          <w:trHeight w:val="525"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名称</w:t>
            </w:r>
          </w:p>
        </w:tc>
        <w:tc>
          <w:tcPr>
            <w:tcW w:w="8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对擅自占用道路和公共场所从事摆卖、生产、加工、修配、机动车清洗和餐饮等经营活动的处罚</w:t>
            </w:r>
          </w:p>
        </w:tc>
      </w:tr>
      <w:tr>
        <w:tblPrEx>
          <w:tblCellMar>
            <w:top w:w="15" w:type="dxa"/>
            <w:left w:w="15" w:type="dxa"/>
            <w:bottom w:w="15" w:type="dxa"/>
            <w:right w:w="15" w:type="dxa"/>
          </w:tblCellMar>
        </w:tblPrEx>
        <w:trPr>
          <w:trHeight w:val="403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法定依据</w:t>
            </w:r>
          </w:p>
        </w:tc>
        <w:tc>
          <w:tcPr>
            <w:tcW w:w="8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240"/>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　　1、《天津市市容和卫生环境管理条例》（2003年5月21日天津市第十四届人民代表大会常务委员会第三次会议通过　根据2005年10月20日天津市第十四届人民代表大会常务委员会第二十三次会议通过的《天津市人民代表大会常务委员会关于修改〈天津市市容和环境卫生管理条例〉的决定》修正）第十九条　禁止擅自占用道路和公共场所从事摆卖、生产、加工、修配、机动车清洗和餐饮等经营活动。违反规定的，没收其违法所得和非法财物，可以处五千元以下罚款。</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　　2、《天津市城市管理规定》(颁布单位：天津市人民政府发文字号：令2010年第26号颁布时间：2010-2-23)第四十七条 第2款 严禁违法占用道路、公共场所从事摆卖、餐饮、机动车清洗和修理等经营活动。</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违反前款规定的，由城市管理综合行政执法机关责令改正；拒不改正的，处5000元罚款并没收其违法所得和非法财物</w:t>
            </w:r>
          </w:p>
        </w:tc>
      </w:tr>
      <w:tr>
        <w:tblPrEx>
          <w:tblCellMar>
            <w:top w:w="15" w:type="dxa"/>
            <w:left w:w="15" w:type="dxa"/>
            <w:bottom w:w="15" w:type="dxa"/>
            <w:right w:w="15" w:type="dxa"/>
          </w:tblCellMar>
        </w:tblPrEx>
        <w:trPr>
          <w:trHeight w:val="42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实施机构</w:t>
            </w:r>
          </w:p>
        </w:tc>
        <w:tc>
          <w:tcPr>
            <w:tcW w:w="8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二号桥街道办事处（综合执法大队）</w:t>
            </w:r>
          </w:p>
        </w:tc>
      </w:tr>
      <w:tr>
        <w:tblPrEx>
          <w:tblCellMar>
            <w:top w:w="15" w:type="dxa"/>
            <w:left w:w="15" w:type="dxa"/>
            <w:bottom w:w="15" w:type="dxa"/>
            <w:right w:w="15" w:type="dxa"/>
          </w:tblCellMar>
        </w:tblPrEx>
        <w:trPr>
          <w:trHeight w:val="435"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职责边界</w:t>
            </w:r>
          </w:p>
        </w:tc>
        <w:tc>
          <w:tcPr>
            <w:tcW w:w="8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街道权限</w:t>
            </w:r>
          </w:p>
        </w:tc>
      </w:tr>
      <w:tr>
        <w:tblPrEx>
          <w:tblCellMar>
            <w:top w:w="15" w:type="dxa"/>
            <w:left w:w="15" w:type="dxa"/>
            <w:bottom w:w="15" w:type="dxa"/>
            <w:right w:w="15" w:type="dxa"/>
          </w:tblCellMar>
        </w:tblPrEx>
        <w:trPr>
          <w:trHeight w:val="75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运行流程</w:t>
            </w:r>
          </w:p>
        </w:tc>
        <w:tc>
          <w:tcPr>
            <w:tcW w:w="8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 xml:space="preserve">   </w:t>
            </w:r>
            <w:r>
              <w:rPr>
                <w:rFonts w:hint="eastAsia" w:ascii="仿宋_GB2312" w:hAnsi="宋体" w:eastAsia="仿宋_GB2312" w:cs="仿宋_GB2312"/>
                <w:b/>
                <w:color w:val="000000"/>
                <w:kern w:val="0"/>
                <w:sz w:val="24"/>
                <w:szCs w:val="24"/>
              </w:rPr>
              <w:t>一般程序</w:t>
            </w:r>
            <w:r>
              <w:rPr>
                <w:rFonts w:hint="eastAsia" w:ascii="仿宋_GB2312" w:hAnsi="宋体" w:eastAsia="仿宋_GB2312" w:cs="仿宋_GB2312"/>
                <w:color w:val="000000"/>
                <w:kern w:val="0"/>
                <w:sz w:val="24"/>
                <w:szCs w:val="24"/>
              </w:rPr>
              <w:t>：调查—审查—决定—送达—执行</w:t>
            </w:r>
          </w:p>
        </w:tc>
      </w:tr>
      <w:tr>
        <w:tblPrEx>
          <w:tblCellMar>
            <w:top w:w="15" w:type="dxa"/>
            <w:left w:w="15" w:type="dxa"/>
            <w:bottom w:w="15" w:type="dxa"/>
            <w:right w:w="15" w:type="dxa"/>
          </w:tblCellMar>
        </w:tblPrEx>
        <w:trPr>
          <w:trHeight w:val="26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运行要件</w:t>
            </w:r>
          </w:p>
        </w:tc>
        <w:tc>
          <w:tcPr>
            <w:tcW w:w="1080" w:type="dxa"/>
            <w:tcBorders>
              <w:top w:val="single" w:color="000000" w:sz="4" w:space="0"/>
              <w:left w:val="single" w:color="000000" w:sz="4" w:space="0"/>
              <w:bottom w:val="single" w:color="000000" w:sz="4" w:space="0"/>
            </w:tcBorders>
            <w:shd w:val="clear" w:color="auto" w:fill="auto"/>
            <w:vAlign w:val="center"/>
          </w:tcPr>
          <w:p>
            <w:pPr>
              <w:rPr>
                <w:rFonts w:ascii="仿宋_GB2312" w:hAnsi="宋体" w:eastAsia="仿宋_GB2312" w:cs="仿宋_GB2312"/>
                <w:color w:val="000000"/>
                <w:sz w:val="24"/>
                <w:szCs w:val="24"/>
              </w:rPr>
            </w:pPr>
          </w:p>
        </w:tc>
        <w:tc>
          <w:tcPr>
            <w:tcW w:w="1080" w:type="dxa"/>
            <w:tcBorders>
              <w:top w:val="single" w:color="000000" w:sz="4" w:space="0"/>
              <w:bottom w:val="single" w:color="000000" w:sz="4" w:space="0"/>
            </w:tcBorders>
            <w:shd w:val="clear" w:color="auto" w:fill="auto"/>
            <w:vAlign w:val="center"/>
          </w:tcPr>
          <w:p>
            <w:pPr>
              <w:rPr>
                <w:rFonts w:ascii="仿宋_GB2312" w:hAnsi="宋体" w:eastAsia="仿宋_GB2312" w:cs="仿宋_GB2312"/>
                <w:color w:val="000000"/>
                <w:sz w:val="24"/>
                <w:szCs w:val="24"/>
              </w:rPr>
            </w:pPr>
          </w:p>
        </w:tc>
        <w:tc>
          <w:tcPr>
            <w:tcW w:w="1080" w:type="dxa"/>
            <w:tcBorders>
              <w:top w:val="single" w:color="000000" w:sz="4" w:space="0"/>
              <w:bottom w:val="single" w:color="000000" w:sz="4" w:space="0"/>
            </w:tcBorders>
            <w:shd w:val="clear" w:color="auto" w:fill="auto"/>
            <w:vAlign w:val="center"/>
          </w:tcPr>
          <w:p>
            <w:pPr>
              <w:rPr>
                <w:rFonts w:ascii="仿宋_GB2312" w:hAnsi="宋体" w:eastAsia="仿宋_GB2312" w:cs="仿宋_GB2312"/>
                <w:color w:val="000000"/>
                <w:sz w:val="24"/>
                <w:szCs w:val="24"/>
              </w:rPr>
            </w:pPr>
          </w:p>
        </w:tc>
        <w:tc>
          <w:tcPr>
            <w:tcW w:w="5100" w:type="dxa"/>
            <w:tcBorders>
              <w:top w:val="single" w:color="000000" w:sz="4" w:space="0"/>
              <w:bottom w:val="single" w:color="000000" w:sz="4" w:space="0"/>
              <w:right w:val="single" w:color="000000" w:sz="4" w:space="0"/>
            </w:tcBorders>
            <w:shd w:val="clear" w:color="auto" w:fill="auto"/>
            <w:vAlign w:val="center"/>
          </w:tcPr>
          <w:p>
            <w:pPr>
              <w:rPr>
                <w:rFonts w:ascii="仿宋_GB2312" w:hAnsi="宋体" w:eastAsia="仿宋_GB2312" w:cs="仿宋_GB2312"/>
                <w:color w:val="000000"/>
                <w:sz w:val="24"/>
                <w:szCs w:val="24"/>
              </w:rPr>
            </w:pPr>
          </w:p>
        </w:tc>
      </w:tr>
      <w:tr>
        <w:tblPrEx>
          <w:tblCellMar>
            <w:top w:w="15" w:type="dxa"/>
            <w:left w:w="15" w:type="dxa"/>
            <w:bottom w:w="15" w:type="dxa"/>
            <w:right w:w="15" w:type="dxa"/>
          </w:tblCellMar>
        </w:tblPrEx>
        <w:trPr>
          <w:trHeight w:val="369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责任事项</w:t>
            </w:r>
          </w:p>
        </w:tc>
        <w:tc>
          <w:tcPr>
            <w:tcW w:w="8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1.发现或接到举报有依法应当给予行政处罚行为，以及有关部门移送的案件，予以审查，决定是否立案；</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2.对立案的案件，组织调查取证（必要时，依法进行检查）；</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3.调查时执法人员不得少于两人，执法时应出示执法身份证件，允许当事人辩解陈述，执法人员与当事人有直接利害关系的应当回避；</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4.对违法事实、证据、调查取证程序、法律适用、处罚种类和幅度、当事人陈述和申辩理由等方面进行审查，提出处理意见；</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 xml:space="preserve">5.作出行政处罚决定之前，应告知当事人处罚的事实、理由和依据及其依法享有的陈述、申辩等权利。符合听证规定的，行政机关应当组织听证；                                            </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6.制作编有号码的行政处罚决定书，并按法律规定的方式送达当事人；</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7.责令当事人改正或限期改正违法行为，当事人逾期不履行行政处罚决定的，依法采取措施或申请人民法院强制执行；</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8.监督实施情况。</w:t>
            </w:r>
          </w:p>
        </w:tc>
      </w:tr>
      <w:tr>
        <w:tblPrEx>
          <w:tblCellMar>
            <w:top w:w="15" w:type="dxa"/>
            <w:left w:w="15" w:type="dxa"/>
            <w:bottom w:w="15" w:type="dxa"/>
            <w:right w:w="15" w:type="dxa"/>
          </w:tblCellMar>
        </w:tblPrEx>
        <w:trPr>
          <w:trHeight w:val="1935"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监督方式</w:t>
            </w:r>
          </w:p>
        </w:tc>
        <w:tc>
          <w:tcPr>
            <w:tcW w:w="8340" w:type="dxa"/>
            <w:gridSpan w:val="4"/>
            <w:tcBorders>
              <w:top w:val="single" w:color="000000" w:sz="4" w:space="0"/>
              <w:left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　　部门举报电话:24342959（河东区综合执法局）  84370596（二号桥街道综合执法大队）</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　　电子邮箱：ehqjzhzfdd@sina.com</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　　来信来访地址:津塘路175号内福天里9号楼旁</w:t>
            </w:r>
          </w:p>
        </w:tc>
      </w:tr>
    </w:tbl>
    <w:p/>
    <w:tbl>
      <w:tblPr>
        <w:tblStyle w:val="2"/>
        <w:tblW w:w="10500" w:type="dxa"/>
        <w:tblInd w:w="0" w:type="dxa"/>
        <w:tblLayout w:type="fixed"/>
        <w:tblCellMar>
          <w:top w:w="15" w:type="dxa"/>
          <w:left w:w="15" w:type="dxa"/>
          <w:bottom w:w="15" w:type="dxa"/>
          <w:right w:w="15" w:type="dxa"/>
        </w:tblCellMar>
      </w:tblPr>
      <w:tblGrid>
        <w:gridCol w:w="2160"/>
        <w:gridCol w:w="1080"/>
        <w:gridCol w:w="1080"/>
        <w:gridCol w:w="1080"/>
        <w:gridCol w:w="5100"/>
      </w:tblGrid>
      <w:tr>
        <w:tblPrEx>
          <w:tblCellMar>
            <w:top w:w="15" w:type="dxa"/>
            <w:left w:w="15" w:type="dxa"/>
            <w:bottom w:w="15" w:type="dxa"/>
            <w:right w:w="15" w:type="dxa"/>
          </w:tblCellMar>
        </w:tblPrEx>
        <w:trPr>
          <w:trHeight w:val="660" w:hRule="atLeast"/>
        </w:trPr>
        <w:tc>
          <w:tcPr>
            <w:tcW w:w="10500" w:type="dxa"/>
            <w:gridSpan w:val="5"/>
            <w:shd w:val="clear" w:color="auto" w:fill="auto"/>
            <w:vAlign w:val="center"/>
          </w:tcPr>
          <w:p>
            <w:pPr>
              <w:widowControl/>
              <w:jc w:val="center"/>
              <w:textAlignment w:val="center"/>
              <w:rPr>
                <w:rFonts w:ascii="方正小标宋简体" w:hAnsi="方正小标宋简体" w:eastAsia="方正小标宋简体" w:cs="方正小标宋简体"/>
                <w:b/>
                <w:color w:val="000000"/>
                <w:sz w:val="28"/>
                <w:szCs w:val="28"/>
              </w:rPr>
            </w:pPr>
            <w:r>
              <w:rPr>
                <w:rFonts w:ascii="方正小标宋简体" w:hAnsi="方正小标宋简体" w:eastAsia="方正小标宋简体" w:cs="方正小标宋简体"/>
                <w:b/>
                <w:color w:val="000000"/>
                <w:kern w:val="0"/>
                <w:sz w:val="28"/>
                <w:szCs w:val="28"/>
              </w:rPr>
              <w:t>对在历史风貌建筑和历史风貌建筑内从事摆卖、生产、加工、修配、机动车清洗和餐饮等经营活动的处罚信息表</w:t>
            </w:r>
          </w:p>
        </w:tc>
      </w:tr>
      <w:tr>
        <w:tblPrEx>
          <w:tblCellMar>
            <w:top w:w="15" w:type="dxa"/>
            <w:left w:w="15" w:type="dxa"/>
            <w:bottom w:w="15" w:type="dxa"/>
            <w:right w:w="15" w:type="dxa"/>
          </w:tblCellMar>
        </w:tblPrEx>
        <w:trPr>
          <w:trHeight w:val="59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序号</w:t>
            </w:r>
          </w:p>
        </w:tc>
        <w:tc>
          <w:tcPr>
            <w:tcW w:w="8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14.3</w:t>
            </w:r>
          </w:p>
        </w:tc>
      </w:tr>
      <w:tr>
        <w:tblPrEx>
          <w:tblCellMar>
            <w:top w:w="15" w:type="dxa"/>
            <w:left w:w="15" w:type="dxa"/>
            <w:bottom w:w="15" w:type="dxa"/>
            <w:right w:w="15" w:type="dxa"/>
          </w:tblCellMar>
        </w:tblPrEx>
        <w:trPr>
          <w:trHeight w:val="525"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名称</w:t>
            </w:r>
          </w:p>
        </w:tc>
        <w:tc>
          <w:tcPr>
            <w:tcW w:w="8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对在历史风貌建筑和历史风貌建筑内从事摆卖、生产、加工、修配、机动车清洗和餐饮等经营活动的处罚</w:t>
            </w:r>
          </w:p>
        </w:tc>
      </w:tr>
      <w:tr>
        <w:tblPrEx>
          <w:tblCellMar>
            <w:top w:w="15" w:type="dxa"/>
            <w:left w:w="15" w:type="dxa"/>
            <w:bottom w:w="15" w:type="dxa"/>
            <w:right w:w="15" w:type="dxa"/>
          </w:tblCellMar>
        </w:tblPrEx>
        <w:trPr>
          <w:trHeight w:val="3776"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法定依据</w:t>
            </w:r>
          </w:p>
        </w:tc>
        <w:tc>
          <w:tcPr>
            <w:tcW w:w="8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240"/>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　　1、《天津市市容和卫生环境管理条例》（2003年5月21日天津市第十四届人民代表大会常务委员会第三次会议通过　根据2005年10月20日天津市第十四届人民代表大会常务委员会第二十三次会议通过的《天津市人民代表大会常务委员会关于修改〈天津市市容和环境卫生管理条例〉的决定》修正）第十七条 第2款　禁止在居民区内的道路、绿地、空地、楼道、庭院等部位进行下列影响城市容貌的行为：</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（二）从事摆卖、加工等经营活动。</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有第（三）项行为的，责令限期改正；逾期不改正的，没收违法物品和工具，并处五十元以上二千元以下罚款。</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　　2、《天津市历史风貌建筑保护条例》(发布单位:天津市政府发布日期:2005-07-20生效日期:2005-09-01)第四十二条 第3款 违反本条例第二十四条第(七)项、第(八)项规定的，按照市容和环境卫生管理的有关规定予以处理。</w:t>
            </w:r>
            <w:r>
              <w:rPr>
                <w:rFonts w:hint="eastAsia" w:ascii="仿宋_GB2312" w:hAnsi="宋体" w:eastAsia="仿宋_GB2312" w:cs="仿宋_GB2312"/>
                <w:color w:val="000000"/>
                <w:kern w:val="0"/>
                <w:sz w:val="24"/>
                <w:szCs w:val="24"/>
              </w:rPr>
              <w:br w:type="textWrapping"/>
            </w:r>
          </w:p>
        </w:tc>
      </w:tr>
      <w:tr>
        <w:tblPrEx>
          <w:tblCellMar>
            <w:top w:w="15" w:type="dxa"/>
            <w:left w:w="15" w:type="dxa"/>
            <w:bottom w:w="15" w:type="dxa"/>
            <w:right w:w="15" w:type="dxa"/>
          </w:tblCellMar>
        </w:tblPrEx>
        <w:trPr>
          <w:trHeight w:val="42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实施机构</w:t>
            </w:r>
          </w:p>
        </w:tc>
        <w:tc>
          <w:tcPr>
            <w:tcW w:w="8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二号桥街道办事处（综合执法大队）</w:t>
            </w:r>
          </w:p>
        </w:tc>
      </w:tr>
      <w:tr>
        <w:tblPrEx>
          <w:tblCellMar>
            <w:top w:w="15" w:type="dxa"/>
            <w:left w:w="15" w:type="dxa"/>
            <w:bottom w:w="15" w:type="dxa"/>
            <w:right w:w="15" w:type="dxa"/>
          </w:tblCellMar>
        </w:tblPrEx>
        <w:trPr>
          <w:trHeight w:val="435"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职责边界</w:t>
            </w:r>
          </w:p>
        </w:tc>
        <w:tc>
          <w:tcPr>
            <w:tcW w:w="8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街道权限</w:t>
            </w:r>
          </w:p>
        </w:tc>
      </w:tr>
      <w:tr>
        <w:tblPrEx>
          <w:tblCellMar>
            <w:top w:w="15" w:type="dxa"/>
            <w:left w:w="15" w:type="dxa"/>
            <w:bottom w:w="15" w:type="dxa"/>
            <w:right w:w="15" w:type="dxa"/>
          </w:tblCellMar>
        </w:tblPrEx>
        <w:trPr>
          <w:trHeight w:val="75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运行流程</w:t>
            </w:r>
          </w:p>
        </w:tc>
        <w:tc>
          <w:tcPr>
            <w:tcW w:w="8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 xml:space="preserve">   </w:t>
            </w:r>
            <w:r>
              <w:rPr>
                <w:rFonts w:hint="eastAsia" w:ascii="仿宋_GB2312" w:hAnsi="宋体" w:eastAsia="仿宋_GB2312" w:cs="仿宋_GB2312"/>
                <w:b/>
                <w:color w:val="000000"/>
                <w:kern w:val="0"/>
                <w:sz w:val="24"/>
                <w:szCs w:val="24"/>
              </w:rPr>
              <w:t>一般程序</w:t>
            </w:r>
            <w:r>
              <w:rPr>
                <w:rFonts w:hint="eastAsia" w:ascii="仿宋_GB2312" w:hAnsi="宋体" w:eastAsia="仿宋_GB2312" w:cs="仿宋_GB2312"/>
                <w:color w:val="000000"/>
                <w:kern w:val="0"/>
                <w:sz w:val="24"/>
                <w:szCs w:val="24"/>
              </w:rPr>
              <w:t>：调查—审查—决定—送达—执行</w:t>
            </w:r>
          </w:p>
        </w:tc>
      </w:tr>
      <w:tr>
        <w:tblPrEx>
          <w:tblCellMar>
            <w:top w:w="15" w:type="dxa"/>
            <w:left w:w="15" w:type="dxa"/>
            <w:bottom w:w="15" w:type="dxa"/>
            <w:right w:w="15" w:type="dxa"/>
          </w:tblCellMar>
        </w:tblPrEx>
        <w:trPr>
          <w:trHeight w:val="35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运行要件</w:t>
            </w:r>
          </w:p>
        </w:tc>
        <w:tc>
          <w:tcPr>
            <w:tcW w:w="1080" w:type="dxa"/>
            <w:tcBorders>
              <w:top w:val="single" w:color="000000" w:sz="4" w:space="0"/>
              <w:left w:val="single" w:color="000000" w:sz="4" w:space="0"/>
              <w:bottom w:val="single" w:color="000000" w:sz="4" w:space="0"/>
            </w:tcBorders>
            <w:shd w:val="clear" w:color="auto" w:fill="auto"/>
            <w:vAlign w:val="center"/>
          </w:tcPr>
          <w:p>
            <w:pPr>
              <w:rPr>
                <w:rFonts w:ascii="仿宋_GB2312" w:hAnsi="宋体" w:eastAsia="仿宋_GB2312" w:cs="仿宋_GB2312"/>
                <w:color w:val="000000"/>
                <w:sz w:val="24"/>
                <w:szCs w:val="24"/>
              </w:rPr>
            </w:pPr>
          </w:p>
        </w:tc>
        <w:tc>
          <w:tcPr>
            <w:tcW w:w="1080" w:type="dxa"/>
            <w:tcBorders>
              <w:top w:val="single" w:color="000000" w:sz="4" w:space="0"/>
              <w:bottom w:val="single" w:color="000000" w:sz="4" w:space="0"/>
            </w:tcBorders>
            <w:shd w:val="clear" w:color="auto" w:fill="auto"/>
            <w:vAlign w:val="center"/>
          </w:tcPr>
          <w:p>
            <w:pPr>
              <w:rPr>
                <w:rFonts w:ascii="仿宋_GB2312" w:hAnsi="宋体" w:eastAsia="仿宋_GB2312" w:cs="仿宋_GB2312"/>
                <w:color w:val="000000"/>
                <w:sz w:val="24"/>
                <w:szCs w:val="24"/>
              </w:rPr>
            </w:pPr>
          </w:p>
        </w:tc>
        <w:tc>
          <w:tcPr>
            <w:tcW w:w="1080" w:type="dxa"/>
            <w:tcBorders>
              <w:top w:val="single" w:color="000000" w:sz="4" w:space="0"/>
              <w:bottom w:val="single" w:color="000000" w:sz="4" w:space="0"/>
            </w:tcBorders>
            <w:shd w:val="clear" w:color="auto" w:fill="auto"/>
            <w:vAlign w:val="center"/>
          </w:tcPr>
          <w:p>
            <w:pPr>
              <w:rPr>
                <w:rFonts w:ascii="仿宋_GB2312" w:hAnsi="宋体" w:eastAsia="仿宋_GB2312" w:cs="仿宋_GB2312"/>
                <w:color w:val="000000"/>
                <w:sz w:val="24"/>
                <w:szCs w:val="24"/>
              </w:rPr>
            </w:pPr>
          </w:p>
        </w:tc>
        <w:tc>
          <w:tcPr>
            <w:tcW w:w="5100" w:type="dxa"/>
            <w:tcBorders>
              <w:top w:val="single" w:color="000000" w:sz="4" w:space="0"/>
              <w:bottom w:val="single" w:color="000000" w:sz="4" w:space="0"/>
              <w:right w:val="single" w:color="000000" w:sz="4" w:space="0"/>
            </w:tcBorders>
            <w:shd w:val="clear" w:color="auto" w:fill="auto"/>
            <w:vAlign w:val="center"/>
          </w:tcPr>
          <w:p>
            <w:pPr>
              <w:rPr>
                <w:rFonts w:ascii="仿宋_GB2312" w:hAnsi="宋体" w:eastAsia="仿宋_GB2312" w:cs="仿宋_GB2312"/>
                <w:color w:val="000000"/>
                <w:sz w:val="24"/>
                <w:szCs w:val="24"/>
              </w:rPr>
            </w:pPr>
          </w:p>
        </w:tc>
      </w:tr>
      <w:tr>
        <w:tblPrEx>
          <w:tblCellMar>
            <w:top w:w="15" w:type="dxa"/>
            <w:left w:w="15" w:type="dxa"/>
            <w:bottom w:w="15" w:type="dxa"/>
            <w:right w:w="15" w:type="dxa"/>
          </w:tblCellMar>
        </w:tblPrEx>
        <w:trPr>
          <w:trHeight w:val="369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责任事项</w:t>
            </w:r>
          </w:p>
        </w:tc>
        <w:tc>
          <w:tcPr>
            <w:tcW w:w="8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1.发现或接到举报有依法应当给予行政处罚行为，以及有关部门移送的案件，予以审查，决定是否立案；</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2.对立案的案件，组织调查取证（必要时，依法进行检查）；</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3.调查时执法人员不得少于两人，执法时应出示执法身份证件，允许当事人辩解陈述，执法人员与当事人有直接利害关系的应当回避；</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4.对违法事实、证据、调查取证程序、法律适用、处罚种类和幅度、当事人陈述和申辩理由等方面进行审查，提出处理意见；</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 xml:space="preserve">5.作出行政处罚决定之前，应告知当事人处罚的事实、理由和依据及其依法享有的陈述、申辩等权利。符合听证规定的，行政机关应当组织听证；                                            </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6.制作编有号码的行政处罚决定书，并按法律规定的方式送达当事人；</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7.责令当事人改正或限期改正违法行为，当事人逾期不履行行政处罚决定的，依法采取措施或申请人民法院强制执行；</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8.监督实施情况。</w:t>
            </w:r>
          </w:p>
        </w:tc>
      </w:tr>
      <w:tr>
        <w:tblPrEx>
          <w:tblCellMar>
            <w:top w:w="15" w:type="dxa"/>
            <w:left w:w="15" w:type="dxa"/>
            <w:bottom w:w="15" w:type="dxa"/>
            <w:right w:w="15" w:type="dxa"/>
          </w:tblCellMar>
        </w:tblPrEx>
        <w:trPr>
          <w:trHeight w:val="1935"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监督方式</w:t>
            </w:r>
          </w:p>
        </w:tc>
        <w:tc>
          <w:tcPr>
            <w:tcW w:w="8340" w:type="dxa"/>
            <w:gridSpan w:val="4"/>
            <w:tcBorders>
              <w:top w:val="single" w:color="000000" w:sz="4" w:space="0"/>
              <w:left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　　部门举报电话:24342959（河东区综合执法局）  84370596（二号桥街道综合执法大队）</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　　电子邮箱：ehqjzhzfdd@sina.com</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　　来信来访地址:津塘路175号内福天里9号楼旁</w:t>
            </w:r>
          </w:p>
        </w:tc>
      </w:tr>
    </w:tbl>
    <w:p/>
    <w:tbl>
      <w:tblPr>
        <w:tblStyle w:val="2"/>
        <w:tblW w:w="10500" w:type="dxa"/>
        <w:tblInd w:w="0" w:type="dxa"/>
        <w:tblLayout w:type="fixed"/>
        <w:tblCellMar>
          <w:top w:w="15" w:type="dxa"/>
          <w:left w:w="15" w:type="dxa"/>
          <w:bottom w:w="15" w:type="dxa"/>
          <w:right w:w="15" w:type="dxa"/>
        </w:tblCellMar>
      </w:tblPr>
      <w:tblGrid>
        <w:gridCol w:w="2160"/>
        <w:gridCol w:w="1080"/>
        <w:gridCol w:w="1080"/>
        <w:gridCol w:w="1080"/>
        <w:gridCol w:w="5100"/>
      </w:tblGrid>
      <w:tr>
        <w:tblPrEx>
          <w:tblCellMar>
            <w:top w:w="15" w:type="dxa"/>
            <w:left w:w="15" w:type="dxa"/>
            <w:bottom w:w="15" w:type="dxa"/>
            <w:right w:w="15" w:type="dxa"/>
          </w:tblCellMar>
        </w:tblPrEx>
        <w:trPr>
          <w:trHeight w:val="660" w:hRule="atLeast"/>
        </w:trPr>
        <w:tc>
          <w:tcPr>
            <w:tcW w:w="10500" w:type="dxa"/>
            <w:gridSpan w:val="5"/>
            <w:shd w:val="clear" w:color="auto" w:fill="auto"/>
            <w:vAlign w:val="center"/>
          </w:tcPr>
          <w:p>
            <w:pPr>
              <w:widowControl/>
              <w:jc w:val="center"/>
              <w:textAlignment w:val="center"/>
              <w:rPr>
                <w:rFonts w:ascii="方正小标宋简体" w:hAnsi="方正小标宋简体" w:eastAsia="方正小标宋简体" w:cs="方正小标宋简体"/>
                <w:b/>
                <w:color w:val="000000"/>
                <w:sz w:val="28"/>
                <w:szCs w:val="28"/>
              </w:rPr>
            </w:pPr>
            <w:r>
              <w:rPr>
                <w:rFonts w:ascii="方正小标宋简体" w:hAnsi="方正小标宋简体" w:eastAsia="方正小标宋简体" w:cs="方正小标宋简体"/>
                <w:b/>
                <w:color w:val="000000"/>
                <w:kern w:val="0"/>
                <w:sz w:val="28"/>
                <w:szCs w:val="28"/>
              </w:rPr>
              <w:t>对违法占用城市道路行为的处罚信息表</w:t>
            </w:r>
          </w:p>
        </w:tc>
      </w:tr>
      <w:tr>
        <w:tblPrEx>
          <w:tblCellMar>
            <w:top w:w="15" w:type="dxa"/>
            <w:left w:w="15" w:type="dxa"/>
            <w:bottom w:w="15" w:type="dxa"/>
            <w:right w:w="15" w:type="dxa"/>
          </w:tblCellMar>
        </w:tblPrEx>
        <w:trPr>
          <w:trHeight w:val="63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序号</w:t>
            </w:r>
          </w:p>
        </w:tc>
        <w:tc>
          <w:tcPr>
            <w:tcW w:w="8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14.4</w:t>
            </w:r>
          </w:p>
        </w:tc>
      </w:tr>
      <w:tr>
        <w:tblPrEx>
          <w:tblCellMar>
            <w:top w:w="15" w:type="dxa"/>
            <w:left w:w="15" w:type="dxa"/>
            <w:bottom w:w="15" w:type="dxa"/>
            <w:right w:w="15" w:type="dxa"/>
          </w:tblCellMar>
        </w:tblPrEx>
        <w:trPr>
          <w:trHeight w:val="525"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名称</w:t>
            </w:r>
          </w:p>
        </w:tc>
        <w:tc>
          <w:tcPr>
            <w:tcW w:w="8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对违法占用城市道路行为的处罚</w:t>
            </w:r>
          </w:p>
        </w:tc>
      </w:tr>
      <w:tr>
        <w:tblPrEx>
          <w:tblCellMar>
            <w:top w:w="15" w:type="dxa"/>
            <w:left w:w="15" w:type="dxa"/>
            <w:bottom w:w="15" w:type="dxa"/>
            <w:right w:w="15" w:type="dxa"/>
          </w:tblCellMar>
        </w:tblPrEx>
        <w:trPr>
          <w:trHeight w:val="462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法定依据</w:t>
            </w:r>
          </w:p>
        </w:tc>
        <w:tc>
          <w:tcPr>
            <w:tcW w:w="8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　　1、《天津市城市管理规定》</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(颁布单位：天津市人民政府发文字号：令2010年第26号颁布时间：2010-2-23)</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第五十三条　严禁违法占用城市道路。严禁未经批准改变占路用途或者移动位置、扩大面积、延长时间。</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 xml:space="preserve">    违反前款规定的，由城市管理综合行政执法机关责令限期清退或者改正；拒不改正的，处2万元罚款；造成损失的，依法承担赔偿责任。</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 xml:space="preserve"> </w:t>
            </w:r>
          </w:p>
        </w:tc>
      </w:tr>
      <w:tr>
        <w:tblPrEx>
          <w:tblCellMar>
            <w:top w:w="15" w:type="dxa"/>
            <w:left w:w="15" w:type="dxa"/>
            <w:bottom w:w="15" w:type="dxa"/>
            <w:right w:w="15" w:type="dxa"/>
          </w:tblCellMar>
        </w:tblPrEx>
        <w:trPr>
          <w:trHeight w:val="42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实施机构</w:t>
            </w:r>
          </w:p>
        </w:tc>
        <w:tc>
          <w:tcPr>
            <w:tcW w:w="8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二号桥街道办事处（综合执法大队）</w:t>
            </w:r>
          </w:p>
        </w:tc>
      </w:tr>
      <w:tr>
        <w:tblPrEx>
          <w:tblCellMar>
            <w:top w:w="15" w:type="dxa"/>
            <w:left w:w="15" w:type="dxa"/>
            <w:bottom w:w="15" w:type="dxa"/>
            <w:right w:w="15" w:type="dxa"/>
          </w:tblCellMar>
        </w:tblPrEx>
        <w:trPr>
          <w:trHeight w:val="55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职责边界</w:t>
            </w:r>
          </w:p>
        </w:tc>
        <w:tc>
          <w:tcPr>
            <w:tcW w:w="8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街道权限</w:t>
            </w:r>
          </w:p>
        </w:tc>
      </w:tr>
      <w:tr>
        <w:tblPrEx>
          <w:tblCellMar>
            <w:top w:w="15" w:type="dxa"/>
            <w:left w:w="15" w:type="dxa"/>
            <w:bottom w:w="15" w:type="dxa"/>
            <w:right w:w="15" w:type="dxa"/>
          </w:tblCellMar>
        </w:tblPrEx>
        <w:trPr>
          <w:trHeight w:val="75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运行流程</w:t>
            </w:r>
          </w:p>
        </w:tc>
        <w:tc>
          <w:tcPr>
            <w:tcW w:w="8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 xml:space="preserve">   </w:t>
            </w:r>
            <w:r>
              <w:rPr>
                <w:rFonts w:hint="eastAsia" w:ascii="仿宋_GB2312" w:hAnsi="宋体" w:eastAsia="仿宋_GB2312" w:cs="仿宋_GB2312"/>
                <w:b/>
                <w:color w:val="000000"/>
                <w:kern w:val="0"/>
                <w:sz w:val="24"/>
                <w:szCs w:val="24"/>
              </w:rPr>
              <w:t>一般程序</w:t>
            </w:r>
            <w:r>
              <w:rPr>
                <w:rFonts w:hint="eastAsia" w:ascii="仿宋_GB2312" w:hAnsi="宋体" w:eastAsia="仿宋_GB2312" w:cs="仿宋_GB2312"/>
                <w:color w:val="000000"/>
                <w:kern w:val="0"/>
                <w:sz w:val="24"/>
                <w:szCs w:val="24"/>
              </w:rPr>
              <w:t>：调查—审查—决定—送达—执行</w:t>
            </w:r>
          </w:p>
        </w:tc>
      </w:tr>
      <w:tr>
        <w:tblPrEx>
          <w:tblCellMar>
            <w:top w:w="15" w:type="dxa"/>
            <w:left w:w="15" w:type="dxa"/>
            <w:bottom w:w="15" w:type="dxa"/>
            <w:right w:w="15" w:type="dxa"/>
          </w:tblCellMar>
        </w:tblPrEx>
        <w:trPr>
          <w:trHeight w:val="25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运行要件</w:t>
            </w:r>
          </w:p>
        </w:tc>
        <w:tc>
          <w:tcPr>
            <w:tcW w:w="1080" w:type="dxa"/>
            <w:tcBorders>
              <w:top w:val="single" w:color="000000" w:sz="4" w:space="0"/>
              <w:left w:val="single" w:color="000000" w:sz="4" w:space="0"/>
              <w:bottom w:val="single" w:color="000000" w:sz="4" w:space="0"/>
            </w:tcBorders>
            <w:shd w:val="clear" w:color="auto" w:fill="auto"/>
            <w:vAlign w:val="center"/>
          </w:tcPr>
          <w:p>
            <w:pPr>
              <w:rPr>
                <w:rFonts w:ascii="仿宋_GB2312" w:hAnsi="宋体" w:eastAsia="仿宋_GB2312" w:cs="仿宋_GB2312"/>
                <w:color w:val="000000"/>
                <w:sz w:val="24"/>
                <w:szCs w:val="24"/>
              </w:rPr>
            </w:pPr>
          </w:p>
        </w:tc>
        <w:tc>
          <w:tcPr>
            <w:tcW w:w="1080" w:type="dxa"/>
            <w:tcBorders>
              <w:top w:val="single" w:color="000000" w:sz="4" w:space="0"/>
              <w:bottom w:val="single" w:color="000000" w:sz="4" w:space="0"/>
            </w:tcBorders>
            <w:shd w:val="clear" w:color="auto" w:fill="auto"/>
            <w:vAlign w:val="center"/>
          </w:tcPr>
          <w:p>
            <w:pPr>
              <w:rPr>
                <w:rFonts w:ascii="仿宋_GB2312" w:hAnsi="宋体" w:eastAsia="仿宋_GB2312" w:cs="仿宋_GB2312"/>
                <w:color w:val="000000"/>
                <w:sz w:val="24"/>
                <w:szCs w:val="24"/>
              </w:rPr>
            </w:pPr>
          </w:p>
        </w:tc>
        <w:tc>
          <w:tcPr>
            <w:tcW w:w="1080" w:type="dxa"/>
            <w:tcBorders>
              <w:top w:val="single" w:color="000000" w:sz="4" w:space="0"/>
              <w:bottom w:val="single" w:color="000000" w:sz="4" w:space="0"/>
            </w:tcBorders>
            <w:shd w:val="clear" w:color="auto" w:fill="auto"/>
            <w:vAlign w:val="center"/>
          </w:tcPr>
          <w:p>
            <w:pPr>
              <w:rPr>
                <w:rFonts w:ascii="仿宋_GB2312" w:hAnsi="宋体" w:eastAsia="仿宋_GB2312" w:cs="仿宋_GB2312"/>
                <w:color w:val="000000"/>
                <w:sz w:val="24"/>
                <w:szCs w:val="24"/>
              </w:rPr>
            </w:pPr>
          </w:p>
        </w:tc>
        <w:tc>
          <w:tcPr>
            <w:tcW w:w="5100" w:type="dxa"/>
            <w:tcBorders>
              <w:top w:val="single" w:color="000000" w:sz="4" w:space="0"/>
              <w:bottom w:val="single" w:color="000000" w:sz="4" w:space="0"/>
              <w:right w:val="single" w:color="000000" w:sz="4" w:space="0"/>
            </w:tcBorders>
            <w:shd w:val="clear" w:color="auto" w:fill="auto"/>
            <w:vAlign w:val="center"/>
          </w:tcPr>
          <w:p>
            <w:pPr>
              <w:rPr>
                <w:rFonts w:ascii="仿宋_GB2312" w:hAnsi="宋体" w:eastAsia="仿宋_GB2312" w:cs="仿宋_GB2312"/>
                <w:color w:val="000000"/>
                <w:sz w:val="24"/>
                <w:szCs w:val="24"/>
              </w:rPr>
            </w:pPr>
          </w:p>
        </w:tc>
      </w:tr>
      <w:tr>
        <w:tblPrEx>
          <w:tblCellMar>
            <w:top w:w="15" w:type="dxa"/>
            <w:left w:w="15" w:type="dxa"/>
            <w:bottom w:w="15" w:type="dxa"/>
            <w:right w:w="15" w:type="dxa"/>
          </w:tblCellMar>
        </w:tblPrEx>
        <w:trPr>
          <w:trHeight w:val="369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责任事项</w:t>
            </w:r>
          </w:p>
        </w:tc>
        <w:tc>
          <w:tcPr>
            <w:tcW w:w="8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1.发现或接到举报有依法应当给予行政处罚行为，以及有关部门移送的案件，予以审查，决定是否立案；</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2.对立案的案件，组织调查取证（必要时，依法进行检查）；</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3.调查时执法人员不得少于两人，执法时应出示执法身份证件，允许当事人辩解陈述，执法人员与当事人有直接利害关系的应当回避；</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4.对违法事实、证据、调查取证程序、法律适用、处罚种类和幅度、当事人陈述和申辩理由等方面进行审查，提出处理意见；</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 xml:space="preserve">5.作出行政处罚决定之前，应告知当事人处罚的事实、理由和依据及其依法享有的陈述、申辩等权利。符合听证规定的，行政机关应当组织听证；                                            </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6.制作编有号码的行政处罚决定书，并按法律规定的方式送达当事人；</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7.责令当事人改正或限期改正违法行为，当事人逾期不履行行政处罚决定的，依法采取措施或申请人民法院强制执行；</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8.监督实施情况。</w:t>
            </w:r>
          </w:p>
        </w:tc>
      </w:tr>
      <w:tr>
        <w:tblPrEx>
          <w:tblCellMar>
            <w:top w:w="15" w:type="dxa"/>
            <w:left w:w="15" w:type="dxa"/>
            <w:bottom w:w="15" w:type="dxa"/>
            <w:right w:w="15" w:type="dxa"/>
          </w:tblCellMar>
        </w:tblPrEx>
        <w:trPr>
          <w:trHeight w:val="1935"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监督方式</w:t>
            </w:r>
          </w:p>
        </w:tc>
        <w:tc>
          <w:tcPr>
            <w:tcW w:w="8340" w:type="dxa"/>
            <w:gridSpan w:val="4"/>
            <w:tcBorders>
              <w:top w:val="single" w:color="000000" w:sz="4" w:space="0"/>
              <w:left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　　部门举报电话:24342959（河东区综合执法局）  84370596（二号桥街道综合执法大队）</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　　电子邮箱：ehqjzhzfdd@sina.com</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　　来信来访地址:津塘路175号内福天里9号楼旁</w:t>
            </w:r>
          </w:p>
        </w:tc>
      </w:tr>
      <w:tr>
        <w:tblPrEx>
          <w:tblCellMar>
            <w:top w:w="15" w:type="dxa"/>
            <w:left w:w="15" w:type="dxa"/>
            <w:bottom w:w="15" w:type="dxa"/>
            <w:right w:w="15" w:type="dxa"/>
          </w:tblCellMar>
        </w:tblPrEx>
        <w:trPr>
          <w:trHeight w:val="660" w:hRule="atLeast"/>
        </w:trPr>
        <w:tc>
          <w:tcPr>
            <w:tcW w:w="10500" w:type="dxa"/>
            <w:gridSpan w:val="5"/>
            <w:shd w:val="clear" w:color="auto" w:fill="auto"/>
            <w:vAlign w:val="center"/>
          </w:tcPr>
          <w:p>
            <w:pPr>
              <w:widowControl/>
              <w:jc w:val="center"/>
              <w:textAlignment w:val="center"/>
              <w:rPr>
                <w:rFonts w:ascii="方正小标宋简体" w:hAnsi="方正小标宋简体" w:eastAsia="方正小标宋简体" w:cs="方正小标宋简体"/>
                <w:b/>
                <w:color w:val="000000"/>
                <w:sz w:val="28"/>
                <w:szCs w:val="28"/>
              </w:rPr>
            </w:pPr>
            <w:r>
              <w:rPr>
                <w:rFonts w:ascii="方正小标宋简体" w:hAnsi="方正小标宋简体" w:eastAsia="方正小标宋简体" w:cs="方正小标宋简体"/>
                <w:b/>
                <w:color w:val="000000"/>
                <w:kern w:val="0"/>
                <w:sz w:val="28"/>
                <w:szCs w:val="28"/>
              </w:rPr>
              <w:t>对未经批准改变占路用途或者移动位置、扩大面积、延长时间行为的处罚信息表</w:t>
            </w:r>
          </w:p>
        </w:tc>
      </w:tr>
      <w:tr>
        <w:tblPrEx>
          <w:tblCellMar>
            <w:top w:w="15" w:type="dxa"/>
            <w:left w:w="15" w:type="dxa"/>
            <w:bottom w:w="15" w:type="dxa"/>
            <w:right w:w="15" w:type="dxa"/>
          </w:tblCellMar>
        </w:tblPrEx>
        <w:trPr>
          <w:trHeight w:val="72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序号</w:t>
            </w:r>
          </w:p>
        </w:tc>
        <w:tc>
          <w:tcPr>
            <w:tcW w:w="8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14.5</w:t>
            </w:r>
          </w:p>
        </w:tc>
      </w:tr>
      <w:tr>
        <w:tblPrEx>
          <w:tblCellMar>
            <w:top w:w="15" w:type="dxa"/>
            <w:left w:w="15" w:type="dxa"/>
            <w:bottom w:w="15" w:type="dxa"/>
            <w:right w:w="15" w:type="dxa"/>
          </w:tblCellMar>
        </w:tblPrEx>
        <w:trPr>
          <w:trHeight w:val="525"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名称</w:t>
            </w:r>
          </w:p>
        </w:tc>
        <w:tc>
          <w:tcPr>
            <w:tcW w:w="8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对未经批准改变占路用途或者移动位置、扩大面积、延长时间行为的处罚</w:t>
            </w:r>
          </w:p>
        </w:tc>
      </w:tr>
      <w:tr>
        <w:tblPrEx>
          <w:tblCellMar>
            <w:top w:w="15" w:type="dxa"/>
            <w:left w:w="15" w:type="dxa"/>
            <w:bottom w:w="15" w:type="dxa"/>
            <w:right w:w="15" w:type="dxa"/>
          </w:tblCellMar>
        </w:tblPrEx>
        <w:trPr>
          <w:trHeight w:val="3705"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法定依据</w:t>
            </w:r>
          </w:p>
        </w:tc>
        <w:tc>
          <w:tcPr>
            <w:tcW w:w="8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　　1、《天津市城市管理规定》</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(颁布单位：天津市人民政府发文字号：令2010年第26号颁布时间：2010-2-23)</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第五十三条　严禁违法占用城市道路。严禁未经批准改变占路用途或者移动位置、扩大面积、延长时间。</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 xml:space="preserve">    违反前款规定的，由城市管理综合行政执法机关责令限期清退或者改正；拒不改正的，处2万元罚款；造成损失的，依法承担赔偿责任。</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 xml:space="preserve"> </w:t>
            </w:r>
          </w:p>
        </w:tc>
      </w:tr>
      <w:tr>
        <w:tblPrEx>
          <w:tblCellMar>
            <w:top w:w="15" w:type="dxa"/>
            <w:left w:w="15" w:type="dxa"/>
            <w:bottom w:w="15" w:type="dxa"/>
            <w:right w:w="15" w:type="dxa"/>
          </w:tblCellMar>
        </w:tblPrEx>
        <w:trPr>
          <w:trHeight w:val="42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实施机构</w:t>
            </w:r>
          </w:p>
        </w:tc>
        <w:tc>
          <w:tcPr>
            <w:tcW w:w="8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二号桥街道办事处（综合执法大队）</w:t>
            </w:r>
          </w:p>
        </w:tc>
      </w:tr>
      <w:tr>
        <w:tblPrEx>
          <w:tblCellMar>
            <w:top w:w="15" w:type="dxa"/>
            <w:left w:w="15" w:type="dxa"/>
            <w:bottom w:w="15" w:type="dxa"/>
            <w:right w:w="15" w:type="dxa"/>
          </w:tblCellMar>
        </w:tblPrEx>
        <w:trPr>
          <w:trHeight w:val="435"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职责边界</w:t>
            </w:r>
          </w:p>
        </w:tc>
        <w:tc>
          <w:tcPr>
            <w:tcW w:w="8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街道权限</w:t>
            </w:r>
          </w:p>
        </w:tc>
      </w:tr>
      <w:tr>
        <w:tblPrEx>
          <w:tblCellMar>
            <w:top w:w="15" w:type="dxa"/>
            <w:left w:w="15" w:type="dxa"/>
            <w:bottom w:w="15" w:type="dxa"/>
            <w:right w:w="15" w:type="dxa"/>
          </w:tblCellMar>
        </w:tblPrEx>
        <w:trPr>
          <w:trHeight w:val="75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运行流程</w:t>
            </w:r>
          </w:p>
        </w:tc>
        <w:tc>
          <w:tcPr>
            <w:tcW w:w="8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 xml:space="preserve">   </w:t>
            </w:r>
            <w:r>
              <w:rPr>
                <w:rFonts w:hint="eastAsia" w:ascii="仿宋_GB2312" w:hAnsi="宋体" w:eastAsia="仿宋_GB2312" w:cs="仿宋_GB2312"/>
                <w:b/>
                <w:color w:val="000000"/>
                <w:kern w:val="0"/>
                <w:sz w:val="24"/>
                <w:szCs w:val="24"/>
              </w:rPr>
              <w:t>一般程序</w:t>
            </w:r>
            <w:r>
              <w:rPr>
                <w:rFonts w:hint="eastAsia" w:ascii="仿宋_GB2312" w:hAnsi="宋体" w:eastAsia="仿宋_GB2312" w:cs="仿宋_GB2312"/>
                <w:color w:val="000000"/>
                <w:kern w:val="0"/>
                <w:sz w:val="24"/>
                <w:szCs w:val="24"/>
              </w:rPr>
              <w:t>：调查—审查—决定—送达—执行</w:t>
            </w:r>
          </w:p>
        </w:tc>
      </w:tr>
      <w:tr>
        <w:tblPrEx>
          <w:tblCellMar>
            <w:top w:w="15" w:type="dxa"/>
            <w:left w:w="15" w:type="dxa"/>
            <w:bottom w:w="15" w:type="dxa"/>
            <w:right w:w="15" w:type="dxa"/>
          </w:tblCellMar>
        </w:tblPrEx>
        <w:trPr>
          <w:trHeight w:val="75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运行要件</w:t>
            </w:r>
          </w:p>
        </w:tc>
        <w:tc>
          <w:tcPr>
            <w:tcW w:w="1080" w:type="dxa"/>
            <w:tcBorders>
              <w:top w:val="single" w:color="000000" w:sz="4" w:space="0"/>
              <w:left w:val="single" w:color="000000" w:sz="4" w:space="0"/>
              <w:bottom w:val="single" w:color="000000" w:sz="4" w:space="0"/>
            </w:tcBorders>
            <w:shd w:val="clear" w:color="auto" w:fill="auto"/>
            <w:vAlign w:val="center"/>
          </w:tcPr>
          <w:p>
            <w:pPr>
              <w:rPr>
                <w:rFonts w:ascii="仿宋_GB2312" w:hAnsi="宋体" w:eastAsia="仿宋_GB2312" w:cs="仿宋_GB2312"/>
                <w:color w:val="000000"/>
                <w:sz w:val="24"/>
                <w:szCs w:val="24"/>
              </w:rPr>
            </w:pPr>
          </w:p>
        </w:tc>
        <w:tc>
          <w:tcPr>
            <w:tcW w:w="1080" w:type="dxa"/>
            <w:tcBorders>
              <w:top w:val="single" w:color="000000" w:sz="4" w:space="0"/>
              <w:bottom w:val="single" w:color="000000" w:sz="4" w:space="0"/>
            </w:tcBorders>
            <w:shd w:val="clear" w:color="auto" w:fill="auto"/>
            <w:vAlign w:val="center"/>
          </w:tcPr>
          <w:p>
            <w:pPr>
              <w:rPr>
                <w:rFonts w:ascii="仿宋_GB2312" w:hAnsi="宋体" w:eastAsia="仿宋_GB2312" w:cs="仿宋_GB2312"/>
                <w:color w:val="000000"/>
                <w:sz w:val="24"/>
                <w:szCs w:val="24"/>
              </w:rPr>
            </w:pPr>
          </w:p>
        </w:tc>
        <w:tc>
          <w:tcPr>
            <w:tcW w:w="1080" w:type="dxa"/>
            <w:tcBorders>
              <w:top w:val="single" w:color="000000" w:sz="4" w:space="0"/>
              <w:bottom w:val="single" w:color="000000" w:sz="4" w:space="0"/>
            </w:tcBorders>
            <w:shd w:val="clear" w:color="auto" w:fill="auto"/>
            <w:vAlign w:val="center"/>
          </w:tcPr>
          <w:p>
            <w:pPr>
              <w:rPr>
                <w:rFonts w:ascii="仿宋_GB2312" w:hAnsi="宋体" w:eastAsia="仿宋_GB2312" w:cs="仿宋_GB2312"/>
                <w:color w:val="000000"/>
                <w:sz w:val="24"/>
                <w:szCs w:val="24"/>
              </w:rPr>
            </w:pPr>
          </w:p>
        </w:tc>
        <w:tc>
          <w:tcPr>
            <w:tcW w:w="5100" w:type="dxa"/>
            <w:tcBorders>
              <w:top w:val="single" w:color="000000" w:sz="4" w:space="0"/>
              <w:bottom w:val="single" w:color="000000" w:sz="4" w:space="0"/>
              <w:right w:val="single" w:color="000000" w:sz="4" w:space="0"/>
            </w:tcBorders>
            <w:shd w:val="clear" w:color="auto" w:fill="auto"/>
            <w:vAlign w:val="center"/>
          </w:tcPr>
          <w:p>
            <w:pPr>
              <w:rPr>
                <w:rFonts w:ascii="仿宋_GB2312" w:hAnsi="宋体" w:eastAsia="仿宋_GB2312" w:cs="仿宋_GB2312"/>
                <w:color w:val="000000"/>
                <w:sz w:val="24"/>
                <w:szCs w:val="24"/>
              </w:rPr>
            </w:pPr>
          </w:p>
        </w:tc>
      </w:tr>
      <w:tr>
        <w:tblPrEx>
          <w:tblCellMar>
            <w:top w:w="15" w:type="dxa"/>
            <w:left w:w="15" w:type="dxa"/>
            <w:bottom w:w="15" w:type="dxa"/>
            <w:right w:w="15" w:type="dxa"/>
          </w:tblCellMar>
        </w:tblPrEx>
        <w:trPr>
          <w:trHeight w:val="4616"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责任事项</w:t>
            </w:r>
          </w:p>
        </w:tc>
        <w:tc>
          <w:tcPr>
            <w:tcW w:w="8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1.发现或接到举报有依法应当给予行政处罚行为，以及有关部门移送的案件，予以审查，决定是否立案；</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2.对立案的案件，组织调查取证（必要时，依法进行检查）；</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3.调查时执法人员不得少于两人，执法时应出示执法身份证件，允许当事人辩解陈述，执法人员与当事人有直接利害关系的应当回避；</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4.对违法事实、证据、调查取证程序、法律适用、处罚种类和幅度、当事人陈述和申辩理由等方面进行审查，提出处理意见；</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 xml:space="preserve">5.作出行政处罚决定之前，应告知当事人处罚的事实、理由和依据及其依法享有的陈述、申辩等权利。符合听证规定的，行政机关应当组织听证；                                            </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6.制作编有号码的行政处罚决定书，并按法律规定的方式送达当事人；</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7.责令当事人改正或限期改正违法行为，当事人逾期不履行行政处罚决定的，依法采取措施或申请人民法院强制执行；</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8.监督实施情况。</w:t>
            </w:r>
          </w:p>
        </w:tc>
      </w:tr>
      <w:tr>
        <w:tblPrEx>
          <w:tblCellMar>
            <w:top w:w="15" w:type="dxa"/>
            <w:left w:w="15" w:type="dxa"/>
            <w:bottom w:w="15" w:type="dxa"/>
            <w:right w:w="15" w:type="dxa"/>
          </w:tblCellMar>
        </w:tblPrEx>
        <w:trPr>
          <w:trHeight w:val="1935"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监督方式</w:t>
            </w:r>
          </w:p>
        </w:tc>
        <w:tc>
          <w:tcPr>
            <w:tcW w:w="8340" w:type="dxa"/>
            <w:gridSpan w:val="4"/>
            <w:tcBorders>
              <w:top w:val="single" w:color="000000" w:sz="4" w:space="0"/>
              <w:left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　　部门举报电话:24342959（河东区综合执法局）  84370596（二号桥街道综合执法大队）</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　　电子邮箱：ehqjzhzfdd@sina.com</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　　来信来访地址:津塘路175号内福天里9号楼旁</w:t>
            </w:r>
          </w:p>
        </w:tc>
      </w:tr>
    </w:tbl>
    <w:p/>
    <w:p/>
    <w:p/>
    <w:tbl>
      <w:tblPr>
        <w:tblStyle w:val="2"/>
        <w:tblW w:w="10500" w:type="dxa"/>
        <w:tblInd w:w="0" w:type="dxa"/>
        <w:tblLayout w:type="fixed"/>
        <w:tblCellMar>
          <w:top w:w="15" w:type="dxa"/>
          <w:left w:w="15" w:type="dxa"/>
          <w:bottom w:w="15" w:type="dxa"/>
          <w:right w:w="15" w:type="dxa"/>
        </w:tblCellMar>
      </w:tblPr>
      <w:tblGrid>
        <w:gridCol w:w="2160"/>
        <w:gridCol w:w="1080"/>
        <w:gridCol w:w="1080"/>
        <w:gridCol w:w="1080"/>
        <w:gridCol w:w="5100"/>
      </w:tblGrid>
      <w:tr>
        <w:tblPrEx>
          <w:tblCellMar>
            <w:top w:w="15" w:type="dxa"/>
            <w:left w:w="15" w:type="dxa"/>
            <w:bottom w:w="15" w:type="dxa"/>
            <w:right w:w="15" w:type="dxa"/>
          </w:tblCellMar>
        </w:tblPrEx>
        <w:trPr>
          <w:trHeight w:val="660" w:hRule="atLeast"/>
        </w:trPr>
        <w:tc>
          <w:tcPr>
            <w:tcW w:w="10500" w:type="dxa"/>
            <w:gridSpan w:val="5"/>
            <w:shd w:val="clear" w:color="auto" w:fill="auto"/>
            <w:vAlign w:val="center"/>
          </w:tcPr>
          <w:p>
            <w:pPr>
              <w:widowControl/>
              <w:jc w:val="center"/>
              <w:textAlignment w:val="center"/>
              <w:rPr>
                <w:rFonts w:ascii="方正小标宋简体" w:hAnsi="方正小标宋简体" w:eastAsia="方正小标宋简体" w:cs="方正小标宋简体"/>
                <w:b/>
                <w:color w:val="000000"/>
                <w:sz w:val="28"/>
                <w:szCs w:val="28"/>
              </w:rPr>
            </w:pPr>
            <w:r>
              <w:rPr>
                <w:rFonts w:ascii="方正小标宋简体" w:hAnsi="方正小标宋简体" w:eastAsia="方正小标宋简体" w:cs="方正小标宋简体"/>
                <w:b/>
                <w:color w:val="000000"/>
                <w:kern w:val="0"/>
                <w:sz w:val="28"/>
                <w:szCs w:val="28"/>
              </w:rPr>
              <w:t>对违法将公园用地改作他用或占用或进行经营性开发建设的处罚信息表</w:t>
            </w:r>
          </w:p>
        </w:tc>
      </w:tr>
      <w:tr>
        <w:tblPrEx>
          <w:tblCellMar>
            <w:top w:w="15" w:type="dxa"/>
            <w:left w:w="15" w:type="dxa"/>
            <w:bottom w:w="15" w:type="dxa"/>
            <w:right w:w="15" w:type="dxa"/>
          </w:tblCellMar>
        </w:tblPrEx>
        <w:trPr>
          <w:trHeight w:val="96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序号</w:t>
            </w:r>
          </w:p>
        </w:tc>
        <w:tc>
          <w:tcPr>
            <w:tcW w:w="8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15.1</w:t>
            </w:r>
          </w:p>
        </w:tc>
      </w:tr>
      <w:tr>
        <w:tblPrEx>
          <w:tblCellMar>
            <w:top w:w="15" w:type="dxa"/>
            <w:left w:w="15" w:type="dxa"/>
            <w:bottom w:w="15" w:type="dxa"/>
            <w:right w:w="15" w:type="dxa"/>
          </w:tblCellMar>
        </w:tblPrEx>
        <w:trPr>
          <w:trHeight w:val="525"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名称</w:t>
            </w:r>
          </w:p>
        </w:tc>
        <w:tc>
          <w:tcPr>
            <w:tcW w:w="8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对违法将公园用地改作他用或占用或进行经营性开发建设的处罚</w:t>
            </w:r>
          </w:p>
        </w:tc>
      </w:tr>
      <w:tr>
        <w:tblPrEx>
          <w:tblCellMar>
            <w:top w:w="15" w:type="dxa"/>
            <w:left w:w="15" w:type="dxa"/>
            <w:bottom w:w="15" w:type="dxa"/>
            <w:right w:w="15" w:type="dxa"/>
          </w:tblCellMar>
        </w:tblPrEx>
        <w:trPr>
          <w:trHeight w:val="3205"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法定依据</w:t>
            </w:r>
          </w:p>
        </w:tc>
        <w:tc>
          <w:tcPr>
            <w:tcW w:w="8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《天津市公园条例》（天津市人民代表大会常务委员会公告 　第二十四号《天津市公园条例》已由天津市第十五届人民代表大会常务委员会第二十一次会议于2011年1月6日通过，现予公布，自2011年4月1日起施行。</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天津市人民代表大会常务委员会）第三十条 违反本条例第十五条第一款规定，未经批准擅自占用公园用地或者将公园用地改作他用的，由城市管理综合行政执法部门责令退还用地、限期恢复原状，并按照侵占面积每平方米处五百元罚款。</w:t>
            </w:r>
          </w:p>
        </w:tc>
      </w:tr>
      <w:tr>
        <w:tblPrEx>
          <w:tblCellMar>
            <w:top w:w="15" w:type="dxa"/>
            <w:left w:w="15" w:type="dxa"/>
            <w:bottom w:w="15" w:type="dxa"/>
            <w:right w:w="15" w:type="dxa"/>
          </w:tblCellMar>
        </w:tblPrEx>
        <w:trPr>
          <w:trHeight w:val="42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实施机构</w:t>
            </w:r>
          </w:p>
        </w:tc>
        <w:tc>
          <w:tcPr>
            <w:tcW w:w="8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二号桥街道办事处（综合执法大队）</w:t>
            </w:r>
          </w:p>
        </w:tc>
      </w:tr>
      <w:tr>
        <w:tblPrEx>
          <w:tblCellMar>
            <w:top w:w="15" w:type="dxa"/>
            <w:left w:w="15" w:type="dxa"/>
            <w:bottom w:w="15" w:type="dxa"/>
            <w:right w:w="15" w:type="dxa"/>
          </w:tblCellMar>
        </w:tblPrEx>
        <w:trPr>
          <w:trHeight w:val="435"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职责边界</w:t>
            </w:r>
          </w:p>
        </w:tc>
        <w:tc>
          <w:tcPr>
            <w:tcW w:w="8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街道权限</w:t>
            </w:r>
          </w:p>
        </w:tc>
      </w:tr>
      <w:tr>
        <w:tblPrEx>
          <w:tblCellMar>
            <w:top w:w="15" w:type="dxa"/>
            <w:left w:w="15" w:type="dxa"/>
            <w:bottom w:w="15" w:type="dxa"/>
            <w:right w:w="15" w:type="dxa"/>
          </w:tblCellMar>
        </w:tblPrEx>
        <w:trPr>
          <w:trHeight w:val="75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运行流程</w:t>
            </w:r>
          </w:p>
        </w:tc>
        <w:tc>
          <w:tcPr>
            <w:tcW w:w="8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 xml:space="preserve">   </w:t>
            </w:r>
            <w:r>
              <w:rPr>
                <w:rFonts w:hint="eastAsia" w:ascii="仿宋_GB2312" w:hAnsi="宋体" w:eastAsia="仿宋_GB2312" w:cs="仿宋_GB2312"/>
                <w:b/>
                <w:color w:val="000000"/>
                <w:kern w:val="0"/>
                <w:sz w:val="24"/>
                <w:szCs w:val="24"/>
              </w:rPr>
              <w:t>一般程序</w:t>
            </w:r>
            <w:r>
              <w:rPr>
                <w:rFonts w:hint="eastAsia" w:ascii="仿宋_GB2312" w:hAnsi="宋体" w:eastAsia="仿宋_GB2312" w:cs="仿宋_GB2312"/>
                <w:color w:val="000000"/>
                <w:kern w:val="0"/>
                <w:sz w:val="24"/>
                <w:szCs w:val="24"/>
              </w:rPr>
              <w:t>：调查—审查—决定—送达—执行</w:t>
            </w:r>
          </w:p>
        </w:tc>
      </w:tr>
      <w:tr>
        <w:tblPrEx>
          <w:tblCellMar>
            <w:top w:w="15" w:type="dxa"/>
            <w:left w:w="15" w:type="dxa"/>
            <w:bottom w:w="15" w:type="dxa"/>
            <w:right w:w="15" w:type="dxa"/>
          </w:tblCellMar>
        </w:tblPrEx>
        <w:trPr>
          <w:trHeight w:val="75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运行要件</w:t>
            </w:r>
          </w:p>
        </w:tc>
        <w:tc>
          <w:tcPr>
            <w:tcW w:w="1080" w:type="dxa"/>
            <w:tcBorders>
              <w:top w:val="single" w:color="000000" w:sz="4" w:space="0"/>
              <w:left w:val="single" w:color="000000" w:sz="4" w:space="0"/>
              <w:bottom w:val="single" w:color="000000" w:sz="4" w:space="0"/>
            </w:tcBorders>
            <w:shd w:val="clear" w:color="auto" w:fill="auto"/>
            <w:vAlign w:val="center"/>
          </w:tcPr>
          <w:p>
            <w:pPr>
              <w:rPr>
                <w:rFonts w:ascii="仿宋_GB2312" w:hAnsi="宋体" w:eastAsia="仿宋_GB2312" w:cs="仿宋_GB2312"/>
                <w:color w:val="000000"/>
                <w:sz w:val="24"/>
                <w:szCs w:val="24"/>
              </w:rPr>
            </w:pPr>
          </w:p>
        </w:tc>
        <w:tc>
          <w:tcPr>
            <w:tcW w:w="1080" w:type="dxa"/>
            <w:tcBorders>
              <w:top w:val="single" w:color="000000" w:sz="4" w:space="0"/>
              <w:bottom w:val="single" w:color="000000" w:sz="4" w:space="0"/>
            </w:tcBorders>
            <w:shd w:val="clear" w:color="auto" w:fill="auto"/>
            <w:vAlign w:val="center"/>
          </w:tcPr>
          <w:p>
            <w:pPr>
              <w:rPr>
                <w:rFonts w:ascii="仿宋_GB2312" w:hAnsi="宋体" w:eastAsia="仿宋_GB2312" w:cs="仿宋_GB2312"/>
                <w:color w:val="000000"/>
                <w:sz w:val="24"/>
                <w:szCs w:val="24"/>
              </w:rPr>
            </w:pPr>
          </w:p>
        </w:tc>
        <w:tc>
          <w:tcPr>
            <w:tcW w:w="1080" w:type="dxa"/>
            <w:tcBorders>
              <w:top w:val="single" w:color="000000" w:sz="4" w:space="0"/>
              <w:bottom w:val="single" w:color="000000" w:sz="4" w:space="0"/>
            </w:tcBorders>
            <w:shd w:val="clear" w:color="auto" w:fill="auto"/>
            <w:vAlign w:val="center"/>
          </w:tcPr>
          <w:p>
            <w:pPr>
              <w:rPr>
                <w:rFonts w:ascii="仿宋_GB2312" w:hAnsi="宋体" w:eastAsia="仿宋_GB2312" w:cs="仿宋_GB2312"/>
                <w:color w:val="000000"/>
                <w:sz w:val="24"/>
                <w:szCs w:val="24"/>
              </w:rPr>
            </w:pPr>
          </w:p>
        </w:tc>
        <w:tc>
          <w:tcPr>
            <w:tcW w:w="5100" w:type="dxa"/>
            <w:tcBorders>
              <w:top w:val="single" w:color="000000" w:sz="4" w:space="0"/>
              <w:bottom w:val="single" w:color="000000" w:sz="4" w:space="0"/>
              <w:right w:val="single" w:color="000000" w:sz="4" w:space="0"/>
            </w:tcBorders>
            <w:shd w:val="clear" w:color="auto" w:fill="auto"/>
            <w:vAlign w:val="center"/>
          </w:tcPr>
          <w:p>
            <w:pPr>
              <w:rPr>
                <w:rFonts w:ascii="仿宋_GB2312" w:hAnsi="宋体" w:eastAsia="仿宋_GB2312" w:cs="仿宋_GB2312"/>
                <w:color w:val="000000"/>
                <w:sz w:val="24"/>
                <w:szCs w:val="24"/>
              </w:rPr>
            </w:pPr>
          </w:p>
        </w:tc>
      </w:tr>
      <w:tr>
        <w:tblPrEx>
          <w:tblCellMar>
            <w:top w:w="15" w:type="dxa"/>
            <w:left w:w="15" w:type="dxa"/>
            <w:bottom w:w="15" w:type="dxa"/>
            <w:right w:w="15" w:type="dxa"/>
          </w:tblCellMar>
        </w:tblPrEx>
        <w:trPr>
          <w:trHeight w:val="369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责任事项</w:t>
            </w:r>
          </w:p>
        </w:tc>
        <w:tc>
          <w:tcPr>
            <w:tcW w:w="8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1.发现或接到举报有依法应当给予行政处罚行为，以及有关部门移送的案件，予以审查，决定是否立案；</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2.对立案的案件，组织调查取证（必要时，依法进行检查）；</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3.调查时执法人员不得少于两人，执法时应出示执法身份证件，允许当事人辩解陈述，执法人员与当事人有直接利害关系的应当回避；</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4.对违法事实、证据、调查取证程序、法律适用、处罚种类和幅度、当事人陈述和申辩理由等方面进行审查，提出处理意见；</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 xml:space="preserve">5.作出行政处罚决定之前，应告知当事人处罚的事实、理由和依据及其依法享有的陈述、申辩等权利。符合听证规定的，行政机关应当组织听证；                                            </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6.制作编有号码的行政处罚决定书，并按法律规定的方式送达当事人；</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7.责令当事人改正或限期改正违法行为，当事人逾期不履行行政处罚决定的，依法采取措施或申请人民法院强制执行；</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8.监督实施情况。</w:t>
            </w:r>
          </w:p>
        </w:tc>
      </w:tr>
      <w:tr>
        <w:tblPrEx>
          <w:tblCellMar>
            <w:top w:w="15" w:type="dxa"/>
            <w:left w:w="15" w:type="dxa"/>
            <w:bottom w:w="15" w:type="dxa"/>
            <w:right w:w="15" w:type="dxa"/>
          </w:tblCellMar>
        </w:tblPrEx>
        <w:trPr>
          <w:trHeight w:val="1935"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监督方式</w:t>
            </w:r>
          </w:p>
        </w:tc>
        <w:tc>
          <w:tcPr>
            <w:tcW w:w="8340" w:type="dxa"/>
            <w:gridSpan w:val="4"/>
            <w:tcBorders>
              <w:top w:val="single" w:color="000000" w:sz="4" w:space="0"/>
              <w:left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　　部门举报电话:24342959（河东区综合执法局）  84370596（二号桥街道综合执法大队）</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　　电子邮箱：ehqjzhzfdd@sina.com</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　　来信来访地址:津塘路175号内福天里9号楼旁</w:t>
            </w:r>
          </w:p>
        </w:tc>
      </w:tr>
    </w:tbl>
    <w:p/>
    <w:p/>
    <w:tbl>
      <w:tblPr>
        <w:tblStyle w:val="2"/>
        <w:tblW w:w="10500" w:type="dxa"/>
        <w:tblInd w:w="0" w:type="dxa"/>
        <w:tblLayout w:type="fixed"/>
        <w:tblCellMar>
          <w:top w:w="15" w:type="dxa"/>
          <w:left w:w="15" w:type="dxa"/>
          <w:bottom w:w="15" w:type="dxa"/>
          <w:right w:w="15" w:type="dxa"/>
        </w:tblCellMar>
      </w:tblPr>
      <w:tblGrid>
        <w:gridCol w:w="2160"/>
        <w:gridCol w:w="1080"/>
        <w:gridCol w:w="1080"/>
        <w:gridCol w:w="1080"/>
        <w:gridCol w:w="5100"/>
      </w:tblGrid>
      <w:tr>
        <w:tblPrEx>
          <w:tblCellMar>
            <w:top w:w="15" w:type="dxa"/>
            <w:left w:w="15" w:type="dxa"/>
            <w:bottom w:w="15" w:type="dxa"/>
            <w:right w:w="15" w:type="dxa"/>
          </w:tblCellMar>
        </w:tblPrEx>
        <w:trPr>
          <w:trHeight w:val="660" w:hRule="atLeast"/>
        </w:trPr>
        <w:tc>
          <w:tcPr>
            <w:tcW w:w="10500" w:type="dxa"/>
            <w:gridSpan w:val="5"/>
            <w:shd w:val="clear" w:color="auto" w:fill="auto"/>
            <w:vAlign w:val="center"/>
          </w:tcPr>
          <w:p>
            <w:pPr>
              <w:widowControl/>
              <w:jc w:val="center"/>
              <w:textAlignment w:val="center"/>
              <w:rPr>
                <w:rFonts w:ascii="方正小标宋简体" w:hAnsi="方正小标宋简体" w:eastAsia="方正小标宋简体" w:cs="方正小标宋简体"/>
                <w:b/>
                <w:color w:val="000000"/>
                <w:sz w:val="28"/>
                <w:szCs w:val="28"/>
              </w:rPr>
            </w:pPr>
            <w:r>
              <w:rPr>
                <w:rFonts w:ascii="方正小标宋简体" w:hAnsi="方正小标宋简体" w:eastAsia="方正小标宋简体" w:cs="方正小标宋简体"/>
                <w:b/>
                <w:color w:val="000000"/>
                <w:kern w:val="0"/>
                <w:sz w:val="28"/>
                <w:szCs w:val="28"/>
              </w:rPr>
              <w:t>对擅自在公园内举办展览、庙会、演出或者拍摄电影、电视剧的处罚信息表</w:t>
            </w:r>
          </w:p>
        </w:tc>
      </w:tr>
      <w:tr>
        <w:tblPrEx>
          <w:tblCellMar>
            <w:top w:w="15" w:type="dxa"/>
            <w:left w:w="15" w:type="dxa"/>
            <w:bottom w:w="15" w:type="dxa"/>
            <w:right w:w="15" w:type="dxa"/>
          </w:tblCellMar>
        </w:tblPrEx>
        <w:trPr>
          <w:trHeight w:val="96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序号</w:t>
            </w:r>
          </w:p>
        </w:tc>
        <w:tc>
          <w:tcPr>
            <w:tcW w:w="8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15.2</w:t>
            </w:r>
          </w:p>
        </w:tc>
      </w:tr>
      <w:tr>
        <w:tblPrEx>
          <w:tblCellMar>
            <w:top w:w="15" w:type="dxa"/>
            <w:left w:w="15" w:type="dxa"/>
            <w:bottom w:w="15" w:type="dxa"/>
            <w:right w:w="15" w:type="dxa"/>
          </w:tblCellMar>
        </w:tblPrEx>
        <w:trPr>
          <w:trHeight w:val="525"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名称</w:t>
            </w:r>
          </w:p>
        </w:tc>
        <w:tc>
          <w:tcPr>
            <w:tcW w:w="8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对擅自在公园内举办展览、庙会、演出或者拍摄电影、电视剧的处罚</w:t>
            </w:r>
          </w:p>
        </w:tc>
      </w:tr>
      <w:tr>
        <w:tblPrEx>
          <w:tblCellMar>
            <w:top w:w="15" w:type="dxa"/>
            <w:left w:w="15" w:type="dxa"/>
            <w:bottom w:w="15" w:type="dxa"/>
            <w:right w:w="15" w:type="dxa"/>
          </w:tblCellMar>
        </w:tblPrEx>
        <w:trPr>
          <w:trHeight w:val="3884"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法定依据</w:t>
            </w:r>
          </w:p>
        </w:tc>
        <w:tc>
          <w:tcPr>
            <w:tcW w:w="8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240"/>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《天津市公园条例》（天津市人民代表大会常务委员会公告 　第二十四号《天津市公园条例》已由天津市第十五届人民代表大会常务委员会第二十一次会议于2011年1月6日通过，现予公布，自2011年4月1日起施行。</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天津市人民代表大会常务委员会）第三十一条 违反本条例第二十六条第一款规定，擅自在公园内举办展览、庙会、演出或者拍摄电影、电视剧的，由城市管理综合行政执法部门责令停止违法行为，限期恢复原状或者采取其他补救措施；逾期不恢复原状或者不采取其他补救措施的，处五千元以上三万元以下罚款。</w:t>
            </w:r>
          </w:p>
        </w:tc>
      </w:tr>
      <w:tr>
        <w:tblPrEx>
          <w:tblCellMar>
            <w:top w:w="15" w:type="dxa"/>
            <w:left w:w="15" w:type="dxa"/>
            <w:bottom w:w="15" w:type="dxa"/>
            <w:right w:w="15" w:type="dxa"/>
          </w:tblCellMar>
        </w:tblPrEx>
        <w:trPr>
          <w:trHeight w:val="42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实施机构</w:t>
            </w:r>
          </w:p>
        </w:tc>
        <w:tc>
          <w:tcPr>
            <w:tcW w:w="8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二号桥街道办事处（综合执法大队）</w:t>
            </w:r>
          </w:p>
        </w:tc>
      </w:tr>
      <w:tr>
        <w:tblPrEx>
          <w:tblCellMar>
            <w:top w:w="15" w:type="dxa"/>
            <w:left w:w="15" w:type="dxa"/>
            <w:bottom w:w="15" w:type="dxa"/>
            <w:right w:w="15" w:type="dxa"/>
          </w:tblCellMar>
        </w:tblPrEx>
        <w:trPr>
          <w:trHeight w:val="435"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职责边界</w:t>
            </w:r>
          </w:p>
        </w:tc>
        <w:tc>
          <w:tcPr>
            <w:tcW w:w="8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街道权限</w:t>
            </w:r>
          </w:p>
        </w:tc>
      </w:tr>
      <w:tr>
        <w:tblPrEx>
          <w:tblCellMar>
            <w:top w:w="15" w:type="dxa"/>
            <w:left w:w="15" w:type="dxa"/>
            <w:bottom w:w="15" w:type="dxa"/>
            <w:right w:w="15" w:type="dxa"/>
          </w:tblCellMar>
        </w:tblPrEx>
        <w:trPr>
          <w:trHeight w:val="75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运行流程</w:t>
            </w:r>
          </w:p>
        </w:tc>
        <w:tc>
          <w:tcPr>
            <w:tcW w:w="8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 xml:space="preserve">   </w:t>
            </w:r>
            <w:r>
              <w:rPr>
                <w:rFonts w:hint="eastAsia" w:ascii="仿宋_GB2312" w:hAnsi="宋体" w:eastAsia="仿宋_GB2312" w:cs="仿宋_GB2312"/>
                <w:b/>
                <w:color w:val="000000"/>
                <w:kern w:val="0"/>
                <w:sz w:val="24"/>
                <w:szCs w:val="24"/>
              </w:rPr>
              <w:t>一般程序</w:t>
            </w:r>
            <w:r>
              <w:rPr>
                <w:rFonts w:hint="eastAsia" w:ascii="仿宋_GB2312" w:hAnsi="宋体" w:eastAsia="仿宋_GB2312" w:cs="仿宋_GB2312"/>
                <w:color w:val="000000"/>
                <w:kern w:val="0"/>
                <w:sz w:val="24"/>
                <w:szCs w:val="24"/>
              </w:rPr>
              <w:t>：调查—审查—决定—送达—执行</w:t>
            </w:r>
          </w:p>
        </w:tc>
      </w:tr>
      <w:tr>
        <w:tblPrEx>
          <w:tblCellMar>
            <w:top w:w="15" w:type="dxa"/>
            <w:left w:w="15" w:type="dxa"/>
            <w:bottom w:w="15" w:type="dxa"/>
            <w:right w:w="15" w:type="dxa"/>
          </w:tblCellMar>
        </w:tblPrEx>
        <w:trPr>
          <w:trHeight w:val="75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运行要件</w:t>
            </w:r>
          </w:p>
        </w:tc>
        <w:tc>
          <w:tcPr>
            <w:tcW w:w="1080" w:type="dxa"/>
            <w:tcBorders>
              <w:top w:val="single" w:color="000000" w:sz="4" w:space="0"/>
              <w:left w:val="single" w:color="000000" w:sz="4" w:space="0"/>
              <w:bottom w:val="single" w:color="000000" w:sz="4" w:space="0"/>
            </w:tcBorders>
            <w:shd w:val="clear" w:color="auto" w:fill="auto"/>
            <w:vAlign w:val="center"/>
          </w:tcPr>
          <w:p>
            <w:pPr>
              <w:rPr>
                <w:rFonts w:ascii="仿宋_GB2312" w:hAnsi="宋体" w:eastAsia="仿宋_GB2312" w:cs="仿宋_GB2312"/>
                <w:color w:val="000000"/>
                <w:sz w:val="24"/>
                <w:szCs w:val="24"/>
              </w:rPr>
            </w:pPr>
          </w:p>
        </w:tc>
        <w:tc>
          <w:tcPr>
            <w:tcW w:w="1080" w:type="dxa"/>
            <w:tcBorders>
              <w:top w:val="single" w:color="000000" w:sz="4" w:space="0"/>
              <w:bottom w:val="single" w:color="000000" w:sz="4" w:space="0"/>
            </w:tcBorders>
            <w:shd w:val="clear" w:color="auto" w:fill="auto"/>
            <w:vAlign w:val="center"/>
          </w:tcPr>
          <w:p>
            <w:pPr>
              <w:rPr>
                <w:rFonts w:ascii="仿宋_GB2312" w:hAnsi="宋体" w:eastAsia="仿宋_GB2312" w:cs="仿宋_GB2312"/>
                <w:color w:val="000000"/>
                <w:sz w:val="24"/>
                <w:szCs w:val="24"/>
              </w:rPr>
            </w:pPr>
          </w:p>
        </w:tc>
        <w:tc>
          <w:tcPr>
            <w:tcW w:w="1080" w:type="dxa"/>
            <w:tcBorders>
              <w:top w:val="single" w:color="000000" w:sz="4" w:space="0"/>
              <w:bottom w:val="single" w:color="000000" w:sz="4" w:space="0"/>
            </w:tcBorders>
            <w:shd w:val="clear" w:color="auto" w:fill="auto"/>
            <w:vAlign w:val="center"/>
          </w:tcPr>
          <w:p>
            <w:pPr>
              <w:rPr>
                <w:rFonts w:ascii="仿宋_GB2312" w:hAnsi="宋体" w:eastAsia="仿宋_GB2312" w:cs="仿宋_GB2312"/>
                <w:color w:val="000000"/>
                <w:sz w:val="24"/>
                <w:szCs w:val="24"/>
              </w:rPr>
            </w:pPr>
          </w:p>
        </w:tc>
        <w:tc>
          <w:tcPr>
            <w:tcW w:w="5100" w:type="dxa"/>
            <w:tcBorders>
              <w:top w:val="single" w:color="000000" w:sz="4" w:space="0"/>
              <w:bottom w:val="single" w:color="000000" w:sz="4" w:space="0"/>
              <w:right w:val="single" w:color="000000" w:sz="4" w:space="0"/>
            </w:tcBorders>
            <w:shd w:val="clear" w:color="auto" w:fill="auto"/>
            <w:vAlign w:val="center"/>
          </w:tcPr>
          <w:p>
            <w:pPr>
              <w:rPr>
                <w:rFonts w:ascii="仿宋_GB2312" w:hAnsi="宋体" w:eastAsia="仿宋_GB2312" w:cs="仿宋_GB2312"/>
                <w:color w:val="000000"/>
                <w:sz w:val="24"/>
                <w:szCs w:val="24"/>
              </w:rPr>
            </w:pPr>
          </w:p>
        </w:tc>
      </w:tr>
      <w:tr>
        <w:tblPrEx>
          <w:tblCellMar>
            <w:top w:w="15" w:type="dxa"/>
            <w:left w:w="15" w:type="dxa"/>
            <w:bottom w:w="15" w:type="dxa"/>
            <w:right w:w="15" w:type="dxa"/>
          </w:tblCellMar>
        </w:tblPrEx>
        <w:trPr>
          <w:trHeight w:val="369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责任事项</w:t>
            </w:r>
          </w:p>
        </w:tc>
        <w:tc>
          <w:tcPr>
            <w:tcW w:w="8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1.发现或接到举报有依法应当给予行政处罚行为，以及有关部门移送的案件，予以审查，决定是否立案；</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2.对立案的案件，组织调查取证（必要时，依法进行检查）；</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3.调查时执法人员不得少于两人，执法时应出示执法身份证件，允许当事人辩解陈述，执法人员与当事人有直接利害关系的应当回避；</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4.对违法事实、证据、调查取证程序、法律适用、处罚种类和幅度、当事人陈述和申辩理由等方面进行审查，提出处理意见；</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 xml:space="preserve">5.作出行政处罚决定之前，应告知当事人处罚的事实、理由和依据及其依法享有的陈述、申辩等权利。符合听证规定的，行政机关应当组织听证；                                            </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6.制作编有号码的行政处罚决定书，并按法律规定的方式送达当事人；</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7.责令当事人改正或限期改正违法行为，当事人逾期不履行行政处罚决定的，依法采取措施或申请人民法院强制执行；</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8.监督实施情况。</w:t>
            </w:r>
          </w:p>
        </w:tc>
      </w:tr>
      <w:tr>
        <w:tblPrEx>
          <w:tblCellMar>
            <w:top w:w="15" w:type="dxa"/>
            <w:left w:w="15" w:type="dxa"/>
            <w:bottom w:w="15" w:type="dxa"/>
            <w:right w:w="15" w:type="dxa"/>
          </w:tblCellMar>
        </w:tblPrEx>
        <w:trPr>
          <w:trHeight w:val="1935"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监督方式</w:t>
            </w:r>
          </w:p>
        </w:tc>
        <w:tc>
          <w:tcPr>
            <w:tcW w:w="8340" w:type="dxa"/>
            <w:gridSpan w:val="4"/>
            <w:tcBorders>
              <w:top w:val="single" w:color="000000" w:sz="4" w:space="0"/>
              <w:left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　　部门举报电话:24342959（河东区综合执法局）  84370596（二号桥街道综合执法大队）</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　　电子邮箱：ehqjzhzfdd@sina.com</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　　来信来访地址:津塘路175号内福天里9号楼旁</w:t>
            </w:r>
          </w:p>
        </w:tc>
      </w:tr>
      <w:tr>
        <w:tblPrEx>
          <w:tblCellMar>
            <w:top w:w="15" w:type="dxa"/>
            <w:left w:w="15" w:type="dxa"/>
            <w:bottom w:w="15" w:type="dxa"/>
            <w:right w:w="15" w:type="dxa"/>
          </w:tblCellMar>
        </w:tblPrEx>
        <w:trPr>
          <w:trHeight w:val="660" w:hRule="atLeast"/>
        </w:trPr>
        <w:tc>
          <w:tcPr>
            <w:tcW w:w="10500" w:type="dxa"/>
            <w:gridSpan w:val="5"/>
            <w:shd w:val="clear" w:color="auto" w:fill="auto"/>
            <w:vAlign w:val="center"/>
          </w:tcPr>
          <w:p>
            <w:pPr>
              <w:widowControl/>
              <w:jc w:val="center"/>
              <w:textAlignment w:val="center"/>
              <w:rPr>
                <w:rFonts w:ascii="方正小标宋简体" w:hAnsi="方正小标宋简体" w:eastAsia="方正小标宋简体" w:cs="方正小标宋简体"/>
                <w:b/>
                <w:color w:val="000000"/>
                <w:sz w:val="28"/>
                <w:szCs w:val="28"/>
              </w:rPr>
            </w:pPr>
            <w:r>
              <w:rPr>
                <w:rFonts w:ascii="方正小标宋简体" w:hAnsi="方正小标宋简体" w:eastAsia="方正小标宋简体" w:cs="方正小标宋简体"/>
                <w:b/>
                <w:color w:val="000000"/>
                <w:kern w:val="0"/>
                <w:sz w:val="28"/>
                <w:szCs w:val="28"/>
              </w:rPr>
              <w:t>对在公园内乱刻乱画，随地吐痰、便溺，乱扔果皮、纸屑、烟蒂、口香糖及其他物品的处罚信息表</w:t>
            </w:r>
          </w:p>
        </w:tc>
      </w:tr>
      <w:tr>
        <w:tblPrEx>
          <w:tblCellMar>
            <w:top w:w="15" w:type="dxa"/>
            <w:left w:w="15" w:type="dxa"/>
            <w:bottom w:w="15" w:type="dxa"/>
            <w:right w:w="15" w:type="dxa"/>
          </w:tblCellMar>
        </w:tblPrEx>
        <w:trPr>
          <w:trHeight w:val="96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名称</w:t>
            </w:r>
          </w:p>
        </w:tc>
        <w:tc>
          <w:tcPr>
            <w:tcW w:w="8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15.3</w:t>
            </w:r>
          </w:p>
        </w:tc>
      </w:tr>
      <w:tr>
        <w:tblPrEx>
          <w:tblCellMar>
            <w:top w:w="15" w:type="dxa"/>
            <w:left w:w="15" w:type="dxa"/>
            <w:bottom w:w="15" w:type="dxa"/>
            <w:right w:w="15" w:type="dxa"/>
          </w:tblCellMar>
        </w:tblPrEx>
        <w:trPr>
          <w:trHeight w:val="525"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序号</w:t>
            </w:r>
          </w:p>
        </w:tc>
        <w:tc>
          <w:tcPr>
            <w:tcW w:w="8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对在公园内乱刻乱画，随地吐痰、便溺，乱扔果皮、纸屑、烟蒂、口香糖及其他物品的处罚</w:t>
            </w:r>
          </w:p>
        </w:tc>
      </w:tr>
      <w:tr>
        <w:tblPrEx>
          <w:tblCellMar>
            <w:top w:w="15" w:type="dxa"/>
            <w:left w:w="15" w:type="dxa"/>
            <w:bottom w:w="15" w:type="dxa"/>
            <w:right w:w="15" w:type="dxa"/>
          </w:tblCellMar>
        </w:tblPrEx>
        <w:trPr>
          <w:trHeight w:val="3377"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法定依据</w:t>
            </w:r>
          </w:p>
        </w:tc>
        <w:tc>
          <w:tcPr>
            <w:tcW w:w="8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《天津市公园条例》（天津市人民代表大会常务委员会公告 　第二十四号《天津市公园条例》已由天津市第十五届人民代表大会常务委员会第二十一次会议于2011年1月6日通过，现予公布，自2011年4月1日起施行。</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天津市人民代表大会常务委员会）第三十二条 违反本条例有下列行为之一的，由城市管理综合行政执法部门责令改正；拒不改正的，按以下规定予以处罚：(一)在公园内乱刻乱画，随地吐痰、便溺，乱扔果皮、纸屑、烟蒂、口香糖及其他物品的，处五十元罚款；</w:t>
            </w:r>
          </w:p>
        </w:tc>
      </w:tr>
      <w:tr>
        <w:tblPrEx>
          <w:tblCellMar>
            <w:top w:w="15" w:type="dxa"/>
            <w:left w:w="15" w:type="dxa"/>
            <w:bottom w:w="15" w:type="dxa"/>
            <w:right w:w="15" w:type="dxa"/>
          </w:tblCellMar>
        </w:tblPrEx>
        <w:trPr>
          <w:trHeight w:val="42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实施机构</w:t>
            </w:r>
          </w:p>
        </w:tc>
        <w:tc>
          <w:tcPr>
            <w:tcW w:w="8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二号桥街道办事处（综合执法大队）</w:t>
            </w:r>
          </w:p>
        </w:tc>
      </w:tr>
      <w:tr>
        <w:tblPrEx>
          <w:tblCellMar>
            <w:top w:w="15" w:type="dxa"/>
            <w:left w:w="15" w:type="dxa"/>
            <w:bottom w:w="15" w:type="dxa"/>
            <w:right w:w="15" w:type="dxa"/>
          </w:tblCellMar>
        </w:tblPrEx>
        <w:trPr>
          <w:trHeight w:val="435"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职责边界</w:t>
            </w:r>
          </w:p>
        </w:tc>
        <w:tc>
          <w:tcPr>
            <w:tcW w:w="8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街道权限</w:t>
            </w:r>
          </w:p>
        </w:tc>
      </w:tr>
      <w:tr>
        <w:tblPrEx>
          <w:tblCellMar>
            <w:top w:w="15" w:type="dxa"/>
            <w:left w:w="15" w:type="dxa"/>
            <w:bottom w:w="15" w:type="dxa"/>
            <w:right w:w="15" w:type="dxa"/>
          </w:tblCellMar>
        </w:tblPrEx>
        <w:trPr>
          <w:trHeight w:val="75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运行流程</w:t>
            </w:r>
          </w:p>
        </w:tc>
        <w:tc>
          <w:tcPr>
            <w:tcW w:w="8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 xml:space="preserve">   </w:t>
            </w:r>
            <w:r>
              <w:rPr>
                <w:rFonts w:hint="eastAsia" w:ascii="仿宋_GB2312" w:hAnsi="宋体" w:eastAsia="仿宋_GB2312" w:cs="仿宋_GB2312"/>
                <w:b/>
                <w:color w:val="000000"/>
                <w:kern w:val="0"/>
                <w:sz w:val="24"/>
                <w:szCs w:val="24"/>
              </w:rPr>
              <w:t>一般程序</w:t>
            </w:r>
            <w:r>
              <w:rPr>
                <w:rFonts w:hint="eastAsia" w:ascii="仿宋_GB2312" w:hAnsi="宋体" w:eastAsia="仿宋_GB2312" w:cs="仿宋_GB2312"/>
                <w:color w:val="000000"/>
                <w:kern w:val="0"/>
                <w:sz w:val="24"/>
                <w:szCs w:val="24"/>
              </w:rPr>
              <w:t>：调查—审查—决定—送达—执行</w:t>
            </w:r>
          </w:p>
        </w:tc>
      </w:tr>
      <w:tr>
        <w:tblPrEx>
          <w:tblCellMar>
            <w:top w:w="15" w:type="dxa"/>
            <w:left w:w="15" w:type="dxa"/>
            <w:bottom w:w="15" w:type="dxa"/>
            <w:right w:w="15" w:type="dxa"/>
          </w:tblCellMar>
        </w:tblPrEx>
        <w:trPr>
          <w:trHeight w:val="75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运行要件</w:t>
            </w:r>
          </w:p>
        </w:tc>
        <w:tc>
          <w:tcPr>
            <w:tcW w:w="1080" w:type="dxa"/>
            <w:tcBorders>
              <w:top w:val="single" w:color="000000" w:sz="4" w:space="0"/>
              <w:left w:val="single" w:color="000000" w:sz="4" w:space="0"/>
              <w:bottom w:val="single" w:color="000000" w:sz="4" w:space="0"/>
            </w:tcBorders>
            <w:shd w:val="clear" w:color="auto" w:fill="auto"/>
            <w:vAlign w:val="center"/>
          </w:tcPr>
          <w:p>
            <w:pPr>
              <w:rPr>
                <w:rFonts w:ascii="仿宋_GB2312" w:hAnsi="宋体" w:eastAsia="仿宋_GB2312" w:cs="仿宋_GB2312"/>
                <w:color w:val="000000"/>
                <w:sz w:val="24"/>
                <w:szCs w:val="24"/>
              </w:rPr>
            </w:pPr>
          </w:p>
        </w:tc>
        <w:tc>
          <w:tcPr>
            <w:tcW w:w="1080" w:type="dxa"/>
            <w:tcBorders>
              <w:top w:val="single" w:color="000000" w:sz="4" w:space="0"/>
              <w:bottom w:val="single" w:color="000000" w:sz="4" w:space="0"/>
            </w:tcBorders>
            <w:shd w:val="clear" w:color="auto" w:fill="auto"/>
            <w:vAlign w:val="center"/>
          </w:tcPr>
          <w:p>
            <w:pPr>
              <w:rPr>
                <w:rFonts w:ascii="仿宋_GB2312" w:hAnsi="宋体" w:eastAsia="仿宋_GB2312" w:cs="仿宋_GB2312"/>
                <w:color w:val="000000"/>
                <w:sz w:val="24"/>
                <w:szCs w:val="24"/>
              </w:rPr>
            </w:pPr>
          </w:p>
        </w:tc>
        <w:tc>
          <w:tcPr>
            <w:tcW w:w="1080" w:type="dxa"/>
            <w:tcBorders>
              <w:top w:val="single" w:color="000000" w:sz="4" w:space="0"/>
              <w:bottom w:val="single" w:color="000000" w:sz="4" w:space="0"/>
            </w:tcBorders>
            <w:shd w:val="clear" w:color="auto" w:fill="auto"/>
            <w:vAlign w:val="center"/>
          </w:tcPr>
          <w:p>
            <w:pPr>
              <w:rPr>
                <w:rFonts w:ascii="仿宋_GB2312" w:hAnsi="宋体" w:eastAsia="仿宋_GB2312" w:cs="仿宋_GB2312"/>
                <w:color w:val="000000"/>
                <w:sz w:val="24"/>
                <w:szCs w:val="24"/>
              </w:rPr>
            </w:pPr>
          </w:p>
        </w:tc>
        <w:tc>
          <w:tcPr>
            <w:tcW w:w="5100" w:type="dxa"/>
            <w:tcBorders>
              <w:top w:val="single" w:color="000000" w:sz="4" w:space="0"/>
              <w:bottom w:val="single" w:color="000000" w:sz="4" w:space="0"/>
              <w:right w:val="single" w:color="000000" w:sz="4" w:space="0"/>
            </w:tcBorders>
            <w:shd w:val="clear" w:color="auto" w:fill="auto"/>
            <w:vAlign w:val="center"/>
          </w:tcPr>
          <w:p>
            <w:pPr>
              <w:rPr>
                <w:rFonts w:ascii="仿宋_GB2312" w:hAnsi="宋体" w:eastAsia="仿宋_GB2312" w:cs="仿宋_GB2312"/>
                <w:color w:val="000000"/>
                <w:sz w:val="24"/>
                <w:szCs w:val="24"/>
              </w:rPr>
            </w:pPr>
          </w:p>
        </w:tc>
      </w:tr>
      <w:tr>
        <w:tblPrEx>
          <w:tblCellMar>
            <w:top w:w="15" w:type="dxa"/>
            <w:left w:w="15" w:type="dxa"/>
            <w:bottom w:w="15" w:type="dxa"/>
            <w:right w:w="15" w:type="dxa"/>
          </w:tblCellMar>
        </w:tblPrEx>
        <w:trPr>
          <w:trHeight w:val="369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责任事项</w:t>
            </w:r>
          </w:p>
        </w:tc>
        <w:tc>
          <w:tcPr>
            <w:tcW w:w="8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1.发现或接到举报有依法应当给予行政处罚行为，以及有关部门移送的案件，予以审查，决定是否立案；</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2.对立案的案件，组织调查取证（必要时，依法进行检查）；</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3.调查时执法人员不得少于两人，执法时应出示执法身份证件，允许当事人辩解陈述，执法人员与当事人有直接利害关系的应当回避；</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4.对违法事实、证据、调查取证程序、法律适用、处罚种类和幅度、当事人陈述和申辩理由等方面进行审查，提出处理意见；</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 xml:space="preserve">5.作出行政处罚决定之前，应告知当事人处罚的事实、理由和依据及其依法享有的陈述、申辩等权利。符合听证规定的，行政机关应当组织听证；                                            </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6.制作编有号码的行政处罚决定书，并按法律规定的方式送达当事人；</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7.责令当事人改正或限期改正违法行为，当事人逾期不履行行政处罚决定的，依法采取措施或申请人民法院强制执行；</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8.监督实施情况。</w:t>
            </w:r>
          </w:p>
        </w:tc>
      </w:tr>
      <w:tr>
        <w:tblPrEx>
          <w:tblCellMar>
            <w:top w:w="15" w:type="dxa"/>
            <w:left w:w="15" w:type="dxa"/>
            <w:bottom w:w="15" w:type="dxa"/>
            <w:right w:w="15" w:type="dxa"/>
          </w:tblCellMar>
        </w:tblPrEx>
        <w:trPr>
          <w:trHeight w:val="1935"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监督方式</w:t>
            </w:r>
          </w:p>
        </w:tc>
        <w:tc>
          <w:tcPr>
            <w:tcW w:w="8340" w:type="dxa"/>
            <w:gridSpan w:val="4"/>
            <w:tcBorders>
              <w:top w:val="single" w:color="000000" w:sz="4" w:space="0"/>
              <w:left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　　部门举报电话:24342959（河东区综合执法局）  84370596（二号桥街道综合执法大队）</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　　电子邮箱：ehqjzhzfdd@sina.com</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　　来信来访地址:津塘路175号内福天里9号楼旁</w:t>
            </w:r>
          </w:p>
        </w:tc>
      </w:tr>
      <w:tr>
        <w:tblPrEx>
          <w:tblCellMar>
            <w:top w:w="15" w:type="dxa"/>
            <w:left w:w="15" w:type="dxa"/>
            <w:bottom w:w="15" w:type="dxa"/>
            <w:right w:w="15" w:type="dxa"/>
          </w:tblCellMar>
        </w:tblPrEx>
        <w:trPr>
          <w:trHeight w:val="660" w:hRule="atLeast"/>
        </w:trPr>
        <w:tc>
          <w:tcPr>
            <w:tcW w:w="10500" w:type="dxa"/>
            <w:gridSpan w:val="5"/>
            <w:shd w:val="clear" w:color="auto" w:fill="auto"/>
            <w:vAlign w:val="center"/>
          </w:tcPr>
          <w:p>
            <w:pPr>
              <w:widowControl/>
              <w:jc w:val="center"/>
              <w:textAlignment w:val="center"/>
              <w:rPr>
                <w:rFonts w:ascii="方正小标宋简体" w:hAnsi="方正小标宋简体" w:eastAsia="方正小标宋简体" w:cs="方正小标宋简体"/>
                <w:b/>
                <w:color w:val="000000"/>
                <w:sz w:val="28"/>
                <w:szCs w:val="28"/>
              </w:rPr>
            </w:pPr>
            <w:r>
              <w:rPr>
                <w:rFonts w:ascii="方正小标宋简体" w:hAnsi="方正小标宋简体" w:eastAsia="方正小标宋简体" w:cs="方正小标宋简体"/>
                <w:b/>
                <w:color w:val="000000"/>
                <w:kern w:val="0"/>
                <w:sz w:val="28"/>
                <w:szCs w:val="28"/>
              </w:rPr>
              <w:t>对损毁公园花草树木，损坏设施设备的处罚信息表</w:t>
            </w:r>
          </w:p>
        </w:tc>
      </w:tr>
      <w:tr>
        <w:tblPrEx>
          <w:tblCellMar>
            <w:top w:w="15" w:type="dxa"/>
            <w:left w:w="15" w:type="dxa"/>
            <w:bottom w:w="15" w:type="dxa"/>
            <w:right w:w="15" w:type="dxa"/>
          </w:tblCellMar>
        </w:tblPrEx>
        <w:trPr>
          <w:trHeight w:val="96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序号</w:t>
            </w:r>
          </w:p>
        </w:tc>
        <w:tc>
          <w:tcPr>
            <w:tcW w:w="8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15.4</w:t>
            </w:r>
          </w:p>
        </w:tc>
      </w:tr>
      <w:tr>
        <w:tblPrEx>
          <w:tblCellMar>
            <w:top w:w="15" w:type="dxa"/>
            <w:left w:w="15" w:type="dxa"/>
            <w:bottom w:w="15" w:type="dxa"/>
            <w:right w:w="15" w:type="dxa"/>
          </w:tblCellMar>
        </w:tblPrEx>
        <w:trPr>
          <w:trHeight w:val="525"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名称</w:t>
            </w:r>
          </w:p>
        </w:tc>
        <w:tc>
          <w:tcPr>
            <w:tcW w:w="8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对损毁公园花草树木，损坏设施设备的处罚</w:t>
            </w:r>
          </w:p>
        </w:tc>
      </w:tr>
      <w:tr>
        <w:tblPrEx>
          <w:tblCellMar>
            <w:top w:w="15" w:type="dxa"/>
            <w:left w:w="15" w:type="dxa"/>
            <w:bottom w:w="15" w:type="dxa"/>
            <w:right w:w="15" w:type="dxa"/>
          </w:tblCellMar>
        </w:tblPrEx>
        <w:trPr>
          <w:trHeight w:val="424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法定依据</w:t>
            </w:r>
          </w:p>
        </w:tc>
        <w:tc>
          <w:tcPr>
            <w:tcW w:w="8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《天津市公园条例》（天津市人民代表大会常务委员会公告 　第二十四号《天津市公园条例》已由天津市第十五届人民代表大会常务委员会第二十一次会议于2011年1月6日通过，现予公布，自2011年4月1日起施行。</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天津市人民代表大会常务委员会）第三十二条 违反本条例有下列行为之一的，由城市管理综合行政执法部门责令改正；拒不改正的，按以下规定予以处罚：（二)损毁公园花草树木，损坏设施设备的，处五十元以上五百元以下罚款；</w:t>
            </w:r>
          </w:p>
        </w:tc>
      </w:tr>
      <w:tr>
        <w:tblPrEx>
          <w:tblCellMar>
            <w:top w:w="15" w:type="dxa"/>
            <w:left w:w="15" w:type="dxa"/>
            <w:bottom w:w="15" w:type="dxa"/>
            <w:right w:w="15" w:type="dxa"/>
          </w:tblCellMar>
        </w:tblPrEx>
        <w:trPr>
          <w:trHeight w:val="42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实施机构</w:t>
            </w:r>
          </w:p>
        </w:tc>
        <w:tc>
          <w:tcPr>
            <w:tcW w:w="8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二号桥街道办事处（综合执法大队）</w:t>
            </w:r>
          </w:p>
        </w:tc>
      </w:tr>
      <w:tr>
        <w:tblPrEx>
          <w:tblCellMar>
            <w:top w:w="15" w:type="dxa"/>
            <w:left w:w="15" w:type="dxa"/>
            <w:bottom w:w="15" w:type="dxa"/>
            <w:right w:w="15" w:type="dxa"/>
          </w:tblCellMar>
        </w:tblPrEx>
        <w:trPr>
          <w:trHeight w:val="435"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职责边界</w:t>
            </w:r>
          </w:p>
        </w:tc>
        <w:tc>
          <w:tcPr>
            <w:tcW w:w="8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街道权限</w:t>
            </w:r>
          </w:p>
        </w:tc>
      </w:tr>
      <w:tr>
        <w:tblPrEx>
          <w:tblCellMar>
            <w:top w:w="15" w:type="dxa"/>
            <w:left w:w="15" w:type="dxa"/>
            <w:bottom w:w="15" w:type="dxa"/>
            <w:right w:w="15" w:type="dxa"/>
          </w:tblCellMar>
        </w:tblPrEx>
        <w:trPr>
          <w:trHeight w:val="75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运行流程</w:t>
            </w:r>
          </w:p>
        </w:tc>
        <w:tc>
          <w:tcPr>
            <w:tcW w:w="8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 xml:space="preserve">    </w:t>
            </w:r>
            <w:r>
              <w:rPr>
                <w:rFonts w:hint="eastAsia" w:ascii="仿宋_GB2312" w:hAnsi="宋体" w:eastAsia="仿宋_GB2312" w:cs="仿宋_GB2312"/>
                <w:b/>
                <w:color w:val="000000"/>
                <w:kern w:val="0"/>
                <w:sz w:val="24"/>
                <w:szCs w:val="24"/>
              </w:rPr>
              <w:t>简易程序</w:t>
            </w:r>
            <w:r>
              <w:rPr>
                <w:rFonts w:hint="eastAsia" w:ascii="仿宋_GB2312" w:hAnsi="宋体" w:eastAsia="仿宋_GB2312" w:cs="仿宋_GB2312"/>
                <w:color w:val="000000"/>
                <w:kern w:val="0"/>
                <w:sz w:val="24"/>
                <w:szCs w:val="24"/>
              </w:rPr>
              <w:t>：调查—决定</w:t>
            </w:r>
          </w:p>
        </w:tc>
      </w:tr>
      <w:tr>
        <w:tblPrEx>
          <w:tblCellMar>
            <w:top w:w="15" w:type="dxa"/>
            <w:left w:w="15" w:type="dxa"/>
            <w:bottom w:w="15" w:type="dxa"/>
            <w:right w:w="15" w:type="dxa"/>
          </w:tblCellMar>
        </w:tblPrEx>
        <w:trPr>
          <w:trHeight w:val="75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运行要件</w:t>
            </w:r>
          </w:p>
        </w:tc>
        <w:tc>
          <w:tcPr>
            <w:tcW w:w="1080" w:type="dxa"/>
            <w:tcBorders>
              <w:top w:val="single" w:color="000000" w:sz="4" w:space="0"/>
              <w:left w:val="single" w:color="000000" w:sz="4" w:space="0"/>
              <w:bottom w:val="single" w:color="000000" w:sz="4" w:space="0"/>
            </w:tcBorders>
            <w:shd w:val="clear" w:color="auto" w:fill="auto"/>
            <w:vAlign w:val="center"/>
          </w:tcPr>
          <w:p>
            <w:pPr>
              <w:rPr>
                <w:rFonts w:ascii="仿宋_GB2312" w:hAnsi="宋体" w:eastAsia="仿宋_GB2312" w:cs="仿宋_GB2312"/>
                <w:color w:val="000000"/>
                <w:sz w:val="24"/>
                <w:szCs w:val="24"/>
              </w:rPr>
            </w:pPr>
          </w:p>
        </w:tc>
        <w:tc>
          <w:tcPr>
            <w:tcW w:w="1080" w:type="dxa"/>
            <w:tcBorders>
              <w:top w:val="single" w:color="000000" w:sz="4" w:space="0"/>
              <w:bottom w:val="single" w:color="000000" w:sz="4" w:space="0"/>
            </w:tcBorders>
            <w:shd w:val="clear" w:color="auto" w:fill="auto"/>
            <w:vAlign w:val="center"/>
          </w:tcPr>
          <w:p>
            <w:pPr>
              <w:rPr>
                <w:rFonts w:ascii="仿宋_GB2312" w:hAnsi="宋体" w:eastAsia="仿宋_GB2312" w:cs="仿宋_GB2312"/>
                <w:color w:val="000000"/>
                <w:sz w:val="24"/>
                <w:szCs w:val="24"/>
              </w:rPr>
            </w:pPr>
          </w:p>
        </w:tc>
        <w:tc>
          <w:tcPr>
            <w:tcW w:w="1080" w:type="dxa"/>
            <w:tcBorders>
              <w:top w:val="single" w:color="000000" w:sz="4" w:space="0"/>
              <w:bottom w:val="single" w:color="000000" w:sz="4" w:space="0"/>
            </w:tcBorders>
            <w:shd w:val="clear" w:color="auto" w:fill="auto"/>
            <w:vAlign w:val="center"/>
          </w:tcPr>
          <w:p>
            <w:pPr>
              <w:rPr>
                <w:rFonts w:ascii="仿宋_GB2312" w:hAnsi="宋体" w:eastAsia="仿宋_GB2312" w:cs="仿宋_GB2312"/>
                <w:color w:val="000000"/>
                <w:sz w:val="24"/>
                <w:szCs w:val="24"/>
              </w:rPr>
            </w:pPr>
          </w:p>
        </w:tc>
        <w:tc>
          <w:tcPr>
            <w:tcW w:w="5100" w:type="dxa"/>
            <w:tcBorders>
              <w:top w:val="single" w:color="000000" w:sz="4" w:space="0"/>
              <w:bottom w:val="single" w:color="000000" w:sz="4" w:space="0"/>
              <w:right w:val="single" w:color="000000" w:sz="4" w:space="0"/>
            </w:tcBorders>
            <w:shd w:val="clear" w:color="auto" w:fill="auto"/>
            <w:vAlign w:val="center"/>
          </w:tcPr>
          <w:p>
            <w:pPr>
              <w:rPr>
                <w:rFonts w:ascii="仿宋_GB2312" w:hAnsi="宋体" w:eastAsia="仿宋_GB2312" w:cs="仿宋_GB2312"/>
                <w:color w:val="000000"/>
                <w:sz w:val="24"/>
                <w:szCs w:val="24"/>
              </w:rPr>
            </w:pPr>
          </w:p>
        </w:tc>
      </w:tr>
      <w:tr>
        <w:tblPrEx>
          <w:tblCellMar>
            <w:top w:w="15" w:type="dxa"/>
            <w:left w:w="15" w:type="dxa"/>
            <w:bottom w:w="15" w:type="dxa"/>
            <w:right w:w="15" w:type="dxa"/>
          </w:tblCellMar>
        </w:tblPrEx>
        <w:trPr>
          <w:trHeight w:val="369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责任事项</w:t>
            </w:r>
          </w:p>
        </w:tc>
        <w:tc>
          <w:tcPr>
            <w:tcW w:w="8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1.依法确认违法事实；</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2.执法时应出示执法身份证件，制作编有号码的行政处罚决定书，当场交付当事人；</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3.行政处罚决定书应当载明违法行为、处罚依据、罚款数额、时间、地点以及行政机关名称，并由执法人员签名或盖章；</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4.当场作出的行政处罚决定书，须报所属行政机关备案。</w:t>
            </w:r>
          </w:p>
        </w:tc>
      </w:tr>
      <w:tr>
        <w:tblPrEx>
          <w:tblCellMar>
            <w:top w:w="15" w:type="dxa"/>
            <w:left w:w="15" w:type="dxa"/>
            <w:bottom w:w="15" w:type="dxa"/>
            <w:right w:w="15" w:type="dxa"/>
          </w:tblCellMar>
        </w:tblPrEx>
        <w:trPr>
          <w:trHeight w:val="1935"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监督方式</w:t>
            </w:r>
          </w:p>
        </w:tc>
        <w:tc>
          <w:tcPr>
            <w:tcW w:w="8340" w:type="dxa"/>
            <w:gridSpan w:val="4"/>
            <w:tcBorders>
              <w:top w:val="single" w:color="000000" w:sz="4" w:space="0"/>
              <w:left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　　部门举报电话:24342959（河东区综合执法局）  84370596（二号桥街道综合执法大队）</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　　电子邮箱：ehqjzhzfdd@sina.com</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　　来信来访地址:津塘路175号内福天里9号楼旁</w:t>
            </w:r>
          </w:p>
        </w:tc>
      </w:tr>
      <w:tr>
        <w:tblPrEx>
          <w:tblCellMar>
            <w:top w:w="15" w:type="dxa"/>
            <w:left w:w="15" w:type="dxa"/>
            <w:bottom w:w="15" w:type="dxa"/>
            <w:right w:w="15" w:type="dxa"/>
          </w:tblCellMar>
        </w:tblPrEx>
        <w:trPr>
          <w:trHeight w:val="660" w:hRule="atLeast"/>
        </w:trPr>
        <w:tc>
          <w:tcPr>
            <w:tcW w:w="10500" w:type="dxa"/>
            <w:gridSpan w:val="5"/>
            <w:shd w:val="clear" w:color="auto" w:fill="auto"/>
            <w:vAlign w:val="center"/>
          </w:tcPr>
          <w:p>
            <w:pPr>
              <w:widowControl/>
              <w:jc w:val="center"/>
              <w:textAlignment w:val="center"/>
              <w:rPr>
                <w:rFonts w:ascii="方正小标宋简体" w:hAnsi="方正小标宋简体" w:eastAsia="方正小标宋简体" w:cs="方正小标宋简体"/>
                <w:b/>
                <w:color w:val="000000"/>
                <w:sz w:val="28"/>
                <w:szCs w:val="28"/>
              </w:rPr>
            </w:pPr>
            <w:r>
              <w:rPr>
                <w:rFonts w:ascii="方正小标宋简体" w:hAnsi="方正小标宋简体" w:eastAsia="方正小标宋简体" w:cs="方正小标宋简体"/>
                <w:b/>
                <w:color w:val="000000"/>
                <w:kern w:val="0"/>
                <w:sz w:val="28"/>
                <w:szCs w:val="28"/>
              </w:rPr>
              <w:t>对在公园内擅自散发宣传品、贩卖物品的处罚信息表</w:t>
            </w:r>
          </w:p>
        </w:tc>
      </w:tr>
      <w:tr>
        <w:tblPrEx>
          <w:tblCellMar>
            <w:top w:w="15" w:type="dxa"/>
            <w:left w:w="15" w:type="dxa"/>
            <w:bottom w:w="15" w:type="dxa"/>
            <w:right w:w="15" w:type="dxa"/>
          </w:tblCellMar>
        </w:tblPrEx>
        <w:trPr>
          <w:trHeight w:val="96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序号</w:t>
            </w:r>
          </w:p>
        </w:tc>
        <w:tc>
          <w:tcPr>
            <w:tcW w:w="8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15.5</w:t>
            </w:r>
          </w:p>
        </w:tc>
      </w:tr>
      <w:tr>
        <w:tblPrEx>
          <w:tblCellMar>
            <w:top w:w="15" w:type="dxa"/>
            <w:left w:w="15" w:type="dxa"/>
            <w:bottom w:w="15" w:type="dxa"/>
            <w:right w:w="15" w:type="dxa"/>
          </w:tblCellMar>
        </w:tblPrEx>
        <w:trPr>
          <w:trHeight w:val="525"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名称</w:t>
            </w:r>
          </w:p>
        </w:tc>
        <w:tc>
          <w:tcPr>
            <w:tcW w:w="8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对在公园内擅自散发宣传品、贩卖物品的处罚</w:t>
            </w:r>
          </w:p>
        </w:tc>
      </w:tr>
      <w:tr>
        <w:tblPrEx>
          <w:tblCellMar>
            <w:top w:w="15" w:type="dxa"/>
            <w:left w:w="15" w:type="dxa"/>
            <w:bottom w:w="15" w:type="dxa"/>
            <w:right w:w="15" w:type="dxa"/>
          </w:tblCellMar>
        </w:tblPrEx>
        <w:trPr>
          <w:trHeight w:val="3735"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法定依据</w:t>
            </w:r>
          </w:p>
        </w:tc>
        <w:tc>
          <w:tcPr>
            <w:tcW w:w="8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《天津市公园条例》（天津市人民代表大会常务委员会公告 　第二十四号《天津市公园条例》已由天津市第十五届人民代表大会常务委员会第二十一次会议于2011年1月6日通过，现予公布，自2011年4月1日起施行。</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天津市人民代表大会常务委员会）第三十二条 违反本条例有下列行为之一的，由城市管理综合行政执法部门责令改正；拒不改正的，按以下规定予以处罚：（三)在公园内擅自散发宣传品、贩卖物品的，处二百元以上二千元以下罚款。</w:t>
            </w:r>
          </w:p>
        </w:tc>
      </w:tr>
      <w:tr>
        <w:tblPrEx>
          <w:tblCellMar>
            <w:top w:w="15" w:type="dxa"/>
            <w:left w:w="15" w:type="dxa"/>
            <w:bottom w:w="15" w:type="dxa"/>
            <w:right w:w="15" w:type="dxa"/>
          </w:tblCellMar>
        </w:tblPrEx>
        <w:trPr>
          <w:trHeight w:val="42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实施机构</w:t>
            </w:r>
          </w:p>
        </w:tc>
        <w:tc>
          <w:tcPr>
            <w:tcW w:w="8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二号桥街道办事处（综合执法大队）</w:t>
            </w:r>
          </w:p>
        </w:tc>
      </w:tr>
      <w:tr>
        <w:tblPrEx>
          <w:tblCellMar>
            <w:top w:w="15" w:type="dxa"/>
            <w:left w:w="15" w:type="dxa"/>
            <w:bottom w:w="15" w:type="dxa"/>
            <w:right w:w="15" w:type="dxa"/>
          </w:tblCellMar>
        </w:tblPrEx>
        <w:trPr>
          <w:trHeight w:val="435"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职责边界</w:t>
            </w:r>
          </w:p>
        </w:tc>
        <w:tc>
          <w:tcPr>
            <w:tcW w:w="8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街道权限</w:t>
            </w:r>
          </w:p>
        </w:tc>
      </w:tr>
      <w:tr>
        <w:tblPrEx>
          <w:tblCellMar>
            <w:top w:w="15" w:type="dxa"/>
            <w:left w:w="15" w:type="dxa"/>
            <w:bottom w:w="15" w:type="dxa"/>
            <w:right w:w="15" w:type="dxa"/>
          </w:tblCellMar>
        </w:tblPrEx>
        <w:trPr>
          <w:trHeight w:val="75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运行流程</w:t>
            </w:r>
          </w:p>
        </w:tc>
        <w:tc>
          <w:tcPr>
            <w:tcW w:w="8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 xml:space="preserve">   </w:t>
            </w:r>
            <w:r>
              <w:rPr>
                <w:rFonts w:hint="eastAsia" w:ascii="仿宋_GB2312" w:hAnsi="宋体" w:eastAsia="仿宋_GB2312" w:cs="仿宋_GB2312"/>
                <w:b/>
                <w:color w:val="000000"/>
                <w:kern w:val="0"/>
                <w:sz w:val="24"/>
                <w:szCs w:val="24"/>
              </w:rPr>
              <w:t>一般程序</w:t>
            </w:r>
            <w:r>
              <w:rPr>
                <w:rFonts w:hint="eastAsia" w:ascii="仿宋_GB2312" w:hAnsi="宋体" w:eastAsia="仿宋_GB2312" w:cs="仿宋_GB2312"/>
                <w:color w:val="000000"/>
                <w:kern w:val="0"/>
                <w:sz w:val="24"/>
                <w:szCs w:val="24"/>
              </w:rPr>
              <w:t>：调查—审查—决定—送达—执行</w:t>
            </w:r>
          </w:p>
        </w:tc>
      </w:tr>
      <w:tr>
        <w:tblPrEx>
          <w:tblCellMar>
            <w:top w:w="15" w:type="dxa"/>
            <w:left w:w="15" w:type="dxa"/>
            <w:bottom w:w="15" w:type="dxa"/>
            <w:right w:w="15" w:type="dxa"/>
          </w:tblCellMar>
        </w:tblPrEx>
        <w:trPr>
          <w:trHeight w:val="75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运行要件</w:t>
            </w:r>
          </w:p>
        </w:tc>
        <w:tc>
          <w:tcPr>
            <w:tcW w:w="1080" w:type="dxa"/>
            <w:tcBorders>
              <w:top w:val="single" w:color="000000" w:sz="4" w:space="0"/>
              <w:left w:val="single" w:color="000000" w:sz="4" w:space="0"/>
              <w:bottom w:val="single" w:color="000000" w:sz="4" w:space="0"/>
            </w:tcBorders>
            <w:shd w:val="clear" w:color="auto" w:fill="auto"/>
            <w:vAlign w:val="center"/>
          </w:tcPr>
          <w:p>
            <w:pPr>
              <w:rPr>
                <w:rFonts w:ascii="仿宋_GB2312" w:hAnsi="宋体" w:eastAsia="仿宋_GB2312" w:cs="仿宋_GB2312"/>
                <w:color w:val="000000"/>
                <w:sz w:val="24"/>
                <w:szCs w:val="24"/>
              </w:rPr>
            </w:pPr>
          </w:p>
        </w:tc>
        <w:tc>
          <w:tcPr>
            <w:tcW w:w="1080" w:type="dxa"/>
            <w:tcBorders>
              <w:top w:val="single" w:color="000000" w:sz="4" w:space="0"/>
              <w:bottom w:val="single" w:color="000000" w:sz="4" w:space="0"/>
            </w:tcBorders>
            <w:shd w:val="clear" w:color="auto" w:fill="auto"/>
            <w:vAlign w:val="center"/>
          </w:tcPr>
          <w:p>
            <w:pPr>
              <w:rPr>
                <w:rFonts w:ascii="仿宋_GB2312" w:hAnsi="宋体" w:eastAsia="仿宋_GB2312" w:cs="仿宋_GB2312"/>
                <w:color w:val="000000"/>
                <w:sz w:val="24"/>
                <w:szCs w:val="24"/>
              </w:rPr>
            </w:pPr>
          </w:p>
        </w:tc>
        <w:tc>
          <w:tcPr>
            <w:tcW w:w="1080" w:type="dxa"/>
            <w:tcBorders>
              <w:top w:val="single" w:color="000000" w:sz="4" w:space="0"/>
              <w:bottom w:val="single" w:color="000000" w:sz="4" w:space="0"/>
            </w:tcBorders>
            <w:shd w:val="clear" w:color="auto" w:fill="auto"/>
            <w:vAlign w:val="center"/>
          </w:tcPr>
          <w:p>
            <w:pPr>
              <w:rPr>
                <w:rFonts w:ascii="仿宋_GB2312" w:hAnsi="宋体" w:eastAsia="仿宋_GB2312" w:cs="仿宋_GB2312"/>
                <w:color w:val="000000"/>
                <w:sz w:val="24"/>
                <w:szCs w:val="24"/>
              </w:rPr>
            </w:pPr>
          </w:p>
        </w:tc>
        <w:tc>
          <w:tcPr>
            <w:tcW w:w="5100" w:type="dxa"/>
            <w:tcBorders>
              <w:top w:val="single" w:color="000000" w:sz="4" w:space="0"/>
              <w:bottom w:val="single" w:color="000000" w:sz="4" w:space="0"/>
              <w:right w:val="single" w:color="000000" w:sz="4" w:space="0"/>
            </w:tcBorders>
            <w:shd w:val="clear" w:color="auto" w:fill="auto"/>
            <w:vAlign w:val="center"/>
          </w:tcPr>
          <w:p>
            <w:pPr>
              <w:rPr>
                <w:rFonts w:ascii="仿宋_GB2312" w:hAnsi="宋体" w:eastAsia="仿宋_GB2312" w:cs="仿宋_GB2312"/>
                <w:color w:val="000000"/>
                <w:sz w:val="24"/>
                <w:szCs w:val="24"/>
              </w:rPr>
            </w:pPr>
          </w:p>
        </w:tc>
      </w:tr>
      <w:tr>
        <w:tblPrEx>
          <w:tblCellMar>
            <w:top w:w="15" w:type="dxa"/>
            <w:left w:w="15" w:type="dxa"/>
            <w:bottom w:w="15" w:type="dxa"/>
            <w:right w:w="15" w:type="dxa"/>
          </w:tblCellMar>
        </w:tblPrEx>
        <w:trPr>
          <w:trHeight w:val="369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责任事项</w:t>
            </w:r>
          </w:p>
        </w:tc>
        <w:tc>
          <w:tcPr>
            <w:tcW w:w="8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1.发现或接到举报有依法应当给予行政处罚行为，以及有关部门移送的案件，予以审查，决定是否立案；</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2.对立案的案件，组织调查取证（必要时，依法进行检查）；</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3.调查时执法人员不得少于两人，执法时应出示执法身份证件，允许当事人辩解陈述，执法人员与当事人有直接利害关系的应当回避；</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4.对违法事实、证据、调查取证程序、法律适用、处罚种类和幅度、当事人陈述和申辩理由等方面进行审查，提出处理意见；</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 xml:space="preserve">5.作出行政处罚决定之前，应告知当事人处罚的事实、理由和依据及其依法享有的陈述、申辩等权利。符合听证规定的，行政机关应当组织听证；                                            </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6.制作编有号码的行政处罚决定书，并按法律规定的方式送达当事人；</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7.责令当事人改正或限期改正违法行为，当事人逾期不履行行政处罚决定的，依法采取措施或申请人民法院强制执行；</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8.监督实施情况。</w:t>
            </w:r>
          </w:p>
        </w:tc>
      </w:tr>
      <w:tr>
        <w:tblPrEx>
          <w:tblCellMar>
            <w:top w:w="15" w:type="dxa"/>
            <w:left w:w="15" w:type="dxa"/>
            <w:bottom w:w="15" w:type="dxa"/>
            <w:right w:w="15" w:type="dxa"/>
          </w:tblCellMar>
        </w:tblPrEx>
        <w:trPr>
          <w:trHeight w:val="1935"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监督方式</w:t>
            </w:r>
          </w:p>
        </w:tc>
        <w:tc>
          <w:tcPr>
            <w:tcW w:w="8340" w:type="dxa"/>
            <w:gridSpan w:val="4"/>
            <w:tcBorders>
              <w:top w:val="single" w:color="000000" w:sz="4" w:space="0"/>
              <w:left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　　部门举报电话:24342959（河东区综合执法局）  84370596（二号桥街道综合执法大队）</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　　电子邮箱：ehqjzhzfdd@sina.com</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　　来信来访地址:津塘路175号内福天里9号楼旁</w:t>
            </w:r>
          </w:p>
        </w:tc>
      </w:tr>
    </w:tbl>
    <w:p/>
    <w:p/>
    <w:tbl>
      <w:tblPr>
        <w:tblStyle w:val="2"/>
        <w:tblW w:w="10500" w:type="dxa"/>
        <w:tblInd w:w="0" w:type="dxa"/>
        <w:tblLayout w:type="fixed"/>
        <w:tblCellMar>
          <w:top w:w="15" w:type="dxa"/>
          <w:left w:w="15" w:type="dxa"/>
          <w:bottom w:w="15" w:type="dxa"/>
          <w:right w:w="15" w:type="dxa"/>
        </w:tblCellMar>
      </w:tblPr>
      <w:tblGrid>
        <w:gridCol w:w="2160"/>
        <w:gridCol w:w="1080"/>
        <w:gridCol w:w="1080"/>
        <w:gridCol w:w="1080"/>
        <w:gridCol w:w="5100"/>
      </w:tblGrid>
      <w:tr>
        <w:tblPrEx>
          <w:tblCellMar>
            <w:top w:w="15" w:type="dxa"/>
            <w:left w:w="15" w:type="dxa"/>
            <w:bottom w:w="15" w:type="dxa"/>
            <w:right w:w="15" w:type="dxa"/>
          </w:tblCellMar>
        </w:tblPrEx>
        <w:trPr>
          <w:trHeight w:val="660" w:hRule="atLeast"/>
        </w:trPr>
        <w:tc>
          <w:tcPr>
            <w:tcW w:w="10500" w:type="dxa"/>
            <w:gridSpan w:val="5"/>
            <w:shd w:val="clear" w:color="auto" w:fill="auto"/>
            <w:vAlign w:val="center"/>
          </w:tcPr>
          <w:p>
            <w:pPr>
              <w:widowControl/>
              <w:jc w:val="center"/>
              <w:textAlignment w:val="center"/>
              <w:rPr>
                <w:rFonts w:ascii="方正小标宋简体" w:hAnsi="方正小标宋简体" w:eastAsia="方正小标宋简体" w:cs="方正小标宋简体"/>
                <w:b/>
                <w:color w:val="000000"/>
                <w:sz w:val="28"/>
                <w:szCs w:val="28"/>
              </w:rPr>
            </w:pPr>
            <w:r>
              <w:rPr>
                <w:rFonts w:ascii="方正小标宋简体" w:hAnsi="方正小标宋简体" w:eastAsia="方正小标宋简体" w:cs="方正小标宋简体"/>
                <w:b/>
                <w:color w:val="000000"/>
                <w:kern w:val="0"/>
                <w:sz w:val="28"/>
                <w:szCs w:val="28"/>
              </w:rPr>
              <w:t>对养护管理单位不尽养护管理职责的处罚信息表</w:t>
            </w:r>
          </w:p>
        </w:tc>
      </w:tr>
      <w:tr>
        <w:tblPrEx>
          <w:tblCellMar>
            <w:top w:w="15" w:type="dxa"/>
            <w:left w:w="15" w:type="dxa"/>
            <w:bottom w:w="15" w:type="dxa"/>
            <w:right w:w="15" w:type="dxa"/>
          </w:tblCellMar>
        </w:tblPrEx>
        <w:trPr>
          <w:trHeight w:val="96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序号</w:t>
            </w:r>
          </w:p>
        </w:tc>
        <w:tc>
          <w:tcPr>
            <w:tcW w:w="8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16.1</w:t>
            </w:r>
          </w:p>
        </w:tc>
      </w:tr>
      <w:tr>
        <w:tblPrEx>
          <w:tblCellMar>
            <w:top w:w="15" w:type="dxa"/>
            <w:left w:w="15" w:type="dxa"/>
            <w:bottom w:w="15" w:type="dxa"/>
            <w:right w:w="15" w:type="dxa"/>
          </w:tblCellMar>
        </w:tblPrEx>
        <w:trPr>
          <w:trHeight w:val="525"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名称</w:t>
            </w:r>
          </w:p>
        </w:tc>
        <w:tc>
          <w:tcPr>
            <w:tcW w:w="8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对养护管理单位不尽养护管理职责的处罚</w:t>
            </w:r>
          </w:p>
        </w:tc>
      </w:tr>
      <w:tr>
        <w:tblPrEx>
          <w:tblCellMar>
            <w:top w:w="15" w:type="dxa"/>
            <w:left w:w="15" w:type="dxa"/>
            <w:bottom w:w="15" w:type="dxa"/>
            <w:right w:w="15" w:type="dxa"/>
          </w:tblCellMar>
        </w:tblPrEx>
        <w:trPr>
          <w:trHeight w:val="4295"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法定依据</w:t>
            </w:r>
          </w:p>
        </w:tc>
        <w:tc>
          <w:tcPr>
            <w:tcW w:w="8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240"/>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《天津市绿化条例》(经2014年1月22日天津市第十六届人民代表大会第2次会议通过，2014年1月22日天津市人民代表大会公告第6号公布。自2014年3月1日起施行)</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第五十八条 违反本条例规定，养护管理单位不尽养护管理职责的，责令限期改正；致使树木死亡的，责令限期补植，并可处以树木基准价值三倍的罚款。</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　　树木基准价值标准由市人民政府规定。</w:t>
            </w:r>
            <w:r>
              <w:rPr>
                <w:rFonts w:hint="eastAsia" w:ascii="仿宋_GB2312" w:hAnsi="宋体" w:eastAsia="仿宋_GB2312" w:cs="仿宋_GB2312"/>
                <w:color w:val="000000"/>
                <w:kern w:val="0"/>
                <w:sz w:val="24"/>
                <w:szCs w:val="24"/>
              </w:rPr>
              <w:br w:type="textWrapping"/>
            </w:r>
          </w:p>
        </w:tc>
      </w:tr>
      <w:tr>
        <w:tblPrEx>
          <w:tblCellMar>
            <w:top w:w="15" w:type="dxa"/>
            <w:left w:w="15" w:type="dxa"/>
            <w:bottom w:w="15" w:type="dxa"/>
            <w:right w:w="15" w:type="dxa"/>
          </w:tblCellMar>
        </w:tblPrEx>
        <w:trPr>
          <w:trHeight w:val="42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实施机构</w:t>
            </w:r>
          </w:p>
        </w:tc>
        <w:tc>
          <w:tcPr>
            <w:tcW w:w="8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二号桥街道办事处（综合执法大队）</w:t>
            </w:r>
          </w:p>
        </w:tc>
      </w:tr>
      <w:tr>
        <w:tblPrEx>
          <w:tblCellMar>
            <w:top w:w="15" w:type="dxa"/>
            <w:left w:w="15" w:type="dxa"/>
            <w:bottom w:w="15" w:type="dxa"/>
            <w:right w:w="15" w:type="dxa"/>
          </w:tblCellMar>
        </w:tblPrEx>
        <w:trPr>
          <w:trHeight w:val="435"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职责边界</w:t>
            </w:r>
          </w:p>
        </w:tc>
        <w:tc>
          <w:tcPr>
            <w:tcW w:w="8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街道权限</w:t>
            </w:r>
          </w:p>
        </w:tc>
      </w:tr>
      <w:tr>
        <w:tblPrEx>
          <w:tblCellMar>
            <w:top w:w="15" w:type="dxa"/>
            <w:left w:w="15" w:type="dxa"/>
            <w:bottom w:w="15" w:type="dxa"/>
            <w:right w:w="15" w:type="dxa"/>
          </w:tblCellMar>
        </w:tblPrEx>
        <w:trPr>
          <w:trHeight w:val="75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运行流程</w:t>
            </w:r>
          </w:p>
        </w:tc>
        <w:tc>
          <w:tcPr>
            <w:tcW w:w="8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 xml:space="preserve">    </w:t>
            </w:r>
            <w:r>
              <w:rPr>
                <w:rFonts w:hint="eastAsia" w:ascii="仿宋_GB2312" w:hAnsi="宋体" w:eastAsia="仿宋_GB2312" w:cs="仿宋_GB2312"/>
                <w:b/>
                <w:color w:val="000000"/>
                <w:kern w:val="0"/>
                <w:sz w:val="24"/>
                <w:szCs w:val="24"/>
              </w:rPr>
              <w:t>简易程序</w:t>
            </w:r>
            <w:r>
              <w:rPr>
                <w:rFonts w:hint="eastAsia" w:ascii="仿宋_GB2312" w:hAnsi="宋体" w:eastAsia="仿宋_GB2312" w:cs="仿宋_GB2312"/>
                <w:color w:val="000000"/>
                <w:kern w:val="0"/>
                <w:sz w:val="24"/>
                <w:szCs w:val="24"/>
              </w:rPr>
              <w:t>：调查—决定</w:t>
            </w:r>
          </w:p>
        </w:tc>
      </w:tr>
      <w:tr>
        <w:tblPrEx>
          <w:tblCellMar>
            <w:top w:w="15" w:type="dxa"/>
            <w:left w:w="15" w:type="dxa"/>
            <w:bottom w:w="15" w:type="dxa"/>
            <w:right w:w="15" w:type="dxa"/>
          </w:tblCellMar>
        </w:tblPrEx>
        <w:trPr>
          <w:trHeight w:val="75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运行要件</w:t>
            </w:r>
          </w:p>
        </w:tc>
        <w:tc>
          <w:tcPr>
            <w:tcW w:w="1080" w:type="dxa"/>
            <w:tcBorders>
              <w:top w:val="single" w:color="000000" w:sz="4" w:space="0"/>
              <w:left w:val="single" w:color="000000" w:sz="4" w:space="0"/>
              <w:bottom w:val="single" w:color="000000" w:sz="4" w:space="0"/>
            </w:tcBorders>
            <w:shd w:val="clear" w:color="auto" w:fill="auto"/>
            <w:vAlign w:val="center"/>
          </w:tcPr>
          <w:p>
            <w:pPr>
              <w:rPr>
                <w:rFonts w:ascii="仿宋_GB2312" w:hAnsi="宋体" w:eastAsia="仿宋_GB2312" w:cs="仿宋_GB2312"/>
                <w:color w:val="000000"/>
                <w:sz w:val="24"/>
                <w:szCs w:val="24"/>
              </w:rPr>
            </w:pPr>
          </w:p>
        </w:tc>
        <w:tc>
          <w:tcPr>
            <w:tcW w:w="1080" w:type="dxa"/>
            <w:tcBorders>
              <w:top w:val="single" w:color="000000" w:sz="4" w:space="0"/>
              <w:bottom w:val="single" w:color="000000" w:sz="4" w:space="0"/>
            </w:tcBorders>
            <w:shd w:val="clear" w:color="auto" w:fill="auto"/>
            <w:vAlign w:val="center"/>
          </w:tcPr>
          <w:p>
            <w:pPr>
              <w:rPr>
                <w:rFonts w:ascii="仿宋_GB2312" w:hAnsi="宋体" w:eastAsia="仿宋_GB2312" w:cs="仿宋_GB2312"/>
                <w:color w:val="000000"/>
                <w:sz w:val="24"/>
                <w:szCs w:val="24"/>
              </w:rPr>
            </w:pPr>
          </w:p>
        </w:tc>
        <w:tc>
          <w:tcPr>
            <w:tcW w:w="1080" w:type="dxa"/>
            <w:tcBorders>
              <w:top w:val="single" w:color="000000" w:sz="4" w:space="0"/>
              <w:bottom w:val="single" w:color="000000" w:sz="4" w:space="0"/>
            </w:tcBorders>
            <w:shd w:val="clear" w:color="auto" w:fill="auto"/>
            <w:vAlign w:val="center"/>
          </w:tcPr>
          <w:p>
            <w:pPr>
              <w:rPr>
                <w:rFonts w:ascii="仿宋_GB2312" w:hAnsi="宋体" w:eastAsia="仿宋_GB2312" w:cs="仿宋_GB2312"/>
                <w:color w:val="000000"/>
                <w:sz w:val="24"/>
                <w:szCs w:val="24"/>
              </w:rPr>
            </w:pPr>
          </w:p>
        </w:tc>
        <w:tc>
          <w:tcPr>
            <w:tcW w:w="5100" w:type="dxa"/>
            <w:tcBorders>
              <w:top w:val="single" w:color="000000" w:sz="4" w:space="0"/>
              <w:bottom w:val="single" w:color="000000" w:sz="4" w:space="0"/>
              <w:right w:val="single" w:color="000000" w:sz="4" w:space="0"/>
            </w:tcBorders>
            <w:shd w:val="clear" w:color="auto" w:fill="auto"/>
            <w:vAlign w:val="center"/>
          </w:tcPr>
          <w:p>
            <w:pPr>
              <w:rPr>
                <w:rFonts w:ascii="仿宋_GB2312" w:hAnsi="宋体" w:eastAsia="仿宋_GB2312" w:cs="仿宋_GB2312"/>
                <w:color w:val="000000"/>
                <w:sz w:val="24"/>
                <w:szCs w:val="24"/>
              </w:rPr>
            </w:pPr>
          </w:p>
        </w:tc>
      </w:tr>
      <w:tr>
        <w:tblPrEx>
          <w:tblCellMar>
            <w:top w:w="15" w:type="dxa"/>
            <w:left w:w="15" w:type="dxa"/>
            <w:bottom w:w="15" w:type="dxa"/>
            <w:right w:w="15" w:type="dxa"/>
          </w:tblCellMar>
        </w:tblPrEx>
        <w:trPr>
          <w:trHeight w:val="369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责任事项</w:t>
            </w:r>
          </w:p>
        </w:tc>
        <w:tc>
          <w:tcPr>
            <w:tcW w:w="8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1.依法确认违法事实；</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2.执法时应出示执法身份证件，制作编有号码的行政处罚决定书，当场交付当事人；</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3.行政处罚决定书应当载明违法行为、处罚依据、罚款数额、时间、地点以及行政机关名称，并由执法人员签名或盖章；</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4.当场作出的行政处罚决定书，须报所属行政机关备案。</w:t>
            </w:r>
          </w:p>
        </w:tc>
      </w:tr>
      <w:tr>
        <w:tblPrEx>
          <w:tblCellMar>
            <w:top w:w="15" w:type="dxa"/>
            <w:left w:w="15" w:type="dxa"/>
            <w:bottom w:w="15" w:type="dxa"/>
            <w:right w:w="15" w:type="dxa"/>
          </w:tblCellMar>
        </w:tblPrEx>
        <w:trPr>
          <w:trHeight w:val="1935"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监督方式</w:t>
            </w:r>
          </w:p>
        </w:tc>
        <w:tc>
          <w:tcPr>
            <w:tcW w:w="8340" w:type="dxa"/>
            <w:gridSpan w:val="4"/>
            <w:tcBorders>
              <w:top w:val="single" w:color="000000" w:sz="4" w:space="0"/>
              <w:left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　　部门举报电话:24342959（河东区综合执法局）  84370596（二号桥街道综合执法大队）</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　　电子邮箱：ehqjzhzfdd@sina.com</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　　来信来访地址:津塘路175号内福天里9号楼旁</w:t>
            </w:r>
          </w:p>
        </w:tc>
      </w:tr>
      <w:tr>
        <w:tblPrEx>
          <w:tblCellMar>
            <w:top w:w="15" w:type="dxa"/>
            <w:left w:w="15" w:type="dxa"/>
            <w:bottom w:w="15" w:type="dxa"/>
            <w:right w:w="15" w:type="dxa"/>
          </w:tblCellMar>
        </w:tblPrEx>
        <w:trPr>
          <w:trHeight w:val="660" w:hRule="atLeast"/>
        </w:trPr>
        <w:tc>
          <w:tcPr>
            <w:tcW w:w="10500" w:type="dxa"/>
            <w:gridSpan w:val="5"/>
            <w:shd w:val="clear" w:color="auto" w:fill="auto"/>
            <w:vAlign w:val="center"/>
          </w:tcPr>
          <w:p>
            <w:pPr>
              <w:widowControl/>
              <w:jc w:val="center"/>
              <w:textAlignment w:val="center"/>
              <w:rPr>
                <w:rFonts w:ascii="方正小标宋简体" w:hAnsi="方正小标宋简体" w:eastAsia="方正小标宋简体" w:cs="方正小标宋简体"/>
                <w:b/>
                <w:color w:val="000000"/>
                <w:sz w:val="28"/>
                <w:szCs w:val="28"/>
              </w:rPr>
            </w:pPr>
            <w:r>
              <w:rPr>
                <w:rFonts w:ascii="方正小标宋简体" w:hAnsi="方正小标宋简体" w:eastAsia="方正小标宋简体" w:cs="方正小标宋简体"/>
                <w:b/>
                <w:color w:val="000000"/>
                <w:kern w:val="0"/>
                <w:sz w:val="28"/>
                <w:szCs w:val="28"/>
              </w:rPr>
              <w:t>对养护管理单位不尽养护管理职责，致使树木死亡的处罚</w:t>
            </w:r>
          </w:p>
        </w:tc>
      </w:tr>
      <w:tr>
        <w:tblPrEx>
          <w:tblCellMar>
            <w:top w:w="15" w:type="dxa"/>
            <w:left w:w="15" w:type="dxa"/>
            <w:bottom w:w="15" w:type="dxa"/>
            <w:right w:w="15" w:type="dxa"/>
          </w:tblCellMar>
        </w:tblPrEx>
        <w:trPr>
          <w:trHeight w:val="96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序号</w:t>
            </w:r>
          </w:p>
        </w:tc>
        <w:tc>
          <w:tcPr>
            <w:tcW w:w="8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16.2</w:t>
            </w:r>
          </w:p>
        </w:tc>
      </w:tr>
      <w:tr>
        <w:tblPrEx>
          <w:tblCellMar>
            <w:top w:w="15" w:type="dxa"/>
            <w:left w:w="15" w:type="dxa"/>
            <w:bottom w:w="15" w:type="dxa"/>
            <w:right w:w="15" w:type="dxa"/>
          </w:tblCellMar>
        </w:tblPrEx>
        <w:trPr>
          <w:trHeight w:val="525"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名称</w:t>
            </w:r>
          </w:p>
        </w:tc>
        <w:tc>
          <w:tcPr>
            <w:tcW w:w="8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对养护管理单位不尽养护管理职责，致使树木死亡的处罚</w:t>
            </w:r>
          </w:p>
        </w:tc>
      </w:tr>
      <w:tr>
        <w:tblPrEx>
          <w:tblCellMar>
            <w:top w:w="15" w:type="dxa"/>
            <w:left w:w="15" w:type="dxa"/>
            <w:bottom w:w="15" w:type="dxa"/>
            <w:right w:w="15" w:type="dxa"/>
          </w:tblCellMar>
        </w:tblPrEx>
        <w:trPr>
          <w:trHeight w:val="3923"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法定依据</w:t>
            </w:r>
          </w:p>
        </w:tc>
        <w:tc>
          <w:tcPr>
            <w:tcW w:w="8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240"/>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《天津市绿化条例》(经2014年1月22日天津市第十六届人民代表大会第2次会议通过，2014年1月22日天津市人民代表大会公告第6号公布。自2014年3月1日起施行)</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第五十八条 违反本条例规定，养护管理单位不尽养护管理职责的，责令限期改正；致使树木死亡的，责令限期补植，并可处以树木基准价值三倍的罚款。</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　　树木基准价值标准由市人民政府规定。</w:t>
            </w:r>
            <w:r>
              <w:rPr>
                <w:rFonts w:hint="eastAsia" w:ascii="仿宋_GB2312" w:hAnsi="宋体" w:eastAsia="仿宋_GB2312" w:cs="仿宋_GB2312"/>
                <w:color w:val="000000"/>
                <w:kern w:val="0"/>
                <w:sz w:val="24"/>
                <w:szCs w:val="24"/>
              </w:rPr>
              <w:br w:type="textWrapping"/>
            </w:r>
          </w:p>
        </w:tc>
      </w:tr>
      <w:tr>
        <w:tblPrEx>
          <w:tblCellMar>
            <w:top w:w="15" w:type="dxa"/>
            <w:left w:w="15" w:type="dxa"/>
            <w:bottom w:w="15" w:type="dxa"/>
            <w:right w:w="15" w:type="dxa"/>
          </w:tblCellMar>
        </w:tblPrEx>
        <w:trPr>
          <w:trHeight w:val="42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实施机构</w:t>
            </w:r>
          </w:p>
        </w:tc>
        <w:tc>
          <w:tcPr>
            <w:tcW w:w="8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二号桥街道办事处（综合执法大队）</w:t>
            </w:r>
          </w:p>
        </w:tc>
      </w:tr>
      <w:tr>
        <w:tblPrEx>
          <w:tblCellMar>
            <w:top w:w="15" w:type="dxa"/>
            <w:left w:w="15" w:type="dxa"/>
            <w:bottom w:w="15" w:type="dxa"/>
            <w:right w:w="15" w:type="dxa"/>
          </w:tblCellMar>
        </w:tblPrEx>
        <w:trPr>
          <w:trHeight w:val="435"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职责边界</w:t>
            </w:r>
          </w:p>
        </w:tc>
        <w:tc>
          <w:tcPr>
            <w:tcW w:w="8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街道权限</w:t>
            </w:r>
          </w:p>
        </w:tc>
      </w:tr>
      <w:tr>
        <w:tblPrEx>
          <w:tblCellMar>
            <w:top w:w="15" w:type="dxa"/>
            <w:left w:w="15" w:type="dxa"/>
            <w:bottom w:w="15" w:type="dxa"/>
            <w:right w:w="15" w:type="dxa"/>
          </w:tblCellMar>
        </w:tblPrEx>
        <w:trPr>
          <w:trHeight w:val="75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运行流程</w:t>
            </w:r>
          </w:p>
        </w:tc>
        <w:tc>
          <w:tcPr>
            <w:tcW w:w="8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 xml:space="preserve">   </w:t>
            </w:r>
            <w:r>
              <w:rPr>
                <w:rFonts w:hint="eastAsia" w:ascii="仿宋_GB2312" w:hAnsi="宋体" w:eastAsia="仿宋_GB2312" w:cs="仿宋_GB2312"/>
                <w:b/>
                <w:color w:val="000000"/>
                <w:kern w:val="0"/>
                <w:sz w:val="24"/>
                <w:szCs w:val="24"/>
              </w:rPr>
              <w:t>一般程序</w:t>
            </w:r>
            <w:r>
              <w:rPr>
                <w:rFonts w:hint="eastAsia" w:ascii="仿宋_GB2312" w:hAnsi="宋体" w:eastAsia="仿宋_GB2312" w:cs="仿宋_GB2312"/>
                <w:color w:val="000000"/>
                <w:kern w:val="0"/>
                <w:sz w:val="24"/>
                <w:szCs w:val="24"/>
              </w:rPr>
              <w:t>：调查—审查—决定—送达—执行</w:t>
            </w:r>
          </w:p>
        </w:tc>
      </w:tr>
      <w:tr>
        <w:tblPrEx>
          <w:tblCellMar>
            <w:top w:w="15" w:type="dxa"/>
            <w:left w:w="15" w:type="dxa"/>
            <w:bottom w:w="15" w:type="dxa"/>
            <w:right w:w="15" w:type="dxa"/>
          </w:tblCellMar>
        </w:tblPrEx>
        <w:trPr>
          <w:trHeight w:val="75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运行要件</w:t>
            </w:r>
          </w:p>
        </w:tc>
        <w:tc>
          <w:tcPr>
            <w:tcW w:w="1080" w:type="dxa"/>
            <w:tcBorders>
              <w:top w:val="single" w:color="000000" w:sz="4" w:space="0"/>
              <w:left w:val="single" w:color="000000" w:sz="4" w:space="0"/>
              <w:bottom w:val="single" w:color="000000" w:sz="4" w:space="0"/>
            </w:tcBorders>
            <w:shd w:val="clear" w:color="auto" w:fill="auto"/>
            <w:vAlign w:val="center"/>
          </w:tcPr>
          <w:p>
            <w:pPr>
              <w:rPr>
                <w:rFonts w:ascii="仿宋_GB2312" w:hAnsi="宋体" w:eastAsia="仿宋_GB2312" w:cs="仿宋_GB2312"/>
                <w:color w:val="000000"/>
                <w:sz w:val="24"/>
                <w:szCs w:val="24"/>
              </w:rPr>
            </w:pPr>
          </w:p>
        </w:tc>
        <w:tc>
          <w:tcPr>
            <w:tcW w:w="1080" w:type="dxa"/>
            <w:tcBorders>
              <w:top w:val="single" w:color="000000" w:sz="4" w:space="0"/>
              <w:bottom w:val="single" w:color="000000" w:sz="4" w:space="0"/>
            </w:tcBorders>
            <w:shd w:val="clear" w:color="auto" w:fill="auto"/>
            <w:vAlign w:val="center"/>
          </w:tcPr>
          <w:p>
            <w:pPr>
              <w:rPr>
                <w:rFonts w:ascii="仿宋_GB2312" w:hAnsi="宋体" w:eastAsia="仿宋_GB2312" w:cs="仿宋_GB2312"/>
                <w:color w:val="000000"/>
                <w:sz w:val="24"/>
                <w:szCs w:val="24"/>
              </w:rPr>
            </w:pPr>
          </w:p>
        </w:tc>
        <w:tc>
          <w:tcPr>
            <w:tcW w:w="1080" w:type="dxa"/>
            <w:tcBorders>
              <w:top w:val="single" w:color="000000" w:sz="4" w:space="0"/>
              <w:bottom w:val="single" w:color="000000" w:sz="4" w:space="0"/>
            </w:tcBorders>
            <w:shd w:val="clear" w:color="auto" w:fill="auto"/>
            <w:vAlign w:val="center"/>
          </w:tcPr>
          <w:p>
            <w:pPr>
              <w:rPr>
                <w:rFonts w:ascii="仿宋_GB2312" w:hAnsi="宋体" w:eastAsia="仿宋_GB2312" w:cs="仿宋_GB2312"/>
                <w:color w:val="000000"/>
                <w:sz w:val="24"/>
                <w:szCs w:val="24"/>
              </w:rPr>
            </w:pPr>
          </w:p>
        </w:tc>
        <w:tc>
          <w:tcPr>
            <w:tcW w:w="5100" w:type="dxa"/>
            <w:tcBorders>
              <w:top w:val="single" w:color="000000" w:sz="4" w:space="0"/>
              <w:bottom w:val="single" w:color="000000" w:sz="4" w:space="0"/>
              <w:right w:val="single" w:color="000000" w:sz="4" w:space="0"/>
            </w:tcBorders>
            <w:shd w:val="clear" w:color="auto" w:fill="auto"/>
            <w:vAlign w:val="center"/>
          </w:tcPr>
          <w:p>
            <w:pPr>
              <w:rPr>
                <w:rFonts w:ascii="仿宋_GB2312" w:hAnsi="宋体" w:eastAsia="仿宋_GB2312" w:cs="仿宋_GB2312"/>
                <w:color w:val="000000"/>
                <w:sz w:val="24"/>
                <w:szCs w:val="24"/>
              </w:rPr>
            </w:pPr>
          </w:p>
        </w:tc>
      </w:tr>
      <w:tr>
        <w:tblPrEx>
          <w:tblCellMar>
            <w:top w:w="15" w:type="dxa"/>
            <w:left w:w="15" w:type="dxa"/>
            <w:bottom w:w="15" w:type="dxa"/>
            <w:right w:w="15" w:type="dxa"/>
          </w:tblCellMar>
        </w:tblPrEx>
        <w:trPr>
          <w:trHeight w:val="369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责任事项</w:t>
            </w:r>
          </w:p>
        </w:tc>
        <w:tc>
          <w:tcPr>
            <w:tcW w:w="8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1.发现或接到举报有依法应当给予行政处罚行为，以及有关部门移送的案件，予以审查，决定是否立案；</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2.对立案的案件，组织调查取证（必要时，依法进行检查）；</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3.调查时执法人员不得少于两人，执法时应出示执法身份证件，允许当事人辩解陈述，执法人员与当事人有直接利害关系的应当回避；</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4.对违法事实、证据、调查取证程序、法律适用、处罚种类和幅度、当事人陈述和申辩理由等方面进行审查，提出处理意见；</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 xml:space="preserve">5.作出行政处罚决定之前，应告知当事人处罚的事实、理由和依据及其依法享有的陈述、申辩等权利。符合听证规定的，行政机关应当组织听证；                                            </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6.制作编有号码的行政处罚决定书，并按法律规定的方式送达当事人；</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7.责令当事人改正或限期改正违法行为，当事人逾期不履行行政处罚决定的，依法采取措施或申请人民法院强制执行；</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8.监督实施情况。</w:t>
            </w:r>
          </w:p>
        </w:tc>
      </w:tr>
      <w:tr>
        <w:tblPrEx>
          <w:tblCellMar>
            <w:top w:w="15" w:type="dxa"/>
            <w:left w:w="15" w:type="dxa"/>
            <w:bottom w:w="15" w:type="dxa"/>
            <w:right w:w="15" w:type="dxa"/>
          </w:tblCellMar>
        </w:tblPrEx>
        <w:trPr>
          <w:trHeight w:val="1935"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监督方式</w:t>
            </w:r>
          </w:p>
        </w:tc>
        <w:tc>
          <w:tcPr>
            <w:tcW w:w="8340" w:type="dxa"/>
            <w:gridSpan w:val="4"/>
            <w:tcBorders>
              <w:top w:val="single" w:color="000000" w:sz="4" w:space="0"/>
              <w:left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　　部门举报电话:24342959（河东区综合执法局）  84370596（二号桥街道综合执法大队）</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　　电子邮箱：ehqjzhzfdd@sina.com</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　　来信来访地址:津塘路175号内福天里9号楼旁</w:t>
            </w:r>
          </w:p>
        </w:tc>
      </w:tr>
      <w:tr>
        <w:tblPrEx>
          <w:tblCellMar>
            <w:top w:w="15" w:type="dxa"/>
            <w:left w:w="15" w:type="dxa"/>
            <w:bottom w:w="15" w:type="dxa"/>
            <w:right w:w="15" w:type="dxa"/>
          </w:tblCellMar>
        </w:tblPrEx>
        <w:trPr>
          <w:trHeight w:val="660" w:hRule="atLeast"/>
        </w:trPr>
        <w:tc>
          <w:tcPr>
            <w:tcW w:w="10500" w:type="dxa"/>
            <w:gridSpan w:val="5"/>
            <w:shd w:val="clear" w:color="auto" w:fill="auto"/>
            <w:vAlign w:val="center"/>
          </w:tcPr>
          <w:p>
            <w:pPr>
              <w:widowControl/>
              <w:jc w:val="center"/>
              <w:textAlignment w:val="center"/>
              <w:rPr>
                <w:rFonts w:ascii="方正小标宋简体" w:hAnsi="方正小标宋简体" w:eastAsia="方正小标宋简体" w:cs="方正小标宋简体"/>
                <w:b/>
                <w:color w:val="000000"/>
                <w:sz w:val="28"/>
                <w:szCs w:val="28"/>
              </w:rPr>
            </w:pPr>
            <w:r>
              <w:rPr>
                <w:rFonts w:ascii="方正小标宋简体" w:hAnsi="方正小标宋简体" w:eastAsia="方正小标宋简体" w:cs="方正小标宋简体"/>
                <w:b/>
                <w:color w:val="000000"/>
                <w:kern w:val="0"/>
                <w:sz w:val="28"/>
                <w:szCs w:val="28"/>
              </w:rPr>
              <w:t>对未经批准擅自迁移、砍伐树木的处罚信息表</w:t>
            </w:r>
          </w:p>
        </w:tc>
      </w:tr>
      <w:tr>
        <w:tblPrEx>
          <w:tblCellMar>
            <w:top w:w="15" w:type="dxa"/>
            <w:left w:w="15" w:type="dxa"/>
            <w:bottom w:w="15" w:type="dxa"/>
            <w:right w:w="15" w:type="dxa"/>
          </w:tblCellMar>
        </w:tblPrEx>
        <w:trPr>
          <w:trHeight w:val="96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序号</w:t>
            </w:r>
          </w:p>
        </w:tc>
        <w:tc>
          <w:tcPr>
            <w:tcW w:w="8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16.3</w:t>
            </w:r>
          </w:p>
        </w:tc>
      </w:tr>
      <w:tr>
        <w:tblPrEx>
          <w:tblCellMar>
            <w:top w:w="15" w:type="dxa"/>
            <w:left w:w="15" w:type="dxa"/>
            <w:bottom w:w="15" w:type="dxa"/>
            <w:right w:w="15" w:type="dxa"/>
          </w:tblCellMar>
        </w:tblPrEx>
        <w:trPr>
          <w:trHeight w:val="525"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名称</w:t>
            </w:r>
          </w:p>
        </w:tc>
        <w:tc>
          <w:tcPr>
            <w:tcW w:w="8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对未经批准擅自迁移、砍伐树木的处罚</w:t>
            </w:r>
          </w:p>
        </w:tc>
      </w:tr>
      <w:tr>
        <w:tblPrEx>
          <w:tblCellMar>
            <w:top w:w="15" w:type="dxa"/>
            <w:left w:w="15" w:type="dxa"/>
            <w:bottom w:w="15" w:type="dxa"/>
            <w:right w:w="15" w:type="dxa"/>
          </w:tblCellMar>
        </w:tblPrEx>
        <w:trPr>
          <w:trHeight w:val="4163"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法定依据</w:t>
            </w:r>
          </w:p>
        </w:tc>
        <w:tc>
          <w:tcPr>
            <w:tcW w:w="8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《天津市绿化条例》(经2014年1月22日天津市第十六届人民代表大会第2次会议通过，2014年1月22日天津市人民代表大会公告第6号公布。自2014年3月1日起施行)</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第六十条 违反本条例第四十三条规定，未经批准擅自迁移、砍伐树木的，责令限期补植；擅自迁移的，并处以树木基准价值三倍以上五倍以下的罚款，擅自砍伐的，并处以树木基准价值五倍以上十倍以下的罚款。</w:t>
            </w:r>
          </w:p>
        </w:tc>
      </w:tr>
      <w:tr>
        <w:tblPrEx>
          <w:tblCellMar>
            <w:top w:w="15" w:type="dxa"/>
            <w:left w:w="15" w:type="dxa"/>
            <w:bottom w:w="15" w:type="dxa"/>
            <w:right w:w="15" w:type="dxa"/>
          </w:tblCellMar>
        </w:tblPrEx>
        <w:trPr>
          <w:trHeight w:val="42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实施机构</w:t>
            </w:r>
          </w:p>
        </w:tc>
        <w:tc>
          <w:tcPr>
            <w:tcW w:w="8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二号桥街道办事处（综合执法大队）</w:t>
            </w:r>
          </w:p>
        </w:tc>
      </w:tr>
      <w:tr>
        <w:tblPrEx>
          <w:tblCellMar>
            <w:top w:w="15" w:type="dxa"/>
            <w:left w:w="15" w:type="dxa"/>
            <w:bottom w:w="15" w:type="dxa"/>
            <w:right w:w="15" w:type="dxa"/>
          </w:tblCellMar>
        </w:tblPrEx>
        <w:trPr>
          <w:trHeight w:val="435"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职责边界</w:t>
            </w:r>
          </w:p>
        </w:tc>
        <w:tc>
          <w:tcPr>
            <w:tcW w:w="8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街道权限</w:t>
            </w:r>
          </w:p>
        </w:tc>
      </w:tr>
      <w:tr>
        <w:tblPrEx>
          <w:tblCellMar>
            <w:top w:w="15" w:type="dxa"/>
            <w:left w:w="15" w:type="dxa"/>
            <w:bottom w:w="15" w:type="dxa"/>
            <w:right w:w="15" w:type="dxa"/>
          </w:tblCellMar>
        </w:tblPrEx>
        <w:trPr>
          <w:trHeight w:val="75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运行流程</w:t>
            </w:r>
          </w:p>
        </w:tc>
        <w:tc>
          <w:tcPr>
            <w:tcW w:w="8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 xml:space="preserve">   </w:t>
            </w:r>
            <w:r>
              <w:rPr>
                <w:rFonts w:hint="eastAsia" w:ascii="仿宋_GB2312" w:hAnsi="宋体" w:eastAsia="仿宋_GB2312" w:cs="仿宋_GB2312"/>
                <w:b/>
                <w:color w:val="000000"/>
                <w:kern w:val="0"/>
                <w:sz w:val="24"/>
                <w:szCs w:val="24"/>
              </w:rPr>
              <w:t>一般程序</w:t>
            </w:r>
            <w:r>
              <w:rPr>
                <w:rFonts w:hint="eastAsia" w:ascii="仿宋_GB2312" w:hAnsi="宋体" w:eastAsia="仿宋_GB2312" w:cs="仿宋_GB2312"/>
                <w:color w:val="000000"/>
                <w:kern w:val="0"/>
                <w:sz w:val="24"/>
                <w:szCs w:val="24"/>
              </w:rPr>
              <w:t>：调查—审查—决定—送达—执行</w:t>
            </w:r>
          </w:p>
        </w:tc>
      </w:tr>
      <w:tr>
        <w:tblPrEx>
          <w:tblCellMar>
            <w:top w:w="15" w:type="dxa"/>
            <w:left w:w="15" w:type="dxa"/>
            <w:bottom w:w="15" w:type="dxa"/>
            <w:right w:w="15" w:type="dxa"/>
          </w:tblCellMar>
        </w:tblPrEx>
        <w:trPr>
          <w:trHeight w:val="75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运行要件</w:t>
            </w:r>
          </w:p>
        </w:tc>
        <w:tc>
          <w:tcPr>
            <w:tcW w:w="1080" w:type="dxa"/>
            <w:tcBorders>
              <w:top w:val="single" w:color="000000" w:sz="4" w:space="0"/>
              <w:left w:val="single" w:color="000000" w:sz="4" w:space="0"/>
              <w:bottom w:val="single" w:color="000000" w:sz="4" w:space="0"/>
            </w:tcBorders>
            <w:shd w:val="clear" w:color="auto" w:fill="auto"/>
            <w:vAlign w:val="center"/>
          </w:tcPr>
          <w:p>
            <w:pPr>
              <w:rPr>
                <w:rFonts w:ascii="仿宋_GB2312" w:hAnsi="宋体" w:eastAsia="仿宋_GB2312" w:cs="仿宋_GB2312"/>
                <w:color w:val="000000"/>
                <w:sz w:val="24"/>
                <w:szCs w:val="24"/>
              </w:rPr>
            </w:pPr>
          </w:p>
        </w:tc>
        <w:tc>
          <w:tcPr>
            <w:tcW w:w="1080" w:type="dxa"/>
            <w:tcBorders>
              <w:top w:val="single" w:color="000000" w:sz="4" w:space="0"/>
              <w:bottom w:val="single" w:color="000000" w:sz="4" w:space="0"/>
            </w:tcBorders>
            <w:shd w:val="clear" w:color="auto" w:fill="auto"/>
            <w:vAlign w:val="center"/>
          </w:tcPr>
          <w:p>
            <w:pPr>
              <w:rPr>
                <w:rFonts w:ascii="仿宋_GB2312" w:hAnsi="宋体" w:eastAsia="仿宋_GB2312" w:cs="仿宋_GB2312"/>
                <w:color w:val="000000"/>
                <w:sz w:val="24"/>
                <w:szCs w:val="24"/>
              </w:rPr>
            </w:pPr>
          </w:p>
        </w:tc>
        <w:tc>
          <w:tcPr>
            <w:tcW w:w="1080" w:type="dxa"/>
            <w:tcBorders>
              <w:top w:val="single" w:color="000000" w:sz="4" w:space="0"/>
              <w:bottom w:val="single" w:color="000000" w:sz="4" w:space="0"/>
            </w:tcBorders>
            <w:shd w:val="clear" w:color="auto" w:fill="auto"/>
            <w:vAlign w:val="center"/>
          </w:tcPr>
          <w:p>
            <w:pPr>
              <w:rPr>
                <w:rFonts w:ascii="仿宋_GB2312" w:hAnsi="宋体" w:eastAsia="仿宋_GB2312" w:cs="仿宋_GB2312"/>
                <w:color w:val="000000"/>
                <w:sz w:val="24"/>
                <w:szCs w:val="24"/>
              </w:rPr>
            </w:pPr>
          </w:p>
        </w:tc>
        <w:tc>
          <w:tcPr>
            <w:tcW w:w="5100" w:type="dxa"/>
            <w:tcBorders>
              <w:top w:val="single" w:color="000000" w:sz="4" w:space="0"/>
              <w:bottom w:val="single" w:color="000000" w:sz="4" w:space="0"/>
              <w:right w:val="single" w:color="000000" w:sz="4" w:space="0"/>
            </w:tcBorders>
            <w:shd w:val="clear" w:color="auto" w:fill="auto"/>
            <w:vAlign w:val="center"/>
          </w:tcPr>
          <w:p>
            <w:pPr>
              <w:rPr>
                <w:rFonts w:ascii="仿宋_GB2312" w:hAnsi="宋体" w:eastAsia="仿宋_GB2312" w:cs="仿宋_GB2312"/>
                <w:color w:val="000000"/>
                <w:sz w:val="24"/>
                <w:szCs w:val="24"/>
              </w:rPr>
            </w:pPr>
          </w:p>
        </w:tc>
      </w:tr>
      <w:tr>
        <w:tblPrEx>
          <w:tblCellMar>
            <w:top w:w="15" w:type="dxa"/>
            <w:left w:w="15" w:type="dxa"/>
            <w:bottom w:w="15" w:type="dxa"/>
            <w:right w:w="15" w:type="dxa"/>
          </w:tblCellMar>
        </w:tblPrEx>
        <w:trPr>
          <w:trHeight w:val="369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责任事项</w:t>
            </w:r>
          </w:p>
        </w:tc>
        <w:tc>
          <w:tcPr>
            <w:tcW w:w="8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1.发现或接到举报有依法应当给予行政处罚行为，以及有关部门移送的案件，予以审查，决定是否立案；</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2.对立案的案件，组织调查取证（必要时，依法进行检查）；</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3.调查时执法人员不得少于两人，执法时应出示执法身份证件，允许当事人辩解陈述，执法人员与当事人有直接利害关系的应当回避；</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4.对违法事实、证据、调查取证程序、法律适用、处罚种类和幅度、当事人陈述和申辩理由等方面进行审查，提出处理意见；</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 xml:space="preserve">5.作出行政处罚决定之前，应告知当事人处罚的事实、理由和依据及其依法享有的陈述、申辩等权利。符合听证规定的，行政机关应当组织听证；                                            </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6.制作编有号码的行政处罚决定书，并按法律规定的方式送达当事人；</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7.责令当事人改正或限期改正违法行为，当事人逾期不履行行政处罚决定的，依法采取措施或申请人民法院强制执行；</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8.监督实施情况。</w:t>
            </w:r>
          </w:p>
        </w:tc>
      </w:tr>
      <w:tr>
        <w:tblPrEx>
          <w:tblCellMar>
            <w:top w:w="15" w:type="dxa"/>
            <w:left w:w="15" w:type="dxa"/>
            <w:bottom w:w="15" w:type="dxa"/>
            <w:right w:w="15" w:type="dxa"/>
          </w:tblCellMar>
        </w:tblPrEx>
        <w:trPr>
          <w:trHeight w:val="1935"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监督方式</w:t>
            </w:r>
          </w:p>
        </w:tc>
        <w:tc>
          <w:tcPr>
            <w:tcW w:w="8340" w:type="dxa"/>
            <w:gridSpan w:val="4"/>
            <w:tcBorders>
              <w:top w:val="single" w:color="000000" w:sz="4" w:space="0"/>
              <w:left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　　部门举报电话:24342959（河东区综合执法局）  84370596（二号桥街道综合执法大队）</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　　电子邮箱：ehqjzhzfdd@sina.com</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　　来信来访地址:津塘路175号内福天里9号楼旁</w:t>
            </w:r>
          </w:p>
        </w:tc>
      </w:tr>
      <w:tr>
        <w:tblPrEx>
          <w:tblCellMar>
            <w:top w:w="15" w:type="dxa"/>
            <w:left w:w="15" w:type="dxa"/>
            <w:bottom w:w="15" w:type="dxa"/>
            <w:right w:w="15" w:type="dxa"/>
          </w:tblCellMar>
        </w:tblPrEx>
        <w:trPr>
          <w:trHeight w:val="660" w:hRule="atLeast"/>
        </w:trPr>
        <w:tc>
          <w:tcPr>
            <w:tcW w:w="10500" w:type="dxa"/>
            <w:gridSpan w:val="5"/>
            <w:shd w:val="clear" w:color="auto" w:fill="auto"/>
            <w:vAlign w:val="center"/>
          </w:tcPr>
          <w:p>
            <w:pPr>
              <w:widowControl/>
              <w:jc w:val="center"/>
              <w:textAlignment w:val="center"/>
              <w:rPr>
                <w:rFonts w:ascii="方正小标宋简体" w:hAnsi="方正小标宋简体" w:eastAsia="方正小标宋简体" w:cs="方正小标宋简体"/>
                <w:b/>
                <w:color w:val="000000"/>
                <w:sz w:val="28"/>
                <w:szCs w:val="28"/>
              </w:rPr>
            </w:pPr>
            <w:r>
              <w:rPr>
                <w:rFonts w:ascii="方正小标宋简体" w:hAnsi="方正小标宋简体" w:eastAsia="方正小标宋简体" w:cs="方正小标宋简体"/>
                <w:b/>
                <w:color w:val="000000"/>
                <w:kern w:val="0"/>
                <w:sz w:val="28"/>
                <w:szCs w:val="28"/>
              </w:rPr>
              <w:t>对不履行养护职责或不按技术规范养护致使古树名木衰萎、损伤的处罚信息表</w:t>
            </w:r>
          </w:p>
        </w:tc>
      </w:tr>
      <w:tr>
        <w:tblPrEx>
          <w:tblCellMar>
            <w:top w:w="15" w:type="dxa"/>
            <w:left w:w="15" w:type="dxa"/>
            <w:bottom w:w="15" w:type="dxa"/>
            <w:right w:w="15" w:type="dxa"/>
          </w:tblCellMar>
        </w:tblPrEx>
        <w:trPr>
          <w:trHeight w:val="96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序号</w:t>
            </w:r>
          </w:p>
        </w:tc>
        <w:tc>
          <w:tcPr>
            <w:tcW w:w="8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16.4</w:t>
            </w:r>
          </w:p>
        </w:tc>
      </w:tr>
      <w:tr>
        <w:tblPrEx>
          <w:tblCellMar>
            <w:top w:w="15" w:type="dxa"/>
            <w:left w:w="15" w:type="dxa"/>
            <w:bottom w:w="15" w:type="dxa"/>
            <w:right w:w="15" w:type="dxa"/>
          </w:tblCellMar>
        </w:tblPrEx>
        <w:trPr>
          <w:trHeight w:val="525"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名称</w:t>
            </w:r>
          </w:p>
        </w:tc>
        <w:tc>
          <w:tcPr>
            <w:tcW w:w="8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对不履行养护职责或不按技术规范养护致使古树名木衰萎、损伤的处罚</w:t>
            </w:r>
          </w:p>
        </w:tc>
      </w:tr>
      <w:tr>
        <w:tblPrEx>
          <w:tblCellMar>
            <w:top w:w="15" w:type="dxa"/>
            <w:left w:w="15" w:type="dxa"/>
            <w:bottom w:w="15" w:type="dxa"/>
            <w:right w:w="15" w:type="dxa"/>
          </w:tblCellMar>
        </w:tblPrEx>
        <w:trPr>
          <w:trHeight w:val="4221"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法定依据</w:t>
            </w:r>
          </w:p>
        </w:tc>
        <w:tc>
          <w:tcPr>
            <w:tcW w:w="8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《天津市古树名木保护管理办法》（发布单位：天津市人民政府 生效日期：1994-02-23 发布文号：天津市政府令第17号）第十五条 对不履行养护职责或不按技术规范养护致使古树名木衰萎、损伤或擅自处理自然死亡古树名木的，由市、区县城市绿化行政主管部门予以批评教育，责令限期改正，并可视情节处以1000元以下罚款</w:t>
            </w:r>
          </w:p>
        </w:tc>
      </w:tr>
      <w:tr>
        <w:tblPrEx>
          <w:tblCellMar>
            <w:top w:w="15" w:type="dxa"/>
            <w:left w:w="15" w:type="dxa"/>
            <w:bottom w:w="15" w:type="dxa"/>
            <w:right w:w="15" w:type="dxa"/>
          </w:tblCellMar>
        </w:tblPrEx>
        <w:trPr>
          <w:trHeight w:val="42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实施机构</w:t>
            </w:r>
          </w:p>
        </w:tc>
        <w:tc>
          <w:tcPr>
            <w:tcW w:w="8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二号桥街道办事处（综合执法大队）</w:t>
            </w:r>
          </w:p>
        </w:tc>
      </w:tr>
      <w:tr>
        <w:tblPrEx>
          <w:tblCellMar>
            <w:top w:w="15" w:type="dxa"/>
            <w:left w:w="15" w:type="dxa"/>
            <w:bottom w:w="15" w:type="dxa"/>
            <w:right w:w="15" w:type="dxa"/>
          </w:tblCellMar>
        </w:tblPrEx>
        <w:trPr>
          <w:trHeight w:val="435"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职责边界</w:t>
            </w:r>
          </w:p>
        </w:tc>
        <w:tc>
          <w:tcPr>
            <w:tcW w:w="8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街道权限</w:t>
            </w:r>
          </w:p>
        </w:tc>
      </w:tr>
      <w:tr>
        <w:tblPrEx>
          <w:tblCellMar>
            <w:top w:w="15" w:type="dxa"/>
            <w:left w:w="15" w:type="dxa"/>
            <w:bottom w:w="15" w:type="dxa"/>
            <w:right w:w="15" w:type="dxa"/>
          </w:tblCellMar>
        </w:tblPrEx>
        <w:trPr>
          <w:trHeight w:val="75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运行流程</w:t>
            </w:r>
          </w:p>
        </w:tc>
        <w:tc>
          <w:tcPr>
            <w:tcW w:w="8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 xml:space="preserve">   </w:t>
            </w:r>
            <w:r>
              <w:rPr>
                <w:rFonts w:hint="eastAsia" w:ascii="仿宋_GB2312" w:hAnsi="宋体" w:eastAsia="仿宋_GB2312" w:cs="仿宋_GB2312"/>
                <w:b/>
                <w:color w:val="000000"/>
                <w:kern w:val="0"/>
                <w:sz w:val="24"/>
                <w:szCs w:val="24"/>
              </w:rPr>
              <w:t>一般程序</w:t>
            </w:r>
            <w:r>
              <w:rPr>
                <w:rFonts w:hint="eastAsia" w:ascii="仿宋_GB2312" w:hAnsi="宋体" w:eastAsia="仿宋_GB2312" w:cs="仿宋_GB2312"/>
                <w:color w:val="000000"/>
                <w:kern w:val="0"/>
                <w:sz w:val="24"/>
                <w:szCs w:val="24"/>
              </w:rPr>
              <w:t>：调查—审查—决定—送达—执行</w:t>
            </w:r>
          </w:p>
        </w:tc>
      </w:tr>
      <w:tr>
        <w:tblPrEx>
          <w:tblCellMar>
            <w:top w:w="15" w:type="dxa"/>
            <w:left w:w="15" w:type="dxa"/>
            <w:bottom w:w="15" w:type="dxa"/>
            <w:right w:w="15" w:type="dxa"/>
          </w:tblCellMar>
        </w:tblPrEx>
        <w:trPr>
          <w:trHeight w:val="75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运行要件</w:t>
            </w:r>
          </w:p>
        </w:tc>
        <w:tc>
          <w:tcPr>
            <w:tcW w:w="1080" w:type="dxa"/>
            <w:tcBorders>
              <w:top w:val="single" w:color="000000" w:sz="4" w:space="0"/>
              <w:left w:val="single" w:color="000000" w:sz="4" w:space="0"/>
              <w:bottom w:val="single" w:color="000000" w:sz="4" w:space="0"/>
            </w:tcBorders>
            <w:shd w:val="clear" w:color="auto" w:fill="auto"/>
            <w:vAlign w:val="center"/>
          </w:tcPr>
          <w:p>
            <w:pPr>
              <w:rPr>
                <w:rFonts w:ascii="仿宋_GB2312" w:hAnsi="宋体" w:eastAsia="仿宋_GB2312" w:cs="仿宋_GB2312"/>
                <w:color w:val="000000"/>
                <w:sz w:val="24"/>
                <w:szCs w:val="24"/>
              </w:rPr>
            </w:pPr>
          </w:p>
        </w:tc>
        <w:tc>
          <w:tcPr>
            <w:tcW w:w="1080" w:type="dxa"/>
            <w:tcBorders>
              <w:top w:val="single" w:color="000000" w:sz="4" w:space="0"/>
              <w:bottom w:val="single" w:color="000000" w:sz="4" w:space="0"/>
            </w:tcBorders>
            <w:shd w:val="clear" w:color="auto" w:fill="auto"/>
            <w:vAlign w:val="center"/>
          </w:tcPr>
          <w:p>
            <w:pPr>
              <w:rPr>
                <w:rFonts w:ascii="仿宋_GB2312" w:hAnsi="宋体" w:eastAsia="仿宋_GB2312" w:cs="仿宋_GB2312"/>
                <w:color w:val="000000"/>
                <w:sz w:val="24"/>
                <w:szCs w:val="24"/>
              </w:rPr>
            </w:pPr>
          </w:p>
        </w:tc>
        <w:tc>
          <w:tcPr>
            <w:tcW w:w="1080" w:type="dxa"/>
            <w:tcBorders>
              <w:top w:val="single" w:color="000000" w:sz="4" w:space="0"/>
              <w:bottom w:val="single" w:color="000000" w:sz="4" w:space="0"/>
            </w:tcBorders>
            <w:shd w:val="clear" w:color="auto" w:fill="auto"/>
            <w:vAlign w:val="center"/>
          </w:tcPr>
          <w:p>
            <w:pPr>
              <w:rPr>
                <w:rFonts w:ascii="仿宋_GB2312" w:hAnsi="宋体" w:eastAsia="仿宋_GB2312" w:cs="仿宋_GB2312"/>
                <w:color w:val="000000"/>
                <w:sz w:val="24"/>
                <w:szCs w:val="24"/>
              </w:rPr>
            </w:pPr>
          </w:p>
        </w:tc>
        <w:tc>
          <w:tcPr>
            <w:tcW w:w="5100" w:type="dxa"/>
            <w:tcBorders>
              <w:top w:val="single" w:color="000000" w:sz="4" w:space="0"/>
              <w:bottom w:val="single" w:color="000000" w:sz="4" w:space="0"/>
              <w:right w:val="single" w:color="000000" w:sz="4" w:space="0"/>
            </w:tcBorders>
            <w:shd w:val="clear" w:color="auto" w:fill="auto"/>
            <w:vAlign w:val="center"/>
          </w:tcPr>
          <w:p>
            <w:pPr>
              <w:rPr>
                <w:rFonts w:ascii="仿宋_GB2312" w:hAnsi="宋体" w:eastAsia="仿宋_GB2312" w:cs="仿宋_GB2312"/>
                <w:color w:val="000000"/>
                <w:sz w:val="24"/>
                <w:szCs w:val="24"/>
              </w:rPr>
            </w:pPr>
          </w:p>
        </w:tc>
      </w:tr>
      <w:tr>
        <w:tblPrEx>
          <w:tblCellMar>
            <w:top w:w="15" w:type="dxa"/>
            <w:left w:w="15" w:type="dxa"/>
            <w:bottom w:w="15" w:type="dxa"/>
            <w:right w:w="15" w:type="dxa"/>
          </w:tblCellMar>
        </w:tblPrEx>
        <w:trPr>
          <w:trHeight w:val="369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责任事项</w:t>
            </w:r>
          </w:p>
        </w:tc>
        <w:tc>
          <w:tcPr>
            <w:tcW w:w="8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1.发现或接到举报有依法应当给予行政处罚行为，以及有关部门移送的案件，予以审查，决定是否立案；</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2.对立案的案件，组织调查取证（必要时，依法进行检查）；</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3.调查时执法人员不得少于两人，执法时应出示执法身份证件，允许当事人辩解陈述，执法人员与当事人有直接利害关系的应当回避；</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4.对违法事实、证据、调查取证程序、法律适用、处罚种类和幅度、当事人陈述和申辩理由等方面进行审查，提出处理意见；</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 xml:space="preserve">5.作出行政处罚决定之前，应告知当事人处罚的事实、理由和依据及其依法享有的陈述、申辩等权利。符合听证规定的，行政机关应当组织听证；                                            </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6.制作编有号码的行政处罚决定书，并按法律规定的方式送达当事人；</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7.责令当事人改正或限期改正违法行为，当事人逾期不履行行政处罚决定的，依法采取措施或申请人民法院强制执行；</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8.监督实施情况。</w:t>
            </w:r>
          </w:p>
        </w:tc>
      </w:tr>
      <w:tr>
        <w:tblPrEx>
          <w:tblCellMar>
            <w:top w:w="15" w:type="dxa"/>
            <w:left w:w="15" w:type="dxa"/>
            <w:bottom w:w="15" w:type="dxa"/>
            <w:right w:w="15" w:type="dxa"/>
          </w:tblCellMar>
        </w:tblPrEx>
        <w:trPr>
          <w:trHeight w:val="1935"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监督方式</w:t>
            </w:r>
          </w:p>
        </w:tc>
        <w:tc>
          <w:tcPr>
            <w:tcW w:w="8340" w:type="dxa"/>
            <w:gridSpan w:val="4"/>
            <w:tcBorders>
              <w:top w:val="single" w:color="000000" w:sz="4" w:space="0"/>
              <w:left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　　部门举报电话:24342959（河东区综合执法局）  84370596（二号桥街道综合执法大队）</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　　电子邮箱：ehqjzhzfdd@sina.com</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　　来信来访地址:津塘路175号内福天里9号楼旁</w:t>
            </w:r>
          </w:p>
        </w:tc>
      </w:tr>
      <w:tr>
        <w:tblPrEx>
          <w:tblCellMar>
            <w:top w:w="15" w:type="dxa"/>
            <w:left w:w="15" w:type="dxa"/>
            <w:bottom w:w="15" w:type="dxa"/>
            <w:right w:w="15" w:type="dxa"/>
          </w:tblCellMar>
        </w:tblPrEx>
        <w:trPr>
          <w:trHeight w:val="660" w:hRule="atLeast"/>
        </w:trPr>
        <w:tc>
          <w:tcPr>
            <w:tcW w:w="10500" w:type="dxa"/>
            <w:gridSpan w:val="5"/>
            <w:shd w:val="clear" w:color="auto" w:fill="auto"/>
            <w:vAlign w:val="center"/>
          </w:tcPr>
          <w:p>
            <w:pPr>
              <w:widowControl/>
              <w:jc w:val="center"/>
              <w:textAlignment w:val="center"/>
              <w:rPr>
                <w:rFonts w:ascii="方正小标宋简体" w:hAnsi="方正小标宋简体" w:eastAsia="方正小标宋简体" w:cs="方正小标宋简体"/>
                <w:b/>
                <w:color w:val="000000"/>
                <w:sz w:val="28"/>
                <w:szCs w:val="28"/>
              </w:rPr>
            </w:pPr>
            <w:r>
              <w:rPr>
                <w:rFonts w:ascii="方正小标宋简体" w:hAnsi="方正小标宋简体" w:eastAsia="方正小标宋简体" w:cs="方正小标宋简体"/>
                <w:b/>
                <w:color w:val="000000"/>
                <w:kern w:val="0"/>
                <w:sz w:val="28"/>
                <w:szCs w:val="28"/>
              </w:rPr>
              <w:t>对擅自处理自然死亡古树名木的处罚信息表</w:t>
            </w:r>
          </w:p>
        </w:tc>
      </w:tr>
      <w:tr>
        <w:tblPrEx>
          <w:tblCellMar>
            <w:top w:w="15" w:type="dxa"/>
            <w:left w:w="15" w:type="dxa"/>
            <w:bottom w:w="15" w:type="dxa"/>
            <w:right w:w="15" w:type="dxa"/>
          </w:tblCellMar>
        </w:tblPrEx>
        <w:trPr>
          <w:trHeight w:val="96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序号</w:t>
            </w:r>
          </w:p>
        </w:tc>
        <w:tc>
          <w:tcPr>
            <w:tcW w:w="8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16.5</w:t>
            </w:r>
          </w:p>
        </w:tc>
      </w:tr>
      <w:tr>
        <w:tblPrEx>
          <w:tblCellMar>
            <w:top w:w="15" w:type="dxa"/>
            <w:left w:w="15" w:type="dxa"/>
            <w:bottom w:w="15" w:type="dxa"/>
            <w:right w:w="15" w:type="dxa"/>
          </w:tblCellMar>
        </w:tblPrEx>
        <w:trPr>
          <w:trHeight w:val="525"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名称</w:t>
            </w:r>
          </w:p>
        </w:tc>
        <w:tc>
          <w:tcPr>
            <w:tcW w:w="8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对擅自处理自然死亡古树名木的处罚</w:t>
            </w:r>
          </w:p>
        </w:tc>
      </w:tr>
      <w:tr>
        <w:tblPrEx>
          <w:tblCellMar>
            <w:top w:w="15" w:type="dxa"/>
            <w:left w:w="15" w:type="dxa"/>
            <w:bottom w:w="15" w:type="dxa"/>
            <w:right w:w="15" w:type="dxa"/>
          </w:tblCellMar>
        </w:tblPrEx>
        <w:trPr>
          <w:trHeight w:val="3922"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法定依据</w:t>
            </w:r>
          </w:p>
        </w:tc>
        <w:tc>
          <w:tcPr>
            <w:tcW w:w="8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《天津市古树名木保护管理办法》（发布单位：天津市人民政府 生效日期：1994-02-23 发布文号：天津市政府令第17号）第十五条 对不履行养护职责或不按技术规范养护致使古树名木衰萎、损伤或擅自处理自然死亡古树名木的，由市、区县城市绿化行政主管部门予以批评教育，责令限期改正，并可视情节处以1000元以下罚款</w:t>
            </w:r>
          </w:p>
        </w:tc>
      </w:tr>
      <w:tr>
        <w:tblPrEx>
          <w:tblCellMar>
            <w:top w:w="15" w:type="dxa"/>
            <w:left w:w="15" w:type="dxa"/>
            <w:bottom w:w="15" w:type="dxa"/>
            <w:right w:w="15" w:type="dxa"/>
          </w:tblCellMar>
        </w:tblPrEx>
        <w:trPr>
          <w:trHeight w:val="42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实施机构</w:t>
            </w:r>
          </w:p>
        </w:tc>
        <w:tc>
          <w:tcPr>
            <w:tcW w:w="8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二号桥街道办事处（综合执法大队）</w:t>
            </w:r>
          </w:p>
        </w:tc>
      </w:tr>
      <w:tr>
        <w:tblPrEx>
          <w:tblCellMar>
            <w:top w:w="15" w:type="dxa"/>
            <w:left w:w="15" w:type="dxa"/>
            <w:bottom w:w="15" w:type="dxa"/>
            <w:right w:w="15" w:type="dxa"/>
          </w:tblCellMar>
        </w:tblPrEx>
        <w:trPr>
          <w:trHeight w:val="435"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职责边界</w:t>
            </w:r>
          </w:p>
        </w:tc>
        <w:tc>
          <w:tcPr>
            <w:tcW w:w="8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街道权限</w:t>
            </w:r>
          </w:p>
        </w:tc>
      </w:tr>
      <w:tr>
        <w:tblPrEx>
          <w:tblCellMar>
            <w:top w:w="15" w:type="dxa"/>
            <w:left w:w="15" w:type="dxa"/>
            <w:bottom w:w="15" w:type="dxa"/>
            <w:right w:w="15" w:type="dxa"/>
          </w:tblCellMar>
        </w:tblPrEx>
        <w:trPr>
          <w:trHeight w:val="75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运行流程</w:t>
            </w:r>
          </w:p>
        </w:tc>
        <w:tc>
          <w:tcPr>
            <w:tcW w:w="8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 xml:space="preserve">   </w:t>
            </w:r>
            <w:r>
              <w:rPr>
                <w:rFonts w:hint="eastAsia" w:ascii="仿宋_GB2312" w:hAnsi="宋体" w:eastAsia="仿宋_GB2312" w:cs="仿宋_GB2312"/>
                <w:b/>
                <w:color w:val="000000"/>
                <w:kern w:val="0"/>
                <w:sz w:val="24"/>
                <w:szCs w:val="24"/>
              </w:rPr>
              <w:t>一般程序</w:t>
            </w:r>
            <w:r>
              <w:rPr>
                <w:rFonts w:hint="eastAsia" w:ascii="仿宋_GB2312" w:hAnsi="宋体" w:eastAsia="仿宋_GB2312" w:cs="仿宋_GB2312"/>
                <w:color w:val="000000"/>
                <w:kern w:val="0"/>
                <w:sz w:val="24"/>
                <w:szCs w:val="24"/>
              </w:rPr>
              <w:t>：调查—审查—决定—送达—执行</w:t>
            </w:r>
          </w:p>
        </w:tc>
      </w:tr>
      <w:tr>
        <w:tblPrEx>
          <w:tblCellMar>
            <w:top w:w="15" w:type="dxa"/>
            <w:left w:w="15" w:type="dxa"/>
            <w:bottom w:w="15" w:type="dxa"/>
            <w:right w:w="15" w:type="dxa"/>
          </w:tblCellMar>
        </w:tblPrEx>
        <w:trPr>
          <w:trHeight w:val="75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运行要件</w:t>
            </w:r>
          </w:p>
        </w:tc>
        <w:tc>
          <w:tcPr>
            <w:tcW w:w="1080" w:type="dxa"/>
            <w:tcBorders>
              <w:top w:val="single" w:color="000000" w:sz="4" w:space="0"/>
              <w:left w:val="single" w:color="000000" w:sz="4" w:space="0"/>
              <w:bottom w:val="single" w:color="000000" w:sz="4" w:space="0"/>
            </w:tcBorders>
            <w:shd w:val="clear" w:color="auto" w:fill="auto"/>
            <w:vAlign w:val="center"/>
          </w:tcPr>
          <w:p>
            <w:pPr>
              <w:rPr>
                <w:rFonts w:ascii="仿宋_GB2312" w:hAnsi="宋体" w:eastAsia="仿宋_GB2312" w:cs="仿宋_GB2312"/>
                <w:color w:val="000000"/>
                <w:sz w:val="24"/>
                <w:szCs w:val="24"/>
              </w:rPr>
            </w:pPr>
          </w:p>
        </w:tc>
        <w:tc>
          <w:tcPr>
            <w:tcW w:w="1080" w:type="dxa"/>
            <w:tcBorders>
              <w:top w:val="single" w:color="000000" w:sz="4" w:space="0"/>
              <w:bottom w:val="single" w:color="000000" w:sz="4" w:space="0"/>
            </w:tcBorders>
            <w:shd w:val="clear" w:color="auto" w:fill="auto"/>
            <w:vAlign w:val="center"/>
          </w:tcPr>
          <w:p>
            <w:pPr>
              <w:rPr>
                <w:rFonts w:ascii="仿宋_GB2312" w:hAnsi="宋体" w:eastAsia="仿宋_GB2312" w:cs="仿宋_GB2312"/>
                <w:color w:val="000000"/>
                <w:sz w:val="24"/>
                <w:szCs w:val="24"/>
              </w:rPr>
            </w:pPr>
          </w:p>
        </w:tc>
        <w:tc>
          <w:tcPr>
            <w:tcW w:w="1080" w:type="dxa"/>
            <w:tcBorders>
              <w:top w:val="single" w:color="000000" w:sz="4" w:space="0"/>
              <w:bottom w:val="single" w:color="000000" w:sz="4" w:space="0"/>
            </w:tcBorders>
            <w:shd w:val="clear" w:color="auto" w:fill="auto"/>
            <w:vAlign w:val="center"/>
          </w:tcPr>
          <w:p>
            <w:pPr>
              <w:rPr>
                <w:rFonts w:ascii="仿宋_GB2312" w:hAnsi="宋体" w:eastAsia="仿宋_GB2312" w:cs="仿宋_GB2312"/>
                <w:color w:val="000000"/>
                <w:sz w:val="24"/>
                <w:szCs w:val="24"/>
              </w:rPr>
            </w:pPr>
          </w:p>
        </w:tc>
        <w:tc>
          <w:tcPr>
            <w:tcW w:w="5100" w:type="dxa"/>
            <w:tcBorders>
              <w:top w:val="single" w:color="000000" w:sz="4" w:space="0"/>
              <w:bottom w:val="single" w:color="000000" w:sz="4" w:space="0"/>
              <w:right w:val="single" w:color="000000" w:sz="4" w:space="0"/>
            </w:tcBorders>
            <w:shd w:val="clear" w:color="auto" w:fill="auto"/>
            <w:vAlign w:val="center"/>
          </w:tcPr>
          <w:p>
            <w:pPr>
              <w:rPr>
                <w:rFonts w:ascii="仿宋_GB2312" w:hAnsi="宋体" w:eastAsia="仿宋_GB2312" w:cs="仿宋_GB2312"/>
                <w:color w:val="000000"/>
                <w:sz w:val="24"/>
                <w:szCs w:val="24"/>
              </w:rPr>
            </w:pPr>
          </w:p>
        </w:tc>
      </w:tr>
      <w:tr>
        <w:tblPrEx>
          <w:tblCellMar>
            <w:top w:w="15" w:type="dxa"/>
            <w:left w:w="15" w:type="dxa"/>
            <w:bottom w:w="15" w:type="dxa"/>
            <w:right w:w="15" w:type="dxa"/>
          </w:tblCellMar>
        </w:tblPrEx>
        <w:trPr>
          <w:trHeight w:val="369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责任事项</w:t>
            </w:r>
          </w:p>
        </w:tc>
        <w:tc>
          <w:tcPr>
            <w:tcW w:w="8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1.发现或接到举报有依法应当给予行政处罚行为，以及有关部门移送的案件，予以审查，决定是否立案；</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2.对立案的案件，组织调查取证（必要时，依法进行检查）；</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3.调查时执法人员不得少于两人，执法时应出示执法身份证件，允许当事人辩解陈述，执法人员与当事人有直接利害关系的应当回避；</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4.对违法事实、证据、调查取证程序、法律适用、处罚种类和幅度、当事人陈述和申辩理由等方面进行审查，提出处理意见；</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 xml:space="preserve">5.作出行政处罚决定之前，应告知当事人处罚的事实、理由和依据及其依法享有的陈述、申辩等权利。符合听证规定的，行政机关应当组织听证；                                            </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6.制作编有号码的行政处罚决定书，并按法律规定的方式送达当事人；</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7.责令当事人改正或限期改正违法行为，当事人逾期不履行行政处罚决定的，依法采取措施或申请人民法院强制执行；</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8.监督实施情况。</w:t>
            </w:r>
          </w:p>
        </w:tc>
      </w:tr>
      <w:tr>
        <w:tblPrEx>
          <w:tblCellMar>
            <w:top w:w="15" w:type="dxa"/>
            <w:left w:w="15" w:type="dxa"/>
            <w:bottom w:w="15" w:type="dxa"/>
            <w:right w:w="15" w:type="dxa"/>
          </w:tblCellMar>
        </w:tblPrEx>
        <w:trPr>
          <w:trHeight w:val="1935"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监督方式</w:t>
            </w:r>
          </w:p>
        </w:tc>
        <w:tc>
          <w:tcPr>
            <w:tcW w:w="8340" w:type="dxa"/>
            <w:gridSpan w:val="4"/>
            <w:tcBorders>
              <w:top w:val="single" w:color="000000" w:sz="4" w:space="0"/>
              <w:left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　　部门举报电话:24342959（河东区综合执法局）  84370596（二号桥街道综合执法大队）</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　　电子邮箱：ehqjzhzfdd@sina.com</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　　来信来访地址:津塘路175号内福天里9号楼旁</w:t>
            </w:r>
          </w:p>
        </w:tc>
      </w:tr>
      <w:tr>
        <w:tblPrEx>
          <w:tblCellMar>
            <w:top w:w="15" w:type="dxa"/>
            <w:left w:w="15" w:type="dxa"/>
            <w:bottom w:w="15" w:type="dxa"/>
            <w:right w:w="15" w:type="dxa"/>
          </w:tblCellMar>
        </w:tblPrEx>
        <w:trPr>
          <w:trHeight w:val="660" w:hRule="atLeast"/>
        </w:trPr>
        <w:tc>
          <w:tcPr>
            <w:tcW w:w="10500" w:type="dxa"/>
            <w:gridSpan w:val="5"/>
            <w:shd w:val="clear" w:color="auto" w:fill="auto"/>
            <w:vAlign w:val="center"/>
          </w:tcPr>
          <w:p>
            <w:pPr>
              <w:widowControl/>
              <w:jc w:val="center"/>
              <w:textAlignment w:val="center"/>
              <w:rPr>
                <w:rFonts w:ascii="方正小标宋简体" w:hAnsi="方正小标宋简体" w:eastAsia="方正小标宋简体" w:cs="方正小标宋简体"/>
                <w:b/>
                <w:color w:val="000000"/>
                <w:sz w:val="28"/>
                <w:szCs w:val="28"/>
              </w:rPr>
            </w:pPr>
            <w:r>
              <w:rPr>
                <w:rFonts w:ascii="方正小标宋简体" w:hAnsi="方正小标宋简体" w:eastAsia="方正小标宋简体" w:cs="方正小标宋简体"/>
                <w:b/>
                <w:color w:val="000000"/>
                <w:kern w:val="0"/>
                <w:sz w:val="28"/>
                <w:szCs w:val="28"/>
              </w:rPr>
              <w:t>对违法损坏古树名木的六项情形的处罚信息表</w:t>
            </w:r>
          </w:p>
        </w:tc>
      </w:tr>
      <w:tr>
        <w:tblPrEx>
          <w:tblCellMar>
            <w:top w:w="15" w:type="dxa"/>
            <w:left w:w="15" w:type="dxa"/>
            <w:bottom w:w="15" w:type="dxa"/>
            <w:right w:w="15" w:type="dxa"/>
          </w:tblCellMar>
        </w:tblPrEx>
        <w:trPr>
          <w:trHeight w:val="96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序号</w:t>
            </w:r>
          </w:p>
        </w:tc>
        <w:tc>
          <w:tcPr>
            <w:tcW w:w="8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16.6</w:t>
            </w:r>
          </w:p>
        </w:tc>
      </w:tr>
      <w:tr>
        <w:tblPrEx>
          <w:tblCellMar>
            <w:top w:w="15" w:type="dxa"/>
            <w:left w:w="15" w:type="dxa"/>
            <w:bottom w:w="15" w:type="dxa"/>
            <w:right w:w="15" w:type="dxa"/>
          </w:tblCellMar>
        </w:tblPrEx>
        <w:trPr>
          <w:trHeight w:val="525"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姓名</w:t>
            </w:r>
          </w:p>
        </w:tc>
        <w:tc>
          <w:tcPr>
            <w:tcW w:w="8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对违法损坏古树名木的六项情形的处罚</w:t>
            </w:r>
          </w:p>
        </w:tc>
      </w:tr>
      <w:tr>
        <w:tblPrEx>
          <w:tblCellMar>
            <w:top w:w="15" w:type="dxa"/>
            <w:left w:w="15" w:type="dxa"/>
            <w:bottom w:w="15" w:type="dxa"/>
            <w:right w:w="15" w:type="dxa"/>
          </w:tblCellMar>
        </w:tblPrEx>
        <w:trPr>
          <w:trHeight w:val="3629"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法定依据</w:t>
            </w:r>
          </w:p>
        </w:tc>
        <w:tc>
          <w:tcPr>
            <w:tcW w:w="8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240"/>
              <w:jc w:val="left"/>
              <w:textAlignment w:val="center"/>
              <w:rPr>
                <w:rFonts w:ascii="仿宋_GB2312" w:hAnsi="宋体" w:eastAsia="仿宋_GB2312" w:cs="仿宋_GB2312"/>
                <w:color w:val="000000"/>
                <w:kern w:val="0"/>
                <w:sz w:val="24"/>
                <w:szCs w:val="24"/>
              </w:rPr>
            </w:pPr>
            <w:r>
              <w:rPr>
                <w:rFonts w:hint="eastAsia" w:ascii="仿宋_GB2312" w:hAnsi="宋体" w:eastAsia="仿宋_GB2312" w:cs="仿宋_GB2312"/>
                <w:color w:val="000000"/>
                <w:kern w:val="0"/>
                <w:sz w:val="24"/>
                <w:szCs w:val="24"/>
              </w:rPr>
              <w:t>《天津市古树名木保护管理办法》（发布单位：天津市人民政府 生效日期：1994-02-23 发布文号：天津市政府令第17号）第十六条 违反本办法第八条规定，造成下列后果之一的，由市和区、县城市绿化行政主管部门责令其停止违法行为，并视情节轻重，给予经济处罚。对经营性行为处1万元以下罚款；对非经营性行为处1000元以下罚款：（一）古树名木尚未遭受损伤的；</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（二）古树名木已遭受损伤的；</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（三）擅自迁移后古树名木虽已成活，但影响古树名木生长的；</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（四）擅自砍伐或迁移后古树名木未成活的；</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（五）造成古树名木死亡的。对造成古树名木死亡的，除按前款规定处罚外，还应责令其按一般树木价值的20倍赔偿经济损失。</w:t>
            </w:r>
            <w:r>
              <w:rPr>
                <w:rFonts w:hint="eastAsia" w:ascii="仿宋_GB2312" w:hAnsi="宋体" w:eastAsia="仿宋_GB2312" w:cs="仿宋_GB2312"/>
                <w:color w:val="000000"/>
                <w:kern w:val="0"/>
                <w:sz w:val="24"/>
                <w:szCs w:val="24"/>
              </w:rPr>
              <w:br w:type="textWrapping"/>
            </w:r>
          </w:p>
          <w:p>
            <w:pPr>
              <w:widowControl/>
              <w:spacing w:after="240"/>
              <w:jc w:val="left"/>
              <w:textAlignment w:val="center"/>
              <w:rPr>
                <w:rFonts w:ascii="仿宋_GB2312" w:hAnsi="宋体" w:eastAsia="仿宋_GB2312" w:cs="仿宋_GB2312"/>
                <w:color w:val="000000"/>
                <w:kern w:val="0"/>
                <w:sz w:val="24"/>
                <w:szCs w:val="24"/>
              </w:rPr>
            </w:pPr>
          </w:p>
        </w:tc>
      </w:tr>
      <w:tr>
        <w:tblPrEx>
          <w:tblCellMar>
            <w:top w:w="15" w:type="dxa"/>
            <w:left w:w="15" w:type="dxa"/>
            <w:bottom w:w="15" w:type="dxa"/>
            <w:right w:w="15" w:type="dxa"/>
          </w:tblCellMar>
        </w:tblPrEx>
        <w:trPr>
          <w:trHeight w:val="42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实施机构</w:t>
            </w:r>
          </w:p>
        </w:tc>
        <w:tc>
          <w:tcPr>
            <w:tcW w:w="8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二号桥街道办事处（综合执法大队）</w:t>
            </w:r>
          </w:p>
        </w:tc>
      </w:tr>
      <w:tr>
        <w:tblPrEx>
          <w:tblCellMar>
            <w:top w:w="15" w:type="dxa"/>
            <w:left w:w="15" w:type="dxa"/>
            <w:bottom w:w="15" w:type="dxa"/>
            <w:right w:w="15" w:type="dxa"/>
          </w:tblCellMar>
        </w:tblPrEx>
        <w:trPr>
          <w:trHeight w:val="435"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职责边界</w:t>
            </w:r>
          </w:p>
        </w:tc>
        <w:tc>
          <w:tcPr>
            <w:tcW w:w="8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街道权限</w:t>
            </w:r>
          </w:p>
        </w:tc>
      </w:tr>
      <w:tr>
        <w:tblPrEx>
          <w:tblCellMar>
            <w:top w:w="15" w:type="dxa"/>
            <w:left w:w="15" w:type="dxa"/>
            <w:bottom w:w="15" w:type="dxa"/>
            <w:right w:w="15" w:type="dxa"/>
          </w:tblCellMar>
        </w:tblPrEx>
        <w:trPr>
          <w:trHeight w:val="75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运行流程</w:t>
            </w:r>
          </w:p>
        </w:tc>
        <w:tc>
          <w:tcPr>
            <w:tcW w:w="8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 xml:space="preserve">   </w:t>
            </w:r>
            <w:r>
              <w:rPr>
                <w:rFonts w:hint="eastAsia" w:ascii="仿宋_GB2312" w:hAnsi="宋体" w:eastAsia="仿宋_GB2312" w:cs="仿宋_GB2312"/>
                <w:b/>
                <w:color w:val="000000"/>
                <w:kern w:val="0"/>
                <w:sz w:val="24"/>
                <w:szCs w:val="24"/>
              </w:rPr>
              <w:t>一般程序</w:t>
            </w:r>
            <w:r>
              <w:rPr>
                <w:rFonts w:hint="eastAsia" w:ascii="仿宋_GB2312" w:hAnsi="宋体" w:eastAsia="仿宋_GB2312" w:cs="仿宋_GB2312"/>
                <w:color w:val="000000"/>
                <w:kern w:val="0"/>
                <w:sz w:val="24"/>
                <w:szCs w:val="24"/>
              </w:rPr>
              <w:t>：调查—审查—决定—送达—执行</w:t>
            </w:r>
          </w:p>
        </w:tc>
      </w:tr>
      <w:tr>
        <w:tblPrEx>
          <w:tblCellMar>
            <w:top w:w="15" w:type="dxa"/>
            <w:left w:w="15" w:type="dxa"/>
            <w:bottom w:w="15" w:type="dxa"/>
            <w:right w:w="15" w:type="dxa"/>
          </w:tblCellMar>
        </w:tblPrEx>
        <w:trPr>
          <w:trHeight w:val="75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运行要件</w:t>
            </w:r>
          </w:p>
        </w:tc>
        <w:tc>
          <w:tcPr>
            <w:tcW w:w="1080" w:type="dxa"/>
            <w:tcBorders>
              <w:top w:val="single" w:color="000000" w:sz="4" w:space="0"/>
              <w:left w:val="single" w:color="000000" w:sz="4" w:space="0"/>
              <w:bottom w:val="single" w:color="000000" w:sz="4" w:space="0"/>
            </w:tcBorders>
            <w:shd w:val="clear" w:color="auto" w:fill="auto"/>
            <w:vAlign w:val="center"/>
          </w:tcPr>
          <w:p>
            <w:pPr>
              <w:rPr>
                <w:rFonts w:ascii="仿宋_GB2312" w:hAnsi="宋体" w:eastAsia="仿宋_GB2312" w:cs="仿宋_GB2312"/>
                <w:color w:val="000000"/>
                <w:sz w:val="24"/>
                <w:szCs w:val="24"/>
              </w:rPr>
            </w:pPr>
          </w:p>
        </w:tc>
        <w:tc>
          <w:tcPr>
            <w:tcW w:w="1080" w:type="dxa"/>
            <w:tcBorders>
              <w:top w:val="single" w:color="000000" w:sz="4" w:space="0"/>
              <w:bottom w:val="single" w:color="000000" w:sz="4" w:space="0"/>
            </w:tcBorders>
            <w:shd w:val="clear" w:color="auto" w:fill="auto"/>
            <w:vAlign w:val="center"/>
          </w:tcPr>
          <w:p>
            <w:pPr>
              <w:rPr>
                <w:rFonts w:ascii="仿宋_GB2312" w:hAnsi="宋体" w:eastAsia="仿宋_GB2312" w:cs="仿宋_GB2312"/>
                <w:color w:val="000000"/>
                <w:sz w:val="24"/>
                <w:szCs w:val="24"/>
              </w:rPr>
            </w:pPr>
          </w:p>
        </w:tc>
        <w:tc>
          <w:tcPr>
            <w:tcW w:w="1080" w:type="dxa"/>
            <w:tcBorders>
              <w:top w:val="single" w:color="000000" w:sz="4" w:space="0"/>
              <w:bottom w:val="single" w:color="000000" w:sz="4" w:space="0"/>
            </w:tcBorders>
            <w:shd w:val="clear" w:color="auto" w:fill="auto"/>
            <w:vAlign w:val="center"/>
          </w:tcPr>
          <w:p>
            <w:pPr>
              <w:rPr>
                <w:rFonts w:ascii="仿宋_GB2312" w:hAnsi="宋体" w:eastAsia="仿宋_GB2312" w:cs="仿宋_GB2312"/>
                <w:color w:val="000000"/>
                <w:sz w:val="24"/>
                <w:szCs w:val="24"/>
              </w:rPr>
            </w:pPr>
          </w:p>
        </w:tc>
        <w:tc>
          <w:tcPr>
            <w:tcW w:w="5100" w:type="dxa"/>
            <w:tcBorders>
              <w:top w:val="single" w:color="000000" w:sz="4" w:space="0"/>
              <w:bottom w:val="single" w:color="000000" w:sz="4" w:space="0"/>
              <w:right w:val="single" w:color="000000" w:sz="4" w:space="0"/>
            </w:tcBorders>
            <w:shd w:val="clear" w:color="auto" w:fill="auto"/>
            <w:vAlign w:val="center"/>
          </w:tcPr>
          <w:p>
            <w:pPr>
              <w:rPr>
                <w:rFonts w:ascii="仿宋_GB2312" w:hAnsi="宋体" w:eastAsia="仿宋_GB2312" w:cs="仿宋_GB2312"/>
                <w:color w:val="000000"/>
                <w:sz w:val="24"/>
                <w:szCs w:val="24"/>
              </w:rPr>
            </w:pPr>
          </w:p>
        </w:tc>
      </w:tr>
      <w:tr>
        <w:tblPrEx>
          <w:tblCellMar>
            <w:top w:w="15" w:type="dxa"/>
            <w:left w:w="15" w:type="dxa"/>
            <w:bottom w:w="15" w:type="dxa"/>
            <w:right w:w="15" w:type="dxa"/>
          </w:tblCellMar>
        </w:tblPrEx>
        <w:trPr>
          <w:trHeight w:val="369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责任事项</w:t>
            </w:r>
          </w:p>
        </w:tc>
        <w:tc>
          <w:tcPr>
            <w:tcW w:w="8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1.发现或接到举报有依法应当给予行政处罚行为，以及有关部门移送的案件，予以审查，决定是否立案；</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2.对立案的案件，组织调查取证（必要时，依法进行检查）；</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3.调查时执法人员不得少于两人，执法时应出示执法身份证件，允许当事人辩解陈述，执法人员与当事人有直接利害关系的应当回避；</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4.对违法事实、证据、调查取证程序、法律适用、处罚种类和幅度、当事人陈述和申辩理由等方面进行审查，提出处理意见；</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 xml:space="preserve">5.作出行政处罚决定之前，应告知当事人处罚的事实、理由和依据及其依法享有的陈述、申辩等权利。符合听证规定的，行政机关应当组织听证；                                            </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6.制作编有号码的行政处罚决定书，并按法律规定的方式送达当事人；</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7.责令当事人改正或限期改正违法行为，当事人逾期不履行行政处罚决定的，依法采取措施或申请人民法院强制执行；</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8.监督实施情况。</w:t>
            </w:r>
          </w:p>
        </w:tc>
      </w:tr>
      <w:tr>
        <w:tblPrEx>
          <w:tblCellMar>
            <w:top w:w="15" w:type="dxa"/>
            <w:left w:w="15" w:type="dxa"/>
            <w:bottom w:w="15" w:type="dxa"/>
            <w:right w:w="15" w:type="dxa"/>
          </w:tblCellMar>
        </w:tblPrEx>
        <w:trPr>
          <w:trHeight w:val="1935"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监督方式</w:t>
            </w:r>
          </w:p>
        </w:tc>
        <w:tc>
          <w:tcPr>
            <w:tcW w:w="8340" w:type="dxa"/>
            <w:gridSpan w:val="4"/>
            <w:tcBorders>
              <w:top w:val="single" w:color="000000" w:sz="4" w:space="0"/>
              <w:left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　　部门举报电话:24342959（河东区综合执法局）  84370596（二号桥街道综合执法大队）</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　　电子邮箱：ehqjzhzfdd@sina.com</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　　来信来访地址:津塘路175号内福天里9号楼旁</w:t>
            </w:r>
          </w:p>
        </w:tc>
      </w:tr>
      <w:tr>
        <w:tblPrEx>
          <w:tblCellMar>
            <w:top w:w="15" w:type="dxa"/>
            <w:left w:w="15" w:type="dxa"/>
            <w:bottom w:w="15" w:type="dxa"/>
            <w:right w:w="15" w:type="dxa"/>
          </w:tblCellMar>
        </w:tblPrEx>
        <w:trPr>
          <w:trHeight w:val="660" w:hRule="atLeast"/>
        </w:trPr>
        <w:tc>
          <w:tcPr>
            <w:tcW w:w="10500" w:type="dxa"/>
            <w:gridSpan w:val="5"/>
            <w:shd w:val="clear" w:color="auto" w:fill="auto"/>
            <w:vAlign w:val="center"/>
          </w:tcPr>
          <w:p>
            <w:pPr>
              <w:widowControl/>
              <w:jc w:val="center"/>
              <w:textAlignment w:val="center"/>
              <w:rPr>
                <w:rFonts w:ascii="方正小标宋简体" w:hAnsi="方正小标宋简体" w:eastAsia="方正小标宋简体" w:cs="方正小标宋简体"/>
                <w:b/>
                <w:color w:val="000000"/>
                <w:sz w:val="28"/>
                <w:szCs w:val="28"/>
              </w:rPr>
            </w:pPr>
            <w:r>
              <w:rPr>
                <w:rFonts w:ascii="方正小标宋简体" w:hAnsi="方正小标宋简体" w:eastAsia="方正小标宋简体" w:cs="方正小标宋简体"/>
                <w:b/>
                <w:color w:val="000000"/>
                <w:kern w:val="0"/>
                <w:sz w:val="28"/>
                <w:szCs w:val="28"/>
              </w:rPr>
              <w:t>对未对名木古树保护和避让方案备案的处罚信息表</w:t>
            </w:r>
          </w:p>
        </w:tc>
      </w:tr>
      <w:tr>
        <w:tblPrEx>
          <w:tblCellMar>
            <w:top w:w="15" w:type="dxa"/>
            <w:left w:w="15" w:type="dxa"/>
            <w:bottom w:w="15" w:type="dxa"/>
            <w:right w:w="15" w:type="dxa"/>
          </w:tblCellMar>
        </w:tblPrEx>
        <w:trPr>
          <w:trHeight w:val="96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序号</w:t>
            </w:r>
          </w:p>
        </w:tc>
        <w:tc>
          <w:tcPr>
            <w:tcW w:w="8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16.7</w:t>
            </w:r>
          </w:p>
        </w:tc>
      </w:tr>
      <w:tr>
        <w:tblPrEx>
          <w:tblCellMar>
            <w:top w:w="15" w:type="dxa"/>
            <w:left w:w="15" w:type="dxa"/>
            <w:bottom w:w="15" w:type="dxa"/>
            <w:right w:w="15" w:type="dxa"/>
          </w:tblCellMar>
        </w:tblPrEx>
        <w:trPr>
          <w:trHeight w:val="525"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名称</w:t>
            </w:r>
          </w:p>
        </w:tc>
        <w:tc>
          <w:tcPr>
            <w:tcW w:w="8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对未对名木古树保护和避让方案备案的处罚</w:t>
            </w:r>
          </w:p>
        </w:tc>
      </w:tr>
      <w:tr>
        <w:tblPrEx>
          <w:tblCellMar>
            <w:top w:w="15" w:type="dxa"/>
            <w:left w:w="15" w:type="dxa"/>
            <w:bottom w:w="15" w:type="dxa"/>
            <w:right w:w="15" w:type="dxa"/>
          </w:tblCellMar>
        </w:tblPrEx>
        <w:trPr>
          <w:trHeight w:val="4107"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法定依据</w:t>
            </w:r>
          </w:p>
        </w:tc>
        <w:tc>
          <w:tcPr>
            <w:tcW w:w="8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240"/>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《天津市古树名木保护管理办法》（发布单位：天津市人民政府 生效日期：1994-02-23 发布文号：天津市政府令第17号）第十七条 违反本办法第十二条第一款规定，未向市城市绿化行政主管部门办理备案手续的，责令限期改正，并可处1000元以上3万元以下罚款。</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br w:type="textWrapping"/>
            </w:r>
          </w:p>
        </w:tc>
      </w:tr>
      <w:tr>
        <w:tblPrEx>
          <w:tblCellMar>
            <w:top w:w="15" w:type="dxa"/>
            <w:left w:w="15" w:type="dxa"/>
            <w:bottom w:w="15" w:type="dxa"/>
            <w:right w:w="15" w:type="dxa"/>
          </w:tblCellMar>
        </w:tblPrEx>
        <w:trPr>
          <w:trHeight w:val="42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实施机构</w:t>
            </w:r>
          </w:p>
        </w:tc>
        <w:tc>
          <w:tcPr>
            <w:tcW w:w="8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二号桥街道办事处（综合执法大队）</w:t>
            </w:r>
          </w:p>
        </w:tc>
      </w:tr>
      <w:tr>
        <w:tblPrEx>
          <w:tblCellMar>
            <w:top w:w="15" w:type="dxa"/>
            <w:left w:w="15" w:type="dxa"/>
            <w:bottom w:w="15" w:type="dxa"/>
            <w:right w:w="15" w:type="dxa"/>
          </w:tblCellMar>
        </w:tblPrEx>
        <w:trPr>
          <w:trHeight w:val="435"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职责边界</w:t>
            </w:r>
          </w:p>
        </w:tc>
        <w:tc>
          <w:tcPr>
            <w:tcW w:w="8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街道权限</w:t>
            </w:r>
          </w:p>
        </w:tc>
      </w:tr>
      <w:tr>
        <w:tblPrEx>
          <w:tblCellMar>
            <w:top w:w="15" w:type="dxa"/>
            <w:left w:w="15" w:type="dxa"/>
            <w:bottom w:w="15" w:type="dxa"/>
            <w:right w:w="15" w:type="dxa"/>
          </w:tblCellMar>
        </w:tblPrEx>
        <w:trPr>
          <w:trHeight w:val="75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运行流程</w:t>
            </w:r>
          </w:p>
        </w:tc>
        <w:tc>
          <w:tcPr>
            <w:tcW w:w="8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 xml:space="preserve">   </w:t>
            </w:r>
            <w:r>
              <w:rPr>
                <w:rFonts w:hint="eastAsia" w:ascii="仿宋_GB2312" w:hAnsi="宋体" w:eastAsia="仿宋_GB2312" w:cs="仿宋_GB2312"/>
                <w:b/>
                <w:color w:val="000000"/>
                <w:kern w:val="0"/>
                <w:sz w:val="24"/>
                <w:szCs w:val="24"/>
              </w:rPr>
              <w:t>一般程序</w:t>
            </w:r>
            <w:r>
              <w:rPr>
                <w:rFonts w:hint="eastAsia" w:ascii="仿宋_GB2312" w:hAnsi="宋体" w:eastAsia="仿宋_GB2312" w:cs="仿宋_GB2312"/>
                <w:color w:val="000000"/>
                <w:kern w:val="0"/>
                <w:sz w:val="24"/>
                <w:szCs w:val="24"/>
              </w:rPr>
              <w:t>：调查—审查—决定—送达—执行</w:t>
            </w:r>
          </w:p>
        </w:tc>
      </w:tr>
      <w:tr>
        <w:tblPrEx>
          <w:tblCellMar>
            <w:top w:w="15" w:type="dxa"/>
            <w:left w:w="15" w:type="dxa"/>
            <w:bottom w:w="15" w:type="dxa"/>
            <w:right w:w="15" w:type="dxa"/>
          </w:tblCellMar>
        </w:tblPrEx>
        <w:trPr>
          <w:trHeight w:val="75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运行要件</w:t>
            </w:r>
          </w:p>
        </w:tc>
        <w:tc>
          <w:tcPr>
            <w:tcW w:w="1080" w:type="dxa"/>
            <w:tcBorders>
              <w:top w:val="single" w:color="000000" w:sz="4" w:space="0"/>
              <w:left w:val="single" w:color="000000" w:sz="4" w:space="0"/>
              <w:bottom w:val="single" w:color="000000" w:sz="4" w:space="0"/>
            </w:tcBorders>
            <w:shd w:val="clear" w:color="auto" w:fill="auto"/>
            <w:vAlign w:val="center"/>
          </w:tcPr>
          <w:p>
            <w:pPr>
              <w:rPr>
                <w:rFonts w:ascii="仿宋_GB2312" w:hAnsi="宋体" w:eastAsia="仿宋_GB2312" w:cs="仿宋_GB2312"/>
                <w:color w:val="000000"/>
                <w:sz w:val="24"/>
                <w:szCs w:val="24"/>
              </w:rPr>
            </w:pPr>
          </w:p>
        </w:tc>
        <w:tc>
          <w:tcPr>
            <w:tcW w:w="1080" w:type="dxa"/>
            <w:tcBorders>
              <w:top w:val="single" w:color="000000" w:sz="4" w:space="0"/>
              <w:bottom w:val="single" w:color="000000" w:sz="4" w:space="0"/>
            </w:tcBorders>
            <w:shd w:val="clear" w:color="auto" w:fill="auto"/>
            <w:vAlign w:val="center"/>
          </w:tcPr>
          <w:p>
            <w:pPr>
              <w:rPr>
                <w:rFonts w:ascii="仿宋_GB2312" w:hAnsi="宋体" w:eastAsia="仿宋_GB2312" w:cs="仿宋_GB2312"/>
                <w:color w:val="000000"/>
                <w:sz w:val="24"/>
                <w:szCs w:val="24"/>
              </w:rPr>
            </w:pPr>
          </w:p>
        </w:tc>
        <w:tc>
          <w:tcPr>
            <w:tcW w:w="1080" w:type="dxa"/>
            <w:tcBorders>
              <w:top w:val="single" w:color="000000" w:sz="4" w:space="0"/>
              <w:bottom w:val="single" w:color="000000" w:sz="4" w:space="0"/>
            </w:tcBorders>
            <w:shd w:val="clear" w:color="auto" w:fill="auto"/>
            <w:vAlign w:val="center"/>
          </w:tcPr>
          <w:p>
            <w:pPr>
              <w:rPr>
                <w:rFonts w:ascii="仿宋_GB2312" w:hAnsi="宋体" w:eastAsia="仿宋_GB2312" w:cs="仿宋_GB2312"/>
                <w:color w:val="000000"/>
                <w:sz w:val="24"/>
                <w:szCs w:val="24"/>
              </w:rPr>
            </w:pPr>
          </w:p>
        </w:tc>
        <w:tc>
          <w:tcPr>
            <w:tcW w:w="5100" w:type="dxa"/>
            <w:tcBorders>
              <w:top w:val="single" w:color="000000" w:sz="4" w:space="0"/>
              <w:bottom w:val="single" w:color="000000" w:sz="4" w:space="0"/>
              <w:right w:val="single" w:color="000000" w:sz="4" w:space="0"/>
            </w:tcBorders>
            <w:shd w:val="clear" w:color="auto" w:fill="auto"/>
            <w:vAlign w:val="center"/>
          </w:tcPr>
          <w:p>
            <w:pPr>
              <w:rPr>
                <w:rFonts w:ascii="仿宋_GB2312" w:hAnsi="宋体" w:eastAsia="仿宋_GB2312" w:cs="仿宋_GB2312"/>
                <w:color w:val="000000"/>
                <w:sz w:val="24"/>
                <w:szCs w:val="24"/>
              </w:rPr>
            </w:pPr>
          </w:p>
        </w:tc>
      </w:tr>
      <w:tr>
        <w:tblPrEx>
          <w:tblCellMar>
            <w:top w:w="15" w:type="dxa"/>
            <w:left w:w="15" w:type="dxa"/>
            <w:bottom w:w="15" w:type="dxa"/>
            <w:right w:w="15" w:type="dxa"/>
          </w:tblCellMar>
        </w:tblPrEx>
        <w:trPr>
          <w:trHeight w:val="369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责任事项</w:t>
            </w:r>
          </w:p>
        </w:tc>
        <w:tc>
          <w:tcPr>
            <w:tcW w:w="8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1.发现或接到举报有依法应当给予行政处罚行为，以及有关部门移送的案件，予以审查，决定是否立案；</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2.对立案的案件，组织调查取证（必要时，依法进行检查）；</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3.调查时执法人员不得少于两人，执法时应出示执法身份证件，允许当事人辩解陈述，执法人员与当事人有直接利害关系的应当回避；</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4.对违法事实、证据、调查取证程序、法律适用、处罚种类和幅度、当事人陈述和申辩理由等方面进行审查，提出处理意见；</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 xml:space="preserve">5.作出行政处罚决定之前，应告知当事人处罚的事实、理由和依据及其依法享有的陈述、申辩等权利。符合听证规定的，行政机关应当组织听证；                                            </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6.制作编有号码的行政处罚决定书，并按法律规定的方式送达当事人；</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7.责令当事人改正或限期改正违法行为，当事人逾期不履行行政处罚决定的，依法采取措施或申请人民法院强制执行；</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8.监督实施情况。</w:t>
            </w:r>
          </w:p>
        </w:tc>
      </w:tr>
      <w:tr>
        <w:tblPrEx>
          <w:tblCellMar>
            <w:top w:w="15" w:type="dxa"/>
            <w:left w:w="15" w:type="dxa"/>
            <w:bottom w:w="15" w:type="dxa"/>
            <w:right w:w="15" w:type="dxa"/>
          </w:tblCellMar>
        </w:tblPrEx>
        <w:trPr>
          <w:trHeight w:val="1935"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监督方式</w:t>
            </w:r>
          </w:p>
        </w:tc>
        <w:tc>
          <w:tcPr>
            <w:tcW w:w="8340" w:type="dxa"/>
            <w:gridSpan w:val="4"/>
            <w:tcBorders>
              <w:top w:val="single" w:color="000000" w:sz="4" w:space="0"/>
              <w:left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　　部门举报电话:24342959（河东区综合执法局）  84370596（二号桥街道综合执法大队）</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　　电子邮箱：ehqjzhzfdd@sina.com</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　　来信来访地址:津塘路175号内福天里9号楼旁</w:t>
            </w:r>
          </w:p>
        </w:tc>
      </w:tr>
    </w:tbl>
    <w:p/>
    <w:tbl>
      <w:tblPr>
        <w:tblStyle w:val="2"/>
        <w:tblW w:w="10500" w:type="dxa"/>
        <w:tblInd w:w="0" w:type="dxa"/>
        <w:tblLayout w:type="fixed"/>
        <w:tblCellMar>
          <w:top w:w="15" w:type="dxa"/>
          <w:left w:w="15" w:type="dxa"/>
          <w:bottom w:w="15" w:type="dxa"/>
          <w:right w:w="15" w:type="dxa"/>
        </w:tblCellMar>
      </w:tblPr>
      <w:tblGrid>
        <w:gridCol w:w="2160"/>
        <w:gridCol w:w="1080"/>
        <w:gridCol w:w="1080"/>
        <w:gridCol w:w="1080"/>
        <w:gridCol w:w="5100"/>
      </w:tblGrid>
      <w:tr>
        <w:tblPrEx>
          <w:tblCellMar>
            <w:top w:w="15" w:type="dxa"/>
            <w:left w:w="15" w:type="dxa"/>
            <w:bottom w:w="15" w:type="dxa"/>
            <w:right w:w="15" w:type="dxa"/>
          </w:tblCellMar>
        </w:tblPrEx>
        <w:trPr>
          <w:trHeight w:val="660" w:hRule="atLeast"/>
        </w:trPr>
        <w:tc>
          <w:tcPr>
            <w:tcW w:w="10500" w:type="dxa"/>
            <w:gridSpan w:val="5"/>
            <w:shd w:val="clear" w:color="auto" w:fill="auto"/>
            <w:vAlign w:val="center"/>
          </w:tcPr>
          <w:p>
            <w:pPr>
              <w:widowControl/>
              <w:jc w:val="center"/>
              <w:textAlignment w:val="center"/>
              <w:rPr>
                <w:rFonts w:ascii="方正小标宋简体" w:hAnsi="方正小标宋简体" w:eastAsia="方正小标宋简体" w:cs="方正小标宋简体"/>
                <w:b/>
                <w:color w:val="000000"/>
                <w:sz w:val="28"/>
                <w:szCs w:val="28"/>
              </w:rPr>
            </w:pPr>
            <w:r>
              <w:rPr>
                <w:rFonts w:ascii="方正小标宋简体" w:hAnsi="方正小标宋简体" w:eastAsia="方正小标宋简体" w:cs="方正小标宋简体"/>
                <w:b/>
                <w:color w:val="000000"/>
                <w:kern w:val="0"/>
                <w:sz w:val="28"/>
                <w:szCs w:val="28"/>
              </w:rPr>
              <w:t>对未经同意擅自在城市公共绿地内开设商业、服务摊点的处罚信息表</w:t>
            </w:r>
          </w:p>
        </w:tc>
      </w:tr>
      <w:tr>
        <w:tblPrEx>
          <w:tblCellMar>
            <w:top w:w="15" w:type="dxa"/>
            <w:left w:w="15" w:type="dxa"/>
            <w:bottom w:w="15" w:type="dxa"/>
            <w:right w:w="15" w:type="dxa"/>
          </w:tblCellMar>
        </w:tblPrEx>
        <w:trPr>
          <w:trHeight w:val="96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序号</w:t>
            </w:r>
          </w:p>
        </w:tc>
        <w:tc>
          <w:tcPr>
            <w:tcW w:w="8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17.1</w:t>
            </w:r>
          </w:p>
        </w:tc>
      </w:tr>
      <w:tr>
        <w:tblPrEx>
          <w:tblCellMar>
            <w:top w:w="15" w:type="dxa"/>
            <w:left w:w="15" w:type="dxa"/>
            <w:bottom w:w="15" w:type="dxa"/>
            <w:right w:w="15" w:type="dxa"/>
          </w:tblCellMar>
        </w:tblPrEx>
        <w:trPr>
          <w:trHeight w:val="525"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名称</w:t>
            </w:r>
          </w:p>
        </w:tc>
        <w:tc>
          <w:tcPr>
            <w:tcW w:w="8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对未经同意擅自在城市公共绿地内开设商业、服务摊点的处罚</w:t>
            </w:r>
          </w:p>
        </w:tc>
      </w:tr>
      <w:tr>
        <w:tblPrEx>
          <w:tblCellMar>
            <w:top w:w="15" w:type="dxa"/>
            <w:left w:w="15" w:type="dxa"/>
            <w:bottom w:w="15" w:type="dxa"/>
            <w:right w:w="15" w:type="dxa"/>
          </w:tblCellMar>
        </w:tblPrEx>
        <w:trPr>
          <w:trHeight w:val="4165"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法定依据</w:t>
            </w:r>
          </w:p>
        </w:tc>
        <w:tc>
          <w:tcPr>
            <w:tcW w:w="8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240"/>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《天津市绿化条例》(经2014年1月22日天津市第十六届人民代表大会第2次会议通过，2014年1月22日天津市人民代表大会公告第6号公布。自2014年3月1日起施行)第二十九条　未经同意擅自在城市公共绿地内开设商业、服务摊点的，由城市人民政府城市绿化行政主管部门或者其授权的单位责令限期迁出或者拆除，可以并处罚款；造成损失的，应当负赔偿责任。</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br w:type="textWrapping"/>
            </w:r>
          </w:p>
        </w:tc>
      </w:tr>
      <w:tr>
        <w:tblPrEx>
          <w:tblCellMar>
            <w:top w:w="15" w:type="dxa"/>
            <w:left w:w="15" w:type="dxa"/>
            <w:bottom w:w="15" w:type="dxa"/>
            <w:right w:w="15" w:type="dxa"/>
          </w:tblCellMar>
        </w:tblPrEx>
        <w:trPr>
          <w:trHeight w:val="42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实施机构</w:t>
            </w:r>
          </w:p>
        </w:tc>
        <w:tc>
          <w:tcPr>
            <w:tcW w:w="8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二号桥街道办事处（综合执法大队）</w:t>
            </w:r>
          </w:p>
        </w:tc>
      </w:tr>
      <w:tr>
        <w:tblPrEx>
          <w:tblCellMar>
            <w:top w:w="15" w:type="dxa"/>
            <w:left w:w="15" w:type="dxa"/>
            <w:bottom w:w="15" w:type="dxa"/>
            <w:right w:w="15" w:type="dxa"/>
          </w:tblCellMar>
        </w:tblPrEx>
        <w:trPr>
          <w:trHeight w:val="435"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职责边界</w:t>
            </w:r>
          </w:p>
        </w:tc>
        <w:tc>
          <w:tcPr>
            <w:tcW w:w="8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街道权限</w:t>
            </w:r>
          </w:p>
        </w:tc>
      </w:tr>
      <w:tr>
        <w:tblPrEx>
          <w:tblCellMar>
            <w:top w:w="15" w:type="dxa"/>
            <w:left w:w="15" w:type="dxa"/>
            <w:bottom w:w="15" w:type="dxa"/>
            <w:right w:w="15" w:type="dxa"/>
          </w:tblCellMar>
        </w:tblPrEx>
        <w:trPr>
          <w:trHeight w:val="75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运行流程</w:t>
            </w:r>
          </w:p>
        </w:tc>
        <w:tc>
          <w:tcPr>
            <w:tcW w:w="8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 xml:space="preserve">   </w:t>
            </w:r>
            <w:r>
              <w:rPr>
                <w:rFonts w:hint="eastAsia" w:ascii="仿宋_GB2312" w:hAnsi="宋体" w:eastAsia="仿宋_GB2312" w:cs="仿宋_GB2312"/>
                <w:b/>
                <w:color w:val="000000"/>
                <w:kern w:val="0"/>
                <w:sz w:val="24"/>
                <w:szCs w:val="24"/>
              </w:rPr>
              <w:t>一般程序</w:t>
            </w:r>
            <w:r>
              <w:rPr>
                <w:rFonts w:hint="eastAsia" w:ascii="仿宋_GB2312" w:hAnsi="宋体" w:eastAsia="仿宋_GB2312" w:cs="仿宋_GB2312"/>
                <w:color w:val="000000"/>
                <w:kern w:val="0"/>
                <w:sz w:val="24"/>
                <w:szCs w:val="24"/>
              </w:rPr>
              <w:t>：调查—审查—决定—送达—执行</w:t>
            </w:r>
          </w:p>
        </w:tc>
      </w:tr>
      <w:tr>
        <w:tblPrEx>
          <w:tblCellMar>
            <w:top w:w="15" w:type="dxa"/>
            <w:left w:w="15" w:type="dxa"/>
            <w:bottom w:w="15" w:type="dxa"/>
            <w:right w:w="15" w:type="dxa"/>
          </w:tblCellMar>
        </w:tblPrEx>
        <w:trPr>
          <w:trHeight w:val="75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运行要件</w:t>
            </w:r>
          </w:p>
        </w:tc>
        <w:tc>
          <w:tcPr>
            <w:tcW w:w="1080" w:type="dxa"/>
            <w:tcBorders>
              <w:top w:val="single" w:color="000000" w:sz="4" w:space="0"/>
              <w:left w:val="single" w:color="000000" w:sz="4" w:space="0"/>
              <w:bottom w:val="single" w:color="000000" w:sz="4" w:space="0"/>
            </w:tcBorders>
            <w:shd w:val="clear" w:color="auto" w:fill="auto"/>
            <w:vAlign w:val="center"/>
          </w:tcPr>
          <w:p>
            <w:pPr>
              <w:rPr>
                <w:rFonts w:ascii="仿宋_GB2312" w:hAnsi="宋体" w:eastAsia="仿宋_GB2312" w:cs="仿宋_GB2312"/>
                <w:color w:val="000000"/>
                <w:sz w:val="24"/>
                <w:szCs w:val="24"/>
              </w:rPr>
            </w:pPr>
          </w:p>
        </w:tc>
        <w:tc>
          <w:tcPr>
            <w:tcW w:w="1080" w:type="dxa"/>
            <w:tcBorders>
              <w:top w:val="single" w:color="000000" w:sz="4" w:space="0"/>
              <w:bottom w:val="single" w:color="000000" w:sz="4" w:space="0"/>
            </w:tcBorders>
            <w:shd w:val="clear" w:color="auto" w:fill="auto"/>
            <w:vAlign w:val="center"/>
          </w:tcPr>
          <w:p>
            <w:pPr>
              <w:rPr>
                <w:rFonts w:ascii="仿宋_GB2312" w:hAnsi="宋体" w:eastAsia="仿宋_GB2312" w:cs="仿宋_GB2312"/>
                <w:color w:val="000000"/>
                <w:sz w:val="24"/>
                <w:szCs w:val="24"/>
              </w:rPr>
            </w:pPr>
          </w:p>
        </w:tc>
        <w:tc>
          <w:tcPr>
            <w:tcW w:w="1080" w:type="dxa"/>
            <w:tcBorders>
              <w:top w:val="single" w:color="000000" w:sz="4" w:space="0"/>
              <w:bottom w:val="single" w:color="000000" w:sz="4" w:space="0"/>
            </w:tcBorders>
            <w:shd w:val="clear" w:color="auto" w:fill="auto"/>
            <w:vAlign w:val="center"/>
          </w:tcPr>
          <w:p>
            <w:pPr>
              <w:rPr>
                <w:rFonts w:ascii="仿宋_GB2312" w:hAnsi="宋体" w:eastAsia="仿宋_GB2312" w:cs="仿宋_GB2312"/>
                <w:color w:val="000000"/>
                <w:sz w:val="24"/>
                <w:szCs w:val="24"/>
              </w:rPr>
            </w:pPr>
          </w:p>
        </w:tc>
        <w:tc>
          <w:tcPr>
            <w:tcW w:w="5100" w:type="dxa"/>
            <w:tcBorders>
              <w:top w:val="single" w:color="000000" w:sz="4" w:space="0"/>
              <w:bottom w:val="single" w:color="000000" w:sz="4" w:space="0"/>
              <w:right w:val="single" w:color="000000" w:sz="4" w:space="0"/>
            </w:tcBorders>
            <w:shd w:val="clear" w:color="auto" w:fill="auto"/>
            <w:vAlign w:val="center"/>
          </w:tcPr>
          <w:p>
            <w:pPr>
              <w:rPr>
                <w:rFonts w:ascii="仿宋_GB2312" w:hAnsi="宋体" w:eastAsia="仿宋_GB2312" w:cs="仿宋_GB2312"/>
                <w:color w:val="000000"/>
                <w:sz w:val="24"/>
                <w:szCs w:val="24"/>
              </w:rPr>
            </w:pPr>
          </w:p>
        </w:tc>
      </w:tr>
      <w:tr>
        <w:tblPrEx>
          <w:tblCellMar>
            <w:top w:w="15" w:type="dxa"/>
            <w:left w:w="15" w:type="dxa"/>
            <w:bottom w:w="15" w:type="dxa"/>
            <w:right w:w="15" w:type="dxa"/>
          </w:tblCellMar>
        </w:tblPrEx>
        <w:trPr>
          <w:trHeight w:val="369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责任事项</w:t>
            </w:r>
          </w:p>
        </w:tc>
        <w:tc>
          <w:tcPr>
            <w:tcW w:w="8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1.发现或接到举报有依法应当给予行政处罚行为，以及有关部门移送的案件，予以审查，决定是否立案；</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2.对立案的案件，组织调查取证（必要时，依法进行检查）；</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3.调查时执法人员不得少于两人，执法时应出示执法身份证件，允许当事人辩解陈述，执法人员与当事人有直接利害关系的应当回避；</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4.对违法事实、证据、调查取证程序、法律适用、处罚种类和幅度、当事人陈述和申辩理由等方面进行审查，提出处理意见；</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 xml:space="preserve">5.作出行政处罚决定之前，应告知当事人处罚的事实、理由和依据及其依法享有的陈述、申辩等权利。符合听证规定的，行政机关应当组织听证；                                            </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6.制作编有号码的行政处罚决定书，并按法律规定的方式送达当事人；</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7.责令当事人改正或限期改正违法行为，当事人逾期不履行行政处罚决定的，依法采取措施或申请人民法院强制执行；</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8.监督实施情况。</w:t>
            </w:r>
          </w:p>
        </w:tc>
      </w:tr>
      <w:tr>
        <w:tblPrEx>
          <w:tblCellMar>
            <w:top w:w="15" w:type="dxa"/>
            <w:left w:w="15" w:type="dxa"/>
            <w:bottom w:w="15" w:type="dxa"/>
            <w:right w:w="15" w:type="dxa"/>
          </w:tblCellMar>
        </w:tblPrEx>
        <w:trPr>
          <w:trHeight w:val="1935"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监督方式</w:t>
            </w:r>
          </w:p>
        </w:tc>
        <w:tc>
          <w:tcPr>
            <w:tcW w:w="8340" w:type="dxa"/>
            <w:gridSpan w:val="4"/>
            <w:tcBorders>
              <w:top w:val="single" w:color="000000" w:sz="4" w:space="0"/>
              <w:left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　　部门举报电话:24342959（河东区综合执法局）  84370596（二号桥街道综合执法大队）</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　　电子邮箱：ehqjzhzfdd@sina.com</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　　来信来访地址:津塘路175号内福天里9号楼旁</w:t>
            </w:r>
          </w:p>
        </w:tc>
      </w:tr>
      <w:tr>
        <w:tblPrEx>
          <w:tblCellMar>
            <w:top w:w="15" w:type="dxa"/>
            <w:left w:w="15" w:type="dxa"/>
            <w:bottom w:w="15" w:type="dxa"/>
            <w:right w:w="15" w:type="dxa"/>
          </w:tblCellMar>
        </w:tblPrEx>
        <w:trPr>
          <w:trHeight w:val="660" w:hRule="atLeast"/>
        </w:trPr>
        <w:tc>
          <w:tcPr>
            <w:tcW w:w="10500" w:type="dxa"/>
            <w:gridSpan w:val="5"/>
            <w:shd w:val="clear" w:color="auto" w:fill="auto"/>
            <w:vAlign w:val="center"/>
          </w:tcPr>
          <w:p>
            <w:pPr>
              <w:widowControl/>
              <w:jc w:val="center"/>
              <w:textAlignment w:val="center"/>
              <w:rPr>
                <w:rFonts w:ascii="方正小标宋简体" w:hAnsi="方正小标宋简体" w:eastAsia="方正小标宋简体" w:cs="方正小标宋简体"/>
                <w:b/>
                <w:color w:val="000000"/>
                <w:sz w:val="28"/>
                <w:szCs w:val="28"/>
              </w:rPr>
            </w:pPr>
            <w:r>
              <w:rPr>
                <w:rFonts w:ascii="方正小标宋简体" w:hAnsi="方正小标宋简体" w:eastAsia="方正小标宋简体" w:cs="方正小标宋简体"/>
                <w:b/>
                <w:color w:val="000000"/>
                <w:kern w:val="0"/>
                <w:sz w:val="28"/>
                <w:szCs w:val="28"/>
              </w:rPr>
              <w:t>对不服从公共绿地管理单位管理的商业、服务摊点的处罚信息表</w:t>
            </w:r>
          </w:p>
        </w:tc>
      </w:tr>
      <w:tr>
        <w:tblPrEx>
          <w:tblCellMar>
            <w:top w:w="15" w:type="dxa"/>
            <w:left w:w="15" w:type="dxa"/>
            <w:bottom w:w="15" w:type="dxa"/>
            <w:right w:w="15" w:type="dxa"/>
          </w:tblCellMar>
        </w:tblPrEx>
        <w:trPr>
          <w:trHeight w:val="96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序号</w:t>
            </w:r>
          </w:p>
        </w:tc>
        <w:tc>
          <w:tcPr>
            <w:tcW w:w="8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17.2</w:t>
            </w:r>
          </w:p>
        </w:tc>
      </w:tr>
      <w:tr>
        <w:tblPrEx>
          <w:tblCellMar>
            <w:top w:w="15" w:type="dxa"/>
            <w:left w:w="15" w:type="dxa"/>
            <w:bottom w:w="15" w:type="dxa"/>
            <w:right w:w="15" w:type="dxa"/>
          </w:tblCellMar>
        </w:tblPrEx>
        <w:trPr>
          <w:trHeight w:val="525"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名称</w:t>
            </w:r>
          </w:p>
        </w:tc>
        <w:tc>
          <w:tcPr>
            <w:tcW w:w="8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对不服从公共绿地管理单位管理的商业、服务摊点的处罚</w:t>
            </w:r>
          </w:p>
        </w:tc>
      </w:tr>
      <w:tr>
        <w:tblPrEx>
          <w:tblCellMar>
            <w:top w:w="15" w:type="dxa"/>
            <w:left w:w="15" w:type="dxa"/>
            <w:bottom w:w="15" w:type="dxa"/>
            <w:right w:w="15" w:type="dxa"/>
          </w:tblCellMar>
        </w:tblPrEx>
        <w:trPr>
          <w:trHeight w:val="3865"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法定依据</w:t>
            </w:r>
          </w:p>
        </w:tc>
        <w:tc>
          <w:tcPr>
            <w:tcW w:w="8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240"/>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《天津市绿化条例》(经2014年1月22日天津市第十六届人民代表大会第2次会议通过，2014年1月22日天津市人民代表大会公告第6号公布。自2014年3月1日起施行) 第二十九条　对不服从公共绿地管理单位管理的商业、服务摊点，由城市人民政府城市绿化行政主管部门或者其授权的单位给予警告，可以并处罚款</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br w:type="textWrapping"/>
            </w:r>
          </w:p>
        </w:tc>
      </w:tr>
      <w:tr>
        <w:tblPrEx>
          <w:tblCellMar>
            <w:top w:w="15" w:type="dxa"/>
            <w:left w:w="15" w:type="dxa"/>
            <w:bottom w:w="15" w:type="dxa"/>
            <w:right w:w="15" w:type="dxa"/>
          </w:tblCellMar>
        </w:tblPrEx>
        <w:trPr>
          <w:trHeight w:val="42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实施机构</w:t>
            </w:r>
          </w:p>
        </w:tc>
        <w:tc>
          <w:tcPr>
            <w:tcW w:w="8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二号桥街道办事处（综合执法大队）</w:t>
            </w:r>
          </w:p>
        </w:tc>
      </w:tr>
      <w:tr>
        <w:tblPrEx>
          <w:tblCellMar>
            <w:top w:w="15" w:type="dxa"/>
            <w:left w:w="15" w:type="dxa"/>
            <w:bottom w:w="15" w:type="dxa"/>
            <w:right w:w="15" w:type="dxa"/>
          </w:tblCellMar>
        </w:tblPrEx>
        <w:trPr>
          <w:trHeight w:val="435"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职责边界</w:t>
            </w:r>
          </w:p>
        </w:tc>
        <w:tc>
          <w:tcPr>
            <w:tcW w:w="8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街道权限</w:t>
            </w:r>
          </w:p>
        </w:tc>
      </w:tr>
      <w:tr>
        <w:tblPrEx>
          <w:tblCellMar>
            <w:top w:w="15" w:type="dxa"/>
            <w:left w:w="15" w:type="dxa"/>
            <w:bottom w:w="15" w:type="dxa"/>
            <w:right w:w="15" w:type="dxa"/>
          </w:tblCellMar>
        </w:tblPrEx>
        <w:trPr>
          <w:trHeight w:val="75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运行流程</w:t>
            </w:r>
          </w:p>
        </w:tc>
        <w:tc>
          <w:tcPr>
            <w:tcW w:w="8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 xml:space="preserve">   </w:t>
            </w:r>
            <w:r>
              <w:rPr>
                <w:rFonts w:hint="eastAsia" w:ascii="仿宋_GB2312" w:hAnsi="宋体" w:eastAsia="仿宋_GB2312" w:cs="仿宋_GB2312"/>
                <w:b/>
                <w:color w:val="000000"/>
                <w:kern w:val="0"/>
                <w:sz w:val="24"/>
                <w:szCs w:val="24"/>
              </w:rPr>
              <w:t>一般程序</w:t>
            </w:r>
            <w:r>
              <w:rPr>
                <w:rFonts w:hint="eastAsia" w:ascii="仿宋_GB2312" w:hAnsi="宋体" w:eastAsia="仿宋_GB2312" w:cs="仿宋_GB2312"/>
                <w:color w:val="000000"/>
                <w:kern w:val="0"/>
                <w:sz w:val="24"/>
                <w:szCs w:val="24"/>
              </w:rPr>
              <w:t>：调查—审查—决定—送达—执行</w:t>
            </w:r>
          </w:p>
        </w:tc>
      </w:tr>
      <w:tr>
        <w:tblPrEx>
          <w:tblCellMar>
            <w:top w:w="15" w:type="dxa"/>
            <w:left w:w="15" w:type="dxa"/>
            <w:bottom w:w="15" w:type="dxa"/>
            <w:right w:w="15" w:type="dxa"/>
          </w:tblCellMar>
        </w:tblPrEx>
        <w:trPr>
          <w:trHeight w:val="75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运行要件</w:t>
            </w:r>
          </w:p>
        </w:tc>
        <w:tc>
          <w:tcPr>
            <w:tcW w:w="1080" w:type="dxa"/>
            <w:tcBorders>
              <w:top w:val="single" w:color="000000" w:sz="4" w:space="0"/>
              <w:left w:val="single" w:color="000000" w:sz="4" w:space="0"/>
              <w:bottom w:val="single" w:color="000000" w:sz="4" w:space="0"/>
            </w:tcBorders>
            <w:shd w:val="clear" w:color="auto" w:fill="auto"/>
            <w:vAlign w:val="center"/>
          </w:tcPr>
          <w:p>
            <w:pPr>
              <w:rPr>
                <w:rFonts w:ascii="仿宋_GB2312" w:hAnsi="宋体" w:eastAsia="仿宋_GB2312" w:cs="仿宋_GB2312"/>
                <w:color w:val="000000"/>
                <w:sz w:val="24"/>
                <w:szCs w:val="24"/>
              </w:rPr>
            </w:pPr>
          </w:p>
        </w:tc>
        <w:tc>
          <w:tcPr>
            <w:tcW w:w="1080" w:type="dxa"/>
            <w:tcBorders>
              <w:top w:val="single" w:color="000000" w:sz="4" w:space="0"/>
              <w:bottom w:val="single" w:color="000000" w:sz="4" w:space="0"/>
            </w:tcBorders>
            <w:shd w:val="clear" w:color="auto" w:fill="auto"/>
            <w:vAlign w:val="center"/>
          </w:tcPr>
          <w:p>
            <w:pPr>
              <w:rPr>
                <w:rFonts w:ascii="仿宋_GB2312" w:hAnsi="宋体" w:eastAsia="仿宋_GB2312" w:cs="仿宋_GB2312"/>
                <w:color w:val="000000"/>
                <w:sz w:val="24"/>
                <w:szCs w:val="24"/>
              </w:rPr>
            </w:pPr>
          </w:p>
        </w:tc>
        <w:tc>
          <w:tcPr>
            <w:tcW w:w="1080" w:type="dxa"/>
            <w:tcBorders>
              <w:top w:val="single" w:color="000000" w:sz="4" w:space="0"/>
              <w:bottom w:val="single" w:color="000000" w:sz="4" w:space="0"/>
            </w:tcBorders>
            <w:shd w:val="clear" w:color="auto" w:fill="auto"/>
            <w:vAlign w:val="center"/>
          </w:tcPr>
          <w:p>
            <w:pPr>
              <w:rPr>
                <w:rFonts w:ascii="仿宋_GB2312" w:hAnsi="宋体" w:eastAsia="仿宋_GB2312" w:cs="仿宋_GB2312"/>
                <w:color w:val="000000"/>
                <w:sz w:val="24"/>
                <w:szCs w:val="24"/>
              </w:rPr>
            </w:pPr>
          </w:p>
        </w:tc>
        <w:tc>
          <w:tcPr>
            <w:tcW w:w="5100" w:type="dxa"/>
            <w:tcBorders>
              <w:top w:val="single" w:color="000000" w:sz="4" w:space="0"/>
              <w:bottom w:val="single" w:color="000000" w:sz="4" w:space="0"/>
              <w:right w:val="single" w:color="000000" w:sz="4" w:space="0"/>
            </w:tcBorders>
            <w:shd w:val="clear" w:color="auto" w:fill="auto"/>
            <w:vAlign w:val="center"/>
          </w:tcPr>
          <w:p>
            <w:pPr>
              <w:rPr>
                <w:rFonts w:ascii="仿宋_GB2312" w:hAnsi="宋体" w:eastAsia="仿宋_GB2312" w:cs="仿宋_GB2312"/>
                <w:color w:val="000000"/>
                <w:sz w:val="24"/>
                <w:szCs w:val="24"/>
              </w:rPr>
            </w:pPr>
          </w:p>
        </w:tc>
      </w:tr>
      <w:tr>
        <w:tblPrEx>
          <w:tblCellMar>
            <w:top w:w="15" w:type="dxa"/>
            <w:left w:w="15" w:type="dxa"/>
            <w:bottom w:w="15" w:type="dxa"/>
            <w:right w:w="15" w:type="dxa"/>
          </w:tblCellMar>
        </w:tblPrEx>
        <w:trPr>
          <w:trHeight w:val="369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责任事项</w:t>
            </w:r>
          </w:p>
        </w:tc>
        <w:tc>
          <w:tcPr>
            <w:tcW w:w="8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1.发现或接到举报有依法应当给予行政处罚行为，以及有关部门移送的案件，予以审查，决定是否立案；</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2.对立案的案件，组织调查取证（必要时，依法进行检查）；</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3.调查时执法人员不得少于两人，执法时应出示执法身份证件，允许当事人辩解陈述，执法人员与当事人有直接利害关系的应当回避；</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4.对违法事实、证据、调查取证程序、法律适用、处罚种类和幅度、当事人陈述和申辩理由等方面进行审查，提出处理意见；</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 xml:space="preserve">5.作出行政处罚决定之前，应告知当事人处罚的事实、理由和依据及其依法享有的陈述、申辩等权利。符合听证规定的，行政机关应当组织听证；                                            </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6.制作编有号码的行政处罚决定书，并按法律规定的方式送达当事人；</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7.责令当事人改正或限期改正违法行为，当事人逾期不履行行政处罚决定的，依法采取措施或申请人民法院强制执行；</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8.监督实施情况。</w:t>
            </w:r>
          </w:p>
        </w:tc>
      </w:tr>
      <w:tr>
        <w:tblPrEx>
          <w:tblCellMar>
            <w:top w:w="15" w:type="dxa"/>
            <w:left w:w="15" w:type="dxa"/>
            <w:bottom w:w="15" w:type="dxa"/>
            <w:right w:w="15" w:type="dxa"/>
          </w:tblCellMar>
        </w:tblPrEx>
        <w:trPr>
          <w:trHeight w:val="1935"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监督方式</w:t>
            </w:r>
          </w:p>
        </w:tc>
        <w:tc>
          <w:tcPr>
            <w:tcW w:w="8340" w:type="dxa"/>
            <w:gridSpan w:val="4"/>
            <w:tcBorders>
              <w:top w:val="single" w:color="000000" w:sz="4" w:space="0"/>
              <w:left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　　部门举报电话:24342959（河东区综合执法局）  84370596（二号桥街道综合执法大队）</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　　电子邮箱：ehqjzhzfdd@sina.com</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　　来信来访地址:津塘路175号内福天里9号楼旁</w:t>
            </w:r>
          </w:p>
        </w:tc>
      </w:tr>
      <w:tr>
        <w:tblPrEx>
          <w:tblCellMar>
            <w:top w:w="15" w:type="dxa"/>
            <w:left w:w="15" w:type="dxa"/>
            <w:bottom w:w="15" w:type="dxa"/>
            <w:right w:w="15" w:type="dxa"/>
          </w:tblCellMar>
        </w:tblPrEx>
        <w:trPr>
          <w:trHeight w:val="660" w:hRule="atLeast"/>
        </w:trPr>
        <w:tc>
          <w:tcPr>
            <w:tcW w:w="10500" w:type="dxa"/>
            <w:gridSpan w:val="5"/>
            <w:shd w:val="clear" w:color="auto" w:fill="auto"/>
            <w:vAlign w:val="center"/>
          </w:tcPr>
          <w:p>
            <w:pPr>
              <w:widowControl/>
              <w:jc w:val="center"/>
              <w:textAlignment w:val="center"/>
              <w:rPr>
                <w:rFonts w:ascii="方正小标宋简体" w:hAnsi="方正小标宋简体" w:eastAsia="方正小标宋简体" w:cs="方正小标宋简体"/>
                <w:b/>
                <w:color w:val="000000"/>
                <w:sz w:val="28"/>
                <w:szCs w:val="28"/>
              </w:rPr>
            </w:pPr>
            <w:r>
              <w:rPr>
                <w:rFonts w:ascii="方正小标宋简体" w:hAnsi="方正小标宋简体" w:eastAsia="方正小标宋简体" w:cs="方正小标宋简体"/>
                <w:b/>
                <w:color w:val="000000"/>
                <w:kern w:val="0"/>
                <w:sz w:val="28"/>
                <w:szCs w:val="28"/>
              </w:rPr>
              <w:t>对闲置土地不进行临时绿化的处罚</w:t>
            </w:r>
          </w:p>
        </w:tc>
      </w:tr>
      <w:tr>
        <w:tblPrEx>
          <w:tblCellMar>
            <w:top w:w="15" w:type="dxa"/>
            <w:left w:w="15" w:type="dxa"/>
            <w:bottom w:w="15" w:type="dxa"/>
            <w:right w:w="15" w:type="dxa"/>
          </w:tblCellMar>
        </w:tblPrEx>
        <w:trPr>
          <w:trHeight w:val="96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序号</w:t>
            </w:r>
          </w:p>
        </w:tc>
        <w:tc>
          <w:tcPr>
            <w:tcW w:w="8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17.3</w:t>
            </w:r>
          </w:p>
        </w:tc>
      </w:tr>
      <w:tr>
        <w:tblPrEx>
          <w:tblCellMar>
            <w:top w:w="15" w:type="dxa"/>
            <w:left w:w="15" w:type="dxa"/>
            <w:bottom w:w="15" w:type="dxa"/>
            <w:right w:w="15" w:type="dxa"/>
          </w:tblCellMar>
        </w:tblPrEx>
        <w:trPr>
          <w:trHeight w:val="525"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名称</w:t>
            </w:r>
          </w:p>
        </w:tc>
        <w:tc>
          <w:tcPr>
            <w:tcW w:w="8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对闲置土地不进行临时绿化的处罚</w:t>
            </w:r>
          </w:p>
        </w:tc>
      </w:tr>
      <w:tr>
        <w:tblPrEx>
          <w:tblCellMar>
            <w:top w:w="15" w:type="dxa"/>
            <w:left w:w="15" w:type="dxa"/>
            <w:bottom w:w="15" w:type="dxa"/>
            <w:right w:w="15" w:type="dxa"/>
          </w:tblCellMar>
        </w:tblPrEx>
        <w:trPr>
          <w:trHeight w:val="3883"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法定依据</w:t>
            </w:r>
          </w:p>
        </w:tc>
        <w:tc>
          <w:tcPr>
            <w:tcW w:w="8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240"/>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《天津市绿化条例》(经2014年1月22日天津市第十六届人民代表大会第2次会议通过，2014年1月22日天津市人民代表大会公告第6号公布。自2014年3月1日起施行)第五十七条 违反本条例第二十七条规定，闲置土地不进行临时绿化的，责令限期改正；逾期不改正的，按照临时绿化面积处以每平方米一百元以上二百元以下的罚款。</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br w:type="textWrapping"/>
            </w:r>
          </w:p>
        </w:tc>
      </w:tr>
      <w:tr>
        <w:tblPrEx>
          <w:tblCellMar>
            <w:top w:w="15" w:type="dxa"/>
            <w:left w:w="15" w:type="dxa"/>
            <w:bottom w:w="15" w:type="dxa"/>
            <w:right w:w="15" w:type="dxa"/>
          </w:tblCellMar>
        </w:tblPrEx>
        <w:trPr>
          <w:trHeight w:val="42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实施机构</w:t>
            </w:r>
          </w:p>
        </w:tc>
        <w:tc>
          <w:tcPr>
            <w:tcW w:w="8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二号桥街道办事处（综合执法大队）</w:t>
            </w:r>
          </w:p>
        </w:tc>
      </w:tr>
      <w:tr>
        <w:tblPrEx>
          <w:tblCellMar>
            <w:top w:w="15" w:type="dxa"/>
            <w:left w:w="15" w:type="dxa"/>
            <w:bottom w:w="15" w:type="dxa"/>
            <w:right w:w="15" w:type="dxa"/>
          </w:tblCellMar>
        </w:tblPrEx>
        <w:trPr>
          <w:trHeight w:val="435"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职责边界</w:t>
            </w:r>
          </w:p>
        </w:tc>
        <w:tc>
          <w:tcPr>
            <w:tcW w:w="8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街道权限</w:t>
            </w:r>
          </w:p>
        </w:tc>
      </w:tr>
      <w:tr>
        <w:tblPrEx>
          <w:tblCellMar>
            <w:top w:w="15" w:type="dxa"/>
            <w:left w:w="15" w:type="dxa"/>
            <w:bottom w:w="15" w:type="dxa"/>
            <w:right w:w="15" w:type="dxa"/>
          </w:tblCellMar>
        </w:tblPrEx>
        <w:trPr>
          <w:trHeight w:val="75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运行流程</w:t>
            </w:r>
          </w:p>
        </w:tc>
        <w:tc>
          <w:tcPr>
            <w:tcW w:w="8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 xml:space="preserve">   </w:t>
            </w:r>
            <w:r>
              <w:rPr>
                <w:rFonts w:hint="eastAsia" w:ascii="仿宋_GB2312" w:hAnsi="宋体" w:eastAsia="仿宋_GB2312" w:cs="仿宋_GB2312"/>
                <w:b/>
                <w:color w:val="000000"/>
                <w:kern w:val="0"/>
                <w:sz w:val="24"/>
                <w:szCs w:val="24"/>
              </w:rPr>
              <w:t>一般程序</w:t>
            </w:r>
            <w:r>
              <w:rPr>
                <w:rFonts w:hint="eastAsia" w:ascii="仿宋_GB2312" w:hAnsi="宋体" w:eastAsia="仿宋_GB2312" w:cs="仿宋_GB2312"/>
                <w:color w:val="000000"/>
                <w:kern w:val="0"/>
                <w:sz w:val="24"/>
                <w:szCs w:val="24"/>
              </w:rPr>
              <w:t>：调查—审查—决定—送达—执行</w:t>
            </w:r>
          </w:p>
        </w:tc>
      </w:tr>
      <w:tr>
        <w:tblPrEx>
          <w:tblCellMar>
            <w:top w:w="15" w:type="dxa"/>
            <w:left w:w="15" w:type="dxa"/>
            <w:bottom w:w="15" w:type="dxa"/>
            <w:right w:w="15" w:type="dxa"/>
          </w:tblCellMar>
        </w:tblPrEx>
        <w:trPr>
          <w:trHeight w:val="75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运行要件</w:t>
            </w:r>
          </w:p>
        </w:tc>
        <w:tc>
          <w:tcPr>
            <w:tcW w:w="1080" w:type="dxa"/>
            <w:tcBorders>
              <w:top w:val="single" w:color="000000" w:sz="4" w:space="0"/>
              <w:left w:val="single" w:color="000000" w:sz="4" w:space="0"/>
              <w:bottom w:val="single" w:color="000000" w:sz="4" w:space="0"/>
            </w:tcBorders>
            <w:shd w:val="clear" w:color="auto" w:fill="auto"/>
            <w:vAlign w:val="center"/>
          </w:tcPr>
          <w:p>
            <w:pPr>
              <w:rPr>
                <w:rFonts w:ascii="仿宋_GB2312" w:hAnsi="宋体" w:eastAsia="仿宋_GB2312" w:cs="仿宋_GB2312"/>
                <w:color w:val="000000"/>
                <w:sz w:val="24"/>
                <w:szCs w:val="24"/>
              </w:rPr>
            </w:pPr>
          </w:p>
        </w:tc>
        <w:tc>
          <w:tcPr>
            <w:tcW w:w="1080" w:type="dxa"/>
            <w:tcBorders>
              <w:top w:val="single" w:color="000000" w:sz="4" w:space="0"/>
              <w:bottom w:val="single" w:color="000000" w:sz="4" w:space="0"/>
            </w:tcBorders>
            <w:shd w:val="clear" w:color="auto" w:fill="auto"/>
            <w:vAlign w:val="center"/>
          </w:tcPr>
          <w:p>
            <w:pPr>
              <w:rPr>
                <w:rFonts w:ascii="仿宋_GB2312" w:hAnsi="宋体" w:eastAsia="仿宋_GB2312" w:cs="仿宋_GB2312"/>
                <w:color w:val="000000"/>
                <w:sz w:val="24"/>
                <w:szCs w:val="24"/>
              </w:rPr>
            </w:pPr>
          </w:p>
        </w:tc>
        <w:tc>
          <w:tcPr>
            <w:tcW w:w="1080" w:type="dxa"/>
            <w:tcBorders>
              <w:top w:val="single" w:color="000000" w:sz="4" w:space="0"/>
              <w:bottom w:val="single" w:color="000000" w:sz="4" w:space="0"/>
            </w:tcBorders>
            <w:shd w:val="clear" w:color="auto" w:fill="auto"/>
            <w:vAlign w:val="center"/>
          </w:tcPr>
          <w:p>
            <w:pPr>
              <w:rPr>
                <w:rFonts w:ascii="仿宋_GB2312" w:hAnsi="宋体" w:eastAsia="仿宋_GB2312" w:cs="仿宋_GB2312"/>
                <w:color w:val="000000"/>
                <w:sz w:val="24"/>
                <w:szCs w:val="24"/>
              </w:rPr>
            </w:pPr>
          </w:p>
        </w:tc>
        <w:tc>
          <w:tcPr>
            <w:tcW w:w="5100" w:type="dxa"/>
            <w:tcBorders>
              <w:top w:val="single" w:color="000000" w:sz="4" w:space="0"/>
              <w:bottom w:val="single" w:color="000000" w:sz="4" w:space="0"/>
              <w:right w:val="single" w:color="000000" w:sz="4" w:space="0"/>
            </w:tcBorders>
            <w:shd w:val="clear" w:color="auto" w:fill="auto"/>
            <w:vAlign w:val="center"/>
          </w:tcPr>
          <w:p>
            <w:pPr>
              <w:rPr>
                <w:rFonts w:ascii="仿宋_GB2312" w:hAnsi="宋体" w:eastAsia="仿宋_GB2312" w:cs="仿宋_GB2312"/>
                <w:color w:val="000000"/>
                <w:sz w:val="24"/>
                <w:szCs w:val="24"/>
              </w:rPr>
            </w:pPr>
          </w:p>
        </w:tc>
      </w:tr>
      <w:tr>
        <w:tblPrEx>
          <w:tblCellMar>
            <w:top w:w="15" w:type="dxa"/>
            <w:left w:w="15" w:type="dxa"/>
            <w:bottom w:w="15" w:type="dxa"/>
            <w:right w:w="15" w:type="dxa"/>
          </w:tblCellMar>
        </w:tblPrEx>
        <w:trPr>
          <w:trHeight w:val="369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责任事项</w:t>
            </w:r>
          </w:p>
        </w:tc>
        <w:tc>
          <w:tcPr>
            <w:tcW w:w="8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1.发现或接到举报有依法应当给予行政处罚行为，以及有关部门移送的案件，予以审查，决定是否立案；</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2.对立案的案件，组织调查取证（必要时，依法进行检查）；</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3.调查时执法人员不得少于两人，执法时应出示执法身份证件，允许当事人辩解陈述，执法人员与当事人有直接利害关系的应当回避；</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4.对违法事实、证据、调查取证程序、法律适用、处罚种类和幅度、当事人陈述和申辩理由等方面进行审查，提出处理意见；</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 xml:space="preserve">5.作出行政处罚决定之前，应告知当事人处罚的事实、理由和依据及其依法享有的陈述、申辩等权利。符合听证规定的，行政机关应当组织听证；                                            </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6.制作编有号码的行政处罚决定书，并按法律规定的方式送达当事人；</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7.责令当事人改正或限期改正违法行为，当事人逾期不履行行政处罚决定的，依法采取措施或申请人民法院强制执行；</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8.监督实施情况。</w:t>
            </w:r>
          </w:p>
        </w:tc>
      </w:tr>
      <w:tr>
        <w:tblPrEx>
          <w:tblCellMar>
            <w:top w:w="15" w:type="dxa"/>
            <w:left w:w="15" w:type="dxa"/>
            <w:bottom w:w="15" w:type="dxa"/>
            <w:right w:w="15" w:type="dxa"/>
          </w:tblCellMar>
        </w:tblPrEx>
        <w:trPr>
          <w:trHeight w:val="1935"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监督方式</w:t>
            </w:r>
          </w:p>
        </w:tc>
        <w:tc>
          <w:tcPr>
            <w:tcW w:w="8340" w:type="dxa"/>
            <w:gridSpan w:val="4"/>
            <w:tcBorders>
              <w:top w:val="single" w:color="000000" w:sz="4" w:space="0"/>
              <w:left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　　部门举报电话:24342959（河东区综合执法局）  84370596（二号桥街道综合执法大队）</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　　电子邮箱：ehqjzhzfdd@sina.com</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　　来信来访地址:津塘路175号内福天里9号楼旁</w:t>
            </w:r>
          </w:p>
        </w:tc>
      </w:tr>
      <w:tr>
        <w:tblPrEx>
          <w:tblCellMar>
            <w:top w:w="15" w:type="dxa"/>
            <w:left w:w="15" w:type="dxa"/>
            <w:bottom w:w="15" w:type="dxa"/>
            <w:right w:w="15" w:type="dxa"/>
          </w:tblCellMar>
        </w:tblPrEx>
        <w:trPr>
          <w:trHeight w:val="660" w:hRule="atLeast"/>
        </w:trPr>
        <w:tc>
          <w:tcPr>
            <w:tcW w:w="10500" w:type="dxa"/>
            <w:gridSpan w:val="5"/>
            <w:shd w:val="clear" w:color="auto" w:fill="auto"/>
            <w:vAlign w:val="center"/>
          </w:tcPr>
          <w:p>
            <w:pPr>
              <w:widowControl/>
              <w:jc w:val="center"/>
              <w:textAlignment w:val="center"/>
              <w:rPr>
                <w:rFonts w:ascii="方正小标宋简体" w:hAnsi="方正小标宋简体" w:eastAsia="方正小标宋简体" w:cs="方正小标宋简体"/>
                <w:b/>
                <w:color w:val="000000"/>
                <w:sz w:val="28"/>
                <w:szCs w:val="28"/>
              </w:rPr>
            </w:pPr>
            <w:r>
              <w:rPr>
                <w:rFonts w:ascii="方正小标宋简体" w:hAnsi="方正小标宋简体" w:eastAsia="方正小标宋简体" w:cs="方正小标宋简体"/>
                <w:b/>
                <w:color w:val="000000"/>
                <w:kern w:val="0"/>
                <w:sz w:val="28"/>
                <w:szCs w:val="28"/>
              </w:rPr>
              <w:t>对未经许可擅自占用城市绿化用地或者临时占用期满未按规定进行恢复的处罚信息表</w:t>
            </w:r>
          </w:p>
        </w:tc>
      </w:tr>
      <w:tr>
        <w:tblPrEx>
          <w:tblCellMar>
            <w:top w:w="15" w:type="dxa"/>
            <w:left w:w="15" w:type="dxa"/>
            <w:bottom w:w="15" w:type="dxa"/>
            <w:right w:w="15" w:type="dxa"/>
          </w:tblCellMar>
        </w:tblPrEx>
        <w:trPr>
          <w:trHeight w:val="96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序号</w:t>
            </w:r>
          </w:p>
        </w:tc>
        <w:tc>
          <w:tcPr>
            <w:tcW w:w="8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17.4</w:t>
            </w:r>
          </w:p>
        </w:tc>
      </w:tr>
      <w:tr>
        <w:tblPrEx>
          <w:tblCellMar>
            <w:top w:w="15" w:type="dxa"/>
            <w:left w:w="15" w:type="dxa"/>
            <w:bottom w:w="15" w:type="dxa"/>
            <w:right w:w="15" w:type="dxa"/>
          </w:tblCellMar>
        </w:tblPrEx>
        <w:trPr>
          <w:trHeight w:val="525"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名称</w:t>
            </w:r>
          </w:p>
        </w:tc>
        <w:tc>
          <w:tcPr>
            <w:tcW w:w="8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对未经许可擅自占用城市绿化用地或者临时占用期满未按规定进行恢复的处罚</w:t>
            </w:r>
          </w:p>
        </w:tc>
      </w:tr>
      <w:tr>
        <w:tblPrEx>
          <w:tblCellMar>
            <w:top w:w="15" w:type="dxa"/>
            <w:left w:w="15" w:type="dxa"/>
            <w:bottom w:w="15" w:type="dxa"/>
            <w:right w:w="15" w:type="dxa"/>
          </w:tblCellMar>
        </w:tblPrEx>
        <w:trPr>
          <w:trHeight w:val="45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类型</w:t>
            </w:r>
          </w:p>
        </w:tc>
        <w:tc>
          <w:tcPr>
            <w:tcW w:w="8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 xml:space="preserve">    行政处罚</w:t>
            </w:r>
          </w:p>
        </w:tc>
      </w:tr>
      <w:tr>
        <w:tblPrEx>
          <w:tblCellMar>
            <w:top w:w="15" w:type="dxa"/>
            <w:left w:w="15" w:type="dxa"/>
            <w:bottom w:w="15" w:type="dxa"/>
            <w:right w:w="15" w:type="dxa"/>
          </w:tblCellMar>
        </w:tblPrEx>
        <w:trPr>
          <w:trHeight w:val="3902"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法定依据</w:t>
            </w:r>
          </w:p>
        </w:tc>
        <w:tc>
          <w:tcPr>
            <w:tcW w:w="8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240"/>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《天津市绿化条例》(经2014年1月22日天津市第十六届人民代表大会第2次会议通过，2014年1月22日天津市人民代表大会公告第6号公布。自2014年3月1日起施行)第五十九条 违反本条例第四十一条规定，未经许可擅自占用城市绿化用地或者临时占用期满未按规定进行恢复的，责令限期恢复原状，并可以按照占用面积处以每平方米一百元以上三百元以下的罚款。</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br w:type="textWrapping"/>
            </w:r>
          </w:p>
        </w:tc>
      </w:tr>
      <w:tr>
        <w:tblPrEx>
          <w:tblCellMar>
            <w:top w:w="15" w:type="dxa"/>
            <w:left w:w="15" w:type="dxa"/>
            <w:bottom w:w="15" w:type="dxa"/>
            <w:right w:w="15" w:type="dxa"/>
          </w:tblCellMar>
        </w:tblPrEx>
        <w:trPr>
          <w:trHeight w:val="42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实施机构</w:t>
            </w:r>
          </w:p>
        </w:tc>
        <w:tc>
          <w:tcPr>
            <w:tcW w:w="8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二号桥街道办事处（综合执法大队）</w:t>
            </w:r>
          </w:p>
        </w:tc>
      </w:tr>
      <w:tr>
        <w:tblPrEx>
          <w:tblCellMar>
            <w:top w:w="15" w:type="dxa"/>
            <w:left w:w="15" w:type="dxa"/>
            <w:bottom w:w="15" w:type="dxa"/>
            <w:right w:w="15" w:type="dxa"/>
          </w:tblCellMar>
        </w:tblPrEx>
        <w:trPr>
          <w:trHeight w:val="435"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职责边界</w:t>
            </w:r>
          </w:p>
        </w:tc>
        <w:tc>
          <w:tcPr>
            <w:tcW w:w="8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街道权限</w:t>
            </w:r>
          </w:p>
        </w:tc>
      </w:tr>
      <w:tr>
        <w:tblPrEx>
          <w:tblCellMar>
            <w:top w:w="15" w:type="dxa"/>
            <w:left w:w="15" w:type="dxa"/>
            <w:bottom w:w="15" w:type="dxa"/>
            <w:right w:w="15" w:type="dxa"/>
          </w:tblCellMar>
        </w:tblPrEx>
        <w:trPr>
          <w:trHeight w:val="495"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运行流程</w:t>
            </w:r>
          </w:p>
        </w:tc>
        <w:tc>
          <w:tcPr>
            <w:tcW w:w="8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 xml:space="preserve">   </w:t>
            </w:r>
            <w:r>
              <w:rPr>
                <w:rFonts w:hint="eastAsia" w:ascii="仿宋_GB2312" w:hAnsi="宋体" w:eastAsia="仿宋_GB2312" w:cs="仿宋_GB2312"/>
                <w:b/>
                <w:color w:val="000000"/>
                <w:kern w:val="0"/>
                <w:sz w:val="24"/>
                <w:szCs w:val="24"/>
              </w:rPr>
              <w:t>一般程序</w:t>
            </w:r>
            <w:r>
              <w:rPr>
                <w:rFonts w:hint="eastAsia" w:ascii="仿宋_GB2312" w:hAnsi="宋体" w:eastAsia="仿宋_GB2312" w:cs="仿宋_GB2312"/>
                <w:color w:val="000000"/>
                <w:kern w:val="0"/>
                <w:sz w:val="24"/>
                <w:szCs w:val="24"/>
              </w:rPr>
              <w:t>：调查—审查—决定—送达—执行</w:t>
            </w:r>
          </w:p>
        </w:tc>
      </w:tr>
      <w:tr>
        <w:tblPrEx>
          <w:tblCellMar>
            <w:top w:w="15" w:type="dxa"/>
            <w:left w:w="15" w:type="dxa"/>
            <w:bottom w:w="15" w:type="dxa"/>
            <w:right w:w="15" w:type="dxa"/>
          </w:tblCellMar>
        </w:tblPrEx>
        <w:trPr>
          <w:trHeight w:val="495"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运行要件</w:t>
            </w:r>
          </w:p>
        </w:tc>
        <w:tc>
          <w:tcPr>
            <w:tcW w:w="1080" w:type="dxa"/>
            <w:tcBorders>
              <w:top w:val="single" w:color="000000" w:sz="4" w:space="0"/>
              <w:left w:val="single" w:color="000000" w:sz="4" w:space="0"/>
              <w:bottom w:val="single" w:color="000000" w:sz="4" w:space="0"/>
            </w:tcBorders>
            <w:shd w:val="clear" w:color="auto" w:fill="auto"/>
            <w:vAlign w:val="center"/>
          </w:tcPr>
          <w:p>
            <w:pPr>
              <w:rPr>
                <w:rFonts w:ascii="仿宋_GB2312" w:hAnsi="宋体" w:eastAsia="仿宋_GB2312" w:cs="仿宋_GB2312"/>
                <w:color w:val="000000"/>
                <w:sz w:val="24"/>
                <w:szCs w:val="24"/>
              </w:rPr>
            </w:pPr>
          </w:p>
        </w:tc>
        <w:tc>
          <w:tcPr>
            <w:tcW w:w="1080" w:type="dxa"/>
            <w:tcBorders>
              <w:top w:val="single" w:color="000000" w:sz="4" w:space="0"/>
              <w:bottom w:val="single" w:color="000000" w:sz="4" w:space="0"/>
            </w:tcBorders>
            <w:shd w:val="clear" w:color="auto" w:fill="auto"/>
            <w:vAlign w:val="center"/>
          </w:tcPr>
          <w:p>
            <w:pPr>
              <w:rPr>
                <w:rFonts w:ascii="仿宋_GB2312" w:hAnsi="宋体" w:eastAsia="仿宋_GB2312" w:cs="仿宋_GB2312"/>
                <w:color w:val="000000"/>
                <w:sz w:val="24"/>
                <w:szCs w:val="24"/>
              </w:rPr>
            </w:pPr>
          </w:p>
        </w:tc>
        <w:tc>
          <w:tcPr>
            <w:tcW w:w="1080" w:type="dxa"/>
            <w:tcBorders>
              <w:top w:val="single" w:color="000000" w:sz="4" w:space="0"/>
              <w:bottom w:val="single" w:color="000000" w:sz="4" w:space="0"/>
            </w:tcBorders>
            <w:shd w:val="clear" w:color="auto" w:fill="auto"/>
            <w:vAlign w:val="center"/>
          </w:tcPr>
          <w:p>
            <w:pPr>
              <w:rPr>
                <w:rFonts w:ascii="仿宋_GB2312" w:hAnsi="宋体" w:eastAsia="仿宋_GB2312" w:cs="仿宋_GB2312"/>
                <w:color w:val="000000"/>
                <w:sz w:val="24"/>
                <w:szCs w:val="24"/>
              </w:rPr>
            </w:pPr>
          </w:p>
        </w:tc>
        <w:tc>
          <w:tcPr>
            <w:tcW w:w="5100" w:type="dxa"/>
            <w:tcBorders>
              <w:top w:val="single" w:color="000000" w:sz="4" w:space="0"/>
              <w:bottom w:val="single" w:color="000000" w:sz="4" w:space="0"/>
              <w:right w:val="single" w:color="000000" w:sz="4" w:space="0"/>
            </w:tcBorders>
            <w:shd w:val="clear" w:color="auto" w:fill="auto"/>
            <w:vAlign w:val="center"/>
          </w:tcPr>
          <w:p>
            <w:pPr>
              <w:rPr>
                <w:rFonts w:ascii="仿宋_GB2312" w:hAnsi="宋体" w:eastAsia="仿宋_GB2312" w:cs="仿宋_GB2312"/>
                <w:color w:val="000000"/>
                <w:sz w:val="24"/>
                <w:szCs w:val="24"/>
              </w:rPr>
            </w:pPr>
          </w:p>
        </w:tc>
      </w:tr>
      <w:tr>
        <w:tblPrEx>
          <w:tblCellMar>
            <w:top w:w="15" w:type="dxa"/>
            <w:left w:w="15" w:type="dxa"/>
            <w:bottom w:w="15" w:type="dxa"/>
            <w:right w:w="15" w:type="dxa"/>
          </w:tblCellMar>
        </w:tblPrEx>
        <w:trPr>
          <w:trHeight w:val="369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责任事项</w:t>
            </w:r>
          </w:p>
        </w:tc>
        <w:tc>
          <w:tcPr>
            <w:tcW w:w="8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1.发现或接到举报有依法应当给予行政处罚行为，以及有关部门移送的案件，予以审查，决定是否立案；</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2.对立案的案件，组织调查取证（必要时，依法进行检查）；</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3.调查时执法人员不得少于两人，执法时应出示执法身份证件，允许当事人辩解陈述，执法人员与当事人有直接利害关系的应当回避；</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4.对违法事实、证据、调查取证程序、法律适用、处罚种类和幅度、当事人陈述和申辩理由等方面进行审查，提出处理意见；</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 xml:space="preserve">5.作出行政处罚决定之前，应告知当事人处罚的事实、理由和依据及其依法享有的陈述、申辩等权利。符合听证规定的，行政机关应当组织听证；                                            </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6.制作编有号码的行政处罚决定书，并按法律规定的方式送达当事人；</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7.责令当事人改正或限期改正违法行为，当事人逾期不履行行政处罚决定的，依法采取措施或申请人民法院强制执行；</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8.监督实施情况。</w:t>
            </w:r>
          </w:p>
        </w:tc>
      </w:tr>
      <w:tr>
        <w:tblPrEx>
          <w:tblCellMar>
            <w:top w:w="15" w:type="dxa"/>
            <w:left w:w="15" w:type="dxa"/>
            <w:bottom w:w="15" w:type="dxa"/>
            <w:right w:w="15" w:type="dxa"/>
          </w:tblCellMar>
        </w:tblPrEx>
        <w:trPr>
          <w:trHeight w:val="1935"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监督方式</w:t>
            </w:r>
          </w:p>
        </w:tc>
        <w:tc>
          <w:tcPr>
            <w:tcW w:w="8340" w:type="dxa"/>
            <w:gridSpan w:val="4"/>
            <w:tcBorders>
              <w:top w:val="single" w:color="000000" w:sz="4" w:space="0"/>
              <w:left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　　部门举报电话:24342959（河东区综合执法局）  84370596（二号桥街道综合执法大队）</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　　电子邮箱：ehqjzhzfdd@sina.com</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　　来信来访地址:津塘路175号内福天里9号楼旁</w:t>
            </w:r>
          </w:p>
        </w:tc>
      </w:tr>
      <w:tr>
        <w:tblPrEx>
          <w:tblCellMar>
            <w:top w:w="15" w:type="dxa"/>
            <w:left w:w="15" w:type="dxa"/>
            <w:bottom w:w="15" w:type="dxa"/>
            <w:right w:w="15" w:type="dxa"/>
          </w:tblCellMar>
        </w:tblPrEx>
        <w:trPr>
          <w:trHeight w:val="660" w:hRule="atLeast"/>
        </w:trPr>
        <w:tc>
          <w:tcPr>
            <w:tcW w:w="10500" w:type="dxa"/>
            <w:gridSpan w:val="5"/>
            <w:shd w:val="clear" w:color="auto" w:fill="auto"/>
            <w:vAlign w:val="center"/>
          </w:tcPr>
          <w:p>
            <w:pPr>
              <w:widowControl/>
              <w:jc w:val="center"/>
              <w:textAlignment w:val="center"/>
              <w:rPr>
                <w:rFonts w:ascii="方正小标宋简体" w:hAnsi="方正小标宋简体" w:eastAsia="方正小标宋简体" w:cs="方正小标宋简体"/>
                <w:b/>
                <w:color w:val="000000"/>
                <w:sz w:val="28"/>
                <w:szCs w:val="28"/>
              </w:rPr>
            </w:pPr>
            <w:r>
              <w:rPr>
                <w:rFonts w:ascii="方正小标宋简体" w:hAnsi="方正小标宋简体" w:eastAsia="方正小标宋简体" w:cs="方正小标宋简体"/>
                <w:b/>
                <w:color w:val="000000"/>
                <w:kern w:val="0"/>
                <w:sz w:val="28"/>
                <w:szCs w:val="28"/>
              </w:rPr>
              <w:t>对损害绿化或者绿化设施的处罚信息表</w:t>
            </w:r>
          </w:p>
        </w:tc>
      </w:tr>
      <w:tr>
        <w:tblPrEx>
          <w:tblCellMar>
            <w:top w:w="15" w:type="dxa"/>
            <w:left w:w="15" w:type="dxa"/>
            <w:bottom w:w="15" w:type="dxa"/>
            <w:right w:w="15" w:type="dxa"/>
          </w:tblCellMar>
        </w:tblPrEx>
        <w:trPr>
          <w:trHeight w:val="96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序号</w:t>
            </w:r>
          </w:p>
        </w:tc>
        <w:tc>
          <w:tcPr>
            <w:tcW w:w="8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17.5</w:t>
            </w:r>
          </w:p>
        </w:tc>
      </w:tr>
      <w:tr>
        <w:tblPrEx>
          <w:tblCellMar>
            <w:top w:w="15" w:type="dxa"/>
            <w:left w:w="15" w:type="dxa"/>
            <w:bottom w:w="15" w:type="dxa"/>
            <w:right w:w="15" w:type="dxa"/>
          </w:tblCellMar>
        </w:tblPrEx>
        <w:trPr>
          <w:trHeight w:val="525"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名称</w:t>
            </w:r>
          </w:p>
        </w:tc>
        <w:tc>
          <w:tcPr>
            <w:tcW w:w="8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对损害绿化或者绿化设施的处罚</w:t>
            </w:r>
          </w:p>
        </w:tc>
      </w:tr>
      <w:tr>
        <w:tblPrEx>
          <w:tblCellMar>
            <w:top w:w="15" w:type="dxa"/>
            <w:left w:w="15" w:type="dxa"/>
            <w:bottom w:w="15" w:type="dxa"/>
            <w:right w:w="15" w:type="dxa"/>
          </w:tblCellMar>
        </w:tblPrEx>
        <w:trPr>
          <w:trHeight w:val="3904"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法定依据</w:t>
            </w:r>
          </w:p>
        </w:tc>
        <w:tc>
          <w:tcPr>
            <w:tcW w:w="8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240"/>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《天津市绿化条例》(经2014年1月22日天津市第十六届人民代表大会第2次会议通过，2014年1月22日天津市人民代表大会公告第6号公布。自2014年3月1日起施行)第六十一条 违反本条例第五十二条规定，损害绿化或者绿化设施的，责令停止违法行为，恢复原状，处以五百元以上五千元以下的罚款；造成树木死亡的，处以树木基准价值五倍以上十倍以下的罚款。</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br w:type="textWrapping"/>
            </w:r>
          </w:p>
        </w:tc>
      </w:tr>
      <w:tr>
        <w:tblPrEx>
          <w:tblCellMar>
            <w:top w:w="15" w:type="dxa"/>
            <w:left w:w="15" w:type="dxa"/>
            <w:bottom w:w="15" w:type="dxa"/>
            <w:right w:w="15" w:type="dxa"/>
          </w:tblCellMar>
        </w:tblPrEx>
        <w:trPr>
          <w:trHeight w:val="42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实施机构</w:t>
            </w:r>
          </w:p>
        </w:tc>
        <w:tc>
          <w:tcPr>
            <w:tcW w:w="8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二号桥街道办事处（综合执法大队）</w:t>
            </w:r>
          </w:p>
        </w:tc>
      </w:tr>
      <w:tr>
        <w:tblPrEx>
          <w:tblCellMar>
            <w:top w:w="15" w:type="dxa"/>
            <w:left w:w="15" w:type="dxa"/>
            <w:bottom w:w="15" w:type="dxa"/>
            <w:right w:w="15" w:type="dxa"/>
          </w:tblCellMar>
        </w:tblPrEx>
        <w:trPr>
          <w:trHeight w:val="435"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职责边界</w:t>
            </w:r>
          </w:p>
        </w:tc>
        <w:tc>
          <w:tcPr>
            <w:tcW w:w="8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街道权限</w:t>
            </w:r>
          </w:p>
        </w:tc>
      </w:tr>
      <w:tr>
        <w:tblPrEx>
          <w:tblCellMar>
            <w:top w:w="15" w:type="dxa"/>
            <w:left w:w="15" w:type="dxa"/>
            <w:bottom w:w="15" w:type="dxa"/>
            <w:right w:w="15" w:type="dxa"/>
          </w:tblCellMar>
        </w:tblPrEx>
        <w:trPr>
          <w:trHeight w:val="75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运行流程</w:t>
            </w:r>
          </w:p>
        </w:tc>
        <w:tc>
          <w:tcPr>
            <w:tcW w:w="8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 xml:space="preserve">   </w:t>
            </w:r>
            <w:r>
              <w:rPr>
                <w:rStyle w:val="8"/>
                <w:rFonts w:hint="default" w:hAnsi="宋体"/>
              </w:rPr>
              <w:t>一般程序</w:t>
            </w:r>
            <w:r>
              <w:rPr>
                <w:rFonts w:hint="eastAsia" w:ascii="仿宋_GB2312" w:hAnsi="宋体" w:eastAsia="仿宋_GB2312" w:cs="仿宋_GB2312"/>
                <w:color w:val="000000"/>
                <w:kern w:val="0"/>
                <w:sz w:val="24"/>
                <w:szCs w:val="24"/>
              </w:rPr>
              <w:t>：调查—审查—决定—送达—执行</w:t>
            </w:r>
          </w:p>
        </w:tc>
      </w:tr>
      <w:tr>
        <w:tblPrEx>
          <w:tblCellMar>
            <w:top w:w="15" w:type="dxa"/>
            <w:left w:w="15" w:type="dxa"/>
            <w:bottom w:w="15" w:type="dxa"/>
            <w:right w:w="15" w:type="dxa"/>
          </w:tblCellMar>
        </w:tblPrEx>
        <w:trPr>
          <w:trHeight w:val="75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运行要件</w:t>
            </w:r>
          </w:p>
        </w:tc>
        <w:tc>
          <w:tcPr>
            <w:tcW w:w="1080" w:type="dxa"/>
            <w:tcBorders>
              <w:top w:val="single" w:color="000000" w:sz="4" w:space="0"/>
              <w:left w:val="single" w:color="000000" w:sz="4" w:space="0"/>
              <w:bottom w:val="single" w:color="000000" w:sz="4" w:space="0"/>
            </w:tcBorders>
            <w:shd w:val="clear" w:color="auto" w:fill="auto"/>
            <w:vAlign w:val="center"/>
          </w:tcPr>
          <w:p>
            <w:pPr>
              <w:rPr>
                <w:rFonts w:ascii="仿宋_GB2312" w:hAnsi="宋体" w:eastAsia="仿宋_GB2312" w:cs="仿宋_GB2312"/>
                <w:color w:val="000000"/>
                <w:sz w:val="24"/>
                <w:szCs w:val="24"/>
              </w:rPr>
            </w:pPr>
          </w:p>
        </w:tc>
        <w:tc>
          <w:tcPr>
            <w:tcW w:w="1080" w:type="dxa"/>
            <w:tcBorders>
              <w:top w:val="single" w:color="000000" w:sz="4" w:space="0"/>
              <w:bottom w:val="single" w:color="000000" w:sz="4" w:space="0"/>
            </w:tcBorders>
            <w:shd w:val="clear" w:color="auto" w:fill="auto"/>
            <w:vAlign w:val="center"/>
          </w:tcPr>
          <w:p>
            <w:pPr>
              <w:rPr>
                <w:rFonts w:ascii="仿宋_GB2312" w:hAnsi="宋体" w:eastAsia="仿宋_GB2312" w:cs="仿宋_GB2312"/>
                <w:color w:val="000000"/>
                <w:sz w:val="24"/>
                <w:szCs w:val="24"/>
              </w:rPr>
            </w:pPr>
          </w:p>
        </w:tc>
        <w:tc>
          <w:tcPr>
            <w:tcW w:w="1080" w:type="dxa"/>
            <w:tcBorders>
              <w:top w:val="single" w:color="000000" w:sz="4" w:space="0"/>
              <w:bottom w:val="single" w:color="000000" w:sz="4" w:space="0"/>
            </w:tcBorders>
            <w:shd w:val="clear" w:color="auto" w:fill="auto"/>
            <w:vAlign w:val="center"/>
          </w:tcPr>
          <w:p>
            <w:pPr>
              <w:rPr>
                <w:rFonts w:ascii="仿宋_GB2312" w:hAnsi="宋体" w:eastAsia="仿宋_GB2312" w:cs="仿宋_GB2312"/>
                <w:color w:val="000000"/>
                <w:sz w:val="24"/>
                <w:szCs w:val="24"/>
              </w:rPr>
            </w:pPr>
          </w:p>
        </w:tc>
        <w:tc>
          <w:tcPr>
            <w:tcW w:w="5100" w:type="dxa"/>
            <w:tcBorders>
              <w:top w:val="single" w:color="000000" w:sz="4" w:space="0"/>
              <w:bottom w:val="single" w:color="000000" w:sz="4" w:space="0"/>
              <w:right w:val="single" w:color="000000" w:sz="4" w:space="0"/>
            </w:tcBorders>
            <w:shd w:val="clear" w:color="auto" w:fill="auto"/>
            <w:vAlign w:val="center"/>
          </w:tcPr>
          <w:p>
            <w:pPr>
              <w:rPr>
                <w:rFonts w:ascii="仿宋_GB2312" w:hAnsi="宋体" w:eastAsia="仿宋_GB2312" w:cs="仿宋_GB2312"/>
                <w:color w:val="000000"/>
                <w:sz w:val="24"/>
                <w:szCs w:val="24"/>
              </w:rPr>
            </w:pPr>
          </w:p>
        </w:tc>
      </w:tr>
      <w:tr>
        <w:tblPrEx>
          <w:tblCellMar>
            <w:top w:w="15" w:type="dxa"/>
            <w:left w:w="15" w:type="dxa"/>
            <w:bottom w:w="15" w:type="dxa"/>
            <w:right w:w="15" w:type="dxa"/>
          </w:tblCellMar>
        </w:tblPrEx>
        <w:trPr>
          <w:trHeight w:val="369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责任事项</w:t>
            </w:r>
          </w:p>
        </w:tc>
        <w:tc>
          <w:tcPr>
            <w:tcW w:w="8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1.发现或接到举报有依法应当给予行政处罚行为，以及有关部门移送的案件，予以审查，决定是否立案；</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2.对立案的案件，组织调查取证（必要时，依法进行检查）；</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3.调查时执法人员不得少于两人，执法时应出示执法身份证件，允许当事人辩解陈述，执法人员与当事人有直接利害关系的应当回避；</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4.对违法事实、证据、调查取证程序、法律适用、处罚种类和幅度、当事人陈述和申辩理由等方面进行审查，提出处理意见；</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 xml:space="preserve">5.作出行政处罚决定之前，应告知当事人处罚的事实、理由和依据及其依法享有的陈述、申辩等权利。符合听证规定的，行政机关应当组织听证；                                            </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6.制作编有号码的行政处罚决定书，并按法律规定的方式送达当事人；</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7.责令当事人改正或限期改正违法行为，当事人逾期不履行行政处罚决定的，依法采取措施或申请人民法院强制执行；</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8.监督实施情况。</w:t>
            </w:r>
          </w:p>
        </w:tc>
      </w:tr>
      <w:tr>
        <w:tblPrEx>
          <w:tblCellMar>
            <w:top w:w="15" w:type="dxa"/>
            <w:left w:w="15" w:type="dxa"/>
            <w:bottom w:w="15" w:type="dxa"/>
            <w:right w:w="15" w:type="dxa"/>
          </w:tblCellMar>
        </w:tblPrEx>
        <w:trPr>
          <w:trHeight w:val="1935"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监督方式</w:t>
            </w:r>
          </w:p>
        </w:tc>
        <w:tc>
          <w:tcPr>
            <w:tcW w:w="8340" w:type="dxa"/>
            <w:gridSpan w:val="4"/>
            <w:tcBorders>
              <w:top w:val="single" w:color="000000" w:sz="4" w:space="0"/>
              <w:left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　　部门举报电话:24342959（河东区综合执法局）  84370596（二号桥街道综合执法大队）</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　　电子邮箱：ehqjzhzfdd@sina.com</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　　来信来访地址:津塘路175号内福天里9号楼旁</w:t>
            </w:r>
          </w:p>
        </w:tc>
      </w:tr>
      <w:tr>
        <w:tblPrEx>
          <w:tblCellMar>
            <w:top w:w="15" w:type="dxa"/>
            <w:left w:w="15" w:type="dxa"/>
            <w:bottom w:w="15" w:type="dxa"/>
            <w:right w:w="15" w:type="dxa"/>
          </w:tblCellMar>
        </w:tblPrEx>
        <w:trPr>
          <w:trHeight w:val="660" w:hRule="atLeast"/>
        </w:trPr>
        <w:tc>
          <w:tcPr>
            <w:tcW w:w="10500" w:type="dxa"/>
            <w:gridSpan w:val="5"/>
            <w:shd w:val="clear" w:color="auto" w:fill="auto"/>
            <w:vAlign w:val="center"/>
          </w:tcPr>
          <w:p>
            <w:pPr>
              <w:widowControl/>
              <w:jc w:val="center"/>
              <w:textAlignment w:val="center"/>
              <w:rPr>
                <w:rFonts w:ascii="方正小标宋简体" w:hAnsi="方正小标宋简体" w:eastAsia="方正小标宋简体" w:cs="方正小标宋简体"/>
                <w:b/>
                <w:color w:val="000000"/>
                <w:sz w:val="28"/>
                <w:szCs w:val="28"/>
              </w:rPr>
            </w:pPr>
            <w:r>
              <w:rPr>
                <w:rFonts w:ascii="方正小标宋简体" w:hAnsi="方正小标宋简体" w:eastAsia="方正小标宋简体" w:cs="方正小标宋简体"/>
                <w:b/>
                <w:color w:val="000000"/>
                <w:kern w:val="0"/>
                <w:sz w:val="28"/>
                <w:szCs w:val="28"/>
              </w:rPr>
              <w:t>对损害绿化或者绿化设施造成树木死亡的处罚信息表</w:t>
            </w:r>
          </w:p>
        </w:tc>
      </w:tr>
      <w:tr>
        <w:tblPrEx>
          <w:tblCellMar>
            <w:top w:w="15" w:type="dxa"/>
            <w:left w:w="15" w:type="dxa"/>
            <w:bottom w:w="15" w:type="dxa"/>
            <w:right w:w="15" w:type="dxa"/>
          </w:tblCellMar>
        </w:tblPrEx>
        <w:trPr>
          <w:trHeight w:val="96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序号</w:t>
            </w:r>
          </w:p>
        </w:tc>
        <w:tc>
          <w:tcPr>
            <w:tcW w:w="8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17.6</w:t>
            </w:r>
          </w:p>
        </w:tc>
      </w:tr>
      <w:tr>
        <w:tblPrEx>
          <w:tblCellMar>
            <w:top w:w="15" w:type="dxa"/>
            <w:left w:w="15" w:type="dxa"/>
            <w:bottom w:w="15" w:type="dxa"/>
            <w:right w:w="15" w:type="dxa"/>
          </w:tblCellMar>
        </w:tblPrEx>
        <w:trPr>
          <w:trHeight w:val="525"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名称</w:t>
            </w:r>
          </w:p>
        </w:tc>
        <w:tc>
          <w:tcPr>
            <w:tcW w:w="8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对损害绿化或者绿化设施造成树木死亡的处罚</w:t>
            </w:r>
          </w:p>
        </w:tc>
      </w:tr>
      <w:tr>
        <w:tblPrEx>
          <w:tblCellMar>
            <w:top w:w="15" w:type="dxa"/>
            <w:left w:w="15" w:type="dxa"/>
            <w:bottom w:w="15" w:type="dxa"/>
            <w:right w:w="15" w:type="dxa"/>
          </w:tblCellMar>
        </w:tblPrEx>
        <w:trPr>
          <w:trHeight w:val="4016"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法定依据</w:t>
            </w:r>
          </w:p>
        </w:tc>
        <w:tc>
          <w:tcPr>
            <w:tcW w:w="8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240"/>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《天津市绿化条例》(经2014年1月22日天津市第十六届人民代表大会第2次会议通过，2014年1月22日天津市人民代表大会公告第6号公布。自2014年3月1日起施行)第六十一条 违反本条例第五十二条规定，损害绿化或者绿化设施的，责令停止违法行为，恢复原状，处以五百元以上五千元以下的罚款；造成树木死亡的，处以树木基准价值五倍以上十倍以下的罚款。</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br w:type="textWrapping"/>
            </w:r>
          </w:p>
        </w:tc>
      </w:tr>
      <w:tr>
        <w:tblPrEx>
          <w:tblCellMar>
            <w:top w:w="15" w:type="dxa"/>
            <w:left w:w="15" w:type="dxa"/>
            <w:bottom w:w="15" w:type="dxa"/>
            <w:right w:w="15" w:type="dxa"/>
          </w:tblCellMar>
        </w:tblPrEx>
        <w:trPr>
          <w:trHeight w:val="42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实施机构</w:t>
            </w:r>
          </w:p>
        </w:tc>
        <w:tc>
          <w:tcPr>
            <w:tcW w:w="8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二号桥街道办事处（综合执法大队）</w:t>
            </w:r>
          </w:p>
        </w:tc>
      </w:tr>
      <w:tr>
        <w:tblPrEx>
          <w:tblCellMar>
            <w:top w:w="15" w:type="dxa"/>
            <w:left w:w="15" w:type="dxa"/>
            <w:bottom w:w="15" w:type="dxa"/>
            <w:right w:w="15" w:type="dxa"/>
          </w:tblCellMar>
        </w:tblPrEx>
        <w:trPr>
          <w:trHeight w:val="435"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职责边界</w:t>
            </w:r>
          </w:p>
        </w:tc>
        <w:tc>
          <w:tcPr>
            <w:tcW w:w="8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街道权限</w:t>
            </w:r>
          </w:p>
        </w:tc>
      </w:tr>
      <w:tr>
        <w:tblPrEx>
          <w:tblCellMar>
            <w:top w:w="15" w:type="dxa"/>
            <w:left w:w="15" w:type="dxa"/>
            <w:bottom w:w="15" w:type="dxa"/>
            <w:right w:w="15" w:type="dxa"/>
          </w:tblCellMar>
        </w:tblPrEx>
        <w:trPr>
          <w:trHeight w:val="75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运行流程</w:t>
            </w:r>
          </w:p>
        </w:tc>
        <w:tc>
          <w:tcPr>
            <w:tcW w:w="8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 xml:space="preserve">   </w:t>
            </w:r>
            <w:r>
              <w:rPr>
                <w:rFonts w:hint="eastAsia" w:ascii="仿宋_GB2312" w:hAnsi="宋体" w:eastAsia="仿宋_GB2312" w:cs="仿宋_GB2312"/>
                <w:b/>
                <w:color w:val="000000"/>
                <w:kern w:val="0"/>
                <w:sz w:val="24"/>
                <w:szCs w:val="24"/>
              </w:rPr>
              <w:t>一般程序</w:t>
            </w:r>
            <w:r>
              <w:rPr>
                <w:rFonts w:hint="eastAsia" w:ascii="仿宋_GB2312" w:hAnsi="宋体" w:eastAsia="仿宋_GB2312" w:cs="仿宋_GB2312"/>
                <w:color w:val="000000"/>
                <w:kern w:val="0"/>
                <w:sz w:val="24"/>
                <w:szCs w:val="24"/>
              </w:rPr>
              <w:t>：调查—审查—决定—送达—执行</w:t>
            </w:r>
          </w:p>
        </w:tc>
      </w:tr>
      <w:tr>
        <w:tblPrEx>
          <w:tblCellMar>
            <w:top w:w="15" w:type="dxa"/>
            <w:left w:w="15" w:type="dxa"/>
            <w:bottom w:w="15" w:type="dxa"/>
            <w:right w:w="15" w:type="dxa"/>
          </w:tblCellMar>
        </w:tblPrEx>
        <w:trPr>
          <w:trHeight w:val="75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运行要件</w:t>
            </w:r>
          </w:p>
        </w:tc>
        <w:tc>
          <w:tcPr>
            <w:tcW w:w="1080" w:type="dxa"/>
            <w:tcBorders>
              <w:top w:val="single" w:color="000000" w:sz="4" w:space="0"/>
              <w:left w:val="single" w:color="000000" w:sz="4" w:space="0"/>
              <w:bottom w:val="single" w:color="000000" w:sz="4" w:space="0"/>
            </w:tcBorders>
            <w:shd w:val="clear" w:color="auto" w:fill="auto"/>
            <w:vAlign w:val="center"/>
          </w:tcPr>
          <w:p>
            <w:pPr>
              <w:rPr>
                <w:rFonts w:ascii="仿宋_GB2312" w:hAnsi="宋体" w:eastAsia="仿宋_GB2312" w:cs="仿宋_GB2312"/>
                <w:color w:val="000000"/>
                <w:sz w:val="24"/>
                <w:szCs w:val="24"/>
              </w:rPr>
            </w:pPr>
          </w:p>
        </w:tc>
        <w:tc>
          <w:tcPr>
            <w:tcW w:w="1080" w:type="dxa"/>
            <w:tcBorders>
              <w:top w:val="single" w:color="000000" w:sz="4" w:space="0"/>
              <w:bottom w:val="single" w:color="000000" w:sz="4" w:space="0"/>
            </w:tcBorders>
            <w:shd w:val="clear" w:color="auto" w:fill="auto"/>
            <w:vAlign w:val="center"/>
          </w:tcPr>
          <w:p>
            <w:pPr>
              <w:rPr>
                <w:rFonts w:ascii="仿宋_GB2312" w:hAnsi="宋体" w:eastAsia="仿宋_GB2312" w:cs="仿宋_GB2312"/>
                <w:color w:val="000000"/>
                <w:sz w:val="24"/>
                <w:szCs w:val="24"/>
              </w:rPr>
            </w:pPr>
          </w:p>
        </w:tc>
        <w:tc>
          <w:tcPr>
            <w:tcW w:w="1080" w:type="dxa"/>
            <w:tcBorders>
              <w:top w:val="single" w:color="000000" w:sz="4" w:space="0"/>
              <w:bottom w:val="single" w:color="000000" w:sz="4" w:space="0"/>
            </w:tcBorders>
            <w:shd w:val="clear" w:color="auto" w:fill="auto"/>
            <w:vAlign w:val="center"/>
          </w:tcPr>
          <w:p>
            <w:pPr>
              <w:rPr>
                <w:rFonts w:ascii="仿宋_GB2312" w:hAnsi="宋体" w:eastAsia="仿宋_GB2312" w:cs="仿宋_GB2312"/>
                <w:color w:val="000000"/>
                <w:sz w:val="24"/>
                <w:szCs w:val="24"/>
              </w:rPr>
            </w:pPr>
          </w:p>
        </w:tc>
        <w:tc>
          <w:tcPr>
            <w:tcW w:w="5100" w:type="dxa"/>
            <w:tcBorders>
              <w:top w:val="single" w:color="000000" w:sz="4" w:space="0"/>
              <w:bottom w:val="single" w:color="000000" w:sz="4" w:space="0"/>
              <w:right w:val="single" w:color="000000" w:sz="4" w:space="0"/>
            </w:tcBorders>
            <w:shd w:val="clear" w:color="auto" w:fill="auto"/>
            <w:vAlign w:val="center"/>
          </w:tcPr>
          <w:p>
            <w:pPr>
              <w:rPr>
                <w:rFonts w:ascii="仿宋_GB2312" w:hAnsi="宋体" w:eastAsia="仿宋_GB2312" w:cs="仿宋_GB2312"/>
                <w:color w:val="000000"/>
                <w:sz w:val="24"/>
                <w:szCs w:val="24"/>
              </w:rPr>
            </w:pPr>
          </w:p>
        </w:tc>
      </w:tr>
      <w:tr>
        <w:tblPrEx>
          <w:tblCellMar>
            <w:top w:w="15" w:type="dxa"/>
            <w:left w:w="15" w:type="dxa"/>
            <w:bottom w:w="15" w:type="dxa"/>
            <w:right w:w="15" w:type="dxa"/>
          </w:tblCellMar>
        </w:tblPrEx>
        <w:trPr>
          <w:trHeight w:val="369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责任事项</w:t>
            </w:r>
          </w:p>
        </w:tc>
        <w:tc>
          <w:tcPr>
            <w:tcW w:w="8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1.发现或接到举报有依法应当给予行政处罚行为，以及有关部门移送的案件，予以审查，决定是否立案；</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2.对立案的案件，组织调查取证（必要时，依法进行检查）；</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3.调查时执法人员不得少于两人，执法时应出示执法身份证件，允许当事人辩解陈述，执法人员与当事人有直接利害关系的应当回避；</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4.对违法事实、证据、调查取证程序、法律适用、处罚种类和幅度、当事人陈述和申辩理由等方面进行审查，提出处理意见；</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 xml:space="preserve">5.作出行政处罚决定之前，应告知当事人处罚的事实、理由和依据及其依法享有的陈述、申辩等权利。符合听证规定的，行政机关应当组织听证；                                            </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6.制作编有号码的行政处罚决定书，并按法律规定的方式送达当事人；</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7.责令当事人改正或限期改正违法行为，当事人逾期不履行行政处罚决定的，依法采取措施或申请人民法院强制执行；</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8.监督实施情况。</w:t>
            </w:r>
          </w:p>
        </w:tc>
      </w:tr>
      <w:tr>
        <w:tblPrEx>
          <w:tblCellMar>
            <w:top w:w="15" w:type="dxa"/>
            <w:left w:w="15" w:type="dxa"/>
            <w:bottom w:w="15" w:type="dxa"/>
            <w:right w:w="15" w:type="dxa"/>
          </w:tblCellMar>
        </w:tblPrEx>
        <w:trPr>
          <w:trHeight w:val="1935"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监督方式</w:t>
            </w:r>
          </w:p>
        </w:tc>
        <w:tc>
          <w:tcPr>
            <w:tcW w:w="8340" w:type="dxa"/>
            <w:gridSpan w:val="4"/>
            <w:tcBorders>
              <w:top w:val="single" w:color="000000" w:sz="4" w:space="0"/>
              <w:left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　　部门举报电话:24342959（河东区综合执法局）  84370596（二号桥街道综合执法大队）</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　　电子邮箱：ehqjzhzfdd@sina.com</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　　来信来访地址:津塘路175号内福天里9号楼旁</w:t>
            </w:r>
          </w:p>
        </w:tc>
      </w:tr>
      <w:tr>
        <w:tblPrEx>
          <w:tblCellMar>
            <w:top w:w="15" w:type="dxa"/>
            <w:left w:w="15" w:type="dxa"/>
            <w:bottom w:w="15" w:type="dxa"/>
            <w:right w:w="15" w:type="dxa"/>
          </w:tblCellMar>
        </w:tblPrEx>
        <w:trPr>
          <w:trHeight w:val="660" w:hRule="atLeast"/>
        </w:trPr>
        <w:tc>
          <w:tcPr>
            <w:tcW w:w="10500" w:type="dxa"/>
            <w:gridSpan w:val="5"/>
            <w:shd w:val="clear" w:color="auto" w:fill="auto"/>
            <w:vAlign w:val="center"/>
          </w:tcPr>
          <w:p>
            <w:pPr>
              <w:widowControl/>
              <w:jc w:val="center"/>
              <w:textAlignment w:val="center"/>
              <w:rPr>
                <w:rFonts w:ascii="方正小标宋简体" w:hAnsi="方正小标宋简体" w:eastAsia="方正小标宋简体" w:cs="方正小标宋简体"/>
                <w:b/>
                <w:color w:val="000000"/>
                <w:sz w:val="28"/>
                <w:szCs w:val="28"/>
              </w:rPr>
            </w:pPr>
            <w:r>
              <w:rPr>
                <w:rFonts w:ascii="方正小标宋简体" w:hAnsi="方正小标宋简体" w:eastAsia="方正小标宋简体" w:cs="方正小标宋简体"/>
                <w:b/>
                <w:color w:val="000000"/>
                <w:kern w:val="0"/>
                <w:sz w:val="28"/>
                <w:szCs w:val="28"/>
              </w:rPr>
              <w:t>对违法占压、破坏园林绿地的处罚信息表</w:t>
            </w:r>
          </w:p>
        </w:tc>
      </w:tr>
      <w:tr>
        <w:tblPrEx>
          <w:tblCellMar>
            <w:top w:w="15" w:type="dxa"/>
            <w:left w:w="15" w:type="dxa"/>
            <w:bottom w:w="15" w:type="dxa"/>
            <w:right w:w="15" w:type="dxa"/>
          </w:tblCellMar>
        </w:tblPrEx>
        <w:trPr>
          <w:trHeight w:val="96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序号</w:t>
            </w:r>
          </w:p>
        </w:tc>
        <w:tc>
          <w:tcPr>
            <w:tcW w:w="8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17.7</w:t>
            </w:r>
          </w:p>
        </w:tc>
      </w:tr>
      <w:tr>
        <w:tblPrEx>
          <w:tblCellMar>
            <w:top w:w="15" w:type="dxa"/>
            <w:left w:w="15" w:type="dxa"/>
            <w:bottom w:w="15" w:type="dxa"/>
            <w:right w:w="15" w:type="dxa"/>
          </w:tblCellMar>
        </w:tblPrEx>
        <w:trPr>
          <w:trHeight w:val="525"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名称</w:t>
            </w:r>
          </w:p>
        </w:tc>
        <w:tc>
          <w:tcPr>
            <w:tcW w:w="8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对违法占压、破坏园林绿地的处罚</w:t>
            </w:r>
          </w:p>
        </w:tc>
      </w:tr>
      <w:tr>
        <w:tblPrEx>
          <w:tblCellMar>
            <w:top w:w="15" w:type="dxa"/>
            <w:left w:w="15" w:type="dxa"/>
            <w:bottom w:w="15" w:type="dxa"/>
            <w:right w:w="15" w:type="dxa"/>
          </w:tblCellMar>
        </w:tblPrEx>
        <w:trPr>
          <w:trHeight w:val="3903"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法定依据</w:t>
            </w:r>
          </w:p>
        </w:tc>
        <w:tc>
          <w:tcPr>
            <w:tcW w:w="8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240"/>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《天津市城市管理规定》(颁布单位：天津市人民政府发文字号：令2010年第26号颁布时间：2010-2-23)五十四条第二款 违反前款规定的，由城市管理综合行政执法机关责令改正、恢复原状，并处2000元罚款；造成损失的，依法承担赔偿责任</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br w:type="textWrapping"/>
            </w:r>
          </w:p>
        </w:tc>
      </w:tr>
      <w:tr>
        <w:tblPrEx>
          <w:tblCellMar>
            <w:top w:w="15" w:type="dxa"/>
            <w:left w:w="15" w:type="dxa"/>
            <w:bottom w:w="15" w:type="dxa"/>
            <w:right w:w="15" w:type="dxa"/>
          </w:tblCellMar>
        </w:tblPrEx>
        <w:trPr>
          <w:trHeight w:val="42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实施机构</w:t>
            </w:r>
          </w:p>
        </w:tc>
        <w:tc>
          <w:tcPr>
            <w:tcW w:w="8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二号桥街道办事处（综合执法大队）</w:t>
            </w:r>
          </w:p>
        </w:tc>
      </w:tr>
      <w:tr>
        <w:tblPrEx>
          <w:tblCellMar>
            <w:top w:w="15" w:type="dxa"/>
            <w:left w:w="15" w:type="dxa"/>
            <w:bottom w:w="15" w:type="dxa"/>
            <w:right w:w="15" w:type="dxa"/>
          </w:tblCellMar>
        </w:tblPrEx>
        <w:trPr>
          <w:trHeight w:val="435"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职责边界</w:t>
            </w:r>
          </w:p>
        </w:tc>
        <w:tc>
          <w:tcPr>
            <w:tcW w:w="8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街道权限</w:t>
            </w:r>
          </w:p>
        </w:tc>
      </w:tr>
      <w:tr>
        <w:tblPrEx>
          <w:tblCellMar>
            <w:top w:w="15" w:type="dxa"/>
            <w:left w:w="15" w:type="dxa"/>
            <w:bottom w:w="15" w:type="dxa"/>
            <w:right w:w="15" w:type="dxa"/>
          </w:tblCellMar>
        </w:tblPrEx>
        <w:trPr>
          <w:trHeight w:val="75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运行流程</w:t>
            </w:r>
          </w:p>
        </w:tc>
        <w:tc>
          <w:tcPr>
            <w:tcW w:w="8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 xml:space="preserve">   </w:t>
            </w:r>
            <w:r>
              <w:rPr>
                <w:rFonts w:hint="eastAsia" w:ascii="仿宋_GB2312" w:hAnsi="宋体" w:eastAsia="仿宋_GB2312" w:cs="仿宋_GB2312"/>
                <w:b/>
                <w:color w:val="000000"/>
                <w:kern w:val="0"/>
                <w:sz w:val="24"/>
                <w:szCs w:val="24"/>
              </w:rPr>
              <w:t>一般程序</w:t>
            </w:r>
            <w:r>
              <w:rPr>
                <w:rFonts w:hint="eastAsia" w:ascii="仿宋_GB2312" w:hAnsi="宋体" w:eastAsia="仿宋_GB2312" w:cs="仿宋_GB2312"/>
                <w:color w:val="000000"/>
                <w:kern w:val="0"/>
                <w:sz w:val="24"/>
                <w:szCs w:val="24"/>
              </w:rPr>
              <w:t>：调查—审查—决定—送达—执行</w:t>
            </w:r>
          </w:p>
        </w:tc>
      </w:tr>
      <w:tr>
        <w:tblPrEx>
          <w:tblCellMar>
            <w:top w:w="15" w:type="dxa"/>
            <w:left w:w="15" w:type="dxa"/>
            <w:bottom w:w="15" w:type="dxa"/>
            <w:right w:w="15" w:type="dxa"/>
          </w:tblCellMar>
        </w:tblPrEx>
        <w:trPr>
          <w:trHeight w:val="75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运行要件</w:t>
            </w:r>
          </w:p>
        </w:tc>
        <w:tc>
          <w:tcPr>
            <w:tcW w:w="1080" w:type="dxa"/>
            <w:tcBorders>
              <w:top w:val="single" w:color="000000" w:sz="4" w:space="0"/>
              <w:left w:val="single" w:color="000000" w:sz="4" w:space="0"/>
              <w:bottom w:val="single" w:color="000000" w:sz="4" w:space="0"/>
            </w:tcBorders>
            <w:shd w:val="clear" w:color="auto" w:fill="auto"/>
            <w:vAlign w:val="center"/>
          </w:tcPr>
          <w:p>
            <w:pPr>
              <w:rPr>
                <w:rFonts w:ascii="仿宋_GB2312" w:hAnsi="宋体" w:eastAsia="仿宋_GB2312" w:cs="仿宋_GB2312"/>
                <w:color w:val="000000"/>
                <w:sz w:val="24"/>
                <w:szCs w:val="24"/>
              </w:rPr>
            </w:pPr>
          </w:p>
        </w:tc>
        <w:tc>
          <w:tcPr>
            <w:tcW w:w="1080" w:type="dxa"/>
            <w:tcBorders>
              <w:top w:val="single" w:color="000000" w:sz="4" w:space="0"/>
              <w:bottom w:val="single" w:color="000000" w:sz="4" w:space="0"/>
            </w:tcBorders>
            <w:shd w:val="clear" w:color="auto" w:fill="auto"/>
            <w:vAlign w:val="center"/>
          </w:tcPr>
          <w:p>
            <w:pPr>
              <w:rPr>
                <w:rFonts w:ascii="仿宋_GB2312" w:hAnsi="宋体" w:eastAsia="仿宋_GB2312" w:cs="仿宋_GB2312"/>
                <w:color w:val="000000"/>
                <w:sz w:val="24"/>
                <w:szCs w:val="24"/>
              </w:rPr>
            </w:pPr>
          </w:p>
        </w:tc>
        <w:tc>
          <w:tcPr>
            <w:tcW w:w="1080" w:type="dxa"/>
            <w:tcBorders>
              <w:top w:val="single" w:color="000000" w:sz="4" w:space="0"/>
              <w:bottom w:val="single" w:color="000000" w:sz="4" w:space="0"/>
            </w:tcBorders>
            <w:shd w:val="clear" w:color="auto" w:fill="auto"/>
            <w:vAlign w:val="center"/>
          </w:tcPr>
          <w:p>
            <w:pPr>
              <w:rPr>
                <w:rFonts w:ascii="仿宋_GB2312" w:hAnsi="宋体" w:eastAsia="仿宋_GB2312" w:cs="仿宋_GB2312"/>
                <w:color w:val="000000"/>
                <w:sz w:val="24"/>
                <w:szCs w:val="24"/>
              </w:rPr>
            </w:pPr>
          </w:p>
        </w:tc>
        <w:tc>
          <w:tcPr>
            <w:tcW w:w="5100" w:type="dxa"/>
            <w:tcBorders>
              <w:top w:val="single" w:color="000000" w:sz="4" w:space="0"/>
              <w:bottom w:val="single" w:color="000000" w:sz="4" w:space="0"/>
              <w:right w:val="single" w:color="000000" w:sz="4" w:space="0"/>
            </w:tcBorders>
            <w:shd w:val="clear" w:color="auto" w:fill="auto"/>
            <w:vAlign w:val="center"/>
          </w:tcPr>
          <w:p>
            <w:pPr>
              <w:rPr>
                <w:rFonts w:ascii="仿宋_GB2312" w:hAnsi="宋体" w:eastAsia="仿宋_GB2312" w:cs="仿宋_GB2312"/>
                <w:color w:val="000000"/>
                <w:sz w:val="24"/>
                <w:szCs w:val="24"/>
              </w:rPr>
            </w:pPr>
          </w:p>
        </w:tc>
      </w:tr>
      <w:tr>
        <w:tblPrEx>
          <w:tblCellMar>
            <w:top w:w="15" w:type="dxa"/>
            <w:left w:w="15" w:type="dxa"/>
            <w:bottom w:w="15" w:type="dxa"/>
            <w:right w:w="15" w:type="dxa"/>
          </w:tblCellMar>
        </w:tblPrEx>
        <w:trPr>
          <w:trHeight w:val="369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责任事项</w:t>
            </w:r>
          </w:p>
        </w:tc>
        <w:tc>
          <w:tcPr>
            <w:tcW w:w="8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1.发现或接到举报有依法应当给予行政处罚行为，以及有关部门移送的案件，予以审查，决定是否立案；</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2.对立案的案件，组织调查取证（必要时，依法进行检查）；</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3.调查时执法人员不得少于两人，执法时应出示执法身份证件，允许当事人辩解陈述，执法人员与当事人有直接利害关系的应当回避；</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4.对违法事实、证据、调查取证程序、法律适用、处罚种类和幅度、当事人陈述和申辩理由等方面进行审查，提出处理意见；</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 xml:space="preserve">5.作出行政处罚决定之前，应告知当事人处罚的事实、理由和依据及其依法享有的陈述、申辩等权利。符合听证规定的，行政机关应当组织听证；                                            </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6.制作编有号码的行政处罚决定书，并按法律规定的方式送达当事人；</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7.责令当事人改正或限期改正违法行为，当事人逾期不履行行政处罚决定的，依法采取措施或申请人民法院强制执行；</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8.监督实施情况。</w:t>
            </w:r>
          </w:p>
        </w:tc>
      </w:tr>
      <w:tr>
        <w:tblPrEx>
          <w:tblCellMar>
            <w:top w:w="15" w:type="dxa"/>
            <w:left w:w="15" w:type="dxa"/>
            <w:bottom w:w="15" w:type="dxa"/>
            <w:right w:w="15" w:type="dxa"/>
          </w:tblCellMar>
        </w:tblPrEx>
        <w:trPr>
          <w:trHeight w:val="1935"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监督方式</w:t>
            </w:r>
          </w:p>
        </w:tc>
        <w:tc>
          <w:tcPr>
            <w:tcW w:w="8340" w:type="dxa"/>
            <w:gridSpan w:val="4"/>
            <w:tcBorders>
              <w:top w:val="single" w:color="000000" w:sz="4" w:space="0"/>
              <w:left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　　部门举报电话:24342959（河东区综合执法局）  84370596（二号桥街道综合执法大队）</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　　电子邮箱：ehqjzhzfdd@sina.com</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　　来信来访地址:津塘路175号内福天里9号楼旁</w:t>
            </w:r>
          </w:p>
        </w:tc>
      </w:tr>
      <w:tr>
        <w:tblPrEx>
          <w:tblCellMar>
            <w:top w:w="15" w:type="dxa"/>
            <w:left w:w="15" w:type="dxa"/>
            <w:bottom w:w="15" w:type="dxa"/>
            <w:right w:w="15" w:type="dxa"/>
          </w:tblCellMar>
        </w:tblPrEx>
        <w:trPr>
          <w:trHeight w:val="660" w:hRule="atLeast"/>
        </w:trPr>
        <w:tc>
          <w:tcPr>
            <w:tcW w:w="10500" w:type="dxa"/>
            <w:gridSpan w:val="5"/>
            <w:shd w:val="clear" w:color="auto" w:fill="auto"/>
            <w:vAlign w:val="center"/>
          </w:tcPr>
          <w:p>
            <w:pPr>
              <w:widowControl/>
              <w:jc w:val="center"/>
              <w:textAlignment w:val="center"/>
              <w:rPr>
                <w:rFonts w:ascii="方正小标宋简体" w:hAnsi="方正小标宋简体" w:eastAsia="方正小标宋简体" w:cs="方正小标宋简体"/>
                <w:b/>
                <w:color w:val="000000"/>
                <w:sz w:val="28"/>
                <w:szCs w:val="28"/>
              </w:rPr>
            </w:pPr>
            <w:r>
              <w:rPr>
                <w:rFonts w:ascii="方正小标宋简体" w:hAnsi="方正小标宋简体" w:eastAsia="方正小标宋简体" w:cs="方正小标宋简体"/>
                <w:b/>
                <w:color w:val="000000"/>
                <w:kern w:val="0"/>
                <w:sz w:val="28"/>
                <w:szCs w:val="28"/>
              </w:rPr>
              <w:t>对占用园林绿地后迟延恢复的处罚信息表</w:t>
            </w:r>
          </w:p>
        </w:tc>
      </w:tr>
      <w:tr>
        <w:tblPrEx>
          <w:tblCellMar>
            <w:top w:w="15" w:type="dxa"/>
            <w:left w:w="15" w:type="dxa"/>
            <w:bottom w:w="15" w:type="dxa"/>
            <w:right w:w="15" w:type="dxa"/>
          </w:tblCellMar>
        </w:tblPrEx>
        <w:trPr>
          <w:trHeight w:val="96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序号</w:t>
            </w:r>
          </w:p>
        </w:tc>
        <w:tc>
          <w:tcPr>
            <w:tcW w:w="8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17.8</w:t>
            </w:r>
          </w:p>
        </w:tc>
      </w:tr>
      <w:tr>
        <w:tblPrEx>
          <w:tblCellMar>
            <w:top w:w="15" w:type="dxa"/>
            <w:left w:w="15" w:type="dxa"/>
            <w:bottom w:w="15" w:type="dxa"/>
            <w:right w:w="15" w:type="dxa"/>
          </w:tblCellMar>
        </w:tblPrEx>
        <w:trPr>
          <w:trHeight w:val="525"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名称</w:t>
            </w:r>
          </w:p>
        </w:tc>
        <w:tc>
          <w:tcPr>
            <w:tcW w:w="8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对占用园林绿地后迟延恢复的处罚</w:t>
            </w:r>
          </w:p>
        </w:tc>
      </w:tr>
      <w:tr>
        <w:tblPrEx>
          <w:tblCellMar>
            <w:top w:w="15" w:type="dxa"/>
            <w:left w:w="15" w:type="dxa"/>
            <w:bottom w:w="15" w:type="dxa"/>
            <w:right w:w="15" w:type="dxa"/>
          </w:tblCellMar>
        </w:tblPrEx>
        <w:trPr>
          <w:trHeight w:val="3883"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法定依据</w:t>
            </w:r>
          </w:p>
        </w:tc>
        <w:tc>
          <w:tcPr>
            <w:tcW w:w="8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《天津市城市管理规定》(颁布单位：天津市人民政府发文字号：令2010年第26号颁布时间：2010-2-23)五十四条第二款 违反前款规定的，由城市管理综合行政执法机关责令改正、恢复原状，并处2000元罚款；造成损失的，依法承担赔偿责任</w:t>
            </w:r>
          </w:p>
        </w:tc>
      </w:tr>
      <w:tr>
        <w:tblPrEx>
          <w:tblCellMar>
            <w:top w:w="15" w:type="dxa"/>
            <w:left w:w="15" w:type="dxa"/>
            <w:bottom w:w="15" w:type="dxa"/>
            <w:right w:w="15" w:type="dxa"/>
          </w:tblCellMar>
        </w:tblPrEx>
        <w:trPr>
          <w:trHeight w:val="42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实施机构</w:t>
            </w:r>
          </w:p>
        </w:tc>
        <w:tc>
          <w:tcPr>
            <w:tcW w:w="8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二号桥街道办事处（综合执法大队）</w:t>
            </w:r>
          </w:p>
        </w:tc>
      </w:tr>
      <w:tr>
        <w:tblPrEx>
          <w:tblCellMar>
            <w:top w:w="15" w:type="dxa"/>
            <w:left w:w="15" w:type="dxa"/>
            <w:bottom w:w="15" w:type="dxa"/>
            <w:right w:w="15" w:type="dxa"/>
          </w:tblCellMar>
        </w:tblPrEx>
        <w:trPr>
          <w:trHeight w:val="435"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职责边界</w:t>
            </w:r>
          </w:p>
        </w:tc>
        <w:tc>
          <w:tcPr>
            <w:tcW w:w="8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街道权限</w:t>
            </w:r>
          </w:p>
        </w:tc>
      </w:tr>
      <w:tr>
        <w:tblPrEx>
          <w:tblCellMar>
            <w:top w:w="15" w:type="dxa"/>
            <w:left w:w="15" w:type="dxa"/>
            <w:bottom w:w="15" w:type="dxa"/>
            <w:right w:w="15" w:type="dxa"/>
          </w:tblCellMar>
        </w:tblPrEx>
        <w:trPr>
          <w:trHeight w:val="75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运行流程</w:t>
            </w:r>
          </w:p>
        </w:tc>
        <w:tc>
          <w:tcPr>
            <w:tcW w:w="8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 xml:space="preserve">   </w:t>
            </w:r>
            <w:r>
              <w:rPr>
                <w:rFonts w:hint="eastAsia" w:ascii="仿宋_GB2312" w:hAnsi="宋体" w:eastAsia="仿宋_GB2312" w:cs="仿宋_GB2312"/>
                <w:b/>
                <w:color w:val="000000"/>
                <w:kern w:val="0"/>
                <w:sz w:val="24"/>
                <w:szCs w:val="24"/>
              </w:rPr>
              <w:t>一般程序</w:t>
            </w:r>
            <w:r>
              <w:rPr>
                <w:rFonts w:hint="eastAsia" w:ascii="仿宋_GB2312" w:hAnsi="宋体" w:eastAsia="仿宋_GB2312" w:cs="仿宋_GB2312"/>
                <w:color w:val="000000"/>
                <w:kern w:val="0"/>
                <w:sz w:val="24"/>
                <w:szCs w:val="24"/>
              </w:rPr>
              <w:t>：调查—审查—决定—送达—执行</w:t>
            </w:r>
          </w:p>
        </w:tc>
      </w:tr>
      <w:tr>
        <w:tblPrEx>
          <w:tblCellMar>
            <w:top w:w="15" w:type="dxa"/>
            <w:left w:w="15" w:type="dxa"/>
            <w:bottom w:w="15" w:type="dxa"/>
            <w:right w:w="15" w:type="dxa"/>
          </w:tblCellMar>
        </w:tblPrEx>
        <w:trPr>
          <w:trHeight w:val="75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运行要件</w:t>
            </w:r>
          </w:p>
        </w:tc>
        <w:tc>
          <w:tcPr>
            <w:tcW w:w="1080" w:type="dxa"/>
            <w:tcBorders>
              <w:top w:val="single" w:color="000000" w:sz="4" w:space="0"/>
              <w:left w:val="single" w:color="000000" w:sz="4" w:space="0"/>
              <w:bottom w:val="single" w:color="000000" w:sz="4" w:space="0"/>
            </w:tcBorders>
            <w:shd w:val="clear" w:color="auto" w:fill="auto"/>
            <w:vAlign w:val="center"/>
          </w:tcPr>
          <w:p>
            <w:pPr>
              <w:rPr>
                <w:rFonts w:ascii="仿宋_GB2312" w:hAnsi="宋体" w:eastAsia="仿宋_GB2312" w:cs="仿宋_GB2312"/>
                <w:color w:val="000000"/>
                <w:sz w:val="24"/>
                <w:szCs w:val="24"/>
              </w:rPr>
            </w:pPr>
          </w:p>
        </w:tc>
        <w:tc>
          <w:tcPr>
            <w:tcW w:w="1080" w:type="dxa"/>
            <w:tcBorders>
              <w:top w:val="single" w:color="000000" w:sz="4" w:space="0"/>
              <w:bottom w:val="single" w:color="000000" w:sz="4" w:space="0"/>
            </w:tcBorders>
            <w:shd w:val="clear" w:color="auto" w:fill="auto"/>
            <w:vAlign w:val="center"/>
          </w:tcPr>
          <w:p>
            <w:pPr>
              <w:rPr>
                <w:rFonts w:ascii="仿宋_GB2312" w:hAnsi="宋体" w:eastAsia="仿宋_GB2312" w:cs="仿宋_GB2312"/>
                <w:color w:val="000000"/>
                <w:sz w:val="24"/>
                <w:szCs w:val="24"/>
              </w:rPr>
            </w:pPr>
          </w:p>
        </w:tc>
        <w:tc>
          <w:tcPr>
            <w:tcW w:w="1080" w:type="dxa"/>
            <w:tcBorders>
              <w:top w:val="single" w:color="000000" w:sz="4" w:space="0"/>
              <w:bottom w:val="single" w:color="000000" w:sz="4" w:space="0"/>
            </w:tcBorders>
            <w:shd w:val="clear" w:color="auto" w:fill="auto"/>
            <w:vAlign w:val="center"/>
          </w:tcPr>
          <w:p>
            <w:pPr>
              <w:rPr>
                <w:rFonts w:ascii="仿宋_GB2312" w:hAnsi="宋体" w:eastAsia="仿宋_GB2312" w:cs="仿宋_GB2312"/>
                <w:color w:val="000000"/>
                <w:sz w:val="24"/>
                <w:szCs w:val="24"/>
              </w:rPr>
            </w:pPr>
          </w:p>
        </w:tc>
        <w:tc>
          <w:tcPr>
            <w:tcW w:w="5100" w:type="dxa"/>
            <w:tcBorders>
              <w:top w:val="single" w:color="000000" w:sz="4" w:space="0"/>
              <w:bottom w:val="single" w:color="000000" w:sz="4" w:space="0"/>
              <w:right w:val="single" w:color="000000" w:sz="4" w:space="0"/>
            </w:tcBorders>
            <w:shd w:val="clear" w:color="auto" w:fill="auto"/>
            <w:vAlign w:val="center"/>
          </w:tcPr>
          <w:p>
            <w:pPr>
              <w:rPr>
                <w:rFonts w:ascii="仿宋_GB2312" w:hAnsi="宋体" w:eastAsia="仿宋_GB2312" w:cs="仿宋_GB2312"/>
                <w:color w:val="000000"/>
                <w:sz w:val="24"/>
                <w:szCs w:val="24"/>
              </w:rPr>
            </w:pPr>
          </w:p>
        </w:tc>
      </w:tr>
      <w:tr>
        <w:tblPrEx>
          <w:tblCellMar>
            <w:top w:w="15" w:type="dxa"/>
            <w:left w:w="15" w:type="dxa"/>
            <w:bottom w:w="15" w:type="dxa"/>
            <w:right w:w="15" w:type="dxa"/>
          </w:tblCellMar>
        </w:tblPrEx>
        <w:trPr>
          <w:trHeight w:val="369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责任事项</w:t>
            </w:r>
          </w:p>
        </w:tc>
        <w:tc>
          <w:tcPr>
            <w:tcW w:w="8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1.发现或接到举报有依法应当给予行政处罚行为，以及有关部门移送的案件，予以审查，决定是否立案；</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2.对立案的案件，组织调查取证（必要时，依法进行检查）；</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3.调查时执法人员不得少于两人，执法时应出示执法身份证件，允许当事人辩解陈述，执法人员与当事人有直接利害关系的应当回避；</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4.对违法事实、证据、调查取证程序、法律适用、处罚种类和幅度、当事人陈述和申辩理由等方面进行审查，提出处理意见；</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 xml:space="preserve">5.作出行政处罚决定之前，应告知当事人处罚的事实、理由和依据及其依法享有的陈述、申辩等权利。符合听证规定的，行政机关应当组织听证；                                            </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6.制作编有号码的行政处罚决定书，并按法律规定的方式送达当事人；</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7.责令当事人改正或限期改正违法行为，当事人逾期不履行行政处罚决定的，依法采取措施或申请人民法院强制执行；</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8.监督实施情况。</w:t>
            </w:r>
          </w:p>
        </w:tc>
      </w:tr>
      <w:tr>
        <w:tblPrEx>
          <w:tblCellMar>
            <w:top w:w="15" w:type="dxa"/>
            <w:left w:w="15" w:type="dxa"/>
            <w:bottom w:w="15" w:type="dxa"/>
            <w:right w:w="15" w:type="dxa"/>
          </w:tblCellMar>
        </w:tblPrEx>
        <w:trPr>
          <w:trHeight w:val="1935"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监督方式</w:t>
            </w:r>
          </w:p>
        </w:tc>
        <w:tc>
          <w:tcPr>
            <w:tcW w:w="8340" w:type="dxa"/>
            <w:gridSpan w:val="4"/>
            <w:tcBorders>
              <w:top w:val="single" w:color="000000" w:sz="4" w:space="0"/>
              <w:left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　　部门举报电话:24342959（河东区综合执法局）  84370596（二号桥街道综合执法大队）</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　　电子邮箱：ehqjzhzfdd@sina.com</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　　来信来访地址:津塘路175号内福天里9号楼旁</w:t>
            </w:r>
          </w:p>
        </w:tc>
      </w:tr>
    </w:tbl>
    <w:p/>
    <w:p/>
    <w:tbl>
      <w:tblPr>
        <w:tblStyle w:val="2"/>
        <w:tblW w:w="10500" w:type="dxa"/>
        <w:tblInd w:w="0" w:type="dxa"/>
        <w:tblLayout w:type="fixed"/>
        <w:tblCellMar>
          <w:top w:w="15" w:type="dxa"/>
          <w:left w:w="15" w:type="dxa"/>
          <w:bottom w:w="15" w:type="dxa"/>
          <w:right w:w="15" w:type="dxa"/>
        </w:tblCellMar>
      </w:tblPr>
      <w:tblGrid>
        <w:gridCol w:w="2160"/>
        <w:gridCol w:w="1080"/>
        <w:gridCol w:w="1080"/>
        <w:gridCol w:w="1080"/>
        <w:gridCol w:w="5100"/>
      </w:tblGrid>
      <w:tr>
        <w:tblPrEx>
          <w:tblCellMar>
            <w:top w:w="15" w:type="dxa"/>
            <w:left w:w="15" w:type="dxa"/>
            <w:bottom w:w="15" w:type="dxa"/>
            <w:right w:w="15" w:type="dxa"/>
          </w:tblCellMar>
        </w:tblPrEx>
        <w:trPr>
          <w:trHeight w:val="1020" w:hRule="atLeast"/>
        </w:trPr>
        <w:tc>
          <w:tcPr>
            <w:tcW w:w="10500" w:type="dxa"/>
            <w:gridSpan w:val="5"/>
            <w:shd w:val="clear" w:color="auto" w:fill="auto"/>
            <w:vAlign w:val="center"/>
          </w:tcPr>
          <w:p>
            <w:pPr>
              <w:widowControl/>
              <w:jc w:val="center"/>
              <w:textAlignment w:val="center"/>
              <w:rPr>
                <w:rFonts w:ascii="方正小标宋简体" w:hAnsi="方正小标宋简体" w:eastAsia="方正小标宋简体" w:cs="方正小标宋简体"/>
                <w:b/>
                <w:color w:val="000000"/>
                <w:sz w:val="28"/>
                <w:szCs w:val="28"/>
              </w:rPr>
            </w:pPr>
            <w:r>
              <w:rPr>
                <w:rFonts w:ascii="方正小标宋简体" w:hAnsi="方正小标宋简体" w:eastAsia="方正小标宋简体" w:cs="方正小标宋简体"/>
                <w:b/>
                <w:color w:val="000000"/>
                <w:kern w:val="0"/>
                <w:sz w:val="28"/>
                <w:szCs w:val="28"/>
              </w:rPr>
              <w:t>对建设单位未按照规划要求配套建设公共厕所或者未履行公共厕所补建责任的处罚信息表</w:t>
            </w:r>
          </w:p>
        </w:tc>
      </w:tr>
      <w:tr>
        <w:tblPrEx>
          <w:tblCellMar>
            <w:top w:w="15" w:type="dxa"/>
            <w:left w:w="15" w:type="dxa"/>
            <w:bottom w:w="15" w:type="dxa"/>
            <w:right w:w="15" w:type="dxa"/>
          </w:tblCellMar>
        </w:tblPrEx>
        <w:trPr>
          <w:trHeight w:val="54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序号</w:t>
            </w:r>
          </w:p>
        </w:tc>
        <w:tc>
          <w:tcPr>
            <w:tcW w:w="8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18.1</w:t>
            </w:r>
          </w:p>
        </w:tc>
      </w:tr>
      <w:tr>
        <w:tblPrEx>
          <w:tblCellMar>
            <w:top w:w="15" w:type="dxa"/>
            <w:left w:w="15" w:type="dxa"/>
            <w:bottom w:w="15" w:type="dxa"/>
            <w:right w:w="15" w:type="dxa"/>
          </w:tblCellMar>
        </w:tblPrEx>
        <w:trPr>
          <w:trHeight w:val="525"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名称</w:t>
            </w:r>
          </w:p>
        </w:tc>
        <w:tc>
          <w:tcPr>
            <w:tcW w:w="8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对建设单位未按照规划要求配套建设公共厕所或者未履行公共厕所补建责任的处罚</w:t>
            </w:r>
          </w:p>
        </w:tc>
      </w:tr>
      <w:tr>
        <w:tblPrEx>
          <w:tblCellMar>
            <w:top w:w="15" w:type="dxa"/>
            <w:left w:w="15" w:type="dxa"/>
            <w:bottom w:w="15" w:type="dxa"/>
            <w:right w:w="15" w:type="dxa"/>
          </w:tblCellMar>
        </w:tblPrEx>
        <w:trPr>
          <w:trHeight w:val="3602"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法定依据</w:t>
            </w:r>
          </w:p>
        </w:tc>
        <w:tc>
          <w:tcPr>
            <w:tcW w:w="8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天津市公共厕所管理办法》（于2010年5月19日以天津市人民政府令第27号公布；根据2012年5月21日天津市人民政府令第52号公布的《关于修改部分市政府规章的决定》修改。该《办法》分总则、规划与建设、使用与维护、法律责任、附则5章48条，自2010年7月1日施行。）</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第三十六条 违反本办法规定，建设单位未按照规划要求配套建设公共厕所或者未履行公共厕所补建责任的，责令其限期改正，逾期不改的，按照公共厕所的设计造价1倍以上2倍以下处以罚款。</w:t>
            </w:r>
          </w:p>
        </w:tc>
      </w:tr>
      <w:tr>
        <w:tblPrEx>
          <w:tblCellMar>
            <w:top w:w="15" w:type="dxa"/>
            <w:left w:w="15" w:type="dxa"/>
            <w:bottom w:w="15" w:type="dxa"/>
            <w:right w:w="15" w:type="dxa"/>
          </w:tblCellMar>
        </w:tblPrEx>
        <w:trPr>
          <w:trHeight w:val="42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实施机构</w:t>
            </w:r>
          </w:p>
        </w:tc>
        <w:tc>
          <w:tcPr>
            <w:tcW w:w="8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二号桥街道办事处（综合执法大队）</w:t>
            </w:r>
          </w:p>
        </w:tc>
      </w:tr>
      <w:tr>
        <w:tblPrEx>
          <w:tblCellMar>
            <w:top w:w="15" w:type="dxa"/>
            <w:left w:w="15" w:type="dxa"/>
            <w:bottom w:w="15" w:type="dxa"/>
            <w:right w:w="15" w:type="dxa"/>
          </w:tblCellMar>
        </w:tblPrEx>
        <w:trPr>
          <w:trHeight w:val="435"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职责边界</w:t>
            </w:r>
          </w:p>
        </w:tc>
        <w:tc>
          <w:tcPr>
            <w:tcW w:w="8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街道权限</w:t>
            </w:r>
          </w:p>
        </w:tc>
      </w:tr>
      <w:tr>
        <w:tblPrEx>
          <w:tblCellMar>
            <w:top w:w="15" w:type="dxa"/>
            <w:left w:w="15" w:type="dxa"/>
            <w:bottom w:w="15" w:type="dxa"/>
            <w:right w:w="15" w:type="dxa"/>
          </w:tblCellMar>
        </w:tblPrEx>
        <w:trPr>
          <w:trHeight w:val="75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运行流程</w:t>
            </w:r>
          </w:p>
        </w:tc>
        <w:tc>
          <w:tcPr>
            <w:tcW w:w="8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 xml:space="preserve">   </w:t>
            </w:r>
            <w:r>
              <w:rPr>
                <w:rFonts w:hint="eastAsia" w:ascii="仿宋_GB2312" w:hAnsi="宋体" w:eastAsia="仿宋_GB2312" w:cs="仿宋_GB2312"/>
                <w:b/>
                <w:color w:val="000000"/>
                <w:kern w:val="0"/>
                <w:sz w:val="24"/>
                <w:szCs w:val="24"/>
              </w:rPr>
              <w:t>一般程序</w:t>
            </w:r>
            <w:r>
              <w:rPr>
                <w:rFonts w:hint="eastAsia" w:ascii="仿宋_GB2312" w:hAnsi="宋体" w:eastAsia="仿宋_GB2312" w:cs="仿宋_GB2312"/>
                <w:color w:val="000000"/>
                <w:kern w:val="0"/>
                <w:sz w:val="24"/>
                <w:szCs w:val="24"/>
              </w:rPr>
              <w:t>：调查—审查—决定—送达—执行</w:t>
            </w:r>
          </w:p>
        </w:tc>
      </w:tr>
      <w:tr>
        <w:tblPrEx>
          <w:tblCellMar>
            <w:top w:w="15" w:type="dxa"/>
            <w:left w:w="15" w:type="dxa"/>
            <w:bottom w:w="15" w:type="dxa"/>
            <w:right w:w="15" w:type="dxa"/>
          </w:tblCellMar>
        </w:tblPrEx>
        <w:trPr>
          <w:trHeight w:val="75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运行要件</w:t>
            </w:r>
          </w:p>
        </w:tc>
        <w:tc>
          <w:tcPr>
            <w:tcW w:w="1080" w:type="dxa"/>
            <w:tcBorders>
              <w:top w:val="single" w:color="000000" w:sz="4" w:space="0"/>
              <w:left w:val="single" w:color="000000" w:sz="4" w:space="0"/>
              <w:bottom w:val="single" w:color="000000" w:sz="4" w:space="0"/>
            </w:tcBorders>
            <w:shd w:val="clear" w:color="auto" w:fill="auto"/>
            <w:vAlign w:val="center"/>
          </w:tcPr>
          <w:p>
            <w:pPr>
              <w:rPr>
                <w:rFonts w:ascii="仿宋_GB2312" w:hAnsi="宋体" w:eastAsia="仿宋_GB2312" w:cs="仿宋_GB2312"/>
                <w:color w:val="000000"/>
                <w:sz w:val="24"/>
                <w:szCs w:val="24"/>
              </w:rPr>
            </w:pPr>
          </w:p>
        </w:tc>
        <w:tc>
          <w:tcPr>
            <w:tcW w:w="1080" w:type="dxa"/>
            <w:tcBorders>
              <w:top w:val="single" w:color="000000" w:sz="4" w:space="0"/>
              <w:bottom w:val="single" w:color="000000" w:sz="4" w:space="0"/>
            </w:tcBorders>
            <w:shd w:val="clear" w:color="auto" w:fill="auto"/>
            <w:vAlign w:val="center"/>
          </w:tcPr>
          <w:p>
            <w:pPr>
              <w:rPr>
                <w:rFonts w:ascii="仿宋_GB2312" w:hAnsi="宋体" w:eastAsia="仿宋_GB2312" w:cs="仿宋_GB2312"/>
                <w:color w:val="000000"/>
                <w:sz w:val="24"/>
                <w:szCs w:val="24"/>
              </w:rPr>
            </w:pPr>
          </w:p>
        </w:tc>
        <w:tc>
          <w:tcPr>
            <w:tcW w:w="1080" w:type="dxa"/>
            <w:tcBorders>
              <w:top w:val="single" w:color="000000" w:sz="4" w:space="0"/>
              <w:bottom w:val="single" w:color="000000" w:sz="4" w:space="0"/>
            </w:tcBorders>
            <w:shd w:val="clear" w:color="auto" w:fill="auto"/>
            <w:vAlign w:val="center"/>
          </w:tcPr>
          <w:p>
            <w:pPr>
              <w:rPr>
                <w:rFonts w:ascii="仿宋_GB2312" w:hAnsi="宋体" w:eastAsia="仿宋_GB2312" w:cs="仿宋_GB2312"/>
                <w:color w:val="000000"/>
                <w:sz w:val="24"/>
                <w:szCs w:val="24"/>
              </w:rPr>
            </w:pPr>
          </w:p>
        </w:tc>
        <w:tc>
          <w:tcPr>
            <w:tcW w:w="5100" w:type="dxa"/>
            <w:tcBorders>
              <w:top w:val="single" w:color="000000" w:sz="4" w:space="0"/>
              <w:bottom w:val="single" w:color="000000" w:sz="4" w:space="0"/>
              <w:right w:val="single" w:color="000000" w:sz="4" w:space="0"/>
            </w:tcBorders>
            <w:shd w:val="clear" w:color="auto" w:fill="auto"/>
            <w:vAlign w:val="center"/>
          </w:tcPr>
          <w:p>
            <w:pPr>
              <w:rPr>
                <w:rFonts w:ascii="仿宋_GB2312" w:hAnsi="宋体" w:eastAsia="仿宋_GB2312" w:cs="仿宋_GB2312"/>
                <w:color w:val="000000"/>
                <w:sz w:val="24"/>
                <w:szCs w:val="24"/>
              </w:rPr>
            </w:pPr>
          </w:p>
        </w:tc>
      </w:tr>
      <w:tr>
        <w:tblPrEx>
          <w:tblCellMar>
            <w:top w:w="15" w:type="dxa"/>
            <w:left w:w="15" w:type="dxa"/>
            <w:bottom w:w="15" w:type="dxa"/>
            <w:right w:w="15" w:type="dxa"/>
          </w:tblCellMar>
        </w:tblPrEx>
        <w:trPr>
          <w:trHeight w:val="369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责任事项</w:t>
            </w:r>
          </w:p>
        </w:tc>
        <w:tc>
          <w:tcPr>
            <w:tcW w:w="8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1.发现或接到举报有依法应当给予行政处罚行为，以及有关部门移送的案件，予以审查，决定是否立案；</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2.对立案的案件，组织调查取证（必要时，依法进行检查）；</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3.调查时执法人员不得少于两人，执法时应出示执法身份证件，允许当事人辩解陈述，执法人员与当事人有直接利害关系的应当回避；</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4.对违法事实、证据、调查取证程序、法律适用、处罚种类和幅度、当事人陈述和申辩理由等方面进行审查，提出处理意见；</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 xml:space="preserve">5.作出行政处罚决定之前，应告知当事人处罚的事实、理由和依据及其依法享有的陈述、申辩等权利。符合听证规定的，行政机关应当组织听证；                                            </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6.制作编有号码的行政处罚决定书，并按法律规定的方式送达当事人；</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7.责令当事人改正或限期改正违法行为，当事人逾期不履行行政处罚决定的，依法采取措施或申请人民法院强制执行；</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8.监督实施情况。</w:t>
            </w:r>
          </w:p>
        </w:tc>
      </w:tr>
      <w:tr>
        <w:tblPrEx>
          <w:tblCellMar>
            <w:top w:w="15" w:type="dxa"/>
            <w:left w:w="15" w:type="dxa"/>
            <w:bottom w:w="15" w:type="dxa"/>
            <w:right w:w="15" w:type="dxa"/>
          </w:tblCellMar>
        </w:tblPrEx>
        <w:trPr>
          <w:trHeight w:val="1935"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监督方式</w:t>
            </w:r>
          </w:p>
        </w:tc>
        <w:tc>
          <w:tcPr>
            <w:tcW w:w="8340" w:type="dxa"/>
            <w:gridSpan w:val="4"/>
            <w:tcBorders>
              <w:top w:val="single" w:color="000000" w:sz="4" w:space="0"/>
              <w:left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　　部门举报电话:24342959（河东区综合执法局）  84370596（二号桥街道综合执法大队）</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　　电子邮箱：ehqjzhzfdd@sina.com</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　　来信来访地址:津塘路175号内福天里9号楼旁</w:t>
            </w:r>
          </w:p>
        </w:tc>
      </w:tr>
      <w:tr>
        <w:tblPrEx>
          <w:tblCellMar>
            <w:top w:w="15" w:type="dxa"/>
            <w:left w:w="15" w:type="dxa"/>
            <w:bottom w:w="15" w:type="dxa"/>
            <w:right w:w="15" w:type="dxa"/>
          </w:tblCellMar>
        </w:tblPrEx>
        <w:trPr>
          <w:trHeight w:val="660" w:hRule="atLeast"/>
        </w:trPr>
        <w:tc>
          <w:tcPr>
            <w:tcW w:w="10500" w:type="dxa"/>
            <w:gridSpan w:val="5"/>
            <w:shd w:val="clear" w:color="auto" w:fill="auto"/>
            <w:vAlign w:val="center"/>
          </w:tcPr>
          <w:p>
            <w:pPr>
              <w:widowControl/>
              <w:jc w:val="center"/>
              <w:textAlignment w:val="center"/>
              <w:rPr>
                <w:rFonts w:ascii="方正小标宋简体" w:hAnsi="方正小标宋简体" w:eastAsia="方正小标宋简体" w:cs="方正小标宋简体"/>
                <w:b/>
                <w:color w:val="000000"/>
                <w:sz w:val="28"/>
                <w:szCs w:val="28"/>
              </w:rPr>
            </w:pPr>
            <w:r>
              <w:rPr>
                <w:rFonts w:ascii="方正小标宋简体" w:hAnsi="方正小标宋简体" w:eastAsia="方正小标宋简体" w:cs="方正小标宋简体"/>
                <w:b/>
                <w:color w:val="000000"/>
                <w:kern w:val="0"/>
                <w:sz w:val="28"/>
                <w:szCs w:val="28"/>
              </w:rPr>
              <w:t>对产权单位不履行公共厕所改造责任或改造未达到规定标准行为的处罚信息表</w:t>
            </w:r>
          </w:p>
        </w:tc>
      </w:tr>
      <w:tr>
        <w:tblPrEx>
          <w:tblCellMar>
            <w:top w:w="15" w:type="dxa"/>
            <w:left w:w="15" w:type="dxa"/>
            <w:bottom w:w="15" w:type="dxa"/>
            <w:right w:w="15" w:type="dxa"/>
          </w:tblCellMar>
        </w:tblPrEx>
        <w:trPr>
          <w:trHeight w:val="555"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序号</w:t>
            </w:r>
          </w:p>
        </w:tc>
        <w:tc>
          <w:tcPr>
            <w:tcW w:w="8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18.2</w:t>
            </w:r>
          </w:p>
        </w:tc>
      </w:tr>
      <w:tr>
        <w:tblPrEx>
          <w:tblCellMar>
            <w:top w:w="15" w:type="dxa"/>
            <w:left w:w="15" w:type="dxa"/>
            <w:bottom w:w="15" w:type="dxa"/>
            <w:right w:w="15" w:type="dxa"/>
          </w:tblCellMar>
        </w:tblPrEx>
        <w:trPr>
          <w:trHeight w:val="525"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名称</w:t>
            </w:r>
          </w:p>
        </w:tc>
        <w:tc>
          <w:tcPr>
            <w:tcW w:w="8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对产权单位不履行公共厕所改造责任或改造未达到规定标准行为的处罚</w:t>
            </w:r>
          </w:p>
        </w:tc>
      </w:tr>
      <w:tr>
        <w:tblPrEx>
          <w:tblCellMar>
            <w:top w:w="15" w:type="dxa"/>
            <w:left w:w="15" w:type="dxa"/>
            <w:bottom w:w="15" w:type="dxa"/>
            <w:right w:w="15" w:type="dxa"/>
          </w:tblCellMar>
        </w:tblPrEx>
        <w:trPr>
          <w:trHeight w:val="424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法定依据</w:t>
            </w:r>
          </w:p>
        </w:tc>
        <w:tc>
          <w:tcPr>
            <w:tcW w:w="8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天津市公共厕所管理办法》（于2010年5月19日以天津市人民政府令第27号公布；根据2012年5月21日天津市人民政府令第52号公布的《关于修改部分市政府规章的决定》修改。该《办法》分总则、规划与建设、使用与维护、法律责任、附则5章48条，自2010年7月1日施行。）</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第三十七条违反本办法规定，产权单位不履行公共厕所改造责任或者改造未达到规定标准的，责令其限期改正；逾期不改的，由区县环卫部门处以2000元以上1万元以下罚款。</w:t>
            </w:r>
          </w:p>
        </w:tc>
      </w:tr>
      <w:tr>
        <w:tblPrEx>
          <w:tblCellMar>
            <w:top w:w="15" w:type="dxa"/>
            <w:left w:w="15" w:type="dxa"/>
            <w:bottom w:w="15" w:type="dxa"/>
            <w:right w:w="15" w:type="dxa"/>
          </w:tblCellMar>
        </w:tblPrEx>
        <w:trPr>
          <w:trHeight w:val="42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实施机构</w:t>
            </w:r>
          </w:p>
        </w:tc>
        <w:tc>
          <w:tcPr>
            <w:tcW w:w="8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二号桥街道办事处（综合执法大队）</w:t>
            </w:r>
          </w:p>
        </w:tc>
      </w:tr>
      <w:tr>
        <w:tblPrEx>
          <w:tblCellMar>
            <w:top w:w="15" w:type="dxa"/>
            <w:left w:w="15" w:type="dxa"/>
            <w:bottom w:w="15" w:type="dxa"/>
            <w:right w:w="15" w:type="dxa"/>
          </w:tblCellMar>
        </w:tblPrEx>
        <w:trPr>
          <w:trHeight w:val="435"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职责边界</w:t>
            </w:r>
          </w:p>
        </w:tc>
        <w:tc>
          <w:tcPr>
            <w:tcW w:w="8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街道权限</w:t>
            </w:r>
          </w:p>
        </w:tc>
      </w:tr>
      <w:tr>
        <w:tblPrEx>
          <w:tblCellMar>
            <w:top w:w="15" w:type="dxa"/>
            <w:left w:w="15" w:type="dxa"/>
            <w:bottom w:w="15" w:type="dxa"/>
            <w:right w:w="15" w:type="dxa"/>
          </w:tblCellMar>
        </w:tblPrEx>
        <w:trPr>
          <w:trHeight w:val="75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运行流程</w:t>
            </w:r>
          </w:p>
        </w:tc>
        <w:tc>
          <w:tcPr>
            <w:tcW w:w="8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 xml:space="preserve">   </w:t>
            </w:r>
            <w:r>
              <w:rPr>
                <w:rFonts w:hint="eastAsia" w:ascii="仿宋_GB2312" w:hAnsi="宋体" w:eastAsia="仿宋_GB2312" w:cs="仿宋_GB2312"/>
                <w:b/>
                <w:color w:val="000000"/>
                <w:kern w:val="0"/>
                <w:sz w:val="24"/>
                <w:szCs w:val="24"/>
              </w:rPr>
              <w:t>一般程序</w:t>
            </w:r>
            <w:r>
              <w:rPr>
                <w:rFonts w:hint="eastAsia" w:ascii="仿宋_GB2312" w:hAnsi="宋体" w:eastAsia="仿宋_GB2312" w:cs="仿宋_GB2312"/>
                <w:color w:val="000000"/>
                <w:kern w:val="0"/>
                <w:sz w:val="24"/>
                <w:szCs w:val="24"/>
              </w:rPr>
              <w:t>：调查—审查—决定—送达—执行</w:t>
            </w:r>
          </w:p>
        </w:tc>
      </w:tr>
      <w:tr>
        <w:tblPrEx>
          <w:tblCellMar>
            <w:top w:w="15" w:type="dxa"/>
            <w:left w:w="15" w:type="dxa"/>
            <w:bottom w:w="15" w:type="dxa"/>
            <w:right w:w="15" w:type="dxa"/>
          </w:tblCellMar>
        </w:tblPrEx>
        <w:trPr>
          <w:trHeight w:val="75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运行要件</w:t>
            </w:r>
          </w:p>
        </w:tc>
        <w:tc>
          <w:tcPr>
            <w:tcW w:w="1080" w:type="dxa"/>
            <w:tcBorders>
              <w:top w:val="single" w:color="000000" w:sz="4" w:space="0"/>
              <w:left w:val="single" w:color="000000" w:sz="4" w:space="0"/>
              <w:bottom w:val="single" w:color="000000" w:sz="4" w:space="0"/>
            </w:tcBorders>
            <w:shd w:val="clear" w:color="auto" w:fill="auto"/>
            <w:vAlign w:val="center"/>
          </w:tcPr>
          <w:p>
            <w:pPr>
              <w:rPr>
                <w:rFonts w:ascii="仿宋_GB2312" w:hAnsi="宋体" w:eastAsia="仿宋_GB2312" w:cs="仿宋_GB2312"/>
                <w:color w:val="000000"/>
                <w:sz w:val="24"/>
                <w:szCs w:val="24"/>
              </w:rPr>
            </w:pPr>
          </w:p>
        </w:tc>
        <w:tc>
          <w:tcPr>
            <w:tcW w:w="1080" w:type="dxa"/>
            <w:tcBorders>
              <w:top w:val="single" w:color="000000" w:sz="4" w:space="0"/>
              <w:bottom w:val="single" w:color="000000" w:sz="4" w:space="0"/>
            </w:tcBorders>
            <w:shd w:val="clear" w:color="auto" w:fill="auto"/>
            <w:vAlign w:val="center"/>
          </w:tcPr>
          <w:p>
            <w:pPr>
              <w:rPr>
                <w:rFonts w:ascii="仿宋_GB2312" w:hAnsi="宋体" w:eastAsia="仿宋_GB2312" w:cs="仿宋_GB2312"/>
                <w:color w:val="000000"/>
                <w:sz w:val="24"/>
                <w:szCs w:val="24"/>
              </w:rPr>
            </w:pPr>
          </w:p>
        </w:tc>
        <w:tc>
          <w:tcPr>
            <w:tcW w:w="1080" w:type="dxa"/>
            <w:tcBorders>
              <w:top w:val="single" w:color="000000" w:sz="4" w:space="0"/>
              <w:bottom w:val="single" w:color="000000" w:sz="4" w:space="0"/>
            </w:tcBorders>
            <w:shd w:val="clear" w:color="auto" w:fill="auto"/>
            <w:vAlign w:val="center"/>
          </w:tcPr>
          <w:p>
            <w:pPr>
              <w:rPr>
                <w:rFonts w:ascii="仿宋_GB2312" w:hAnsi="宋体" w:eastAsia="仿宋_GB2312" w:cs="仿宋_GB2312"/>
                <w:color w:val="000000"/>
                <w:sz w:val="24"/>
                <w:szCs w:val="24"/>
              </w:rPr>
            </w:pPr>
          </w:p>
        </w:tc>
        <w:tc>
          <w:tcPr>
            <w:tcW w:w="5100" w:type="dxa"/>
            <w:tcBorders>
              <w:top w:val="single" w:color="000000" w:sz="4" w:space="0"/>
              <w:bottom w:val="single" w:color="000000" w:sz="4" w:space="0"/>
              <w:right w:val="single" w:color="000000" w:sz="4" w:space="0"/>
            </w:tcBorders>
            <w:shd w:val="clear" w:color="auto" w:fill="auto"/>
            <w:vAlign w:val="center"/>
          </w:tcPr>
          <w:p>
            <w:pPr>
              <w:rPr>
                <w:rFonts w:ascii="仿宋_GB2312" w:hAnsi="宋体" w:eastAsia="仿宋_GB2312" w:cs="仿宋_GB2312"/>
                <w:color w:val="000000"/>
                <w:sz w:val="24"/>
                <w:szCs w:val="24"/>
              </w:rPr>
            </w:pPr>
          </w:p>
        </w:tc>
      </w:tr>
      <w:tr>
        <w:tblPrEx>
          <w:tblCellMar>
            <w:top w:w="15" w:type="dxa"/>
            <w:left w:w="15" w:type="dxa"/>
            <w:bottom w:w="15" w:type="dxa"/>
            <w:right w:w="15" w:type="dxa"/>
          </w:tblCellMar>
        </w:tblPrEx>
        <w:trPr>
          <w:trHeight w:val="369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责任事项</w:t>
            </w:r>
          </w:p>
        </w:tc>
        <w:tc>
          <w:tcPr>
            <w:tcW w:w="8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1.发现或接到举报有依法应当给予行政处罚行为，以及有关部门移送的案件，予以审查，决定是否立案；</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2.对立案的案件，组织调查取证（必要时，依法进行检查）；</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3.调查时执法人员不得少于两人，执法时应出示执法身份证件，允许当事人辩解陈述，执法人员与当事人有直接利害关系的应当回避；</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4.对违法事实、证据、调查取证程序、法律适用、处罚种类和幅度、当事人陈述和申辩理由等方面进行审查，提出处理意见；</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 xml:space="preserve">5.作出行政处罚决定之前，应告知当事人处罚的事实、理由和依据及其依法享有的陈述、申辩等权利。符合听证规定的，行政机关应当组织听证；                                            </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6.制作编有号码的行政处罚决定书，并按法律规定的方式送达当事人；</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7.责令当事人改正或限期改正违法行为，当事人逾期不履行行政处罚决定的，依法采取措施或申请人民法院强制执行；</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8.监督实施情况。</w:t>
            </w:r>
          </w:p>
        </w:tc>
      </w:tr>
      <w:tr>
        <w:tblPrEx>
          <w:tblCellMar>
            <w:top w:w="15" w:type="dxa"/>
            <w:left w:w="15" w:type="dxa"/>
            <w:bottom w:w="15" w:type="dxa"/>
            <w:right w:w="15" w:type="dxa"/>
          </w:tblCellMar>
        </w:tblPrEx>
        <w:trPr>
          <w:trHeight w:val="1935"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监督方式</w:t>
            </w:r>
          </w:p>
        </w:tc>
        <w:tc>
          <w:tcPr>
            <w:tcW w:w="8340" w:type="dxa"/>
            <w:gridSpan w:val="4"/>
            <w:tcBorders>
              <w:top w:val="single" w:color="000000" w:sz="4" w:space="0"/>
              <w:left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　　部门举报电话:24342959（河东区综合执法局）  84370596（二号桥街道综合执法大队）</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　　电子邮箱：ehqjzhzfdd@sina.com</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　　来信来访地址:津塘路175号内福天里9号楼旁</w:t>
            </w:r>
          </w:p>
        </w:tc>
      </w:tr>
      <w:tr>
        <w:tblPrEx>
          <w:tblCellMar>
            <w:top w:w="15" w:type="dxa"/>
            <w:left w:w="15" w:type="dxa"/>
            <w:bottom w:w="15" w:type="dxa"/>
            <w:right w:w="15" w:type="dxa"/>
          </w:tblCellMar>
        </w:tblPrEx>
        <w:trPr>
          <w:trHeight w:val="660" w:hRule="atLeast"/>
        </w:trPr>
        <w:tc>
          <w:tcPr>
            <w:tcW w:w="10500" w:type="dxa"/>
            <w:gridSpan w:val="5"/>
            <w:shd w:val="clear" w:color="auto" w:fill="auto"/>
            <w:vAlign w:val="center"/>
          </w:tcPr>
          <w:p>
            <w:pPr>
              <w:widowControl/>
              <w:jc w:val="center"/>
              <w:textAlignment w:val="center"/>
              <w:rPr>
                <w:rFonts w:ascii="方正小标宋简体" w:hAnsi="方正小标宋简体" w:eastAsia="方正小标宋简体" w:cs="方正小标宋简体"/>
                <w:b/>
                <w:color w:val="000000"/>
                <w:sz w:val="28"/>
                <w:szCs w:val="28"/>
              </w:rPr>
            </w:pPr>
            <w:r>
              <w:rPr>
                <w:rFonts w:ascii="方正小标宋简体" w:hAnsi="方正小标宋简体" w:eastAsia="方正小标宋简体" w:cs="方正小标宋简体"/>
                <w:b/>
                <w:color w:val="000000"/>
                <w:kern w:val="0"/>
                <w:sz w:val="28"/>
                <w:szCs w:val="28"/>
              </w:rPr>
              <w:t>对建设单位在公共厕所竣工后未验收或者验收不合格而投入使用行为的处罚信息表</w:t>
            </w:r>
          </w:p>
        </w:tc>
      </w:tr>
      <w:tr>
        <w:tblPrEx>
          <w:tblCellMar>
            <w:top w:w="15" w:type="dxa"/>
            <w:left w:w="15" w:type="dxa"/>
            <w:bottom w:w="15" w:type="dxa"/>
            <w:right w:w="15" w:type="dxa"/>
          </w:tblCellMar>
        </w:tblPrEx>
        <w:trPr>
          <w:trHeight w:val="96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序号</w:t>
            </w:r>
          </w:p>
        </w:tc>
        <w:tc>
          <w:tcPr>
            <w:tcW w:w="8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18.3</w:t>
            </w:r>
          </w:p>
        </w:tc>
      </w:tr>
      <w:tr>
        <w:tblPrEx>
          <w:tblCellMar>
            <w:top w:w="15" w:type="dxa"/>
            <w:left w:w="15" w:type="dxa"/>
            <w:bottom w:w="15" w:type="dxa"/>
            <w:right w:w="15" w:type="dxa"/>
          </w:tblCellMar>
        </w:tblPrEx>
        <w:trPr>
          <w:trHeight w:val="525"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名称</w:t>
            </w:r>
          </w:p>
        </w:tc>
        <w:tc>
          <w:tcPr>
            <w:tcW w:w="8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对建设单位在公共厕所竣工后未验收或者验收不合格而投入使用行为的处罚</w:t>
            </w:r>
          </w:p>
        </w:tc>
      </w:tr>
      <w:tr>
        <w:tblPrEx>
          <w:tblCellMar>
            <w:top w:w="15" w:type="dxa"/>
            <w:left w:w="15" w:type="dxa"/>
            <w:bottom w:w="15" w:type="dxa"/>
            <w:right w:w="15" w:type="dxa"/>
          </w:tblCellMar>
        </w:tblPrEx>
        <w:trPr>
          <w:trHeight w:val="3846"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法定依据</w:t>
            </w:r>
          </w:p>
        </w:tc>
        <w:tc>
          <w:tcPr>
            <w:tcW w:w="8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天津市公共厕所管理办法》（于2010年5月19日以天津市人民政府令第27号公布；根据2012年5月21日天津市人民政府令第52号公布的《关于修改部分市政府规章的决定》修改。该《办法》分总则、规划与建设、使用与维护、法律责任、附则5章48条，自2010年7月1日施行。）</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第三十八条 违反本办法规定，建设单位在公共厕所竣工后未验收或者经验收不合格而投入使用的，责令停止使用、限期改正，并处5000元以上1万元以下罚款。</w:t>
            </w:r>
          </w:p>
        </w:tc>
      </w:tr>
      <w:tr>
        <w:tblPrEx>
          <w:tblCellMar>
            <w:top w:w="15" w:type="dxa"/>
            <w:left w:w="15" w:type="dxa"/>
            <w:bottom w:w="15" w:type="dxa"/>
            <w:right w:w="15" w:type="dxa"/>
          </w:tblCellMar>
        </w:tblPrEx>
        <w:trPr>
          <w:trHeight w:val="42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实施机构</w:t>
            </w:r>
          </w:p>
        </w:tc>
        <w:tc>
          <w:tcPr>
            <w:tcW w:w="8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二号桥街道办事处（综合执法大队）</w:t>
            </w:r>
          </w:p>
        </w:tc>
      </w:tr>
      <w:tr>
        <w:tblPrEx>
          <w:tblCellMar>
            <w:top w:w="15" w:type="dxa"/>
            <w:left w:w="15" w:type="dxa"/>
            <w:bottom w:w="15" w:type="dxa"/>
            <w:right w:w="15" w:type="dxa"/>
          </w:tblCellMar>
        </w:tblPrEx>
        <w:trPr>
          <w:trHeight w:val="435"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职责边界</w:t>
            </w:r>
          </w:p>
        </w:tc>
        <w:tc>
          <w:tcPr>
            <w:tcW w:w="8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街道权限</w:t>
            </w:r>
          </w:p>
        </w:tc>
      </w:tr>
      <w:tr>
        <w:tblPrEx>
          <w:tblCellMar>
            <w:top w:w="15" w:type="dxa"/>
            <w:left w:w="15" w:type="dxa"/>
            <w:bottom w:w="15" w:type="dxa"/>
            <w:right w:w="15" w:type="dxa"/>
          </w:tblCellMar>
        </w:tblPrEx>
        <w:trPr>
          <w:trHeight w:val="75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运行流程</w:t>
            </w:r>
          </w:p>
        </w:tc>
        <w:tc>
          <w:tcPr>
            <w:tcW w:w="8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 xml:space="preserve">   </w:t>
            </w:r>
            <w:r>
              <w:rPr>
                <w:rFonts w:hint="eastAsia" w:ascii="仿宋_GB2312" w:hAnsi="宋体" w:eastAsia="仿宋_GB2312" w:cs="仿宋_GB2312"/>
                <w:b/>
                <w:color w:val="000000"/>
                <w:kern w:val="0"/>
                <w:sz w:val="24"/>
                <w:szCs w:val="24"/>
              </w:rPr>
              <w:t>一般程序</w:t>
            </w:r>
            <w:r>
              <w:rPr>
                <w:rFonts w:hint="eastAsia" w:ascii="仿宋_GB2312" w:hAnsi="宋体" w:eastAsia="仿宋_GB2312" w:cs="仿宋_GB2312"/>
                <w:color w:val="000000"/>
                <w:kern w:val="0"/>
                <w:sz w:val="24"/>
                <w:szCs w:val="24"/>
              </w:rPr>
              <w:t>：调查—审查—决定—送达—执行</w:t>
            </w:r>
          </w:p>
        </w:tc>
      </w:tr>
      <w:tr>
        <w:tblPrEx>
          <w:tblCellMar>
            <w:top w:w="15" w:type="dxa"/>
            <w:left w:w="15" w:type="dxa"/>
            <w:bottom w:w="15" w:type="dxa"/>
            <w:right w:w="15" w:type="dxa"/>
          </w:tblCellMar>
        </w:tblPrEx>
        <w:trPr>
          <w:trHeight w:val="75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运行要件</w:t>
            </w:r>
          </w:p>
        </w:tc>
        <w:tc>
          <w:tcPr>
            <w:tcW w:w="1080" w:type="dxa"/>
            <w:tcBorders>
              <w:top w:val="single" w:color="000000" w:sz="4" w:space="0"/>
              <w:left w:val="single" w:color="000000" w:sz="4" w:space="0"/>
              <w:bottom w:val="single" w:color="000000" w:sz="4" w:space="0"/>
            </w:tcBorders>
            <w:shd w:val="clear" w:color="auto" w:fill="auto"/>
            <w:vAlign w:val="center"/>
          </w:tcPr>
          <w:p>
            <w:pPr>
              <w:rPr>
                <w:rFonts w:ascii="仿宋_GB2312" w:hAnsi="宋体" w:eastAsia="仿宋_GB2312" w:cs="仿宋_GB2312"/>
                <w:color w:val="000000"/>
                <w:sz w:val="24"/>
                <w:szCs w:val="24"/>
              </w:rPr>
            </w:pPr>
          </w:p>
        </w:tc>
        <w:tc>
          <w:tcPr>
            <w:tcW w:w="1080" w:type="dxa"/>
            <w:tcBorders>
              <w:top w:val="single" w:color="000000" w:sz="4" w:space="0"/>
              <w:bottom w:val="single" w:color="000000" w:sz="4" w:space="0"/>
            </w:tcBorders>
            <w:shd w:val="clear" w:color="auto" w:fill="auto"/>
            <w:vAlign w:val="center"/>
          </w:tcPr>
          <w:p>
            <w:pPr>
              <w:rPr>
                <w:rFonts w:ascii="仿宋_GB2312" w:hAnsi="宋体" w:eastAsia="仿宋_GB2312" w:cs="仿宋_GB2312"/>
                <w:color w:val="000000"/>
                <w:sz w:val="24"/>
                <w:szCs w:val="24"/>
              </w:rPr>
            </w:pPr>
          </w:p>
        </w:tc>
        <w:tc>
          <w:tcPr>
            <w:tcW w:w="1080" w:type="dxa"/>
            <w:tcBorders>
              <w:top w:val="single" w:color="000000" w:sz="4" w:space="0"/>
              <w:bottom w:val="single" w:color="000000" w:sz="4" w:space="0"/>
            </w:tcBorders>
            <w:shd w:val="clear" w:color="auto" w:fill="auto"/>
            <w:vAlign w:val="center"/>
          </w:tcPr>
          <w:p>
            <w:pPr>
              <w:rPr>
                <w:rFonts w:ascii="仿宋_GB2312" w:hAnsi="宋体" w:eastAsia="仿宋_GB2312" w:cs="仿宋_GB2312"/>
                <w:color w:val="000000"/>
                <w:sz w:val="24"/>
                <w:szCs w:val="24"/>
              </w:rPr>
            </w:pPr>
          </w:p>
        </w:tc>
        <w:tc>
          <w:tcPr>
            <w:tcW w:w="5100" w:type="dxa"/>
            <w:tcBorders>
              <w:top w:val="single" w:color="000000" w:sz="4" w:space="0"/>
              <w:bottom w:val="single" w:color="000000" w:sz="4" w:space="0"/>
              <w:right w:val="single" w:color="000000" w:sz="4" w:space="0"/>
            </w:tcBorders>
            <w:shd w:val="clear" w:color="auto" w:fill="auto"/>
            <w:vAlign w:val="center"/>
          </w:tcPr>
          <w:p>
            <w:pPr>
              <w:rPr>
                <w:rFonts w:ascii="仿宋_GB2312" w:hAnsi="宋体" w:eastAsia="仿宋_GB2312" w:cs="仿宋_GB2312"/>
                <w:color w:val="000000"/>
                <w:sz w:val="24"/>
                <w:szCs w:val="24"/>
              </w:rPr>
            </w:pPr>
          </w:p>
        </w:tc>
      </w:tr>
      <w:tr>
        <w:tblPrEx>
          <w:tblCellMar>
            <w:top w:w="15" w:type="dxa"/>
            <w:left w:w="15" w:type="dxa"/>
            <w:bottom w:w="15" w:type="dxa"/>
            <w:right w:w="15" w:type="dxa"/>
          </w:tblCellMar>
        </w:tblPrEx>
        <w:trPr>
          <w:trHeight w:val="369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责任事项</w:t>
            </w:r>
          </w:p>
        </w:tc>
        <w:tc>
          <w:tcPr>
            <w:tcW w:w="8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1.发现或接到举报有依法应当给予行政处罚行为，以及有关部门移送的案件，予以审查，决定是否立案；</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2.对立案的案件，组织调查取证（必要时，依法进行检查）；</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3.调查时执法人员不得少于两人，执法时应出示执法身份证件，允许当事人辩解陈述，执法人员与当事人有直接利害关系的应当回避；</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4.对违法事实、证据、调查取证程序、法律适用、处罚种类和幅度、当事人陈述和申辩理由等方面进行审查，提出处理意见；</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 xml:space="preserve">5.作出行政处罚决定之前，应告知当事人处罚的事实、理由和依据及其依法享有的陈述、申辩等权利。符合听证规定的，行政机关应当组织听证；                                            </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6.制作编有号码的行政处罚决定书，并按法律规定的方式送达当事人；</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7.责令当事人改正或限期改正违法行为，当事人逾期不履行行政处罚决定的，依法采取措施或申请人民法院强制执行；</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8.监督实施情况。</w:t>
            </w:r>
          </w:p>
        </w:tc>
      </w:tr>
      <w:tr>
        <w:tblPrEx>
          <w:tblCellMar>
            <w:top w:w="15" w:type="dxa"/>
            <w:left w:w="15" w:type="dxa"/>
            <w:bottom w:w="15" w:type="dxa"/>
            <w:right w:w="15" w:type="dxa"/>
          </w:tblCellMar>
        </w:tblPrEx>
        <w:trPr>
          <w:trHeight w:val="1935"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监督方式</w:t>
            </w:r>
          </w:p>
        </w:tc>
        <w:tc>
          <w:tcPr>
            <w:tcW w:w="8340" w:type="dxa"/>
            <w:gridSpan w:val="4"/>
            <w:tcBorders>
              <w:top w:val="single" w:color="000000" w:sz="4" w:space="0"/>
              <w:left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　　部门举报电话:24342959（河东区综合执法局）  84370596（二号桥街道综合执法大队）</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　　电子邮箱：ehqjzhzfdd@sina.com</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　　来信来访地址:津塘路175号内福天里9号楼旁</w:t>
            </w:r>
          </w:p>
        </w:tc>
      </w:tr>
      <w:tr>
        <w:tblPrEx>
          <w:tblCellMar>
            <w:top w:w="15" w:type="dxa"/>
            <w:left w:w="15" w:type="dxa"/>
            <w:bottom w:w="15" w:type="dxa"/>
            <w:right w:w="15" w:type="dxa"/>
          </w:tblCellMar>
        </w:tblPrEx>
        <w:trPr>
          <w:trHeight w:val="960" w:hRule="atLeast"/>
        </w:trPr>
        <w:tc>
          <w:tcPr>
            <w:tcW w:w="10500" w:type="dxa"/>
            <w:gridSpan w:val="5"/>
            <w:shd w:val="clear" w:color="auto" w:fill="auto"/>
            <w:vAlign w:val="center"/>
          </w:tcPr>
          <w:p>
            <w:pPr>
              <w:widowControl/>
              <w:jc w:val="center"/>
              <w:textAlignment w:val="center"/>
              <w:rPr>
                <w:rFonts w:ascii="方正小标宋简体" w:hAnsi="方正小标宋简体" w:eastAsia="方正小标宋简体" w:cs="方正小标宋简体"/>
                <w:b/>
                <w:color w:val="000000"/>
                <w:sz w:val="28"/>
                <w:szCs w:val="28"/>
              </w:rPr>
            </w:pPr>
            <w:r>
              <w:rPr>
                <w:rFonts w:ascii="方正小标宋简体" w:hAnsi="方正小标宋简体" w:eastAsia="方正小标宋简体" w:cs="方正小标宋简体"/>
                <w:b/>
                <w:color w:val="000000"/>
                <w:kern w:val="0"/>
                <w:sz w:val="28"/>
                <w:szCs w:val="28"/>
              </w:rPr>
              <w:t>对大型商业、文化、公益等活动举办单位未按照要求设置临时厕所或活动结束后未及时移除的处罚信息表</w:t>
            </w:r>
          </w:p>
        </w:tc>
      </w:tr>
      <w:tr>
        <w:tblPrEx>
          <w:tblCellMar>
            <w:top w:w="15" w:type="dxa"/>
            <w:left w:w="15" w:type="dxa"/>
            <w:bottom w:w="15" w:type="dxa"/>
            <w:right w:w="15" w:type="dxa"/>
          </w:tblCellMar>
        </w:tblPrEx>
        <w:trPr>
          <w:trHeight w:val="645"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序号</w:t>
            </w:r>
          </w:p>
        </w:tc>
        <w:tc>
          <w:tcPr>
            <w:tcW w:w="8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18.4</w:t>
            </w:r>
          </w:p>
        </w:tc>
      </w:tr>
      <w:tr>
        <w:tblPrEx>
          <w:tblCellMar>
            <w:top w:w="15" w:type="dxa"/>
            <w:left w:w="15" w:type="dxa"/>
            <w:bottom w:w="15" w:type="dxa"/>
            <w:right w:w="15" w:type="dxa"/>
          </w:tblCellMar>
        </w:tblPrEx>
        <w:trPr>
          <w:trHeight w:val="525"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名称</w:t>
            </w:r>
          </w:p>
        </w:tc>
        <w:tc>
          <w:tcPr>
            <w:tcW w:w="8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对大型商业、文化、公益等活动举办单位未按照要求设置临时厕所或活动结束后未及时移除的处罚</w:t>
            </w:r>
          </w:p>
        </w:tc>
      </w:tr>
      <w:tr>
        <w:tblPrEx>
          <w:tblCellMar>
            <w:top w:w="15" w:type="dxa"/>
            <w:left w:w="15" w:type="dxa"/>
            <w:bottom w:w="15" w:type="dxa"/>
            <w:right w:w="15" w:type="dxa"/>
          </w:tblCellMar>
        </w:tblPrEx>
        <w:trPr>
          <w:trHeight w:val="3995"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法定依据</w:t>
            </w:r>
          </w:p>
        </w:tc>
        <w:tc>
          <w:tcPr>
            <w:tcW w:w="8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天津市公共厕所管理办法》（于2010年5月19日以天津市人民政府令第27号公布；根据2012年5月21日天津市人民政府令第52号公布的《关于修改部分市政府规章的决定》修改。该《办法》分总则、规划与建设、使用与维护、法律责任、附则5章48条，自2010年7月1日施行。）</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第三十九条 违反本办法规定，大型商业、文化、公益等活动举办单位未按照要求设置临时公共厕所或者在活动结束后未及时移除公共厕所的，责令其改正，并处5000元以上1万元以下罚款。</w:t>
            </w:r>
          </w:p>
        </w:tc>
      </w:tr>
      <w:tr>
        <w:tblPrEx>
          <w:tblCellMar>
            <w:top w:w="15" w:type="dxa"/>
            <w:left w:w="15" w:type="dxa"/>
            <w:bottom w:w="15" w:type="dxa"/>
            <w:right w:w="15" w:type="dxa"/>
          </w:tblCellMar>
        </w:tblPrEx>
        <w:trPr>
          <w:trHeight w:val="42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实施机构</w:t>
            </w:r>
          </w:p>
        </w:tc>
        <w:tc>
          <w:tcPr>
            <w:tcW w:w="8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二号桥街道办事处（综合执法大队）</w:t>
            </w:r>
          </w:p>
        </w:tc>
      </w:tr>
      <w:tr>
        <w:tblPrEx>
          <w:tblCellMar>
            <w:top w:w="15" w:type="dxa"/>
            <w:left w:w="15" w:type="dxa"/>
            <w:bottom w:w="15" w:type="dxa"/>
            <w:right w:w="15" w:type="dxa"/>
          </w:tblCellMar>
        </w:tblPrEx>
        <w:trPr>
          <w:trHeight w:val="435"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职责边界</w:t>
            </w:r>
          </w:p>
        </w:tc>
        <w:tc>
          <w:tcPr>
            <w:tcW w:w="8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街道权限</w:t>
            </w:r>
          </w:p>
        </w:tc>
      </w:tr>
      <w:tr>
        <w:tblPrEx>
          <w:tblCellMar>
            <w:top w:w="15" w:type="dxa"/>
            <w:left w:w="15" w:type="dxa"/>
            <w:bottom w:w="15" w:type="dxa"/>
            <w:right w:w="15" w:type="dxa"/>
          </w:tblCellMar>
        </w:tblPrEx>
        <w:trPr>
          <w:trHeight w:val="75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运行流程</w:t>
            </w:r>
          </w:p>
        </w:tc>
        <w:tc>
          <w:tcPr>
            <w:tcW w:w="8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 xml:space="preserve">   </w:t>
            </w:r>
            <w:r>
              <w:rPr>
                <w:rFonts w:hint="eastAsia" w:ascii="仿宋_GB2312" w:hAnsi="宋体" w:eastAsia="仿宋_GB2312" w:cs="仿宋_GB2312"/>
                <w:b/>
                <w:color w:val="000000"/>
                <w:kern w:val="0"/>
                <w:sz w:val="24"/>
                <w:szCs w:val="24"/>
              </w:rPr>
              <w:t>一般程序</w:t>
            </w:r>
            <w:r>
              <w:rPr>
                <w:rStyle w:val="9"/>
                <w:rFonts w:hint="default" w:hAnsi="宋体"/>
              </w:rPr>
              <w:t>：调查—审查—决定—送达—执行</w:t>
            </w:r>
          </w:p>
        </w:tc>
      </w:tr>
      <w:tr>
        <w:tblPrEx>
          <w:tblCellMar>
            <w:top w:w="15" w:type="dxa"/>
            <w:left w:w="15" w:type="dxa"/>
            <w:bottom w:w="15" w:type="dxa"/>
            <w:right w:w="15" w:type="dxa"/>
          </w:tblCellMar>
        </w:tblPrEx>
        <w:trPr>
          <w:trHeight w:val="75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运行要件</w:t>
            </w:r>
          </w:p>
        </w:tc>
        <w:tc>
          <w:tcPr>
            <w:tcW w:w="1080" w:type="dxa"/>
            <w:tcBorders>
              <w:top w:val="single" w:color="000000" w:sz="4" w:space="0"/>
              <w:left w:val="single" w:color="000000" w:sz="4" w:space="0"/>
              <w:bottom w:val="single" w:color="000000" w:sz="4" w:space="0"/>
            </w:tcBorders>
            <w:shd w:val="clear" w:color="auto" w:fill="auto"/>
            <w:vAlign w:val="center"/>
          </w:tcPr>
          <w:p>
            <w:pPr>
              <w:rPr>
                <w:rFonts w:ascii="仿宋_GB2312" w:hAnsi="宋体" w:eastAsia="仿宋_GB2312" w:cs="仿宋_GB2312"/>
                <w:color w:val="000000"/>
                <w:sz w:val="24"/>
                <w:szCs w:val="24"/>
              </w:rPr>
            </w:pPr>
          </w:p>
        </w:tc>
        <w:tc>
          <w:tcPr>
            <w:tcW w:w="1080" w:type="dxa"/>
            <w:tcBorders>
              <w:top w:val="single" w:color="000000" w:sz="4" w:space="0"/>
              <w:bottom w:val="single" w:color="000000" w:sz="4" w:space="0"/>
            </w:tcBorders>
            <w:shd w:val="clear" w:color="auto" w:fill="auto"/>
            <w:vAlign w:val="center"/>
          </w:tcPr>
          <w:p>
            <w:pPr>
              <w:rPr>
                <w:rFonts w:ascii="仿宋_GB2312" w:hAnsi="宋体" w:eastAsia="仿宋_GB2312" w:cs="仿宋_GB2312"/>
                <w:color w:val="000000"/>
                <w:sz w:val="24"/>
                <w:szCs w:val="24"/>
              </w:rPr>
            </w:pPr>
          </w:p>
        </w:tc>
        <w:tc>
          <w:tcPr>
            <w:tcW w:w="1080" w:type="dxa"/>
            <w:tcBorders>
              <w:top w:val="single" w:color="000000" w:sz="4" w:space="0"/>
              <w:bottom w:val="single" w:color="000000" w:sz="4" w:space="0"/>
            </w:tcBorders>
            <w:shd w:val="clear" w:color="auto" w:fill="auto"/>
            <w:vAlign w:val="center"/>
          </w:tcPr>
          <w:p>
            <w:pPr>
              <w:rPr>
                <w:rFonts w:ascii="仿宋_GB2312" w:hAnsi="宋体" w:eastAsia="仿宋_GB2312" w:cs="仿宋_GB2312"/>
                <w:color w:val="000000"/>
                <w:sz w:val="24"/>
                <w:szCs w:val="24"/>
              </w:rPr>
            </w:pPr>
          </w:p>
        </w:tc>
        <w:tc>
          <w:tcPr>
            <w:tcW w:w="5100" w:type="dxa"/>
            <w:tcBorders>
              <w:top w:val="single" w:color="000000" w:sz="4" w:space="0"/>
              <w:bottom w:val="single" w:color="000000" w:sz="4" w:space="0"/>
              <w:right w:val="single" w:color="000000" w:sz="4" w:space="0"/>
            </w:tcBorders>
            <w:shd w:val="clear" w:color="auto" w:fill="auto"/>
            <w:vAlign w:val="center"/>
          </w:tcPr>
          <w:p>
            <w:pPr>
              <w:rPr>
                <w:rFonts w:ascii="仿宋_GB2312" w:hAnsi="宋体" w:eastAsia="仿宋_GB2312" w:cs="仿宋_GB2312"/>
                <w:color w:val="000000"/>
                <w:sz w:val="24"/>
                <w:szCs w:val="24"/>
              </w:rPr>
            </w:pPr>
          </w:p>
        </w:tc>
      </w:tr>
      <w:tr>
        <w:tblPrEx>
          <w:tblCellMar>
            <w:top w:w="15" w:type="dxa"/>
            <w:left w:w="15" w:type="dxa"/>
            <w:bottom w:w="15" w:type="dxa"/>
            <w:right w:w="15" w:type="dxa"/>
          </w:tblCellMar>
        </w:tblPrEx>
        <w:trPr>
          <w:trHeight w:val="369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责任事项</w:t>
            </w:r>
          </w:p>
        </w:tc>
        <w:tc>
          <w:tcPr>
            <w:tcW w:w="8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1.发现或接到举报有依法应当给予行政处罚行为，以及有关部门移送的案件，予以审查，决定是否立案；</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2.对立案的案件，组织调查取证（必要时，依法进行检查）；</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3.调查时执法人员不得少于两人，执法时应出示执法身份证件，允许当事人辩解陈述，执法人员与当事人有直接利害关系的应当回避；</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4.对违法事实、证据、调查取证程序、法律适用、处罚种类和幅度、当事人陈述和申辩理由等方面进行审查，提出处理意见；</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 xml:space="preserve">5.作出行政处罚决定之前，应告知当事人处罚的事实、理由和依据及其依法享有的陈述、申辩等权利。符合听证规定的，行政机关应当组织听证；                                            </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6.制作编有号码的行政处罚决定书，并按法律规定的方式送达当事人；</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7.责令当事人改正或限期改正违法行为，当事人逾期不履行行政处罚决定的，依法采取措施或申请人民法院强制执行；</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8.监督实施情况。</w:t>
            </w:r>
          </w:p>
        </w:tc>
      </w:tr>
      <w:tr>
        <w:tblPrEx>
          <w:tblCellMar>
            <w:top w:w="15" w:type="dxa"/>
            <w:left w:w="15" w:type="dxa"/>
            <w:bottom w:w="15" w:type="dxa"/>
            <w:right w:w="15" w:type="dxa"/>
          </w:tblCellMar>
        </w:tblPrEx>
        <w:trPr>
          <w:trHeight w:val="1935"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监督方式</w:t>
            </w:r>
          </w:p>
        </w:tc>
        <w:tc>
          <w:tcPr>
            <w:tcW w:w="8340" w:type="dxa"/>
            <w:gridSpan w:val="4"/>
            <w:tcBorders>
              <w:top w:val="single" w:color="000000" w:sz="4" w:space="0"/>
              <w:left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　　部门举报电话:24342959（河东区综合执法局）  84370596（二号桥街道综合执法大队）</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　　电子邮箱：ehqjzhzfdd@sina.com</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　　来信来访地址:津塘路175号内福天里9号楼旁</w:t>
            </w:r>
          </w:p>
        </w:tc>
      </w:tr>
      <w:tr>
        <w:tblPrEx>
          <w:tblCellMar>
            <w:top w:w="15" w:type="dxa"/>
            <w:left w:w="15" w:type="dxa"/>
            <w:bottom w:w="15" w:type="dxa"/>
            <w:right w:w="15" w:type="dxa"/>
          </w:tblCellMar>
        </w:tblPrEx>
        <w:trPr>
          <w:trHeight w:val="945" w:hRule="atLeast"/>
        </w:trPr>
        <w:tc>
          <w:tcPr>
            <w:tcW w:w="10500" w:type="dxa"/>
            <w:gridSpan w:val="5"/>
            <w:shd w:val="clear" w:color="auto" w:fill="auto"/>
            <w:vAlign w:val="center"/>
          </w:tcPr>
          <w:p>
            <w:pPr>
              <w:widowControl/>
              <w:jc w:val="center"/>
              <w:textAlignment w:val="center"/>
              <w:rPr>
                <w:rFonts w:ascii="方正小标宋简体" w:hAnsi="方正小标宋简体" w:eastAsia="方正小标宋简体" w:cs="方正小标宋简体"/>
                <w:b/>
                <w:color w:val="000000"/>
                <w:sz w:val="28"/>
                <w:szCs w:val="28"/>
              </w:rPr>
            </w:pPr>
            <w:r>
              <w:rPr>
                <w:rFonts w:ascii="方正小标宋简体" w:hAnsi="方正小标宋简体" w:eastAsia="方正小标宋简体" w:cs="方正小标宋简体"/>
                <w:b/>
                <w:color w:val="000000"/>
                <w:kern w:val="0"/>
                <w:sz w:val="28"/>
                <w:szCs w:val="28"/>
              </w:rPr>
              <w:t>对损毁、移动、停用、占用、拆除公共厕所及其附属设施或者改变其用途的处罚信息表</w:t>
            </w:r>
          </w:p>
        </w:tc>
      </w:tr>
      <w:tr>
        <w:tblPrEx>
          <w:tblCellMar>
            <w:top w:w="15" w:type="dxa"/>
            <w:left w:w="15" w:type="dxa"/>
            <w:bottom w:w="15" w:type="dxa"/>
            <w:right w:w="15" w:type="dxa"/>
          </w:tblCellMar>
        </w:tblPrEx>
        <w:trPr>
          <w:trHeight w:val="45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序号</w:t>
            </w:r>
          </w:p>
        </w:tc>
        <w:tc>
          <w:tcPr>
            <w:tcW w:w="8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18.5</w:t>
            </w:r>
          </w:p>
        </w:tc>
      </w:tr>
      <w:tr>
        <w:tblPrEx>
          <w:tblCellMar>
            <w:top w:w="15" w:type="dxa"/>
            <w:left w:w="15" w:type="dxa"/>
            <w:bottom w:w="15" w:type="dxa"/>
            <w:right w:w="15" w:type="dxa"/>
          </w:tblCellMar>
        </w:tblPrEx>
        <w:trPr>
          <w:trHeight w:val="525"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名称</w:t>
            </w:r>
          </w:p>
        </w:tc>
        <w:tc>
          <w:tcPr>
            <w:tcW w:w="8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对损毁、移动、停用、占用、拆除公共厕所及其附属设施或者改变其用途的处罚</w:t>
            </w:r>
          </w:p>
        </w:tc>
      </w:tr>
      <w:tr>
        <w:tblPrEx>
          <w:tblCellMar>
            <w:top w:w="15" w:type="dxa"/>
            <w:left w:w="15" w:type="dxa"/>
            <w:bottom w:w="15" w:type="dxa"/>
            <w:right w:w="15" w:type="dxa"/>
          </w:tblCellMar>
        </w:tblPrEx>
        <w:trPr>
          <w:trHeight w:val="3698"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法定依据</w:t>
            </w:r>
          </w:p>
        </w:tc>
        <w:tc>
          <w:tcPr>
            <w:tcW w:w="8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天津市公共厕所管理办法》（于2010年5月19日以天津市人民政府令第27号公布；根据2012年5月21日天津市人民政府令第52号公布的《关于修改部分市政府规章的决定》修改。该《办法》分总则、规划与建设、使用与维护、法律责任、附则5章48条，自2010年7月1日施行。）</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第四十条 违反本办法规定，损毁、移动、停用、占用、拆除公共厕所及其附属设施或者改变其用途的，责令其恢复原状或者补建；拒不恢复原状或者补建的，处1000元以上3万元以下罚款，并按照重置价格赔偿损失。</w:t>
            </w:r>
          </w:p>
        </w:tc>
      </w:tr>
      <w:tr>
        <w:tblPrEx>
          <w:tblCellMar>
            <w:top w:w="15" w:type="dxa"/>
            <w:left w:w="15" w:type="dxa"/>
            <w:bottom w:w="15" w:type="dxa"/>
            <w:right w:w="15" w:type="dxa"/>
          </w:tblCellMar>
        </w:tblPrEx>
        <w:trPr>
          <w:trHeight w:val="42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实施机构</w:t>
            </w:r>
          </w:p>
        </w:tc>
        <w:tc>
          <w:tcPr>
            <w:tcW w:w="8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二号桥街道办事处（综合执法大队）</w:t>
            </w:r>
          </w:p>
        </w:tc>
      </w:tr>
      <w:tr>
        <w:tblPrEx>
          <w:tblCellMar>
            <w:top w:w="15" w:type="dxa"/>
            <w:left w:w="15" w:type="dxa"/>
            <w:bottom w:w="15" w:type="dxa"/>
            <w:right w:w="15" w:type="dxa"/>
          </w:tblCellMar>
        </w:tblPrEx>
        <w:trPr>
          <w:trHeight w:val="435"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职责边界</w:t>
            </w:r>
          </w:p>
        </w:tc>
        <w:tc>
          <w:tcPr>
            <w:tcW w:w="8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街道权限</w:t>
            </w:r>
          </w:p>
        </w:tc>
      </w:tr>
      <w:tr>
        <w:tblPrEx>
          <w:tblCellMar>
            <w:top w:w="15" w:type="dxa"/>
            <w:left w:w="15" w:type="dxa"/>
            <w:bottom w:w="15" w:type="dxa"/>
            <w:right w:w="15" w:type="dxa"/>
          </w:tblCellMar>
        </w:tblPrEx>
        <w:trPr>
          <w:trHeight w:val="75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运行流程</w:t>
            </w:r>
          </w:p>
        </w:tc>
        <w:tc>
          <w:tcPr>
            <w:tcW w:w="8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 xml:space="preserve">   </w:t>
            </w:r>
            <w:r>
              <w:rPr>
                <w:rFonts w:hint="eastAsia" w:ascii="仿宋_GB2312" w:hAnsi="宋体" w:eastAsia="仿宋_GB2312" w:cs="仿宋_GB2312"/>
                <w:b/>
                <w:color w:val="000000"/>
                <w:kern w:val="0"/>
                <w:sz w:val="24"/>
                <w:szCs w:val="24"/>
              </w:rPr>
              <w:t>一般程序</w:t>
            </w:r>
            <w:r>
              <w:rPr>
                <w:rFonts w:hint="eastAsia" w:ascii="仿宋_GB2312" w:hAnsi="宋体" w:eastAsia="仿宋_GB2312" w:cs="仿宋_GB2312"/>
                <w:color w:val="000000"/>
                <w:kern w:val="0"/>
                <w:sz w:val="24"/>
                <w:szCs w:val="24"/>
              </w:rPr>
              <w:t>：调查—审查—决定—送达—执行</w:t>
            </w:r>
          </w:p>
        </w:tc>
      </w:tr>
      <w:tr>
        <w:tblPrEx>
          <w:tblCellMar>
            <w:top w:w="15" w:type="dxa"/>
            <w:left w:w="15" w:type="dxa"/>
            <w:bottom w:w="15" w:type="dxa"/>
            <w:right w:w="15" w:type="dxa"/>
          </w:tblCellMar>
        </w:tblPrEx>
        <w:trPr>
          <w:trHeight w:val="75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运行要件</w:t>
            </w:r>
          </w:p>
        </w:tc>
        <w:tc>
          <w:tcPr>
            <w:tcW w:w="1080" w:type="dxa"/>
            <w:tcBorders>
              <w:top w:val="single" w:color="000000" w:sz="4" w:space="0"/>
              <w:left w:val="single" w:color="000000" w:sz="4" w:space="0"/>
              <w:bottom w:val="single" w:color="000000" w:sz="4" w:space="0"/>
            </w:tcBorders>
            <w:shd w:val="clear" w:color="auto" w:fill="auto"/>
            <w:vAlign w:val="center"/>
          </w:tcPr>
          <w:p>
            <w:pPr>
              <w:rPr>
                <w:rFonts w:ascii="仿宋_GB2312" w:hAnsi="宋体" w:eastAsia="仿宋_GB2312" w:cs="仿宋_GB2312"/>
                <w:color w:val="000000"/>
                <w:sz w:val="24"/>
                <w:szCs w:val="24"/>
              </w:rPr>
            </w:pPr>
          </w:p>
        </w:tc>
        <w:tc>
          <w:tcPr>
            <w:tcW w:w="1080" w:type="dxa"/>
            <w:tcBorders>
              <w:top w:val="single" w:color="000000" w:sz="4" w:space="0"/>
              <w:bottom w:val="single" w:color="000000" w:sz="4" w:space="0"/>
            </w:tcBorders>
            <w:shd w:val="clear" w:color="auto" w:fill="auto"/>
            <w:vAlign w:val="center"/>
          </w:tcPr>
          <w:p>
            <w:pPr>
              <w:rPr>
                <w:rFonts w:ascii="仿宋_GB2312" w:hAnsi="宋体" w:eastAsia="仿宋_GB2312" w:cs="仿宋_GB2312"/>
                <w:color w:val="000000"/>
                <w:sz w:val="24"/>
                <w:szCs w:val="24"/>
              </w:rPr>
            </w:pPr>
          </w:p>
        </w:tc>
        <w:tc>
          <w:tcPr>
            <w:tcW w:w="1080" w:type="dxa"/>
            <w:tcBorders>
              <w:top w:val="single" w:color="000000" w:sz="4" w:space="0"/>
              <w:bottom w:val="single" w:color="000000" w:sz="4" w:space="0"/>
            </w:tcBorders>
            <w:shd w:val="clear" w:color="auto" w:fill="auto"/>
            <w:vAlign w:val="center"/>
          </w:tcPr>
          <w:p>
            <w:pPr>
              <w:rPr>
                <w:rFonts w:ascii="仿宋_GB2312" w:hAnsi="宋体" w:eastAsia="仿宋_GB2312" w:cs="仿宋_GB2312"/>
                <w:color w:val="000000"/>
                <w:sz w:val="24"/>
                <w:szCs w:val="24"/>
              </w:rPr>
            </w:pPr>
          </w:p>
        </w:tc>
        <w:tc>
          <w:tcPr>
            <w:tcW w:w="5100" w:type="dxa"/>
            <w:tcBorders>
              <w:top w:val="single" w:color="000000" w:sz="4" w:space="0"/>
              <w:bottom w:val="single" w:color="000000" w:sz="4" w:space="0"/>
              <w:right w:val="single" w:color="000000" w:sz="4" w:space="0"/>
            </w:tcBorders>
            <w:shd w:val="clear" w:color="auto" w:fill="auto"/>
            <w:vAlign w:val="center"/>
          </w:tcPr>
          <w:p>
            <w:pPr>
              <w:rPr>
                <w:rFonts w:ascii="仿宋_GB2312" w:hAnsi="宋体" w:eastAsia="仿宋_GB2312" w:cs="仿宋_GB2312"/>
                <w:color w:val="000000"/>
                <w:sz w:val="24"/>
                <w:szCs w:val="24"/>
              </w:rPr>
            </w:pPr>
          </w:p>
        </w:tc>
      </w:tr>
      <w:tr>
        <w:tblPrEx>
          <w:tblCellMar>
            <w:top w:w="15" w:type="dxa"/>
            <w:left w:w="15" w:type="dxa"/>
            <w:bottom w:w="15" w:type="dxa"/>
            <w:right w:w="15" w:type="dxa"/>
          </w:tblCellMar>
        </w:tblPrEx>
        <w:trPr>
          <w:trHeight w:val="369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责任事项</w:t>
            </w:r>
          </w:p>
        </w:tc>
        <w:tc>
          <w:tcPr>
            <w:tcW w:w="8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1.发现或接到举报有依法应当给予行政处罚行为，以及有关部门移送的案件，予以审查，决定是否立案；</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2.对立案的案件，组织调查取证（必要时，依法进行检查）；</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3.调查时执法人员不得少于两人，执法时应出示执法身份证件，允许当事人辩解陈述，执法人员与当事人有直接利害关系的应当回避；</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4.对违法事实、证据、调查取证程序、法律适用、处罚种类和幅度、当事人陈述和申辩理由等方面进行审查，提出处理意见；</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 xml:space="preserve">5.作出行政处罚决定之前，应告知当事人处罚的事实、理由和依据及其依法享有的陈述、申辩等权利。符合听证规定的，行政机关应当组织听证；                                            </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6.制作编有号码的行政处罚决定书，并按法律规定的方式送达当事人；</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7.责令当事人改正或限期改正违法行为，当事人逾期不履行行政处罚决定的，依法采取措施或申请人民法院强制执行；</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8.监督实施情况。</w:t>
            </w:r>
          </w:p>
        </w:tc>
      </w:tr>
      <w:tr>
        <w:tblPrEx>
          <w:tblCellMar>
            <w:top w:w="15" w:type="dxa"/>
            <w:left w:w="15" w:type="dxa"/>
            <w:bottom w:w="15" w:type="dxa"/>
            <w:right w:w="15" w:type="dxa"/>
          </w:tblCellMar>
        </w:tblPrEx>
        <w:trPr>
          <w:trHeight w:val="1935"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监督方式</w:t>
            </w:r>
          </w:p>
        </w:tc>
        <w:tc>
          <w:tcPr>
            <w:tcW w:w="8340" w:type="dxa"/>
            <w:gridSpan w:val="4"/>
            <w:tcBorders>
              <w:top w:val="single" w:color="000000" w:sz="4" w:space="0"/>
              <w:left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　　部门举报电话:24342959（河东区综合执法局）  84370596（二号桥街道综合执法大队）</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　　电子邮箱：ehqjzhzfdd@sina.com</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　　来信来访地址:津塘路175号内福天里9号楼旁</w:t>
            </w:r>
          </w:p>
        </w:tc>
      </w:tr>
      <w:tr>
        <w:tblPrEx>
          <w:tblCellMar>
            <w:top w:w="15" w:type="dxa"/>
            <w:left w:w="15" w:type="dxa"/>
            <w:bottom w:w="15" w:type="dxa"/>
            <w:right w:w="15" w:type="dxa"/>
          </w:tblCellMar>
        </w:tblPrEx>
        <w:trPr>
          <w:trHeight w:val="900" w:hRule="atLeast"/>
        </w:trPr>
        <w:tc>
          <w:tcPr>
            <w:tcW w:w="10500" w:type="dxa"/>
            <w:gridSpan w:val="5"/>
            <w:shd w:val="clear" w:color="auto" w:fill="auto"/>
            <w:vAlign w:val="center"/>
          </w:tcPr>
          <w:p>
            <w:pPr>
              <w:widowControl/>
              <w:jc w:val="center"/>
              <w:textAlignment w:val="center"/>
              <w:rPr>
                <w:rFonts w:ascii="方正小标宋简体" w:hAnsi="方正小标宋简体" w:eastAsia="方正小标宋简体" w:cs="方正小标宋简体"/>
                <w:b/>
                <w:color w:val="000000"/>
                <w:sz w:val="28"/>
                <w:szCs w:val="28"/>
              </w:rPr>
            </w:pPr>
            <w:r>
              <w:rPr>
                <w:rFonts w:ascii="方正小标宋简体" w:hAnsi="方正小标宋简体" w:eastAsia="方正小标宋简体" w:cs="方正小标宋简体"/>
                <w:b/>
                <w:color w:val="000000"/>
                <w:kern w:val="0"/>
                <w:sz w:val="28"/>
                <w:szCs w:val="28"/>
              </w:rPr>
              <w:t>对重建还建公共厕所责任单位未向社会公示重建还建计划、未按规定设置临时公共厕所或未及时拆除临时公共厕所的处罚信息表</w:t>
            </w:r>
          </w:p>
        </w:tc>
      </w:tr>
      <w:tr>
        <w:tblPrEx>
          <w:tblCellMar>
            <w:top w:w="15" w:type="dxa"/>
            <w:left w:w="15" w:type="dxa"/>
            <w:bottom w:w="15" w:type="dxa"/>
            <w:right w:w="15" w:type="dxa"/>
          </w:tblCellMar>
        </w:tblPrEx>
        <w:trPr>
          <w:trHeight w:val="90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序号</w:t>
            </w:r>
          </w:p>
        </w:tc>
        <w:tc>
          <w:tcPr>
            <w:tcW w:w="8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18.6</w:t>
            </w:r>
          </w:p>
        </w:tc>
      </w:tr>
      <w:tr>
        <w:tblPrEx>
          <w:tblCellMar>
            <w:top w:w="15" w:type="dxa"/>
            <w:left w:w="15" w:type="dxa"/>
            <w:bottom w:w="15" w:type="dxa"/>
            <w:right w:w="15" w:type="dxa"/>
          </w:tblCellMar>
        </w:tblPrEx>
        <w:trPr>
          <w:trHeight w:val="90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名称</w:t>
            </w:r>
          </w:p>
        </w:tc>
        <w:tc>
          <w:tcPr>
            <w:tcW w:w="8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对重建还建公共厕所责任单位未向社会公示重建还建计划、未按规定设置临时公共厕所或未及时拆除临时公共厕所的处罚</w:t>
            </w:r>
          </w:p>
        </w:tc>
      </w:tr>
      <w:tr>
        <w:tblPrEx>
          <w:tblCellMar>
            <w:top w:w="15" w:type="dxa"/>
            <w:left w:w="15" w:type="dxa"/>
            <w:bottom w:w="15" w:type="dxa"/>
            <w:right w:w="15" w:type="dxa"/>
          </w:tblCellMar>
        </w:tblPrEx>
        <w:trPr>
          <w:trHeight w:val="3041"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法定依据</w:t>
            </w:r>
          </w:p>
        </w:tc>
        <w:tc>
          <w:tcPr>
            <w:tcW w:w="8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天津市公共厕所管理办法》（于2010年5月19日以天津市人民政府令第27号公布；根据2012年5月21日天津市人民政府令第52号公布的《关于修改部分市政府规章的决定》修改。该《办法》分总则、规划与建设、使用与维护、法律责任、附则5章48条，自2010年7月1日施行。）</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第四十一条 违反本办法规定，重建还建公共厕所责任单位未向社会公示重建还建计划、未按规定设置临时公共厕所或者未及时拆除临时公共厕所的，责令其改正，并处1000元以上1万元以下罚款。</w:t>
            </w:r>
          </w:p>
        </w:tc>
      </w:tr>
      <w:tr>
        <w:tblPrEx>
          <w:tblCellMar>
            <w:top w:w="15" w:type="dxa"/>
            <w:left w:w="15" w:type="dxa"/>
            <w:bottom w:w="15" w:type="dxa"/>
            <w:right w:w="15" w:type="dxa"/>
          </w:tblCellMar>
        </w:tblPrEx>
        <w:trPr>
          <w:trHeight w:val="42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实施机构</w:t>
            </w:r>
          </w:p>
        </w:tc>
        <w:tc>
          <w:tcPr>
            <w:tcW w:w="8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二号桥街道办事处（综合执法大队）</w:t>
            </w:r>
          </w:p>
        </w:tc>
      </w:tr>
      <w:tr>
        <w:tblPrEx>
          <w:tblCellMar>
            <w:top w:w="15" w:type="dxa"/>
            <w:left w:w="15" w:type="dxa"/>
            <w:bottom w:w="15" w:type="dxa"/>
            <w:right w:w="15" w:type="dxa"/>
          </w:tblCellMar>
        </w:tblPrEx>
        <w:trPr>
          <w:trHeight w:val="435"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职责边界</w:t>
            </w:r>
          </w:p>
        </w:tc>
        <w:tc>
          <w:tcPr>
            <w:tcW w:w="8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街道权限</w:t>
            </w:r>
          </w:p>
        </w:tc>
      </w:tr>
      <w:tr>
        <w:tblPrEx>
          <w:tblCellMar>
            <w:top w:w="15" w:type="dxa"/>
            <w:left w:w="15" w:type="dxa"/>
            <w:bottom w:w="15" w:type="dxa"/>
            <w:right w:w="15" w:type="dxa"/>
          </w:tblCellMar>
        </w:tblPrEx>
        <w:trPr>
          <w:trHeight w:val="75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运行流程</w:t>
            </w:r>
          </w:p>
        </w:tc>
        <w:tc>
          <w:tcPr>
            <w:tcW w:w="8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 xml:space="preserve">   </w:t>
            </w:r>
            <w:r>
              <w:rPr>
                <w:rFonts w:hint="eastAsia" w:ascii="仿宋_GB2312" w:hAnsi="宋体" w:eastAsia="仿宋_GB2312" w:cs="仿宋_GB2312"/>
                <w:b/>
                <w:color w:val="000000"/>
                <w:kern w:val="0"/>
                <w:sz w:val="24"/>
                <w:szCs w:val="24"/>
              </w:rPr>
              <w:t>一般程序</w:t>
            </w:r>
            <w:r>
              <w:rPr>
                <w:rFonts w:hint="eastAsia" w:ascii="仿宋_GB2312" w:hAnsi="宋体" w:eastAsia="仿宋_GB2312" w:cs="仿宋_GB2312"/>
                <w:color w:val="000000"/>
                <w:kern w:val="0"/>
                <w:sz w:val="24"/>
                <w:szCs w:val="24"/>
              </w:rPr>
              <w:t>：调查—审查—决定—送达—执行</w:t>
            </w:r>
          </w:p>
        </w:tc>
      </w:tr>
      <w:tr>
        <w:tblPrEx>
          <w:tblCellMar>
            <w:top w:w="15" w:type="dxa"/>
            <w:left w:w="15" w:type="dxa"/>
            <w:bottom w:w="15" w:type="dxa"/>
            <w:right w:w="15" w:type="dxa"/>
          </w:tblCellMar>
        </w:tblPrEx>
        <w:trPr>
          <w:trHeight w:val="75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运行要件</w:t>
            </w:r>
          </w:p>
        </w:tc>
        <w:tc>
          <w:tcPr>
            <w:tcW w:w="1080" w:type="dxa"/>
            <w:tcBorders>
              <w:top w:val="single" w:color="000000" w:sz="4" w:space="0"/>
              <w:left w:val="single" w:color="000000" w:sz="4" w:space="0"/>
              <w:bottom w:val="single" w:color="000000" w:sz="4" w:space="0"/>
            </w:tcBorders>
            <w:shd w:val="clear" w:color="auto" w:fill="auto"/>
            <w:vAlign w:val="center"/>
          </w:tcPr>
          <w:p>
            <w:pPr>
              <w:rPr>
                <w:rFonts w:ascii="仿宋_GB2312" w:hAnsi="宋体" w:eastAsia="仿宋_GB2312" w:cs="仿宋_GB2312"/>
                <w:color w:val="000000"/>
                <w:sz w:val="24"/>
                <w:szCs w:val="24"/>
              </w:rPr>
            </w:pPr>
          </w:p>
        </w:tc>
        <w:tc>
          <w:tcPr>
            <w:tcW w:w="1080" w:type="dxa"/>
            <w:tcBorders>
              <w:top w:val="single" w:color="000000" w:sz="4" w:space="0"/>
              <w:bottom w:val="single" w:color="000000" w:sz="4" w:space="0"/>
            </w:tcBorders>
            <w:shd w:val="clear" w:color="auto" w:fill="auto"/>
            <w:vAlign w:val="center"/>
          </w:tcPr>
          <w:p>
            <w:pPr>
              <w:rPr>
                <w:rFonts w:ascii="仿宋_GB2312" w:hAnsi="宋体" w:eastAsia="仿宋_GB2312" w:cs="仿宋_GB2312"/>
                <w:color w:val="000000"/>
                <w:sz w:val="24"/>
                <w:szCs w:val="24"/>
              </w:rPr>
            </w:pPr>
          </w:p>
        </w:tc>
        <w:tc>
          <w:tcPr>
            <w:tcW w:w="1080" w:type="dxa"/>
            <w:tcBorders>
              <w:top w:val="single" w:color="000000" w:sz="4" w:space="0"/>
              <w:bottom w:val="single" w:color="000000" w:sz="4" w:space="0"/>
            </w:tcBorders>
            <w:shd w:val="clear" w:color="auto" w:fill="auto"/>
            <w:vAlign w:val="center"/>
          </w:tcPr>
          <w:p>
            <w:pPr>
              <w:rPr>
                <w:rFonts w:ascii="仿宋_GB2312" w:hAnsi="宋体" w:eastAsia="仿宋_GB2312" w:cs="仿宋_GB2312"/>
                <w:color w:val="000000"/>
                <w:sz w:val="24"/>
                <w:szCs w:val="24"/>
              </w:rPr>
            </w:pPr>
          </w:p>
        </w:tc>
        <w:tc>
          <w:tcPr>
            <w:tcW w:w="5100" w:type="dxa"/>
            <w:tcBorders>
              <w:top w:val="single" w:color="000000" w:sz="4" w:space="0"/>
              <w:bottom w:val="single" w:color="000000" w:sz="4" w:space="0"/>
              <w:right w:val="single" w:color="000000" w:sz="4" w:space="0"/>
            </w:tcBorders>
            <w:shd w:val="clear" w:color="auto" w:fill="auto"/>
            <w:vAlign w:val="center"/>
          </w:tcPr>
          <w:p>
            <w:pPr>
              <w:rPr>
                <w:rFonts w:ascii="仿宋_GB2312" w:hAnsi="宋体" w:eastAsia="仿宋_GB2312" w:cs="仿宋_GB2312"/>
                <w:color w:val="000000"/>
                <w:sz w:val="24"/>
                <w:szCs w:val="24"/>
              </w:rPr>
            </w:pPr>
          </w:p>
        </w:tc>
      </w:tr>
      <w:tr>
        <w:tblPrEx>
          <w:tblCellMar>
            <w:top w:w="15" w:type="dxa"/>
            <w:left w:w="15" w:type="dxa"/>
            <w:bottom w:w="15" w:type="dxa"/>
            <w:right w:w="15" w:type="dxa"/>
          </w:tblCellMar>
        </w:tblPrEx>
        <w:trPr>
          <w:trHeight w:val="369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责任事项</w:t>
            </w:r>
          </w:p>
        </w:tc>
        <w:tc>
          <w:tcPr>
            <w:tcW w:w="8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1.发现或接到举报有依法应当给予行政处罚行为，以及有关部门移送的案件，予以审查，决定是否立案；</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2.对立案的案件，组织调查取证（必要时，依法进行检查）；</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3.调查时执法人员不得少于两人，执法时应出示执法身份证件，允许当事人辩解陈述，执法人员与当事人有直接利害关系的应当回避；</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4.对违法事实、证据、调查取证程序、法律适用、处罚种类和幅度、当事人陈述和申辩理由等方面进行审查，提出处理意见；</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 xml:space="preserve">5.作出行政处罚决定之前，应告知当事人处罚的事实、理由和依据及其依法享有的陈述、申辩等权利。符合听证规定的，行政机关应当组织听证；                                            </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6.制作编有号码的行政处罚决定书，并按法律规定的方式送达当事人；</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7.责令当事人改正或限期改正违法行为，当事人逾期不履行行政处罚决定的，依法采取措施或申请人民法院强制执行；</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8.监督实施情况。</w:t>
            </w:r>
          </w:p>
        </w:tc>
      </w:tr>
      <w:tr>
        <w:tblPrEx>
          <w:tblCellMar>
            <w:top w:w="15" w:type="dxa"/>
            <w:left w:w="15" w:type="dxa"/>
            <w:bottom w:w="15" w:type="dxa"/>
            <w:right w:w="15" w:type="dxa"/>
          </w:tblCellMar>
        </w:tblPrEx>
        <w:trPr>
          <w:trHeight w:val="1935"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监督方式</w:t>
            </w:r>
          </w:p>
        </w:tc>
        <w:tc>
          <w:tcPr>
            <w:tcW w:w="8340" w:type="dxa"/>
            <w:gridSpan w:val="4"/>
            <w:tcBorders>
              <w:top w:val="single" w:color="000000" w:sz="4" w:space="0"/>
              <w:left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　　部门举报电话:24342959（河东区综合执法局）  84370596（二号桥街道综合执法大队）</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　　电子邮箱：ehqjzhzfdd@sina.com</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　　来信来访地址:津塘路175号内福天里9号楼旁</w:t>
            </w:r>
          </w:p>
        </w:tc>
      </w:tr>
      <w:tr>
        <w:tblPrEx>
          <w:tblCellMar>
            <w:top w:w="15" w:type="dxa"/>
            <w:left w:w="15" w:type="dxa"/>
            <w:bottom w:w="15" w:type="dxa"/>
            <w:right w:w="15" w:type="dxa"/>
          </w:tblCellMar>
        </w:tblPrEx>
        <w:trPr>
          <w:trHeight w:val="660" w:hRule="atLeast"/>
        </w:trPr>
        <w:tc>
          <w:tcPr>
            <w:tcW w:w="10500" w:type="dxa"/>
            <w:gridSpan w:val="5"/>
            <w:shd w:val="clear" w:color="auto" w:fill="auto"/>
            <w:vAlign w:val="center"/>
          </w:tcPr>
          <w:p>
            <w:pPr>
              <w:widowControl/>
              <w:jc w:val="center"/>
              <w:textAlignment w:val="center"/>
              <w:rPr>
                <w:rFonts w:ascii="方正小标宋简体" w:hAnsi="方正小标宋简体" w:eastAsia="方正小标宋简体" w:cs="方正小标宋简体"/>
                <w:b/>
                <w:color w:val="000000"/>
                <w:sz w:val="28"/>
                <w:szCs w:val="28"/>
              </w:rPr>
            </w:pPr>
            <w:r>
              <w:rPr>
                <w:rFonts w:ascii="方正小标宋简体" w:hAnsi="方正小标宋简体" w:eastAsia="方正小标宋简体" w:cs="方正小标宋简体"/>
                <w:b/>
                <w:color w:val="000000"/>
                <w:kern w:val="0"/>
                <w:sz w:val="28"/>
                <w:szCs w:val="28"/>
              </w:rPr>
              <w:t>对未按照规定时间免费开放的处罚信息表</w:t>
            </w:r>
          </w:p>
        </w:tc>
      </w:tr>
      <w:tr>
        <w:tblPrEx>
          <w:tblCellMar>
            <w:top w:w="15" w:type="dxa"/>
            <w:left w:w="15" w:type="dxa"/>
            <w:bottom w:w="15" w:type="dxa"/>
            <w:right w:w="15" w:type="dxa"/>
          </w:tblCellMar>
        </w:tblPrEx>
        <w:trPr>
          <w:trHeight w:val="96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序号</w:t>
            </w:r>
          </w:p>
        </w:tc>
        <w:tc>
          <w:tcPr>
            <w:tcW w:w="8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18.7</w:t>
            </w:r>
          </w:p>
        </w:tc>
      </w:tr>
      <w:tr>
        <w:tblPrEx>
          <w:tblCellMar>
            <w:top w:w="15" w:type="dxa"/>
            <w:left w:w="15" w:type="dxa"/>
            <w:bottom w:w="15" w:type="dxa"/>
            <w:right w:w="15" w:type="dxa"/>
          </w:tblCellMar>
        </w:tblPrEx>
        <w:trPr>
          <w:trHeight w:val="525"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名称</w:t>
            </w:r>
          </w:p>
        </w:tc>
        <w:tc>
          <w:tcPr>
            <w:tcW w:w="8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对未按照规定时间免费开放的处罚</w:t>
            </w:r>
          </w:p>
        </w:tc>
      </w:tr>
      <w:tr>
        <w:tblPrEx>
          <w:tblCellMar>
            <w:top w:w="15" w:type="dxa"/>
            <w:left w:w="15" w:type="dxa"/>
            <w:bottom w:w="15" w:type="dxa"/>
            <w:right w:w="15" w:type="dxa"/>
          </w:tblCellMar>
        </w:tblPrEx>
        <w:trPr>
          <w:trHeight w:val="3938"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法定依据</w:t>
            </w:r>
          </w:p>
        </w:tc>
        <w:tc>
          <w:tcPr>
            <w:tcW w:w="8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天津市公共厕所管理办法》（于2010年5月19日以天津市人民政府令第27号公布；根据2012年5月21日天津市人民政府令第52号公布的《关于修改部分市政府规章的决定》修改。该《办法》分总则、规划与建设、使用与维护、法律责任、附则5章48条，自2010年7月1日施行。）</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第四十二条 违反本办法规定，未按照规定时间免费开放的，责令其改正，可以并处500元以上5000元以下罚款。</w:t>
            </w:r>
          </w:p>
        </w:tc>
      </w:tr>
      <w:tr>
        <w:tblPrEx>
          <w:tblCellMar>
            <w:top w:w="15" w:type="dxa"/>
            <w:left w:w="15" w:type="dxa"/>
            <w:bottom w:w="15" w:type="dxa"/>
            <w:right w:w="15" w:type="dxa"/>
          </w:tblCellMar>
        </w:tblPrEx>
        <w:trPr>
          <w:trHeight w:val="42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实施机构</w:t>
            </w:r>
          </w:p>
        </w:tc>
        <w:tc>
          <w:tcPr>
            <w:tcW w:w="8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二号桥街道办事处（综合执法大队）</w:t>
            </w:r>
          </w:p>
        </w:tc>
      </w:tr>
      <w:tr>
        <w:tblPrEx>
          <w:tblCellMar>
            <w:top w:w="15" w:type="dxa"/>
            <w:left w:w="15" w:type="dxa"/>
            <w:bottom w:w="15" w:type="dxa"/>
            <w:right w:w="15" w:type="dxa"/>
          </w:tblCellMar>
        </w:tblPrEx>
        <w:trPr>
          <w:trHeight w:val="435"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职责边界</w:t>
            </w:r>
          </w:p>
        </w:tc>
        <w:tc>
          <w:tcPr>
            <w:tcW w:w="8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街道权限</w:t>
            </w:r>
          </w:p>
        </w:tc>
      </w:tr>
      <w:tr>
        <w:tblPrEx>
          <w:tblCellMar>
            <w:top w:w="15" w:type="dxa"/>
            <w:left w:w="15" w:type="dxa"/>
            <w:bottom w:w="15" w:type="dxa"/>
            <w:right w:w="15" w:type="dxa"/>
          </w:tblCellMar>
        </w:tblPrEx>
        <w:trPr>
          <w:trHeight w:val="75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运行流程</w:t>
            </w:r>
          </w:p>
        </w:tc>
        <w:tc>
          <w:tcPr>
            <w:tcW w:w="8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 xml:space="preserve">   </w:t>
            </w:r>
            <w:r>
              <w:rPr>
                <w:rFonts w:hint="eastAsia" w:ascii="仿宋_GB2312" w:hAnsi="宋体" w:eastAsia="仿宋_GB2312" w:cs="仿宋_GB2312"/>
                <w:b/>
                <w:color w:val="000000"/>
                <w:kern w:val="0"/>
                <w:sz w:val="24"/>
                <w:szCs w:val="24"/>
              </w:rPr>
              <w:t>一般程序</w:t>
            </w:r>
            <w:r>
              <w:rPr>
                <w:rFonts w:hint="eastAsia" w:ascii="仿宋_GB2312" w:hAnsi="宋体" w:eastAsia="仿宋_GB2312" w:cs="仿宋_GB2312"/>
                <w:color w:val="000000"/>
                <w:kern w:val="0"/>
                <w:sz w:val="24"/>
                <w:szCs w:val="24"/>
              </w:rPr>
              <w:t>：调查—审查—决定—送达—执行</w:t>
            </w:r>
          </w:p>
        </w:tc>
      </w:tr>
      <w:tr>
        <w:tblPrEx>
          <w:tblCellMar>
            <w:top w:w="15" w:type="dxa"/>
            <w:left w:w="15" w:type="dxa"/>
            <w:bottom w:w="15" w:type="dxa"/>
            <w:right w:w="15" w:type="dxa"/>
          </w:tblCellMar>
        </w:tblPrEx>
        <w:trPr>
          <w:trHeight w:val="75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运行要件</w:t>
            </w:r>
          </w:p>
        </w:tc>
        <w:tc>
          <w:tcPr>
            <w:tcW w:w="1080" w:type="dxa"/>
            <w:tcBorders>
              <w:top w:val="single" w:color="000000" w:sz="4" w:space="0"/>
              <w:left w:val="single" w:color="000000" w:sz="4" w:space="0"/>
              <w:bottom w:val="single" w:color="000000" w:sz="4" w:space="0"/>
            </w:tcBorders>
            <w:shd w:val="clear" w:color="auto" w:fill="auto"/>
            <w:vAlign w:val="center"/>
          </w:tcPr>
          <w:p>
            <w:pPr>
              <w:rPr>
                <w:rFonts w:ascii="仿宋_GB2312" w:hAnsi="宋体" w:eastAsia="仿宋_GB2312" w:cs="仿宋_GB2312"/>
                <w:color w:val="000000"/>
                <w:sz w:val="24"/>
                <w:szCs w:val="24"/>
              </w:rPr>
            </w:pPr>
          </w:p>
        </w:tc>
        <w:tc>
          <w:tcPr>
            <w:tcW w:w="1080" w:type="dxa"/>
            <w:tcBorders>
              <w:top w:val="single" w:color="000000" w:sz="4" w:space="0"/>
              <w:bottom w:val="single" w:color="000000" w:sz="4" w:space="0"/>
            </w:tcBorders>
            <w:shd w:val="clear" w:color="auto" w:fill="auto"/>
            <w:vAlign w:val="center"/>
          </w:tcPr>
          <w:p>
            <w:pPr>
              <w:rPr>
                <w:rFonts w:ascii="仿宋_GB2312" w:hAnsi="宋体" w:eastAsia="仿宋_GB2312" w:cs="仿宋_GB2312"/>
                <w:color w:val="000000"/>
                <w:sz w:val="24"/>
                <w:szCs w:val="24"/>
              </w:rPr>
            </w:pPr>
          </w:p>
        </w:tc>
        <w:tc>
          <w:tcPr>
            <w:tcW w:w="1080" w:type="dxa"/>
            <w:tcBorders>
              <w:top w:val="single" w:color="000000" w:sz="4" w:space="0"/>
              <w:bottom w:val="single" w:color="000000" w:sz="4" w:space="0"/>
            </w:tcBorders>
            <w:shd w:val="clear" w:color="auto" w:fill="auto"/>
            <w:vAlign w:val="center"/>
          </w:tcPr>
          <w:p>
            <w:pPr>
              <w:rPr>
                <w:rFonts w:ascii="仿宋_GB2312" w:hAnsi="宋体" w:eastAsia="仿宋_GB2312" w:cs="仿宋_GB2312"/>
                <w:color w:val="000000"/>
                <w:sz w:val="24"/>
                <w:szCs w:val="24"/>
              </w:rPr>
            </w:pPr>
          </w:p>
        </w:tc>
        <w:tc>
          <w:tcPr>
            <w:tcW w:w="5100" w:type="dxa"/>
            <w:tcBorders>
              <w:top w:val="single" w:color="000000" w:sz="4" w:space="0"/>
              <w:bottom w:val="single" w:color="000000" w:sz="4" w:space="0"/>
              <w:right w:val="single" w:color="000000" w:sz="4" w:space="0"/>
            </w:tcBorders>
            <w:shd w:val="clear" w:color="auto" w:fill="auto"/>
            <w:vAlign w:val="center"/>
          </w:tcPr>
          <w:p>
            <w:pPr>
              <w:rPr>
                <w:rFonts w:ascii="仿宋_GB2312" w:hAnsi="宋体" w:eastAsia="仿宋_GB2312" w:cs="仿宋_GB2312"/>
                <w:color w:val="000000"/>
                <w:sz w:val="24"/>
                <w:szCs w:val="24"/>
              </w:rPr>
            </w:pPr>
          </w:p>
        </w:tc>
      </w:tr>
      <w:tr>
        <w:tblPrEx>
          <w:tblCellMar>
            <w:top w:w="15" w:type="dxa"/>
            <w:left w:w="15" w:type="dxa"/>
            <w:bottom w:w="15" w:type="dxa"/>
            <w:right w:w="15" w:type="dxa"/>
          </w:tblCellMar>
        </w:tblPrEx>
        <w:trPr>
          <w:trHeight w:val="369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责任事项</w:t>
            </w:r>
          </w:p>
        </w:tc>
        <w:tc>
          <w:tcPr>
            <w:tcW w:w="8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1.发现或接到举报有依法应当给予行政处罚行为，以及有关部门移送的案件，予以审查，决定是否立案；</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2.对立案的案件，组织调查取证（必要时，依法进行检查）；</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3.调查时执法人员不得少于两人，执法时应出示执法身份证件，允许当事人辩解陈述，执法人员与当事人有直接利害关系的应当回避；</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4.对违法事实、证据、调查取证程序、法律适用、处罚种类和幅度、当事人陈述和申辩理由等方面进行审查，提出处理意见；</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 xml:space="preserve">5.作出行政处罚决定之前，应告知当事人处罚的事实、理由和依据及其依法享有的陈述、申辩等权利。符合听证规定的，行政机关应当组织听证；                                            </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6.制作编有号码的行政处罚决定书，并按法律规定的方式送达当事人；</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7.责令当事人改正或限期改正违法行为，当事人逾期不履行行政处罚决定的，依法采取措施或申请人民法院强制执行；</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8.监督实施情况。</w:t>
            </w:r>
          </w:p>
        </w:tc>
      </w:tr>
      <w:tr>
        <w:tblPrEx>
          <w:tblCellMar>
            <w:top w:w="15" w:type="dxa"/>
            <w:left w:w="15" w:type="dxa"/>
            <w:bottom w:w="15" w:type="dxa"/>
            <w:right w:w="15" w:type="dxa"/>
          </w:tblCellMar>
        </w:tblPrEx>
        <w:trPr>
          <w:trHeight w:val="1935"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监督方式</w:t>
            </w:r>
          </w:p>
        </w:tc>
        <w:tc>
          <w:tcPr>
            <w:tcW w:w="8340" w:type="dxa"/>
            <w:gridSpan w:val="4"/>
            <w:tcBorders>
              <w:top w:val="single" w:color="000000" w:sz="4" w:space="0"/>
              <w:left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　　部门举报电话:24342959（河东区综合执法局）  84370596（二号桥街道综合执法大队）</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　　电子邮箱：ehqjzhzfdd@sina.com</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　　来信来访地址:津塘路175号内福天里9号楼旁</w:t>
            </w:r>
          </w:p>
        </w:tc>
      </w:tr>
      <w:tr>
        <w:tblPrEx>
          <w:tblCellMar>
            <w:top w:w="15" w:type="dxa"/>
            <w:left w:w="15" w:type="dxa"/>
            <w:bottom w:w="15" w:type="dxa"/>
            <w:right w:w="15" w:type="dxa"/>
          </w:tblCellMar>
        </w:tblPrEx>
        <w:trPr>
          <w:trHeight w:val="660" w:hRule="atLeast"/>
        </w:trPr>
        <w:tc>
          <w:tcPr>
            <w:tcW w:w="10500" w:type="dxa"/>
            <w:gridSpan w:val="5"/>
            <w:shd w:val="clear" w:color="auto" w:fill="auto"/>
            <w:vAlign w:val="center"/>
          </w:tcPr>
          <w:p>
            <w:pPr>
              <w:widowControl/>
              <w:jc w:val="center"/>
              <w:textAlignment w:val="center"/>
              <w:rPr>
                <w:rFonts w:ascii="方正小标宋简体" w:hAnsi="方正小标宋简体" w:eastAsia="方正小标宋简体" w:cs="方正小标宋简体"/>
                <w:b/>
                <w:color w:val="000000"/>
                <w:sz w:val="28"/>
                <w:szCs w:val="28"/>
              </w:rPr>
            </w:pPr>
            <w:r>
              <w:rPr>
                <w:rFonts w:ascii="方正小标宋简体" w:hAnsi="方正小标宋简体" w:eastAsia="方正小标宋简体" w:cs="方正小标宋简体"/>
                <w:b/>
                <w:color w:val="000000"/>
                <w:kern w:val="0"/>
                <w:sz w:val="28"/>
                <w:szCs w:val="28"/>
              </w:rPr>
              <w:t>对未遵守有关规定使用公共厕所造成损失的处罚信息表</w:t>
            </w:r>
          </w:p>
        </w:tc>
      </w:tr>
      <w:tr>
        <w:tblPrEx>
          <w:tblCellMar>
            <w:top w:w="15" w:type="dxa"/>
            <w:left w:w="15" w:type="dxa"/>
            <w:bottom w:w="15" w:type="dxa"/>
            <w:right w:w="15" w:type="dxa"/>
          </w:tblCellMar>
        </w:tblPrEx>
        <w:trPr>
          <w:trHeight w:val="96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序号</w:t>
            </w:r>
          </w:p>
        </w:tc>
        <w:tc>
          <w:tcPr>
            <w:tcW w:w="8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18.8</w:t>
            </w:r>
          </w:p>
        </w:tc>
      </w:tr>
      <w:tr>
        <w:tblPrEx>
          <w:tblCellMar>
            <w:top w:w="15" w:type="dxa"/>
            <w:left w:w="15" w:type="dxa"/>
            <w:bottom w:w="15" w:type="dxa"/>
            <w:right w:w="15" w:type="dxa"/>
          </w:tblCellMar>
        </w:tblPrEx>
        <w:trPr>
          <w:trHeight w:val="525"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名称</w:t>
            </w:r>
          </w:p>
        </w:tc>
        <w:tc>
          <w:tcPr>
            <w:tcW w:w="8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对未遵守有关规定使用公共厕所造成损失的处罚</w:t>
            </w:r>
          </w:p>
        </w:tc>
      </w:tr>
      <w:tr>
        <w:tblPrEx>
          <w:tblCellMar>
            <w:top w:w="15" w:type="dxa"/>
            <w:left w:w="15" w:type="dxa"/>
            <w:bottom w:w="15" w:type="dxa"/>
            <w:right w:w="15" w:type="dxa"/>
          </w:tblCellMar>
        </w:tblPrEx>
        <w:trPr>
          <w:trHeight w:val="4127"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法定依据</w:t>
            </w:r>
          </w:p>
        </w:tc>
        <w:tc>
          <w:tcPr>
            <w:tcW w:w="8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天津市公共厕所管理办法》（于2010年5月19日以天津市人民政府令第27号公布；根据2012年5月21日天津市人民政府令第52号公布的《关于修改部分市政府规章的决定》修改。该《办法》分总则、规划与建设、使用与维护、法律责任、附则5章48条，自2010年7月1日施行。）</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第四十三条 违反本办法规定，未遵守有关规定使用公共厕所造成损失的，应当负责恢复原状或者赔偿损失；拒不改正或者情节恶劣的，处50元以上500元以下罚款；构成犯罪的，依法承担法律责任。</w:t>
            </w:r>
          </w:p>
        </w:tc>
      </w:tr>
      <w:tr>
        <w:tblPrEx>
          <w:tblCellMar>
            <w:top w:w="15" w:type="dxa"/>
            <w:left w:w="15" w:type="dxa"/>
            <w:bottom w:w="15" w:type="dxa"/>
            <w:right w:w="15" w:type="dxa"/>
          </w:tblCellMar>
        </w:tblPrEx>
        <w:trPr>
          <w:trHeight w:val="42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实施机构</w:t>
            </w:r>
          </w:p>
        </w:tc>
        <w:tc>
          <w:tcPr>
            <w:tcW w:w="8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二号桥街道办事处（综合执法大队）</w:t>
            </w:r>
          </w:p>
        </w:tc>
      </w:tr>
      <w:tr>
        <w:tblPrEx>
          <w:tblCellMar>
            <w:top w:w="15" w:type="dxa"/>
            <w:left w:w="15" w:type="dxa"/>
            <w:bottom w:w="15" w:type="dxa"/>
            <w:right w:w="15" w:type="dxa"/>
          </w:tblCellMar>
        </w:tblPrEx>
        <w:trPr>
          <w:trHeight w:val="435"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职责边界</w:t>
            </w:r>
          </w:p>
        </w:tc>
        <w:tc>
          <w:tcPr>
            <w:tcW w:w="8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街道权限</w:t>
            </w:r>
          </w:p>
        </w:tc>
      </w:tr>
      <w:tr>
        <w:tblPrEx>
          <w:tblCellMar>
            <w:top w:w="15" w:type="dxa"/>
            <w:left w:w="15" w:type="dxa"/>
            <w:bottom w:w="15" w:type="dxa"/>
            <w:right w:w="15" w:type="dxa"/>
          </w:tblCellMar>
        </w:tblPrEx>
        <w:trPr>
          <w:trHeight w:val="75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运行流程</w:t>
            </w:r>
          </w:p>
        </w:tc>
        <w:tc>
          <w:tcPr>
            <w:tcW w:w="8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 xml:space="preserve">   </w:t>
            </w:r>
            <w:r>
              <w:rPr>
                <w:rFonts w:hint="eastAsia" w:ascii="仿宋_GB2312" w:hAnsi="宋体" w:eastAsia="仿宋_GB2312" w:cs="仿宋_GB2312"/>
                <w:b/>
                <w:color w:val="000000"/>
                <w:kern w:val="0"/>
                <w:sz w:val="24"/>
                <w:szCs w:val="24"/>
              </w:rPr>
              <w:t>一般程序</w:t>
            </w:r>
            <w:r>
              <w:rPr>
                <w:rFonts w:hint="eastAsia" w:ascii="仿宋_GB2312" w:hAnsi="宋体" w:eastAsia="仿宋_GB2312" w:cs="仿宋_GB2312"/>
                <w:color w:val="000000"/>
                <w:kern w:val="0"/>
                <w:sz w:val="24"/>
                <w:szCs w:val="24"/>
              </w:rPr>
              <w:t>：调查—审查—决定—送达—执行</w:t>
            </w:r>
          </w:p>
        </w:tc>
      </w:tr>
      <w:tr>
        <w:tblPrEx>
          <w:tblCellMar>
            <w:top w:w="15" w:type="dxa"/>
            <w:left w:w="15" w:type="dxa"/>
            <w:bottom w:w="15" w:type="dxa"/>
            <w:right w:w="15" w:type="dxa"/>
          </w:tblCellMar>
        </w:tblPrEx>
        <w:trPr>
          <w:trHeight w:val="75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运行要件</w:t>
            </w:r>
          </w:p>
        </w:tc>
        <w:tc>
          <w:tcPr>
            <w:tcW w:w="1080" w:type="dxa"/>
            <w:tcBorders>
              <w:top w:val="single" w:color="000000" w:sz="4" w:space="0"/>
              <w:left w:val="single" w:color="000000" w:sz="4" w:space="0"/>
              <w:bottom w:val="single" w:color="000000" w:sz="4" w:space="0"/>
            </w:tcBorders>
            <w:shd w:val="clear" w:color="auto" w:fill="auto"/>
            <w:vAlign w:val="center"/>
          </w:tcPr>
          <w:p>
            <w:pPr>
              <w:rPr>
                <w:rFonts w:ascii="仿宋_GB2312" w:hAnsi="宋体" w:eastAsia="仿宋_GB2312" w:cs="仿宋_GB2312"/>
                <w:color w:val="000000"/>
                <w:sz w:val="24"/>
                <w:szCs w:val="24"/>
              </w:rPr>
            </w:pPr>
          </w:p>
        </w:tc>
        <w:tc>
          <w:tcPr>
            <w:tcW w:w="1080" w:type="dxa"/>
            <w:tcBorders>
              <w:top w:val="single" w:color="000000" w:sz="4" w:space="0"/>
              <w:bottom w:val="single" w:color="000000" w:sz="4" w:space="0"/>
            </w:tcBorders>
            <w:shd w:val="clear" w:color="auto" w:fill="auto"/>
            <w:vAlign w:val="center"/>
          </w:tcPr>
          <w:p>
            <w:pPr>
              <w:rPr>
                <w:rFonts w:ascii="仿宋_GB2312" w:hAnsi="宋体" w:eastAsia="仿宋_GB2312" w:cs="仿宋_GB2312"/>
                <w:color w:val="000000"/>
                <w:sz w:val="24"/>
                <w:szCs w:val="24"/>
              </w:rPr>
            </w:pPr>
          </w:p>
        </w:tc>
        <w:tc>
          <w:tcPr>
            <w:tcW w:w="1080" w:type="dxa"/>
            <w:tcBorders>
              <w:top w:val="single" w:color="000000" w:sz="4" w:space="0"/>
              <w:bottom w:val="single" w:color="000000" w:sz="4" w:space="0"/>
            </w:tcBorders>
            <w:shd w:val="clear" w:color="auto" w:fill="auto"/>
            <w:vAlign w:val="center"/>
          </w:tcPr>
          <w:p>
            <w:pPr>
              <w:rPr>
                <w:rFonts w:ascii="仿宋_GB2312" w:hAnsi="宋体" w:eastAsia="仿宋_GB2312" w:cs="仿宋_GB2312"/>
                <w:color w:val="000000"/>
                <w:sz w:val="24"/>
                <w:szCs w:val="24"/>
              </w:rPr>
            </w:pPr>
          </w:p>
        </w:tc>
        <w:tc>
          <w:tcPr>
            <w:tcW w:w="5100" w:type="dxa"/>
            <w:tcBorders>
              <w:top w:val="single" w:color="000000" w:sz="4" w:space="0"/>
              <w:bottom w:val="single" w:color="000000" w:sz="4" w:space="0"/>
              <w:right w:val="single" w:color="000000" w:sz="4" w:space="0"/>
            </w:tcBorders>
            <w:shd w:val="clear" w:color="auto" w:fill="auto"/>
            <w:vAlign w:val="center"/>
          </w:tcPr>
          <w:p>
            <w:pPr>
              <w:rPr>
                <w:rFonts w:ascii="仿宋_GB2312" w:hAnsi="宋体" w:eastAsia="仿宋_GB2312" w:cs="仿宋_GB2312"/>
                <w:color w:val="000000"/>
                <w:sz w:val="24"/>
                <w:szCs w:val="24"/>
              </w:rPr>
            </w:pPr>
          </w:p>
        </w:tc>
      </w:tr>
      <w:tr>
        <w:tblPrEx>
          <w:tblCellMar>
            <w:top w:w="15" w:type="dxa"/>
            <w:left w:w="15" w:type="dxa"/>
            <w:bottom w:w="15" w:type="dxa"/>
            <w:right w:w="15" w:type="dxa"/>
          </w:tblCellMar>
        </w:tblPrEx>
        <w:trPr>
          <w:trHeight w:val="369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责任事项</w:t>
            </w:r>
          </w:p>
        </w:tc>
        <w:tc>
          <w:tcPr>
            <w:tcW w:w="8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1.发现或接到举报有依法应当给予行政处罚行为，以及有关部门移送的案件，予以审查，决定是否立案；</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2.对立案的案件，组织调查取证（必要时，依法进行检查）；</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3.调查时执法人员不得少于两人，执法时应出示执法身份证件，允许当事人辩解陈述，执法人员与当事人有直接利害关系的应当回避；</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4.对违法事实、证据、调查取证程序、法律适用、处罚种类和幅度、当事人陈述和申辩理由等方面进行审查，提出处理意见；</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 xml:space="preserve">5.作出行政处罚决定之前，应告知当事人处罚的事实、理由和依据及其依法享有的陈述、申辩等权利。符合听证规定的，行政机关应当组织听证；                                            </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6.制作编有号码的行政处罚决定书，并按法律规定的方式送达当事人；</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7.责令当事人改正或限期改正违法行为，当事人逾期不履行行政处罚决定的，依法采取措施或申请人民法院强制执行；</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8.监督实施情况。</w:t>
            </w:r>
          </w:p>
        </w:tc>
      </w:tr>
      <w:tr>
        <w:tblPrEx>
          <w:tblCellMar>
            <w:top w:w="15" w:type="dxa"/>
            <w:left w:w="15" w:type="dxa"/>
            <w:bottom w:w="15" w:type="dxa"/>
            <w:right w:w="15" w:type="dxa"/>
          </w:tblCellMar>
        </w:tblPrEx>
        <w:trPr>
          <w:trHeight w:val="1935"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监督方式</w:t>
            </w:r>
          </w:p>
        </w:tc>
        <w:tc>
          <w:tcPr>
            <w:tcW w:w="8340" w:type="dxa"/>
            <w:gridSpan w:val="4"/>
            <w:tcBorders>
              <w:top w:val="single" w:color="000000" w:sz="4" w:space="0"/>
              <w:left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　　部门举报电话:24342959（河东区综合执法局）  84370596（二号桥街道综合执法大队）</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　　电子邮箱：ehqjzhzfdd@sina.com</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　　来信来访地址:津塘路175号内福天里9号楼旁</w:t>
            </w:r>
          </w:p>
        </w:tc>
      </w:tr>
      <w:tr>
        <w:tblPrEx>
          <w:tblCellMar>
            <w:top w:w="15" w:type="dxa"/>
            <w:left w:w="15" w:type="dxa"/>
            <w:bottom w:w="15" w:type="dxa"/>
            <w:right w:w="15" w:type="dxa"/>
          </w:tblCellMar>
        </w:tblPrEx>
        <w:trPr>
          <w:trHeight w:val="945" w:hRule="atLeast"/>
        </w:trPr>
        <w:tc>
          <w:tcPr>
            <w:tcW w:w="10500" w:type="dxa"/>
            <w:gridSpan w:val="5"/>
            <w:shd w:val="clear" w:color="auto" w:fill="auto"/>
            <w:vAlign w:val="center"/>
          </w:tcPr>
          <w:p>
            <w:pPr>
              <w:widowControl/>
              <w:jc w:val="center"/>
              <w:textAlignment w:val="center"/>
              <w:rPr>
                <w:rFonts w:ascii="方正小标宋简体" w:hAnsi="方正小标宋简体" w:eastAsia="方正小标宋简体" w:cs="方正小标宋简体"/>
                <w:b/>
                <w:color w:val="000000"/>
                <w:sz w:val="28"/>
                <w:szCs w:val="28"/>
              </w:rPr>
            </w:pPr>
            <w:r>
              <w:rPr>
                <w:rFonts w:ascii="方正小标宋简体" w:hAnsi="方正小标宋简体" w:eastAsia="方正小标宋简体" w:cs="方正小标宋简体"/>
                <w:b/>
                <w:color w:val="000000"/>
                <w:kern w:val="0"/>
                <w:sz w:val="28"/>
                <w:szCs w:val="28"/>
              </w:rPr>
              <w:t>对临时停用公共厕所未公示、备案，未按照规定设置活动式厕所或者采取其他方式解决公众用厕要求的处罚信息表</w:t>
            </w:r>
          </w:p>
        </w:tc>
      </w:tr>
      <w:tr>
        <w:tblPrEx>
          <w:tblCellMar>
            <w:top w:w="15" w:type="dxa"/>
            <w:left w:w="15" w:type="dxa"/>
            <w:bottom w:w="15" w:type="dxa"/>
            <w:right w:w="15" w:type="dxa"/>
          </w:tblCellMar>
        </w:tblPrEx>
        <w:trPr>
          <w:trHeight w:val="63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序号</w:t>
            </w:r>
          </w:p>
        </w:tc>
        <w:tc>
          <w:tcPr>
            <w:tcW w:w="8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18.9</w:t>
            </w:r>
          </w:p>
        </w:tc>
      </w:tr>
      <w:tr>
        <w:tblPrEx>
          <w:tblCellMar>
            <w:top w:w="15" w:type="dxa"/>
            <w:left w:w="15" w:type="dxa"/>
            <w:bottom w:w="15" w:type="dxa"/>
            <w:right w:w="15" w:type="dxa"/>
          </w:tblCellMar>
        </w:tblPrEx>
        <w:trPr>
          <w:trHeight w:val="735"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名称</w:t>
            </w:r>
          </w:p>
        </w:tc>
        <w:tc>
          <w:tcPr>
            <w:tcW w:w="8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对临时停用公共厕所未公示、备案，未按照规定设置活动式厕所或者采取其他方式解决公众用厕要求的处罚</w:t>
            </w:r>
          </w:p>
        </w:tc>
      </w:tr>
      <w:tr>
        <w:tblPrEx>
          <w:tblCellMar>
            <w:top w:w="15" w:type="dxa"/>
            <w:left w:w="15" w:type="dxa"/>
            <w:bottom w:w="15" w:type="dxa"/>
            <w:right w:w="15" w:type="dxa"/>
          </w:tblCellMar>
        </w:tblPrEx>
        <w:trPr>
          <w:trHeight w:val="3696"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法定依据</w:t>
            </w:r>
          </w:p>
        </w:tc>
        <w:tc>
          <w:tcPr>
            <w:tcW w:w="8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天津市公共厕所管理办法》（于2010年5月19日以天津市人民政府令第27号公布；根据2012年5月21日天津市人民政府令第52号公布的《关于修改部分市政府规章的决定》修改。该《办法》分总则、规划与建设、使用与维护、法律责任、附则5章48条，自2010年7月1日施行。）</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第四十四条 违反本办法规定，临时停用公共厕所未向公众公示、未向区县环卫部门备案、未按照规定设置活动式厕所或者采取其他方式解决公众用厕需求的，责令其改正，可以并处500元以上5000元以下罚款。</w:t>
            </w:r>
          </w:p>
        </w:tc>
      </w:tr>
      <w:tr>
        <w:tblPrEx>
          <w:tblCellMar>
            <w:top w:w="15" w:type="dxa"/>
            <w:left w:w="15" w:type="dxa"/>
            <w:bottom w:w="15" w:type="dxa"/>
            <w:right w:w="15" w:type="dxa"/>
          </w:tblCellMar>
        </w:tblPrEx>
        <w:trPr>
          <w:trHeight w:val="42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实施机构</w:t>
            </w:r>
          </w:p>
        </w:tc>
        <w:tc>
          <w:tcPr>
            <w:tcW w:w="8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二号桥街道办事处（综合执法大队）</w:t>
            </w:r>
          </w:p>
        </w:tc>
      </w:tr>
      <w:tr>
        <w:tblPrEx>
          <w:tblCellMar>
            <w:top w:w="15" w:type="dxa"/>
            <w:left w:w="15" w:type="dxa"/>
            <w:bottom w:w="15" w:type="dxa"/>
            <w:right w:w="15" w:type="dxa"/>
          </w:tblCellMar>
        </w:tblPrEx>
        <w:trPr>
          <w:trHeight w:val="435"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职责边界</w:t>
            </w:r>
          </w:p>
        </w:tc>
        <w:tc>
          <w:tcPr>
            <w:tcW w:w="8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街道权限</w:t>
            </w:r>
          </w:p>
        </w:tc>
      </w:tr>
      <w:tr>
        <w:tblPrEx>
          <w:tblCellMar>
            <w:top w:w="15" w:type="dxa"/>
            <w:left w:w="15" w:type="dxa"/>
            <w:bottom w:w="15" w:type="dxa"/>
            <w:right w:w="15" w:type="dxa"/>
          </w:tblCellMar>
        </w:tblPrEx>
        <w:trPr>
          <w:trHeight w:val="75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运行流程</w:t>
            </w:r>
          </w:p>
        </w:tc>
        <w:tc>
          <w:tcPr>
            <w:tcW w:w="8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 xml:space="preserve">   </w:t>
            </w:r>
            <w:r>
              <w:rPr>
                <w:rFonts w:hint="eastAsia" w:ascii="仿宋_GB2312" w:hAnsi="宋体" w:eastAsia="仿宋_GB2312" w:cs="仿宋_GB2312"/>
                <w:b/>
                <w:color w:val="000000"/>
                <w:kern w:val="0"/>
                <w:sz w:val="24"/>
                <w:szCs w:val="24"/>
              </w:rPr>
              <w:t>一般程序</w:t>
            </w:r>
            <w:r>
              <w:rPr>
                <w:rFonts w:hint="eastAsia" w:ascii="仿宋_GB2312" w:hAnsi="宋体" w:eastAsia="仿宋_GB2312" w:cs="仿宋_GB2312"/>
                <w:color w:val="000000"/>
                <w:kern w:val="0"/>
                <w:sz w:val="24"/>
                <w:szCs w:val="24"/>
              </w:rPr>
              <w:t>：调查—审查—决定—送达—执行</w:t>
            </w:r>
          </w:p>
        </w:tc>
      </w:tr>
      <w:tr>
        <w:tblPrEx>
          <w:tblCellMar>
            <w:top w:w="15" w:type="dxa"/>
            <w:left w:w="15" w:type="dxa"/>
            <w:bottom w:w="15" w:type="dxa"/>
            <w:right w:w="15" w:type="dxa"/>
          </w:tblCellMar>
        </w:tblPrEx>
        <w:trPr>
          <w:trHeight w:val="75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运行要件</w:t>
            </w:r>
          </w:p>
        </w:tc>
        <w:tc>
          <w:tcPr>
            <w:tcW w:w="1080" w:type="dxa"/>
            <w:tcBorders>
              <w:top w:val="single" w:color="000000" w:sz="4" w:space="0"/>
              <w:left w:val="single" w:color="000000" w:sz="4" w:space="0"/>
              <w:bottom w:val="single" w:color="000000" w:sz="4" w:space="0"/>
            </w:tcBorders>
            <w:shd w:val="clear" w:color="auto" w:fill="auto"/>
            <w:vAlign w:val="center"/>
          </w:tcPr>
          <w:p>
            <w:pPr>
              <w:rPr>
                <w:rFonts w:ascii="仿宋_GB2312" w:hAnsi="宋体" w:eastAsia="仿宋_GB2312" w:cs="仿宋_GB2312"/>
                <w:color w:val="000000"/>
                <w:sz w:val="24"/>
                <w:szCs w:val="24"/>
              </w:rPr>
            </w:pPr>
          </w:p>
        </w:tc>
        <w:tc>
          <w:tcPr>
            <w:tcW w:w="1080" w:type="dxa"/>
            <w:tcBorders>
              <w:top w:val="single" w:color="000000" w:sz="4" w:space="0"/>
              <w:bottom w:val="single" w:color="000000" w:sz="4" w:space="0"/>
            </w:tcBorders>
            <w:shd w:val="clear" w:color="auto" w:fill="auto"/>
            <w:vAlign w:val="center"/>
          </w:tcPr>
          <w:p>
            <w:pPr>
              <w:rPr>
                <w:rFonts w:ascii="仿宋_GB2312" w:hAnsi="宋体" w:eastAsia="仿宋_GB2312" w:cs="仿宋_GB2312"/>
                <w:color w:val="000000"/>
                <w:sz w:val="24"/>
                <w:szCs w:val="24"/>
              </w:rPr>
            </w:pPr>
          </w:p>
        </w:tc>
        <w:tc>
          <w:tcPr>
            <w:tcW w:w="1080" w:type="dxa"/>
            <w:tcBorders>
              <w:top w:val="single" w:color="000000" w:sz="4" w:space="0"/>
              <w:bottom w:val="single" w:color="000000" w:sz="4" w:space="0"/>
            </w:tcBorders>
            <w:shd w:val="clear" w:color="auto" w:fill="auto"/>
            <w:vAlign w:val="center"/>
          </w:tcPr>
          <w:p>
            <w:pPr>
              <w:rPr>
                <w:rFonts w:ascii="仿宋_GB2312" w:hAnsi="宋体" w:eastAsia="仿宋_GB2312" w:cs="仿宋_GB2312"/>
                <w:color w:val="000000"/>
                <w:sz w:val="24"/>
                <w:szCs w:val="24"/>
              </w:rPr>
            </w:pPr>
          </w:p>
        </w:tc>
        <w:tc>
          <w:tcPr>
            <w:tcW w:w="5100" w:type="dxa"/>
            <w:tcBorders>
              <w:top w:val="single" w:color="000000" w:sz="4" w:space="0"/>
              <w:bottom w:val="single" w:color="000000" w:sz="4" w:space="0"/>
              <w:right w:val="single" w:color="000000" w:sz="4" w:space="0"/>
            </w:tcBorders>
            <w:shd w:val="clear" w:color="auto" w:fill="auto"/>
            <w:vAlign w:val="center"/>
          </w:tcPr>
          <w:p>
            <w:pPr>
              <w:rPr>
                <w:rFonts w:ascii="仿宋_GB2312" w:hAnsi="宋体" w:eastAsia="仿宋_GB2312" w:cs="仿宋_GB2312"/>
                <w:color w:val="000000"/>
                <w:sz w:val="24"/>
                <w:szCs w:val="24"/>
              </w:rPr>
            </w:pPr>
          </w:p>
        </w:tc>
      </w:tr>
      <w:tr>
        <w:tblPrEx>
          <w:tblCellMar>
            <w:top w:w="15" w:type="dxa"/>
            <w:left w:w="15" w:type="dxa"/>
            <w:bottom w:w="15" w:type="dxa"/>
            <w:right w:w="15" w:type="dxa"/>
          </w:tblCellMar>
        </w:tblPrEx>
        <w:trPr>
          <w:trHeight w:val="369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责任事项</w:t>
            </w:r>
          </w:p>
        </w:tc>
        <w:tc>
          <w:tcPr>
            <w:tcW w:w="8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1.发现或接到举报有依法应当给予行政处罚行为，以及有关部门移送的案件，予以审查，决定是否立案；</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2.对立案的案件，组织调查取证（必要时，依法进行检查）；</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3.调查时执法人员不得少于两人，执法时应出示执法身份证件，允许当事人辩解陈述，执法人员与当事人有直接利害关系的应当回避；</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4.对违法事实、证据、调查取证程序、法律适用、处罚种类和幅度、当事人陈述和申辩理由等方面进行审查，提出处理意见；</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 xml:space="preserve">5.作出行政处罚决定之前，应告知当事人处罚的事实、理由和依据及其依法享有的陈述、申辩等权利。符合听证规定的，行政机关应当组织听证；                                            </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6.制作编有号码的行政处罚决定书，并按法律规定的方式送达当事人；</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7.责令当事人改正或限期改正违法行为，当事人逾期不履行行政处罚决定的，依法采取措施或申请人民法院强制执行；</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8.监督实施情况。</w:t>
            </w:r>
          </w:p>
        </w:tc>
      </w:tr>
      <w:tr>
        <w:tblPrEx>
          <w:tblCellMar>
            <w:top w:w="15" w:type="dxa"/>
            <w:left w:w="15" w:type="dxa"/>
            <w:bottom w:w="15" w:type="dxa"/>
            <w:right w:w="15" w:type="dxa"/>
          </w:tblCellMar>
        </w:tblPrEx>
        <w:trPr>
          <w:trHeight w:val="1935"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监督方式</w:t>
            </w:r>
          </w:p>
        </w:tc>
        <w:tc>
          <w:tcPr>
            <w:tcW w:w="8340" w:type="dxa"/>
            <w:gridSpan w:val="4"/>
            <w:tcBorders>
              <w:top w:val="single" w:color="000000" w:sz="4" w:space="0"/>
              <w:left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　　部门举报电话:24342959（河东区综合执法局）  84370596（二号桥街道综合执法大队）</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　　电子邮箱：ehqjzhzfdd@sina.com</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　　来信来访地址:津塘路175号内福天里9号楼旁</w:t>
            </w:r>
          </w:p>
        </w:tc>
      </w:tr>
      <w:tr>
        <w:tblPrEx>
          <w:tblCellMar>
            <w:top w:w="15" w:type="dxa"/>
            <w:left w:w="15" w:type="dxa"/>
            <w:bottom w:w="15" w:type="dxa"/>
            <w:right w:w="15" w:type="dxa"/>
          </w:tblCellMar>
        </w:tblPrEx>
        <w:trPr>
          <w:trHeight w:val="660" w:hRule="atLeast"/>
        </w:trPr>
        <w:tc>
          <w:tcPr>
            <w:tcW w:w="10500" w:type="dxa"/>
            <w:gridSpan w:val="5"/>
            <w:shd w:val="clear" w:color="auto" w:fill="auto"/>
            <w:vAlign w:val="center"/>
          </w:tcPr>
          <w:p>
            <w:pPr>
              <w:widowControl/>
              <w:jc w:val="center"/>
              <w:textAlignment w:val="center"/>
              <w:rPr>
                <w:rFonts w:ascii="方正小标宋简体" w:hAnsi="方正小标宋简体" w:eastAsia="方正小标宋简体" w:cs="方正小标宋简体"/>
                <w:b/>
                <w:color w:val="000000"/>
                <w:sz w:val="28"/>
                <w:szCs w:val="28"/>
              </w:rPr>
            </w:pPr>
            <w:r>
              <w:rPr>
                <w:rFonts w:ascii="方正小标宋简体" w:hAnsi="方正小标宋简体" w:eastAsia="方正小标宋简体" w:cs="方正小标宋简体"/>
                <w:b/>
                <w:color w:val="000000"/>
                <w:kern w:val="0"/>
                <w:sz w:val="28"/>
                <w:szCs w:val="28"/>
              </w:rPr>
              <w:t>对维护保洁责任单位不履行维护保洁责任或未达到规定标准的处罚信息表</w:t>
            </w:r>
          </w:p>
        </w:tc>
      </w:tr>
      <w:tr>
        <w:tblPrEx>
          <w:tblCellMar>
            <w:top w:w="15" w:type="dxa"/>
            <w:left w:w="15" w:type="dxa"/>
            <w:bottom w:w="15" w:type="dxa"/>
            <w:right w:w="15" w:type="dxa"/>
          </w:tblCellMar>
        </w:tblPrEx>
        <w:trPr>
          <w:trHeight w:val="96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序号</w:t>
            </w:r>
          </w:p>
        </w:tc>
        <w:tc>
          <w:tcPr>
            <w:tcW w:w="8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18.10.</w:t>
            </w:r>
          </w:p>
        </w:tc>
      </w:tr>
      <w:tr>
        <w:tblPrEx>
          <w:tblCellMar>
            <w:top w:w="15" w:type="dxa"/>
            <w:left w:w="15" w:type="dxa"/>
            <w:bottom w:w="15" w:type="dxa"/>
            <w:right w:w="15" w:type="dxa"/>
          </w:tblCellMar>
        </w:tblPrEx>
        <w:trPr>
          <w:trHeight w:val="525"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名称</w:t>
            </w:r>
          </w:p>
        </w:tc>
        <w:tc>
          <w:tcPr>
            <w:tcW w:w="8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对维护保洁责任单位不履行维护保洁责任或未达到规定标准的处罚</w:t>
            </w:r>
          </w:p>
        </w:tc>
      </w:tr>
      <w:tr>
        <w:tblPrEx>
          <w:tblCellMar>
            <w:top w:w="15" w:type="dxa"/>
            <w:left w:w="15" w:type="dxa"/>
            <w:bottom w:w="15" w:type="dxa"/>
            <w:right w:w="15" w:type="dxa"/>
          </w:tblCellMar>
        </w:tblPrEx>
        <w:trPr>
          <w:trHeight w:val="4239"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法定依据</w:t>
            </w:r>
          </w:p>
        </w:tc>
        <w:tc>
          <w:tcPr>
            <w:tcW w:w="8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天津市公共厕所管理办法》（于2010年5月19日以天津市人民政府令第27号公布；根据2012年5月21日天津市人民政府令第52号公布的《关于修改部分市政府规章的决定》修改。该《办法》分总则、规划与建设、使用与维护、法律责任、附则5章48条，自2010年7月1日施行。）</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第四十五条 违反本办法规定，维护保洁责任单位不履行维护保洁责任或者未达到规定标准的，责令其改正，可以并处500元以上5000元以下罚款。</w:t>
            </w:r>
          </w:p>
        </w:tc>
      </w:tr>
      <w:tr>
        <w:tblPrEx>
          <w:tblCellMar>
            <w:top w:w="15" w:type="dxa"/>
            <w:left w:w="15" w:type="dxa"/>
            <w:bottom w:w="15" w:type="dxa"/>
            <w:right w:w="15" w:type="dxa"/>
          </w:tblCellMar>
        </w:tblPrEx>
        <w:trPr>
          <w:trHeight w:val="42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实施机构</w:t>
            </w:r>
          </w:p>
        </w:tc>
        <w:tc>
          <w:tcPr>
            <w:tcW w:w="8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二号桥街道办事处（综合执法大队）</w:t>
            </w:r>
          </w:p>
        </w:tc>
      </w:tr>
      <w:tr>
        <w:tblPrEx>
          <w:tblCellMar>
            <w:top w:w="15" w:type="dxa"/>
            <w:left w:w="15" w:type="dxa"/>
            <w:bottom w:w="15" w:type="dxa"/>
            <w:right w:w="15" w:type="dxa"/>
          </w:tblCellMar>
        </w:tblPrEx>
        <w:trPr>
          <w:trHeight w:val="435"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职责边界</w:t>
            </w:r>
          </w:p>
        </w:tc>
        <w:tc>
          <w:tcPr>
            <w:tcW w:w="8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街道权限</w:t>
            </w:r>
          </w:p>
        </w:tc>
      </w:tr>
      <w:tr>
        <w:tblPrEx>
          <w:tblCellMar>
            <w:top w:w="15" w:type="dxa"/>
            <w:left w:w="15" w:type="dxa"/>
            <w:bottom w:w="15" w:type="dxa"/>
            <w:right w:w="15" w:type="dxa"/>
          </w:tblCellMar>
        </w:tblPrEx>
        <w:trPr>
          <w:trHeight w:val="75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运行流程</w:t>
            </w:r>
          </w:p>
        </w:tc>
        <w:tc>
          <w:tcPr>
            <w:tcW w:w="8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 xml:space="preserve">   </w:t>
            </w:r>
            <w:r>
              <w:rPr>
                <w:rFonts w:hint="eastAsia" w:ascii="仿宋_GB2312" w:hAnsi="宋体" w:eastAsia="仿宋_GB2312" w:cs="仿宋_GB2312"/>
                <w:b/>
                <w:color w:val="000000"/>
                <w:kern w:val="0"/>
                <w:sz w:val="24"/>
                <w:szCs w:val="24"/>
              </w:rPr>
              <w:t>一般程序</w:t>
            </w:r>
            <w:r>
              <w:rPr>
                <w:rFonts w:hint="eastAsia" w:ascii="仿宋_GB2312" w:hAnsi="宋体" w:eastAsia="仿宋_GB2312" w:cs="仿宋_GB2312"/>
                <w:color w:val="000000"/>
                <w:kern w:val="0"/>
                <w:sz w:val="24"/>
                <w:szCs w:val="24"/>
              </w:rPr>
              <w:t>：调查—审查—决定—送达—执行</w:t>
            </w:r>
          </w:p>
        </w:tc>
      </w:tr>
      <w:tr>
        <w:tblPrEx>
          <w:tblCellMar>
            <w:top w:w="15" w:type="dxa"/>
            <w:left w:w="15" w:type="dxa"/>
            <w:bottom w:w="15" w:type="dxa"/>
            <w:right w:w="15" w:type="dxa"/>
          </w:tblCellMar>
        </w:tblPrEx>
        <w:trPr>
          <w:trHeight w:val="75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运行要件</w:t>
            </w:r>
          </w:p>
        </w:tc>
        <w:tc>
          <w:tcPr>
            <w:tcW w:w="1080" w:type="dxa"/>
            <w:tcBorders>
              <w:top w:val="single" w:color="000000" w:sz="4" w:space="0"/>
              <w:left w:val="single" w:color="000000" w:sz="4" w:space="0"/>
              <w:bottom w:val="single" w:color="000000" w:sz="4" w:space="0"/>
            </w:tcBorders>
            <w:shd w:val="clear" w:color="auto" w:fill="auto"/>
            <w:vAlign w:val="center"/>
          </w:tcPr>
          <w:p>
            <w:pPr>
              <w:rPr>
                <w:rFonts w:ascii="仿宋_GB2312" w:hAnsi="宋体" w:eastAsia="仿宋_GB2312" w:cs="仿宋_GB2312"/>
                <w:color w:val="000000"/>
                <w:sz w:val="24"/>
                <w:szCs w:val="24"/>
              </w:rPr>
            </w:pPr>
          </w:p>
        </w:tc>
        <w:tc>
          <w:tcPr>
            <w:tcW w:w="1080" w:type="dxa"/>
            <w:tcBorders>
              <w:top w:val="single" w:color="000000" w:sz="4" w:space="0"/>
              <w:bottom w:val="single" w:color="000000" w:sz="4" w:space="0"/>
            </w:tcBorders>
            <w:shd w:val="clear" w:color="auto" w:fill="auto"/>
            <w:vAlign w:val="center"/>
          </w:tcPr>
          <w:p>
            <w:pPr>
              <w:rPr>
                <w:rFonts w:ascii="仿宋_GB2312" w:hAnsi="宋体" w:eastAsia="仿宋_GB2312" w:cs="仿宋_GB2312"/>
                <w:color w:val="000000"/>
                <w:sz w:val="24"/>
                <w:szCs w:val="24"/>
              </w:rPr>
            </w:pPr>
          </w:p>
        </w:tc>
        <w:tc>
          <w:tcPr>
            <w:tcW w:w="1080" w:type="dxa"/>
            <w:tcBorders>
              <w:top w:val="single" w:color="000000" w:sz="4" w:space="0"/>
              <w:bottom w:val="single" w:color="000000" w:sz="4" w:space="0"/>
            </w:tcBorders>
            <w:shd w:val="clear" w:color="auto" w:fill="auto"/>
            <w:vAlign w:val="center"/>
          </w:tcPr>
          <w:p>
            <w:pPr>
              <w:rPr>
                <w:rFonts w:ascii="仿宋_GB2312" w:hAnsi="宋体" w:eastAsia="仿宋_GB2312" w:cs="仿宋_GB2312"/>
                <w:color w:val="000000"/>
                <w:sz w:val="24"/>
                <w:szCs w:val="24"/>
              </w:rPr>
            </w:pPr>
          </w:p>
        </w:tc>
        <w:tc>
          <w:tcPr>
            <w:tcW w:w="5100" w:type="dxa"/>
            <w:tcBorders>
              <w:top w:val="single" w:color="000000" w:sz="4" w:space="0"/>
              <w:bottom w:val="single" w:color="000000" w:sz="4" w:space="0"/>
              <w:right w:val="single" w:color="000000" w:sz="4" w:space="0"/>
            </w:tcBorders>
            <w:shd w:val="clear" w:color="auto" w:fill="auto"/>
            <w:vAlign w:val="center"/>
          </w:tcPr>
          <w:p>
            <w:pPr>
              <w:rPr>
                <w:rFonts w:ascii="仿宋_GB2312" w:hAnsi="宋体" w:eastAsia="仿宋_GB2312" w:cs="仿宋_GB2312"/>
                <w:color w:val="000000"/>
                <w:sz w:val="24"/>
                <w:szCs w:val="24"/>
              </w:rPr>
            </w:pPr>
          </w:p>
        </w:tc>
      </w:tr>
      <w:tr>
        <w:tblPrEx>
          <w:tblCellMar>
            <w:top w:w="15" w:type="dxa"/>
            <w:left w:w="15" w:type="dxa"/>
            <w:bottom w:w="15" w:type="dxa"/>
            <w:right w:w="15" w:type="dxa"/>
          </w:tblCellMar>
        </w:tblPrEx>
        <w:trPr>
          <w:trHeight w:val="369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责任事项</w:t>
            </w:r>
          </w:p>
        </w:tc>
        <w:tc>
          <w:tcPr>
            <w:tcW w:w="8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1.发现或接到举报有依法应当给予行政处罚行为，以及有关部门移送的案件，予以审查，决定是否立案；</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2.对立案的案件，组织调查取证（必要时，依法进行检查）；</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3.调查时执法人员不得少于两人，执法时应出示执法身份证件，允许当事人辩解陈述，执法人员与当事人有直接利害关系的应当回避；</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4.对违法事实、证据、调查取证程序、法律适用、处罚种类和幅度、当事人陈述和申辩理由等方面进行审查，提出处理意见；</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 xml:space="preserve">5.作出行政处罚决定之前，应告知当事人处罚的事实、理由和依据及其依法享有的陈述、申辩等权利。符合听证规定的，行政机关应当组织听证；                                            </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6.制作编有号码的行政处罚决定书，并按法律规定的方式送达当事人；</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7.责令当事人改正或限期改正违法行为，当事人逾期不履行行政处罚决定的，依法采取措施或申请人民法院强制执行；</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8.监督实施情况。</w:t>
            </w:r>
          </w:p>
        </w:tc>
      </w:tr>
      <w:tr>
        <w:tblPrEx>
          <w:tblCellMar>
            <w:top w:w="15" w:type="dxa"/>
            <w:left w:w="15" w:type="dxa"/>
            <w:bottom w:w="15" w:type="dxa"/>
            <w:right w:w="15" w:type="dxa"/>
          </w:tblCellMar>
        </w:tblPrEx>
        <w:trPr>
          <w:trHeight w:val="1935"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监督方式</w:t>
            </w:r>
          </w:p>
        </w:tc>
        <w:tc>
          <w:tcPr>
            <w:tcW w:w="8340" w:type="dxa"/>
            <w:gridSpan w:val="4"/>
            <w:tcBorders>
              <w:top w:val="single" w:color="000000" w:sz="4" w:space="0"/>
              <w:left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　　部门举报电话:24342959（河东区综合执法局）  84370596（二号桥街道综合执法大队）</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　　电子邮箱：ehqjzhzfdd@sina.com</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　　来信来访地址:津塘路175号内福天里9号楼旁</w:t>
            </w:r>
          </w:p>
        </w:tc>
      </w:tr>
      <w:tr>
        <w:tblPrEx>
          <w:tblCellMar>
            <w:top w:w="15" w:type="dxa"/>
            <w:left w:w="15" w:type="dxa"/>
            <w:bottom w:w="15" w:type="dxa"/>
            <w:right w:w="15" w:type="dxa"/>
          </w:tblCellMar>
        </w:tblPrEx>
        <w:trPr>
          <w:trHeight w:val="660" w:hRule="atLeast"/>
        </w:trPr>
        <w:tc>
          <w:tcPr>
            <w:tcW w:w="10500" w:type="dxa"/>
            <w:gridSpan w:val="5"/>
            <w:shd w:val="clear" w:color="auto" w:fill="auto"/>
            <w:vAlign w:val="center"/>
          </w:tcPr>
          <w:p>
            <w:pPr>
              <w:widowControl/>
              <w:jc w:val="center"/>
              <w:textAlignment w:val="center"/>
              <w:rPr>
                <w:rFonts w:ascii="方正小标宋简体" w:hAnsi="方正小标宋简体" w:eastAsia="方正小标宋简体" w:cs="方正小标宋简体"/>
                <w:b/>
                <w:color w:val="000000"/>
                <w:sz w:val="28"/>
                <w:szCs w:val="28"/>
              </w:rPr>
            </w:pPr>
            <w:r>
              <w:rPr>
                <w:rFonts w:ascii="方正小标宋简体" w:hAnsi="方正小标宋简体" w:eastAsia="方正小标宋简体" w:cs="方正小标宋简体"/>
                <w:b/>
                <w:color w:val="000000"/>
                <w:kern w:val="0"/>
                <w:sz w:val="28"/>
                <w:szCs w:val="28"/>
              </w:rPr>
              <w:t>对不履行保洁责任或者履行责任不符合标准行为的处罚信息表</w:t>
            </w:r>
          </w:p>
        </w:tc>
      </w:tr>
      <w:tr>
        <w:tblPrEx>
          <w:tblCellMar>
            <w:top w:w="15" w:type="dxa"/>
            <w:left w:w="15" w:type="dxa"/>
            <w:bottom w:w="15" w:type="dxa"/>
            <w:right w:w="15" w:type="dxa"/>
          </w:tblCellMar>
        </w:tblPrEx>
        <w:trPr>
          <w:trHeight w:val="96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序号</w:t>
            </w:r>
          </w:p>
        </w:tc>
        <w:tc>
          <w:tcPr>
            <w:tcW w:w="8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19.1</w:t>
            </w:r>
          </w:p>
        </w:tc>
      </w:tr>
      <w:tr>
        <w:tblPrEx>
          <w:tblCellMar>
            <w:top w:w="15" w:type="dxa"/>
            <w:left w:w="15" w:type="dxa"/>
            <w:bottom w:w="15" w:type="dxa"/>
            <w:right w:w="15" w:type="dxa"/>
          </w:tblCellMar>
        </w:tblPrEx>
        <w:trPr>
          <w:trHeight w:val="525"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名称</w:t>
            </w:r>
          </w:p>
        </w:tc>
        <w:tc>
          <w:tcPr>
            <w:tcW w:w="8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对不履行保洁责任或者履行责任不符合标准行为的处罚</w:t>
            </w:r>
          </w:p>
        </w:tc>
      </w:tr>
      <w:tr>
        <w:tblPrEx>
          <w:tblCellMar>
            <w:top w:w="15" w:type="dxa"/>
            <w:left w:w="15" w:type="dxa"/>
            <w:bottom w:w="15" w:type="dxa"/>
            <w:right w:w="15" w:type="dxa"/>
          </w:tblCellMar>
        </w:tblPrEx>
        <w:trPr>
          <w:trHeight w:val="3959"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法定依据</w:t>
            </w:r>
          </w:p>
        </w:tc>
        <w:tc>
          <w:tcPr>
            <w:tcW w:w="8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《天津市市容和环境卫生管理条例》（2003年5月21日天津市第十四届人民代表大会常务委员会第三次会议通过　根据2005年10月20日天津市第十四届人民代表大会常务委员会第二十三次会议通过的《天津市人民代表大会常务委员会关于修改〈天津市市容和环境卫生管理条例〉的决定》修正）</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第二十九条　环境卫生保洁责任单位，按照下列规定确定：（二）实行物业管理的住宅小区由物业管理服务企业负责</w:t>
            </w:r>
          </w:p>
        </w:tc>
      </w:tr>
      <w:tr>
        <w:tblPrEx>
          <w:tblCellMar>
            <w:top w:w="15" w:type="dxa"/>
            <w:left w:w="15" w:type="dxa"/>
            <w:bottom w:w="15" w:type="dxa"/>
            <w:right w:w="15" w:type="dxa"/>
          </w:tblCellMar>
        </w:tblPrEx>
        <w:trPr>
          <w:trHeight w:val="42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实施机构</w:t>
            </w:r>
          </w:p>
        </w:tc>
        <w:tc>
          <w:tcPr>
            <w:tcW w:w="8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二号桥街道办事处（综合执法大队）</w:t>
            </w:r>
          </w:p>
        </w:tc>
      </w:tr>
      <w:tr>
        <w:tblPrEx>
          <w:tblCellMar>
            <w:top w:w="15" w:type="dxa"/>
            <w:left w:w="15" w:type="dxa"/>
            <w:bottom w:w="15" w:type="dxa"/>
            <w:right w:w="15" w:type="dxa"/>
          </w:tblCellMar>
        </w:tblPrEx>
        <w:trPr>
          <w:trHeight w:val="435"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职责边界</w:t>
            </w:r>
          </w:p>
        </w:tc>
        <w:tc>
          <w:tcPr>
            <w:tcW w:w="8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街道权限</w:t>
            </w:r>
          </w:p>
        </w:tc>
      </w:tr>
      <w:tr>
        <w:tblPrEx>
          <w:tblCellMar>
            <w:top w:w="15" w:type="dxa"/>
            <w:left w:w="15" w:type="dxa"/>
            <w:bottom w:w="15" w:type="dxa"/>
            <w:right w:w="15" w:type="dxa"/>
          </w:tblCellMar>
        </w:tblPrEx>
        <w:trPr>
          <w:trHeight w:val="75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运行流程</w:t>
            </w:r>
          </w:p>
        </w:tc>
        <w:tc>
          <w:tcPr>
            <w:tcW w:w="8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 xml:space="preserve">   </w:t>
            </w:r>
            <w:r>
              <w:rPr>
                <w:rFonts w:hint="eastAsia" w:ascii="仿宋_GB2312" w:hAnsi="宋体" w:eastAsia="仿宋_GB2312" w:cs="仿宋_GB2312"/>
                <w:b/>
                <w:color w:val="000000"/>
                <w:kern w:val="0"/>
                <w:sz w:val="24"/>
                <w:szCs w:val="24"/>
              </w:rPr>
              <w:t>一般程序</w:t>
            </w:r>
            <w:r>
              <w:rPr>
                <w:rFonts w:hint="eastAsia" w:ascii="仿宋_GB2312" w:hAnsi="宋体" w:eastAsia="仿宋_GB2312" w:cs="仿宋_GB2312"/>
                <w:color w:val="000000"/>
                <w:kern w:val="0"/>
                <w:sz w:val="24"/>
                <w:szCs w:val="24"/>
              </w:rPr>
              <w:t>：调查—审查—决定—送达—执行</w:t>
            </w:r>
          </w:p>
        </w:tc>
      </w:tr>
      <w:tr>
        <w:tblPrEx>
          <w:tblCellMar>
            <w:top w:w="15" w:type="dxa"/>
            <w:left w:w="15" w:type="dxa"/>
            <w:bottom w:w="15" w:type="dxa"/>
            <w:right w:w="15" w:type="dxa"/>
          </w:tblCellMar>
        </w:tblPrEx>
        <w:trPr>
          <w:trHeight w:val="75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运行要件</w:t>
            </w:r>
          </w:p>
        </w:tc>
        <w:tc>
          <w:tcPr>
            <w:tcW w:w="1080" w:type="dxa"/>
            <w:tcBorders>
              <w:top w:val="single" w:color="000000" w:sz="4" w:space="0"/>
              <w:left w:val="single" w:color="000000" w:sz="4" w:space="0"/>
              <w:bottom w:val="single" w:color="000000" w:sz="4" w:space="0"/>
            </w:tcBorders>
            <w:shd w:val="clear" w:color="auto" w:fill="auto"/>
            <w:vAlign w:val="center"/>
          </w:tcPr>
          <w:p>
            <w:pPr>
              <w:rPr>
                <w:rFonts w:ascii="仿宋_GB2312" w:hAnsi="宋体" w:eastAsia="仿宋_GB2312" w:cs="仿宋_GB2312"/>
                <w:color w:val="000000"/>
                <w:sz w:val="24"/>
                <w:szCs w:val="24"/>
              </w:rPr>
            </w:pPr>
          </w:p>
        </w:tc>
        <w:tc>
          <w:tcPr>
            <w:tcW w:w="1080" w:type="dxa"/>
            <w:tcBorders>
              <w:top w:val="single" w:color="000000" w:sz="4" w:space="0"/>
              <w:bottom w:val="single" w:color="000000" w:sz="4" w:space="0"/>
            </w:tcBorders>
            <w:shd w:val="clear" w:color="auto" w:fill="auto"/>
            <w:vAlign w:val="center"/>
          </w:tcPr>
          <w:p>
            <w:pPr>
              <w:rPr>
                <w:rFonts w:ascii="仿宋_GB2312" w:hAnsi="宋体" w:eastAsia="仿宋_GB2312" w:cs="仿宋_GB2312"/>
                <w:color w:val="000000"/>
                <w:sz w:val="24"/>
                <w:szCs w:val="24"/>
              </w:rPr>
            </w:pPr>
          </w:p>
        </w:tc>
        <w:tc>
          <w:tcPr>
            <w:tcW w:w="1080" w:type="dxa"/>
            <w:tcBorders>
              <w:top w:val="single" w:color="000000" w:sz="4" w:space="0"/>
              <w:bottom w:val="single" w:color="000000" w:sz="4" w:space="0"/>
            </w:tcBorders>
            <w:shd w:val="clear" w:color="auto" w:fill="auto"/>
            <w:vAlign w:val="center"/>
          </w:tcPr>
          <w:p>
            <w:pPr>
              <w:rPr>
                <w:rFonts w:ascii="仿宋_GB2312" w:hAnsi="宋体" w:eastAsia="仿宋_GB2312" w:cs="仿宋_GB2312"/>
                <w:color w:val="000000"/>
                <w:sz w:val="24"/>
                <w:szCs w:val="24"/>
              </w:rPr>
            </w:pPr>
          </w:p>
        </w:tc>
        <w:tc>
          <w:tcPr>
            <w:tcW w:w="5100" w:type="dxa"/>
            <w:tcBorders>
              <w:top w:val="single" w:color="000000" w:sz="4" w:space="0"/>
              <w:bottom w:val="single" w:color="000000" w:sz="4" w:space="0"/>
              <w:right w:val="single" w:color="000000" w:sz="4" w:space="0"/>
            </w:tcBorders>
            <w:shd w:val="clear" w:color="auto" w:fill="auto"/>
            <w:vAlign w:val="center"/>
          </w:tcPr>
          <w:p>
            <w:pPr>
              <w:rPr>
                <w:rFonts w:ascii="仿宋_GB2312" w:hAnsi="宋体" w:eastAsia="仿宋_GB2312" w:cs="仿宋_GB2312"/>
                <w:color w:val="000000"/>
                <w:sz w:val="24"/>
                <w:szCs w:val="24"/>
              </w:rPr>
            </w:pPr>
          </w:p>
        </w:tc>
      </w:tr>
      <w:tr>
        <w:tblPrEx>
          <w:tblCellMar>
            <w:top w:w="15" w:type="dxa"/>
            <w:left w:w="15" w:type="dxa"/>
            <w:bottom w:w="15" w:type="dxa"/>
            <w:right w:w="15" w:type="dxa"/>
          </w:tblCellMar>
        </w:tblPrEx>
        <w:trPr>
          <w:trHeight w:val="369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责任事项</w:t>
            </w:r>
          </w:p>
        </w:tc>
        <w:tc>
          <w:tcPr>
            <w:tcW w:w="8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1.发现或接到举报有依法应当给予行政处罚行为，以及有关部门移送的案件，予以审查，决定是否立案；</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2.对立案的案件，组织调查取证（必要时，依法进行检查）；</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3.调查时执法人员不得少于两人，执法时应出示执法身份证件，允许当事人辩解陈述，执法人员与当事人有直接利害关系的应当回避；</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4.对违法事实、证据、调查取证程序、法律适用、处罚种类和幅度、当事人陈述和申辩理由等方面进行审查，提出处理意见；</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 xml:space="preserve">5.作出行政处罚决定之前，应告知当事人处罚的事实、理由和依据及其依法享有的陈述、申辩等权利。符合听证规定的，行政机关应当组织听证；                                            </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6.制作编有号码的行政处罚决定书，并按法律规定的方式送达当事人；</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7.责令当事人改正或限期改正违法行为，当事人逾期不履行行政处罚决定的，依法采取措施或申请人民法院强制执行；</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8.监督实施情况。</w:t>
            </w:r>
          </w:p>
        </w:tc>
      </w:tr>
      <w:tr>
        <w:tblPrEx>
          <w:tblCellMar>
            <w:top w:w="15" w:type="dxa"/>
            <w:left w:w="15" w:type="dxa"/>
            <w:bottom w:w="15" w:type="dxa"/>
            <w:right w:w="15" w:type="dxa"/>
          </w:tblCellMar>
        </w:tblPrEx>
        <w:trPr>
          <w:trHeight w:val="1935"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监督方式</w:t>
            </w:r>
          </w:p>
        </w:tc>
        <w:tc>
          <w:tcPr>
            <w:tcW w:w="8340" w:type="dxa"/>
            <w:gridSpan w:val="4"/>
            <w:tcBorders>
              <w:top w:val="single" w:color="000000" w:sz="4" w:space="0"/>
              <w:left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　　部门举报电话:24342959（河东区综合执法局）  84370596（二号桥街道综合执法大队）</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　　电子邮箱：ehqjzhzfdd@sina.com</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　　来信来访地址:津塘路175号内福天里9号楼旁</w:t>
            </w:r>
          </w:p>
        </w:tc>
      </w:tr>
      <w:tr>
        <w:tblPrEx>
          <w:tblCellMar>
            <w:top w:w="15" w:type="dxa"/>
            <w:left w:w="15" w:type="dxa"/>
            <w:bottom w:w="15" w:type="dxa"/>
            <w:right w:w="15" w:type="dxa"/>
          </w:tblCellMar>
        </w:tblPrEx>
        <w:trPr>
          <w:trHeight w:val="660" w:hRule="atLeast"/>
        </w:trPr>
        <w:tc>
          <w:tcPr>
            <w:tcW w:w="10500" w:type="dxa"/>
            <w:gridSpan w:val="5"/>
            <w:shd w:val="clear" w:color="auto" w:fill="auto"/>
            <w:vAlign w:val="center"/>
          </w:tcPr>
          <w:p>
            <w:pPr>
              <w:widowControl/>
              <w:jc w:val="center"/>
              <w:textAlignment w:val="center"/>
              <w:rPr>
                <w:rFonts w:ascii="方正小标宋简体" w:hAnsi="方正小标宋简体" w:eastAsia="方正小标宋简体" w:cs="方正小标宋简体"/>
                <w:b/>
                <w:color w:val="000000"/>
                <w:sz w:val="28"/>
                <w:szCs w:val="28"/>
              </w:rPr>
            </w:pPr>
            <w:r>
              <w:rPr>
                <w:rFonts w:ascii="方正小标宋简体" w:hAnsi="方正小标宋简体" w:eastAsia="方正小标宋简体" w:cs="方正小标宋简体"/>
                <w:b/>
                <w:color w:val="000000"/>
                <w:kern w:val="0"/>
                <w:sz w:val="28"/>
                <w:szCs w:val="28"/>
              </w:rPr>
              <w:t>对随地吐痰、吐口香糖、便溺，乱倒粪便的处罚信息表</w:t>
            </w:r>
          </w:p>
        </w:tc>
      </w:tr>
      <w:tr>
        <w:tblPrEx>
          <w:tblCellMar>
            <w:top w:w="15" w:type="dxa"/>
            <w:left w:w="15" w:type="dxa"/>
            <w:bottom w:w="15" w:type="dxa"/>
            <w:right w:w="15" w:type="dxa"/>
          </w:tblCellMar>
        </w:tblPrEx>
        <w:trPr>
          <w:trHeight w:val="96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序号</w:t>
            </w:r>
          </w:p>
        </w:tc>
        <w:tc>
          <w:tcPr>
            <w:tcW w:w="8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19.2</w:t>
            </w:r>
          </w:p>
        </w:tc>
      </w:tr>
      <w:tr>
        <w:tblPrEx>
          <w:tblCellMar>
            <w:top w:w="15" w:type="dxa"/>
            <w:left w:w="15" w:type="dxa"/>
            <w:bottom w:w="15" w:type="dxa"/>
            <w:right w:w="15" w:type="dxa"/>
          </w:tblCellMar>
        </w:tblPrEx>
        <w:trPr>
          <w:trHeight w:val="525"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名称</w:t>
            </w:r>
          </w:p>
        </w:tc>
        <w:tc>
          <w:tcPr>
            <w:tcW w:w="8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对随地吐痰、吐口香糖、便溺，乱倒粪便的处罚</w:t>
            </w:r>
          </w:p>
        </w:tc>
      </w:tr>
      <w:tr>
        <w:tblPrEx>
          <w:tblCellMar>
            <w:top w:w="15" w:type="dxa"/>
            <w:left w:w="15" w:type="dxa"/>
            <w:bottom w:w="15" w:type="dxa"/>
            <w:right w:w="15" w:type="dxa"/>
          </w:tblCellMar>
        </w:tblPrEx>
        <w:trPr>
          <w:trHeight w:val="9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法定依据</w:t>
            </w:r>
          </w:p>
        </w:tc>
        <w:tc>
          <w:tcPr>
            <w:tcW w:w="8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240"/>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《天津市市容和环境卫生管理条例》（2003年5月21日天津市第十四届人民代表大会常务委员会第三次会议通过　根据2005年10月20日天津市第十四届人民代表大会常务委员会第二十三次会议通过的《天津市人民代表大会常务委员会关于修改〈天津市市容和环境卫生管理条例〉的决定》修正）</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第三十一条　禁止下列影响环境卫生清洁的行为：</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（一）随地吐痰、吐口香糖、便溺，乱倒粪便；</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《天津市城市管理规定》(颁布单位：天津市人民政府发文字号：令2010年第26号颁布时间：2010-2-23)第四十二条　在公共场所严禁随地吐痰、吐口香糖，严禁随处便溺或者乱倒粪便，严禁乱扔烟蒂、纸屑、瓜果皮核以及其他各类废弃物。</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违反前款规定的，由城市管理综合行政执法机关责令即时清除；拒不清除的，处50元罚款。</w:t>
            </w:r>
          </w:p>
        </w:tc>
      </w:tr>
      <w:tr>
        <w:tblPrEx>
          <w:tblCellMar>
            <w:top w:w="15" w:type="dxa"/>
            <w:left w:w="15" w:type="dxa"/>
            <w:bottom w:w="15" w:type="dxa"/>
            <w:right w:w="15" w:type="dxa"/>
          </w:tblCellMar>
        </w:tblPrEx>
        <w:trPr>
          <w:trHeight w:val="42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实施机构</w:t>
            </w:r>
          </w:p>
        </w:tc>
        <w:tc>
          <w:tcPr>
            <w:tcW w:w="8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二号桥街道办事处（综合执法大队）</w:t>
            </w:r>
          </w:p>
        </w:tc>
      </w:tr>
      <w:tr>
        <w:tblPrEx>
          <w:tblCellMar>
            <w:top w:w="15" w:type="dxa"/>
            <w:left w:w="15" w:type="dxa"/>
            <w:bottom w:w="15" w:type="dxa"/>
            <w:right w:w="15" w:type="dxa"/>
          </w:tblCellMar>
        </w:tblPrEx>
        <w:trPr>
          <w:trHeight w:val="435"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职责边界</w:t>
            </w:r>
          </w:p>
        </w:tc>
        <w:tc>
          <w:tcPr>
            <w:tcW w:w="8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街道权限</w:t>
            </w:r>
          </w:p>
        </w:tc>
      </w:tr>
      <w:tr>
        <w:tblPrEx>
          <w:tblCellMar>
            <w:top w:w="15" w:type="dxa"/>
            <w:left w:w="15" w:type="dxa"/>
            <w:bottom w:w="15" w:type="dxa"/>
            <w:right w:w="15" w:type="dxa"/>
          </w:tblCellMar>
        </w:tblPrEx>
        <w:trPr>
          <w:trHeight w:val="75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运行流程</w:t>
            </w:r>
          </w:p>
        </w:tc>
        <w:tc>
          <w:tcPr>
            <w:tcW w:w="8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 xml:space="preserve">   </w:t>
            </w:r>
            <w:r>
              <w:rPr>
                <w:rFonts w:hint="eastAsia" w:ascii="仿宋_GB2312" w:hAnsi="宋体" w:eastAsia="仿宋_GB2312" w:cs="仿宋_GB2312"/>
                <w:b/>
                <w:color w:val="000000"/>
                <w:kern w:val="0"/>
                <w:sz w:val="24"/>
                <w:szCs w:val="24"/>
              </w:rPr>
              <w:t>一般程序</w:t>
            </w:r>
            <w:r>
              <w:rPr>
                <w:rFonts w:hint="eastAsia" w:ascii="仿宋_GB2312" w:hAnsi="宋体" w:eastAsia="仿宋_GB2312" w:cs="仿宋_GB2312"/>
                <w:color w:val="000000"/>
                <w:kern w:val="0"/>
                <w:sz w:val="24"/>
                <w:szCs w:val="24"/>
              </w:rPr>
              <w:t>：调查—审查—决定—送达—执行</w:t>
            </w:r>
          </w:p>
        </w:tc>
      </w:tr>
      <w:tr>
        <w:tblPrEx>
          <w:tblCellMar>
            <w:top w:w="15" w:type="dxa"/>
            <w:left w:w="15" w:type="dxa"/>
            <w:bottom w:w="15" w:type="dxa"/>
            <w:right w:w="15" w:type="dxa"/>
          </w:tblCellMar>
        </w:tblPrEx>
        <w:trPr>
          <w:trHeight w:val="75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运行要件</w:t>
            </w:r>
          </w:p>
        </w:tc>
        <w:tc>
          <w:tcPr>
            <w:tcW w:w="1080" w:type="dxa"/>
            <w:tcBorders>
              <w:top w:val="single" w:color="000000" w:sz="4" w:space="0"/>
              <w:left w:val="single" w:color="000000" w:sz="4" w:space="0"/>
              <w:bottom w:val="single" w:color="000000" w:sz="4" w:space="0"/>
            </w:tcBorders>
            <w:shd w:val="clear" w:color="auto" w:fill="auto"/>
            <w:vAlign w:val="center"/>
          </w:tcPr>
          <w:p>
            <w:pPr>
              <w:rPr>
                <w:rFonts w:ascii="仿宋_GB2312" w:hAnsi="宋体" w:eastAsia="仿宋_GB2312" w:cs="仿宋_GB2312"/>
                <w:color w:val="000000"/>
                <w:sz w:val="24"/>
                <w:szCs w:val="24"/>
              </w:rPr>
            </w:pPr>
          </w:p>
        </w:tc>
        <w:tc>
          <w:tcPr>
            <w:tcW w:w="1080" w:type="dxa"/>
            <w:tcBorders>
              <w:top w:val="single" w:color="000000" w:sz="4" w:space="0"/>
              <w:bottom w:val="single" w:color="000000" w:sz="4" w:space="0"/>
            </w:tcBorders>
            <w:shd w:val="clear" w:color="auto" w:fill="auto"/>
            <w:vAlign w:val="center"/>
          </w:tcPr>
          <w:p>
            <w:pPr>
              <w:rPr>
                <w:rFonts w:ascii="仿宋_GB2312" w:hAnsi="宋体" w:eastAsia="仿宋_GB2312" w:cs="仿宋_GB2312"/>
                <w:color w:val="000000"/>
                <w:sz w:val="24"/>
                <w:szCs w:val="24"/>
              </w:rPr>
            </w:pPr>
          </w:p>
        </w:tc>
        <w:tc>
          <w:tcPr>
            <w:tcW w:w="1080" w:type="dxa"/>
            <w:tcBorders>
              <w:top w:val="single" w:color="000000" w:sz="4" w:space="0"/>
              <w:bottom w:val="single" w:color="000000" w:sz="4" w:space="0"/>
            </w:tcBorders>
            <w:shd w:val="clear" w:color="auto" w:fill="auto"/>
            <w:vAlign w:val="center"/>
          </w:tcPr>
          <w:p>
            <w:pPr>
              <w:rPr>
                <w:rFonts w:ascii="仿宋_GB2312" w:hAnsi="宋体" w:eastAsia="仿宋_GB2312" w:cs="仿宋_GB2312"/>
                <w:color w:val="000000"/>
                <w:sz w:val="24"/>
                <w:szCs w:val="24"/>
              </w:rPr>
            </w:pPr>
          </w:p>
        </w:tc>
        <w:tc>
          <w:tcPr>
            <w:tcW w:w="5100" w:type="dxa"/>
            <w:tcBorders>
              <w:top w:val="single" w:color="000000" w:sz="4" w:space="0"/>
              <w:bottom w:val="single" w:color="000000" w:sz="4" w:space="0"/>
              <w:right w:val="single" w:color="000000" w:sz="4" w:space="0"/>
            </w:tcBorders>
            <w:shd w:val="clear" w:color="auto" w:fill="auto"/>
            <w:vAlign w:val="center"/>
          </w:tcPr>
          <w:p>
            <w:pPr>
              <w:rPr>
                <w:rFonts w:ascii="仿宋_GB2312" w:hAnsi="宋体" w:eastAsia="仿宋_GB2312" w:cs="仿宋_GB2312"/>
                <w:color w:val="000000"/>
                <w:sz w:val="24"/>
                <w:szCs w:val="24"/>
              </w:rPr>
            </w:pPr>
          </w:p>
        </w:tc>
      </w:tr>
      <w:tr>
        <w:tblPrEx>
          <w:tblCellMar>
            <w:top w:w="15" w:type="dxa"/>
            <w:left w:w="15" w:type="dxa"/>
            <w:bottom w:w="15" w:type="dxa"/>
            <w:right w:w="15" w:type="dxa"/>
          </w:tblCellMar>
        </w:tblPrEx>
        <w:trPr>
          <w:trHeight w:val="369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责任事项</w:t>
            </w:r>
          </w:p>
        </w:tc>
        <w:tc>
          <w:tcPr>
            <w:tcW w:w="8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1.发现或接到举报有依法应当给予行政处罚行为，以及有关部门移送的案件，予以审查，决定是否立案；</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2.对立案的案件，组织调查取证（必要时，依法进行检查）；</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3.调查时执法人员不得少于两人，执法时应出示执法身份证件，允许当事人辩解陈述，执法人员与当事人有直接利害关系的应当回避；</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4.对违法事实、证据、调查取证程序、法律适用、处罚种类和幅度、当事人陈述和申辩理由等方面进行审查，提出处理意见；</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 xml:space="preserve">5.作出行政处罚决定之前，应告知当事人处罚的事实、理由和依据及其依法享有的陈述、申辩等权利。符合听证规定的，行政机关应当组织听证；                                            </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6.制作编有号码的行政处罚决定书，并按法律规定的方式送达当事人；</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7.责令当事人改正或限期改正违法行为，当事人逾期不履行行政处罚决定的，依法采取措施或申请人民法院强制执行；</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8.监督实施情况。</w:t>
            </w:r>
          </w:p>
        </w:tc>
      </w:tr>
      <w:tr>
        <w:tblPrEx>
          <w:tblCellMar>
            <w:top w:w="15" w:type="dxa"/>
            <w:left w:w="15" w:type="dxa"/>
            <w:bottom w:w="15" w:type="dxa"/>
            <w:right w:w="15" w:type="dxa"/>
          </w:tblCellMar>
        </w:tblPrEx>
        <w:trPr>
          <w:trHeight w:val="1935"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监督方式</w:t>
            </w:r>
          </w:p>
        </w:tc>
        <w:tc>
          <w:tcPr>
            <w:tcW w:w="8340" w:type="dxa"/>
            <w:gridSpan w:val="4"/>
            <w:tcBorders>
              <w:top w:val="single" w:color="000000" w:sz="4" w:space="0"/>
              <w:left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　　部门举报电话:24342959（河东区综合执法局）  84370596（二号桥街道综合执法大队）</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　　电子邮箱：ehqjzhzfdd@sina.com</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　　来信来访地址:津塘路175号内福天里9号楼旁</w:t>
            </w:r>
          </w:p>
        </w:tc>
      </w:tr>
      <w:tr>
        <w:tblPrEx>
          <w:tblCellMar>
            <w:top w:w="15" w:type="dxa"/>
            <w:left w:w="15" w:type="dxa"/>
            <w:bottom w:w="15" w:type="dxa"/>
            <w:right w:w="15" w:type="dxa"/>
          </w:tblCellMar>
        </w:tblPrEx>
        <w:trPr>
          <w:trHeight w:val="660" w:hRule="atLeast"/>
        </w:trPr>
        <w:tc>
          <w:tcPr>
            <w:tcW w:w="10500" w:type="dxa"/>
            <w:gridSpan w:val="5"/>
            <w:shd w:val="clear" w:color="auto" w:fill="auto"/>
            <w:vAlign w:val="center"/>
          </w:tcPr>
          <w:p>
            <w:pPr>
              <w:widowControl/>
              <w:jc w:val="center"/>
              <w:textAlignment w:val="center"/>
              <w:rPr>
                <w:rFonts w:ascii="方正小标宋简体" w:hAnsi="方正小标宋简体" w:eastAsia="方正小标宋简体" w:cs="方正小标宋简体"/>
                <w:b/>
                <w:color w:val="000000"/>
                <w:sz w:val="28"/>
                <w:szCs w:val="28"/>
              </w:rPr>
            </w:pPr>
            <w:r>
              <w:rPr>
                <w:rFonts w:ascii="方正小标宋简体" w:hAnsi="方正小标宋简体" w:eastAsia="方正小标宋简体" w:cs="方正小标宋简体"/>
                <w:b/>
                <w:color w:val="000000"/>
                <w:kern w:val="0"/>
                <w:sz w:val="28"/>
                <w:szCs w:val="28"/>
              </w:rPr>
              <w:t>对乱扔烟蒂、纸屑、瓜果皮核以及各类包装废弃物的处罚信息表</w:t>
            </w:r>
          </w:p>
        </w:tc>
      </w:tr>
      <w:tr>
        <w:tblPrEx>
          <w:tblCellMar>
            <w:top w:w="15" w:type="dxa"/>
            <w:left w:w="15" w:type="dxa"/>
            <w:bottom w:w="15" w:type="dxa"/>
            <w:right w:w="15" w:type="dxa"/>
          </w:tblCellMar>
        </w:tblPrEx>
        <w:trPr>
          <w:trHeight w:val="96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序号</w:t>
            </w:r>
          </w:p>
        </w:tc>
        <w:tc>
          <w:tcPr>
            <w:tcW w:w="8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19.3</w:t>
            </w:r>
          </w:p>
        </w:tc>
      </w:tr>
      <w:tr>
        <w:tblPrEx>
          <w:tblCellMar>
            <w:top w:w="15" w:type="dxa"/>
            <w:left w:w="15" w:type="dxa"/>
            <w:bottom w:w="15" w:type="dxa"/>
            <w:right w:w="15" w:type="dxa"/>
          </w:tblCellMar>
        </w:tblPrEx>
        <w:trPr>
          <w:trHeight w:val="525"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名称</w:t>
            </w:r>
          </w:p>
        </w:tc>
        <w:tc>
          <w:tcPr>
            <w:tcW w:w="8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对乱扔烟蒂、纸屑、瓜果皮核以及各类包装废弃物的处罚</w:t>
            </w:r>
          </w:p>
        </w:tc>
      </w:tr>
      <w:tr>
        <w:tblPrEx>
          <w:tblCellMar>
            <w:top w:w="15" w:type="dxa"/>
            <w:left w:w="15" w:type="dxa"/>
            <w:bottom w:w="15" w:type="dxa"/>
            <w:right w:w="15" w:type="dxa"/>
          </w:tblCellMar>
        </w:tblPrEx>
        <w:trPr>
          <w:trHeight w:val="4332"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法定依据</w:t>
            </w:r>
          </w:p>
        </w:tc>
        <w:tc>
          <w:tcPr>
            <w:tcW w:w="8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240"/>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《天津市市容和环境卫生管理条例》（2003年5月21日天津市第十四届人民代表大会常务委员会第三次会议通过　根据2005年10月20日天津市第十四届人民代表大会常务委员会第二十三次会议通过的《天津市人民代表大会常务委员会关于修改〈天津市市容和环境卫生管理条例〉的决定》修正）</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第三十一条　禁止下列影响环境卫生清洁的行为：</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（二）乱扔烟蒂、纸屑、瓜果皮核以及各类包装废弃物等；</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《天津市城市管理规定》(颁布单位：天津市人民政府发文字号：令2010年第26号颁布时间：2010-2-23)第四十二条　在公共场所严禁随地吐痰、吐口香糖，严禁随处便溺或者乱倒粪便，严禁乱扔烟蒂、纸屑、瓜果皮核以及其他各类废弃物。</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违反前款规定的，由城市管理综合行政执法机关责令即时清除；拒不清除的，处50元罚款。</w:t>
            </w:r>
            <w:r>
              <w:rPr>
                <w:rFonts w:hint="eastAsia" w:ascii="仿宋_GB2312" w:hAnsi="宋体" w:eastAsia="仿宋_GB2312" w:cs="仿宋_GB2312"/>
                <w:color w:val="000000"/>
                <w:kern w:val="0"/>
                <w:sz w:val="24"/>
                <w:szCs w:val="24"/>
              </w:rPr>
              <w:br w:type="textWrapping"/>
            </w:r>
          </w:p>
        </w:tc>
      </w:tr>
      <w:tr>
        <w:tblPrEx>
          <w:tblCellMar>
            <w:top w:w="15" w:type="dxa"/>
            <w:left w:w="15" w:type="dxa"/>
            <w:bottom w:w="15" w:type="dxa"/>
            <w:right w:w="15" w:type="dxa"/>
          </w:tblCellMar>
        </w:tblPrEx>
        <w:trPr>
          <w:trHeight w:val="42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实施机构</w:t>
            </w:r>
          </w:p>
        </w:tc>
        <w:tc>
          <w:tcPr>
            <w:tcW w:w="8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二号桥街道办事处（综合执法大队）</w:t>
            </w:r>
          </w:p>
        </w:tc>
      </w:tr>
      <w:tr>
        <w:tblPrEx>
          <w:tblCellMar>
            <w:top w:w="15" w:type="dxa"/>
            <w:left w:w="15" w:type="dxa"/>
            <w:bottom w:w="15" w:type="dxa"/>
            <w:right w:w="15" w:type="dxa"/>
          </w:tblCellMar>
        </w:tblPrEx>
        <w:trPr>
          <w:trHeight w:val="435"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职责边界</w:t>
            </w:r>
          </w:p>
        </w:tc>
        <w:tc>
          <w:tcPr>
            <w:tcW w:w="8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街道权限</w:t>
            </w:r>
          </w:p>
        </w:tc>
      </w:tr>
      <w:tr>
        <w:tblPrEx>
          <w:tblCellMar>
            <w:top w:w="15" w:type="dxa"/>
            <w:left w:w="15" w:type="dxa"/>
            <w:bottom w:w="15" w:type="dxa"/>
            <w:right w:w="15" w:type="dxa"/>
          </w:tblCellMar>
        </w:tblPrEx>
        <w:trPr>
          <w:trHeight w:val="75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运行流程</w:t>
            </w:r>
          </w:p>
        </w:tc>
        <w:tc>
          <w:tcPr>
            <w:tcW w:w="8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 xml:space="preserve">    </w:t>
            </w:r>
            <w:r>
              <w:rPr>
                <w:rFonts w:hint="eastAsia" w:ascii="仿宋_GB2312" w:hAnsi="宋体" w:eastAsia="仿宋_GB2312" w:cs="仿宋_GB2312"/>
                <w:b/>
                <w:color w:val="000000"/>
                <w:kern w:val="0"/>
                <w:sz w:val="24"/>
                <w:szCs w:val="24"/>
              </w:rPr>
              <w:t>简易程序</w:t>
            </w:r>
            <w:r>
              <w:rPr>
                <w:rFonts w:hint="eastAsia" w:ascii="仿宋_GB2312" w:hAnsi="宋体" w:eastAsia="仿宋_GB2312" w:cs="仿宋_GB2312"/>
                <w:color w:val="000000"/>
                <w:kern w:val="0"/>
                <w:sz w:val="24"/>
                <w:szCs w:val="24"/>
              </w:rPr>
              <w:t>：调查—决定</w:t>
            </w:r>
          </w:p>
        </w:tc>
      </w:tr>
      <w:tr>
        <w:tblPrEx>
          <w:tblCellMar>
            <w:top w:w="15" w:type="dxa"/>
            <w:left w:w="15" w:type="dxa"/>
            <w:bottom w:w="15" w:type="dxa"/>
            <w:right w:w="15" w:type="dxa"/>
          </w:tblCellMar>
        </w:tblPrEx>
        <w:trPr>
          <w:trHeight w:val="75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运行要件</w:t>
            </w:r>
          </w:p>
        </w:tc>
        <w:tc>
          <w:tcPr>
            <w:tcW w:w="1080" w:type="dxa"/>
            <w:tcBorders>
              <w:top w:val="single" w:color="000000" w:sz="4" w:space="0"/>
              <w:left w:val="single" w:color="000000" w:sz="4" w:space="0"/>
              <w:bottom w:val="single" w:color="000000" w:sz="4" w:space="0"/>
            </w:tcBorders>
            <w:shd w:val="clear" w:color="auto" w:fill="auto"/>
            <w:vAlign w:val="center"/>
          </w:tcPr>
          <w:p>
            <w:pPr>
              <w:rPr>
                <w:rFonts w:ascii="仿宋_GB2312" w:hAnsi="宋体" w:eastAsia="仿宋_GB2312" w:cs="仿宋_GB2312"/>
                <w:color w:val="000000"/>
                <w:sz w:val="24"/>
                <w:szCs w:val="24"/>
              </w:rPr>
            </w:pPr>
          </w:p>
        </w:tc>
        <w:tc>
          <w:tcPr>
            <w:tcW w:w="1080" w:type="dxa"/>
            <w:tcBorders>
              <w:top w:val="single" w:color="000000" w:sz="4" w:space="0"/>
              <w:bottom w:val="single" w:color="000000" w:sz="4" w:space="0"/>
            </w:tcBorders>
            <w:shd w:val="clear" w:color="auto" w:fill="auto"/>
            <w:vAlign w:val="center"/>
          </w:tcPr>
          <w:p>
            <w:pPr>
              <w:rPr>
                <w:rFonts w:ascii="仿宋_GB2312" w:hAnsi="宋体" w:eastAsia="仿宋_GB2312" w:cs="仿宋_GB2312"/>
                <w:color w:val="000000"/>
                <w:sz w:val="24"/>
                <w:szCs w:val="24"/>
              </w:rPr>
            </w:pPr>
          </w:p>
        </w:tc>
        <w:tc>
          <w:tcPr>
            <w:tcW w:w="1080" w:type="dxa"/>
            <w:tcBorders>
              <w:top w:val="single" w:color="000000" w:sz="4" w:space="0"/>
              <w:bottom w:val="single" w:color="000000" w:sz="4" w:space="0"/>
            </w:tcBorders>
            <w:shd w:val="clear" w:color="auto" w:fill="auto"/>
            <w:vAlign w:val="center"/>
          </w:tcPr>
          <w:p>
            <w:pPr>
              <w:rPr>
                <w:rFonts w:ascii="仿宋_GB2312" w:hAnsi="宋体" w:eastAsia="仿宋_GB2312" w:cs="仿宋_GB2312"/>
                <w:color w:val="000000"/>
                <w:sz w:val="24"/>
                <w:szCs w:val="24"/>
              </w:rPr>
            </w:pPr>
          </w:p>
        </w:tc>
        <w:tc>
          <w:tcPr>
            <w:tcW w:w="5100" w:type="dxa"/>
            <w:tcBorders>
              <w:top w:val="single" w:color="000000" w:sz="4" w:space="0"/>
              <w:bottom w:val="single" w:color="000000" w:sz="4" w:space="0"/>
              <w:right w:val="single" w:color="000000" w:sz="4" w:space="0"/>
            </w:tcBorders>
            <w:shd w:val="clear" w:color="auto" w:fill="auto"/>
            <w:vAlign w:val="center"/>
          </w:tcPr>
          <w:p>
            <w:pPr>
              <w:rPr>
                <w:rFonts w:ascii="仿宋_GB2312" w:hAnsi="宋体" w:eastAsia="仿宋_GB2312" w:cs="仿宋_GB2312"/>
                <w:color w:val="000000"/>
                <w:sz w:val="24"/>
                <w:szCs w:val="24"/>
              </w:rPr>
            </w:pPr>
          </w:p>
        </w:tc>
      </w:tr>
      <w:tr>
        <w:tblPrEx>
          <w:tblCellMar>
            <w:top w:w="15" w:type="dxa"/>
            <w:left w:w="15" w:type="dxa"/>
            <w:bottom w:w="15" w:type="dxa"/>
            <w:right w:w="15" w:type="dxa"/>
          </w:tblCellMar>
        </w:tblPrEx>
        <w:trPr>
          <w:trHeight w:val="369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责任事项</w:t>
            </w:r>
          </w:p>
        </w:tc>
        <w:tc>
          <w:tcPr>
            <w:tcW w:w="8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1.依法确认违法事实；</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2.执法时应出示执法身份证件，制作编有号码的行政处罚决定书，当场交付当事人；</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3.行政处罚决定书应当载明违法行为、处罚依据、罚款数额、时间、地点以及行政机关名称，并由执法人员签名或盖章；</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4.当场作出的行政处罚决定书，须报所属行政机关备案。</w:t>
            </w:r>
          </w:p>
        </w:tc>
      </w:tr>
      <w:tr>
        <w:tblPrEx>
          <w:tblCellMar>
            <w:top w:w="15" w:type="dxa"/>
            <w:left w:w="15" w:type="dxa"/>
            <w:bottom w:w="15" w:type="dxa"/>
            <w:right w:w="15" w:type="dxa"/>
          </w:tblCellMar>
        </w:tblPrEx>
        <w:trPr>
          <w:trHeight w:val="1935"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监督方式</w:t>
            </w:r>
          </w:p>
        </w:tc>
        <w:tc>
          <w:tcPr>
            <w:tcW w:w="8340" w:type="dxa"/>
            <w:gridSpan w:val="4"/>
            <w:tcBorders>
              <w:top w:val="single" w:color="000000" w:sz="4" w:space="0"/>
              <w:left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　　部门举报电话:24342959（河东区综合执法局）  84370596（二号桥街道综合执法大队）</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　　电子邮箱：ehqjzhzfdd@sina.com</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　　来信来访地址:津塘路175号内福天里9号楼旁</w:t>
            </w:r>
          </w:p>
        </w:tc>
      </w:tr>
      <w:tr>
        <w:tblPrEx>
          <w:tblCellMar>
            <w:top w:w="15" w:type="dxa"/>
            <w:left w:w="15" w:type="dxa"/>
            <w:bottom w:w="15" w:type="dxa"/>
            <w:right w:w="15" w:type="dxa"/>
          </w:tblCellMar>
        </w:tblPrEx>
        <w:trPr>
          <w:trHeight w:val="660" w:hRule="atLeast"/>
        </w:trPr>
        <w:tc>
          <w:tcPr>
            <w:tcW w:w="10500" w:type="dxa"/>
            <w:gridSpan w:val="5"/>
            <w:shd w:val="clear" w:color="auto" w:fill="auto"/>
            <w:vAlign w:val="center"/>
          </w:tcPr>
          <w:p>
            <w:pPr>
              <w:widowControl/>
              <w:jc w:val="center"/>
              <w:textAlignment w:val="center"/>
              <w:rPr>
                <w:rFonts w:ascii="方正小标宋简体" w:hAnsi="方正小标宋简体" w:eastAsia="方正小标宋简体" w:cs="方正小标宋简体"/>
                <w:b/>
                <w:color w:val="000000"/>
                <w:sz w:val="28"/>
                <w:szCs w:val="28"/>
              </w:rPr>
            </w:pPr>
            <w:r>
              <w:rPr>
                <w:rFonts w:ascii="方正小标宋简体" w:hAnsi="方正小标宋简体" w:eastAsia="方正小标宋简体" w:cs="方正小标宋简体"/>
                <w:b/>
                <w:color w:val="000000"/>
                <w:kern w:val="0"/>
                <w:sz w:val="28"/>
                <w:szCs w:val="28"/>
              </w:rPr>
              <w:t>对乱倒、乱堆渣土、污泥或者其他废弃物的处罚信息表</w:t>
            </w:r>
          </w:p>
        </w:tc>
      </w:tr>
      <w:tr>
        <w:tblPrEx>
          <w:tblCellMar>
            <w:top w:w="15" w:type="dxa"/>
            <w:left w:w="15" w:type="dxa"/>
            <w:bottom w:w="15" w:type="dxa"/>
            <w:right w:w="15" w:type="dxa"/>
          </w:tblCellMar>
        </w:tblPrEx>
        <w:trPr>
          <w:trHeight w:val="96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序号</w:t>
            </w:r>
          </w:p>
        </w:tc>
        <w:tc>
          <w:tcPr>
            <w:tcW w:w="8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19.4</w:t>
            </w:r>
          </w:p>
        </w:tc>
      </w:tr>
      <w:tr>
        <w:tblPrEx>
          <w:tblCellMar>
            <w:top w:w="15" w:type="dxa"/>
            <w:left w:w="15" w:type="dxa"/>
            <w:bottom w:w="15" w:type="dxa"/>
            <w:right w:w="15" w:type="dxa"/>
          </w:tblCellMar>
        </w:tblPrEx>
        <w:trPr>
          <w:trHeight w:val="525"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名称</w:t>
            </w:r>
          </w:p>
        </w:tc>
        <w:tc>
          <w:tcPr>
            <w:tcW w:w="8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对乱倒、乱堆渣土、污泥或者其他废弃物的处罚</w:t>
            </w:r>
          </w:p>
        </w:tc>
      </w:tr>
      <w:tr>
        <w:tblPrEx>
          <w:tblCellMar>
            <w:top w:w="15" w:type="dxa"/>
            <w:left w:w="15" w:type="dxa"/>
            <w:bottom w:w="15" w:type="dxa"/>
            <w:right w:w="15" w:type="dxa"/>
          </w:tblCellMar>
        </w:tblPrEx>
        <w:trPr>
          <w:trHeight w:val="437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法定依据</w:t>
            </w:r>
          </w:p>
        </w:tc>
        <w:tc>
          <w:tcPr>
            <w:tcW w:w="8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240"/>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《天津市市容和环境卫生管理条例》（2003年5月21日天津市第十四届人民代表大会常务委员会第三次会议通过　根据2005年10月20日天津市第十四届人民代表大会常务委员会第二十三次会议通过的《天津市人民代表大会常务委员会关于修改〈天津市市容和环境卫生管理条例〉的决定》修正）</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第三十一条　禁止下列影响环境卫生清洁的行为：</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（三）乱倒、乱堆渣土、污泥或者其他废弃物，向道路、河道、公共场地上抛撒杂物、废弃物，由建筑物或者车辆向外抛掷杂物、废弃物。</w:t>
            </w:r>
            <w:r>
              <w:rPr>
                <w:rFonts w:hint="eastAsia" w:ascii="仿宋_GB2312" w:hAnsi="宋体" w:eastAsia="仿宋_GB2312" w:cs="仿宋_GB2312"/>
                <w:color w:val="000000"/>
                <w:kern w:val="0"/>
                <w:sz w:val="24"/>
                <w:szCs w:val="24"/>
              </w:rPr>
              <w:br w:type="textWrapping"/>
            </w:r>
          </w:p>
        </w:tc>
      </w:tr>
      <w:tr>
        <w:tblPrEx>
          <w:tblCellMar>
            <w:top w:w="15" w:type="dxa"/>
            <w:left w:w="15" w:type="dxa"/>
            <w:bottom w:w="15" w:type="dxa"/>
            <w:right w:w="15" w:type="dxa"/>
          </w:tblCellMar>
        </w:tblPrEx>
        <w:trPr>
          <w:trHeight w:val="42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实施机构</w:t>
            </w:r>
          </w:p>
        </w:tc>
        <w:tc>
          <w:tcPr>
            <w:tcW w:w="8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二号桥街道办事处（综合执法大队）</w:t>
            </w:r>
          </w:p>
        </w:tc>
      </w:tr>
      <w:tr>
        <w:tblPrEx>
          <w:tblCellMar>
            <w:top w:w="15" w:type="dxa"/>
            <w:left w:w="15" w:type="dxa"/>
            <w:bottom w:w="15" w:type="dxa"/>
            <w:right w:w="15" w:type="dxa"/>
          </w:tblCellMar>
        </w:tblPrEx>
        <w:trPr>
          <w:trHeight w:val="435"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职责边界</w:t>
            </w:r>
          </w:p>
        </w:tc>
        <w:tc>
          <w:tcPr>
            <w:tcW w:w="8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街道权限</w:t>
            </w:r>
          </w:p>
        </w:tc>
      </w:tr>
      <w:tr>
        <w:tblPrEx>
          <w:tblCellMar>
            <w:top w:w="15" w:type="dxa"/>
            <w:left w:w="15" w:type="dxa"/>
            <w:bottom w:w="15" w:type="dxa"/>
            <w:right w:w="15" w:type="dxa"/>
          </w:tblCellMar>
        </w:tblPrEx>
        <w:trPr>
          <w:trHeight w:val="75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运行流程</w:t>
            </w:r>
          </w:p>
        </w:tc>
        <w:tc>
          <w:tcPr>
            <w:tcW w:w="8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 xml:space="preserve">   </w:t>
            </w:r>
            <w:r>
              <w:rPr>
                <w:rFonts w:hint="eastAsia" w:ascii="仿宋_GB2312" w:hAnsi="宋体" w:eastAsia="仿宋_GB2312" w:cs="仿宋_GB2312"/>
                <w:b/>
                <w:color w:val="000000"/>
                <w:kern w:val="0"/>
                <w:sz w:val="24"/>
                <w:szCs w:val="24"/>
              </w:rPr>
              <w:t>一般程序</w:t>
            </w:r>
            <w:r>
              <w:rPr>
                <w:rFonts w:hint="eastAsia" w:ascii="仿宋_GB2312" w:hAnsi="宋体" w:eastAsia="仿宋_GB2312" w:cs="仿宋_GB2312"/>
                <w:color w:val="000000"/>
                <w:kern w:val="0"/>
                <w:sz w:val="24"/>
                <w:szCs w:val="24"/>
              </w:rPr>
              <w:t>：调查—审查—决定—送达—执行</w:t>
            </w:r>
          </w:p>
        </w:tc>
      </w:tr>
      <w:tr>
        <w:tblPrEx>
          <w:tblCellMar>
            <w:top w:w="15" w:type="dxa"/>
            <w:left w:w="15" w:type="dxa"/>
            <w:bottom w:w="15" w:type="dxa"/>
            <w:right w:w="15" w:type="dxa"/>
          </w:tblCellMar>
        </w:tblPrEx>
        <w:trPr>
          <w:trHeight w:val="75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运行要件</w:t>
            </w:r>
          </w:p>
        </w:tc>
        <w:tc>
          <w:tcPr>
            <w:tcW w:w="1080" w:type="dxa"/>
            <w:tcBorders>
              <w:top w:val="single" w:color="000000" w:sz="4" w:space="0"/>
              <w:left w:val="single" w:color="000000" w:sz="4" w:space="0"/>
              <w:bottom w:val="single" w:color="000000" w:sz="4" w:space="0"/>
            </w:tcBorders>
            <w:shd w:val="clear" w:color="auto" w:fill="auto"/>
            <w:vAlign w:val="center"/>
          </w:tcPr>
          <w:p>
            <w:pPr>
              <w:rPr>
                <w:rFonts w:ascii="仿宋_GB2312" w:hAnsi="宋体" w:eastAsia="仿宋_GB2312" w:cs="仿宋_GB2312"/>
                <w:color w:val="000000"/>
                <w:sz w:val="24"/>
                <w:szCs w:val="24"/>
              </w:rPr>
            </w:pPr>
          </w:p>
        </w:tc>
        <w:tc>
          <w:tcPr>
            <w:tcW w:w="1080" w:type="dxa"/>
            <w:tcBorders>
              <w:top w:val="single" w:color="000000" w:sz="4" w:space="0"/>
              <w:bottom w:val="single" w:color="000000" w:sz="4" w:space="0"/>
            </w:tcBorders>
            <w:shd w:val="clear" w:color="auto" w:fill="auto"/>
            <w:vAlign w:val="center"/>
          </w:tcPr>
          <w:p>
            <w:pPr>
              <w:rPr>
                <w:rFonts w:ascii="仿宋_GB2312" w:hAnsi="宋体" w:eastAsia="仿宋_GB2312" w:cs="仿宋_GB2312"/>
                <w:color w:val="000000"/>
                <w:sz w:val="24"/>
                <w:szCs w:val="24"/>
              </w:rPr>
            </w:pPr>
          </w:p>
        </w:tc>
        <w:tc>
          <w:tcPr>
            <w:tcW w:w="1080" w:type="dxa"/>
            <w:tcBorders>
              <w:top w:val="single" w:color="000000" w:sz="4" w:space="0"/>
              <w:bottom w:val="single" w:color="000000" w:sz="4" w:space="0"/>
            </w:tcBorders>
            <w:shd w:val="clear" w:color="auto" w:fill="auto"/>
            <w:vAlign w:val="center"/>
          </w:tcPr>
          <w:p>
            <w:pPr>
              <w:rPr>
                <w:rFonts w:ascii="仿宋_GB2312" w:hAnsi="宋体" w:eastAsia="仿宋_GB2312" w:cs="仿宋_GB2312"/>
                <w:color w:val="000000"/>
                <w:sz w:val="24"/>
                <w:szCs w:val="24"/>
              </w:rPr>
            </w:pPr>
          </w:p>
        </w:tc>
        <w:tc>
          <w:tcPr>
            <w:tcW w:w="5100" w:type="dxa"/>
            <w:tcBorders>
              <w:top w:val="single" w:color="000000" w:sz="4" w:space="0"/>
              <w:bottom w:val="single" w:color="000000" w:sz="4" w:space="0"/>
              <w:right w:val="single" w:color="000000" w:sz="4" w:space="0"/>
            </w:tcBorders>
            <w:shd w:val="clear" w:color="auto" w:fill="auto"/>
            <w:vAlign w:val="center"/>
          </w:tcPr>
          <w:p>
            <w:pPr>
              <w:rPr>
                <w:rFonts w:ascii="仿宋_GB2312" w:hAnsi="宋体" w:eastAsia="仿宋_GB2312" w:cs="仿宋_GB2312"/>
                <w:color w:val="000000"/>
                <w:sz w:val="24"/>
                <w:szCs w:val="24"/>
              </w:rPr>
            </w:pPr>
          </w:p>
        </w:tc>
      </w:tr>
      <w:tr>
        <w:tblPrEx>
          <w:tblCellMar>
            <w:top w:w="15" w:type="dxa"/>
            <w:left w:w="15" w:type="dxa"/>
            <w:bottom w:w="15" w:type="dxa"/>
            <w:right w:w="15" w:type="dxa"/>
          </w:tblCellMar>
        </w:tblPrEx>
        <w:trPr>
          <w:trHeight w:val="369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责任事项</w:t>
            </w:r>
          </w:p>
        </w:tc>
        <w:tc>
          <w:tcPr>
            <w:tcW w:w="8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1.发现或接到举报有依法应当给予行政处罚行为，以及有关部门移送的案件，予以审查，决定是否立案；</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2.对立案的案件，组织调查取证（必要时，依法进行检查）；</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3.调查时执法人员不得少于两人，执法时应出示执法身份证件，允许当事人辩解陈述，执法人员与当事人有直接利害关系的应当回避；</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4.对违法事实、证据、调查取证程序、法律适用、处罚种类和幅度、当事人陈述和申辩理由等方面进行审查，提出处理意见；</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 xml:space="preserve">5.作出行政处罚决定之前，应告知当事人处罚的事实、理由和依据及其依法享有的陈述、申辩等权利。符合听证规定的，行政机关应当组织听证；                                            </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6.制作编有号码的行政处罚决定书，并按法律规定的方式送达当事人；</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7.责令当事人改正或限期改正违法行为，当事人逾期不履行行政处罚决定的，依法采取措施或申请人民法院强制执行；</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8.监督实施情况。</w:t>
            </w:r>
          </w:p>
        </w:tc>
      </w:tr>
      <w:tr>
        <w:tblPrEx>
          <w:tblCellMar>
            <w:top w:w="15" w:type="dxa"/>
            <w:left w:w="15" w:type="dxa"/>
            <w:bottom w:w="15" w:type="dxa"/>
            <w:right w:w="15" w:type="dxa"/>
          </w:tblCellMar>
        </w:tblPrEx>
        <w:trPr>
          <w:trHeight w:val="1935"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监督方式</w:t>
            </w:r>
          </w:p>
        </w:tc>
        <w:tc>
          <w:tcPr>
            <w:tcW w:w="8340" w:type="dxa"/>
            <w:gridSpan w:val="4"/>
            <w:tcBorders>
              <w:top w:val="single" w:color="000000" w:sz="4" w:space="0"/>
              <w:left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　　部门举报电话:24342959（河东区综合执法局）  84370596（二号桥街道综合执法大队）</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　　电子邮箱：ehqjzhzfdd@sina.com</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　　来信来访地址:津塘路175号内福天里9号楼旁</w:t>
            </w:r>
          </w:p>
        </w:tc>
      </w:tr>
      <w:tr>
        <w:tblPrEx>
          <w:tblCellMar>
            <w:top w:w="15" w:type="dxa"/>
            <w:left w:w="15" w:type="dxa"/>
            <w:bottom w:w="15" w:type="dxa"/>
            <w:right w:w="15" w:type="dxa"/>
          </w:tblCellMar>
        </w:tblPrEx>
        <w:trPr>
          <w:trHeight w:val="660" w:hRule="atLeast"/>
        </w:trPr>
        <w:tc>
          <w:tcPr>
            <w:tcW w:w="10500" w:type="dxa"/>
            <w:gridSpan w:val="5"/>
            <w:shd w:val="clear" w:color="auto" w:fill="auto"/>
            <w:vAlign w:val="center"/>
          </w:tcPr>
          <w:p>
            <w:pPr>
              <w:widowControl/>
              <w:jc w:val="center"/>
              <w:textAlignment w:val="center"/>
              <w:rPr>
                <w:rFonts w:ascii="方正小标宋简体" w:hAnsi="方正小标宋简体" w:eastAsia="方正小标宋简体" w:cs="方正小标宋简体"/>
                <w:b/>
                <w:color w:val="000000"/>
                <w:sz w:val="28"/>
                <w:szCs w:val="28"/>
              </w:rPr>
            </w:pPr>
            <w:r>
              <w:rPr>
                <w:rFonts w:ascii="方正小标宋简体" w:hAnsi="方正小标宋简体" w:eastAsia="方正小标宋简体" w:cs="方正小标宋简体"/>
                <w:b/>
                <w:color w:val="000000"/>
                <w:kern w:val="0"/>
                <w:sz w:val="28"/>
                <w:szCs w:val="28"/>
              </w:rPr>
              <w:t>对违法向道路、河道、公共场地上抛撒杂物、废弃物的处罚信息表</w:t>
            </w:r>
          </w:p>
        </w:tc>
      </w:tr>
      <w:tr>
        <w:tblPrEx>
          <w:tblCellMar>
            <w:top w:w="15" w:type="dxa"/>
            <w:left w:w="15" w:type="dxa"/>
            <w:bottom w:w="15" w:type="dxa"/>
            <w:right w:w="15" w:type="dxa"/>
          </w:tblCellMar>
        </w:tblPrEx>
        <w:trPr>
          <w:trHeight w:val="96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序号</w:t>
            </w:r>
          </w:p>
        </w:tc>
        <w:tc>
          <w:tcPr>
            <w:tcW w:w="8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19.5</w:t>
            </w:r>
          </w:p>
        </w:tc>
      </w:tr>
      <w:tr>
        <w:tblPrEx>
          <w:tblCellMar>
            <w:top w:w="15" w:type="dxa"/>
            <w:left w:w="15" w:type="dxa"/>
            <w:bottom w:w="15" w:type="dxa"/>
            <w:right w:w="15" w:type="dxa"/>
          </w:tblCellMar>
        </w:tblPrEx>
        <w:trPr>
          <w:trHeight w:val="525"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名称</w:t>
            </w:r>
          </w:p>
        </w:tc>
        <w:tc>
          <w:tcPr>
            <w:tcW w:w="8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对违法向道路、河道、公共场地上抛撒杂物、废弃物的处罚</w:t>
            </w:r>
          </w:p>
        </w:tc>
      </w:tr>
      <w:tr>
        <w:tblPrEx>
          <w:tblCellMar>
            <w:top w:w="15" w:type="dxa"/>
            <w:left w:w="15" w:type="dxa"/>
            <w:bottom w:w="15" w:type="dxa"/>
            <w:right w:w="15" w:type="dxa"/>
          </w:tblCellMar>
        </w:tblPrEx>
        <w:trPr>
          <w:trHeight w:val="437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法定依据</w:t>
            </w:r>
          </w:p>
        </w:tc>
        <w:tc>
          <w:tcPr>
            <w:tcW w:w="8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240"/>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《天津市市容和环境卫生管理条例》（2003年5月21日天津市第十四届人民代表大会常务委员会第三次会议通过　根据2005年10月20日天津市第十四届人民代表大会常务委员会第二十三次会议通过的《天津市人民代表大会常务委员会关于修改〈天津市市容和环境卫生管理条例〉的决定》修正）第三十一条　禁止下列影响环境卫生清洁的行为：</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（三）乱倒、乱堆渣土、污泥或者其他废弃物，向道路、河道、公共场地上抛撒杂物、废弃物，由建筑物或者车辆向外抛掷杂物、废弃物。</w:t>
            </w:r>
            <w:r>
              <w:rPr>
                <w:rFonts w:hint="eastAsia" w:ascii="仿宋_GB2312" w:hAnsi="宋体" w:eastAsia="仿宋_GB2312" w:cs="仿宋_GB2312"/>
                <w:color w:val="000000"/>
                <w:kern w:val="0"/>
                <w:sz w:val="24"/>
                <w:szCs w:val="24"/>
              </w:rPr>
              <w:br w:type="textWrapping"/>
            </w:r>
          </w:p>
        </w:tc>
      </w:tr>
      <w:tr>
        <w:tblPrEx>
          <w:tblCellMar>
            <w:top w:w="15" w:type="dxa"/>
            <w:left w:w="15" w:type="dxa"/>
            <w:bottom w:w="15" w:type="dxa"/>
            <w:right w:w="15" w:type="dxa"/>
          </w:tblCellMar>
        </w:tblPrEx>
        <w:trPr>
          <w:trHeight w:val="42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实施机构</w:t>
            </w:r>
          </w:p>
        </w:tc>
        <w:tc>
          <w:tcPr>
            <w:tcW w:w="8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二号桥街道办事处（综合执法大队）</w:t>
            </w:r>
          </w:p>
        </w:tc>
      </w:tr>
      <w:tr>
        <w:tblPrEx>
          <w:tblCellMar>
            <w:top w:w="15" w:type="dxa"/>
            <w:left w:w="15" w:type="dxa"/>
            <w:bottom w:w="15" w:type="dxa"/>
            <w:right w:w="15" w:type="dxa"/>
          </w:tblCellMar>
        </w:tblPrEx>
        <w:trPr>
          <w:trHeight w:val="435"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职责边界</w:t>
            </w:r>
          </w:p>
        </w:tc>
        <w:tc>
          <w:tcPr>
            <w:tcW w:w="8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街道权限</w:t>
            </w:r>
          </w:p>
        </w:tc>
      </w:tr>
      <w:tr>
        <w:tblPrEx>
          <w:tblCellMar>
            <w:top w:w="15" w:type="dxa"/>
            <w:left w:w="15" w:type="dxa"/>
            <w:bottom w:w="15" w:type="dxa"/>
            <w:right w:w="15" w:type="dxa"/>
          </w:tblCellMar>
        </w:tblPrEx>
        <w:trPr>
          <w:trHeight w:val="75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运行流程</w:t>
            </w:r>
          </w:p>
        </w:tc>
        <w:tc>
          <w:tcPr>
            <w:tcW w:w="8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 xml:space="preserve">   </w:t>
            </w:r>
            <w:r>
              <w:rPr>
                <w:rFonts w:hint="eastAsia" w:ascii="仿宋_GB2312" w:hAnsi="宋体" w:eastAsia="仿宋_GB2312" w:cs="仿宋_GB2312"/>
                <w:b/>
                <w:color w:val="000000"/>
                <w:kern w:val="0"/>
                <w:sz w:val="24"/>
                <w:szCs w:val="24"/>
              </w:rPr>
              <w:t>一般程序</w:t>
            </w:r>
            <w:r>
              <w:rPr>
                <w:rFonts w:hint="eastAsia" w:ascii="仿宋_GB2312" w:hAnsi="宋体" w:eastAsia="仿宋_GB2312" w:cs="仿宋_GB2312"/>
                <w:color w:val="000000"/>
                <w:kern w:val="0"/>
                <w:sz w:val="24"/>
                <w:szCs w:val="24"/>
              </w:rPr>
              <w:t>：调查—审查—决定—送达—执行</w:t>
            </w:r>
          </w:p>
        </w:tc>
      </w:tr>
      <w:tr>
        <w:tblPrEx>
          <w:tblCellMar>
            <w:top w:w="15" w:type="dxa"/>
            <w:left w:w="15" w:type="dxa"/>
            <w:bottom w:w="15" w:type="dxa"/>
            <w:right w:w="15" w:type="dxa"/>
          </w:tblCellMar>
        </w:tblPrEx>
        <w:trPr>
          <w:trHeight w:val="75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运行要件</w:t>
            </w:r>
          </w:p>
        </w:tc>
        <w:tc>
          <w:tcPr>
            <w:tcW w:w="1080" w:type="dxa"/>
            <w:tcBorders>
              <w:top w:val="single" w:color="000000" w:sz="4" w:space="0"/>
              <w:left w:val="single" w:color="000000" w:sz="4" w:space="0"/>
              <w:bottom w:val="single" w:color="000000" w:sz="4" w:space="0"/>
            </w:tcBorders>
            <w:shd w:val="clear" w:color="auto" w:fill="auto"/>
            <w:vAlign w:val="center"/>
          </w:tcPr>
          <w:p>
            <w:pPr>
              <w:rPr>
                <w:rFonts w:ascii="仿宋_GB2312" w:hAnsi="宋体" w:eastAsia="仿宋_GB2312" w:cs="仿宋_GB2312"/>
                <w:color w:val="000000"/>
                <w:sz w:val="24"/>
                <w:szCs w:val="24"/>
              </w:rPr>
            </w:pPr>
          </w:p>
        </w:tc>
        <w:tc>
          <w:tcPr>
            <w:tcW w:w="1080" w:type="dxa"/>
            <w:tcBorders>
              <w:top w:val="single" w:color="000000" w:sz="4" w:space="0"/>
              <w:bottom w:val="single" w:color="000000" w:sz="4" w:space="0"/>
            </w:tcBorders>
            <w:shd w:val="clear" w:color="auto" w:fill="auto"/>
            <w:vAlign w:val="center"/>
          </w:tcPr>
          <w:p>
            <w:pPr>
              <w:rPr>
                <w:rFonts w:ascii="仿宋_GB2312" w:hAnsi="宋体" w:eastAsia="仿宋_GB2312" w:cs="仿宋_GB2312"/>
                <w:color w:val="000000"/>
                <w:sz w:val="24"/>
                <w:szCs w:val="24"/>
              </w:rPr>
            </w:pPr>
          </w:p>
        </w:tc>
        <w:tc>
          <w:tcPr>
            <w:tcW w:w="1080" w:type="dxa"/>
            <w:tcBorders>
              <w:top w:val="single" w:color="000000" w:sz="4" w:space="0"/>
              <w:bottom w:val="single" w:color="000000" w:sz="4" w:space="0"/>
            </w:tcBorders>
            <w:shd w:val="clear" w:color="auto" w:fill="auto"/>
            <w:vAlign w:val="center"/>
          </w:tcPr>
          <w:p>
            <w:pPr>
              <w:rPr>
                <w:rFonts w:ascii="仿宋_GB2312" w:hAnsi="宋体" w:eastAsia="仿宋_GB2312" w:cs="仿宋_GB2312"/>
                <w:color w:val="000000"/>
                <w:sz w:val="24"/>
                <w:szCs w:val="24"/>
              </w:rPr>
            </w:pPr>
          </w:p>
        </w:tc>
        <w:tc>
          <w:tcPr>
            <w:tcW w:w="5100" w:type="dxa"/>
            <w:tcBorders>
              <w:top w:val="single" w:color="000000" w:sz="4" w:space="0"/>
              <w:bottom w:val="single" w:color="000000" w:sz="4" w:space="0"/>
              <w:right w:val="single" w:color="000000" w:sz="4" w:space="0"/>
            </w:tcBorders>
            <w:shd w:val="clear" w:color="auto" w:fill="auto"/>
            <w:vAlign w:val="center"/>
          </w:tcPr>
          <w:p>
            <w:pPr>
              <w:rPr>
                <w:rFonts w:ascii="仿宋_GB2312" w:hAnsi="宋体" w:eastAsia="仿宋_GB2312" w:cs="仿宋_GB2312"/>
                <w:color w:val="000000"/>
                <w:sz w:val="24"/>
                <w:szCs w:val="24"/>
              </w:rPr>
            </w:pPr>
          </w:p>
        </w:tc>
      </w:tr>
      <w:tr>
        <w:tblPrEx>
          <w:tblCellMar>
            <w:top w:w="15" w:type="dxa"/>
            <w:left w:w="15" w:type="dxa"/>
            <w:bottom w:w="15" w:type="dxa"/>
            <w:right w:w="15" w:type="dxa"/>
          </w:tblCellMar>
        </w:tblPrEx>
        <w:trPr>
          <w:trHeight w:val="369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责任事项</w:t>
            </w:r>
          </w:p>
        </w:tc>
        <w:tc>
          <w:tcPr>
            <w:tcW w:w="8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1.发现或接到举报有依法应当给予行政处罚行为，以及有关部门移送的案件，予以审查，决定是否立案；</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2.对立案的案件，组织调查取证（必要时，依法进行检查）；</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3.调查时执法人员不得少于两人，执法时应出示执法身份证件，允许当事人辩解陈述，执法人员与当事人有直接利害关系的应当回避；</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4.对违法事实、证据、调查取证程序、法律适用、处罚种类和幅度、当事人陈述和申辩理由等方面进行审查，提出处理意见；</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 xml:space="preserve">5.作出行政处罚决定之前，应告知当事人处罚的事实、理由和依据及其依法享有的陈述、申辩等权利。符合听证规定的，行政机关应当组织听证；                                            </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6.制作编有号码的行政处罚决定书，并按法律规定的方式送达当事人；</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7.责令当事人改正或限期改正违法行为，当事人逾期不履行行政处罚决定的，依法采取措施或申请人民法院强制执行；</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8.监督实施情况。</w:t>
            </w:r>
          </w:p>
        </w:tc>
      </w:tr>
      <w:tr>
        <w:tblPrEx>
          <w:tblCellMar>
            <w:top w:w="15" w:type="dxa"/>
            <w:left w:w="15" w:type="dxa"/>
            <w:bottom w:w="15" w:type="dxa"/>
            <w:right w:w="15" w:type="dxa"/>
          </w:tblCellMar>
        </w:tblPrEx>
        <w:trPr>
          <w:trHeight w:val="1935"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监督方式</w:t>
            </w:r>
          </w:p>
        </w:tc>
        <w:tc>
          <w:tcPr>
            <w:tcW w:w="8340" w:type="dxa"/>
            <w:gridSpan w:val="4"/>
            <w:tcBorders>
              <w:top w:val="single" w:color="000000" w:sz="4" w:space="0"/>
              <w:left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　　部门举报电话:24342959（河东区综合执法局）  84370596（二号桥街道综合执法大队）</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　　电子邮箱：ehqjzhzfdd@sina.com</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　　来信来访地址:津塘路175号内福天里9号楼旁</w:t>
            </w:r>
          </w:p>
        </w:tc>
      </w:tr>
      <w:tr>
        <w:tblPrEx>
          <w:tblCellMar>
            <w:top w:w="15" w:type="dxa"/>
            <w:left w:w="15" w:type="dxa"/>
            <w:bottom w:w="15" w:type="dxa"/>
            <w:right w:w="15" w:type="dxa"/>
          </w:tblCellMar>
        </w:tblPrEx>
        <w:trPr>
          <w:trHeight w:val="660" w:hRule="atLeast"/>
        </w:trPr>
        <w:tc>
          <w:tcPr>
            <w:tcW w:w="10500" w:type="dxa"/>
            <w:gridSpan w:val="5"/>
            <w:shd w:val="clear" w:color="auto" w:fill="auto"/>
            <w:vAlign w:val="center"/>
          </w:tcPr>
          <w:p>
            <w:pPr>
              <w:widowControl/>
              <w:jc w:val="center"/>
              <w:textAlignment w:val="center"/>
              <w:rPr>
                <w:rFonts w:ascii="方正小标宋简体" w:hAnsi="方正小标宋简体" w:eastAsia="方正小标宋简体" w:cs="方正小标宋简体"/>
                <w:b/>
                <w:color w:val="000000"/>
                <w:sz w:val="28"/>
                <w:szCs w:val="28"/>
              </w:rPr>
            </w:pPr>
            <w:r>
              <w:rPr>
                <w:rFonts w:ascii="方正小标宋简体" w:hAnsi="方正小标宋简体" w:eastAsia="方正小标宋简体" w:cs="方正小标宋简体"/>
                <w:b/>
                <w:color w:val="000000"/>
                <w:kern w:val="0"/>
                <w:sz w:val="28"/>
                <w:szCs w:val="28"/>
              </w:rPr>
              <w:t>对集贸市场开办单位不履行设置废弃物容器义务的处罚信息表</w:t>
            </w:r>
          </w:p>
        </w:tc>
      </w:tr>
      <w:tr>
        <w:tblPrEx>
          <w:tblCellMar>
            <w:top w:w="15" w:type="dxa"/>
            <w:left w:w="15" w:type="dxa"/>
            <w:bottom w:w="15" w:type="dxa"/>
            <w:right w:w="15" w:type="dxa"/>
          </w:tblCellMar>
        </w:tblPrEx>
        <w:trPr>
          <w:trHeight w:val="96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序号</w:t>
            </w:r>
          </w:p>
        </w:tc>
        <w:tc>
          <w:tcPr>
            <w:tcW w:w="8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19.6</w:t>
            </w:r>
          </w:p>
        </w:tc>
      </w:tr>
      <w:tr>
        <w:tblPrEx>
          <w:tblCellMar>
            <w:top w:w="15" w:type="dxa"/>
            <w:left w:w="15" w:type="dxa"/>
            <w:bottom w:w="15" w:type="dxa"/>
            <w:right w:w="15" w:type="dxa"/>
          </w:tblCellMar>
        </w:tblPrEx>
        <w:trPr>
          <w:trHeight w:val="525"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名称</w:t>
            </w:r>
          </w:p>
        </w:tc>
        <w:tc>
          <w:tcPr>
            <w:tcW w:w="8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对集贸市场开办单位不履行设置废弃物容器义务的处罚</w:t>
            </w:r>
          </w:p>
        </w:tc>
      </w:tr>
      <w:tr>
        <w:tblPrEx>
          <w:tblCellMar>
            <w:top w:w="15" w:type="dxa"/>
            <w:left w:w="15" w:type="dxa"/>
            <w:bottom w:w="15" w:type="dxa"/>
            <w:right w:w="15" w:type="dxa"/>
          </w:tblCellMar>
        </w:tblPrEx>
        <w:trPr>
          <w:trHeight w:val="4407"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法定依据</w:t>
            </w:r>
          </w:p>
        </w:tc>
        <w:tc>
          <w:tcPr>
            <w:tcW w:w="8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240"/>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《天津市市容和环境卫生管理条例》（2003年5月21日天津市第十四届人民代表大会常务委员会第三次会议通过　根据2005年10月20日天津市第十四届人民代表大会常务委员会第二十三次会议通过的《天津市人民代表大会常务委员会关于修改〈天津市市容和环境卫生管理条例〉的决定》修正）第三十四条　集贸市场内的环境卫生保洁工作，由市场开办单位负责，并应当遵守下列规定：</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（一）设置与废弃物产生量相适用的废弃物容器，并做到废弃物日产日清、无满冒外溢；</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（二）按照规划要求设置公共厕所，并保持公厕内卫生清洁；</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（三）组织专人对市场内进行全天保洁，保持市场整洁有序；</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（四）责成产生废弃物的经营者自备废弃物容器。</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违反前款规定的，责令限期改正；逾期不改正的，处二千元以下罚款。</w:t>
            </w:r>
            <w:r>
              <w:rPr>
                <w:rFonts w:hint="eastAsia" w:ascii="仿宋_GB2312" w:hAnsi="宋体" w:eastAsia="仿宋_GB2312" w:cs="仿宋_GB2312"/>
                <w:color w:val="000000"/>
                <w:kern w:val="0"/>
                <w:sz w:val="24"/>
                <w:szCs w:val="24"/>
              </w:rPr>
              <w:br w:type="textWrapping"/>
            </w:r>
          </w:p>
        </w:tc>
      </w:tr>
      <w:tr>
        <w:tblPrEx>
          <w:tblCellMar>
            <w:top w:w="15" w:type="dxa"/>
            <w:left w:w="15" w:type="dxa"/>
            <w:bottom w:w="15" w:type="dxa"/>
            <w:right w:w="15" w:type="dxa"/>
          </w:tblCellMar>
        </w:tblPrEx>
        <w:trPr>
          <w:trHeight w:val="42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实施机构</w:t>
            </w:r>
          </w:p>
        </w:tc>
        <w:tc>
          <w:tcPr>
            <w:tcW w:w="8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二号桥街道办事处（综合执法大队）</w:t>
            </w:r>
          </w:p>
        </w:tc>
      </w:tr>
      <w:tr>
        <w:tblPrEx>
          <w:tblCellMar>
            <w:top w:w="15" w:type="dxa"/>
            <w:left w:w="15" w:type="dxa"/>
            <w:bottom w:w="15" w:type="dxa"/>
            <w:right w:w="15" w:type="dxa"/>
          </w:tblCellMar>
        </w:tblPrEx>
        <w:trPr>
          <w:trHeight w:val="435"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职责边界</w:t>
            </w:r>
          </w:p>
        </w:tc>
        <w:tc>
          <w:tcPr>
            <w:tcW w:w="8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街道权限</w:t>
            </w:r>
          </w:p>
        </w:tc>
      </w:tr>
      <w:tr>
        <w:tblPrEx>
          <w:tblCellMar>
            <w:top w:w="15" w:type="dxa"/>
            <w:left w:w="15" w:type="dxa"/>
            <w:bottom w:w="15" w:type="dxa"/>
            <w:right w:w="15" w:type="dxa"/>
          </w:tblCellMar>
        </w:tblPrEx>
        <w:trPr>
          <w:trHeight w:val="75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运行流程</w:t>
            </w:r>
          </w:p>
        </w:tc>
        <w:tc>
          <w:tcPr>
            <w:tcW w:w="8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 xml:space="preserve">   </w:t>
            </w:r>
            <w:r>
              <w:rPr>
                <w:rFonts w:hint="eastAsia" w:ascii="仿宋_GB2312" w:hAnsi="宋体" w:eastAsia="仿宋_GB2312" w:cs="仿宋_GB2312"/>
                <w:b/>
                <w:color w:val="000000"/>
                <w:kern w:val="0"/>
                <w:sz w:val="24"/>
                <w:szCs w:val="24"/>
              </w:rPr>
              <w:t>一般程序</w:t>
            </w:r>
            <w:r>
              <w:rPr>
                <w:rFonts w:hint="eastAsia" w:ascii="仿宋_GB2312" w:hAnsi="宋体" w:eastAsia="仿宋_GB2312" w:cs="仿宋_GB2312"/>
                <w:color w:val="000000"/>
                <w:kern w:val="0"/>
                <w:sz w:val="24"/>
                <w:szCs w:val="24"/>
              </w:rPr>
              <w:t>：调查—审查—决定—送达—执行</w:t>
            </w:r>
          </w:p>
        </w:tc>
      </w:tr>
      <w:tr>
        <w:tblPrEx>
          <w:tblCellMar>
            <w:top w:w="15" w:type="dxa"/>
            <w:left w:w="15" w:type="dxa"/>
            <w:bottom w:w="15" w:type="dxa"/>
            <w:right w:w="15" w:type="dxa"/>
          </w:tblCellMar>
        </w:tblPrEx>
        <w:trPr>
          <w:trHeight w:val="75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运行要件</w:t>
            </w:r>
          </w:p>
        </w:tc>
        <w:tc>
          <w:tcPr>
            <w:tcW w:w="1080" w:type="dxa"/>
            <w:tcBorders>
              <w:top w:val="single" w:color="000000" w:sz="4" w:space="0"/>
              <w:left w:val="single" w:color="000000" w:sz="4" w:space="0"/>
              <w:bottom w:val="single" w:color="000000" w:sz="4" w:space="0"/>
            </w:tcBorders>
            <w:shd w:val="clear" w:color="auto" w:fill="auto"/>
            <w:vAlign w:val="center"/>
          </w:tcPr>
          <w:p>
            <w:pPr>
              <w:rPr>
                <w:rFonts w:ascii="仿宋_GB2312" w:hAnsi="宋体" w:eastAsia="仿宋_GB2312" w:cs="仿宋_GB2312"/>
                <w:color w:val="000000"/>
                <w:sz w:val="24"/>
                <w:szCs w:val="24"/>
              </w:rPr>
            </w:pPr>
          </w:p>
        </w:tc>
        <w:tc>
          <w:tcPr>
            <w:tcW w:w="1080" w:type="dxa"/>
            <w:tcBorders>
              <w:top w:val="single" w:color="000000" w:sz="4" w:space="0"/>
              <w:bottom w:val="single" w:color="000000" w:sz="4" w:space="0"/>
            </w:tcBorders>
            <w:shd w:val="clear" w:color="auto" w:fill="auto"/>
            <w:vAlign w:val="center"/>
          </w:tcPr>
          <w:p>
            <w:pPr>
              <w:rPr>
                <w:rFonts w:ascii="仿宋_GB2312" w:hAnsi="宋体" w:eastAsia="仿宋_GB2312" w:cs="仿宋_GB2312"/>
                <w:color w:val="000000"/>
                <w:sz w:val="24"/>
                <w:szCs w:val="24"/>
              </w:rPr>
            </w:pPr>
          </w:p>
        </w:tc>
        <w:tc>
          <w:tcPr>
            <w:tcW w:w="1080" w:type="dxa"/>
            <w:tcBorders>
              <w:top w:val="single" w:color="000000" w:sz="4" w:space="0"/>
              <w:bottom w:val="single" w:color="000000" w:sz="4" w:space="0"/>
            </w:tcBorders>
            <w:shd w:val="clear" w:color="auto" w:fill="auto"/>
            <w:vAlign w:val="center"/>
          </w:tcPr>
          <w:p>
            <w:pPr>
              <w:rPr>
                <w:rFonts w:ascii="仿宋_GB2312" w:hAnsi="宋体" w:eastAsia="仿宋_GB2312" w:cs="仿宋_GB2312"/>
                <w:color w:val="000000"/>
                <w:sz w:val="24"/>
                <w:szCs w:val="24"/>
              </w:rPr>
            </w:pPr>
          </w:p>
        </w:tc>
        <w:tc>
          <w:tcPr>
            <w:tcW w:w="5100" w:type="dxa"/>
            <w:tcBorders>
              <w:top w:val="single" w:color="000000" w:sz="4" w:space="0"/>
              <w:bottom w:val="single" w:color="000000" w:sz="4" w:space="0"/>
              <w:right w:val="single" w:color="000000" w:sz="4" w:space="0"/>
            </w:tcBorders>
            <w:shd w:val="clear" w:color="auto" w:fill="auto"/>
            <w:vAlign w:val="center"/>
          </w:tcPr>
          <w:p>
            <w:pPr>
              <w:rPr>
                <w:rFonts w:ascii="仿宋_GB2312" w:hAnsi="宋体" w:eastAsia="仿宋_GB2312" w:cs="仿宋_GB2312"/>
                <w:color w:val="000000"/>
                <w:sz w:val="24"/>
                <w:szCs w:val="24"/>
              </w:rPr>
            </w:pPr>
          </w:p>
        </w:tc>
      </w:tr>
      <w:tr>
        <w:tblPrEx>
          <w:tblCellMar>
            <w:top w:w="15" w:type="dxa"/>
            <w:left w:w="15" w:type="dxa"/>
            <w:bottom w:w="15" w:type="dxa"/>
            <w:right w:w="15" w:type="dxa"/>
          </w:tblCellMar>
        </w:tblPrEx>
        <w:trPr>
          <w:trHeight w:val="369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责任事项</w:t>
            </w:r>
          </w:p>
        </w:tc>
        <w:tc>
          <w:tcPr>
            <w:tcW w:w="8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1.发现或接到举报有依法应当给予行政处罚行为，以及有关部门移送的案件，予以审查，决定是否立案；</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2.对立案的案件，组织调查取证（必要时，依法进行检查）；</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3.调查时执法人员不得少于两人，执法时应出示执法身份证件，允许当事人辩解陈述，执法人员与当事人有直接利害关系的应当回避；</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4.对违法事实、证据、调查取证程序、法律适用、处罚种类和幅度、当事人陈述和申辩理由等方面进行审查，提出处理意见；</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 xml:space="preserve">5.作出行政处罚决定之前，应告知当事人处罚的事实、理由和依据及其依法享有的陈述、申辩等权利。符合听证规定的，行政机关应当组织听证；                                            </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6.制作编有号码的行政处罚决定书，并按法律规定的方式送达当事人；</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7.责令当事人改正或限期改正违法行为，当事人逾期不履行行政处罚决定的，依法采取措施或申请人民法院强制执行；</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8.监督实施情况。</w:t>
            </w:r>
          </w:p>
        </w:tc>
      </w:tr>
      <w:tr>
        <w:tblPrEx>
          <w:tblCellMar>
            <w:top w:w="15" w:type="dxa"/>
            <w:left w:w="15" w:type="dxa"/>
            <w:bottom w:w="15" w:type="dxa"/>
            <w:right w:w="15" w:type="dxa"/>
          </w:tblCellMar>
        </w:tblPrEx>
        <w:trPr>
          <w:trHeight w:val="1935"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监督方式</w:t>
            </w:r>
          </w:p>
        </w:tc>
        <w:tc>
          <w:tcPr>
            <w:tcW w:w="8340" w:type="dxa"/>
            <w:gridSpan w:val="4"/>
            <w:tcBorders>
              <w:top w:val="single" w:color="000000" w:sz="4" w:space="0"/>
              <w:left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　　部门举报电话:24342959（河东区综合执法局）  84370596（二号桥街道综合执法大队）</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　　电子邮箱：ehqjzhzfdd@sina.com</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　　来信来访地址:津塘路175号内福天里9号楼旁</w:t>
            </w:r>
          </w:p>
        </w:tc>
      </w:tr>
      <w:tr>
        <w:tblPrEx>
          <w:tblCellMar>
            <w:top w:w="15" w:type="dxa"/>
            <w:left w:w="15" w:type="dxa"/>
            <w:bottom w:w="15" w:type="dxa"/>
            <w:right w:w="15" w:type="dxa"/>
          </w:tblCellMar>
        </w:tblPrEx>
        <w:trPr>
          <w:trHeight w:val="660" w:hRule="atLeast"/>
        </w:trPr>
        <w:tc>
          <w:tcPr>
            <w:tcW w:w="10500" w:type="dxa"/>
            <w:gridSpan w:val="5"/>
            <w:shd w:val="clear" w:color="auto" w:fill="auto"/>
            <w:vAlign w:val="center"/>
          </w:tcPr>
          <w:p>
            <w:pPr>
              <w:widowControl/>
              <w:jc w:val="center"/>
              <w:textAlignment w:val="center"/>
              <w:rPr>
                <w:rFonts w:ascii="方正小标宋简体" w:hAnsi="方正小标宋简体" w:eastAsia="方正小标宋简体" w:cs="方正小标宋简体"/>
                <w:b/>
                <w:color w:val="000000"/>
                <w:sz w:val="28"/>
                <w:szCs w:val="28"/>
              </w:rPr>
            </w:pPr>
            <w:r>
              <w:rPr>
                <w:rFonts w:ascii="方正小标宋简体" w:hAnsi="方正小标宋简体" w:eastAsia="方正小标宋简体" w:cs="方正小标宋简体"/>
                <w:b/>
                <w:color w:val="000000"/>
                <w:kern w:val="0"/>
                <w:sz w:val="28"/>
                <w:szCs w:val="28"/>
              </w:rPr>
              <w:t>对集贸市场开办单位不设置公共厕所的处罚信息表</w:t>
            </w:r>
          </w:p>
        </w:tc>
      </w:tr>
      <w:tr>
        <w:tblPrEx>
          <w:tblCellMar>
            <w:top w:w="15" w:type="dxa"/>
            <w:left w:w="15" w:type="dxa"/>
            <w:bottom w:w="15" w:type="dxa"/>
            <w:right w:w="15" w:type="dxa"/>
          </w:tblCellMar>
        </w:tblPrEx>
        <w:trPr>
          <w:trHeight w:val="96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序号</w:t>
            </w:r>
          </w:p>
        </w:tc>
        <w:tc>
          <w:tcPr>
            <w:tcW w:w="8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19.7</w:t>
            </w:r>
          </w:p>
        </w:tc>
      </w:tr>
      <w:tr>
        <w:tblPrEx>
          <w:tblCellMar>
            <w:top w:w="15" w:type="dxa"/>
            <w:left w:w="15" w:type="dxa"/>
            <w:bottom w:w="15" w:type="dxa"/>
            <w:right w:w="15" w:type="dxa"/>
          </w:tblCellMar>
        </w:tblPrEx>
        <w:trPr>
          <w:trHeight w:val="525"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编码</w:t>
            </w:r>
          </w:p>
        </w:tc>
        <w:tc>
          <w:tcPr>
            <w:tcW w:w="8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_GB2312" w:hAnsi="宋体" w:eastAsia="仿宋_GB2312" w:cs="仿宋_GB2312"/>
                <w:color w:val="000000"/>
                <w:sz w:val="24"/>
                <w:szCs w:val="24"/>
              </w:rPr>
            </w:pPr>
          </w:p>
        </w:tc>
      </w:tr>
      <w:tr>
        <w:tblPrEx>
          <w:tblCellMar>
            <w:top w:w="15" w:type="dxa"/>
            <w:left w:w="15" w:type="dxa"/>
            <w:bottom w:w="15" w:type="dxa"/>
            <w:right w:w="15" w:type="dxa"/>
          </w:tblCellMar>
        </w:tblPrEx>
        <w:trPr>
          <w:trHeight w:val="4464"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法定依据</w:t>
            </w:r>
          </w:p>
        </w:tc>
        <w:tc>
          <w:tcPr>
            <w:tcW w:w="8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240"/>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《天津市市容和环境卫生管理条例》（2003年5月21日天津市第十四届人民代表大会常务委员会第三次会议通过　根据2005年10月20日天津市第十四届人民代表大会常务委员会第二十三次会议通过的《天津市人民代表大会常务委员会关于修改〈天津市市容和环境卫生管理条例〉的决定》修正）第三十四条　集贸市场内的环境卫生保洁工作，由市场开办单位负责，并应当遵守下列规定：</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（一）设置与废弃物产生量相适用的废弃物容器，并做到废弃物日产日清、无满冒外溢；</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（二）按照规划要求设置公共厕所，并保持公厕内卫生清洁；</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（三）组织专人对市场内进行全天保洁，保持市场整洁有序；</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（四）责成产生废弃物的经营者自备废弃物容器。</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违反前款规定的，责令限期改正；逾期不改正的，处二千元以下罚款。</w:t>
            </w:r>
            <w:r>
              <w:rPr>
                <w:rFonts w:hint="eastAsia" w:ascii="仿宋_GB2312" w:hAnsi="宋体" w:eastAsia="仿宋_GB2312" w:cs="仿宋_GB2312"/>
                <w:color w:val="000000"/>
                <w:kern w:val="0"/>
                <w:sz w:val="24"/>
                <w:szCs w:val="24"/>
              </w:rPr>
              <w:br w:type="textWrapping"/>
            </w:r>
          </w:p>
        </w:tc>
      </w:tr>
      <w:tr>
        <w:tblPrEx>
          <w:tblCellMar>
            <w:top w:w="15" w:type="dxa"/>
            <w:left w:w="15" w:type="dxa"/>
            <w:bottom w:w="15" w:type="dxa"/>
            <w:right w:w="15" w:type="dxa"/>
          </w:tblCellMar>
        </w:tblPrEx>
        <w:trPr>
          <w:trHeight w:val="42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实施机构</w:t>
            </w:r>
          </w:p>
        </w:tc>
        <w:tc>
          <w:tcPr>
            <w:tcW w:w="8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二号桥街道办事处（综合执法大队）</w:t>
            </w:r>
          </w:p>
        </w:tc>
      </w:tr>
      <w:tr>
        <w:tblPrEx>
          <w:tblCellMar>
            <w:top w:w="15" w:type="dxa"/>
            <w:left w:w="15" w:type="dxa"/>
            <w:bottom w:w="15" w:type="dxa"/>
            <w:right w:w="15" w:type="dxa"/>
          </w:tblCellMar>
        </w:tblPrEx>
        <w:trPr>
          <w:trHeight w:val="435"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职责边界</w:t>
            </w:r>
          </w:p>
        </w:tc>
        <w:tc>
          <w:tcPr>
            <w:tcW w:w="8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街道权限</w:t>
            </w:r>
          </w:p>
        </w:tc>
      </w:tr>
      <w:tr>
        <w:tblPrEx>
          <w:tblCellMar>
            <w:top w:w="15" w:type="dxa"/>
            <w:left w:w="15" w:type="dxa"/>
            <w:bottom w:w="15" w:type="dxa"/>
            <w:right w:w="15" w:type="dxa"/>
          </w:tblCellMar>
        </w:tblPrEx>
        <w:trPr>
          <w:trHeight w:val="75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运行流程</w:t>
            </w:r>
          </w:p>
        </w:tc>
        <w:tc>
          <w:tcPr>
            <w:tcW w:w="8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 xml:space="preserve">   </w:t>
            </w:r>
            <w:r>
              <w:rPr>
                <w:rFonts w:hint="eastAsia" w:ascii="仿宋_GB2312" w:hAnsi="宋体" w:eastAsia="仿宋_GB2312" w:cs="仿宋_GB2312"/>
                <w:b/>
                <w:color w:val="000000"/>
                <w:kern w:val="0"/>
                <w:sz w:val="24"/>
                <w:szCs w:val="24"/>
              </w:rPr>
              <w:t>一般程序</w:t>
            </w:r>
            <w:r>
              <w:rPr>
                <w:rFonts w:hint="eastAsia" w:ascii="仿宋_GB2312" w:hAnsi="宋体" w:eastAsia="仿宋_GB2312" w:cs="仿宋_GB2312"/>
                <w:color w:val="000000"/>
                <w:kern w:val="0"/>
                <w:sz w:val="24"/>
                <w:szCs w:val="24"/>
              </w:rPr>
              <w:t>：调查—审查—决定—送达—执行</w:t>
            </w:r>
          </w:p>
        </w:tc>
      </w:tr>
      <w:tr>
        <w:tblPrEx>
          <w:tblCellMar>
            <w:top w:w="15" w:type="dxa"/>
            <w:left w:w="15" w:type="dxa"/>
            <w:bottom w:w="15" w:type="dxa"/>
            <w:right w:w="15" w:type="dxa"/>
          </w:tblCellMar>
        </w:tblPrEx>
        <w:trPr>
          <w:trHeight w:val="75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运行要件</w:t>
            </w:r>
          </w:p>
        </w:tc>
        <w:tc>
          <w:tcPr>
            <w:tcW w:w="1080" w:type="dxa"/>
            <w:tcBorders>
              <w:top w:val="single" w:color="000000" w:sz="4" w:space="0"/>
              <w:left w:val="single" w:color="000000" w:sz="4" w:space="0"/>
              <w:bottom w:val="single" w:color="000000" w:sz="4" w:space="0"/>
            </w:tcBorders>
            <w:shd w:val="clear" w:color="auto" w:fill="auto"/>
            <w:vAlign w:val="center"/>
          </w:tcPr>
          <w:p>
            <w:pPr>
              <w:rPr>
                <w:rFonts w:ascii="仿宋_GB2312" w:hAnsi="宋体" w:eastAsia="仿宋_GB2312" w:cs="仿宋_GB2312"/>
                <w:color w:val="000000"/>
                <w:sz w:val="24"/>
                <w:szCs w:val="24"/>
              </w:rPr>
            </w:pPr>
          </w:p>
        </w:tc>
        <w:tc>
          <w:tcPr>
            <w:tcW w:w="1080" w:type="dxa"/>
            <w:tcBorders>
              <w:top w:val="single" w:color="000000" w:sz="4" w:space="0"/>
              <w:bottom w:val="single" w:color="000000" w:sz="4" w:space="0"/>
            </w:tcBorders>
            <w:shd w:val="clear" w:color="auto" w:fill="auto"/>
            <w:vAlign w:val="center"/>
          </w:tcPr>
          <w:p>
            <w:pPr>
              <w:rPr>
                <w:rFonts w:ascii="仿宋_GB2312" w:hAnsi="宋体" w:eastAsia="仿宋_GB2312" w:cs="仿宋_GB2312"/>
                <w:color w:val="000000"/>
                <w:sz w:val="24"/>
                <w:szCs w:val="24"/>
              </w:rPr>
            </w:pPr>
          </w:p>
        </w:tc>
        <w:tc>
          <w:tcPr>
            <w:tcW w:w="1080" w:type="dxa"/>
            <w:tcBorders>
              <w:top w:val="single" w:color="000000" w:sz="4" w:space="0"/>
              <w:bottom w:val="single" w:color="000000" w:sz="4" w:space="0"/>
            </w:tcBorders>
            <w:shd w:val="clear" w:color="auto" w:fill="auto"/>
            <w:vAlign w:val="center"/>
          </w:tcPr>
          <w:p>
            <w:pPr>
              <w:rPr>
                <w:rFonts w:ascii="仿宋_GB2312" w:hAnsi="宋体" w:eastAsia="仿宋_GB2312" w:cs="仿宋_GB2312"/>
                <w:color w:val="000000"/>
                <w:sz w:val="24"/>
                <w:szCs w:val="24"/>
              </w:rPr>
            </w:pPr>
          </w:p>
        </w:tc>
        <w:tc>
          <w:tcPr>
            <w:tcW w:w="5100" w:type="dxa"/>
            <w:tcBorders>
              <w:top w:val="single" w:color="000000" w:sz="4" w:space="0"/>
              <w:bottom w:val="single" w:color="000000" w:sz="4" w:space="0"/>
              <w:right w:val="single" w:color="000000" w:sz="4" w:space="0"/>
            </w:tcBorders>
            <w:shd w:val="clear" w:color="auto" w:fill="auto"/>
            <w:vAlign w:val="center"/>
          </w:tcPr>
          <w:p>
            <w:pPr>
              <w:rPr>
                <w:rFonts w:ascii="仿宋_GB2312" w:hAnsi="宋体" w:eastAsia="仿宋_GB2312" w:cs="仿宋_GB2312"/>
                <w:color w:val="000000"/>
                <w:sz w:val="24"/>
                <w:szCs w:val="24"/>
              </w:rPr>
            </w:pPr>
          </w:p>
        </w:tc>
      </w:tr>
      <w:tr>
        <w:tblPrEx>
          <w:tblCellMar>
            <w:top w:w="15" w:type="dxa"/>
            <w:left w:w="15" w:type="dxa"/>
            <w:bottom w:w="15" w:type="dxa"/>
            <w:right w:w="15" w:type="dxa"/>
          </w:tblCellMar>
        </w:tblPrEx>
        <w:trPr>
          <w:trHeight w:val="369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责任事项</w:t>
            </w:r>
          </w:p>
        </w:tc>
        <w:tc>
          <w:tcPr>
            <w:tcW w:w="8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1.发现或接到举报有依法应当给予行政处罚行为，以及有关部门移送的案件，予以审查，决定是否立案；</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2.对立案的案件，组织调查取证（必要时，依法进行检查）；</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3.调查时执法人员不得少于两人，执法时应出示执法身份证件，允许当事人辩解陈述，执法人员与当事人有直接利害关系的应当回避；</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4.对违法事实、证据、调查取证程序、法律适用、处罚种类和幅度、当事人陈述和申辩理由等方面进行审查，提出处理意见；</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 xml:space="preserve">5.作出行政处罚决定之前，应告知当事人处罚的事实、理由和依据及其依法享有的陈述、申辩等权利。符合听证规定的，行政机关应当组织听证；                                            </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6.制作编有号码的行政处罚决定书，并按法律规定的方式送达当事人；</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7.责令当事人改正或限期改正违法行为，当事人逾期不履行行政处罚决定的，依法采取措施或申请人民法院强制执行；</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8.监督实施情况。</w:t>
            </w:r>
          </w:p>
        </w:tc>
      </w:tr>
      <w:tr>
        <w:tblPrEx>
          <w:tblCellMar>
            <w:top w:w="15" w:type="dxa"/>
            <w:left w:w="15" w:type="dxa"/>
            <w:bottom w:w="15" w:type="dxa"/>
            <w:right w:w="15" w:type="dxa"/>
          </w:tblCellMar>
        </w:tblPrEx>
        <w:trPr>
          <w:trHeight w:val="1935"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监督方式</w:t>
            </w:r>
          </w:p>
        </w:tc>
        <w:tc>
          <w:tcPr>
            <w:tcW w:w="8340" w:type="dxa"/>
            <w:gridSpan w:val="4"/>
            <w:tcBorders>
              <w:top w:val="single" w:color="000000" w:sz="4" w:space="0"/>
              <w:left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　　部门举报电话:24342959（河东区综合执法局）  84370596（二号桥街道综合执法大队）</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　　电子邮箱：ehqjzhzfdd@sina.com</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　　来信来访地址:津塘路175号内福天里9号楼旁</w:t>
            </w:r>
          </w:p>
        </w:tc>
      </w:tr>
      <w:tr>
        <w:tblPrEx>
          <w:tblCellMar>
            <w:top w:w="15" w:type="dxa"/>
            <w:left w:w="15" w:type="dxa"/>
            <w:bottom w:w="15" w:type="dxa"/>
            <w:right w:w="15" w:type="dxa"/>
          </w:tblCellMar>
        </w:tblPrEx>
        <w:trPr>
          <w:trHeight w:val="660" w:hRule="atLeast"/>
        </w:trPr>
        <w:tc>
          <w:tcPr>
            <w:tcW w:w="10500" w:type="dxa"/>
            <w:gridSpan w:val="5"/>
            <w:shd w:val="clear" w:color="auto" w:fill="auto"/>
            <w:vAlign w:val="center"/>
          </w:tcPr>
          <w:p>
            <w:pPr>
              <w:widowControl/>
              <w:jc w:val="center"/>
              <w:textAlignment w:val="center"/>
              <w:rPr>
                <w:rFonts w:ascii="方正小标宋简体" w:hAnsi="方正小标宋简体" w:eastAsia="方正小标宋简体" w:cs="方正小标宋简体"/>
                <w:b/>
                <w:color w:val="000000"/>
                <w:sz w:val="28"/>
                <w:szCs w:val="28"/>
              </w:rPr>
            </w:pPr>
            <w:r>
              <w:rPr>
                <w:rFonts w:ascii="方正小标宋简体" w:hAnsi="方正小标宋简体" w:eastAsia="方正小标宋简体" w:cs="方正小标宋简体"/>
                <w:b/>
                <w:color w:val="000000"/>
                <w:kern w:val="0"/>
                <w:sz w:val="28"/>
                <w:szCs w:val="28"/>
              </w:rPr>
              <w:t>对集贸市场开办单位未能保持市场整洁有序的处罚信息表</w:t>
            </w:r>
          </w:p>
        </w:tc>
      </w:tr>
      <w:tr>
        <w:tblPrEx>
          <w:tblCellMar>
            <w:top w:w="15" w:type="dxa"/>
            <w:left w:w="15" w:type="dxa"/>
            <w:bottom w:w="15" w:type="dxa"/>
            <w:right w:w="15" w:type="dxa"/>
          </w:tblCellMar>
        </w:tblPrEx>
        <w:trPr>
          <w:trHeight w:val="96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序号</w:t>
            </w:r>
          </w:p>
        </w:tc>
        <w:tc>
          <w:tcPr>
            <w:tcW w:w="8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19.8</w:t>
            </w:r>
          </w:p>
        </w:tc>
      </w:tr>
      <w:tr>
        <w:tblPrEx>
          <w:tblCellMar>
            <w:top w:w="15" w:type="dxa"/>
            <w:left w:w="15" w:type="dxa"/>
            <w:bottom w:w="15" w:type="dxa"/>
            <w:right w:w="15" w:type="dxa"/>
          </w:tblCellMar>
        </w:tblPrEx>
        <w:trPr>
          <w:trHeight w:val="525"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名称</w:t>
            </w:r>
          </w:p>
        </w:tc>
        <w:tc>
          <w:tcPr>
            <w:tcW w:w="8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对集贸市场开办单位未能保持市场整洁有序的处罚</w:t>
            </w:r>
          </w:p>
        </w:tc>
      </w:tr>
      <w:tr>
        <w:tblPrEx>
          <w:tblCellMar>
            <w:top w:w="15" w:type="dxa"/>
            <w:left w:w="15" w:type="dxa"/>
            <w:bottom w:w="15" w:type="dxa"/>
            <w:right w:w="15" w:type="dxa"/>
          </w:tblCellMar>
        </w:tblPrEx>
        <w:trPr>
          <w:trHeight w:val="4389"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法定依据</w:t>
            </w:r>
          </w:p>
        </w:tc>
        <w:tc>
          <w:tcPr>
            <w:tcW w:w="8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240"/>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《天津市市容和环境卫生管理条例》（2003年5月21日天津市第十四届人民代表大会常务委员会第三次会议通过　根据2005年10月20日天津市第十四届人民代表大会常务委员会第二十三次会议通过的《天津市人民代表大会常务委员会关于修改〈天津市市容和环境卫生管理条例〉的决定》修正）第三十四条　集贸市场内的环境卫生保洁工作，由市场开办单位负责，并应当遵守下列规定：</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（一）设置与废弃物产生量相适用的废弃物容器，并做到废弃物日产日清、无满冒外溢；</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（二）按照规划要求设置公共厕所，并保持公厕内卫生清洁；</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（三）组织专人对市场内进行全天保洁，保持市场整洁有序；</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（四）责成产生废弃物的经营者自备废弃物容器。</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违反前款规定的，责令限期改正；逾期不改正的，处二千元以下罚款。</w:t>
            </w:r>
            <w:r>
              <w:rPr>
                <w:rFonts w:hint="eastAsia" w:ascii="仿宋_GB2312" w:hAnsi="宋体" w:eastAsia="仿宋_GB2312" w:cs="仿宋_GB2312"/>
                <w:color w:val="000000"/>
                <w:kern w:val="0"/>
                <w:sz w:val="24"/>
                <w:szCs w:val="24"/>
              </w:rPr>
              <w:br w:type="textWrapping"/>
            </w:r>
          </w:p>
        </w:tc>
      </w:tr>
      <w:tr>
        <w:tblPrEx>
          <w:tblCellMar>
            <w:top w:w="15" w:type="dxa"/>
            <w:left w:w="15" w:type="dxa"/>
            <w:bottom w:w="15" w:type="dxa"/>
            <w:right w:w="15" w:type="dxa"/>
          </w:tblCellMar>
        </w:tblPrEx>
        <w:trPr>
          <w:trHeight w:val="42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实施机构</w:t>
            </w:r>
          </w:p>
        </w:tc>
        <w:tc>
          <w:tcPr>
            <w:tcW w:w="8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二号桥街道办事处（综合执法大队）</w:t>
            </w:r>
          </w:p>
        </w:tc>
      </w:tr>
      <w:tr>
        <w:tblPrEx>
          <w:tblCellMar>
            <w:top w:w="15" w:type="dxa"/>
            <w:left w:w="15" w:type="dxa"/>
            <w:bottom w:w="15" w:type="dxa"/>
            <w:right w:w="15" w:type="dxa"/>
          </w:tblCellMar>
        </w:tblPrEx>
        <w:trPr>
          <w:trHeight w:val="435"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职责边界</w:t>
            </w:r>
          </w:p>
        </w:tc>
        <w:tc>
          <w:tcPr>
            <w:tcW w:w="8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街道权限</w:t>
            </w:r>
          </w:p>
        </w:tc>
      </w:tr>
      <w:tr>
        <w:tblPrEx>
          <w:tblCellMar>
            <w:top w:w="15" w:type="dxa"/>
            <w:left w:w="15" w:type="dxa"/>
            <w:bottom w:w="15" w:type="dxa"/>
            <w:right w:w="15" w:type="dxa"/>
          </w:tblCellMar>
        </w:tblPrEx>
        <w:trPr>
          <w:trHeight w:val="75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运行流程</w:t>
            </w:r>
          </w:p>
        </w:tc>
        <w:tc>
          <w:tcPr>
            <w:tcW w:w="8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 xml:space="preserve">   </w:t>
            </w:r>
            <w:r>
              <w:rPr>
                <w:rFonts w:hint="eastAsia" w:ascii="仿宋_GB2312" w:hAnsi="宋体" w:eastAsia="仿宋_GB2312" w:cs="仿宋_GB2312"/>
                <w:b/>
                <w:color w:val="000000"/>
                <w:kern w:val="0"/>
                <w:sz w:val="24"/>
                <w:szCs w:val="24"/>
              </w:rPr>
              <w:t>一般程序</w:t>
            </w:r>
            <w:r>
              <w:rPr>
                <w:rFonts w:hint="eastAsia" w:ascii="仿宋_GB2312" w:hAnsi="宋体" w:eastAsia="仿宋_GB2312" w:cs="仿宋_GB2312"/>
                <w:color w:val="000000"/>
                <w:kern w:val="0"/>
                <w:sz w:val="24"/>
                <w:szCs w:val="24"/>
              </w:rPr>
              <w:t>：调查—审查—决定—送达—执行</w:t>
            </w:r>
          </w:p>
        </w:tc>
      </w:tr>
      <w:tr>
        <w:tblPrEx>
          <w:tblCellMar>
            <w:top w:w="15" w:type="dxa"/>
            <w:left w:w="15" w:type="dxa"/>
            <w:bottom w:w="15" w:type="dxa"/>
            <w:right w:w="15" w:type="dxa"/>
          </w:tblCellMar>
        </w:tblPrEx>
        <w:trPr>
          <w:trHeight w:val="75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运行要件</w:t>
            </w:r>
          </w:p>
        </w:tc>
        <w:tc>
          <w:tcPr>
            <w:tcW w:w="1080" w:type="dxa"/>
            <w:tcBorders>
              <w:top w:val="single" w:color="000000" w:sz="4" w:space="0"/>
              <w:left w:val="single" w:color="000000" w:sz="4" w:space="0"/>
              <w:bottom w:val="single" w:color="000000" w:sz="4" w:space="0"/>
            </w:tcBorders>
            <w:shd w:val="clear" w:color="auto" w:fill="auto"/>
            <w:vAlign w:val="center"/>
          </w:tcPr>
          <w:p>
            <w:pPr>
              <w:rPr>
                <w:rFonts w:ascii="仿宋_GB2312" w:hAnsi="宋体" w:eastAsia="仿宋_GB2312" w:cs="仿宋_GB2312"/>
                <w:color w:val="000000"/>
                <w:sz w:val="24"/>
                <w:szCs w:val="24"/>
              </w:rPr>
            </w:pPr>
          </w:p>
        </w:tc>
        <w:tc>
          <w:tcPr>
            <w:tcW w:w="1080" w:type="dxa"/>
            <w:tcBorders>
              <w:top w:val="single" w:color="000000" w:sz="4" w:space="0"/>
              <w:bottom w:val="single" w:color="000000" w:sz="4" w:space="0"/>
            </w:tcBorders>
            <w:shd w:val="clear" w:color="auto" w:fill="auto"/>
            <w:vAlign w:val="center"/>
          </w:tcPr>
          <w:p>
            <w:pPr>
              <w:rPr>
                <w:rFonts w:ascii="仿宋_GB2312" w:hAnsi="宋体" w:eastAsia="仿宋_GB2312" w:cs="仿宋_GB2312"/>
                <w:color w:val="000000"/>
                <w:sz w:val="24"/>
                <w:szCs w:val="24"/>
              </w:rPr>
            </w:pPr>
          </w:p>
        </w:tc>
        <w:tc>
          <w:tcPr>
            <w:tcW w:w="1080" w:type="dxa"/>
            <w:tcBorders>
              <w:top w:val="single" w:color="000000" w:sz="4" w:space="0"/>
              <w:bottom w:val="single" w:color="000000" w:sz="4" w:space="0"/>
            </w:tcBorders>
            <w:shd w:val="clear" w:color="auto" w:fill="auto"/>
            <w:vAlign w:val="center"/>
          </w:tcPr>
          <w:p>
            <w:pPr>
              <w:rPr>
                <w:rFonts w:ascii="仿宋_GB2312" w:hAnsi="宋体" w:eastAsia="仿宋_GB2312" w:cs="仿宋_GB2312"/>
                <w:color w:val="000000"/>
                <w:sz w:val="24"/>
                <w:szCs w:val="24"/>
              </w:rPr>
            </w:pPr>
          </w:p>
        </w:tc>
        <w:tc>
          <w:tcPr>
            <w:tcW w:w="5100" w:type="dxa"/>
            <w:tcBorders>
              <w:top w:val="single" w:color="000000" w:sz="4" w:space="0"/>
              <w:bottom w:val="single" w:color="000000" w:sz="4" w:space="0"/>
              <w:right w:val="single" w:color="000000" w:sz="4" w:space="0"/>
            </w:tcBorders>
            <w:shd w:val="clear" w:color="auto" w:fill="auto"/>
            <w:vAlign w:val="center"/>
          </w:tcPr>
          <w:p>
            <w:pPr>
              <w:rPr>
                <w:rFonts w:ascii="仿宋_GB2312" w:hAnsi="宋体" w:eastAsia="仿宋_GB2312" w:cs="仿宋_GB2312"/>
                <w:color w:val="000000"/>
                <w:sz w:val="24"/>
                <w:szCs w:val="24"/>
              </w:rPr>
            </w:pPr>
          </w:p>
        </w:tc>
      </w:tr>
      <w:tr>
        <w:tblPrEx>
          <w:tblCellMar>
            <w:top w:w="15" w:type="dxa"/>
            <w:left w:w="15" w:type="dxa"/>
            <w:bottom w:w="15" w:type="dxa"/>
            <w:right w:w="15" w:type="dxa"/>
          </w:tblCellMar>
        </w:tblPrEx>
        <w:trPr>
          <w:trHeight w:val="369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责任事项</w:t>
            </w:r>
          </w:p>
        </w:tc>
        <w:tc>
          <w:tcPr>
            <w:tcW w:w="8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1.发现或接到举报有依法应当给予行政处罚行为，以及有关部门移送的案件，予以审查，决定是否立案；</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2.对立案的案件，组织调查取证（必要时，依法进行检查）；</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3.调查时执法人员不得少于两人，执法时应出示执法身份证件，允许当事人辩解陈述，执法人员与当事人有直接利害关系的应当回避；</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4.对违法事实、证据、调查取证程序、法律适用、处罚种类和幅度、当事人陈述和申辩理由等方面进行审查，提出处理意见；</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 xml:space="preserve">5.作出行政处罚决定之前，应告知当事人处罚的事实、理由和依据及其依法享有的陈述、申辩等权利。符合听证规定的，行政机关应当组织听证；                                            </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6.制作编有号码的行政处罚决定书，并按法律规定的方式送达当事人；</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7.责令当事人改正或限期改正违法行为，当事人逾期不履行行政处罚决定的，依法采取措施或申请人民法院强制执行；</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8.监督实施情况。</w:t>
            </w:r>
          </w:p>
        </w:tc>
      </w:tr>
      <w:tr>
        <w:tblPrEx>
          <w:tblCellMar>
            <w:top w:w="15" w:type="dxa"/>
            <w:left w:w="15" w:type="dxa"/>
            <w:bottom w:w="15" w:type="dxa"/>
            <w:right w:w="15" w:type="dxa"/>
          </w:tblCellMar>
        </w:tblPrEx>
        <w:trPr>
          <w:trHeight w:val="1935"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监督方式</w:t>
            </w:r>
          </w:p>
        </w:tc>
        <w:tc>
          <w:tcPr>
            <w:tcW w:w="8340" w:type="dxa"/>
            <w:gridSpan w:val="4"/>
            <w:tcBorders>
              <w:top w:val="single" w:color="000000" w:sz="4" w:space="0"/>
              <w:left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　　部门举报电话:24342959（河东区综合执法局）  84370596（二号桥街道综合执法大队）</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　　电子邮箱：ehqjzhzfdd@sina.com</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　　来信来访地址:津塘路175号内福天里9号楼旁</w:t>
            </w:r>
          </w:p>
        </w:tc>
      </w:tr>
      <w:tr>
        <w:tblPrEx>
          <w:tblCellMar>
            <w:top w:w="15" w:type="dxa"/>
            <w:left w:w="15" w:type="dxa"/>
            <w:bottom w:w="15" w:type="dxa"/>
            <w:right w:w="15" w:type="dxa"/>
          </w:tblCellMar>
        </w:tblPrEx>
        <w:trPr>
          <w:trHeight w:val="660" w:hRule="atLeast"/>
        </w:trPr>
        <w:tc>
          <w:tcPr>
            <w:tcW w:w="10500" w:type="dxa"/>
            <w:gridSpan w:val="5"/>
            <w:shd w:val="clear" w:color="auto" w:fill="auto"/>
            <w:vAlign w:val="center"/>
          </w:tcPr>
          <w:p>
            <w:pPr>
              <w:widowControl/>
              <w:jc w:val="center"/>
              <w:textAlignment w:val="center"/>
              <w:rPr>
                <w:rFonts w:ascii="方正小标宋简体" w:hAnsi="方正小标宋简体" w:eastAsia="方正小标宋简体" w:cs="方正小标宋简体"/>
                <w:b/>
                <w:color w:val="000000"/>
                <w:sz w:val="28"/>
                <w:szCs w:val="28"/>
              </w:rPr>
            </w:pPr>
            <w:r>
              <w:rPr>
                <w:rFonts w:ascii="方正小标宋简体" w:hAnsi="方正小标宋简体" w:eastAsia="方正小标宋简体" w:cs="方正小标宋简体"/>
                <w:b/>
                <w:color w:val="000000"/>
                <w:kern w:val="0"/>
                <w:sz w:val="28"/>
                <w:szCs w:val="28"/>
              </w:rPr>
              <w:t>对集贸市场开办单位未责成经营者自备废弃物容器的处罚信息表</w:t>
            </w:r>
          </w:p>
        </w:tc>
      </w:tr>
      <w:tr>
        <w:tblPrEx>
          <w:tblCellMar>
            <w:top w:w="15" w:type="dxa"/>
            <w:left w:w="15" w:type="dxa"/>
            <w:bottom w:w="15" w:type="dxa"/>
            <w:right w:w="15" w:type="dxa"/>
          </w:tblCellMar>
        </w:tblPrEx>
        <w:trPr>
          <w:trHeight w:val="54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序号</w:t>
            </w:r>
          </w:p>
        </w:tc>
        <w:tc>
          <w:tcPr>
            <w:tcW w:w="8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19.9</w:t>
            </w:r>
          </w:p>
        </w:tc>
      </w:tr>
      <w:tr>
        <w:tblPrEx>
          <w:tblCellMar>
            <w:top w:w="15" w:type="dxa"/>
            <w:left w:w="15" w:type="dxa"/>
            <w:bottom w:w="15" w:type="dxa"/>
            <w:right w:w="15" w:type="dxa"/>
          </w:tblCellMar>
        </w:tblPrEx>
        <w:trPr>
          <w:trHeight w:val="525"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名称</w:t>
            </w:r>
          </w:p>
        </w:tc>
        <w:tc>
          <w:tcPr>
            <w:tcW w:w="8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对集贸市场开办单位未责成经营者自备废弃物容器的处罚</w:t>
            </w:r>
          </w:p>
        </w:tc>
      </w:tr>
      <w:tr>
        <w:tblPrEx>
          <w:tblCellMar>
            <w:top w:w="15" w:type="dxa"/>
            <w:left w:w="15" w:type="dxa"/>
            <w:bottom w:w="15" w:type="dxa"/>
            <w:right w:w="15" w:type="dxa"/>
          </w:tblCellMar>
        </w:tblPrEx>
        <w:trPr>
          <w:trHeight w:val="4895"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法定依据</w:t>
            </w:r>
          </w:p>
        </w:tc>
        <w:tc>
          <w:tcPr>
            <w:tcW w:w="8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240"/>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《天津市市容和环境卫生管理条例》（2003年5月21日天津市第十四届人民代表大会常务委员会第三次会议通过　根据2005年10月20日天津市第十四届人民代表大会常务委员会第二十三次会议通过的《天津市人民代表大会常务委员会关于修改〈天津市市容和环境卫生管理条例〉的决定》修正）第三十四条　集贸市场内的环境卫生保洁工作，由市场开办单位负责，并应当遵守下列规定：</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（一）设置与废弃物产生量相适用的废弃物容器，并做到废弃物日产日清、无满冒外溢；</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（二）按照规划要求设置公共厕所，并保持公厕内卫生清洁；</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（三）组织专人对市场内进行全天保洁，保持市场整洁有序；</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（四）责成产生废弃物的经营者自备废弃物容器。</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违反前款规定的，责令限期改正；逾期不改正的，处二千元以下罚款。</w:t>
            </w:r>
            <w:r>
              <w:rPr>
                <w:rFonts w:hint="eastAsia" w:ascii="仿宋_GB2312" w:hAnsi="宋体" w:eastAsia="仿宋_GB2312" w:cs="仿宋_GB2312"/>
                <w:color w:val="000000"/>
                <w:kern w:val="0"/>
                <w:sz w:val="24"/>
                <w:szCs w:val="24"/>
              </w:rPr>
              <w:br w:type="textWrapping"/>
            </w:r>
          </w:p>
        </w:tc>
      </w:tr>
      <w:tr>
        <w:tblPrEx>
          <w:tblCellMar>
            <w:top w:w="15" w:type="dxa"/>
            <w:left w:w="15" w:type="dxa"/>
            <w:bottom w:w="15" w:type="dxa"/>
            <w:right w:w="15" w:type="dxa"/>
          </w:tblCellMar>
        </w:tblPrEx>
        <w:trPr>
          <w:trHeight w:val="42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实施机构</w:t>
            </w:r>
          </w:p>
        </w:tc>
        <w:tc>
          <w:tcPr>
            <w:tcW w:w="8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二号桥街道办事处（综合执法大队）</w:t>
            </w:r>
          </w:p>
        </w:tc>
      </w:tr>
      <w:tr>
        <w:tblPrEx>
          <w:tblCellMar>
            <w:top w:w="15" w:type="dxa"/>
            <w:left w:w="15" w:type="dxa"/>
            <w:bottom w:w="15" w:type="dxa"/>
            <w:right w:w="15" w:type="dxa"/>
          </w:tblCellMar>
        </w:tblPrEx>
        <w:trPr>
          <w:trHeight w:val="435"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职责边界</w:t>
            </w:r>
          </w:p>
        </w:tc>
        <w:tc>
          <w:tcPr>
            <w:tcW w:w="8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街道权限</w:t>
            </w:r>
          </w:p>
        </w:tc>
      </w:tr>
      <w:tr>
        <w:tblPrEx>
          <w:tblCellMar>
            <w:top w:w="15" w:type="dxa"/>
            <w:left w:w="15" w:type="dxa"/>
            <w:bottom w:w="15" w:type="dxa"/>
            <w:right w:w="15" w:type="dxa"/>
          </w:tblCellMar>
        </w:tblPrEx>
        <w:trPr>
          <w:trHeight w:val="75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运行流程</w:t>
            </w:r>
          </w:p>
        </w:tc>
        <w:tc>
          <w:tcPr>
            <w:tcW w:w="8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 xml:space="preserve">   </w:t>
            </w:r>
            <w:r>
              <w:rPr>
                <w:rFonts w:hint="eastAsia" w:ascii="仿宋_GB2312" w:hAnsi="宋体" w:eastAsia="仿宋_GB2312" w:cs="仿宋_GB2312"/>
                <w:b/>
                <w:color w:val="000000"/>
                <w:kern w:val="0"/>
                <w:sz w:val="24"/>
                <w:szCs w:val="24"/>
              </w:rPr>
              <w:t>一般程序</w:t>
            </w:r>
            <w:r>
              <w:rPr>
                <w:rFonts w:hint="eastAsia" w:ascii="仿宋_GB2312" w:hAnsi="宋体" w:eastAsia="仿宋_GB2312" w:cs="仿宋_GB2312"/>
                <w:color w:val="000000"/>
                <w:kern w:val="0"/>
                <w:sz w:val="24"/>
                <w:szCs w:val="24"/>
              </w:rPr>
              <w:t>：调查—审查—决定—送达—执行</w:t>
            </w:r>
          </w:p>
        </w:tc>
      </w:tr>
      <w:tr>
        <w:tblPrEx>
          <w:tblCellMar>
            <w:top w:w="15" w:type="dxa"/>
            <w:left w:w="15" w:type="dxa"/>
            <w:bottom w:w="15" w:type="dxa"/>
            <w:right w:w="15" w:type="dxa"/>
          </w:tblCellMar>
        </w:tblPrEx>
        <w:trPr>
          <w:trHeight w:val="75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运行要件</w:t>
            </w:r>
          </w:p>
        </w:tc>
        <w:tc>
          <w:tcPr>
            <w:tcW w:w="1080" w:type="dxa"/>
            <w:tcBorders>
              <w:top w:val="single" w:color="000000" w:sz="4" w:space="0"/>
              <w:left w:val="single" w:color="000000" w:sz="4" w:space="0"/>
              <w:bottom w:val="single" w:color="000000" w:sz="4" w:space="0"/>
            </w:tcBorders>
            <w:shd w:val="clear" w:color="auto" w:fill="auto"/>
            <w:vAlign w:val="center"/>
          </w:tcPr>
          <w:p>
            <w:pPr>
              <w:rPr>
                <w:rFonts w:ascii="仿宋_GB2312" w:hAnsi="宋体" w:eastAsia="仿宋_GB2312" w:cs="仿宋_GB2312"/>
                <w:color w:val="000000"/>
                <w:sz w:val="24"/>
                <w:szCs w:val="24"/>
              </w:rPr>
            </w:pPr>
          </w:p>
        </w:tc>
        <w:tc>
          <w:tcPr>
            <w:tcW w:w="1080" w:type="dxa"/>
            <w:tcBorders>
              <w:top w:val="single" w:color="000000" w:sz="4" w:space="0"/>
              <w:bottom w:val="single" w:color="000000" w:sz="4" w:space="0"/>
            </w:tcBorders>
            <w:shd w:val="clear" w:color="auto" w:fill="auto"/>
            <w:vAlign w:val="center"/>
          </w:tcPr>
          <w:p>
            <w:pPr>
              <w:rPr>
                <w:rFonts w:ascii="仿宋_GB2312" w:hAnsi="宋体" w:eastAsia="仿宋_GB2312" w:cs="仿宋_GB2312"/>
                <w:color w:val="000000"/>
                <w:sz w:val="24"/>
                <w:szCs w:val="24"/>
              </w:rPr>
            </w:pPr>
          </w:p>
        </w:tc>
        <w:tc>
          <w:tcPr>
            <w:tcW w:w="1080" w:type="dxa"/>
            <w:tcBorders>
              <w:top w:val="single" w:color="000000" w:sz="4" w:space="0"/>
              <w:bottom w:val="single" w:color="000000" w:sz="4" w:space="0"/>
            </w:tcBorders>
            <w:shd w:val="clear" w:color="auto" w:fill="auto"/>
            <w:vAlign w:val="center"/>
          </w:tcPr>
          <w:p>
            <w:pPr>
              <w:rPr>
                <w:rFonts w:ascii="仿宋_GB2312" w:hAnsi="宋体" w:eastAsia="仿宋_GB2312" w:cs="仿宋_GB2312"/>
                <w:color w:val="000000"/>
                <w:sz w:val="24"/>
                <w:szCs w:val="24"/>
              </w:rPr>
            </w:pPr>
          </w:p>
        </w:tc>
        <w:tc>
          <w:tcPr>
            <w:tcW w:w="5100" w:type="dxa"/>
            <w:tcBorders>
              <w:top w:val="single" w:color="000000" w:sz="4" w:space="0"/>
              <w:bottom w:val="single" w:color="000000" w:sz="4" w:space="0"/>
              <w:right w:val="single" w:color="000000" w:sz="4" w:space="0"/>
            </w:tcBorders>
            <w:shd w:val="clear" w:color="auto" w:fill="auto"/>
            <w:vAlign w:val="center"/>
          </w:tcPr>
          <w:p>
            <w:pPr>
              <w:rPr>
                <w:rFonts w:ascii="仿宋_GB2312" w:hAnsi="宋体" w:eastAsia="仿宋_GB2312" w:cs="仿宋_GB2312"/>
                <w:color w:val="000000"/>
                <w:sz w:val="24"/>
                <w:szCs w:val="24"/>
              </w:rPr>
            </w:pPr>
          </w:p>
        </w:tc>
      </w:tr>
      <w:tr>
        <w:tblPrEx>
          <w:tblCellMar>
            <w:top w:w="15" w:type="dxa"/>
            <w:left w:w="15" w:type="dxa"/>
            <w:bottom w:w="15" w:type="dxa"/>
            <w:right w:w="15" w:type="dxa"/>
          </w:tblCellMar>
        </w:tblPrEx>
        <w:trPr>
          <w:trHeight w:val="369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责任事项</w:t>
            </w:r>
          </w:p>
        </w:tc>
        <w:tc>
          <w:tcPr>
            <w:tcW w:w="8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1.发现或接到举报有依法应当给予行政处罚行为，以及有关部门移送的案件，予以审查，决定是否立案；</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2.对立案的案件，组织调查取证（必要时，依法进行检查）；</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3.调查时执法人员不得少于两人，执法时应出示执法身份证件，允许当事人辩解陈述，执法人员与当事人有直接利害关系的应当回避；</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4.对违法事实、证据、调查取证程序、法律适用、处罚种类和幅度、当事人陈述和申辩理由等方面进行审查，提出处理意见；</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 xml:space="preserve">5.作出行政处罚决定之前，应告知当事人处罚的事实、理由和依据及其依法享有的陈述、申辩等权利。符合听证规定的，行政机关应当组织听证；                                            </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6.制作编有号码的行政处罚决定书，并按法律规定的方式送达当事人；</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7.责令当事人改正或限期改正违法行为，当事人逾期不履行行政处罚决定的，依法采取措施或申请人民法院强制执行；</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8.监督实施情况。</w:t>
            </w:r>
          </w:p>
        </w:tc>
      </w:tr>
      <w:tr>
        <w:tblPrEx>
          <w:tblCellMar>
            <w:top w:w="15" w:type="dxa"/>
            <w:left w:w="15" w:type="dxa"/>
            <w:bottom w:w="15" w:type="dxa"/>
            <w:right w:w="15" w:type="dxa"/>
          </w:tblCellMar>
        </w:tblPrEx>
        <w:trPr>
          <w:trHeight w:val="1935"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监督方式</w:t>
            </w:r>
          </w:p>
        </w:tc>
        <w:tc>
          <w:tcPr>
            <w:tcW w:w="8340" w:type="dxa"/>
            <w:gridSpan w:val="4"/>
            <w:tcBorders>
              <w:top w:val="single" w:color="000000" w:sz="4" w:space="0"/>
              <w:left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　　部门举报电话:24342959（河东区综合执法局）  84370596（二号桥街道综合执法大队）</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　　电子邮箱：ehqjzhzfdd@sina.com</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　　来信来访地址:津塘路175号内福天里9号楼旁</w:t>
            </w:r>
          </w:p>
        </w:tc>
      </w:tr>
      <w:tr>
        <w:tblPrEx>
          <w:tblCellMar>
            <w:top w:w="15" w:type="dxa"/>
            <w:left w:w="15" w:type="dxa"/>
            <w:bottom w:w="15" w:type="dxa"/>
            <w:right w:w="15" w:type="dxa"/>
          </w:tblCellMar>
        </w:tblPrEx>
        <w:trPr>
          <w:trHeight w:val="660" w:hRule="atLeast"/>
        </w:trPr>
        <w:tc>
          <w:tcPr>
            <w:tcW w:w="10500" w:type="dxa"/>
            <w:gridSpan w:val="5"/>
            <w:shd w:val="clear" w:color="auto" w:fill="auto"/>
            <w:vAlign w:val="center"/>
          </w:tcPr>
          <w:p>
            <w:pPr>
              <w:widowControl/>
              <w:jc w:val="center"/>
              <w:textAlignment w:val="center"/>
              <w:rPr>
                <w:rFonts w:ascii="方正小标宋简体" w:hAnsi="方正小标宋简体" w:eastAsia="方正小标宋简体" w:cs="方正小标宋简体"/>
                <w:b/>
                <w:color w:val="000000"/>
                <w:sz w:val="28"/>
                <w:szCs w:val="28"/>
              </w:rPr>
            </w:pPr>
            <w:r>
              <w:rPr>
                <w:rFonts w:ascii="方正小标宋简体" w:hAnsi="方正小标宋简体" w:eastAsia="方正小标宋简体" w:cs="方正小标宋简体"/>
                <w:b/>
                <w:color w:val="000000"/>
                <w:kern w:val="0"/>
                <w:sz w:val="28"/>
                <w:szCs w:val="28"/>
              </w:rPr>
              <w:t>对临街工地不设置实墙围挡的处罚信息表</w:t>
            </w:r>
          </w:p>
        </w:tc>
      </w:tr>
      <w:tr>
        <w:tblPrEx>
          <w:tblCellMar>
            <w:top w:w="15" w:type="dxa"/>
            <w:left w:w="15" w:type="dxa"/>
            <w:bottom w:w="15" w:type="dxa"/>
            <w:right w:w="15" w:type="dxa"/>
          </w:tblCellMar>
        </w:tblPrEx>
        <w:trPr>
          <w:trHeight w:val="60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序号</w:t>
            </w:r>
          </w:p>
        </w:tc>
        <w:tc>
          <w:tcPr>
            <w:tcW w:w="8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19.10.</w:t>
            </w:r>
          </w:p>
        </w:tc>
      </w:tr>
      <w:tr>
        <w:tblPrEx>
          <w:tblCellMar>
            <w:top w:w="15" w:type="dxa"/>
            <w:left w:w="15" w:type="dxa"/>
            <w:bottom w:w="15" w:type="dxa"/>
            <w:right w:w="15" w:type="dxa"/>
          </w:tblCellMar>
        </w:tblPrEx>
        <w:trPr>
          <w:trHeight w:val="525"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名称</w:t>
            </w:r>
          </w:p>
        </w:tc>
        <w:tc>
          <w:tcPr>
            <w:tcW w:w="8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对临街工地不设置实墙围挡的处罚</w:t>
            </w:r>
          </w:p>
        </w:tc>
      </w:tr>
      <w:tr>
        <w:tblPrEx>
          <w:tblCellMar>
            <w:top w:w="15" w:type="dxa"/>
            <w:left w:w="15" w:type="dxa"/>
            <w:bottom w:w="15" w:type="dxa"/>
            <w:right w:w="15" w:type="dxa"/>
          </w:tblCellMar>
        </w:tblPrEx>
        <w:trPr>
          <w:trHeight w:val="4333"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法定依据</w:t>
            </w:r>
          </w:p>
        </w:tc>
        <w:tc>
          <w:tcPr>
            <w:tcW w:w="8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240"/>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《天津市市容和环境卫生管理条例》（2003年5月21日天津市第十四届人民代表大会常务委员会第三次会议通过　根据2005年10月20日天津市第十四届人民代表大会常务委员会第二十三次会议通过的《天津市人民代表大会常务委员会关于修改〈天津市市容和环境卫生管理条例〉的决定》修正）第三十五条　建设工程施工单位应当负责施工工地及周围环境的保洁工作，并遵守下列规定：（二）不得擅自在建设工地围挡外堆放建筑垃圾、工程渣土和建筑材料，经批准占用道路堆放的应当码放整齐，散体、流体物料应当围挡存放；</w:t>
            </w:r>
            <w:r>
              <w:rPr>
                <w:rFonts w:hint="eastAsia" w:ascii="仿宋_GB2312" w:hAnsi="宋体" w:eastAsia="仿宋_GB2312" w:cs="仿宋_GB2312"/>
                <w:color w:val="000000"/>
                <w:kern w:val="0"/>
                <w:sz w:val="24"/>
                <w:szCs w:val="24"/>
              </w:rPr>
              <w:br w:type="textWrapping"/>
            </w:r>
          </w:p>
        </w:tc>
      </w:tr>
      <w:tr>
        <w:tblPrEx>
          <w:tblCellMar>
            <w:top w:w="15" w:type="dxa"/>
            <w:left w:w="15" w:type="dxa"/>
            <w:bottom w:w="15" w:type="dxa"/>
            <w:right w:w="15" w:type="dxa"/>
          </w:tblCellMar>
        </w:tblPrEx>
        <w:trPr>
          <w:trHeight w:val="42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实施机构</w:t>
            </w:r>
          </w:p>
        </w:tc>
        <w:tc>
          <w:tcPr>
            <w:tcW w:w="8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二号桥街道办事处（综合执法大队）</w:t>
            </w:r>
          </w:p>
        </w:tc>
      </w:tr>
      <w:tr>
        <w:tblPrEx>
          <w:tblCellMar>
            <w:top w:w="15" w:type="dxa"/>
            <w:left w:w="15" w:type="dxa"/>
            <w:bottom w:w="15" w:type="dxa"/>
            <w:right w:w="15" w:type="dxa"/>
          </w:tblCellMar>
        </w:tblPrEx>
        <w:trPr>
          <w:trHeight w:val="435"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职责边界</w:t>
            </w:r>
          </w:p>
        </w:tc>
        <w:tc>
          <w:tcPr>
            <w:tcW w:w="8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街道权限</w:t>
            </w:r>
          </w:p>
        </w:tc>
      </w:tr>
      <w:tr>
        <w:tblPrEx>
          <w:tblCellMar>
            <w:top w:w="15" w:type="dxa"/>
            <w:left w:w="15" w:type="dxa"/>
            <w:bottom w:w="15" w:type="dxa"/>
            <w:right w:w="15" w:type="dxa"/>
          </w:tblCellMar>
        </w:tblPrEx>
        <w:trPr>
          <w:trHeight w:val="75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运行流程</w:t>
            </w:r>
          </w:p>
        </w:tc>
        <w:tc>
          <w:tcPr>
            <w:tcW w:w="8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 xml:space="preserve">   </w:t>
            </w:r>
            <w:r>
              <w:rPr>
                <w:rFonts w:hint="eastAsia" w:ascii="仿宋_GB2312" w:hAnsi="宋体" w:eastAsia="仿宋_GB2312" w:cs="仿宋_GB2312"/>
                <w:b/>
                <w:color w:val="000000"/>
                <w:kern w:val="0"/>
                <w:sz w:val="24"/>
                <w:szCs w:val="24"/>
              </w:rPr>
              <w:t>一般程序</w:t>
            </w:r>
            <w:r>
              <w:rPr>
                <w:rFonts w:hint="eastAsia" w:ascii="仿宋_GB2312" w:hAnsi="宋体" w:eastAsia="仿宋_GB2312" w:cs="仿宋_GB2312"/>
                <w:color w:val="000000"/>
                <w:kern w:val="0"/>
                <w:sz w:val="24"/>
                <w:szCs w:val="24"/>
              </w:rPr>
              <w:t>：调查—审查—决定—送达—执行</w:t>
            </w:r>
          </w:p>
        </w:tc>
      </w:tr>
      <w:tr>
        <w:tblPrEx>
          <w:tblCellMar>
            <w:top w:w="15" w:type="dxa"/>
            <w:left w:w="15" w:type="dxa"/>
            <w:bottom w:w="15" w:type="dxa"/>
            <w:right w:w="15" w:type="dxa"/>
          </w:tblCellMar>
        </w:tblPrEx>
        <w:trPr>
          <w:trHeight w:val="75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运行要件</w:t>
            </w:r>
          </w:p>
        </w:tc>
        <w:tc>
          <w:tcPr>
            <w:tcW w:w="1080" w:type="dxa"/>
            <w:tcBorders>
              <w:top w:val="single" w:color="000000" w:sz="4" w:space="0"/>
              <w:left w:val="single" w:color="000000" w:sz="4" w:space="0"/>
              <w:bottom w:val="single" w:color="000000" w:sz="4" w:space="0"/>
            </w:tcBorders>
            <w:shd w:val="clear" w:color="auto" w:fill="auto"/>
            <w:vAlign w:val="center"/>
          </w:tcPr>
          <w:p>
            <w:pPr>
              <w:rPr>
                <w:rFonts w:ascii="仿宋_GB2312" w:hAnsi="宋体" w:eastAsia="仿宋_GB2312" w:cs="仿宋_GB2312"/>
                <w:color w:val="000000"/>
                <w:sz w:val="24"/>
                <w:szCs w:val="24"/>
              </w:rPr>
            </w:pPr>
          </w:p>
        </w:tc>
        <w:tc>
          <w:tcPr>
            <w:tcW w:w="1080" w:type="dxa"/>
            <w:tcBorders>
              <w:top w:val="single" w:color="000000" w:sz="4" w:space="0"/>
              <w:bottom w:val="single" w:color="000000" w:sz="4" w:space="0"/>
            </w:tcBorders>
            <w:shd w:val="clear" w:color="auto" w:fill="auto"/>
            <w:vAlign w:val="center"/>
          </w:tcPr>
          <w:p>
            <w:pPr>
              <w:rPr>
                <w:rFonts w:ascii="仿宋_GB2312" w:hAnsi="宋体" w:eastAsia="仿宋_GB2312" w:cs="仿宋_GB2312"/>
                <w:color w:val="000000"/>
                <w:sz w:val="24"/>
                <w:szCs w:val="24"/>
              </w:rPr>
            </w:pPr>
          </w:p>
        </w:tc>
        <w:tc>
          <w:tcPr>
            <w:tcW w:w="1080" w:type="dxa"/>
            <w:tcBorders>
              <w:top w:val="single" w:color="000000" w:sz="4" w:space="0"/>
              <w:bottom w:val="single" w:color="000000" w:sz="4" w:space="0"/>
            </w:tcBorders>
            <w:shd w:val="clear" w:color="auto" w:fill="auto"/>
            <w:vAlign w:val="center"/>
          </w:tcPr>
          <w:p>
            <w:pPr>
              <w:rPr>
                <w:rFonts w:ascii="仿宋_GB2312" w:hAnsi="宋体" w:eastAsia="仿宋_GB2312" w:cs="仿宋_GB2312"/>
                <w:color w:val="000000"/>
                <w:sz w:val="24"/>
                <w:szCs w:val="24"/>
              </w:rPr>
            </w:pPr>
          </w:p>
        </w:tc>
        <w:tc>
          <w:tcPr>
            <w:tcW w:w="5100" w:type="dxa"/>
            <w:tcBorders>
              <w:top w:val="single" w:color="000000" w:sz="4" w:space="0"/>
              <w:bottom w:val="single" w:color="000000" w:sz="4" w:space="0"/>
              <w:right w:val="single" w:color="000000" w:sz="4" w:space="0"/>
            </w:tcBorders>
            <w:shd w:val="clear" w:color="auto" w:fill="auto"/>
            <w:vAlign w:val="center"/>
          </w:tcPr>
          <w:p>
            <w:pPr>
              <w:rPr>
                <w:rFonts w:ascii="仿宋_GB2312" w:hAnsi="宋体" w:eastAsia="仿宋_GB2312" w:cs="仿宋_GB2312"/>
                <w:color w:val="000000"/>
                <w:sz w:val="24"/>
                <w:szCs w:val="24"/>
              </w:rPr>
            </w:pPr>
          </w:p>
        </w:tc>
      </w:tr>
      <w:tr>
        <w:tblPrEx>
          <w:tblCellMar>
            <w:top w:w="15" w:type="dxa"/>
            <w:left w:w="15" w:type="dxa"/>
            <w:bottom w:w="15" w:type="dxa"/>
            <w:right w:w="15" w:type="dxa"/>
          </w:tblCellMar>
        </w:tblPrEx>
        <w:trPr>
          <w:trHeight w:val="369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责任事项</w:t>
            </w:r>
          </w:p>
        </w:tc>
        <w:tc>
          <w:tcPr>
            <w:tcW w:w="8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1.发现或接到举报有依法应当给予行政处罚行为，以及有关部门移送的案件，予以审查，决定是否立案；</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2.对立案的案件，组织调查取证（必要时，依法进行检查）；</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3.调查时执法人员不得少于两人，执法时应出示执法身份证件，允许当事人辩解陈述，执法人员与当事人有直接利害关系的应当回避；</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4.对违法事实、证据、调查取证程序、法律适用、处罚种类和幅度、当事人陈述和申辩理由等方面进行审查，提出处理意见；</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 xml:space="preserve">5.作出行政处罚决定之前，应告知当事人处罚的事实、理由和依据及其依法享有的陈述、申辩等权利。符合听证规定的，行政机关应当组织听证；                                            </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6.制作编有号码的行政处罚决定书，并按法律规定的方式送达当事人；</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7.责令当事人改正或限期改正违法行为，当事人逾期不履行行政处罚决定的，依法采取措施或申请人民法院强制执行；</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8.监督实施情况。</w:t>
            </w:r>
          </w:p>
        </w:tc>
      </w:tr>
      <w:tr>
        <w:tblPrEx>
          <w:tblCellMar>
            <w:top w:w="15" w:type="dxa"/>
            <w:left w:w="15" w:type="dxa"/>
            <w:bottom w:w="15" w:type="dxa"/>
            <w:right w:w="15" w:type="dxa"/>
          </w:tblCellMar>
        </w:tblPrEx>
        <w:trPr>
          <w:trHeight w:val="1935"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监督方式</w:t>
            </w:r>
          </w:p>
        </w:tc>
        <w:tc>
          <w:tcPr>
            <w:tcW w:w="8340" w:type="dxa"/>
            <w:gridSpan w:val="4"/>
            <w:tcBorders>
              <w:top w:val="single" w:color="000000" w:sz="4" w:space="0"/>
              <w:left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　　部门举报电话:24342959（河东区综合执法局）  84370596（二号桥街道综合执法大队）</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　　电子邮箱：ehqjzhzfdd@sina.com</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　　来信来访地址:津塘路175号内福天里9号楼旁</w:t>
            </w:r>
          </w:p>
        </w:tc>
      </w:tr>
      <w:tr>
        <w:tblPrEx>
          <w:tblCellMar>
            <w:top w:w="15" w:type="dxa"/>
            <w:left w:w="15" w:type="dxa"/>
            <w:bottom w:w="15" w:type="dxa"/>
            <w:right w:w="15" w:type="dxa"/>
          </w:tblCellMar>
        </w:tblPrEx>
        <w:trPr>
          <w:trHeight w:val="660" w:hRule="atLeast"/>
        </w:trPr>
        <w:tc>
          <w:tcPr>
            <w:tcW w:w="10500" w:type="dxa"/>
            <w:gridSpan w:val="5"/>
            <w:shd w:val="clear" w:color="auto" w:fill="auto"/>
            <w:vAlign w:val="center"/>
          </w:tcPr>
          <w:p>
            <w:pPr>
              <w:widowControl/>
              <w:jc w:val="center"/>
              <w:textAlignment w:val="center"/>
              <w:rPr>
                <w:rFonts w:ascii="方正小标宋简体" w:hAnsi="方正小标宋简体" w:eastAsia="方正小标宋简体" w:cs="方正小标宋简体"/>
                <w:b/>
                <w:color w:val="000000"/>
                <w:sz w:val="28"/>
                <w:szCs w:val="28"/>
              </w:rPr>
            </w:pPr>
            <w:r>
              <w:rPr>
                <w:rFonts w:ascii="方正小标宋简体" w:hAnsi="方正小标宋简体" w:eastAsia="方正小标宋简体" w:cs="方正小标宋简体"/>
                <w:b/>
                <w:color w:val="000000"/>
                <w:kern w:val="0"/>
                <w:sz w:val="28"/>
                <w:szCs w:val="28"/>
              </w:rPr>
              <w:t>对堆放工程渣土超过实墙围挡高度的处罚信息表</w:t>
            </w:r>
          </w:p>
        </w:tc>
      </w:tr>
      <w:tr>
        <w:tblPrEx>
          <w:tblCellMar>
            <w:top w:w="15" w:type="dxa"/>
            <w:left w:w="15" w:type="dxa"/>
            <w:bottom w:w="15" w:type="dxa"/>
            <w:right w:w="15" w:type="dxa"/>
          </w:tblCellMar>
        </w:tblPrEx>
        <w:trPr>
          <w:trHeight w:val="96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序号</w:t>
            </w:r>
          </w:p>
        </w:tc>
        <w:tc>
          <w:tcPr>
            <w:tcW w:w="8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19.11</w:t>
            </w:r>
          </w:p>
        </w:tc>
      </w:tr>
      <w:tr>
        <w:tblPrEx>
          <w:tblCellMar>
            <w:top w:w="15" w:type="dxa"/>
            <w:left w:w="15" w:type="dxa"/>
            <w:bottom w:w="15" w:type="dxa"/>
            <w:right w:w="15" w:type="dxa"/>
          </w:tblCellMar>
        </w:tblPrEx>
        <w:trPr>
          <w:trHeight w:val="525"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名称</w:t>
            </w:r>
          </w:p>
        </w:tc>
        <w:tc>
          <w:tcPr>
            <w:tcW w:w="8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对堆放工程渣土超过实墙围挡高度的处罚</w:t>
            </w:r>
          </w:p>
        </w:tc>
      </w:tr>
      <w:tr>
        <w:tblPrEx>
          <w:tblCellMar>
            <w:top w:w="15" w:type="dxa"/>
            <w:left w:w="15" w:type="dxa"/>
            <w:bottom w:w="15" w:type="dxa"/>
            <w:right w:w="15" w:type="dxa"/>
          </w:tblCellMar>
        </w:tblPrEx>
        <w:trPr>
          <w:trHeight w:val="396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法定依据</w:t>
            </w:r>
          </w:p>
        </w:tc>
        <w:tc>
          <w:tcPr>
            <w:tcW w:w="8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240"/>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《天津市市容和环境卫生管理条例》（2003年5月21日天津市第十四届人民代表大会常务委员会第三次会议通过　根据2005年10月20日天津市第十四届人民代表大会常务委员会第二十三次会议通过的《天津市人民代表大会常务委员会关于修改〈天津市市容和环境卫生管理条例〉的决定》修正）第三十五条　建设工程施工单位应当负责施工工地及周围环境的保洁工作，并遵守下列规定：（二）不得擅自在建设工地围挡外堆放建筑垃圾、工程渣土和建筑材料，经批准占用道路堆放的应当码放整齐，散体、流体物料应当围挡存放</w:t>
            </w:r>
            <w:r>
              <w:rPr>
                <w:rFonts w:hint="eastAsia" w:ascii="仿宋_GB2312" w:hAnsi="宋体" w:eastAsia="仿宋_GB2312" w:cs="仿宋_GB2312"/>
                <w:color w:val="000000"/>
                <w:kern w:val="0"/>
                <w:sz w:val="24"/>
                <w:szCs w:val="24"/>
              </w:rPr>
              <w:br w:type="textWrapping"/>
            </w:r>
          </w:p>
        </w:tc>
      </w:tr>
      <w:tr>
        <w:tblPrEx>
          <w:tblCellMar>
            <w:top w:w="15" w:type="dxa"/>
            <w:left w:w="15" w:type="dxa"/>
            <w:bottom w:w="15" w:type="dxa"/>
            <w:right w:w="15" w:type="dxa"/>
          </w:tblCellMar>
        </w:tblPrEx>
        <w:trPr>
          <w:trHeight w:val="42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实施机构</w:t>
            </w:r>
          </w:p>
        </w:tc>
        <w:tc>
          <w:tcPr>
            <w:tcW w:w="8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二号桥街道办事处（综合执法大队）</w:t>
            </w:r>
          </w:p>
        </w:tc>
      </w:tr>
      <w:tr>
        <w:tblPrEx>
          <w:tblCellMar>
            <w:top w:w="15" w:type="dxa"/>
            <w:left w:w="15" w:type="dxa"/>
            <w:bottom w:w="15" w:type="dxa"/>
            <w:right w:w="15" w:type="dxa"/>
          </w:tblCellMar>
        </w:tblPrEx>
        <w:trPr>
          <w:trHeight w:val="435"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职责边界</w:t>
            </w:r>
          </w:p>
        </w:tc>
        <w:tc>
          <w:tcPr>
            <w:tcW w:w="8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街道权限</w:t>
            </w:r>
          </w:p>
        </w:tc>
      </w:tr>
      <w:tr>
        <w:tblPrEx>
          <w:tblCellMar>
            <w:top w:w="15" w:type="dxa"/>
            <w:left w:w="15" w:type="dxa"/>
            <w:bottom w:w="15" w:type="dxa"/>
            <w:right w:w="15" w:type="dxa"/>
          </w:tblCellMar>
        </w:tblPrEx>
        <w:trPr>
          <w:trHeight w:val="75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运行流程</w:t>
            </w:r>
          </w:p>
        </w:tc>
        <w:tc>
          <w:tcPr>
            <w:tcW w:w="8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 xml:space="preserve">   </w:t>
            </w:r>
            <w:r>
              <w:rPr>
                <w:rFonts w:hint="eastAsia" w:ascii="仿宋_GB2312" w:hAnsi="宋体" w:eastAsia="仿宋_GB2312" w:cs="仿宋_GB2312"/>
                <w:b/>
                <w:color w:val="000000"/>
                <w:kern w:val="0"/>
                <w:sz w:val="24"/>
                <w:szCs w:val="24"/>
              </w:rPr>
              <w:t>一般程序</w:t>
            </w:r>
            <w:r>
              <w:rPr>
                <w:rFonts w:hint="eastAsia" w:ascii="仿宋_GB2312" w:hAnsi="宋体" w:eastAsia="仿宋_GB2312" w:cs="仿宋_GB2312"/>
                <w:color w:val="000000"/>
                <w:kern w:val="0"/>
                <w:sz w:val="24"/>
                <w:szCs w:val="24"/>
              </w:rPr>
              <w:t>：调查—审查—决定—送达—执行</w:t>
            </w:r>
          </w:p>
        </w:tc>
      </w:tr>
      <w:tr>
        <w:tblPrEx>
          <w:tblCellMar>
            <w:top w:w="15" w:type="dxa"/>
            <w:left w:w="15" w:type="dxa"/>
            <w:bottom w:w="15" w:type="dxa"/>
            <w:right w:w="15" w:type="dxa"/>
          </w:tblCellMar>
        </w:tblPrEx>
        <w:trPr>
          <w:trHeight w:val="75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运行要件</w:t>
            </w:r>
          </w:p>
        </w:tc>
        <w:tc>
          <w:tcPr>
            <w:tcW w:w="1080" w:type="dxa"/>
            <w:tcBorders>
              <w:top w:val="single" w:color="000000" w:sz="4" w:space="0"/>
              <w:left w:val="single" w:color="000000" w:sz="4" w:space="0"/>
              <w:bottom w:val="single" w:color="000000" w:sz="4" w:space="0"/>
            </w:tcBorders>
            <w:shd w:val="clear" w:color="auto" w:fill="auto"/>
            <w:vAlign w:val="center"/>
          </w:tcPr>
          <w:p>
            <w:pPr>
              <w:rPr>
                <w:rFonts w:ascii="仿宋_GB2312" w:hAnsi="宋体" w:eastAsia="仿宋_GB2312" w:cs="仿宋_GB2312"/>
                <w:color w:val="000000"/>
                <w:sz w:val="24"/>
                <w:szCs w:val="24"/>
              </w:rPr>
            </w:pPr>
          </w:p>
        </w:tc>
        <w:tc>
          <w:tcPr>
            <w:tcW w:w="1080" w:type="dxa"/>
            <w:tcBorders>
              <w:top w:val="single" w:color="000000" w:sz="4" w:space="0"/>
              <w:bottom w:val="single" w:color="000000" w:sz="4" w:space="0"/>
            </w:tcBorders>
            <w:shd w:val="clear" w:color="auto" w:fill="auto"/>
            <w:vAlign w:val="center"/>
          </w:tcPr>
          <w:p>
            <w:pPr>
              <w:rPr>
                <w:rFonts w:ascii="仿宋_GB2312" w:hAnsi="宋体" w:eastAsia="仿宋_GB2312" w:cs="仿宋_GB2312"/>
                <w:color w:val="000000"/>
                <w:sz w:val="24"/>
                <w:szCs w:val="24"/>
              </w:rPr>
            </w:pPr>
          </w:p>
        </w:tc>
        <w:tc>
          <w:tcPr>
            <w:tcW w:w="1080" w:type="dxa"/>
            <w:tcBorders>
              <w:top w:val="single" w:color="000000" w:sz="4" w:space="0"/>
              <w:bottom w:val="single" w:color="000000" w:sz="4" w:space="0"/>
            </w:tcBorders>
            <w:shd w:val="clear" w:color="auto" w:fill="auto"/>
            <w:vAlign w:val="center"/>
          </w:tcPr>
          <w:p>
            <w:pPr>
              <w:rPr>
                <w:rFonts w:ascii="仿宋_GB2312" w:hAnsi="宋体" w:eastAsia="仿宋_GB2312" w:cs="仿宋_GB2312"/>
                <w:color w:val="000000"/>
                <w:sz w:val="24"/>
                <w:szCs w:val="24"/>
              </w:rPr>
            </w:pPr>
          </w:p>
        </w:tc>
        <w:tc>
          <w:tcPr>
            <w:tcW w:w="5100" w:type="dxa"/>
            <w:tcBorders>
              <w:top w:val="single" w:color="000000" w:sz="4" w:space="0"/>
              <w:bottom w:val="single" w:color="000000" w:sz="4" w:space="0"/>
              <w:right w:val="single" w:color="000000" w:sz="4" w:space="0"/>
            </w:tcBorders>
            <w:shd w:val="clear" w:color="auto" w:fill="auto"/>
            <w:vAlign w:val="center"/>
          </w:tcPr>
          <w:p>
            <w:pPr>
              <w:rPr>
                <w:rFonts w:ascii="仿宋_GB2312" w:hAnsi="宋体" w:eastAsia="仿宋_GB2312" w:cs="仿宋_GB2312"/>
                <w:color w:val="000000"/>
                <w:sz w:val="24"/>
                <w:szCs w:val="24"/>
              </w:rPr>
            </w:pPr>
          </w:p>
        </w:tc>
      </w:tr>
      <w:tr>
        <w:tblPrEx>
          <w:tblCellMar>
            <w:top w:w="15" w:type="dxa"/>
            <w:left w:w="15" w:type="dxa"/>
            <w:bottom w:w="15" w:type="dxa"/>
            <w:right w:w="15" w:type="dxa"/>
          </w:tblCellMar>
        </w:tblPrEx>
        <w:trPr>
          <w:trHeight w:val="369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责任事项</w:t>
            </w:r>
          </w:p>
        </w:tc>
        <w:tc>
          <w:tcPr>
            <w:tcW w:w="8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1.发现或接到举报有依法应当给予行政处罚行为，以及有关部门移送的案件，予以审查，决定是否立案；</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2.对立案的案件，组织调查取证（必要时，依法进行检查）；</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3.调查时执法人员不得少于两人，执法时应出示执法身份证件，允许当事人辩解陈述，执法人员与当事人有直接利害关系的应当回避；</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4.对违法事实、证据、调查取证程序、法律适用、处罚种类和幅度、当事人陈述和申辩理由等方面进行审查，提出处理意见；</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 xml:space="preserve">5.作出行政处罚决定之前，应告知当事人处罚的事实、理由和依据及其依法享有的陈述、申辩等权利。符合听证规定的，行政机关应当组织听证；                                            </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6.制作编有号码的行政处罚决定书，并按法律规定的方式送达当事人；</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7.责令当事人改正或限期改正违法行为，当事人逾期不履行行政处罚决定的，依法采取措施或申请人民法院强制执行；</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8.监督实施情况。</w:t>
            </w:r>
          </w:p>
        </w:tc>
      </w:tr>
      <w:tr>
        <w:tblPrEx>
          <w:tblCellMar>
            <w:top w:w="15" w:type="dxa"/>
            <w:left w:w="15" w:type="dxa"/>
            <w:bottom w:w="15" w:type="dxa"/>
            <w:right w:w="15" w:type="dxa"/>
          </w:tblCellMar>
        </w:tblPrEx>
        <w:trPr>
          <w:trHeight w:val="1935"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监督方式</w:t>
            </w:r>
          </w:p>
        </w:tc>
        <w:tc>
          <w:tcPr>
            <w:tcW w:w="8340" w:type="dxa"/>
            <w:gridSpan w:val="4"/>
            <w:tcBorders>
              <w:top w:val="single" w:color="000000" w:sz="4" w:space="0"/>
              <w:left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　　部门举报电话:24342959（河东区综合执法局）  84370596（二号桥街道综合执法大队）</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　　电子邮箱：ehqjzhzfdd@sina.com</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　　来信来访地址:津塘路175号内福天里9号楼旁</w:t>
            </w:r>
          </w:p>
        </w:tc>
      </w:tr>
      <w:tr>
        <w:tblPrEx>
          <w:tblCellMar>
            <w:top w:w="15" w:type="dxa"/>
            <w:left w:w="15" w:type="dxa"/>
            <w:bottom w:w="15" w:type="dxa"/>
            <w:right w:w="15" w:type="dxa"/>
          </w:tblCellMar>
        </w:tblPrEx>
        <w:trPr>
          <w:trHeight w:val="660" w:hRule="atLeast"/>
        </w:trPr>
        <w:tc>
          <w:tcPr>
            <w:tcW w:w="10500" w:type="dxa"/>
            <w:gridSpan w:val="5"/>
            <w:shd w:val="clear" w:color="auto" w:fill="auto"/>
            <w:vAlign w:val="center"/>
          </w:tcPr>
          <w:p>
            <w:pPr>
              <w:widowControl/>
              <w:jc w:val="center"/>
              <w:textAlignment w:val="center"/>
              <w:rPr>
                <w:rFonts w:ascii="方正小标宋简体" w:hAnsi="方正小标宋简体" w:eastAsia="方正小标宋简体" w:cs="方正小标宋简体"/>
                <w:b/>
                <w:color w:val="000000"/>
                <w:sz w:val="28"/>
                <w:szCs w:val="28"/>
              </w:rPr>
            </w:pPr>
            <w:r>
              <w:rPr>
                <w:rFonts w:ascii="方正小标宋简体" w:hAnsi="方正小标宋简体" w:eastAsia="方正小标宋简体" w:cs="方正小标宋简体"/>
                <w:b/>
                <w:color w:val="000000"/>
                <w:kern w:val="0"/>
                <w:sz w:val="28"/>
                <w:szCs w:val="28"/>
              </w:rPr>
              <w:t>对擅自在建设工地围挡外堆放建筑垃圾、工程渣土和建筑材料的处罚信息表</w:t>
            </w:r>
          </w:p>
        </w:tc>
      </w:tr>
      <w:tr>
        <w:tblPrEx>
          <w:tblCellMar>
            <w:top w:w="15" w:type="dxa"/>
            <w:left w:w="15" w:type="dxa"/>
            <w:bottom w:w="15" w:type="dxa"/>
            <w:right w:w="15" w:type="dxa"/>
          </w:tblCellMar>
        </w:tblPrEx>
        <w:trPr>
          <w:trHeight w:val="96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序号</w:t>
            </w:r>
          </w:p>
        </w:tc>
        <w:tc>
          <w:tcPr>
            <w:tcW w:w="8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19.12</w:t>
            </w:r>
          </w:p>
        </w:tc>
      </w:tr>
      <w:tr>
        <w:tblPrEx>
          <w:tblCellMar>
            <w:top w:w="15" w:type="dxa"/>
            <w:left w:w="15" w:type="dxa"/>
            <w:bottom w:w="15" w:type="dxa"/>
            <w:right w:w="15" w:type="dxa"/>
          </w:tblCellMar>
        </w:tblPrEx>
        <w:trPr>
          <w:trHeight w:val="525"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名称</w:t>
            </w:r>
          </w:p>
        </w:tc>
        <w:tc>
          <w:tcPr>
            <w:tcW w:w="8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对擅自在建设工地围挡外堆放建筑垃圾、工程渣土和建筑材料的处罚</w:t>
            </w:r>
          </w:p>
        </w:tc>
      </w:tr>
      <w:tr>
        <w:tblPrEx>
          <w:tblCellMar>
            <w:top w:w="15" w:type="dxa"/>
            <w:left w:w="15" w:type="dxa"/>
            <w:bottom w:w="15" w:type="dxa"/>
            <w:right w:w="15" w:type="dxa"/>
          </w:tblCellMar>
        </w:tblPrEx>
        <w:trPr>
          <w:trHeight w:val="3883"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法定依据</w:t>
            </w:r>
          </w:p>
        </w:tc>
        <w:tc>
          <w:tcPr>
            <w:tcW w:w="8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240"/>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《天津市市容和环境卫生管理条例》（2003年5月21日天津市第十四届人民代表大会常务委员会第三次会议通过　根据2005年10月20日天津市第十四届人民代表大会常务委员会第二十三次会议通过的《天津市人民代表大会常务委员会关于修改〈天津市市容和环境卫生管理条例〉的决定》修正）第三十五条　建设工程施工单位应当负责施工工地及周围环境的保洁工作，并遵守下列规定：（二）不得擅自在建设工地围挡外堆放建筑垃圾、工程渣土和建筑材料，经批准占用道路堆放的应当码放整齐，散体、流体物料应当围挡存放；第五十七条　严禁建设工程施工单位向施工工地外排放污水或者污泥、在工地围档外堆放建筑物料或者垃圾以及其他不文明施工行为。</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违反前款规定的，由城市管理综合行政执法机关责令限期改正；逾期不改正的，处1万元罚款。</w:t>
            </w:r>
          </w:p>
        </w:tc>
      </w:tr>
      <w:tr>
        <w:tblPrEx>
          <w:tblCellMar>
            <w:top w:w="15" w:type="dxa"/>
            <w:left w:w="15" w:type="dxa"/>
            <w:bottom w:w="15" w:type="dxa"/>
            <w:right w:w="15" w:type="dxa"/>
          </w:tblCellMar>
        </w:tblPrEx>
        <w:trPr>
          <w:trHeight w:val="42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实施机构</w:t>
            </w:r>
          </w:p>
        </w:tc>
        <w:tc>
          <w:tcPr>
            <w:tcW w:w="8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二号桥街道办事处（综合执法大队）</w:t>
            </w:r>
          </w:p>
        </w:tc>
      </w:tr>
      <w:tr>
        <w:tblPrEx>
          <w:tblCellMar>
            <w:top w:w="15" w:type="dxa"/>
            <w:left w:w="15" w:type="dxa"/>
            <w:bottom w:w="15" w:type="dxa"/>
            <w:right w:w="15" w:type="dxa"/>
          </w:tblCellMar>
        </w:tblPrEx>
        <w:trPr>
          <w:trHeight w:val="435"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职责边界</w:t>
            </w:r>
          </w:p>
        </w:tc>
        <w:tc>
          <w:tcPr>
            <w:tcW w:w="8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街道权限</w:t>
            </w:r>
          </w:p>
        </w:tc>
      </w:tr>
      <w:tr>
        <w:tblPrEx>
          <w:tblCellMar>
            <w:top w:w="15" w:type="dxa"/>
            <w:left w:w="15" w:type="dxa"/>
            <w:bottom w:w="15" w:type="dxa"/>
            <w:right w:w="15" w:type="dxa"/>
          </w:tblCellMar>
        </w:tblPrEx>
        <w:trPr>
          <w:trHeight w:val="75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运行流程</w:t>
            </w:r>
          </w:p>
        </w:tc>
        <w:tc>
          <w:tcPr>
            <w:tcW w:w="8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 xml:space="preserve">   </w:t>
            </w:r>
            <w:r>
              <w:rPr>
                <w:rFonts w:hint="eastAsia" w:ascii="仿宋_GB2312" w:hAnsi="宋体" w:eastAsia="仿宋_GB2312" w:cs="仿宋_GB2312"/>
                <w:b/>
                <w:color w:val="000000"/>
                <w:kern w:val="0"/>
                <w:sz w:val="24"/>
                <w:szCs w:val="24"/>
              </w:rPr>
              <w:t>一般程序</w:t>
            </w:r>
            <w:r>
              <w:rPr>
                <w:rFonts w:hint="eastAsia" w:ascii="仿宋_GB2312" w:hAnsi="宋体" w:eastAsia="仿宋_GB2312" w:cs="仿宋_GB2312"/>
                <w:color w:val="000000"/>
                <w:kern w:val="0"/>
                <w:sz w:val="24"/>
                <w:szCs w:val="24"/>
              </w:rPr>
              <w:t>：调查—审查—决定—送达—执行</w:t>
            </w:r>
          </w:p>
        </w:tc>
      </w:tr>
      <w:tr>
        <w:tblPrEx>
          <w:tblCellMar>
            <w:top w:w="15" w:type="dxa"/>
            <w:left w:w="15" w:type="dxa"/>
            <w:bottom w:w="15" w:type="dxa"/>
            <w:right w:w="15" w:type="dxa"/>
          </w:tblCellMar>
        </w:tblPrEx>
        <w:trPr>
          <w:trHeight w:val="75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运行要件</w:t>
            </w:r>
          </w:p>
        </w:tc>
        <w:tc>
          <w:tcPr>
            <w:tcW w:w="1080" w:type="dxa"/>
            <w:tcBorders>
              <w:top w:val="single" w:color="000000" w:sz="4" w:space="0"/>
              <w:left w:val="single" w:color="000000" w:sz="4" w:space="0"/>
              <w:bottom w:val="single" w:color="000000" w:sz="4" w:space="0"/>
            </w:tcBorders>
            <w:shd w:val="clear" w:color="auto" w:fill="auto"/>
            <w:vAlign w:val="center"/>
          </w:tcPr>
          <w:p>
            <w:pPr>
              <w:rPr>
                <w:rFonts w:ascii="仿宋_GB2312" w:hAnsi="宋体" w:eastAsia="仿宋_GB2312" w:cs="仿宋_GB2312"/>
                <w:color w:val="000000"/>
                <w:sz w:val="24"/>
                <w:szCs w:val="24"/>
              </w:rPr>
            </w:pPr>
          </w:p>
        </w:tc>
        <w:tc>
          <w:tcPr>
            <w:tcW w:w="1080" w:type="dxa"/>
            <w:tcBorders>
              <w:top w:val="single" w:color="000000" w:sz="4" w:space="0"/>
              <w:bottom w:val="single" w:color="000000" w:sz="4" w:space="0"/>
            </w:tcBorders>
            <w:shd w:val="clear" w:color="auto" w:fill="auto"/>
            <w:vAlign w:val="center"/>
          </w:tcPr>
          <w:p>
            <w:pPr>
              <w:rPr>
                <w:rFonts w:ascii="仿宋_GB2312" w:hAnsi="宋体" w:eastAsia="仿宋_GB2312" w:cs="仿宋_GB2312"/>
                <w:color w:val="000000"/>
                <w:sz w:val="24"/>
                <w:szCs w:val="24"/>
              </w:rPr>
            </w:pPr>
          </w:p>
        </w:tc>
        <w:tc>
          <w:tcPr>
            <w:tcW w:w="1080" w:type="dxa"/>
            <w:tcBorders>
              <w:top w:val="single" w:color="000000" w:sz="4" w:space="0"/>
              <w:bottom w:val="single" w:color="000000" w:sz="4" w:space="0"/>
            </w:tcBorders>
            <w:shd w:val="clear" w:color="auto" w:fill="auto"/>
            <w:vAlign w:val="center"/>
          </w:tcPr>
          <w:p>
            <w:pPr>
              <w:rPr>
                <w:rFonts w:ascii="仿宋_GB2312" w:hAnsi="宋体" w:eastAsia="仿宋_GB2312" w:cs="仿宋_GB2312"/>
                <w:color w:val="000000"/>
                <w:sz w:val="24"/>
                <w:szCs w:val="24"/>
              </w:rPr>
            </w:pPr>
          </w:p>
        </w:tc>
        <w:tc>
          <w:tcPr>
            <w:tcW w:w="5100" w:type="dxa"/>
            <w:tcBorders>
              <w:top w:val="single" w:color="000000" w:sz="4" w:space="0"/>
              <w:bottom w:val="single" w:color="000000" w:sz="4" w:space="0"/>
              <w:right w:val="single" w:color="000000" w:sz="4" w:space="0"/>
            </w:tcBorders>
            <w:shd w:val="clear" w:color="auto" w:fill="auto"/>
            <w:vAlign w:val="center"/>
          </w:tcPr>
          <w:p>
            <w:pPr>
              <w:rPr>
                <w:rFonts w:ascii="仿宋_GB2312" w:hAnsi="宋体" w:eastAsia="仿宋_GB2312" w:cs="仿宋_GB2312"/>
                <w:color w:val="000000"/>
                <w:sz w:val="24"/>
                <w:szCs w:val="24"/>
              </w:rPr>
            </w:pPr>
          </w:p>
        </w:tc>
      </w:tr>
      <w:tr>
        <w:tblPrEx>
          <w:tblCellMar>
            <w:top w:w="15" w:type="dxa"/>
            <w:left w:w="15" w:type="dxa"/>
            <w:bottom w:w="15" w:type="dxa"/>
            <w:right w:w="15" w:type="dxa"/>
          </w:tblCellMar>
        </w:tblPrEx>
        <w:trPr>
          <w:trHeight w:val="369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责任事项</w:t>
            </w:r>
          </w:p>
        </w:tc>
        <w:tc>
          <w:tcPr>
            <w:tcW w:w="8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1.发现或接到举报有依法应当给予行政处罚行为，以及有关部门移送的案件，予以审查，决定是否立案；</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2.对立案的案件，组织调查取证（必要时，依法进行检查）；</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3.调查时执法人员不得少于两人，执法时应出示执法身份证件，允许当事人辩解陈述，执法人员与当事人有直接利害关系的应当回避；</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4.对违法事实、证据、调查取证程序、法律适用、处罚种类和幅度、当事人陈述和申辩理由等方面进行审查，提出处理意见；</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 xml:space="preserve">5.作出行政处罚决定之前，应告知当事人处罚的事实、理由和依据及其依法享有的陈述、申辩等权利。符合听证规定的，行政机关应当组织听证；                                            </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6.制作编有号码的行政处罚决定书，并按法律规定的方式送达当事人；</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7.责令当事人改正或限期改正违法行为，当事人逾期不履行行政处罚决定的，依法采取措施或申请人民法院强制执行；</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8.监督实施情况。</w:t>
            </w:r>
          </w:p>
        </w:tc>
      </w:tr>
      <w:tr>
        <w:tblPrEx>
          <w:tblCellMar>
            <w:top w:w="15" w:type="dxa"/>
            <w:left w:w="15" w:type="dxa"/>
            <w:bottom w:w="15" w:type="dxa"/>
            <w:right w:w="15" w:type="dxa"/>
          </w:tblCellMar>
        </w:tblPrEx>
        <w:trPr>
          <w:trHeight w:val="1935"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监督方式</w:t>
            </w:r>
          </w:p>
        </w:tc>
        <w:tc>
          <w:tcPr>
            <w:tcW w:w="8340" w:type="dxa"/>
            <w:gridSpan w:val="4"/>
            <w:tcBorders>
              <w:top w:val="single" w:color="000000" w:sz="4" w:space="0"/>
              <w:left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　　部门举报电话:24342959（河东区综合执法局）  84370596（二号桥街道综合执法大队）</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　　电子邮箱：ehqjzhzfdd@sina.com</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　　来信来访地址:津塘路175号内福天里9号楼旁</w:t>
            </w:r>
          </w:p>
        </w:tc>
      </w:tr>
      <w:tr>
        <w:tblPrEx>
          <w:tblCellMar>
            <w:top w:w="15" w:type="dxa"/>
            <w:left w:w="15" w:type="dxa"/>
            <w:bottom w:w="15" w:type="dxa"/>
            <w:right w:w="15" w:type="dxa"/>
          </w:tblCellMar>
        </w:tblPrEx>
        <w:trPr>
          <w:trHeight w:val="660" w:hRule="atLeast"/>
        </w:trPr>
        <w:tc>
          <w:tcPr>
            <w:tcW w:w="10500" w:type="dxa"/>
            <w:gridSpan w:val="5"/>
            <w:shd w:val="clear" w:color="auto" w:fill="auto"/>
            <w:vAlign w:val="center"/>
          </w:tcPr>
          <w:p>
            <w:pPr>
              <w:widowControl/>
              <w:jc w:val="center"/>
              <w:textAlignment w:val="center"/>
              <w:rPr>
                <w:rFonts w:ascii="方正小标宋简体" w:hAnsi="方正小标宋简体" w:eastAsia="方正小标宋简体" w:cs="方正小标宋简体"/>
                <w:b/>
                <w:color w:val="000000"/>
                <w:sz w:val="28"/>
                <w:szCs w:val="28"/>
              </w:rPr>
            </w:pPr>
            <w:r>
              <w:rPr>
                <w:rFonts w:ascii="方正小标宋简体" w:hAnsi="方正小标宋简体" w:eastAsia="方正小标宋简体" w:cs="方正小标宋简体"/>
                <w:b/>
                <w:color w:val="000000"/>
                <w:kern w:val="0"/>
                <w:sz w:val="28"/>
                <w:szCs w:val="28"/>
              </w:rPr>
              <w:t>对工地内未设置临时厕所并保持清洁的处罚信息表</w:t>
            </w:r>
          </w:p>
        </w:tc>
      </w:tr>
      <w:tr>
        <w:tblPrEx>
          <w:tblCellMar>
            <w:top w:w="15" w:type="dxa"/>
            <w:left w:w="15" w:type="dxa"/>
            <w:bottom w:w="15" w:type="dxa"/>
            <w:right w:w="15" w:type="dxa"/>
          </w:tblCellMar>
        </w:tblPrEx>
        <w:trPr>
          <w:trHeight w:val="585"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序号</w:t>
            </w:r>
          </w:p>
        </w:tc>
        <w:tc>
          <w:tcPr>
            <w:tcW w:w="8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19.13</w:t>
            </w:r>
          </w:p>
        </w:tc>
      </w:tr>
      <w:tr>
        <w:tblPrEx>
          <w:tblCellMar>
            <w:top w:w="15" w:type="dxa"/>
            <w:left w:w="15" w:type="dxa"/>
            <w:bottom w:w="15" w:type="dxa"/>
            <w:right w:w="15" w:type="dxa"/>
          </w:tblCellMar>
        </w:tblPrEx>
        <w:trPr>
          <w:trHeight w:val="525"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名称</w:t>
            </w:r>
          </w:p>
        </w:tc>
        <w:tc>
          <w:tcPr>
            <w:tcW w:w="8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对工地内未设置临时厕所并保持清洁的处罚</w:t>
            </w:r>
          </w:p>
        </w:tc>
      </w:tr>
      <w:tr>
        <w:tblPrEx>
          <w:tblCellMar>
            <w:top w:w="15" w:type="dxa"/>
            <w:left w:w="15" w:type="dxa"/>
            <w:bottom w:w="15" w:type="dxa"/>
            <w:right w:w="15" w:type="dxa"/>
          </w:tblCellMar>
        </w:tblPrEx>
        <w:trPr>
          <w:trHeight w:val="4276"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法定依据</w:t>
            </w:r>
          </w:p>
        </w:tc>
        <w:tc>
          <w:tcPr>
            <w:tcW w:w="8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240"/>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《天津市市容和环境卫生管理条例》（2003年5月21日天津市第十四届人民代表大会常务委员会第三次会议通过　根据2005年10月20日天津市第十四届人民代表大会常务委员会第二十三次会议通过的《天津市人民代表大会常务委员会关于修改〈天津市市容和环境卫生管理条例〉的决定》修正）第三十五条　建设工程施工单位应当负责施工工地及周围环境的保洁工作，并遵守下列规定：（二）不得擅自在建设工地围挡外堆放建筑垃圾、工程渣土和建筑材料，经批准占用道路堆放的应当码放整齐，散体、流体物料应当围挡存放；第五十七条　严禁建设工程施工单位向施工工地外排放污水或者污泥、在工地围档外堆放建筑物料或者垃圾以及其他不文明施工行为。</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违反前款规定的，由城市管理综合行政执法机关责令限期改正；逾期不改正的，处1万元罚款。</w:t>
            </w:r>
            <w:r>
              <w:rPr>
                <w:rFonts w:hint="eastAsia" w:ascii="仿宋_GB2312" w:hAnsi="宋体" w:eastAsia="仿宋_GB2312" w:cs="仿宋_GB2312"/>
                <w:color w:val="000000"/>
                <w:kern w:val="0"/>
                <w:sz w:val="24"/>
                <w:szCs w:val="24"/>
              </w:rPr>
              <w:br w:type="textWrapping"/>
            </w:r>
          </w:p>
        </w:tc>
      </w:tr>
      <w:tr>
        <w:tblPrEx>
          <w:tblCellMar>
            <w:top w:w="15" w:type="dxa"/>
            <w:left w:w="15" w:type="dxa"/>
            <w:bottom w:w="15" w:type="dxa"/>
            <w:right w:w="15" w:type="dxa"/>
          </w:tblCellMar>
        </w:tblPrEx>
        <w:trPr>
          <w:trHeight w:val="42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实施机构</w:t>
            </w:r>
          </w:p>
        </w:tc>
        <w:tc>
          <w:tcPr>
            <w:tcW w:w="8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二号桥街道办事处（综合执法大队）</w:t>
            </w:r>
          </w:p>
        </w:tc>
      </w:tr>
      <w:tr>
        <w:tblPrEx>
          <w:tblCellMar>
            <w:top w:w="15" w:type="dxa"/>
            <w:left w:w="15" w:type="dxa"/>
            <w:bottom w:w="15" w:type="dxa"/>
            <w:right w:w="15" w:type="dxa"/>
          </w:tblCellMar>
        </w:tblPrEx>
        <w:trPr>
          <w:trHeight w:val="435"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职责边界</w:t>
            </w:r>
          </w:p>
        </w:tc>
        <w:tc>
          <w:tcPr>
            <w:tcW w:w="8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街道权限</w:t>
            </w:r>
          </w:p>
        </w:tc>
      </w:tr>
      <w:tr>
        <w:tblPrEx>
          <w:tblCellMar>
            <w:top w:w="15" w:type="dxa"/>
            <w:left w:w="15" w:type="dxa"/>
            <w:bottom w:w="15" w:type="dxa"/>
            <w:right w:w="15" w:type="dxa"/>
          </w:tblCellMar>
        </w:tblPrEx>
        <w:trPr>
          <w:trHeight w:val="75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运行流程</w:t>
            </w:r>
          </w:p>
        </w:tc>
        <w:tc>
          <w:tcPr>
            <w:tcW w:w="8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 xml:space="preserve">   </w:t>
            </w:r>
            <w:r>
              <w:rPr>
                <w:rFonts w:hint="eastAsia" w:ascii="仿宋_GB2312" w:hAnsi="宋体" w:eastAsia="仿宋_GB2312" w:cs="仿宋_GB2312"/>
                <w:b/>
                <w:color w:val="000000"/>
                <w:kern w:val="0"/>
                <w:sz w:val="24"/>
                <w:szCs w:val="24"/>
              </w:rPr>
              <w:t>一般程序</w:t>
            </w:r>
            <w:r>
              <w:rPr>
                <w:rFonts w:hint="eastAsia" w:ascii="仿宋_GB2312" w:hAnsi="宋体" w:eastAsia="仿宋_GB2312" w:cs="仿宋_GB2312"/>
                <w:color w:val="000000"/>
                <w:kern w:val="0"/>
                <w:sz w:val="24"/>
                <w:szCs w:val="24"/>
              </w:rPr>
              <w:t>：调查—审查—决定—送达—执行</w:t>
            </w:r>
          </w:p>
        </w:tc>
      </w:tr>
      <w:tr>
        <w:tblPrEx>
          <w:tblCellMar>
            <w:top w:w="15" w:type="dxa"/>
            <w:left w:w="15" w:type="dxa"/>
            <w:bottom w:w="15" w:type="dxa"/>
            <w:right w:w="15" w:type="dxa"/>
          </w:tblCellMar>
        </w:tblPrEx>
        <w:trPr>
          <w:trHeight w:val="75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运行要件</w:t>
            </w:r>
          </w:p>
        </w:tc>
        <w:tc>
          <w:tcPr>
            <w:tcW w:w="1080" w:type="dxa"/>
            <w:tcBorders>
              <w:top w:val="single" w:color="000000" w:sz="4" w:space="0"/>
              <w:left w:val="single" w:color="000000" w:sz="4" w:space="0"/>
              <w:bottom w:val="single" w:color="000000" w:sz="4" w:space="0"/>
            </w:tcBorders>
            <w:shd w:val="clear" w:color="auto" w:fill="auto"/>
            <w:vAlign w:val="center"/>
          </w:tcPr>
          <w:p>
            <w:pPr>
              <w:rPr>
                <w:rFonts w:ascii="仿宋_GB2312" w:hAnsi="宋体" w:eastAsia="仿宋_GB2312" w:cs="仿宋_GB2312"/>
                <w:color w:val="000000"/>
                <w:sz w:val="24"/>
                <w:szCs w:val="24"/>
              </w:rPr>
            </w:pPr>
          </w:p>
        </w:tc>
        <w:tc>
          <w:tcPr>
            <w:tcW w:w="1080" w:type="dxa"/>
            <w:tcBorders>
              <w:top w:val="single" w:color="000000" w:sz="4" w:space="0"/>
              <w:bottom w:val="single" w:color="000000" w:sz="4" w:space="0"/>
            </w:tcBorders>
            <w:shd w:val="clear" w:color="auto" w:fill="auto"/>
            <w:vAlign w:val="center"/>
          </w:tcPr>
          <w:p>
            <w:pPr>
              <w:rPr>
                <w:rFonts w:ascii="仿宋_GB2312" w:hAnsi="宋体" w:eastAsia="仿宋_GB2312" w:cs="仿宋_GB2312"/>
                <w:color w:val="000000"/>
                <w:sz w:val="24"/>
                <w:szCs w:val="24"/>
              </w:rPr>
            </w:pPr>
          </w:p>
        </w:tc>
        <w:tc>
          <w:tcPr>
            <w:tcW w:w="1080" w:type="dxa"/>
            <w:tcBorders>
              <w:top w:val="single" w:color="000000" w:sz="4" w:space="0"/>
              <w:bottom w:val="single" w:color="000000" w:sz="4" w:space="0"/>
            </w:tcBorders>
            <w:shd w:val="clear" w:color="auto" w:fill="auto"/>
            <w:vAlign w:val="center"/>
          </w:tcPr>
          <w:p>
            <w:pPr>
              <w:rPr>
                <w:rFonts w:ascii="仿宋_GB2312" w:hAnsi="宋体" w:eastAsia="仿宋_GB2312" w:cs="仿宋_GB2312"/>
                <w:color w:val="000000"/>
                <w:sz w:val="24"/>
                <w:szCs w:val="24"/>
              </w:rPr>
            </w:pPr>
          </w:p>
        </w:tc>
        <w:tc>
          <w:tcPr>
            <w:tcW w:w="5100" w:type="dxa"/>
            <w:tcBorders>
              <w:top w:val="single" w:color="000000" w:sz="4" w:space="0"/>
              <w:bottom w:val="single" w:color="000000" w:sz="4" w:space="0"/>
              <w:right w:val="single" w:color="000000" w:sz="4" w:space="0"/>
            </w:tcBorders>
            <w:shd w:val="clear" w:color="auto" w:fill="auto"/>
            <w:vAlign w:val="center"/>
          </w:tcPr>
          <w:p>
            <w:pPr>
              <w:rPr>
                <w:rFonts w:ascii="仿宋_GB2312" w:hAnsi="宋体" w:eastAsia="仿宋_GB2312" w:cs="仿宋_GB2312"/>
                <w:color w:val="000000"/>
                <w:sz w:val="24"/>
                <w:szCs w:val="24"/>
              </w:rPr>
            </w:pPr>
          </w:p>
        </w:tc>
      </w:tr>
      <w:tr>
        <w:tblPrEx>
          <w:tblCellMar>
            <w:top w:w="15" w:type="dxa"/>
            <w:left w:w="15" w:type="dxa"/>
            <w:bottom w:w="15" w:type="dxa"/>
            <w:right w:w="15" w:type="dxa"/>
          </w:tblCellMar>
        </w:tblPrEx>
        <w:trPr>
          <w:trHeight w:val="369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责任事项</w:t>
            </w:r>
          </w:p>
        </w:tc>
        <w:tc>
          <w:tcPr>
            <w:tcW w:w="8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1.发现或接到举报有依法应当给予行政处罚行为，以及有关部门移送的案件，予以审查，决定是否立案；</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2.对立案的案件，组织调查取证（必要时，依法进行检查）；</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3.调查时执法人员不得少于两人，执法时应出示执法身份证件，允许当事人辩解陈述，执法人员与当事人有直接利害关系的应当回避；</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4.对违法事实、证据、调查取证程序、法律适用、处罚种类和幅度、当事人陈述和申辩理由等方面进行审查，提出处理意见；</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 xml:space="preserve">5.作出行政处罚决定之前，应告知当事人处罚的事实、理由和依据及其依法享有的陈述、申辩等权利。符合听证规定的，行政机关应当组织听证；                                            </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6.制作编有号码的行政处罚决定书，并按法律规定的方式送达当事人；</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7.责令当事人改正或限期改正违法行为，当事人逾期不履行行政处罚决定的，依法采取措施或申请人民法院强制执行；</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8.监督实施情况。</w:t>
            </w:r>
          </w:p>
        </w:tc>
      </w:tr>
      <w:tr>
        <w:tblPrEx>
          <w:tblCellMar>
            <w:top w:w="15" w:type="dxa"/>
            <w:left w:w="15" w:type="dxa"/>
            <w:bottom w:w="15" w:type="dxa"/>
            <w:right w:w="15" w:type="dxa"/>
          </w:tblCellMar>
        </w:tblPrEx>
        <w:trPr>
          <w:trHeight w:val="1935"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监督方式</w:t>
            </w:r>
          </w:p>
        </w:tc>
        <w:tc>
          <w:tcPr>
            <w:tcW w:w="8340" w:type="dxa"/>
            <w:gridSpan w:val="4"/>
            <w:tcBorders>
              <w:top w:val="single" w:color="000000" w:sz="4" w:space="0"/>
              <w:left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　　部门举报电话:24342959（河东区综合执法局）  84370596（二号桥街道综合执法大队）</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　　电子邮箱：ehqjzhzfdd@sina.com</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　　来信来访地址:津塘路175号内福天里9号楼旁</w:t>
            </w:r>
          </w:p>
        </w:tc>
      </w:tr>
      <w:tr>
        <w:tblPrEx>
          <w:tblCellMar>
            <w:top w:w="15" w:type="dxa"/>
            <w:left w:w="15" w:type="dxa"/>
            <w:bottom w:w="15" w:type="dxa"/>
            <w:right w:w="15" w:type="dxa"/>
          </w:tblCellMar>
        </w:tblPrEx>
        <w:trPr>
          <w:trHeight w:val="660" w:hRule="atLeast"/>
        </w:trPr>
        <w:tc>
          <w:tcPr>
            <w:tcW w:w="10500" w:type="dxa"/>
            <w:gridSpan w:val="5"/>
            <w:shd w:val="clear" w:color="auto" w:fill="auto"/>
            <w:vAlign w:val="center"/>
          </w:tcPr>
          <w:p>
            <w:pPr>
              <w:widowControl/>
              <w:jc w:val="center"/>
              <w:textAlignment w:val="center"/>
              <w:rPr>
                <w:rFonts w:ascii="方正小标宋简体" w:hAnsi="方正小标宋简体" w:eastAsia="方正小标宋简体" w:cs="方正小标宋简体"/>
                <w:b/>
                <w:color w:val="000000"/>
                <w:sz w:val="28"/>
                <w:szCs w:val="28"/>
              </w:rPr>
            </w:pPr>
            <w:r>
              <w:rPr>
                <w:rFonts w:ascii="方正小标宋简体" w:hAnsi="方正小标宋简体" w:eastAsia="方正小标宋简体" w:cs="方正小标宋简体"/>
                <w:b/>
                <w:color w:val="000000"/>
                <w:kern w:val="0"/>
                <w:sz w:val="28"/>
                <w:szCs w:val="28"/>
              </w:rPr>
              <w:t>对工程竣工未及时清整场地的处罚信息表</w:t>
            </w:r>
          </w:p>
        </w:tc>
      </w:tr>
      <w:tr>
        <w:tblPrEx>
          <w:tblCellMar>
            <w:top w:w="15" w:type="dxa"/>
            <w:left w:w="15" w:type="dxa"/>
            <w:bottom w:w="15" w:type="dxa"/>
            <w:right w:w="15" w:type="dxa"/>
          </w:tblCellMar>
        </w:tblPrEx>
        <w:trPr>
          <w:trHeight w:val="96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序号</w:t>
            </w:r>
          </w:p>
        </w:tc>
        <w:tc>
          <w:tcPr>
            <w:tcW w:w="8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19.14</w:t>
            </w:r>
          </w:p>
        </w:tc>
      </w:tr>
      <w:tr>
        <w:tblPrEx>
          <w:tblCellMar>
            <w:top w:w="15" w:type="dxa"/>
            <w:left w:w="15" w:type="dxa"/>
            <w:bottom w:w="15" w:type="dxa"/>
            <w:right w:w="15" w:type="dxa"/>
          </w:tblCellMar>
        </w:tblPrEx>
        <w:trPr>
          <w:trHeight w:val="525"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名称</w:t>
            </w:r>
          </w:p>
        </w:tc>
        <w:tc>
          <w:tcPr>
            <w:tcW w:w="8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对工程竣工未及时清整场地的处罚</w:t>
            </w:r>
          </w:p>
        </w:tc>
      </w:tr>
      <w:tr>
        <w:tblPrEx>
          <w:tblCellMar>
            <w:top w:w="15" w:type="dxa"/>
            <w:left w:w="15" w:type="dxa"/>
            <w:bottom w:w="15" w:type="dxa"/>
            <w:right w:w="15" w:type="dxa"/>
          </w:tblCellMar>
        </w:tblPrEx>
        <w:trPr>
          <w:trHeight w:val="3583"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法定依据</w:t>
            </w:r>
          </w:p>
        </w:tc>
        <w:tc>
          <w:tcPr>
            <w:tcW w:w="8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240"/>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《天津市市容和环境卫生管理条例》（2003年5月21日天津市第十四届人民代表大会常务委员会第三次会议通过　根据2005年10月20日天津市第十四届人民代表大会常务委员会第二十三次会议通过的《天津市人民代表大会常务委员会关于修改〈天津市市容和环境卫生管理条例〉的决定》修正）第三十五条　建设工程施工单位应当负责施工工地及周围环境的保洁工作，并遵守下列规定：（二）不得擅自在建设工地围挡外堆放建筑垃圾、工程渣土和建筑材料，经批准占用道路堆放的应当码放整齐，散体、流体物料应当围挡存放；第五十七条　严禁建设工程施工单位向施工工地外排放污水或者污泥、在工地围档外堆放建筑物料或者垃圾以及其他不文明施工行为。</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违反前款规定的，由城市管理综合行政执法机关责令限期改正；逾期不改正的，处1万元罚款。</w:t>
            </w:r>
            <w:r>
              <w:rPr>
                <w:rFonts w:hint="eastAsia" w:ascii="仿宋_GB2312" w:hAnsi="宋体" w:eastAsia="仿宋_GB2312" w:cs="仿宋_GB2312"/>
                <w:color w:val="000000"/>
                <w:kern w:val="0"/>
                <w:sz w:val="24"/>
                <w:szCs w:val="24"/>
              </w:rPr>
              <w:br w:type="textWrapping"/>
            </w:r>
          </w:p>
        </w:tc>
      </w:tr>
      <w:tr>
        <w:tblPrEx>
          <w:tblCellMar>
            <w:top w:w="15" w:type="dxa"/>
            <w:left w:w="15" w:type="dxa"/>
            <w:bottom w:w="15" w:type="dxa"/>
            <w:right w:w="15" w:type="dxa"/>
          </w:tblCellMar>
        </w:tblPrEx>
        <w:trPr>
          <w:trHeight w:val="42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实施机构</w:t>
            </w:r>
          </w:p>
        </w:tc>
        <w:tc>
          <w:tcPr>
            <w:tcW w:w="8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二号桥街道办事处（综合执法大队）</w:t>
            </w:r>
          </w:p>
        </w:tc>
      </w:tr>
      <w:tr>
        <w:tblPrEx>
          <w:tblCellMar>
            <w:top w:w="15" w:type="dxa"/>
            <w:left w:w="15" w:type="dxa"/>
            <w:bottom w:w="15" w:type="dxa"/>
            <w:right w:w="15" w:type="dxa"/>
          </w:tblCellMar>
        </w:tblPrEx>
        <w:trPr>
          <w:trHeight w:val="435"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职责边界</w:t>
            </w:r>
          </w:p>
        </w:tc>
        <w:tc>
          <w:tcPr>
            <w:tcW w:w="8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街道权限</w:t>
            </w:r>
          </w:p>
        </w:tc>
      </w:tr>
      <w:tr>
        <w:tblPrEx>
          <w:tblCellMar>
            <w:top w:w="15" w:type="dxa"/>
            <w:left w:w="15" w:type="dxa"/>
            <w:bottom w:w="15" w:type="dxa"/>
            <w:right w:w="15" w:type="dxa"/>
          </w:tblCellMar>
        </w:tblPrEx>
        <w:trPr>
          <w:trHeight w:val="75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运行流程</w:t>
            </w:r>
          </w:p>
        </w:tc>
        <w:tc>
          <w:tcPr>
            <w:tcW w:w="8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 xml:space="preserve">   </w:t>
            </w:r>
            <w:r>
              <w:rPr>
                <w:rFonts w:hint="eastAsia" w:ascii="仿宋_GB2312" w:hAnsi="宋体" w:eastAsia="仿宋_GB2312" w:cs="仿宋_GB2312"/>
                <w:b/>
                <w:color w:val="000000"/>
                <w:kern w:val="0"/>
                <w:sz w:val="24"/>
                <w:szCs w:val="24"/>
              </w:rPr>
              <w:t>一般程序</w:t>
            </w:r>
            <w:r>
              <w:rPr>
                <w:rFonts w:hint="eastAsia" w:ascii="仿宋_GB2312" w:hAnsi="宋体" w:eastAsia="仿宋_GB2312" w:cs="仿宋_GB2312"/>
                <w:color w:val="000000"/>
                <w:kern w:val="0"/>
                <w:sz w:val="24"/>
                <w:szCs w:val="24"/>
              </w:rPr>
              <w:t>：调查—审查—决定—送达—执行</w:t>
            </w:r>
          </w:p>
        </w:tc>
      </w:tr>
      <w:tr>
        <w:tblPrEx>
          <w:tblCellMar>
            <w:top w:w="15" w:type="dxa"/>
            <w:left w:w="15" w:type="dxa"/>
            <w:bottom w:w="15" w:type="dxa"/>
            <w:right w:w="15" w:type="dxa"/>
          </w:tblCellMar>
        </w:tblPrEx>
        <w:trPr>
          <w:trHeight w:val="75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运行要件</w:t>
            </w:r>
          </w:p>
        </w:tc>
        <w:tc>
          <w:tcPr>
            <w:tcW w:w="1080" w:type="dxa"/>
            <w:tcBorders>
              <w:top w:val="single" w:color="000000" w:sz="4" w:space="0"/>
              <w:left w:val="single" w:color="000000" w:sz="4" w:space="0"/>
              <w:bottom w:val="single" w:color="000000" w:sz="4" w:space="0"/>
            </w:tcBorders>
            <w:shd w:val="clear" w:color="auto" w:fill="auto"/>
            <w:vAlign w:val="center"/>
          </w:tcPr>
          <w:p>
            <w:pPr>
              <w:rPr>
                <w:rFonts w:ascii="仿宋_GB2312" w:hAnsi="宋体" w:eastAsia="仿宋_GB2312" w:cs="仿宋_GB2312"/>
                <w:color w:val="000000"/>
                <w:sz w:val="24"/>
                <w:szCs w:val="24"/>
              </w:rPr>
            </w:pPr>
          </w:p>
        </w:tc>
        <w:tc>
          <w:tcPr>
            <w:tcW w:w="1080" w:type="dxa"/>
            <w:tcBorders>
              <w:top w:val="single" w:color="000000" w:sz="4" w:space="0"/>
              <w:bottom w:val="single" w:color="000000" w:sz="4" w:space="0"/>
            </w:tcBorders>
            <w:shd w:val="clear" w:color="auto" w:fill="auto"/>
            <w:vAlign w:val="center"/>
          </w:tcPr>
          <w:p>
            <w:pPr>
              <w:rPr>
                <w:rFonts w:ascii="仿宋_GB2312" w:hAnsi="宋体" w:eastAsia="仿宋_GB2312" w:cs="仿宋_GB2312"/>
                <w:color w:val="000000"/>
                <w:sz w:val="24"/>
                <w:szCs w:val="24"/>
              </w:rPr>
            </w:pPr>
          </w:p>
        </w:tc>
        <w:tc>
          <w:tcPr>
            <w:tcW w:w="1080" w:type="dxa"/>
            <w:tcBorders>
              <w:top w:val="single" w:color="000000" w:sz="4" w:space="0"/>
              <w:bottom w:val="single" w:color="000000" w:sz="4" w:space="0"/>
            </w:tcBorders>
            <w:shd w:val="clear" w:color="auto" w:fill="auto"/>
            <w:vAlign w:val="center"/>
          </w:tcPr>
          <w:p>
            <w:pPr>
              <w:rPr>
                <w:rFonts w:ascii="仿宋_GB2312" w:hAnsi="宋体" w:eastAsia="仿宋_GB2312" w:cs="仿宋_GB2312"/>
                <w:color w:val="000000"/>
                <w:sz w:val="24"/>
                <w:szCs w:val="24"/>
              </w:rPr>
            </w:pPr>
          </w:p>
        </w:tc>
        <w:tc>
          <w:tcPr>
            <w:tcW w:w="5100" w:type="dxa"/>
            <w:tcBorders>
              <w:top w:val="single" w:color="000000" w:sz="4" w:space="0"/>
              <w:bottom w:val="single" w:color="000000" w:sz="4" w:space="0"/>
              <w:right w:val="single" w:color="000000" w:sz="4" w:space="0"/>
            </w:tcBorders>
            <w:shd w:val="clear" w:color="auto" w:fill="auto"/>
            <w:vAlign w:val="center"/>
          </w:tcPr>
          <w:p>
            <w:pPr>
              <w:rPr>
                <w:rFonts w:ascii="仿宋_GB2312" w:hAnsi="宋体" w:eastAsia="仿宋_GB2312" w:cs="仿宋_GB2312"/>
                <w:color w:val="000000"/>
                <w:sz w:val="24"/>
                <w:szCs w:val="24"/>
              </w:rPr>
            </w:pPr>
          </w:p>
        </w:tc>
      </w:tr>
      <w:tr>
        <w:tblPrEx>
          <w:tblCellMar>
            <w:top w:w="15" w:type="dxa"/>
            <w:left w:w="15" w:type="dxa"/>
            <w:bottom w:w="15" w:type="dxa"/>
            <w:right w:w="15" w:type="dxa"/>
          </w:tblCellMar>
        </w:tblPrEx>
        <w:trPr>
          <w:trHeight w:val="369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责任事项</w:t>
            </w:r>
          </w:p>
        </w:tc>
        <w:tc>
          <w:tcPr>
            <w:tcW w:w="8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1.发现或接到举报有依法应当给予行政处罚行为，以及有关部门移送的案件，予以审查，决定是否立案；</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2.对立案的案件，组织调查取证（必要时，依法进行检查）；</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3.调查时执法人员不得少于两人，执法时应出示执法身份证件，允许当事人辩解陈述，执法人员与当事人有直接利害关系的应当回避；</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4.对违法事实、证据、调查取证程序、法律适用、处罚种类和幅度、当事人陈述和申辩理由等方面进行审查，提出处理意见；</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 xml:space="preserve">5.作出行政处罚决定之前，应告知当事人处罚的事实、理由和依据及其依法享有的陈述、申辩等权利。符合听证规定的，行政机关应当组织听证；                                            </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6.制作编有号码的行政处罚决定书，并按法律规定的方式送达当事人；</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7.责令当事人改正或限期改正违法行为，当事人逾期不履行行政处罚决定的，依法采取措施或申请人民法院强制执行；</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8.监督实施情况。</w:t>
            </w:r>
          </w:p>
        </w:tc>
      </w:tr>
      <w:tr>
        <w:tblPrEx>
          <w:tblCellMar>
            <w:top w:w="15" w:type="dxa"/>
            <w:left w:w="15" w:type="dxa"/>
            <w:bottom w:w="15" w:type="dxa"/>
            <w:right w:w="15" w:type="dxa"/>
          </w:tblCellMar>
        </w:tblPrEx>
        <w:trPr>
          <w:trHeight w:val="1935"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监督方式</w:t>
            </w:r>
          </w:p>
        </w:tc>
        <w:tc>
          <w:tcPr>
            <w:tcW w:w="8340" w:type="dxa"/>
            <w:gridSpan w:val="4"/>
            <w:tcBorders>
              <w:top w:val="single" w:color="000000" w:sz="4" w:space="0"/>
              <w:left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　　部门举报电话:24342959（河东区综合执法局）  84370596（二号桥街道综合执法大队）</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　　电子邮箱：ehqjzhzfdd@sina.com</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　　来信来访地址:津塘路175号内福天里9号楼旁</w:t>
            </w:r>
          </w:p>
        </w:tc>
      </w:tr>
      <w:tr>
        <w:tblPrEx>
          <w:tblCellMar>
            <w:top w:w="15" w:type="dxa"/>
            <w:left w:w="15" w:type="dxa"/>
            <w:bottom w:w="15" w:type="dxa"/>
            <w:right w:w="15" w:type="dxa"/>
          </w:tblCellMar>
        </w:tblPrEx>
        <w:trPr>
          <w:trHeight w:val="660" w:hRule="atLeast"/>
        </w:trPr>
        <w:tc>
          <w:tcPr>
            <w:tcW w:w="10500" w:type="dxa"/>
            <w:gridSpan w:val="5"/>
            <w:shd w:val="clear" w:color="auto" w:fill="auto"/>
            <w:vAlign w:val="center"/>
          </w:tcPr>
          <w:p>
            <w:pPr>
              <w:widowControl/>
              <w:jc w:val="center"/>
              <w:textAlignment w:val="center"/>
              <w:rPr>
                <w:rFonts w:ascii="方正小标宋简体" w:hAnsi="方正小标宋简体" w:eastAsia="方正小标宋简体" w:cs="方正小标宋简体"/>
                <w:b/>
                <w:color w:val="000000"/>
                <w:sz w:val="28"/>
                <w:szCs w:val="28"/>
              </w:rPr>
            </w:pPr>
            <w:r>
              <w:rPr>
                <w:rFonts w:ascii="方正小标宋简体" w:hAnsi="方正小标宋简体" w:eastAsia="方正小标宋简体" w:cs="方正小标宋简体"/>
                <w:b/>
                <w:color w:val="000000"/>
                <w:kern w:val="0"/>
                <w:sz w:val="28"/>
                <w:szCs w:val="28"/>
              </w:rPr>
              <w:t>对铺设、维修道路或进行地下管线作业现场未设置围挡，挖掘的渣土乱堆放的处罚信息表</w:t>
            </w:r>
          </w:p>
        </w:tc>
      </w:tr>
      <w:tr>
        <w:tblPrEx>
          <w:tblCellMar>
            <w:top w:w="15" w:type="dxa"/>
            <w:left w:w="15" w:type="dxa"/>
            <w:bottom w:w="15" w:type="dxa"/>
            <w:right w:w="15" w:type="dxa"/>
          </w:tblCellMar>
        </w:tblPrEx>
        <w:trPr>
          <w:trHeight w:val="645"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序号</w:t>
            </w:r>
          </w:p>
        </w:tc>
        <w:tc>
          <w:tcPr>
            <w:tcW w:w="8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19.15</w:t>
            </w:r>
          </w:p>
        </w:tc>
      </w:tr>
      <w:tr>
        <w:tblPrEx>
          <w:tblCellMar>
            <w:top w:w="15" w:type="dxa"/>
            <w:left w:w="15" w:type="dxa"/>
            <w:bottom w:w="15" w:type="dxa"/>
            <w:right w:w="15" w:type="dxa"/>
          </w:tblCellMar>
        </w:tblPrEx>
        <w:trPr>
          <w:trHeight w:val="525"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名称</w:t>
            </w:r>
          </w:p>
        </w:tc>
        <w:tc>
          <w:tcPr>
            <w:tcW w:w="8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对铺设、维修道路或进行地下管线作业现场未设置围挡，挖掘的渣土乱堆放的处罚</w:t>
            </w:r>
          </w:p>
        </w:tc>
      </w:tr>
      <w:tr>
        <w:tblPrEx>
          <w:tblCellMar>
            <w:top w:w="15" w:type="dxa"/>
            <w:left w:w="15" w:type="dxa"/>
            <w:bottom w:w="15" w:type="dxa"/>
            <w:right w:w="15" w:type="dxa"/>
          </w:tblCellMar>
        </w:tblPrEx>
        <w:trPr>
          <w:trHeight w:val="364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法定依据</w:t>
            </w:r>
          </w:p>
        </w:tc>
        <w:tc>
          <w:tcPr>
            <w:tcW w:w="8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《天津市市容和环境卫生管理条例》（2003年5月21日天津市第十四届人民代表大会常务委员会第三次会议通过　根据2005年10月20日天津市第十四届人民代表大会常务委员会第二十三次会议通过的《天津市人民代表大会常务委员会关于修改〈天津市市容和环境卫生管理条例〉的决定》修正）第三十六条　铺设、维修道路或者进行地下管线作业，应当遵守下列规定：（二）排放泥浆不得污染道路</w:t>
            </w:r>
          </w:p>
        </w:tc>
      </w:tr>
      <w:tr>
        <w:tblPrEx>
          <w:tblCellMar>
            <w:top w:w="15" w:type="dxa"/>
            <w:left w:w="15" w:type="dxa"/>
            <w:bottom w:w="15" w:type="dxa"/>
            <w:right w:w="15" w:type="dxa"/>
          </w:tblCellMar>
        </w:tblPrEx>
        <w:trPr>
          <w:trHeight w:val="42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实施机构</w:t>
            </w:r>
          </w:p>
        </w:tc>
        <w:tc>
          <w:tcPr>
            <w:tcW w:w="8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二号桥街道办事处（综合执法大队）</w:t>
            </w:r>
          </w:p>
        </w:tc>
      </w:tr>
      <w:tr>
        <w:tblPrEx>
          <w:tblCellMar>
            <w:top w:w="15" w:type="dxa"/>
            <w:left w:w="15" w:type="dxa"/>
            <w:bottom w:w="15" w:type="dxa"/>
            <w:right w:w="15" w:type="dxa"/>
          </w:tblCellMar>
        </w:tblPrEx>
        <w:trPr>
          <w:trHeight w:val="435"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职责边界</w:t>
            </w:r>
          </w:p>
        </w:tc>
        <w:tc>
          <w:tcPr>
            <w:tcW w:w="8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街道权限</w:t>
            </w:r>
          </w:p>
        </w:tc>
      </w:tr>
      <w:tr>
        <w:tblPrEx>
          <w:tblCellMar>
            <w:top w:w="15" w:type="dxa"/>
            <w:left w:w="15" w:type="dxa"/>
            <w:bottom w:w="15" w:type="dxa"/>
            <w:right w:w="15" w:type="dxa"/>
          </w:tblCellMar>
        </w:tblPrEx>
        <w:trPr>
          <w:trHeight w:val="75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运行流程</w:t>
            </w:r>
          </w:p>
        </w:tc>
        <w:tc>
          <w:tcPr>
            <w:tcW w:w="8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 xml:space="preserve">   </w:t>
            </w:r>
            <w:r>
              <w:rPr>
                <w:rFonts w:hint="eastAsia" w:ascii="仿宋_GB2312" w:hAnsi="宋体" w:eastAsia="仿宋_GB2312" w:cs="仿宋_GB2312"/>
                <w:b/>
                <w:color w:val="000000"/>
                <w:kern w:val="0"/>
                <w:sz w:val="24"/>
                <w:szCs w:val="24"/>
              </w:rPr>
              <w:t>一般程序</w:t>
            </w:r>
            <w:r>
              <w:rPr>
                <w:rFonts w:hint="eastAsia" w:ascii="仿宋_GB2312" w:hAnsi="宋体" w:eastAsia="仿宋_GB2312" w:cs="仿宋_GB2312"/>
                <w:color w:val="000000"/>
                <w:kern w:val="0"/>
                <w:sz w:val="24"/>
                <w:szCs w:val="24"/>
              </w:rPr>
              <w:t>：调查—审查—决定—送达—执行</w:t>
            </w:r>
          </w:p>
        </w:tc>
      </w:tr>
      <w:tr>
        <w:tblPrEx>
          <w:tblCellMar>
            <w:top w:w="15" w:type="dxa"/>
            <w:left w:w="15" w:type="dxa"/>
            <w:bottom w:w="15" w:type="dxa"/>
            <w:right w:w="15" w:type="dxa"/>
          </w:tblCellMar>
        </w:tblPrEx>
        <w:trPr>
          <w:trHeight w:val="75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运行要件</w:t>
            </w:r>
          </w:p>
        </w:tc>
        <w:tc>
          <w:tcPr>
            <w:tcW w:w="1080" w:type="dxa"/>
            <w:tcBorders>
              <w:top w:val="single" w:color="000000" w:sz="4" w:space="0"/>
              <w:left w:val="single" w:color="000000" w:sz="4" w:space="0"/>
              <w:bottom w:val="single" w:color="000000" w:sz="4" w:space="0"/>
            </w:tcBorders>
            <w:shd w:val="clear" w:color="auto" w:fill="auto"/>
            <w:vAlign w:val="center"/>
          </w:tcPr>
          <w:p>
            <w:pPr>
              <w:rPr>
                <w:rFonts w:ascii="仿宋_GB2312" w:hAnsi="宋体" w:eastAsia="仿宋_GB2312" w:cs="仿宋_GB2312"/>
                <w:color w:val="000000"/>
                <w:sz w:val="24"/>
                <w:szCs w:val="24"/>
              </w:rPr>
            </w:pPr>
          </w:p>
        </w:tc>
        <w:tc>
          <w:tcPr>
            <w:tcW w:w="1080" w:type="dxa"/>
            <w:tcBorders>
              <w:top w:val="single" w:color="000000" w:sz="4" w:space="0"/>
              <w:bottom w:val="single" w:color="000000" w:sz="4" w:space="0"/>
            </w:tcBorders>
            <w:shd w:val="clear" w:color="auto" w:fill="auto"/>
            <w:vAlign w:val="center"/>
          </w:tcPr>
          <w:p>
            <w:pPr>
              <w:rPr>
                <w:rFonts w:ascii="仿宋_GB2312" w:hAnsi="宋体" w:eastAsia="仿宋_GB2312" w:cs="仿宋_GB2312"/>
                <w:color w:val="000000"/>
                <w:sz w:val="24"/>
                <w:szCs w:val="24"/>
              </w:rPr>
            </w:pPr>
          </w:p>
        </w:tc>
        <w:tc>
          <w:tcPr>
            <w:tcW w:w="1080" w:type="dxa"/>
            <w:tcBorders>
              <w:top w:val="single" w:color="000000" w:sz="4" w:space="0"/>
              <w:bottom w:val="single" w:color="000000" w:sz="4" w:space="0"/>
            </w:tcBorders>
            <w:shd w:val="clear" w:color="auto" w:fill="auto"/>
            <w:vAlign w:val="center"/>
          </w:tcPr>
          <w:p>
            <w:pPr>
              <w:rPr>
                <w:rFonts w:ascii="仿宋_GB2312" w:hAnsi="宋体" w:eastAsia="仿宋_GB2312" w:cs="仿宋_GB2312"/>
                <w:color w:val="000000"/>
                <w:sz w:val="24"/>
                <w:szCs w:val="24"/>
              </w:rPr>
            </w:pPr>
          </w:p>
        </w:tc>
        <w:tc>
          <w:tcPr>
            <w:tcW w:w="5100" w:type="dxa"/>
            <w:tcBorders>
              <w:top w:val="single" w:color="000000" w:sz="4" w:space="0"/>
              <w:bottom w:val="single" w:color="000000" w:sz="4" w:space="0"/>
              <w:right w:val="single" w:color="000000" w:sz="4" w:space="0"/>
            </w:tcBorders>
            <w:shd w:val="clear" w:color="auto" w:fill="auto"/>
            <w:vAlign w:val="center"/>
          </w:tcPr>
          <w:p>
            <w:pPr>
              <w:rPr>
                <w:rFonts w:ascii="仿宋_GB2312" w:hAnsi="宋体" w:eastAsia="仿宋_GB2312" w:cs="仿宋_GB2312"/>
                <w:color w:val="000000"/>
                <w:sz w:val="24"/>
                <w:szCs w:val="24"/>
              </w:rPr>
            </w:pPr>
          </w:p>
        </w:tc>
      </w:tr>
      <w:tr>
        <w:tblPrEx>
          <w:tblCellMar>
            <w:top w:w="15" w:type="dxa"/>
            <w:left w:w="15" w:type="dxa"/>
            <w:bottom w:w="15" w:type="dxa"/>
            <w:right w:w="15" w:type="dxa"/>
          </w:tblCellMar>
        </w:tblPrEx>
        <w:trPr>
          <w:trHeight w:val="369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责任事项</w:t>
            </w:r>
          </w:p>
        </w:tc>
        <w:tc>
          <w:tcPr>
            <w:tcW w:w="8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1.发现或接到举报有依法应当给予行政处罚行为，以及有关部门移送的案件，予以审查，决定是否立案；</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2.对立案的案件，组织调查取证（必要时，依法进行检查）；</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3.调查时执法人员不得少于两人，执法时应出示执法身份证件，允许当事人辩解陈述，执法人员与当事人有直接利害关系的应当回避；</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4.对违法事实、证据、调查取证程序、法律适用、处罚种类和幅度、当事人陈述和申辩理由等方面进行审查，提出处理意见；</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 xml:space="preserve">5.作出行政处罚决定之前，应告知当事人处罚的事实、理由和依据及其依法享有的陈述、申辩等权利。符合听证规定的，行政机关应当组织听证；                                            </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6.制作编有号码的行政处罚决定书，并按法律规定的方式送达当事人；</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7.责令当事人改正或限期改正违法行为，当事人逾期不履行行政处罚决定的，依法采取措施或申请人民法院强制执行；</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8.监督实施情况。</w:t>
            </w:r>
          </w:p>
        </w:tc>
      </w:tr>
      <w:tr>
        <w:tblPrEx>
          <w:tblCellMar>
            <w:top w:w="15" w:type="dxa"/>
            <w:left w:w="15" w:type="dxa"/>
            <w:bottom w:w="15" w:type="dxa"/>
            <w:right w:w="15" w:type="dxa"/>
          </w:tblCellMar>
        </w:tblPrEx>
        <w:trPr>
          <w:trHeight w:val="1935"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监督方式</w:t>
            </w:r>
          </w:p>
        </w:tc>
        <w:tc>
          <w:tcPr>
            <w:tcW w:w="8340" w:type="dxa"/>
            <w:gridSpan w:val="4"/>
            <w:tcBorders>
              <w:top w:val="single" w:color="000000" w:sz="4" w:space="0"/>
              <w:left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　　部门举报电话:24342959（河东区综合执法局）  84370596（二号桥街道综合执法大队）</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　　电子邮箱：ehqjzhzfdd@sina.com</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　　来信来访地址:津塘路175号内福天里9号楼旁</w:t>
            </w:r>
          </w:p>
        </w:tc>
      </w:tr>
      <w:tr>
        <w:tblPrEx>
          <w:tblCellMar>
            <w:top w:w="15" w:type="dxa"/>
            <w:left w:w="15" w:type="dxa"/>
            <w:bottom w:w="15" w:type="dxa"/>
            <w:right w:w="15" w:type="dxa"/>
          </w:tblCellMar>
        </w:tblPrEx>
        <w:trPr>
          <w:trHeight w:val="660" w:hRule="atLeast"/>
        </w:trPr>
        <w:tc>
          <w:tcPr>
            <w:tcW w:w="10500" w:type="dxa"/>
            <w:gridSpan w:val="5"/>
            <w:shd w:val="clear" w:color="auto" w:fill="auto"/>
            <w:vAlign w:val="center"/>
          </w:tcPr>
          <w:p>
            <w:pPr>
              <w:widowControl/>
              <w:jc w:val="center"/>
              <w:textAlignment w:val="center"/>
              <w:rPr>
                <w:rFonts w:ascii="方正小标宋简体" w:hAnsi="方正小标宋简体" w:eastAsia="方正小标宋简体" w:cs="方正小标宋简体"/>
                <w:b/>
                <w:color w:val="000000"/>
                <w:sz w:val="28"/>
                <w:szCs w:val="28"/>
              </w:rPr>
            </w:pPr>
            <w:r>
              <w:rPr>
                <w:rFonts w:ascii="方正小标宋简体" w:hAnsi="方正小标宋简体" w:eastAsia="方正小标宋简体" w:cs="方正小标宋简体"/>
                <w:b/>
                <w:color w:val="000000"/>
                <w:kern w:val="0"/>
                <w:sz w:val="28"/>
                <w:szCs w:val="28"/>
              </w:rPr>
              <w:t>对铺设、维修道路或进行地下管线作业不及时清理余土和废弃物，未恢复路面整洁的处罚信息表</w:t>
            </w:r>
          </w:p>
        </w:tc>
      </w:tr>
      <w:tr>
        <w:tblPrEx>
          <w:tblCellMar>
            <w:top w:w="15" w:type="dxa"/>
            <w:left w:w="15" w:type="dxa"/>
            <w:bottom w:w="15" w:type="dxa"/>
            <w:right w:w="15" w:type="dxa"/>
          </w:tblCellMar>
        </w:tblPrEx>
        <w:trPr>
          <w:trHeight w:val="96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序号</w:t>
            </w:r>
          </w:p>
        </w:tc>
        <w:tc>
          <w:tcPr>
            <w:tcW w:w="8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19.16</w:t>
            </w:r>
          </w:p>
        </w:tc>
      </w:tr>
      <w:tr>
        <w:tblPrEx>
          <w:tblCellMar>
            <w:top w:w="15" w:type="dxa"/>
            <w:left w:w="15" w:type="dxa"/>
            <w:bottom w:w="15" w:type="dxa"/>
            <w:right w:w="15" w:type="dxa"/>
          </w:tblCellMar>
        </w:tblPrEx>
        <w:trPr>
          <w:trHeight w:val="525"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名称</w:t>
            </w:r>
          </w:p>
        </w:tc>
        <w:tc>
          <w:tcPr>
            <w:tcW w:w="8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对铺设、维修道路或进行地下管线作业不及时清理余土和废弃物，未恢复路面整洁的处罚</w:t>
            </w:r>
          </w:p>
        </w:tc>
      </w:tr>
      <w:tr>
        <w:tblPrEx>
          <w:tblCellMar>
            <w:top w:w="15" w:type="dxa"/>
            <w:left w:w="15" w:type="dxa"/>
            <w:bottom w:w="15" w:type="dxa"/>
            <w:right w:w="15" w:type="dxa"/>
          </w:tblCellMar>
        </w:tblPrEx>
        <w:trPr>
          <w:trHeight w:val="3229"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法定依据</w:t>
            </w:r>
          </w:p>
        </w:tc>
        <w:tc>
          <w:tcPr>
            <w:tcW w:w="8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240"/>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《天津市市容和环境卫生管理条例》第三十六条　铺设、维修道路或者进行地下管线作业，应当遵守下列规定：（二）排放泥浆不得污染道路；</w:t>
            </w:r>
            <w:r>
              <w:rPr>
                <w:rFonts w:hint="eastAsia" w:ascii="仿宋_GB2312" w:hAnsi="宋体" w:eastAsia="仿宋_GB2312" w:cs="仿宋_GB2312"/>
                <w:color w:val="000000"/>
                <w:kern w:val="0"/>
                <w:sz w:val="24"/>
                <w:szCs w:val="24"/>
              </w:rPr>
              <w:br w:type="textWrapping"/>
            </w:r>
          </w:p>
        </w:tc>
      </w:tr>
      <w:tr>
        <w:tblPrEx>
          <w:tblCellMar>
            <w:top w:w="15" w:type="dxa"/>
            <w:left w:w="15" w:type="dxa"/>
            <w:bottom w:w="15" w:type="dxa"/>
            <w:right w:w="15" w:type="dxa"/>
          </w:tblCellMar>
        </w:tblPrEx>
        <w:trPr>
          <w:trHeight w:val="42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实施机构</w:t>
            </w:r>
          </w:p>
        </w:tc>
        <w:tc>
          <w:tcPr>
            <w:tcW w:w="8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二号桥街道办事处（综合执法大队）</w:t>
            </w:r>
          </w:p>
        </w:tc>
      </w:tr>
      <w:tr>
        <w:tblPrEx>
          <w:tblCellMar>
            <w:top w:w="15" w:type="dxa"/>
            <w:left w:w="15" w:type="dxa"/>
            <w:bottom w:w="15" w:type="dxa"/>
            <w:right w:w="15" w:type="dxa"/>
          </w:tblCellMar>
        </w:tblPrEx>
        <w:trPr>
          <w:trHeight w:val="435"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职责边界</w:t>
            </w:r>
          </w:p>
        </w:tc>
        <w:tc>
          <w:tcPr>
            <w:tcW w:w="8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街道权限</w:t>
            </w:r>
          </w:p>
        </w:tc>
      </w:tr>
      <w:tr>
        <w:tblPrEx>
          <w:tblCellMar>
            <w:top w:w="15" w:type="dxa"/>
            <w:left w:w="15" w:type="dxa"/>
            <w:bottom w:w="15" w:type="dxa"/>
            <w:right w:w="15" w:type="dxa"/>
          </w:tblCellMar>
        </w:tblPrEx>
        <w:trPr>
          <w:trHeight w:val="75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运行流程</w:t>
            </w:r>
          </w:p>
        </w:tc>
        <w:tc>
          <w:tcPr>
            <w:tcW w:w="8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 xml:space="preserve">   </w:t>
            </w:r>
            <w:r>
              <w:rPr>
                <w:rFonts w:hint="eastAsia" w:ascii="仿宋_GB2312" w:hAnsi="宋体" w:eastAsia="仿宋_GB2312" w:cs="仿宋_GB2312"/>
                <w:b/>
                <w:color w:val="000000"/>
                <w:kern w:val="0"/>
                <w:sz w:val="24"/>
                <w:szCs w:val="24"/>
              </w:rPr>
              <w:t>一般程序</w:t>
            </w:r>
            <w:r>
              <w:rPr>
                <w:rFonts w:hint="eastAsia" w:ascii="仿宋_GB2312" w:hAnsi="宋体" w:eastAsia="仿宋_GB2312" w:cs="仿宋_GB2312"/>
                <w:color w:val="000000"/>
                <w:kern w:val="0"/>
                <w:sz w:val="24"/>
                <w:szCs w:val="24"/>
              </w:rPr>
              <w:t>：调查—审查—决定—送达—执行</w:t>
            </w:r>
          </w:p>
        </w:tc>
      </w:tr>
      <w:tr>
        <w:tblPrEx>
          <w:tblCellMar>
            <w:top w:w="15" w:type="dxa"/>
            <w:left w:w="15" w:type="dxa"/>
            <w:bottom w:w="15" w:type="dxa"/>
            <w:right w:w="15" w:type="dxa"/>
          </w:tblCellMar>
        </w:tblPrEx>
        <w:trPr>
          <w:trHeight w:val="75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运行要件</w:t>
            </w:r>
          </w:p>
        </w:tc>
        <w:tc>
          <w:tcPr>
            <w:tcW w:w="1080" w:type="dxa"/>
            <w:tcBorders>
              <w:top w:val="single" w:color="000000" w:sz="4" w:space="0"/>
              <w:left w:val="single" w:color="000000" w:sz="4" w:space="0"/>
              <w:bottom w:val="single" w:color="000000" w:sz="4" w:space="0"/>
            </w:tcBorders>
            <w:shd w:val="clear" w:color="auto" w:fill="auto"/>
            <w:vAlign w:val="center"/>
          </w:tcPr>
          <w:p>
            <w:pPr>
              <w:rPr>
                <w:rFonts w:ascii="仿宋_GB2312" w:hAnsi="宋体" w:eastAsia="仿宋_GB2312" w:cs="仿宋_GB2312"/>
                <w:color w:val="000000"/>
                <w:sz w:val="24"/>
                <w:szCs w:val="24"/>
              </w:rPr>
            </w:pPr>
          </w:p>
        </w:tc>
        <w:tc>
          <w:tcPr>
            <w:tcW w:w="1080" w:type="dxa"/>
            <w:tcBorders>
              <w:top w:val="single" w:color="000000" w:sz="4" w:space="0"/>
              <w:bottom w:val="single" w:color="000000" w:sz="4" w:space="0"/>
            </w:tcBorders>
            <w:shd w:val="clear" w:color="auto" w:fill="auto"/>
            <w:vAlign w:val="center"/>
          </w:tcPr>
          <w:p>
            <w:pPr>
              <w:rPr>
                <w:rFonts w:ascii="仿宋_GB2312" w:hAnsi="宋体" w:eastAsia="仿宋_GB2312" w:cs="仿宋_GB2312"/>
                <w:color w:val="000000"/>
                <w:sz w:val="24"/>
                <w:szCs w:val="24"/>
              </w:rPr>
            </w:pPr>
          </w:p>
        </w:tc>
        <w:tc>
          <w:tcPr>
            <w:tcW w:w="1080" w:type="dxa"/>
            <w:tcBorders>
              <w:top w:val="single" w:color="000000" w:sz="4" w:space="0"/>
              <w:bottom w:val="single" w:color="000000" w:sz="4" w:space="0"/>
            </w:tcBorders>
            <w:shd w:val="clear" w:color="auto" w:fill="auto"/>
            <w:vAlign w:val="center"/>
          </w:tcPr>
          <w:p>
            <w:pPr>
              <w:rPr>
                <w:rFonts w:ascii="仿宋_GB2312" w:hAnsi="宋体" w:eastAsia="仿宋_GB2312" w:cs="仿宋_GB2312"/>
                <w:color w:val="000000"/>
                <w:sz w:val="24"/>
                <w:szCs w:val="24"/>
              </w:rPr>
            </w:pPr>
          </w:p>
        </w:tc>
        <w:tc>
          <w:tcPr>
            <w:tcW w:w="5100" w:type="dxa"/>
            <w:tcBorders>
              <w:top w:val="single" w:color="000000" w:sz="4" w:space="0"/>
              <w:bottom w:val="single" w:color="000000" w:sz="4" w:space="0"/>
              <w:right w:val="single" w:color="000000" w:sz="4" w:space="0"/>
            </w:tcBorders>
            <w:shd w:val="clear" w:color="auto" w:fill="auto"/>
            <w:vAlign w:val="center"/>
          </w:tcPr>
          <w:p>
            <w:pPr>
              <w:rPr>
                <w:rFonts w:ascii="仿宋_GB2312" w:hAnsi="宋体" w:eastAsia="仿宋_GB2312" w:cs="仿宋_GB2312"/>
                <w:color w:val="000000"/>
                <w:sz w:val="24"/>
                <w:szCs w:val="24"/>
              </w:rPr>
            </w:pPr>
          </w:p>
        </w:tc>
      </w:tr>
      <w:tr>
        <w:tblPrEx>
          <w:tblCellMar>
            <w:top w:w="15" w:type="dxa"/>
            <w:left w:w="15" w:type="dxa"/>
            <w:bottom w:w="15" w:type="dxa"/>
            <w:right w:w="15" w:type="dxa"/>
          </w:tblCellMar>
        </w:tblPrEx>
        <w:trPr>
          <w:trHeight w:val="369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责任事项</w:t>
            </w:r>
          </w:p>
        </w:tc>
        <w:tc>
          <w:tcPr>
            <w:tcW w:w="8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1.发现或接到举报有依法应当给予行政处罚行为，以及有关部门移送的案件，予以审查，决定是否立案；</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2.对立案的案件，组织调查取证（必要时，依法进行检查）；</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3.调查时执法人员不得少于两人，执法时应出示执法身份证件，允许当事人辩解陈述，执法人员与当事人有直接利害关系的应当回避；</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4.对违法事实、证据、调查取证程序、法律适用、处罚种类和幅度、当事人陈述和申辩理由等方面进行审查，提出处理意见；</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 xml:space="preserve">5.作出行政处罚决定之前，应告知当事人处罚的事实、理由和依据及其依法享有的陈述、申辩等权利。符合听证规定的，行政机关应当组织听证；                                            </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6.制作编有号码的行政处罚决定书，并按法律规定的方式送达当事人；</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7.责令当事人改正或限期改正违法行为，当事人逾期不履行行政处罚决定的，依法采取措施或申请人民法院强制执行；</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8.监督实施情况。</w:t>
            </w:r>
          </w:p>
        </w:tc>
      </w:tr>
      <w:tr>
        <w:tblPrEx>
          <w:tblCellMar>
            <w:top w:w="15" w:type="dxa"/>
            <w:left w:w="15" w:type="dxa"/>
            <w:bottom w:w="15" w:type="dxa"/>
            <w:right w:w="15" w:type="dxa"/>
          </w:tblCellMar>
        </w:tblPrEx>
        <w:trPr>
          <w:trHeight w:val="1935"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监督方式</w:t>
            </w:r>
          </w:p>
        </w:tc>
        <w:tc>
          <w:tcPr>
            <w:tcW w:w="8340" w:type="dxa"/>
            <w:gridSpan w:val="4"/>
            <w:tcBorders>
              <w:top w:val="single" w:color="000000" w:sz="4" w:space="0"/>
              <w:left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　　部门举报电话:24342959（河东区综合执法局）  84370596（二号桥街道综合执法大队）</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　　电子邮箱：ehqjzhzfdd@sina.com</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　　来信来访地址:津塘路175号内福天里9号楼旁</w:t>
            </w:r>
          </w:p>
        </w:tc>
      </w:tr>
      <w:tr>
        <w:tblPrEx>
          <w:tblCellMar>
            <w:top w:w="15" w:type="dxa"/>
            <w:left w:w="15" w:type="dxa"/>
            <w:bottom w:w="15" w:type="dxa"/>
            <w:right w:w="15" w:type="dxa"/>
          </w:tblCellMar>
        </w:tblPrEx>
        <w:trPr>
          <w:trHeight w:val="660" w:hRule="atLeast"/>
        </w:trPr>
        <w:tc>
          <w:tcPr>
            <w:tcW w:w="10500" w:type="dxa"/>
            <w:gridSpan w:val="5"/>
            <w:shd w:val="clear" w:color="auto" w:fill="auto"/>
            <w:vAlign w:val="center"/>
          </w:tcPr>
          <w:p>
            <w:pPr>
              <w:widowControl/>
              <w:jc w:val="center"/>
              <w:textAlignment w:val="center"/>
              <w:rPr>
                <w:rFonts w:ascii="方正小标宋简体" w:hAnsi="方正小标宋简体" w:eastAsia="方正小标宋简体" w:cs="方正小标宋简体"/>
                <w:b/>
                <w:color w:val="000000"/>
                <w:sz w:val="28"/>
                <w:szCs w:val="28"/>
              </w:rPr>
            </w:pPr>
            <w:r>
              <w:rPr>
                <w:rFonts w:ascii="方正小标宋简体" w:hAnsi="方正小标宋简体" w:eastAsia="方正小标宋简体" w:cs="方正小标宋简体"/>
                <w:b/>
                <w:color w:val="000000"/>
                <w:kern w:val="0"/>
                <w:sz w:val="28"/>
                <w:szCs w:val="28"/>
              </w:rPr>
              <w:t>对掏挖下水道作业未使用容器装载污泥，不及时清运和清洗作业现场的处罚信息表</w:t>
            </w:r>
          </w:p>
        </w:tc>
      </w:tr>
      <w:tr>
        <w:tblPrEx>
          <w:tblCellMar>
            <w:top w:w="15" w:type="dxa"/>
            <w:left w:w="15" w:type="dxa"/>
            <w:bottom w:w="15" w:type="dxa"/>
            <w:right w:w="15" w:type="dxa"/>
          </w:tblCellMar>
        </w:tblPrEx>
        <w:trPr>
          <w:trHeight w:val="96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序号</w:t>
            </w:r>
          </w:p>
        </w:tc>
        <w:tc>
          <w:tcPr>
            <w:tcW w:w="8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19.17</w:t>
            </w:r>
          </w:p>
        </w:tc>
      </w:tr>
      <w:tr>
        <w:tblPrEx>
          <w:tblCellMar>
            <w:top w:w="15" w:type="dxa"/>
            <w:left w:w="15" w:type="dxa"/>
            <w:bottom w:w="15" w:type="dxa"/>
            <w:right w:w="15" w:type="dxa"/>
          </w:tblCellMar>
        </w:tblPrEx>
        <w:trPr>
          <w:trHeight w:val="525"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名称</w:t>
            </w:r>
          </w:p>
        </w:tc>
        <w:tc>
          <w:tcPr>
            <w:tcW w:w="8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对掏挖下水道作业未使用容器装载污泥，不及时清运和清洗作业现场的处罚</w:t>
            </w:r>
          </w:p>
        </w:tc>
      </w:tr>
      <w:tr>
        <w:tblPrEx>
          <w:tblCellMar>
            <w:top w:w="15" w:type="dxa"/>
            <w:left w:w="15" w:type="dxa"/>
            <w:bottom w:w="15" w:type="dxa"/>
            <w:right w:w="15" w:type="dxa"/>
          </w:tblCellMar>
        </w:tblPrEx>
        <w:trPr>
          <w:trHeight w:val="3939"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法定依据</w:t>
            </w:r>
          </w:p>
        </w:tc>
        <w:tc>
          <w:tcPr>
            <w:tcW w:w="8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240"/>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《天津市市容和环境卫生管理条例》（2003年5月21日天津市第十四届人民代表大会常务委员会第三次会议通过　根据2005年10月20日天津市第十四届人民代表大会常务委员会第二十三次会议通过的《天津市人民代表大会常务委员会关于修改〈天津市市容和环境卫生管理条例〉的决定》修正）第三十七条　掏挖下水道作业，应当使用容器装载污泥，及时清运，并清洗作业现场。违反规定的，责令限期改正；逾期不改正的，处一千元以下罚款。</w:t>
            </w:r>
          </w:p>
        </w:tc>
      </w:tr>
      <w:tr>
        <w:tblPrEx>
          <w:tblCellMar>
            <w:top w:w="15" w:type="dxa"/>
            <w:left w:w="15" w:type="dxa"/>
            <w:bottom w:w="15" w:type="dxa"/>
            <w:right w:w="15" w:type="dxa"/>
          </w:tblCellMar>
        </w:tblPrEx>
        <w:trPr>
          <w:trHeight w:val="42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实施机构</w:t>
            </w:r>
          </w:p>
        </w:tc>
        <w:tc>
          <w:tcPr>
            <w:tcW w:w="8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二号桥街道办事处（综合执法大队）</w:t>
            </w:r>
          </w:p>
        </w:tc>
      </w:tr>
      <w:tr>
        <w:tblPrEx>
          <w:tblCellMar>
            <w:top w:w="15" w:type="dxa"/>
            <w:left w:w="15" w:type="dxa"/>
            <w:bottom w:w="15" w:type="dxa"/>
            <w:right w:w="15" w:type="dxa"/>
          </w:tblCellMar>
        </w:tblPrEx>
        <w:trPr>
          <w:trHeight w:val="435"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职责边界</w:t>
            </w:r>
          </w:p>
        </w:tc>
        <w:tc>
          <w:tcPr>
            <w:tcW w:w="8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街道权限</w:t>
            </w:r>
          </w:p>
        </w:tc>
      </w:tr>
      <w:tr>
        <w:tblPrEx>
          <w:tblCellMar>
            <w:top w:w="15" w:type="dxa"/>
            <w:left w:w="15" w:type="dxa"/>
            <w:bottom w:w="15" w:type="dxa"/>
            <w:right w:w="15" w:type="dxa"/>
          </w:tblCellMar>
        </w:tblPrEx>
        <w:trPr>
          <w:trHeight w:val="75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运行流程</w:t>
            </w:r>
          </w:p>
        </w:tc>
        <w:tc>
          <w:tcPr>
            <w:tcW w:w="8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 xml:space="preserve">   </w:t>
            </w:r>
            <w:r>
              <w:rPr>
                <w:rFonts w:hint="eastAsia" w:ascii="仿宋_GB2312" w:hAnsi="宋体" w:eastAsia="仿宋_GB2312" w:cs="仿宋_GB2312"/>
                <w:b/>
                <w:color w:val="000000"/>
                <w:kern w:val="0"/>
                <w:sz w:val="24"/>
                <w:szCs w:val="24"/>
              </w:rPr>
              <w:t>一般程序</w:t>
            </w:r>
            <w:r>
              <w:rPr>
                <w:rFonts w:hint="eastAsia" w:ascii="仿宋_GB2312" w:hAnsi="宋体" w:eastAsia="仿宋_GB2312" w:cs="仿宋_GB2312"/>
                <w:color w:val="000000"/>
                <w:kern w:val="0"/>
                <w:sz w:val="24"/>
                <w:szCs w:val="24"/>
              </w:rPr>
              <w:t>：调查—审查—决定—送达—执行</w:t>
            </w:r>
          </w:p>
        </w:tc>
      </w:tr>
      <w:tr>
        <w:tblPrEx>
          <w:tblCellMar>
            <w:top w:w="15" w:type="dxa"/>
            <w:left w:w="15" w:type="dxa"/>
            <w:bottom w:w="15" w:type="dxa"/>
            <w:right w:w="15" w:type="dxa"/>
          </w:tblCellMar>
        </w:tblPrEx>
        <w:trPr>
          <w:trHeight w:val="75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运行要件</w:t>
            </w:r>
          </w:p>
        </w:tc>
        <w:tc>
          <w:tcPr>
            <w:tcW w:w="1080" w:type="dxa"/>
            <w:tcBorders>
              <w:top w:val="single" w:color="000000" w:sz="4" w:space="0"/>
              <w:left w:val="single" w:color="000000" w:sz="4" w:space="0"/>
              <w:bottom w:val="single" w:color="000000" w:sz="4" w:space="0"/>
            </w:tcBorders>
            <w:shd w:val="clear" w:color="auto" w:fill="auto"/>
            <w:vAlign w:val="center"/>
          </w:tcPr>
          <w:p>
            <w:pPr>
              <w:rPr>
                <w:rFonts w:ascii="仿宋_GB2312" w:hAnsi="宋体" w:eastAsia="仿宋_GB2312" w:cs="仿宋_GB2312"/>
                <w:color w:val="000000"/>
                <w:sz w:val="24"/>
                <w:szCs w:val="24"/>
              </w:rPr>
            </w:pPr>
          </w:p>
        </w:tc>
        <w:tc>
          <w:tcPr>
            <w:tcW w:w="1080" w:type="dxa"/>
            <w:tcBorders>
              <w:top w:val="single" w:color="000000" w:sz="4" w:space="0"/>
              <w:bottom w:val="single" w:color="000000" w:sz="4" w:space="0"/>
            </w:tcBorders>
            <w:shd w:val="clear" w:color="auto" w:fill="auto"/>
            <w:vAlign w:val="center"/>
          </w:tcPr>
          <w:p>
            <w:pPr>
              <w:rPr>
                <w:rFonts w:ascii="仿宋_GB2312" w:hAnsi="宋体" w:eastAsia="仿宋_GB2312" w:cs="仿宋_GB2312"/>
                <w:color w:val="000000"/>
                <w:sz w:val="24"/>
                <w:szCs w:val="24"/>
              </w:rPr>
            </w:pPr>
          </w:p>
        </w:tc>
        <w:tc>
          <w:tcPr>
            <w:tcW w:w="1080" w:type="dxa"/>
            <w:tcBorders>
              <w:top w:val="single" w:color="000000" w:sz="4" w:space="0"/>
              <w:bottom w:val="single" w:color="000000" w:sz="4" w:space="0"/>
            </w:tcBorders>
            <w:shd w:val="clear" w:color="auto" w:fill="auto"/>
            <w:vAlign w:val="center"/>
          </w:tcPr>
          <w:p>
            <w:pPr>
              <w:rPr>
                <w:rFonts w:ascii="仿宋_GB2312" w:hAnsi="宋体" w:eastAsia="仿宋_GB2312" w:cs="仿宋_GB2312"/>
                <w:color w:val="000000"/>
                <w:sz w:val="24"/>
                <w:szCs w:val="24"/>
              </w:rPr>
            </w:pPr>
          </w:p>
        </w:tc>
        <w:tc>
          <w:tcPr>
            <w:tcW w:w="5100" w:type="dxa"/>
            <w:tcBorders>
              <w:top w:val="single" w:color="000000" w:sz="4" w:space="0"/>
              <w:bottom w:val="single" w:color="000000" w:sz="4" w:space="0"/>
              <w:right w:val="single" w:color="000000" w:sz="4" w:space="0"/>
            </w:tcBorders>
            <w:shd w:val="clear" w:color="auto" w:fill="auto"/>
            <w:vAlign w:val="center"/>
          </w:tcPr>
          <w:p>
            <w:pPr>
              <w:rPr>
                <w:rFonts w:ascii="仿宋_GB2312" w:hAnsi="宋体" w:eastAsia="仿宋_GB2312" w:cs="仿宋_GB2312"/>
                <w:color w:val="000000"/>
                <w:sz w:val="24"/>
                <w:szCs w:val="24"/>
              </w:rPr>
            </w:pPr>
          </w:p>
        </w:tc>
      </w:tr>
      <w:tr>
        <w:tblPrEx>
          <w:tblCellMar>
            <w:top w:w="15" w:type="dxa"/>
            <w:left w:w="15" w:type="dxa"/>
            <w:bottom w:w="15" w:type="dxa"/>
            <w:right w:w="15" w:type="dxa"/>
          </w:tblCellMar>
        </w:tblPrEx>
        <w:trPr>
          <w:trHeight w:val="369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责任事项</w:t>
            </w:r>
          </w:p>
        </w:tc>
        <w:tc>
          <w:tcPr>
            <w:tcW w:w="8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1.发现或接到举报有依法应当给予行政处罚行为，以及有关部门移送的案件，予以审查，决定是否立案；</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2.对立案的案件，组织调查取证（必要时，依法进行检查）；</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3.调查时执法人员不得少于两人，执法时应出示执法身份证件，允许当事人辩解陈述，执法人员与当事人有直接利害关系的应当回避；</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4.对违法事实、证据、调查取证程序、法律适用、处罚种类和幅度、当事人陈述和申辩理由等方面进行审查，提出处理意见；</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 xml:space="preserve">5.作出行政处罚决定之前，应告知当事人处罚的事实、理由和依据及其依法享有的陈述、申辩等权利。符合听证规定的，行政机关应当组织听证；                                            </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6.制作编有号码的行政处罚决定书，并按法律规定的方式送达当事人；</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7.责令当事人改正或限期改正违法行为，当事人逾期不履行行政处罚决定的，依法采取措施或申请人民法院强制执行；</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8.监督实施情况。</w:t>
            </w:r>
          </w:p>
        </w:tc>
      </w:tr>
      <w:tr>
        <w:tblPrEx>
          <w:tblCellMar>
            <w:top w:w="15" w:type="dxa"/>
            <w:left w:w="15" w:type="dxa"/>
            <w:bottom w:w="15" w:type="dxa"/>
            <w:right w:w="15" w:type="dxa"/>
          </w:tblCellMar>
        </w:tblPrEx>
        <w:trPr>
          <w:trHeight w:val="1935"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监督方式</w:t>
            </w:r>
          </w:p>
        </w:tc>
        <w:tc>
          <w:tcPr>
            <w:tcW w:w="8340" w:type="dxa"/>
            <w:gridSpan w:val="4"/>
            <w:tcBorders>
              <w:top w:val="single" w:color="000000" w:sz="4" w:space="0"/>
              <w:left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　　部门举报电话:24342959（河东区综合执法局）  84370596（二号桥街道综合执法大队）</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　　电子邮箱：ehqjzhzfdd@sina.com</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　　来信来访地址:津塘路175号内福天里9号楼旁</w:t>
            </w:r>
          </w:p>
        </w:tc>
      </w:tr>
      <w:tr>
        <w:tblPrEx>
          <w:tblCellMar>
            <w:top w:w="15" w:type="dxa"/>
            <w:left w:w="15" w:type="dxa"/>
            <w:bottom w:w="15" w:type="dxa"/>
            <w:right w:w="15" w:type="dxa"/>
          </w:tblCellMar>
        </w:tblPrEx>
        <w:trPr>
          <w:trHeight w:val="660" w:hRule="atLeast"/>
        </w:trPr>
        <w:tc>
          <w:tcPr>
            <w:tcW w:w="10500" w:type="dxa"/>
            <w:gridSpan w:val="5"/>
            <w:shd w:val="clear" w:color="auto" w:fill="auto"/>
            <w:vAlign w:val="center"/>
          </w:tcPr>
          <w:p>
            <w:pPr>
              <w:widowControl/>
              <w:jc w:val="center"/>
              <w:textAlignment w:val="center"/>
              <w:rPr>
                <w:rFonts w:ascii="方正小标宋简体" w:hAnsi="方正小标宋简体" w:eastAsia="方正小标宋简体" w:cs="方正小标宋简体"/>
                <w:b/>
                <w:color w:val="000000"/>
                <w:sz w:val="28"/>
                <w:szCs w:val="28"/>
              </w:rPr>
            </w:pPr>
            <w:r>
              <w:rPr>
                <w:rFonts w:ascii="方正小标宋简体" w:hAnsi="方正小标宋简体" w:eastAsia="方正小标宋简体" w:cs="方正小标宋简体"/>
                <w:b/>
                <w:color w:val="000000"/>
                <w:kern w:val="0"/>
                <w:sz w:val="28"/>
                <w:szCs w:val="28"/>
              </w:rPr>
              <w:t>对穿越城镇的公路、铁路和河道管理范围内的环境卫生保洁质量未达到标准的处罚信息表</w:t>
            </w:r>
          </w:p>
        </w:tc>
      </w:tr>
      <w:tr>
        <w:tblPrEx>
          <w:tblCellMar>
            <w:top w:w="15" w:type="dxa"/>
            <w:left w:w="15" w:type="dxa"/>
            <w:bottom w:w="15" w:type="dxa"/>
            <w:right w:w="15" w:type="dxa"/>
          </w:tblCellMar>
        </w:tblPrEx>
        <w:trPr>
          <w:trHeight w:val="51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序号</w:t>
            </w:r>
          </w:p>
        </w:tc>
        <w:tc>
          <w:tcPr>
            <w:tcW w:w="8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19.18</w:t>
            </w:r>
          </w:p>
        </w:tc>
      </w:tr>
      <w:tr>
        <w:tblPrEx>
          <w:tblCellMar>
            <w:top w:w="15" w:type="dxa"/>
            <w:left w:w="15" w:type="dxa"/>
            <w:bottom w:w="15" w:type="dxa"/>
            <w:right w:w="15" w:type="dxa"/>
          </w:tblCellMar>
        </w:tblPrEx>
        <w:trPr>
          <w:trHeight w:val="675"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名称</w:t>
            </w:r>
          </w:p>
        </w:tc>
        <w:tc>
          <w:tcPr>
            <w:tcW w:w="8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对穿越城镇的公路、铁路和河道管理范围内的环境卫生保洁质量未达到标准的处罚</w:t>
            </w:r>
          </w:p>
        </w:tc>
      </w:tr>
      <w:tr>
        <w:tblPrEx>
          <w:tblCellMar>
            <w:top w:w="15" w:type="dxa"/>
            <w:left w:w="15" w:type="dxa"/>
            <w:bottom w:w="15" w:type="dxa"/>
            <w:right w:w="15" w:type="dxa"/>
          </w:tblCellMar>
        </w:tblPrEx>
        <w:trPr>
          <w:trHeight w:val="3958"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法定依据</w:t>
            </w:r>
          </w:p>
        </w:tc>
        <w:tc>
          <w:tcPr>
            <w:tcW w:w="8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240"/>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《天津市市容和环境卫生管理条例》（2003年5月21日天津市第十四届人民代表大会常务委员会第三次会议通过　根据2005年10月20日天津市第十四届人民代表大会常务委员会第二十三次会议通过的《天津市人民代表大会常务委员会关于修改〈天津市市容和环境卫生管理条例〉的决定》修正）第三十九条　穿越城镇的公路、铁路和河道管理范围内的环境卫生保洁，由法律、法规或者市人民政府规定的责任单位负责，并应当达到国家和本市规定的环境卫生质量标准。违反规定的，责令限期改正；逾期不改正的，处二千元以下罚款。</w:t>
            </w:r>
          </w:p>
        </w:tc>
      </w:tr>
      <w:tr>
        <w:tblPrEx>
          <w:tblCellMar>
            <w:top w:w="15" w:type="dxa"/>
            <w:left w:w="15" w:type="dxa"/>
            <w:bottom w:w="15" w:type="dxa"/>
            <w:right w:w="15" w:type="dxa"/>
          </w:tblCellMar>
        </w:tblPrEx>
        <w:trPr>
          <w:trHeight w:val="42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实施机构</w:t>
            </w:r>
          </w:p>
        </w:tc>
        <w:tc>
          <w:tcPr>
            <w:tcW w:w="8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二号桥街道办事处（综合执法大队）</w:t>
            </w:r>
          </w:p>
        </w:tc>
      </w:tr>
      <w:tr>
        <w:tblPrEx>
          <w:tblCellMar>
            <w:top w:w="15" w:type="dxa"/>
            <w:left w:w="15" w:type="dxa"/>
            <w:bottom w:w="15" w:type="dxa"/>
            <w:right w:w="15" w:type="dxa"/>
          </w:tblCellMar>
        </w:tblPrEx>
        <w:trPr>
          <w:trHeight w:val="435"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职责边界</w:t>
            </w:r>
          </w:p>
        </w:tc>
        <w:tc>
          <w:tcPr>
            <w:tcW w:w="8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街道权限</w:t>
            </w:r>
          </w:p>
        </w:tc>
      </w:tr>
      <w:tr>
        <w:tblPrEx>
          <w:tblCellMar>
            <w:top w:w="15" w:type="dxa"/>
            <w:left w:w="15" w:type="dxa"/>
            <w:bottom w:w="15" w:type="dxa"/>
            <w:right w:w="15" w:type="dxa"/>
          </w:tblCellMar>
        </w:tblPrEx>
        <w:trPr>
          <w:trHeight w:val="75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运行流程</w:t>
            </w:r>
          </w:p>
        </w:tc>
        <w:tc>
          <w:tcPr>
            <w:tcW w:w="8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 xml:space="preserve">   </w:t>
            </w:r>
            <w:r>
              <w:rPr>
                <w:rFonts w:hint="eastAsia" w:ascii="仿宋_GB2312" w:hAnsi="宋体" w:eastAsia="仿宋_GB2312" w:cs="仿宋_GB2312"/>
                <w:b/>
                <w:color w:val="000000"/>
                <w:kern w:val="0"/>
                <w:sz w:val="24"/>
                <w:szCs w:val="24"/>
              </w:rPr>
              <w:t>一般程序</w:t>
            </w:r>
            <w:r>
              <w:rPr>
                <w:rFonts w:hint="eastAsia" w:ascii="仿宋_GB2312" w:hAnsi="宋体" w:eastAsia="仿宋_GB2312" w:cs="仿宋_GB2312"/>
                <w:color w:val="000000"/>
                <w:kern w:val="0"/>
                <w:sz w:val="24"/>
                <w:szCs w:val="24"/>
              </w:rPr>
              <w:t>：调查—审查—决定—送达—执行</w:t>
            </w:r>
          </w:p>
        </w:tc>
      </w:tr>
      <w:tr>
        <w:tblPrEx>
          <w:tblCellMar>
            <w:top w:w="15" w:type="dxa"/>
            <w:left w:w="15" w:type="dxa"/>
            <w:bottom w:w="15" w:type="dxa"/>
            <w:right w:w="15" w:type="dxa"/>
          </w:tblCellMar>
        </w:tblPrEx>
        <w:trPr>
          <w:trHeight w:val="75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运行要件</w:t>
            </w:r>
          </w:p>
        </w:tc>
        <w:tc>
          <w:tcPr>
            <w:tcW w:w="1080" w:type="dxa"/>
            <w:tcBorders>
              <w:top w:val="single" w:color="000000" w:sz="4" w:space="0"/>
              <w:left w:val="single" w:color="000000" w:sz="4" w:space="0"/>
              <w:bottom w:val="single" w:color="000000" w:sz="4" w:space="0"/>
            </w:tcBorders>
            <w:shd w:val="clear" w:color="auto" w:fill="auto"/>
            <w:vAlign w:val="center"/>
          </w:tcPr>
          <w:p>
            <w:pPr>
              <w:rPr>
                <w:rFonts w:ascii="仿宋_GB2312" w:hAnsi="宋体" w:eastAsia="仿宋_GB2312" w:cs="仿宋_GB2312"/>
                <w:color w:val="000000"/>
                <w:sz w:val="24"/>
                <w:szCs w:val="24"/>
              </w:rPr>
            </w:pPr>
          </w:p>
        </w:tc>
        <w:tc>
          <w:tcPr>
            <w:tcW w:w="1080" w:type="dxa"/>
            <w:tcBorders>
              <w:top w:val="single" w:color="000000" w:sz="4" w:space="0"/>
              <w:bottom w:val="single" w:color="000000" w:sz="4" w:space="0"/>
            </w:tcBorders>
            <w:shd w:val="clear" w:color="auto" w:fill="auto"/>
            <w:vAlign w:val="center"/>
          </w:tcPr>
          <w:p>
            <w:pPr>
              <w:rPr>
                <w:rFonts w:ascii="仿宋_GB2312" w:hAnsi="宋体" w:eastAsia="仿宋_GB2312" w:cs="仿宋_GB2312"/>
                <w:color w:val="000000"/>
                <w:sz w:val="24"/>
                <w:szCs w:val="24"/>
              </w:rPr>
            </w:pPr>
          </w:p>
        </w:tc>
        <w:tc>
          <w:tcPr>
            <w:tcW w:w="1080" w:type="dxa"/>
            <w:tcBorders>
              <w:top w:val="single" w:color="000000" w:sz="4" w:space="0"/>
              <w:bottom w:val="single" w:color="000000" w:sz="4" w:space="0"/>
            </w:tcBorders>
            <w:shd w:val="clear" w:color="auto" w:fill="auto"/>
            <w:vAlign w:val="center"/>
          </w:tcPr>
          <w:p>
            <w:pPr>
              <w:rPr>
                <w:rFonts w:ascii="仿宋_GB2312" w:hAnsi="宋体" w:eastAsia="仿宋_GB2312" w:cs="仿宋_GB2312"/>
                <w:color w:val="000000"/>
                <w:sz w:val="24"/>
                <w:szCs w:val="24"/>
              </w:rPr>
            </w:pPr>
          </w:p>
        </w:tc>
        <w:tc>
          <w:tcPr>
            <w:tcW w:w="5100" w:type="dxa"/>
            <w:tcBorders>
              <w:top w:val="single" w:color="000000" w:sz="4" w:space="0"/>
              <w:bottom w:val="single" w:color="000000" w:sz="4" w:space="0"/>
              <w:right w:val="single" w:color="000000" w:sz="4" w:space="0"/>
            </w:tcBorders>
            <w:shd w:val="clear" w:color="auto" w:fill="auto"/>
            <w:vAlign w:val="center"/>
          </w:tcPr>
          <w:p>
            <w:pPr>
              <w:rPr>
                <w:rFonts w:ascii="仿宋_GB2312" w:hAnsi="宋体" w:eastAsia="仿宋_GB2312" w:cs="仿宋_GB2312"/>
                <w:color w:val="000000"/>
                <w:sz w:val="24"/>
                <w:szCs w:val="24"/>
              </w:rPr>
            </w:pPr>
          </w:p>
        </w:tc>
      </w:tr>
      <w:tr>
        <w:tblPrEx>
          <w:tblCellMar>
            <w:top w:w="15" w:type="dxa"/>
            <w:left w:w="15" w:type="dxa"/>
            <w:bottom w:w="15" w:type="dxa"/>
            <w:right w:w="15" w:type="dxa"/>
          </w:tblCellMar>
        </w:tblPrEx>
        <w:trPr>
          <w:trHeight w:val="369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责任事项</w:t>
            </w:r>
          </w:p>
        </w:tc>
        <w:tc>
          <w:tcPr>
            <w:tcW w:w="8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1.发现或接到举报有依法应当给予行政处罚行为，以及有关部门移送的案件，予以审查，决定是否立案；</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2.对立案的案件，组织调查取证（必要时，依法进行检查）；</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3.调查时执法人员不得少于两人，执法时应出示执法身份证件，允许当事人辩解陈述，执法人员与当事人有直接利害关系的应当回避；</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4.对违法事实、证据、调查取证程序、法律适用、处罚种类和幅度、当事人陈述和申辩理由等方面进行审查，提出处理意见；</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 xml:space="preserve">5.作出行政处罚决定之前，应告知当事人处罚的事实、理由和依据及其依法享有的陈述、申辩等权利。符合听证规定的，行政机关应当组织听证；                                            </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6.制作编有号码的行政处罚决定书，并按法律规定的方式送达当事人；</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7.责令当事人改正或限期改正违法行为，当事人逾期不履行行政处罚决定的，依法采取措施或申请人民法院强制执行；</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8.监督实施情况。</w:t>
            </w:r>
          </w:p>
        </w:tc>
      </w:tr>
      <w:tr>
        <w:tblPrEx>
          <w:tblCellMar>
            <w:top w:w="15" w:type="dxa"/>
            <w:left w:w="15" w:type="dxa"/>
            <w:bottom w:w="15" w:type="dxa"/>
            <w:right w:w="15" w:type="dxa"/>
          </w:tblCellMar>
        </w:tblPrEx>
        <w:trPr>
          <w:trHeight w:val="1935"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监督方式</w:t>
            </w:r>
          </w:p>
        </w:tc>
        <w:tc>
          <w:tcPr>
            <w:tcW w:w="8340" w:type="dxa"/>
            <w:gridSpan w:val="4"/>
            <w:tcBorders>
              <w:top w:val="single" w:color="000000" w:sz="4" w:space="0"/>
              <w:left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　　部门举报电话:24342959（河东区综合执法局）  84370596（二号桥街道综合执法大队）</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　　电子邮箱：ehqjzhzfdd@sina.com</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　　来信来访地址:津塘路175号内福天里9号楼旁</w:t>
            </w:r>
          </w:p>
        </w:tc>
      </w:tr>
      <w:tr>
        <w:tblPrEx>
          <w:tblCellMar>
            <w:top w:w="15" w:type="dxa"/>
            <w:left w:w="15" w:type="dxa"/>
            <w:bottom w:w="15" w:type="dxa"/>
            <w:right w:w="15" w:type="dxa"/>
          </w:tblCellMar>
        </w:tblPrEx>
        <w:trPr>
          <w:trHeight w:val="660" w:hRule="atLeast"/>
        </w:trPr>
        <w:tc>
          <w:tcPr>
            <w:tcW w:w="10500" w:type="dxa"/>
            <w:gridSpan w:val="5"/>
            <w:shd w:val="clear" w:color="auto" w:fill="auto"/>
            <w:vAlign w:val="center"/>
          </w:tcPr>
          <w:p>
            <w:pPr>
              <w:widowControl/>
              <w:jc w:val="center"/>
              <w:textAlignment w:val="center"/>
              <w:rPr>
                <w:rFonts w:ascii="方正小标宋简体" w:hAnsi="方正小标宋简体" w:eastAsia="方正小标宋简体" w:cs="方正小标宋简体"/>
                <w:b/>
                <w:color w:val="000000"/>
                <w:sz w:val="28"/>
                <w:szCs w:val="28"/>
              </w:rPr>
            </w:pPr>
            <w:r>
              <w:rPr>
                <w:rFonts w:ascii="方正小标宋简体" w:hAnsi="方正小标宋简体" w:eastAsia="方正小标宋简体" w:cs="方正小标宋简体"/>
                <w:b/>
                <w:color w:val="000000"/>
                <w:kern w:val="0"/>
                <w:sz w:val="28"/>
                <w:szCs w:val="28"/>
              </w:rPr>
              <w:t>对不及时清除余土、清运枯树和残枝等杂物的处罚信息表</w:t>
            </w:r>
          </w:p>
        </w:tc>
      </w:tr>
      <w:tr>
        <w:tblPrEx>
          <w:tblCellMar>
            <w:top w:w="15" w:type="dxa"/>
            <w:left w:w="15" w:type="dxa"/>
            <w:bottom w:w="15" w:type="dxa"/>
            <w:right w:w="15" w:type="dxa"/>
          </w:tblCellMar>
        </w:tblPrEx>
        <w:trPr>
          <w:trHeight w:val="96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序号</w:t>
            </w:r>
          </w:p>
        </w:tc>
        <w:tc>
          <w:tcPr>
            <w:tcW w:w="8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19.19</w:t>
            </w:r>
          </w:p>
        </w:tc>
      </w:tr>
      <w:tr>
        <w:tblPrEx>
          <w:tblCellMar>
            <w:top w:w="15" w:type="dxa"/>
            <w:left w:w="15" w:type="dxa"/>
            <w:bottom w:w="15" w:type="dxa"/>
            <w:right w:w="15" w:type="dxa"/>
          </w:tblCellMar>
        </w:tblPrEx>
        <w:trPr>
          <w:trHeight w:val="525"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名称</w:t>
            </w:r>
          </w:p>
        </w:tc>
        <w:tc>
          <w:tcPr>
            <w:tcW w:w="8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对不及时清除余土、清运枯树和残枝等杂物的处罚</w:t>
            </w:r>
          </w:p>
        </w:tc>
      </w:tr>
      <w:tr>
        <w:tblPrEx>
          <w:tblCellMar>
            <w:top w:w="15" w:type="dxa"/>
            <w:left w:w="15" w:type="dxa"/>
            <w:bottom w:w="15" w:type="dxa"/>
            <w:right w:w="15" w:type="dxa"/>
          </w:tblCellMar>
        </w:tblPrEx>
        <w:trPr>
          <w:trHeight w:val="4276"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法定依据</w:t>
            </w:r>
          </w:p>
        </w:tc>
        <w:tc>
          <w:tcPr>
            <w:tcW w:w="8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240"/>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《天津市市容和环境卫生管理条例》（2003年5月21日天津市第十四届人民代表大会常务委员会第三次会议通过　根据2005年10月20日天津市第十四届人民代表大会常务委员会第二十三次会议通过的《天津市人民代表大会常务委员会关于修改〈天津市市容和环境卫生管理条例〉的决定》修正）第三十三条　公园、绿地、花坛、道路绿化隔离带的环境卫生保洁，由养护单位负责。</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有关单位或者个人进行植树、剪枝等作业时，应当遵守下列规定：</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（三）施肥、移种花草、松土、除草、浇水时不得污染道路。</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违反前款规定的，责令限期改正；逾期不改正的，处一千元以下罚款。</w:t>
            </w:r>
          </w:p>
        </w:tc>
      </w:tr>
      <w:tr>
        <w:tblPrEx>
          <w:tblCellMar>
            <w:top w:w="15" w:type="dxa"/>
            <w:left w:w="15" w:type="dxa"/>
            <w:bottom w:w="15" w:type="dxa"/>
            <w:right w:w="15" w:type="dxa"/>
          </w:tblCellMar>
        </w:tblPrEx>
        <w:trPr>
          <w:trHeight w:val="42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实施机构</w:t>
            </w:r>
          </w:p>
        </w:tc>
        <w:tc>
          <w:tcPr>
            <w:tcW w:w="8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二号桥街道办事处（综合执法大队）</w:t>
            </w:r>
          </w:p>
        </w:tc>
      </w:tr>
      <w:tr>
        <w:tblPrEx>
          <w:tblCellMar>
            <w:top w:w="15" w:type="dxa"/>
            <w:left w:w="15" w:type="dxa"/>
            <w:bottom w:w="15" w:type="dxa"/>
            <w:right w:w="15" w:type="dxa"/>
          </w:tblCellMar>
        </w:tblPrEx>
        <w:trPr>
          <w:trHeight w:val="435"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职责边界</w:t>
            </w:r>
          </w:p>
        </w:tc>
        <w:tc>
          <w:tcPr>
            <w:tcW w:w="8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街道权限</w:t>
            </w:r>
          </w:p>
        </w:tc>
      </w:tr>
      <w:tr>
        <w:tblPrEx>
          <w:tblCellMar>
            <w:top w:w="15" w:type="dxa"/>
            <w:left w:w="15" w:type="dxa"/>
            <w:bottom w:w="15" w:type="dxa"/>
            <w:right w:w="15" w:type="dxa"/>
          </w:tblCellMar>
        </w:tblPrEx>
        <w:trPr>
          <w:trHeight w:val="75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运行流程</w:t>
            </w:r>
          </w:p>
        </w:tc>
        <w:tc>
          <w:tcPr>
            <w:tcW w:w="8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 xml:space="preserve">   </w:t>
            </w:r>
            <w:r>
              <w:rPr>
                <w:rFonts w:hint="eastAsia" w:ascii="仿宋_GB2312" w:hAnsi="宋体" w:eastAsia="仿宋_GB2312" w:cs="仿宋_GB2312"/>
                <w:b/>
                <w:color w:val="000000"/>
                <w:kern w:val="0"/>
                <w:sz w:val="24"/>
                <w:szCs w:val="24"/>
              </w:rPr>
              <w:t>一般程序</w:t>
            </w:r>
            <w:r>
              <w:rPr>
                <w:rFonts w:hint="eastAsia" w:ascii="仿宋_GB2312" w:hAnsi="宋体" w:eastAsia="仿宋_GB2312" w:cs="仿宋_GB2312"/>
                <w:color w:val="000000"/>
                <w:kern w:val="0"/>
                <w:sz w:val="24"/>
                <w:szCs w:val="24"/>
              </w:rPr>
              <w:t>：调查—审查—决定—送达—执行</w:t>
            </w:r>
          </w:p>
        </w:tc>
      </w:tr>
      <w:tr>
        <w:tblPrEx>
          <w:tblCellMar>
            <w:top w:w="15" w:type="dxa"/>
            <w:left w:w="15" w:type="dxa"/>
            <w:bottom w:w="15" w:type="dxa"/>
            <w:right w:w="15" w:type="dxa"/>
          </w:tblCellMar>
        </w:tblPrEx>
        <w:trPr>
          <w:trHeight w:val="75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运行要件</w:t>
            </w:r>
          </w:p>
        </w:tc>
        <w:tc>
          <w:tcPr>
            <w:tcW w:w="1080" w:type="dxa"/>
            <w:tcBorders>
              <w:top w:val="single" w:color="000000" w:sz="4" w:space="0"/>
              <w:left w:val="single" w:color="000000" w:sz="4" w:space="0"/>
              <w:bottom w:val="single" w:color="000000" w:sz="4" w:space="0"/>
            </w:tcBorders>
            <w:shd w:val="clear" w:color="auto" w:fill="auto"/>
            <w:vAlign w:val="center"/>
          </w:tcPr>
          <w:p>
            <w:pPr>
              <w:rPr>
                <w:rFonts w:ascii="仿宋_GB2312" w:hAnsi="宋体" w:eastAsia="仿宋_GB2312" w:cs="仿宋_GB2312"/>
                <w:color w:val="000000"/>
                <w:sz w:val="24"/>
                <w:szCs w:val="24"/>
              </w:rPr>
            </w:pPr>
          </w:p>
        </w:tc>
        <w:tc>
          <w:tcPr>
            <w:tcW w:w="1080" w:type="dxa"/>
            <w:tcBorders>
              <w:top w:val="single" w:color="000000" w:sz="4" w:space="0"/>
              <w:bottom w:val="single" w:color="000000" w:sz="4" w:space="0"/>
            </w:tcBorders>
            <w:shd w:val="clear" w:color="auto" w:fill="auto"/>
            <w:vAlign w:val="center"/>
          </w:tcPr>
          <w:p>
            <w:pPr>
              <w:rPr>
                <w:rFonts w:ascii="仿宋_GB2312" w:hAnsi="宋体" w:eastAsia="仿宋_GB2312" w:cs="仿宋_GB2312"/>
                <w:color w:val="000000"/>
                <w:sz w:val="24"/>
                <w:szCs w:val="24"/>
              </w:rPr>
            </w:pPr>
          </w:p>
        </w:tc>
        <w:tc>
          <w:tcPr>
            <w:tcW w:w="1080" w:type="dxa"/>
            <w:tcBorders>
              <w:top w:val="single" w:color="000000" w:sz="4" w:space="0"/>
              <w:bottom w:val="single" w:color="000000" w:sz="4" w:space="0"/>
            </w:tcBorders>
            <w:shd w:val="clear" w:color="auto" w:fill="auto"/>
            <w:vAlign w:val="center"/>
          </w:tcPr>
          <w:p>
            <w:pPr>
              <w:rPr>
                <w:rFonts w:ascii="仿宋_GB2312" w:hAnsi="宋体" w:eastAsia="仿宋_GB2312" w:cs="仿宋_GB2312"/>
                <w:color w:val="000000"/>
                <w:sz w:val="24"/>
                <w:szCs w:val="24"/>
              </w:rPr>
            </w:pPr>
          </w:p>
        </w:tc>
        <w:tc>
          <w:tcPr>
            <w:tcW w:w="5100" w:type="dxa"/>
            <w:tcBorders>
              <w:top w:val="single" w:color="000000" w:sz="4" w:space="0"/>
              <w:bottom w:val="single" w:color="000000" w:sz="4" w:space="0"/>
              <w:right w:val="single" w:color="000000" w:sz="4" w:space="0"/>
            </w:tcBorders>
            <w:shd w:val="clear" w:color="auto" w:fill="auto"/>
            <w:vAlign w:val="center"/>
          </w:tcPr>
          <w:p>
            <w:pPr>
              <w:rPr>
                <w:rFonts w:ascii="仿宋_GB2312" w:hAnsi="宋体" w:eastAsia="仿宋_GB2312" w:cs="仿宋_GB2312"/>
                <w:color w:val="000000"/>
                <w:sz w:val="24"/>
                <w:szCs w:val="24"/>
              </w:rPr>
            </w:pPr>
          </w:p>
        </w:tc>
      </w:tr>
      <w:tr>
        <w:tblPrEx>
          <w:tblCellMar>
            <w:top w:w="15" w:type="dxa"/>
            <w:left w:w="15" w:type="dxa"/>
            <w:bottom w:w="15" w:type="dxa"/>
            <w:right w:w="15" w:type="dxa"/>
          </w:tblCellMar>
        </w:tblPrEx>
        <w:trPr>
          <w:trHeight w:val="369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责任事项</w:t>
            </w:r>
          </w:p>
        </w:tc>
        <w:tc>
          <w:tcPr>
            <w:tcW w:w="8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1.发现或接到举报有依法应当给予行政处罚行为，以及有关部门移送的案件，予以审查，决定是否立案；</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2.对立案的案件，组织调查取证（必要时，依法进行检查）；</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3.调查时执法人员不得少于两人，执法时应出示执法身份证件，允许当事人辩解陈述，执法人员与当事人有直接利害关系的应当回避；</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4.对违法事实、证据、调查取证程序、法律适用、处罚种类和幅度、当事人陈述和申辩理由等方面进行审查，提出处理意见；</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 xml:space="preserve">5.作出行政处罚决定之前，应告知当事人处罚的事实、理由和依据及其依法享有的陈述、申辩等权利。符合听证规定的，行政机关应当组织听证；                                            </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6.制作编有号码的行政处罚决定书，并按法律规定的方式送达当事人；</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7.责令当事人改正或限期改正违法行为，当事人逾期不履行行政处罚决定的，依法采取措施或申请人民法院强制执行；</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8.监督实施情况。</w:t>
            </w:r>
          </w:p>
        </w:tc>
      </w:tr>
      <w:tr>
        <w:tblPrEx>
          <w:tblCellMar>
            <w:top w:w="15" w:type="dxa"/>
            <w:left w:w="15" w:type="dxa"/>
            <w:bottom w:w="15" w:type="dxa"/>
            <w:right w:w="15" w:type="dxa"/>
          </w:tblCellMar>
        </w:tblPrEx>
        <w:trPr>
          <w:trHeight w:val="1935"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监督方式</w:t>
            </w:r>
          </w:p>
        </w:tc>
        <w:tc>
          <w:tcPr>
            <w:tcW w:w="8340" w:type="dxa"/>
            <w:gridSpan w:val="4"/>
            <w:tcBorders>
              <w:top w:val="single" w:color="000000" w:sz="4" w:space="0"/>
              <w:left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　　部门举报电话:24342959（河东区综合执法局）  84370596（二号桥街道综合执法大队）</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　　电子邮箱：ehqjzhzfdd@sina.com</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　　来信来访地址:津塘路175号内福天里9号楼旁</w:t>
            </w:r>
          </w:p>
        </w:tc>
      </w:tr>
      <w:tr>
        <w:tblPrEx>
          <w:tblCellMar>
            <w:top w:w="15" w:type="dxa"/>
            <w:left w:w="15" w:type="dxa"/>
            <w:bottom w:w="15" w:type="dxa"/>
            <w:right w:w="15" w:type="dxa"/>
          </w:tblCellMar>
        </w:tblPrEx>
        <w:trPr>
          <w:trHeight w:val="660" w:hRule="atLeast"/>
        </w:trPr>
        <w:tc>
          <w:tcPr>
            <w:tcW w:w="10500" w:type="dxa"/>
            <w:gridSpan w:val="5"/>
            <w:shd w:val="clear" w:color="auto" w:fill="auto"/>
            <w:vAlign w:val="center"/>
          </w:tcPr>
          <w:p>
            <w:pPr>
              <w:widowControl/>
              <w:jc w:val="center"/>
              <w:textAlignment w:val="center"/>
              <w:rPr>
                <w:rFonts w:ascii="方正小标宋简体" w:hAnsi="方正小标宋简体" w:eastAsia="方正小标宋简体" w:cs="方正小标宋简体"/>
                <w:b/>
                <w:color w:val="000000"/>
                <w:sz w:val="28"/>
                <w:szCs w:val="28"/>
              </w:rPr>
            </w:pPr>
            <w:r>
              <w:rPr>
                <w:rFonts w:ascii="方正小标宋简体" w:hAnsi="方正小标宋简体" w:eastAsia="方正小标宋简体" w:cs="方正小标宋简体"/>
                <w:b/>
                <w:color w:val="000000"/>
                <w:kern w:val="0"/>
                <w:sz w:val="28"/>
                <w:szCs w:val="28"/>
              </w:rPr>
              <w:t>对花坛、绿地、树穴周边的土面未低于边沿侧石的处罚信息表</w:t>
            </w:r>
          </w:p>
        </w:tc>
      </w:tr>
      <w:tr>
        <w:tblPrEx>
          <w:tblCellMar>
            <w:top w:w="15" w:type="dxa"/>
            <w:left w:w="15" w:type="dxa"/>
            <w:bottom w:w="15" w:type="dxa"/>
            <w:right w:w="15" w:type="dxa"/>
          </w:tblCellMar>
        </w:tblPrEx>
        <w:trPr>
          <w:trHeight w:val="96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序号</w:t>
            </w:r>
          </w:p>
        </w:tc>
        <w:tc>
          <w:tcPr>
            <w:tcW w:w="8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19.20.</w:t>
            </w:r>
          </w:p>
        </w:tc>
      </w:tr>
      <w:tr>
        <w:tblPrEx>
          <w:tblCellMar>
            <w:top w:w="15" w:type="dxa"/>
            <w:left w:w="15" w:type="dxa"/>
            <w:bottom w:w="15" w:type="dxa"/>
            <w:right w:w="15" w:type="dxa"/>
          </w:tblCellMar>
        </w:tblPrEx>
        <w:trPr>
          <w:trHeight w:val="525"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名称</w:t>
            </w:r>
          </w:p>
        </w:tc>
        <w:tc>
          <w:tcPr>
            <w:tcW w:w="8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对花坛、绿地、树穴周边的土面未低于边沿侧石的处罚</w:t>
            </w:r>
          </w:p>
        </w:tc>
      </w:tr>
      <w:tr>
        <w:tblPrEx>
          <w:tblCellMar>
            <w:top w:w="15" w:type="dxa"/>
            <w:left w:w="15" w:type="dxa"/>
            <w:bottom w:w="15" w:type="dxa"/>
            <w:right w:w="15" w:type="dxa"/>
          </w:tblCellMar>
        </w:tblPrEx>
        <w:trPr>
          <w:trHeight w:val="4163"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法定依据</w:t>
            </w:r>
          </w:p>
        </w:tc>
        <w:tc>
          <w:tcPr>
            <w:tcW w:w="8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240"/>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《天津市市容和环境卫生管理条例》（2003年5月21日天津市第十四届人民代表大会常务委员会第三次会议通过　根据2005年10月20日天津市第十四届人民代表大会常务委员会第二十三次会议通过的《天津市人民代表大会常务委员会关于修改〈天津市市容和环境卫生管理条例〉的决定》修正）第三十三条　公园、绿地、花坛、道路绿化隔离带的环境卫生保洁，由养护单位负责。</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有关单位或者个人进行植树、剪枝等作业时，应当遵守下列规定：</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（三）施肥、移种花草、松土、除草、浇水时不得污染道路。</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违反前款规定的，责令限期改正；逾期不改正的，处一千元以下罚款。</w:t>
            </w:r>
          </w:p>
        </w:tc>
      </w:tr>
      <w:tr>
        <w:tblPrEx>
          <w:tblCellMar>
            <w:top w:w="15" w:type="dxa"/>
            <w:left w:w="15" w:type="dxa"/>
            <w:bottom w:w="15" w:type="dxa"/>
            <w:right w:w="15" w:type="dxa"/>
          </w:tblCellMar>
        </w:tblPrEx>
        <w:trPr>
          <w:trHeight w:val="42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实施机构</w:t>
            </w:r>
          </w:p>
        </w:tc>
        <w:tc>
          <w:tcPr>
            <w:tcW w:w="8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二号桥街道办事处（综合执法大队）</w:t>
            </w:r>
          </w:p>
        </w:tc>
      </w:tr>
      <w:tr>
        <w:tblPrEx>
          <w:tblCellMar>
            <w:top w:w="15" w:type="dxa"/>
            <w:left w:w="15" w:type="dxa"/>
            <w:bottom w:w="15" w:type="dxa"/>
            <w:right w:w="15" w:type="dxa"/>
          </w:tblCellMar>
        </w:tblPrEx>
        <w:trPr>
          <w:trHeight w:val="435"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职责边界</w:t>
            </w:r>
          </w:p>
        </w:tc>
        <w:tc>
          <w:tcPr>
            <w:tcW w:w="8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街道权限</w:t>
            </w:r>
          </w:p>
        </w:tc>
      </w:tr>
      <w:tr>
        <w:tblPrEx>
          <w:tblCellMar>
            <w:top w:w="15" w:type="dxa"/>
            <w:left w:w="15" w:type="dxa"/>
            <w:bottom w:w="15" w:type="dxa"/>
            <w:right w:w="15" w:type="dxa"/>
          </w:tblCellMar>
        </w:tblPrEx>
        <w:trPr>
          <w:trHeight w:val="75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运行流程</w:t>
            </w:r>
          </w:p>
        </w:tc>
        <w:tc>
          <w:tcPr>
            <w:tcW w:w="8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 xml:space="preserve">   </w:t>
            </w:r>
            <w:r>
              <w:rPr>
                <w:rFonts w:hint="eastAsia" w:ascii="仿宋_GB2312" w:hAnsi="宋体" w:eastAsia="仿宋_GB2312" w:cs="仿宋_GB2312"/>
                <w:b/>
                <w:color w:val="000000"/>
                <w:kern w:val="0"/>
                <w:sz w:val="24"/>
                <w:szCs w:val="24"/>
              </w:rPr>
              <w:t>一般程序</w:t>
            </w:r>
            <w:r>
              <w:rPr>
                <w:rFonts w:hint="eastAsia" w:ascii="仿宋_GB2312" w:hAnsi="宋体" w:eastAsia="仿宋_GB2312" w:cs="仿宋_GB2312"/>
                <w:color w:val="000000"/>
                <w:kern w:val="0"/>
                <w:sz w:val="24"/>
                <w:szCs w:val="24"/>
              </w:rPr>
              <w:t>：调查—审查—决定—送达—执行</w:t>
            </w:r>
          </w:p>
        </w:tc>
      </w:tr>
      <w:tr>
        <w:tblPrEx>
          <w:tblCellMar>
            <w:top w:w="15" w:type="dxa"/>
            <w:left w:w="15" w:type="dxa"/>
            <w:bottom w:w="15" w:type="dxa"/>
            <w:right w:w="15" w:type="dxa"/>
          </w:tblCellMar>
        </w:tblPrEx>
        <w:trPr>
          <w:trHeight w:val="75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运行要件</w:t>
            </w:r>
          </w:p>
        </w:tc>
        <w:tc>
          <w:tcPr>
            <w:tcW w:w="1080" w:type="dxa"/>
            <w:tcBorders>
              <w:top w:val="single" w:color="000000" w:sz="4" w:space="0"/>
              <w:left w:val="single" w:color="000000" w:sz="4" w:space="0"/>
              <w:bottom w:val="single" w:color="000000" w:sz="4" w:space="0"/>
            </w:tcBorders>
            <w:shd w:val="clear" w:color="auto" w:fill="auto"/>
            <w:vAlign w:val="center"/>
          </w:tcPr>
          <w:p>
            <w:pPr>
              <w:rPr>
                <w:rFonts w:ascii="仿宋_GB2312" w:hAnsi="宋体" w:eastAsia="仿宋_GB2312" w:cs="仿宋_GB2312"/>
                <w:color w:val="000000"/>
                <w:sz w:val="24"/>
                <w:szCs w:val="24"/>
              </w:rPr>
            </w:pPr>
          </w:p>
        </w:tc>
        <w:tc>
          <w:tcPr>
            <w:tcW w:w="1080" w:type="dxa"/>
            <w:tcBorders>
              <w:top w:val="single" w:color="000000" w:sz="4" w:space="0"/>
              <w:bottom w:val="single" w:color="000000" w:sz="4" w:space="0"/>
            </w:tcBorders>
            <w:shd w:val="clear" w:color="auto" w:fill="auto"/>
            <w:vAlign w:val="center"/>
          </w:tcPr>
          <w:p>
            <w:pPr>
              <w:rPr>
                <w:rFonts w:ascii="仿宋_GB2312" w:hAnsi="宋体" w:eastAsia="仿宋_GB2312" w:cs="仿宋_GB2312"/>
                <w:color w:val="000000"/>
                <w:sz w:val="24"/>
                <w:szCs w:val="24"/>
              </w:rPr>
            </w:pPr>
          </w:p>
        </w:tc>
        <w:tc>
          <w:tcPr>
            <w:tcW w:w="1080" w:type="dxa"/>
            <w:tcBorders>
              <w:top w:val="single" w:color="000000" w:sz="4" w:space="0"/>
              <w:bottom w:val="single" w:color="000000" w:sz="4" w:space="0"/>
            </w:tcBorders>
            <w:shd w:val="clear" w:color="auto" w:fill="auto"/>
            <w:vAlign w:val="center"/>
          </w:tcPr>
          <w:p>
            <w:pPr>
              <w:rPr>
                <w:rFonts w:ascii="仿宋_GB2312" w:hAnsi="宋体" w:eastAsia="仿宋_GB2312" w:cs="仿宋_GB2312"/>
                <w:color w:val="000000"/>
                <w:sz w:val="24"/>
                <w:szCs w:val="24"/>
              </w:rPr>
            </w:pPr>
          </w:p>
        </w:tc>
        <w:tc>
          <w:tcPr>
            <w:tcW w:w="5100" w:type="dxa"/>
            <w:tcBorders>
              <w:top w:val="single" w:color="000000" w:sz="4" w:space="0"/>
              <w:bottom w:val="single" w:color="000000" w:sz="4" w:space="0"/>
              <w:right w:val="single" w:color="000000" w:sz="4" w:space="0"/>
            </w:tcBorders>
            <w:shd w:val="clear" w:color="auto" w:fill="auto"/>
            <w:vAlign w:val="center"/>
          </w:tcPr>
          <w:p>
            <w:pPr>
              <w:rPr>
                <w:rFonts w:ascii="仿宋_GB2312" w:hAnsi="宋体" w:eastAsia="仿宋_GB2312" w:cs="仿宋_GB2312"/>
                <w:color w:val="000000"/>
                <w:sz w:val="24"/>
                <w:szCs w:val="24"/>
              </w:rPr>
            </w:pPr>
          </w:p>
        </w:tc>
      </w:tr>
      <w:tr>
        <w:tblPrEx>
          <w:tblCellMar>
            <w:top w:w="15" w:type="dxa"/>
            <w:left w:w="15" w:type="dxa"/>
            <w:bottom w:w="15" w:type="dxa"/>
            <w:right w:w="15" w:type="dxa"/>
          </w:tblCellMar>
        </w:tblPrEx>
        <w:trPr>
          <w:trHeight w:val="369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责任事项</w:t>
            </w:r>
          </w:p>
        </w:tc>
        <w:tc>
          <w:tcPr>
            <w:tcW w:w="8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1.发现或接到举报有依法应当给予行政处罚行为，以及有关部门移送的案件，予以审查，决定是否立案；</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2.对立案的案件，组织调查取证（必要时，依法进行检查）；</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3.调查时执法人员不得少于两人，执法时应出示执法身份证件，允许当事人辩解陈述，执法人员与当事人有直接利害关系的应当回避；</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4.对违法事实、证据、调查取证程序、法律适用、处罚种类和幅度、当事人陈述和申辩理由等方面进行审查，提出处理意见；</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 xml:space="preserve">5.作出行政处罚决定之前，应告知当事人处罚的事实、理由和依据及其依法享有的陈述、申辩等权利。符合听证规定的，行政机关应当组织听证；                                            </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6.制作编有号码的行政处罚决定书，并按法律规定的方式送达当事人；</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7.责令当事人改正或限期改正违法行为，当事人逾期不履行行政处罚决定的，依法采取措施或申请人民法院强制执行；</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8.监督实施情况。</w:t>
            </w:r>
          </w:p>
        </w:tc>
      </w:tr>
      <w:tr>
        <w:tblPrEx>
          <w:tblCellMar>
            <w:top w:w="15" w:type="dxa"/>
            <w:left w:w="15" w:type="dxa"/>
            <w:bottom w:w="15" w:type="dxa"/>
            <w:right w:w="15" w:type="dxa"/>
          </w:tblCellMar>
        </w:tblPrEx>
        <w:trPr>
          <w:trHeight w:val="1935"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监督方式</w:t>
            </w:r>
          </w:p>
        </w:tc>
        <w:tc>
          <w:tcPr>
            <w:tcW w:w="8340" w:type="dxa"/>
            <w:gridSpan w:val="4"/>
            <w:tcBorders>
              <w:top w:val="single" w:color="000000" w:sz="4" w:space="0"/>
              <w:left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　　部门举报电话:24342959（河东区综合执法局）  84370596（二号桥街道综合执法大队）</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　　电子邮箱：ehqjzhzfdd@sina.com</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　　来信来访地址:津塘路175号内福天里9号楼旁</w:t>
            </w:r>
          </w:p>
        </w:tc>
      </w:tr>
    </w:tbl>
    <w:p/>
    <w:tbl>
      <w:tblPr>
        <w:tblStyle w:val="2"/>
        <w:tblW w:w="10500" w:type="dxa"/>
        <w:tblInd w:w="0" w:type="dxa"/>
        <w:tblLayout w:type="fixed"/>
        <w:tblCellMar>
          <w:top w:w="15" w:type="dxa"/>
          <w:left w:w="15" w:type="dxa"/>
          <w:bottom w:w="15" w:type="dxa"/>
          <w:right w:w="15" w:type="dxa"/>
        </w:tblCellMar>
      </w:tblPr>
      <w:tblGrid>
        <w:gridCol w:w="2160"/>
        <w:gridCol w:w="1080"/>
        <w:gridCol w:w="1080"/>
        <w:gridCol w:w="1080"/>
        <w:gridCol w:w="5100"/>
      </w:tblGrid>
      <w:tr>
        <w:tblPrEx>
          <w:tblCellMar>
            <w:top w:w="15" w:type="dxa"/>
            <w:left w:w="15" w:type="dxa"/>
            <w:bottom w:w="15" w:type="dxa"/>
            <w:right w:w="15" w:type="dxa"/>
          </w:tblCellMar>
        </w:tblPrEx>
        <w:trPr>
          <w:trHeight w:val="660" w:hRule="atLeast"/>
        </w:trPr>
        <w:tc>
          <w:tcPr>
            <w:tcW w:w="10500" w:type="dxa"/>
            <w:gridSpan w:val="5"/>
            <w:shd w:val="clear" w:color="auto" w:fill="auto"/>
            <w:vAlign w:val="center"/>
          </w:tcPr>
          <w:p>
            <w:pPr>
              <w:widowControl/>
              <w:jc w:val="center"/>
              <w:textAlignment w:val="center"/>
              <w:rPr>
                <w:rFonts w:ascii="方正小标宋简体" w:hAnsi="方正小标宋简体" w:eastAsia="方正小标宋简体" w:cs="方正小标宋简体"/>
                <w:b/>
                <w:color w:val="000000"/>
                <w:sz w:val="28"/>
                <w:szCs w:val="28"/>
              </w:rPr>
            </w:pPr>
            <w:r>
              <w:rPr>
                <w:rFonts w:ascii="方正小标宋简体" w:hAnsi="方正小标宋简体" w:eastAsia="方正小标宋简体" w:cs="方正小标宋简体"/>
                <w:b/>
                <w:color w:val="000000"/>
                <w:kern w:val="0"/>
                <w:sz w:val="28"/>
                <w:szCs w:val="28"/>
              </w:rPr>
              <w:t>对从事机动车辆清洗经营活动，不具备符合规范要求的经营场所和污水、污泥处理设施的处罚信息表</w:t>
            </w:r>
          </w:p>
        </w:tc>
      </w:tr>
      <w:tr>
        <w:tblPrEx>
          <w:tblCellMar>
            <w:top w:w="15" w:type="dxa"/>
            <w:left w:w="15" w:type="dxa"/>
            <w:bottom w:w="15" w:type="dxa"/>
            <w:right w:w="15" w:type="dxa"/>
          </w:tblCellMar>
        </w:tblPrEx>
        <w:trPr>
          <w:trHeight w:val="96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序号</w:t>
            </w:r>
          </w:p>
        </w:tc>
        <w:tc>
          <w:tcPr>
            <w:tcW w:w="8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20.1</w:t>
            </w:r>
          </w:p>
        </w:tc>
      </w:tr>
      <w:tr>
        <w:tblPrEx>
          <w:tblCellMar>
            <w:top w:w="15" w:type="dxa"/>
            <w:left w:w="15" w:type="dxa"/>
            <w:bottom w:w="15" w:type="dxa"/>
            <w:right w:w="15" w:type="dxa"/>
          </w:tblCellMar>
        </w:tblPrEx>
        <w:trPr>
          <w:trHeight w:val="525"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名称</w:t>
            </w:r>
          </w:p>
        </w:tc>
        <w:tc>
          <w:tcPr>
            <w:tcW w:w="8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对从事机动车辆清洗经营活动，不具备符合规范要求的经营场所和污水、污泥处理设施的处罚</w:t>
            </w:r>
          </w:p>
        </w:tc>
      </w:tr>
      <w:tr>
        <w:tblPrEx>
          <w:tblCellMar>
            <w:top w:w="15" w:type="dxa"/>
            <w:left w:w="15" w:type="dxa"/>
            <w:bottom w:w="15" w:type="dxa"/>
            <w:right w:w="15" w:type="dxa"/>
          </w:tblCellMar>
        </w:tblPrEx>
        <w:trPr>
          <w:trHeight w:val="3434"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法定依据</w:t>
            </w:r>
          </w:p>
        </w:tc>
        <w:tc>
          <w:tcPr>
            <w:tcW w:w="8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　　1、《天津市市容和环境卫生管理条例》（2003年5月21日天津市第十四届人民代表大会常务委员会第三次会议通过　根据2005年10月20日天津市第十四届人民代表大会常务委员会第二十三次会议通过的《天津市人民代表大会常务委员会关于修改〈天津市市容和环境卫生管理条例〉的决定》修正）　第十八条　从事机动车辆清洗经营活动的，应当具备符合规范要求的经营场所和污水、污泥处理设施。违反规定的，责令停止经营，并可处一百元以上一千元以下罚款。</w:t>
            </w:r>
          </w:p>
        </w:tc>
      </w:tr>
      <w:tr>
        <w:tblPrEx>
          <w:tblCellMar>
            <w:top w:w="15" w:type="dxa"/>
            <w:left w:w="15" w:type="dxa"/>
            <w:bottom w:w="15" w:type="dxa"/>
            <w:right w:w="15" w:type="dxa"/>
          </w:tblCellMar>
        </w:tblPrEx>
        <w:trPr>
          <w:trHeight w:val="42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实施机构</w:t>
            </w:r>
          </w:p>
        </w:tc>
        <w:tc>
          <w:tcPr>
            <w:tcW w:w="8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二号桥街道办事处（综合执法大队）</w:t>
            </w:r>
          </w:p>
        </w:tc>
      </w:tr>
      <w:tr>
        <w:tblPrEx>
          <w:tblCellMar>
            <w:top w:w="15" w:type="dxa"/>
            <w:left w:w="15" w:type="dxa"/>
            <w:bottom w:w="15" w:type="dxa"/>
            <w:right w:w="15" w:type="dxa"/>
          </w:tblCellMar>
        </w:tblPrEx>
        <w:trPr>
          <w:trHeight w:val="435"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职责边界</w:t>
            </w:r>
          </w:p>
        </w:tc>
        <w:tc>
          <w:tcPr>
            <w:tcW w:w="8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街道权限</w:t>
            </w:r>
          </w:p>
        </w:tc>
      </w:tr>
      <w:tr>
        <w:tblPrEx>
          <w:tblCellMar>
            <w:top w:w="15" w:type="dxa"/>
            <w:left w:w="15" w:type="dxa"/>
            <w:bottom w:w="15" w:type="dxa"/>
            <w:right w:w="15" w:type="dxa"/>
          </w:tblCellMar>
        </w:tblPrEx>
        <w:trPr>
          <w:trHeight w:val="75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运行流程</w:t>
            </w:r>
          </w:p>
        </w:tc>
        <w:tc>
          <w:tcPr>
            <w:tcW w:w="8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 xml:space="preserve">   </w:t>
            </w:r>
            <w:r>
              <w:rPr>
                <w:rFonts w:hint="eastAsia" w:ascii="仿宋_GB2312" w:hAnsi="宋体" w:eastAsia="仿宋_GB2312" w:cs="仿宋_GB2312"/>
                <w:b/>
                <w:color w:val="000000"/>
                <w:kern w:val="0"/>
                <w:sz w:val="24"/>
                <w:szCs w:val="24"/>
              </w:rPr>
              <w:t>一般程序</w:t>
            </w:r>
            <w:r>
              <w:rPr>
                <w:rFonts w:hint="eastAsia" w:ascii="仿宋_GB2312" w:hAnsi="宋体" w:eastAsia="仿宋_GB2312" w:cs="仿宋_GB2312"/>
                <w:color w:val="000000"/>
                <w:kern w:val="0"/>
                <w:sz w:val="24"/>
                <w:szCs w:val="24"/>
              </w:rPr>
              <w:t>：调查—审查—决定—送达—执行</w:t>
            </w:r>
          </w:p>
        </w:tc>
      </w:tr>
      <w:tr>
        <w:tblPrEx>
          <w:tblCellMar>
            <w:top w:w="15" w:type="dxa"/>
            <w:left w:w="15" w:type="dxa"/>
            <w:bottom w:w="15" w:type="dxa"/>
            <w:right w:w="15" w:type="dxa"/>
          </w:tblCellMar>
        </w:tblPrEx>
        <w:trPr>
          <w:trHeight w:val="75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运行要件</w:t>
            </w:r>
          </w:p>
        </w:tc>
        <w:tc>
          <w:tcPr>
            <w:tcW w:w="1080" w:type="dxa"/>
            <w:tcBorders>
              <w:top w:val="single" w:color="000000" w:sz="4" w:space="0"/>
              <w:left w:val="single" w:color="000000" w:sz="4" w:space="0"/>
              <w:bottom w:val="single" w:color="000000" w:sz="4" w:space="0"/>
            </w:tcBorders>
            <w:shd w:val="clear" w:color="auto" w:fill="auto"/>
            <w:vAlign w:val="center"/>
          </w:tcPr>
          <w:p>
            <w:pPr>
              <w:rPr>
                <w:rFonts w:ascii="仿宋_GB2312" w:hAnsi="宋体" w:eastAsia="仿宋_GB2312" w:cs="仿宋_GB2312"/>
                <w:color w:val="000000"/>
                <w:sz w:val="24"/>
                <w:szCs w:val="24"/>
              </w:rPr>
            </w:pPr>
          </w:p>
        </w:tc>
        <w:tc>
          <w:tcPr>
            <w:tcW w:w="1080" w:type="dxa"/>
            <w:tcBorders>
              <w:top w:val="single" w:color="000000" w:sz="4" w:space="0"/>
              <w:bottom w:val="single" w:color="000000" w:sz="4" w:space="0"/>
            </w:tcBorders>
            <w:shd w:val="clear" w:color="auto" w:fill="auto"/>
            <w:vAlign w:val="center"/>
          </w:tcPr>
          <w:p>
            <w:pPr>
              <w:rPr>
                <w:rFonts w:ascii="仿宋_GB2312" w:hAnsi="宋体" w:eastAsia="仿宋_GB2312" w:cs="仿宋_GB2312"/>
                <w:color w:val="000000"/>
                <w:sz w:val="24"/>
                <w:szCs w:val="24"/>
              </w:rPr>
            </w:pPr>
          </w:p>
        </w:tc>
        <w:tc>
          <w:tcPr>
            <w:tcW w:w="1080" w:type="dxa"/>
            <w:tcBorders>
              <w:top w:val="single" w:color="000000" w:sz="4" w:space="0"/>
              <w:bottom w:val="single" w:color="000000" w:sz="4" w:space="0"/>
            </w:tcBorders>
            <w:shd w:val="clear" w:color="auto" w:fill="auto"/>
            <w:vAlign w:val="center"/>
          </w:tcPr>
          <w:p>
            <w:pPr>
              <w:rPr>
                <w:rFonts w:ascii="仿宋_GB2312" w:hAnsi="宋体" w:eastAsia="仿宋_GB2312" w:cs="仿宋_GB2312"/>
                <w:color w:val="000000"/>
                <w:sz w:val="24"/>
                <w:szCs w:val="24"/>
              </w:rPr>
            </w:pPr>
          </w:p>
        </w:tc>
        <w:tc>
          <w:tcPr>
            <w:tcW w:w="5100" w:type="dxa"/>
            <w:tcBorders>
              <w:top w:val="single" w:color="000000" w:sz="4" w:space="0"/>
              <w:bottom w:val="single" w:color="000000" w:sz="4" w:space="0"/>
              <w:right w:val="single" w:color="000000" w:sz="4" w:space="0"/>
            </w:tcBorders>
            <w:shd w:val="clear" w:color="auto" w:fill="auto"/>
            <w:vAlign w:val="center"/>
          </w:tcPr>
          <w:p>
            <w:pPr>
              <w:rPr>
                <w:rFonts w:ascii="仿宋_GB2312" w:hAnsi="宋体" w:eastAsia="仿宋_GB2312" w:cs="仿宋_GB2312"/>
                <w:color w:val="000000"/>
                <w:sz w:val="24"/>
                <w:szCs w:val="24"/>
              </w:rPr>
            </w:pPr>
          </w:p>
        </w:tc>
      </w:tr>
      <w:tr>
        <w:tblPrEx>
          <w:tblCellMar>
            <w:top w:w="15" w:type="dxa"/>
            <w:left w:w="15" w:type="dxa"/>
            <w:bottom w:w="15" w:type="dxa"/>
            <w:right w:w="15" w:type="dxa"/>
          </w:tblCellMar>
        </w:tblPrEx>
        <w:trPr>
          <w:trHeight w:val="369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责任事项</w:t>
            </w:r>
          </w:p>
        </w:tc>
        <w:tc>
          <w:tcPr>
            <w:tcW w:w="8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1.发现或接到举报有依法应当给予行政处罚行为，以及有关部门移送的案件，予以审查，决定是否立案；</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2.对立案的案件，组织调查取证（必要时，依法进行检查）；</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3.调查时执法人员不得少于两人，执法时应出示执法身份证件，允许当事人辩解陈述，执法人员与当事人有直接利害关系的应当回避；</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4.对违法事实、证据、调查取证程序、法律适用、处罚种类和幅度、当事人陈述和申辩理由等方面进行审查，提出处理意见；</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 xml:space="preserve">5.作出行政处罚决定之前，应告知当事人处罚的事实、理由和依据及其依法享有的陈述、申辩等权利。符合听证规定的，行政机关应当组织听证；                                            </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6.制作编有号码的行政处罚决定书，并按法律规定的方式送达当事人；</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7.责令当事人改正或限期改正违法行为，当事人逾期不履行行政处罚决定的，依法采取措施或申请人民法院强制执行；</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8.监督实施情况。</w:t>
            </w:r>
          </w:p>
        </w:tc>
      </w:tr>
      <w:tr>
        <w:tblPrEx>
          <w:tblCellMar>
            <w:top w:w="15" w:type="dxa"/>
            <w:left w:w="15" w:type="dxa"/>
            <w:bottom w:w="15" w:type="dxa"/>
            <w:right w:w="15" w:type="dxa"/>
          </w:tblCellMar>
        </w:tblPrEx>
        <w:trPr>
          <w:trHeight w:val="1935"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监督方式</w:t>
            </w:r>
          </w:p>
        </w:tc>
        <w:tc>
          <w:tcPr>
            <w:tcW w:w="8340" w:type="dxa"/>
            <w:gridSpan w:val="4"/>
            <w:tcBorders>
              <w:top w:val="single" w:color="000000" w:sz="4" w:space="0"/>
              <w:left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　　部门举报电话:24342959（河东区综合执法局）  84370596（二号桥街道综合执法大队）</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　　电子邮箱：ehqjzhzfdd@sina.com</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　　来信来访地址:津塘路175号内福天里9号楼旁</w:t>
            </w:r>
          </w:p>
        </w:tc>
      </w:tr>
      <w:tr>
        <w:tblPrEx>
          <w:tblCellMar>
            <w:top w:w="15" w:type="dxa"/>
            <w:left w:w="15" w:type="dxa"/>
            <w:bottom w:w="15" w:type="dxa"/>
            <w:right w:w="15" w:type="dxa"/>
          </w:tblCellMar>
        </w:tblPrEx>
        <w:trPr>
          <w:trHeight w:val="660" w:hRule="atLeast"/>
        </w:trPr>
        <w:tc>
          <w:tcPr>
            <w:tcW w:w="10500" w:type="dxa"/>
            <w:gridSpan w:val="5"/>
            <w:shd w:val="clear" w:color="auto" w:fill="auto"/>
            <w:vAlign w:val="center"/>
          </w:tcPr>
          <w:p>
            <w:pPr>
              <w:widowControl/>
              <w:jc w:val="center"/>
              <w:textAlignment w:val="center"/>
              <w:rPr>
                <w:rFonts w:ascii="方正小标宋简体" w:hAnsi="方正小标宋简体" w:eastAsia="方正小标宋简体" w:cs="方正小标宋简体"/>
                <w:b/>
                <w:color w:val="000000"/>
                <w:sz w:val="28"/>
                <w:szCs w:val="28"/>
              </w:rPr>
            </w:pPr>
            <w:r>
              <w:rPr>
                <w:rFonts w:ascii="方正小标宋简体" w:hAnsi="方正小标宋简体" w:eastAsia="方正小标宋简体" w:cs="方正小标宋简体"/>
                <w:b/>
                <w:color w:val="000000"/>
                <w:kern w:val="0"/>
                <w:sz w:val="28"/>
                <w:szCs w:val="28"/>
              </w:rPr>
              <w:t>对携带犬出户时，携犬人不携带养犬清洁用品，未及时清除犬排泄物行为的处罚信息表</w:t>
            </w:r>
          </w:p>
        </w:tc>
      </w:tr>
      <w:tr>
        <w:tblPrEx>
          <w:tblCellMar>
            <w:top w:w="15" w:type="dxa"/>
            <w:left w:w="15" w:type="dxa"/>
            <w:bottom w:w="15" w:type="dxa"/>
            <w:right w:w="15" w:type="dxa"/>
          </w:tblCellMar>
        </w:tblPrEx>
        <w:trPr>
          <w:trHeight w:val="96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序号</w:t>
            </w:r>
          </w:p>
        </w:tc>
        <w:tc>
          <w:tcPr>
            <w:tcW w:w="8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21.1</w:t>
            </w:r>
          </w:p>
        </w:tc>
      </w:tr>
      <w:tr>
        <w:tblPrEx>
          <w:tblCellMar>
            <w:top w:w="15" w:type="dxa"/>
            <w:left w:w="15" w:type="dxa"/>
            <w:bottom w:w="15" w:type="dxa"/>
            <w:right w:w="15" w:type="dxa"/>
          </w:tblCellMar>
        </w:tblPrEx>
        <w:trPr>
          <w:trHeight w:val="525"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名称</w:t>
            </w:r>
          </w:p>
        </w:tc>
        <w:tc>
          <w:tcPr>
            <w:tcW w:w="8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对携带犬出户时，携犬人不携带养犬清洁用品，未及时清除犬排泄物行为的处罚</w:t>
            </w:r>
          </w:p>
        </w:tc>
      </w:tr>
      <w:tr>
        <w:tblPrEx>
          <w:tblCellMar>
            <w:top w:w="15" w:type="dxa"/>
            <w:left w:w="15" w:type="dxa"/>
            <w:bottom w:w="15" w:type="dxa"/>
            <w:right w:w="15" w:type="dxa"/>
          </w:tblCellMar>
        </w:tblPrEx>
        <w:trPr>
          <w:trHeight w:val="3812"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法定依据</w:t>
            </w:r>
          </w:p>
        </w:tc>
        <w:tc>
          <w:tcPr>
            <w:tcW w:w="8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　　1、《天津市城市管理规定》(颁布单位：天津市人民政府发文字号：令2010年第26号颁布时间：2010-2-23)</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　第五十条  第4款  携犬出户时应当自行携带清洁用品，及时清理犬排泄物。未及时清除的，由城市管理综合行政执法机关责令其清除，并可处50元罚款。</w:t>
            </w:r>
          </w:p>
        </w:tc>
      </w:tr>
      <w:tr>
        <w:tblPrEx>
          <w:tblCellMar>
            <w:top w:w="15" w:type="dxa"/>
            <w:left w:w="15" w:type="dxa"/>
            <w:bottom w:w="15" w:type="dxa"/>
            <w:right w:w="15" w:type="dxa"/>
          </w:tblCellMar>
        </w:tblPrEx>
        <w:trPr>
          <w:trHeight w:val="42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实施机构</w:t>
            </w:r>
          </w:p>
        </w:tc>
        <w:tc>
          <w:tcPr>
            <w:tcW w:w="8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二号桥街道办事处（综合执法大队）</w:t>
            </w:r>
          </w:p>
        </w:tc>
      </w:tr>
      <w:tr>
        <w:tblPrEx>
          <w:tblCellMar>
            <w:top w:w="15" w:type="dxa"/>
            <w:left w:w="15" w:type="dxa"/>
            <w:bottom w:w="15" w:type="dxa"/>
            <w:right w:w="15" w:type="dxa"/>
          </w:tblCellMar>
        </w:tblPrEx>
        <w:trPr>
          <w:trHeight w:val="435"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职责边界</w:t>
            </w:r>
          </w:p>
        </w:tc>
        <w:tc>
          <w:tcPr>
            <w:tcW w:w="8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街道权限</w:t>
            </w:r>
          </w:p>
        </w:tc>
      </w:tr>
      <w:tr>
        <w:tblPrEx>
          <w:tblCellMar>
            <w:top w:w="15" w:type="dxa"/>
            <w:left w:w="15" w:type="dxa"/>
            <w:bottom w:w="15" w:type="dxa"/>
            <w:right w:w="15" w:type="dxa"/>
          </w:tblCellMar>
        </w:tblPrEx>
        <w:trPr>
          <w:trHeight w:val="75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运行流程</w:t>
            </w:r>
          </w:p>
        </w:tc>
        <w:tc>
          <w:tcPr>
            <w:tcW w:w="8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 xml:space="preserve">    </w:t>
            </w:r>
            <w:r>
              <w:rPr>
                <w:rFonts w:hint="eastAsia" w:ascii="仿宋_GB2312" w:hAnsi="宋体" w:eastAsia="仿宋_GB2312" w:cs="仿宋_GB2312"/>
                <w:b/>
                <w:color w:val="000000"/>
                <w:kern w:val="0"/>
                <w:sz w:val="24"/>
                <w:szCs w:val="24"/>
              </w:rPr>
              <w:t>简易程序</w:t>
            </w:r>
            <w:r>
              <w:rPr>
                <w:rFonts w:hint="eastAsia" w:ascii="仿宋_GB2312" w:hAnsi="宋体" w:eastAsia="仿宋_GB2312" w:cs="仿宋_GB2312"/>
                <w:color w:val="000000"/>
                <w:kern w:val="0"/>
                <w:sz w:val="24"/>
                <w:szCs w:val="24"/>
              </w:rPr>
              <w:t>：调查—决定</w:t>
            </w:r>
          </w:p>
        </w:tc>
      </w:tr>
      <w:tr>
        <w:tblPrEx>
          <w:tblCellMar>
            <w:top w:w="15" w:type="dxa"/>
            <w:left w:w="15" w:type="dxa"/>
            <w:bottom w:w="15" w:type="dxa"/>
            <w:right w:w="15" w:type="dxa"/>
          </w:tblCellMar>
        </w:tblPrEx>
        <w:trPr>
          <w:trHeight w:val="75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运行要件</w:t>
            </w:r>
          </w:p>
        </w:tc>
        <w:tc>
          <w:tcPr>
            <w:tcW w:w="1080" w:type="dxa"/>
            <w:tcBorders>
              <w:top w:val="single" w:color="000000" w:sz="4" w:space="0"/>
              <w:left w:val="single" w:color="000000" w:sz="4" w:space="0"/>
              <w:bottom w:val="single" w:color="000000" w:sz="4" w:space="0"/>
            </w:tcBorders>
            <w:shd w:val="clear" w:color="auto" w:fill="auto"/>
            <w:vAlign w:val="center"/>
          </w:tcPr>
          <w:p>
            <w:pPr>
              <w:rPr>
                <w:rFonts w:ascii="仿宋_GB2312" w:hAnsi="宋体" w:eastAsia="仿宋_GB2312" w:cs="仿宋_GB2312"/>
                <w:color w:val="000000"/>
                <w:sz w:val="24"/>
                <w:szCs w:val="24"/>
              </w:rPr>
            </w:pPr>
          </w:p>
        </w:tc>
        <w:tc>
          <w:tcPr>
            <w:tcW w:w="1080" w:type="dxa"/>
            <w:tcBorders>
              <w:top w:val="single" w:color="000000" w:sz="4" w:space="0"/>
              <w:bottom w:val="single" w:color="000000" w:sz="4" w:space="0"/>
            </w:tcBorders>
            <w:shd w:val="clear" w:color="auto" w:fill="auto"/>
            <w:vAlign w:val="center"/>
          </w:tcPr>
          <w:p>
            <w:pPr>
              <w:rPr>
                <w:rFonts w:ascii="仿宋_GB2312" w:hAnsi="宋体" w:eastAsia="仿宋_GB2312" w:cs="仿宋_GB2312"/>
                <w:color w:val="000000"/>
                <w:sz w:val="24"/>
                <w:szCs w:val="24"/>
              </w:rPr>
            </w:pPr>
          </w:p>
        </w:tc>
        <w:tc>
          <w:tcPr>
            <w:tcW w:w="1080" w:type="dxa"/>
            <w:tcBorders>
              <w:top w:val="single" w:color="000000" w:sz="4" w:space="0"/>
              <w:bottom w:val="single" w:color="000000" w:sz="4" w:space="0"/>
            </w:tcBorders>
            <w:shd w:val="clear" w:color="auto" w:fill="auto"/>
            <w:vAlign w:val="center"/>
          </w:tcPr>
          <w:p>
            <w:pPr>
              <w:rPr>
                <w:rFonts w:ascii="仿宋_GB2312" w:hAnsi="宋体" w:eastAsia="仿宋_GB2312" w:cs="仿宋_GB2312"/>
                <w:color w:val="000000"/>
                <w:sz w:val="24"/>
                <w:szCs w:val="24"/>
              </w:rPr>
            </w:pPr>
          </w:p>
        </w:tc>
        <w:tc>
          <w:tcPr>
            <w:tcW w:w="5100" w:type="dxa"/>
            <w:tcBorders>
              <w:top w:val="single" w:color="000000" w:sz="4" w:space="0"/>
              <w:bottom w:val="single" w:color="000000" w:sz="4" w:space="0"/>
              <w:right w:val="single" w:color="000000" w:sz="4" w:space="0"/>
            </w:tcBorders>
            <w:shd w:val="clear" w:color="auto" w:fill="auto"/>
            <w:vAlign w:val="center"/>
          </w:tcPr>
          <w:p>
            <w:pPr>
              <w:rPr>
                <w:rFonts w:ascii="仿宋_GB2312" w:hAnsi="宋体" w:eastAsia="仿宋_GB2312" w:cs="仿宋_GB2312"/>
                <w:color w:val="000000"/>
                <w:sz w:val="24"/>
                <w:szCs w:val="24"/>
              </w:rPr>
            </w:pPr>
          </w:p>
        </w:tc>
      </w:tr>
      <w:tr>
        <w:tblPrEx>
          <w:tblCellMar>
            <w:top w:w="15" w:type="dxa"/>
            <w:left w:w="15" w:type="dxa"/>
            <w:bottom w:w="15" w:type="dxa"/>
            <w:right w:w="15" w:type="dxa"/>
          </w:tblCellMar>
        </w:tblPrEx>
        <w:trPr>
          <w:trHeight w:val="369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责任事项</w:t>
            </w:r>
          </w:p>
        </w:tc>
        <w:tc>
          <w:tcPr>
            <w:tcW w:w="8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1.依法确认违法事实；</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2.执法时应出示执法身份证件，制作编有号码的行政处罚决定书，当场交付当事人；</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3.行政处罚决定书应当载明违法行为、处罚依据、罚款数额、时间、地点以及行政机关名称，并由执法人员签名或盖章；</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4.当场作出的行政处罚决定书，须报所属行政机关备案。</w:t>
            </w:r>
          </w:p>
        </w:tc>
      </w:tr>
      <w:tr>
        <w:tblPrEx>
          <w:tblCellMar>
            <w:top w:w="15" w:type="dxa"/>
            <w:left w:w="15" w:type="dxa"/>
            <w:bottom w:w="15" w:type="dxa"/>
            <w:right w:w="15" w:type="dxa"/>
          </w:tblCellMar>
        </w:tblPrEx>
        <w:trPr>
          <w:trHeight w:val="1935"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监督方式</w:t>
            </w:r>
          </w:p>
        </w:tc>
        <w:tc>
          <w:tcPr>
            <w:tcW w:w="8340" w:type="dxa"/>
            <w:gridSpan w:val="4"/>
            <w:tcBorders>
              <w:top w:val="single" w:color="000000" w:sz="4" w:space="0"/>
              <w:left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　　部门举报电话:24342959（河东区综合执法局）  84370596（二号桥街道综合执法大队）</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　　电子邮箱：ehqjzhzfdd@sina.com</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　　来信来访地址:津塘路175号内福天里9号楼旁</w:t>
            </w:r>
          </w:p>
        </w:tc>
      </w:tr>
      <w:tr>
        <w:tblPrEx>
          <w:tblCellMar>
            <w:top w:w="15" w:type="dxa"/>
            <w:left w:w="15" w:type="dxa"/>
            <w:bottom w:w="15" w:type="dxa"/>
            <w:right w:w="15" w:type="dxa"/>
          </w:tblCellMar>
        </w:tblPrEx>
        <w:trPr>
          <w:trHeight w:val="660" w:hRule="atLeast"/>
        </w:trPr>
        <w:tc>
          <w:tcPr>
            <w:tcW w:w="10500" w:type="dxa"/>
            <w:gridSpan w:val="5"/>
            <w:shd w:val="clear" w:color="auto" w:fill="auto"/>
            <w:vAlign w:val="center"/>
          </w:tcPr>
          <w:p>
            <w:pPr>
              <w:widowControl/>
              <w:jc w:val="center"/>
              <w:textAlignment w:val="center"/>
              <w:rPr>
                <w:rFonts w:ascii="方正小标宋简体" w:hAnsi="方正小标宋简体" w:eastAsia="方正小标宋简体" w:cs="方正小标宋简体"/>
                <w:b/>
                <w:color w:val="000000"/>
                <w:sz w:val="28"/>
                <w:szCs w:val="28"/>
              </w:rPr>
            </w:pPr>
            <w:r>
              <w:rPr>
                <w:rFonts w:ascii="方正小标宋简体" w:hAnsi="方正小标宋简体" w:eastAsia="方正小标宋简体" w:cs="方正小标宋简体"/>
                <w:b/>
                <w:color w:val="000000"/>
                <w:kern w:val="0"/>
                <w:sz w:val="28"/>
                <w:szCs w:val="28"/>
              </w:rPr>
              <w:t>对违法饲养禽畜的处罚信息表</w:t>
            </w:r>
          </w:p>
        </w:tc>
      </w:tr>
      <w:tr>
        <w:tblPrEx>
          <w:tblCellMar>
            <w:top w:w="15" w:type="dxa"/>
            <w:left w:w="15" w:type="dxa"/>
            <w:bottom w:w="15" w:type="dxa"/>
            <w:right w:w="15" w:type="dxa"/>
          </w:tblCellMar>
        </w:tblPrEx>
        <w:trPr>
          <w:trHeight w:val="96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序号</w:t>
            </w:r>
          </w:p>
        </w:tc>
        <w:tc>
          <w:tcPr>
            <w:tcW w:w="8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22.1</w:t>
            </w:r>
          </w:p>
        </w:tc>
      </w:tr>
      <w:tr>
        <w:tblPrEx>
          <w:tblCellMar>
            <w:top w:w="15" w:type="dxa"/>
            <w:left w:w="15" w:type="dxa"/>
            <w:bottom w:w="15" w:type="dxa"/>
            <w:right w:w="15" w:type="dxa"/>
          </w:tblCellMar>
        </w:tblPrEx>
        <w:trPr>
          <w:trHeight w:val="525"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名称</w:t>
            </w:r>
          </w:p>
        </w:tc>
        <w:tc>
          <w:tcPr>
            <w:tcW w:w="8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对违法饲养禽畜的处罚</w:t>
            </w:r>
          </w:p>
        </w:tc>
      </w:tr>
      <w:tr>
        <w:tblPrEx>
          <w:tblCellMar>
            <w:top w:w="15" w:type="dxa"/>
            <w:left w:w="15" w:type="dxa"/>
            <w:bottom w:w="15" w:type="dxa"/>
            <w:right w:w="15" w:type="dxa"/>
          </w:tblCellMar>
        </w:tblPrEx>
        <w:trPr>
          <w:trHeight w:val="4033"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法定依据</w:t>
            </w:r>
          </w:p>
        </w:tc>
        <w:tc>
          <w:tcPr>
            <w:tcW w:w="8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240"/>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　　1、《天津市市容和环境卫生管理条例》　第四十条　第1款 禁止在城区内饲养鸡、鸭、鹅、猪、羊、兔、驴、马、牛、骡、食用鸽以及其他影响市容和环境卫生的禽畜。与城区接壤地区的农业户饲养禽畜的，必须在规定的区域内圈养。违反规定的，责令限期改正；逾期不改正的，予以没收。</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br w:type="textWrapping"/>
            </w:r>
          </w:p>
        </w:tc>
      </w:tr>
      <w:tr>
        <w:tblPrEx>
          <w:tblCellMar>
            <w:top w:w="15" w:type="dxa"/>
            <w:left w:w="15" w:type="dxa"/>
            <w:bottom w:w="15" w:type="dxa"/>
            <w:right w:w="15" w:type="dxa"/>
          </w:tblCellMar>
        </w:tblPrEx>
        <w:trPr>
          <w:trHeight w:val="42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实施机构</w:t>
            </w:r>
          </w:p>
        </w:tc>
        <w:tc>
          <w:tcPr>
            <w:tcW w:w="8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二号桥街道办事处（综合执法大队）</w:t>
            </w:r>
          </w:p>
        </w:tc>
      </w:tr>
      <w:tr>
        <w:tblPrEx>
          <w:tblCellMar>
            <w:top w:w="15" w:type="dxa"/>
            <w:left w:w="15" w:type="dxa"/>
            <w:bottom w:w="15" w:type="dxa"/>
            <w:right w:w="15" w:type="dxa"/>
          </w:tblCellMar>
        </w:tblPrEx>
        <w:trPr>
          <w:trHeight w:val="435"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职责边界</w:t>
            </w:r>
          </w:p>
        </w:tc>
        <w:tc>
          <w:tcPr>
            <w:tcW w:w="8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街道权限</w:t>
            </w:r>
          </w:p>
        </w:tc>
      </w:tr>
      <w:tr>
        <w:tblPrEx>
          <w:tblCellMar>
            <w:top w:w="15" w:type="dxa"/>
            <w:left w:w="15" w:type="dxa"/>
            <w:bottom w:w="15" w:type="dxa"/>
            <w:right w:w="15" w:type="dxa"/>
          </w:tblCellMar>
        </w:tblPrEx>
        <w:trPr>
          <w:trHeight w:val="75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运行流程</w:t>
            </w:r>
          </w:p>
        </w:tc>
        <w:tc>
          <w:tcPr>
            <w:tcW w:w="8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 xml:space="preserve">   </w:t>
            </w:r>
            <w:r>
              <w:rPr>
                <w:rFonts w:hint="eastAsia" w:ascii="仿宋_GB2312" w:hAnsi="宋体" w:eastAsia="仿宋_GB2312" w:cs="仿宋_GB2312"/>
                <w:b/>
                <w:color w:val="000000"/>
                <w:kern w:val="0"/>
                <w:sz w:val="24"/>
                <w:szCs w:val="24"/>
              </w:rPr>
              <w:t>一般程序</w:t>
            </w:r>
            <w:r>
              <w:rPr>
                <w:rFonts w:hint="eastAsia" w:ascii="仿宋_GB2312" w:hAnsi="宋体" w:eastAsia="仿宋_GB2312" w:cs="仿宋_GB2312"/>
                <w:color w:val="000000"/>
                <w:kern w:val="0"/>
                <w:sz w:val="24"/>
                <w:szCs w:val="24"/>
              </w:rPr>
              <w:t>：调查—审查—决定—送达—执行</w:t>
            </w:r>
          </w:p>
        </w:tc>
      </w:tr>
      <w:tr>
        <w:tblPrEx>
          <w:tblCellMar>
            <w:top w:w="15" w:type="dxa"/>
            <w:left w:w="15" w:type="dxa"/>
            <w:bottom w:w="15" w:type="dxa"/>
            <w:right w:w="15" w:type="dxa"/>
          </w:tblCellMar>
        </w:tblPrEx>
        <w:trPr>
          <w:trHeight w:val="75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运行要件</w:t>
            </w:r>
          </w:p>
        </w:tc>
        <w:tc>
          <w:tcPr>
            <w:tcW w:w="1080" w:type="dxa"/>
            <w:tcBorders>
              <w:top w:val="single" w:color="000000" w:sz="4" w:space="0"/>
              <w:left w:val="single" w:color="000000" w:sz="4" w:space="0"/>
              <w:bottom w:val="single" w:color="000000" w:sz="4" w:space="0"/>
            </w:tcBorders>
            <w:shd w:val="clear" w:color="auto" w:fill="auto"/>
            <w:vAlign w:val="center"/>
          </w:tcPr>
          <w:p>
            <w:pPr>
              <w:rPr>
                <w:rFonts w:ascii="仿宋_GB2312" w:hAnsi="宋体" w:eastAsia="仿宋_GB2312" w:cs="仿宋_GB2312"/>
                <w:color w:val="000000"/>
                <w:sz w:val="24"/>
                <w:szCs w:val="24"/>
              </w:rPr>
            </w:pPr>
          </w:p>
        </w:tc>
        <w:tc>
          <w:tcPr>
            <w:tcW w:w="1080" w:type="dxa"/>
            <w:tcBorders>
              <w:top w:val="single" w:color="000000" w:sz="4" w:space="0"/>
              <w:bottom w:val="single" w:color="000000" w:sz="4" w:space="0"/>
            </w:tcBorders>
            <w:shd w:val="clear" w:color="auto" w:fill="auto"/>
            <w:vAlign w:val="center"/>
          </w:tcPr>
          <w:p>
            <w:pPr>
              <w:rPr>
                <w:rFonts w:ascii="仿宋_GB2312" w:hAnsi="宋体" w:eastAsia="仿宋_GB2312" w:cs="仿宋_GB2312"/>
                <w:color w:val="000000"/>
                <w:sz w:val="24"/>
                <w:szCs w:val="24"/>
              </w:rPr>
            </w:pPr>
          </w:p>
        </w:tc>
        <w:tc>
          <w:tcPr>
            <w:tcW w:w="1080" w:type="dxa"/>
            <w:tcBorders>
              <w:top w:val="single" w:color="000000" w:sz="4" w:space="0"/>
              <w:bottom w:val="single" w:color="000000" w:sz="4" w:space="0"/>
            </w:tcBorders>
            <w:shd w:val="clear" w:color="auto" w:fill="auto"/>
            <w:vAlign w:val="center"/>
          </w:tcPr>
          <w:p>
            <w:pPr>
              <w:rPr>
                <w:rFonts w:ascii="仿宋_GB2312" w:hAnsi="宋体" w:eastAsia="仿宋_GB2312" w:cs="仿宋_GB2312"/>
                <w:color w:val="000000"/>
                <w:sz w:val="24"/>
                <w:szCs w:val="24"/>
              </w:rPr>
            </w:pPr>
          </w:p>
        </w:tc>
        <w:tc>
          <w:tcPr>
            <w:tcW w:w="5100" w:type="dxa"/>
            <w:tcBorders>
              <w:top w:val="single" w:color="000000" w:sz="4" w:space="0"/>
              <w:bottom w:val="single" w:color="000000" w:sz="4" w:space="0"/>
              <w:right w:val="single" w:color="000000" w:sz="4" w:space="0"/>
            </w:tcBorders>
            <w:shd w:val="clear" w:color="auto" w:fill="auto"/>
            <w:vAlign w:val="center"/>
          </w:tcPr>
          <w:p>
            <w:pPr>
              <w:rPr>
                <w:rFonts w:ascii="仿宋_GB2312" w:hAnsi="宋体" w:eastAsia="仿宋_GB2312" w:cs="仿宋_GB2312"/>
                <w:color w:val="000000"/>
                <w:sz w:val="24"/>
                <w:szCs w:val="24"/>
              </w:rPr>
            </w:pPr>
          </w:p>
        </w:tc>
      </w:tr>
      <w:tr>
        <w:tblPrEx>
          <w:tblCellMar>
            <w:top w:w="15" w:type="dxa"/>
            <w:left w:w="15" w:type="dxa"/>
            <w:bottom w:w="15" w:type="dxa"/>
            <w:right w:w="15" w:type="dxa"/>
          </w:tblCellMar>
        </w:tblPrEx>
        <w:trPr>
          <w:trHeight w:val="369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责任事项</w:t>
            </w:r>
          </w:p>
        </w:tc>
        <w:tc>
          <w:tcPr>
            <w:tcW w:w="8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1.发现或接到举报有依法应当给予行政处罚行为，以及有关部门移送的案件，予以审查，决定是否立案；</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2.对立案的案件，组织调查取证（必要时，依法进行检查）；</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3.调查时执法人员不得少于两人，执法时应出示执法身份证件，允许当事人辩解陈述，执法人员与当事人有直接利害关系的应当回避；</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4.对违法事实、证据、调查取证程序、法律适用、处罚种类和幅度、当事人陈述和申辩理由等方面进行审查，提出处理意见；</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 xml:space="preserve">5.作出行政处罚决定之前，应告知当事人处罚的事实、理由和依据及其依法享有的陈述、申辩等权利。符合听证规定的，行政机关应当组织听证；                                            </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6.制作编有号码的行政处罚决定书，并按法律规定的方式送达当事人；</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7.责令当事人改正或限期改正违法行为，当事人逾期不履行行政处罚决定的，依法采取措施或申请人民法院强制执行；</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8.监督实施情况。</w:t>
            </w:r>
          </w:p>
        </w:tc>
      </w:tr>
      <w:tr>
        <w:tblPrEx>
          <w:tblCellMar>
            <w:top w:w="15" w:type="dxa"/>
            <w:left w:w="15" w:type="dxa"/>
            <w:bottom w:w="15" w:type="dxa"/>
            <w:right w:w="15" w:type="dxa"/>
          </w:tblCellMar>
        </w:tblPrEx>
        <w:trPr>
          <w:trHeight w:val="1935"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监督方式</w:t>
            </w:r>
          </w:p>
        </w:tc>
        <w:tc>
          <w:tcPr>
            <w:tcW w:w="8340" w:type="dxa"/>
            <w:gridSpan w:val="4"/>
            <w:tcBorders>
              <w:top w:val="single" w:color="000000" w:sz="4" w:space="0"/>
              <w:left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　　部门举报电话:24342959（河东区综合执法局）  84370596（二号桥街道综合执法大队）</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　　电子邮箱：ehqjzhzfdd@sina.com</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　　来信来访地址:津塘路175号内福天里9号楼旁</w:t>
            </w:r>
          </w:p>
        </w:tc>
      </w:tr>
      <w:tr>
        <w:tblPrEx>
          <w:tblCellMar>
            <w:top w:w="15" w:type="dxa"/>
            <w:left w:w="15" w:type="dxa"/>
            <w:bottom w:w="15" w:type="dxa"/>
            <w:right w:w="15" w:type="dxa"/>
          </w:tblCellMar>
        </w:tblPrEx>
        <w:trPr>
          <w:trHeight w:val="660" w:hRule="atLeast"/>
        </w:trPr>
        <w:tc>
          <w:tcPr>
            <w:tcW w:w="10500" w:type="dxa"/>
            <w:gridSpan w:val="5"/>
            <w:shd w:val="clear" w:color="auto" w:fill="auto"/>
            <w:vAlign w:val="center"/>
          </w:tcPr>
          <w:p>
            <w:pPr>
              <w:widowControl/>
              <w:jc w:val="center"/>
              <w:textAlignment w:val="center"/>
              <w:rPr>
                <w:rFonts w:ascii="方正小标宋简体" w:hAnsi="方正小标宋简体" w:eastAsia="方正小标宋简体" w:cs="方正小标宋简体"/>
                <w:b/>
                <w:color w:val="000000"/>
                <w:sz w:val="28"/>
                <w:szCs w:val="28"/>
              </w:rPr>
            </w:pPr>
            <w:r>
              <w:rPr>
                <w:rFonts w:ascii="方正小标宋简体" w:hAnsi="方正小标宋简体" w:eastAsia="方正小标宋简体" w:cs="方正小标宋简体"/>
                <w:b/>
                <w:color w:val="000000"/>
                <w:kern w:val="0"/>
                <w:sz w:val="28"/>
                <w:szCs w:val="28"/>
              </w:rPr>
              <w:t>对饲养信鸽影响市容和环境卫生的处罚信息表</w:t>
            </w:r>
          </w:p>
        </w:tc>
      </w:tr>
      <w:tr>
        <w:tblPrEx>
          <w:tblCellMar>
            <w:top w:w="15" w:type="dxa"/>
            <w:left w:w="15" w:type="dxa"/>
            <w:bottom w:w="15" w:type="dxa"/>
            <w:right w:w="15" w:type="dxa"/>
          </w:tblCellMar>
        </w:tblPrEx>
        <w:trPr>
          <w:trHeight w:val="96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序号</w:t>
            </w:r>
          </w:p>
        </w:tc>
        <w:tc>
          <w:tcPr>
            <w:tcW w:w="8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22.2</w:t>
            </w:r>
          </w:p>
        </w:tc>
      </w:tr>
      <w:tr>
        <w:tblPrEx>
          <w:tblCellMar>
            <w:top w:w="15" w:type="dxa"/>
            <w:left w:w="15" w:type="dxa"/>
            <w:bottom w:w="15" w:type="dxa"/>
            <w:right w:w="15" w:type="dxa"/>
          </w:tblCellMar>
        </w:tblPrEx>
        <w:trPr>
          <w:trHeight w:val="525"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名称</w:t>
            </w:r>
          </w:p>
        </w:tc>
        <w:tc>
          <w:tcPr>
            <w:tcW w:w="8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对饲养信鸽影响市容和环境卫生的处罚</w:t>
            </w:r>
          </w:p>
        </w:tc>
      </w:tr>
      <w:tr>
        <w:tblPrEx>
          <w:tblCellMar>
            <w:top w:w="15" w:type="dxa"/>
            <w:left w:w="15" w:type="dxa"/>
            <w:bottom w:w="15" w:type="dxa"/>
            <w:right w:w="15" w:type="dxa"/>
          </w:tblCellMar>
        </w:tblPrEx>
        <w:trPr>
          <w:trHeight w:val="2809"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法定依据</w:t>
            </w:r>
          </w:p>
        </w:tc>
        <w:tc>
          <w:tcPr>
            <w:tcW w:w="8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240"/>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　　1、《天津市市容和环境卫生管理条例》（2003年5月21日天津市第十四届人民代表大会常务委员会第三次会议通过　根据2005年10月20日天津市第十四届人民代表大会常务委员会第二十三次会议通过的《天津市人民代表大会常务委员会关于修改〈天津市市容和环境卫生管理条例〉的决定》修正）</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　第四十条　第4款</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饲养信鸽应当符合有关规定，具备相应条件，并采取措施，防止影响市容和环境卫生。饲养信鸽影响市容和环境卫生的，责令限期拆除鸽舍。</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br w:type="textWrapping"/>
            </w:r>
          </w:p>
        </w:tc>
      </w:tr>
      <w:tr>
        <w:tblPrEx>
          <w:tblCellMar>
            <w:top w:w="15" w:type="dxa"/>
            <w:left w:w="15" w:type="dxa"/>
            <w:bottom w:w="15" w:type="dxa"/>
            <w:right w:w="15" w:type="dxa"/>
          </w:tblCellMar>
        </w:tblPrEx>
        <w:trPr>
          <w:trHeight w:val="42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实施机构</w:t>
            </w:r>
          </w:p>
        </w:tc>
        <w:tc>
          <w:tcPr>
            <w:tcW w:w="8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二号桥道办事处（综合执法大队）</w:t>
            </w:r>
          </w:p>
        </w:tc>
      </w:tr>
      <w:tr>
        <w:tblPrEx>
          <w:tblCellMar>
            <w:top w:w="15" w:type="dxa"/>
            <w:left w:w="15" w:type="dxa"/>
            <w:bottom w:w="15" w:type="dxa"/>
            <w:right w:w="15" w:type="dxa"/>
          </w:tblCellMar>
        </w:tblPrEx>
        <w:trPr>
          <w:trHeight w:val="435"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职责边界</w:t>
            </w:r>
          </w:p>
        </w:tc>
        <w:tc>
          <w:tcPr>
            <w:tcW w:w="8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街道权限</w:t>
            </w:r>
          </w:p>
        </w:tc>
      </w:tr>
      <w:tr>
        <w:tblPrEx>
          <w:tblCellMar>
            <w:top w:w="15" w:type="dxa"/>
            <w:left w:w="15" w:type="dxa"/>
            <w:bottom w:w="15" w:type="dxa"/>
            <w:right w:w="15" w:type="dxa"/>
          </w:tblCellMar>
        </w:tblPrEx>
        <w:trPr>
          <w:trHeight w:val="75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运行流程</w:t>
            </w:r>
          </w:p>
        </w:tc>
        <w:tc>
          <w:tcPr>
            <w:tcW w:w="8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 xml:space="preserve">   </w:t>
            </w:r>
            <w:r>
              <w:rPr>
                <w:rFonts w:hint="eastAsia" w:ascii="仿宋_GB2312" w:hAnsi="宋体" w:eastAsia="仿宋_GB2312" w:cs="仿宋_GB2312"/>
                <w:b/>
                <w:color w:val="000000"/>
                <w:kern w:val="0"/>
                <w:sz w:val="24"/>
                <w:szCs w:val="24"/>
              </w:rPr>
              <w:t>一般程序</w:t>
            </w:r>
            <w:r>
              <w:rPr>
                <w:rFonts w:hint="eastAsia" w:ascii="仿宋_GB2312" w:hAnsi="宋体" w:eastAsia="仿宋_GB2312" w:cs="仿宋_GB2312"/>
                <w:color w:val="000000"/>
                <w:kern w:val="0"/>
                <w:sz w:val="24"/>
                <w:szCs w:val="24"/>
              </w:rPr>
              <w:t>：调查—审查—决定—送达—执行</w:t>
            </w:r>
          </w:p>
        </w:tc>
      </w:tr>
      <w:tr>
        <w:tblPrEx>
          <w:tblCellMar>
            <w:top w:w="15" w:type="dxa"/>
            <w:left w:w="15" w:type="dxa"/>
            <w:bottom w:w="15" w:type="dxa"/>
            <w:right w:w="15" w:type="dxa"/>
          </w:tblCellMar>
        </w:tblPrEx>
        <w:trPr>
          <w:trHeight w:val="75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运行要件</w:t>
            </w:r>
          </w:p>
        </w:tc>
        <w:tc>
          <w:tcPr>
            <w:tcW w:w="1080" w:type="dxa"/>
            <w:tcBorders>
              <w:top w:val="single" w:color="000000" w:sz="4" w:space="0"/>
              <w:left w:val="single" w:color="000000" w:sz="4" w:space="0"/>
              <w:bottom w:val="single" w:color="000000" w:sz="4" w:space="0"/>
            </w:tcBorders>
            <w:shd w:val="clear" w:color="auto" w:fill="auto"/>
            <w:vAlign w:val="center"/>
          </w:tcPr>
          <w:p>
            <w:pPr>
              <w:rPr>
                <w:rFonts w:ascii="仿宋_GB2312" w:hAnsi="宋体" w:eastAsia="仿宋_GB2312" w:cs="仿宋_GB2312"/>
                <w:color w:val="000000"/>
                <w:sz w:val="24"/>
                <w:szCs w:val="24"/>
              </w:rPr>
            </w:pPr>
          </w:p>
        </w:tc>
        <w:tc>
          <w:tcPr>
            <w:tcW w:w="1080" w:type="dxa"/>
            <w:tcBorders>
              <w:top w:val="single" w:color="000000" w:sz="4" w:space="0"/>
              <w:bottom w:val="single" w:color="000000" w:sz="4" w:space="0"/>
            </w:tcBorders>
            <w:shd w:val="clear" w:color="auto" w:fill="auto"/>
            <w:vAlign w:val="center"/>
          </w:tcPr>
          <w:p>
            <w:pPr>
              <w:rPr>
                <w:rFonts w:ascii="仿宋_GB2312" w:hAnsi="宋体" w:eastAsia="仿宋_GB2312" w:cs="仿宋_GB2312"/>
                <w:color w:val="000000"/>
                <w:sz w:val="24"/>
                <w:szCs w:val="24"/>
              </w:rPr>
            </w:pPr>
          </w:p>
        </w:tc>
        <w:tc>
          <w:tcPr>
            <w:tcW w:w="1080" w:type="dxa"/>
            <w:tcBorders>
              <w:top w:val="single" w:color="000000" w:sz="4" w:space="0"/>
              <w:bottom w:val="single" w:color="000000" w:sz="4" w:space="0"/>
            </w:tcBorders>
            <w:shd w:val="clear" w:color="auto" w:fill="auto"/>
            <w:vAlign w:val="center"/>
          </w:tcPr>
          <w:p>
            <w:pPr>
              <w:rPr>
                <w:rFonts w:ascii="仿宋_GB2312" w:hAnsi="宋体" w:eastAsia="仿宋_GB2312" w:cs="仿宋_GB2312"/>
                <w:color w:val="000000"/>
                <w:sz w:val="24"/>
                <w:szCs w:val="24"/>
              </w:rPr>
            </w:pPr>
          </w:p>
        </w:tc>
        <w:tc>
          <w:tcPr>
            <w:tcW w:w="5100" w:type="dxa"/>
            <w:tcBorders>
              <w:top w:val="single" w:color="000000" w:sz="4" w:space="0"/>
              <w:bottom w:val="single" w:color="000000" w:sz="4" w:space="0"/>
              <w:right w:val="single" w:color="000000" w:sz="4" w:space="0"/>
            </w:tcBorders>
            <w:shd w:val="clear" w:color="auto" w:fill="auto"/>
            <w:vAlign w:val="center"/>
          </w:tcPr>
          <w:p>
            <w:pPr>
              <w:rPr>
                <w:rFonts w:ascii="仿宋_GB2312" w:hAnsi="宋体" w:eastAsia="仿宋_GB2312" w:cs="仿宋_GB2312"/>
                <w:color w:val="000000"/>
                <w:sz w:val="24"/>
                <w:szCs w:val="24"/>
              </w:rPr>
            </w:pPr>
          </w:p>
        </w:tc>
      </w:tr>
      <w:tr>
        <w:tblPrEx>
          <w:tblCellMar>
            <w:top w:w="15" w:type="dxa"/>
            <w:left w:w="15" w:type="dxa"/>
            <w:bottom w:w="15" w:type="dxa"/>
            <w:right w:w="15" w:type="dxa"/>
          </w:tblCellMar>
        </w:tblPrEx>
        <w:trPr>
          <w:trHeight w:val="369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责任事项</w:t>
            </w:r>
          </w:p>
        </w:tc>
        <w:tc>
          <w:tcPr>
            <w:tcW w:w="8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1.发现或接到举报有依法应当给予行政处罚行为，以及有关部门移送的案件，予以审查，决定是否立案；</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2.对立案的案件，组织调查取证（必要时，依法进行检查）；</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3.调查时执法人员不得少于两人，执法时应出示执法身份证件，允许当事人辩解陈述，执法人员与当事人有直接利害关系的应当回避；</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4.对违法事实、证据、调查取证程序、法律适用、处罚种类和幅度、当事人陈述和申辩理由等方面进行审查，提出处理意见；</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 xml:space="preserve">5.作出行政处罚决定之前，应告知当事人处罚的事实、理由和依据及其依法享有的陈述、申辩等权利。符合听证规定的，行政机关应当组织听证；                                            </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6.制作编有号码的行政处罚决定书，并按法律规定的方式送达当事人；</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7.责令当事人改正或限期改正违法行为，当事人逾期不履行行政处罚决定的，依法采取措施或申请人民法院强制执行；</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8.监督实施情况。</w:t>
            </w:r>
          </w:p>
        </w:tc>
      </w:tr>
      <w:tr>
        <w:tblPrEx>
          <w:tblCellMar>
            <w:top w:w="15" w:type="dxa"/>
            <w:left w:w="15" w:type="dxa"/>
            <w:bottom w:w="15" w:type="dxa"/>
            <w:right w:w="15" w:type="dxa"/>
          </w:tblCellMar>
        </w:tblPrEx>
        <w:trPr>
          <w:trHeight w:val="1935"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监督方式</w:t>
            </w:r>
          </w:p>
        </w:tc>
        <w:tc>
          <w:tcPr>
            <w:tcW w:w="8340" w:type="dxa"/>
            <w:gridSpan w:val="4"/>
            <w:tcBorders>
              <w:top w:val="single" w:color="000000" w:sz="4" w:space="0"/>
              <w:left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　　部门举报电话:24342959（河东区综合执法局）  84370596（二号桥街道综合执法大队）</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　　电子邮箱：ehqjzhzfdd@sina.com</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　　来信来访地址:津塘路175号内福天里9号楼旁</w:t>
            </w:r>
          </w:p>
        </w:tc>
      </w:tr>
      <w:tr>
        <w:tblPrEx>
          <w:tblCellMar>
            <w:top w:w="15" w:type="dxa"/>
            <w:left w:w="15" w:type="dxa"/>
            <w:bottom w:w="15" w:type="dxa"/>
            <w:right w:w="15" w:type="dxa"/>
          </w:tblCellMar>
        </w:tblPrEx>
        <w:trPr>
          <w:trHeight w:val="660" w:hRule="atLeast"/>
        </w:trPr>
        <w:tc>
          <w:tcPr>
            <w:tcW w:w="10500" w:type="dxa"/>
            <w:gridSpan w:val="5"/>
            <w:shd w:val="clear" w:color="auto" w:fill="auto"/>
            <w:vAlign w:val="center"/>
          </w:tcPr>
          <w:p>
            <w:pPr>
              <w:widowControl/>
              <w:jc w:val="center"/>
              <w:textAlignment w:val="center"/>
              <w:rPr>
                <w:rFonts w:ascii="方正小标宋简体" w:hAnsi="方正小标宋简体" w:eastAsia="方正小标宋简体" w:cs="方正小标宋简体"/>
                <w:b/>
                <w:color w:val="000000"/>
                <w:sz w:val="28"/>
                <w:szCs w:val="28"/>
              </w:rPr>
            </w:pPr>
            <w:r>
              <w:rPr>
                <w:rFonts w:ascii="方正小标宋简体" w:hAnsi="方正小标宋简体" w:eastAsia="方正小标宋简体" w:cs="方正小标宋简体"/>
                <w:b/>
                <w:color w:val="000000"/>
                <w:kern w:val="0"/>
                <w:sz w:val="28"/>
                <w:szCs w:val="28"/>
              </w:rPr>
              <w:t>对不履行市容卫生门前三包责任或未达到责任目标的处罚信息表</w:t>
            </w:r>
          </w:p>
        </w:tc>
      </w:tr>
      <w:tr>
        <w:tblPrEx>
          <w:tblCellMar>
            <w:top w:w="15" w:type="dxa"/>
            <w:left w:w="15" w:type="dxa"/>
            <w:bottom w:w="15" w:type="dxa"/>
            <w:right w:w="15" w:type="dxa"/>
          </w:tblCellMar>
        </w:tblPrEx>
        <w:trPr>
          <w:trHeight w:val="96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序号</w:t>
            </w:r>
          </w:p>
        </w:tc>
        <w:tc>
          <w:tcPr>
            <w:tcW w:w="8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23.1</w:t>
            </w:r>
          </w:p>
        </w:tc>
      </w:tr>
      <w:tr>
        <w:tblPrEx>
          <w:tblCellMar>
            <w:top w:w="15" w:type="dxa"/>
            <w:left w:w="15" w:type="dxa"/>
            <w:bottom w:w="15" w:type="dxa"/>
            <w:right w:w="15" w:type="dxa"/>
          </w:tblCellMar>
        </w:tblPrEx>
        <w:trPr>
          <w:trHeight w:val="525"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名称</w:t>
            </w:r>
          </w:p>
        </w:tc>
        <w:tc>
          <w:tcPr>
            <w:tcW w:w="8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对不履行市容卫生门前三包责任或未达到责任目标的处罚</w:t>
            </w:r>
          </w:p>
        </w:tc>
      </w:tr>
      <w:tr>
        <w:tblPrEx>
          <w:tblCellMar>
            <w:top w:w="15" w:type="dxa"/>
            <w:left w:w="15" w:type="dxa"/>
            <w:bottom w:w="15" w:type="dxa"/>
            <w:right w:w="15" w:type="dxa"/>
          </w:tblCellMar>
        </w:tblPrEx>
        <w:trPr>
          <w:trHeight w:val="4202"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法定依据</w:t>
            </w:r>
          </w:p>
        </w:tc>
        <w:tc>
          <w:tcPr>
            <w:tcW w:w="8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　　1、《天津市市容卫生门前三包责任制管理办法》（颁布单位：天津市人民政府颁布日期：19980107 实施日期：19980107《关于修改〈天津市市容卫生门前三包责任制暂行办法〉的决定》已经市人民政府批准，现予发布施行。）　第七条 对不履行市容卫生门前三包责任或未达到责任目标的责任单位，予以批评教育，责令限期改正；对逾期不改正的，视情节轻重，处50元至100元罚款。</w:t>
            </w:r>
          </w:p>
        </w:tc>
      </w:tr>
      <w:tr>
        <w:tblPrEx>
          <w:tblCellMar>
            <w:top w:w="15" w:type="dxa"/>
            <w:left w:w="15" w:type="dxa"/>
            <w:bottom w:w="15" w:type="dxa"/>
            <w:right w:w="15" w:type="dxa"/>
          </w:tblCellMar>
        </w:tblPrEx>
        <w:trPr>
          <w:trHeight w:val="42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实施机构</w:t>
            </w:r>
          </w:p>
        </w:tc>
        <w:tc>
          <w:tcPr>
            <w:tcW w:w="8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二号桥街道办事处（综合执法大队）</w:t>
            </w:r>
          </w:p>
        </w:tc>
      </w:tr>
      <w:tr>
        <w:tblPrEx>
          <w:tblCellMar>
            <w:top w:w="15" w:type="dxa"/>
            <w:left w:w="15" w:type="dxa"/>
            <w:bottom w:w="15" w:type="dxa"/>
            <w:right w:w="15" w:type="dxa"/>
          </w:tblCellMar>
        </w:tblPrEx>
        <w:trPr>
          <w:trHeight w:val="435"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职责边界</w:t>
            </w:r>
          </w:p>
        </w:tc>
        <w:tc>
          <w:tcPr>
            <w:tcW w:w="8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街道权限</w:t>
            </w:r>
          </w:p>
        </w:tc>
      </w:tr>
      <w:tr>
        <w:tblPrEx>
          <w:tblCellMar>
            <w:top w:w="15" w:type="dxa"/>
            <w:left w:w="15" w:type="dxa"/>
            <w:bottom w:w="15" w:type="dxa"/>
            <w:right w:w="15" w:type="dxa"/>
          </w:tblCellMar>
        </w:tblPrEx>
        <w:trPr>
          <w:trHeight w:val="75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运行流程</w:t>
            </w:r>
          </w:p>
        </w:tc>
        <w:tc>
          <w:tcPr>
            <w:tcW w:w="8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 xml:space="preserve">   </w:t>
            </w:r>
            <w:r>
              <w:rPr>
                <w:rFonts w:hint="eastAsia" w:ascii="仿宋_GB2312" w:hAnsi="宋体" w:eastAsia="仿宋_GB2312" w:cs="仿宋_GB2312"/>
                <w:b/>
                <w:color w:val="000000"/>
                <w:kern w:val="0"/>
                <w:sz w:val="24"/>
                <w:szCs w:val="24"/>
              </w:rPr>
              <w:t>一般程序</w:t>
            </w:r>
            <w:r>
              <w:rPr>
                <w:rFonts w:hint="eastAsia" w:ascii="仿宋_GB2312" w:hAnsi="宋体" w:eastAsia="仿宋_GB2312" w:cs="仿宋_GB2312"/>
                <w:color w:val="000000"/>
                <w:kern w:val="0"/>
                <w:sz w:val="24"/>
                <w:szCs w:val="24"/>
              </w:rPr>
              <w:t>：调查—审查—决定—送达—执行</w:t>
            </w:r>
          </w:p>
        </w:tc>
      </w:tr>
      <w:tr>
        <w:tblPrEx>
          <w:tblCellMar>
            <w:top w:w="15" w:type="dxa"/>
            <w:left w:w="15" w:type="dxa"/>
            <w:bottom w:w="15" w:type="dxa"/>
            <w:right w:w="15" w:type="dxa"/>
          </w:tblCellMar>
        </w:tblPrEx>
        <w:trPr>
          <w:trHeight w:val="75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运行要件</w:t>
            </w:r>
          </w:p>
        </w:tc>
        <w:tc>
          <w:tcPr>
            <w:tcW w:w="1080" w:type="dxa"/>
            <w:tcBorders>
              <w:top w:val="single" w:color="000000" w:sz="4" w:space="0"/>
              <w:left w:val="single" w:color="000000" w:sz="4" w:space="0"/>
              <w:bottom w:val="single" w:color="000000" w:sz="4" w:space="0"/>
            </w:tcBorders>
            <w:shd w:val="clear" w:color="auto" w:fill="auto"/>
            <w:vAlign w:val="center"/>
          </w:tcPr>
          <w:p>
            <w:pPr>
              <w:rPr>
                <w:rFonts w:ascii="仿宋_GB2312" w:hAnsi="宋体" w:eastAsia="仿宋_GB2312" w:cs="仿宋_GB2312"/>
                <w:color w:val="000000"/>
                <w:sz w:val="24"/>
                <w:szCs w:val="24"/>
              </w:rPr>
            </w:pPr>
          </w:p>
        </w:tc>
        <w:tc>
          <w:tcPr>
            <w:tcW w:w="1080" w:type="dxa"/>
            <w:tcBorders>
              <w:top w:val="single" w:color="000000" w:sz="4" w:space="0"/>
              <w:bottom w:val="single" w:color="000000" w:sz="4" w:space="0"/>
            </w:tcBorders>
            <w:shd w:val="clear" w:color="auto" w:fill="auto"/>
            <w:vAlign w:val="center"/>
          </w:tcPr>
          <w:p>
            <w:pPr>
              <w:rPr>
                <w:rFonts w:ascii="仿宋_GB2312" w:hAnsi="宋体" w:eastAsia="仿宋_GB2312" w:cs="仿宋_GB2312"/>
                <w:color w:val="000000"/>
                <w:sz w:val="24"/>
                <w:szCs w:val="24"/>
              </w:rPr>
            </w:pPr>
          </w:p>
        </w:tc>
        <w:tc>
          <w:tcPr>
            <w:tcW w:w="1080" w:type="dxa"/>
            <w:tcBorders>
              <w:top w:val="single" w:color="000000" w:sz="4" w:space="0"/>
              <w:bottom w:val="single" w:color="000000" w:sz="4" w:space="0"/>
            </w:tcBorders>
            <w:shd w:val="clear" w:color="auto" w:fill="auto"/>
            <w:vAlign w:val="center"/>
          </w:tcPr>
          <w:p>
            <w:pPr>
              <w:rPr>
                <w:rFonts w:ascii="仿宋_GB2312" w:hAnsi="宋体" w:eastAsia="仿宋_GB2312" w:cs="仿宋_GB2312"/>
                <w:color w:val="000000"/>
                <w:sz w:val="24"/>
                <w:szCs w:val="24"/>
              </w:rPr>
            </w:pPr>
          </w:p>
        </w:tc>
        <w:tc>
          <w:tcPr>
            <w:tcW w:w="5100" w:type="dxa"/>
            <w:tcBorders>
              <w:top w:val="single" w:color="000000" w:sz="4" w:space="0"/>
              <w:bottom w:val="single" w:color="000000" w:sz="4" w:space="0"/>
              <w:right w:val="single" w:color="000000" w:sz="4" w:space="0"/>
            </w:tcBorders>
            <w:shd w:val="clear" w:color="auto" w:fill="auto"/>
            <w:vAlign w:val="center"/>
          </w:tcPr>
          <w:p>
            <w:pPr>
              <w:rPr>
                <w:rFonts w:ascii="仿宋_GB2312" w:hAnsi="宋体" w:eastAsia="仿宋_GB2312" w:cs="仿宋_GB2312"/>
                <w:color w:val="000000"/>
                <w:sz w:val="24"/>
                <w:szCs w:val="24"/>
              </w:rPr>
            </w:pPr>
          </w:p>
        </w:tc>
      </w:tr>
      <w:tr>
        <w:tblPrEx>
          <w:tblCellMar>
            <w:top w:w="15" w:type="dxa"/>
            <w:left w:w="15" w:type="dxa"/>
            <w:bottom w:w="15" w:type="dxa"/>
            <w:right w:w="15" w:type="dxa"/>
          </w:tblCellMar>
        </w:tblPrEx>
        <w:trPr>
          <w:trHeight w:val="369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责任事项</w:t>
            </w:r>
          </w:p>
        </w:tc>
        <w:tc>
          <w:tcPr>
            <w:tcW w:w="8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1.发现或接到举报有依法应当给予行政处罚行为，以及有关部门移送的案件，予以审查，决定是否立案；</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2.对立案的案件，组织调查取证（必要时，依法进行检查）；</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3.调查时执法人员不得少于两人，执法时应出示执法身份证件，允许当事人辩解陈述，执法人员与当事人有直接利害关系的应当回避；</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4.对违法事实、证据、调查取证程序、法律适用、处罚种类和幅度、当事人陈述和申辩理由等方面进行审查，提出处理意见；</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 xml:space="preserve">5.作出行政处罚决定之前，应告知当事人处罚的事实、理由和依据及其依法享有的陈述、申辩等权利。符合听证规定的，行政机关应当组织听证；                                            </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6.制作编有号码的行政处罚决定书，并按法律规定的方式送达当事人；</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7.责令当事人改正或限期改正违法行为，当事人逾期不履行行政处罚决定的，依法采取措施或申请人民法院强制执行；</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8.监督实施情况。</w:t>
            </w:r>
          </w:p>
        </w:tc>
      </w:tr>
      <w:tr>
        <w:tblPrEx>
          <w:tblCellMar>
            <w:top w:w="15" w:type="dxa"/>
            <w:left w:w="15" w:type="dxa"/>
            <w:bottom w:w="15" w:type="dxa"/>
            <w:right w:w="15" w:type="dxa"/>
          </w:tblCellMar>
        </w:tblPrEx>
        <w:trPr>
          <w:trHeight w:val="1935"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监督方式</w:t>
            </w:r>
          </w:p>
        </w:tc>
        <w:tc>
          <w:tcPr>
            <w:tcW w:w="8340" w:type="dxa"/>
            <w:gridSpan w:val="4"/>
            <w:tcBorders>
              <w:top w:val="single" w:color="000000" w:sz="4" w:space="0"/>
              <w:left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　　部门举报电话:24342959（河东区综合执法局）  84370596（二号桥街道综合执法大队）</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　　电子邮箱：ehqjzhzfdd@sina.com</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　　来信来访地址:津塘路175号内福天里9号楼旁</w:t>
            </w:r>
          </w:p>
        </w:tc>
      </w:tr>
      <w:tr>
        <w:tblPrEx>
          <w:tblCellMar>
            <w:top w:w="15" w:type="dxa"/>
            <w:left w:w="15" w:type="dxa"/>
            <w:bottom w:w="15" w:type="dxa"/>
            <w:right w:w="15" w:type="dxa"/>
          </w:tblCellMar>
        </w:tblPrEx>
        <w:trPr>
          <w:trHeight w:val="660" w:hRule="atLeast"/>
        </w:trPr>
        <w:tc>
          <w:tcPr>
            <w:tcW w:w="10500" w:type="dxa"/>
            <w:gridSpan w:val="5"/>
            <w:shd w:val="clear" w:color="auto" w:fill="auto"/>
            <w:vAlign w:val="center"/>
          </w:tcPr>
          <w:p>
            <w:pPr>
              <w:widowControl/>
              <w:jc w:val="center"/>
              <w:textAlignment w:val="center"/>
              <w:rPr>
                <w:rFonts w:ascii="方正小标宋简体" w:hAnsi="方正小标宋简体" w:eastAsia="方正小标宋简体" w:cs="方正小标宋简体"/>
                <w:b/>
                <w:color w:val="000000"/>
                <w:sz w:val="28"/>
                <w:szCs w:val="28"/>
              </w:rPr>
            </w:pPr>
            <w:r>
              <w:rPr>
                <w:rFonts w:ascii="方正小标宋简体" w:hAnsi="方正小标宋简体" w:eastAsia="方正小标宋简体" w:cs="方正小标宋简体"/>
                <w:b/>
                <w:color w:val="000000"/>
                <w:kern w:val="0"/>
                <w:sz w:val="28"/>
                <w:szCs w:val="28"/>
              </w:rPr>
              <w:t>对未实行清雪工作责任制行为的处罚信息表</w:t>
            </w:r>
          </w:p>
        </w:tc>
      </w:tr>
      <w:tr>
        <w:tblPrEx>
          <w:tblCellMar>
            <w:top w:w="15" w:type="dxa"/>
            <w:left w:w="15" w:type="dxa"/>
            <w:bottom w:w="15" w:type="dxa"/>
            <w:right w:w="15" w:type="dxa"/>
          </w:tblCellMar>
        </w:tblPrEx>
        <w:trPr>
          <w:trHeight w:val="96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序号</w:t>
            </w:r>
          </w:p>
        </w:tc>
        <w:tc>
          <w:tcPr>
            <w:tcW w:w="8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24.1</w:t>
            </w:r>
          </w:p>
        </w:tc>
      </w:tr>
      <w:tr>
        <w:tblPrEx>
          <w:tblCellMar>
            <w:top w:w="15" w:type="dxa"/>
            <w:left w:w="15" w:type="dxa"/>
            <w:bottom w:w="15" w:type="dxa"/>
            <w:right w:w="15" w:type="dxa"/>
          </w:tblCellMar>
        </w:tblPrEx>
        <w:trPr>
          <w:trHeight w:val="525"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名称</w:t>
            </w:r>
          </w:p>
        </w:tc>
        <w:tc>
          <w:tcPr>
            <w:tcW w:w="8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对未实行清雪工作责任制行为的处罚</w:t>
            </w:r>
          </w:p>
        </w:tc>
      </w:tr>
      <w:tr>
        <w:tblPrEx>
          <w:tblCellMar>
            <w:top w:w="15" w:type="dxa"/>
            <w:left w:w="15" w:type="dxa"/>
            <w:bottom w:w="15" w:type="dxa"/>
            <w:right w:w="15" w:type="dxa"/>
          </w:tblCellMar>
        </w:tblPrEx>
        <w:trPr>
          <w:trHeight w:val="4186"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法定依据</w:t>
            </w:r>
          </w:p>
        </w:tc>
        <w:tc>
          <w:tcPr>
            <w:tcW w:w="8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240"/>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　　1、《天津市市区冬季清雪暂行办法》（1989年11月24日经市人民政府批准　天津市人民政府令1989年第17号公布　根据2010年11月8日市人民政府第59次常务会议《关于修改部分市政府规章的决定》修正）第九条 违反本办法第五条、第六条、第七条、第八条规定，应由单位负责的，对单位提出警告或通报批评，同时对单位主管领导处三十元以下罚款。其中违反第五条、第六条规定的，还应责令限期清理。违反第七条、第八条规定造成市政设施或园林绿地损坏的，还应分别由市政、园林管理部门按有关规定处理。罚款一律不准报销。</w:t>
            </w:r>
            <w:r>
              <w:rPr>
                <w:rFonts w:hint="eastAsia" w:ascii="仿宋_GB2312" w:hAnsi="宋体" w:eastAsia="仿宋_GB2312" w:cs="仿宋_GB2312"/>
                <w:color w:val="000000"/>
                <w:kern w:val="0"/>
                <w:sz w:val="24"/>
                <w:szCs w:val="24"/>
              </w:rPr>
              <w:br w:type="textWrapping"/>
            </w:r>
          </w:p>
        </w:tc>
      </w:tr>
      <w:tr>
        <w:tblPrEx>
          <w:tblCellMar>
            <w:top w:w="15" w:type="dxa"/>
            <w:left w:w="15" w:type="dxa"/>
            <w:bottom w:w="15" w:type="dxa"/>
            <w:right w:w="15" w:type="dxa"/>
          </w:tblCellMar>
        </w:tblPrEx>
        <w:trPr>
          <w:trHeight w:val="42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实施机构</w:t>
            </w:r>
          </w:p>
        </w:tc>
        <w:tc>
          <w:tcPr>
            <w:tcW w:w="8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二号桥街道办事处（综合执法大队）</w:t>
            </w:r>
          </w:p>
        </w:tc>
      </w:tr>
      <w:tr>
        <w:tblPrEx>
          <w:tblCellMar>
            <w:top w:w="15" w:type="dxa"/>
            <w:left w:w="15" w:type="dxa"/>
            <w:bottom w:w="15" w:type="dxa"/>
            <w:right w:w="15" w:type="dxa"/>
          </w:tblCellMar>
        </w:tblPrEx>
        <w:trPr>
          <w:trHeight w:val="435"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职责边界</w:t>
            </w:r>
          </w:p>
        </w:tc>
        <w:tc>
          <w:tcPr>
            <w:tcW w:w="8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街道权限</w:t>
            </w:r>
          </w:p>
        </w:tc>
      </w:tr>
      <w:tr>
        <w:tblPrEx>
          <w:tblCellMar>
            <w:top w:w="15" w:type="dxa"/>
            <w:left w:w="15" w:type="dxa"/>
            <w:bottom w:w="15" w:type="dxa"/>
            <w:right w:w="15" w:type="dxa"/>
          </w:tblCellMar>
        </w:tblPrEx>
        <w:trPr>
          <w:trHeight w:val="75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运行流程</w:t>
            </w:r>
          </w:p>
        </w:tc>
        <w:tc>
          <w:tcPr>
            <w:tcW w:w="8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 xml:space="preserve">    </w:t>
            </w:r>
            <w:r>
              <w:rPr>
                <w:rFonts w:hint="eastAsia" w:ascii="仿宋_GB2312" w:hAnsi="宋体" w:eastAsia="仿宋_GB2312" w:cs="仿宋_GB2312"/>
                <w:b/>
                <w:color w:val="000000"/>
                <w:kern w:val="0"/>
                <w:sz w:val="24"/>
                <w:szCs w:val="24"/>
              </w:rPr>
              <w:t>简易程序</w:t>
            </w:r>
            <w:r>
              <w:rPr>
                <w:rFonts w:hint="eastAsia" w:ascii="仿宋_GB2312" w:hAnsi="宋体" w:eastAsia="仿宋_GB2312" w:cs="仿宋_GB2312"/>
                <w:color w:val="000000"/>
                <w:kern w:val="0"/>
                <w:sz w:val="24"/>
                <w:szCs w:val="24"/>
              </w:rPr>
              <w:t>：调查—决定</w:t>
            </w:r>
          </w:p>
        </w:tc>
      </w:tr>
      <w:tr>
        <w:tblPrEx>
          <w:tblCellMar>
            <w:top w:w="15" w:type="dxa"/>
            <w:left w:w="15" w:type="dxa"/>
            <w:bottom w:w="15" w:type="dxa"/>
            <w:right w:w="15" w:type="dxa"/>
          </w:tblCellMar>
        </w:tblPrEx>
        <w:trPr>
          <w:trHeight w:val="75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运行要件</w:t>
            </w:r>
          </w:p>
        </w:tc>
        <w:tc>
          <w:tcPr>
            <w:tcW w:w="1080" w:type="dxa"/>
            <w:tcBorders>
              <w:top w:val="single" w:color="000000" w:sz="4" w:space="0"/>
              <w:left w:val="single" w:color="000000" w:sz="4" w:space="0"/>
              <w:bottom w:val="single" w:color="000000" w:sz="4" w:space="0"/>
            </w:tcBorders>
            <w:shd w:val="clear" w:color="auto" w:fill="auto"/>
            <w:vAlign w:val="center"/>
          </w:tcPr>
          <w:p>
            <w:pPr>
              <w:rPr>
                <w:rFonts w:ascii="仿宋_GB2312" w:hAnsi="宋体" w:eastAsia="仿宋_GB2312" w:cs="仿宋_GB2312"/>
                <w:color w:val="000000"/>
                <w:sz w:val="24"/>
                <w:szCs w:val="24"/>
              </w:rPr>
            </w:pPr>
          </w:p>
        </w:tc>
        <w:tc>
          <w:tcPr>
            <w:tcW w:w="1080" w:type="dxa"/>
            <w:tcBorders>
              <w:top w:val="single" w:color="000000" w:sz="4" w:space="0"/>
              <w:bottom w:val="single" w:color="000000" w:sz="4" w:space="0"/>
            </w:tcBorders>
            <w:shd w:val="clear" w:color="auto" w:fill="auto"/>
            <w:vAlign w:val="center"/>
          </w:tcPr>
          <w:p>
            <w:pPr>
              <w:rPr>
                <w:rFonts w:ascii="仿宋_GB2312" w:hAnsi="宋体" w:eastAsia="仿宋_GB2312" w:cs="仿宋_GB2312"/>
                <w:color w:val="000000"/>
                <w:sz w:val="24"/>
                <w:szCs w:val="24"/>
              </w:rPr>
            </w:pPr>
          </w:p>
        </w:tc>
        <w:tc>
          <w:tcPr>
            <w:tcW w:w="1080" w:type="dxa"/>
            <w:tcBorders>
              <w:top w:val="single" w:color="000000" w:sz="4" w:space="0"/>
              <w:bottom w:val="single" w:color="000000" w:sz="4" w:space="0"/>
            </w:tcBorders>
            <w:shd w:val="clear" w:color="auto" w:fill="auto"/>
            <w:vAlign w:val="center"/>
          </w:tcPr>
          <w:p>
            <w:pPr>
              <w:rPr>
                <w:rFonts w:ascii="仿宋_GB2312" w:hAnsi="宋体" w:eastAsia="仿宋_GB2312" w:cs="仿宋_GB2312"/>
                <w:color w:val="000000"/>
                <w:sz w:val="24"/>
                <w:szCs w:val="24"/>
              </w:rPr>
            </w:pPr>
          </w:p>
        </w:tc>
        <w:tc>
          <w:tcPr>
            <w:tcW w:w="5100" w:type="dxa"/>
            <w:tcBorders>
              <w:top w:val="single" w:color="000000" w:sz="4" w:space="0"/>
              <w:bottom w:val="single" w:color="000000" w:sz="4" w:space="0"/>
              <w:right w:val="single" w:color="000000" w:sz="4" w:space="0"/>
            </w:tcBorders>
            <w:shd w:val="clear" w:color="auto" w:fill="auto"/>
            <w:vAlign w:val="center"/>
          </w:tcPr>
          <w:p>
            <w:pPr>
              <w:rPr>
                <w:rFonts w:ascii="仿宋_GB2312" w:hAnsi="宋体" w:eastAsia="仿宋_GB2312" w:cs="仿宋_GB2312"/>
                <w:color w:val="000000"/>
                <w:sz w:val="24"/>
                <w:szCs w:val="24"/>
              </w:rPr>
            </w:pPr>
          </w:p>
        </w:tc>
      </w:tr>
      <w:tr>
        <w:tblPrEx>
          <w:tblCellMar>
            <w:top w:w="15" w:type="dxa"/>
            <w:left w:w="15" w:type="dxa"/>
            <w:bottom w:w="15" w:type="dxa"/>
            <w:right w:w="15" w:type="dxa"/>
          </w:tblCellMar>
        </w:tblPrEx>
        <w:trPr>
          <w:trHeight w:val="369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责任事项</w:t>
            </w:r>
          </w:p>
        </w:tc>
        <w:tc>
          <w:tcPr>
            <w:tcW w:w="8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1.依法确认违法事实；</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2.执法时应出示执法身份证件，制作编有号码的行政处罚决定书，当场交付当事人；</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3.行政处罚决定书应当载明违法行为、处罚依据、罚款数额、时间、地点以及行政机关名称，并由执法人员签名或盖章；</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4.当场作出的行政处罚决定书，须报所属行政机关备案。</w:t>
            </w:r>
          </w:p>
        </w:tc>
      </w:tr>
      <w:tr>
        <w:tblPrEx>
          <w:tblCellMar>
            <w:top w:w="15" w:type="dxa"/>
            <w:left w:w="15" w:type="dxa"/>
            <w:bottom w:w="15" w:type="dxa"/>
            <w:right w:w="15" w:type="dxa"/>
          </w:tblCellMar>
        </w:tblPrEx>
        <w:trPr>
          <w:trHeight w:val="1935"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监督方式</w:t>
            </w:r>
          </w:p>
        </w:tc>
        <w:tc>
          <w:tcPr>
            <w:tcW w:w="8340" w:type="dxa"/>
            <w:gridSpan w:val="4"/>
            <w:tcBorders>
              <w:top w:val="single" w:color="000000" w:sz="4" w:space="0"/>
              <w:left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　　部门举报电话:24342959（河东区综合执法局）  84370596（二号桥街道综合执法大队）</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　　电子邮箱：ehqjzhzfdd@sina.com</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　　来信来访地址:津塘路175号内福天里9号楼旁</w:t>
            </w:r>
          </w:p>
        </w:tc>
      </w:tr>
      <w:tr>
        <w:tblPrEx>
          <w:tblCellMar>
            <w:top w:w="15" w:type="dxa"/>
            <w:left w:w="15" w:type="dxa"/>
            <w:bottom w:w="15" w:type="dxa"/>
            <w:right w:w="15" w:type="dxa"/>
          </w:tblCellMar>
        </w:tblPrEx>
        <w:trPr>
          <w:trHeight w:val="660" w:hRule="atLeast"/>
        </w:trPr>
        <w:tc>
          <w:tcPr>
            <w:tcW w:w="10500" w:type="dxa"/>
            <w:gridSpan w:val="5"/>
            <w:shd w:val="clear" w:color="auto" w:fill="auto"/>
            <w:vAlign w:val="center"/>
          </w:tcPr>
          <w:p>
            <w:pPr>
              <w:widowControl/>
              <w:jc w:val="center"/>
              <w:textAlignment w:val="center"/>
              <w:rPr>
                <w:rFonts w:ascii="方正小标宋简体" w:hAnsi="方正小标宋简体" w:eastAsia="方正小标宋简体" w:cs="方正小标宋简体"/>
                <w:b/>
                <w:color w:val="000000"/>
                <w:sz w:val="28"/>
                <w:szCs w:val="28"/>
              </w:rPr>
            </w:pPr>
            <w:r>
              <w:rPr>
                <w:rFonts w:ascii="方正小标宋简体" w:hAnsi="方正小标宋简体" w:eastAsia="方正小标宋简体" w:cs="方正小标宋简体"/>
                <w:b/>
                <w:color w:val="000000"/>
                <w:kern w:val="0"/>
                <w:sz w:val="28"/>
                <w:szCs w:val="28"/>
              </w:rPr>
              <w:t>对清雪责任地段漏扫、堆雪、结冰、乱倒行为的处罚信息表</w:t>
            </w:r>
          </w:p>
        </w:tc>
      </w:tr>
      <w:tr>
        <w:tblPrEx>
          <w:tblCellMar>
            <w:top w:w="15" w:type="dxa"/>
            <w:left w:w="15" w:type="dxa"/>
            <w:bottom w:w="15" w:type="dxa"/>
            <w:right w:w="15" w:type="dxa"/>
          </w:tblCellMar>
        </w:tblPrEx>
        <w:trPr>
          <w:trHeight w:val="96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序号</w:t>
            </w:r>
          </w:p>
        </w:tc>
        <w:tc>
          <w:tcPr>
            <w:tcW w:w="8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24.2</w:t>
            </w:r>
          </w:p>
        </w:tc>
      </w:tr>
      <w:tr>
        <w:tblPrEx>
          <w:tblCellMar>
            <w:top w:w="15" w:type="dxa"/>
            <w:left w:w="15" w:type="dxa"/>
            <w:bottom w:w="15" w:type="dxa"/>
            <w:right w:w="15" w:type="dxa"/>
          </w:tblCellMar>
        </w:tblPrEx>
        <w:trPr>
          <w:trHeight w:val="525"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名称</w:t>
            </w:r>
          </w:p>
        </w:tc>
        <w:tc>
          <w:tcPr>
            <w:tcW w:w="8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对清雪责任地段漏扫、堆雪、结冰、乱倒行为的处罚</w:t>
            </w:r>
          </w:p>
        </w:tc>
      </w:tr>
      <w:tr>
        <w:tblPrEx>
          <w:tblCellMar>
            <w:top w:w="15" w:type="dxa"/>
            <w:left w:w="15" w:type="dxa"/>
            <w:bottom w:w="15" w:type="dxa"/>
            <w:right w:w="15" w:type="dxa"/>
          </w:tblCellMar>
        </w:tblPrEx>
        <w:trPr>
          <w:trHeight w:val="4183"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法定依据</w:t>
            </w:r>
          </w:p>
        </w:tc>
        <w:tc>
          <w:tcPr>
            <w:tcW w:w="8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240"/>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　　1、《天津市市区冬季清雪暂行办法》（1989年11月24日经市人民政府批准　天津市人民政府令1989年第17号公布　根据2010年11月8日市人民政府第59次常务会议《关于修改部分市政府规章的决定》修正）第九条 违反本办法第五条、第六条、第七条、第八条规定，应由单位负责的，对单位提出警告或通报批评，同时对单位主管领导处三十元以下罚款。其中违反第五条、第六条规定的，还应责令限期清理。违反第七条、第八条规定造成市政设施或园林绿地损坏的，还应分别由市政、园林管理部门按有关规定处理。罚款一律不准报销。</w:t>
            </w:r>
            <w:r>
              <w:rPr>
                <w:rFonts w:hint="eastAsia" w:ascii="仿宋_GB2312" w:hAnsi="宋体" w:eastAsia="仿宋_GB2312" w:cs="仿宋_GB2312"/>
                <w:color w:val="000000"/>
                <w:kern w:val="0"/>
                <w:sz w:val="24"/>
                <w:szCs w:val="24"/>
              </w:rPr>
              <w:br w:type="textWrapping"/>
            </w:r>
          </w:p>
        </w:tc>
      </w:tr>
      <w:tr>
        <w:tblPrEx>
          <w:tblCellMar>
            <w:top w:w="15" w:type="dxa"/>
            <w:left w:w="15" w:type="dxa"/>
            <w:bottom w:w="15" w:type="dxa"/>
            <w:right w:w="15" w:type="dxa"/>
          </w:tblCellMar>
        </w:tblPrEx>
        <w:trPr>
          <w:trHeight w:val="42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实施机构</w:t>
            </w:r>
          </w:p>
        </w:tc>
        <w:tc>
          <w:tcPr>
            <w:tcW w:w="8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二号桥街道办事处（综合执法大队）</w:t>
            </w:r>
          </w:p>
        </w:tc>
      </w:tr>
      <w:tr>
        <w:tblPrEx>
          <w:tblCellMar>
            <w:top w:w="15" w:type="dxa"/>
            <w:left w:w="15" w:type="dxa"/>
            <w:bottom w:w="15" w:type="dxa"/>
            <w:right w:w="15" w:type="dxa"/>
          </w:tblCellMar>
        </w:tblPrEx>
        <w:trPr>
          <w:trHeight w:val="435"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职责边界</w:t>
            </w:r>
          </w:p>
        </w:tc>
        <w:tc>
          <w:tcPr>
            <w:tcW w:w="8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街道权限</w:t>
            </w:r>
          </w:p>
        </w:tc>
      </w:tr>
      <w:tr>
        <w:tblPrEx>
          <w:tblCellMar>
            <w:top w:w="15" w:type="dxa"/>
            <w:left w:w="15" w:type="dxa"/>
            <w:bottom w:w="15" w:type="dxa"/>
            <w:right w:w="15" w:type="dxa"/>
          </w:tblCellMar>
        </w:tblPrEx>
        <w:trPr>
          <w:trHeight w:val="75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运行流程</w:t>
            </w:r>
          </w:p>
        </w:tc>
        <w:tc>
          <w:tcPr>
            <w:tcW w:w="8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 xml:space="preserve">    </w:t>
            </w:r>
            <w:r>
              <w:rPr>
                <w:rFonts w:hint="eastAsia" w:ascii="仿宋_GB2312" w:hAnsi="宋体" w:eastAsia="仿宋_GB2312" w:cs="仿宋_GB2312"/>
                <w:b/>
                <w:color w:val="000000"/>
                <w:kern w:val="0"/>
                <w:sz w:val="24"/>
                <w:szCs w:val="24"/>
              </w:rPr>
              <w:t>简易程序</w:t>
            </w:r>
            <w:r>
              <w:rPr>
                <w:rFonts w:hint="eastAsia" w:ascii="仿宋_GB2312" w:hAnsi="宋体" w:eastAsia="仿宋_GB2312" w:cs="仿宋_GB2312"/>
                <w:color w:val="000000"/>
                <w:kern w:val="0"/>
                <w:sz w:val="24"/>
                <w:szCs w:val="24"/>
              </w:rPr>
              <w:t>：调查—决定</w:t>
            </w:r>
          </w:p>
        </w:tc>
      </w:tr>
      <w:tr>
        <w:tblPrEx>
          <w:tblCellMar>
            <w:top w:w="15" w:type="dxa"/>
            <w:left w:w="15" w:type="dxa"/>
            <w:bottom w:w="15" w:type="dxa"/>
            <w:right w:w="15" w:type="dxa"/>
          </w:tblCellMar>
        </w:tblPrEx>
        <w:trPr>
          <w:trHeight w:val="75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运行要件</w:t>
            </w:r>
          </w:p>
        </w:tc>
        <w:tc>
          <w:tcPr>
            <w:tcW w:w="1080" w:type="dxa"/>
            <w:tcBorders>
              <w:top w:val="single" w:color="000000" w:sz="4" w:space="0"/>
              <w:left w:val="single" w:color="000000" w:sz="4" w:space="0"/>
              <w:bottom w:val="single" w:color="000000" w:sz="4" w:space="0"/>
            </w:tcBorders>
            <w:shd w:val="clear" w:color="auto" w:fill="auto"/>
            <w:vAlign w:val="center"/>
          </w:tcPr>
          <w:p>
            <w:pPr>
              <w:rPr>
                <w:rFonts w:ascii="仿宋_GB2312" w:hAnsi="宋体" w:eastAsia="仿宋_GB2312" w:cs="仿宋_GB2312"/>
                <w:color w:val="000000"/>
                <w:sz w:val="24"/>
                <w:szCs w:val="24"/>
              </w:rPr>
            </w:pPr>
          </w:p>
        </w:tc>
        <w:tc>
          <w:tcPr>
            <w:tcW w:w="1080" w:type="dxa"/>
            <w:tcBorders>
              <w:top w:val="single" w:color="000000" w:sz="4" w:space="0"/>
              <w:bottom w:val="single" w:color="000000" w:sz="4" w:space="0"/>
            </w:tcBorders>
            <w:shd w:val="clear" w:color="auto" w:fill="auto"/>
            <w:vAlign w:val="center"/>
          </w:tcPr>
          <w:p>
            <w:pPr>
              <w:rPr>
                <w:rFonts w:ascii="仿宋_GB2312" w:hAnsi="宋体" w:eastAsia="仿宋_GB2312" w:cs="仿宋_GB2312"/>
                <w:color w:val="000000"/>
                <w:sz w:val="24"/>
                <w:szCs w:val="24"/>
              </w:rPr>
            </w:pPr>
          </w:p>
        </w:tc>
        <w:tc>
          <w:tcPr>
            <w:tcW w:w="1080" w:type="dxa"/>
            <w:tcBorders>
              <w:top w:val="single" w:color="000000" w:sz="4" w:space="0"/>
              <w:bottom w:val="single" w:color="000000" w:sz="4" w:space="0"/>
            </w:tcBorders>
            <w:shd w:val="clear" w:color="auto" w:fill="auto"/>
            <w:vAlign w:val="center"/>
          </w:tcPr>
          <w:p>
            <w:pPr>
              <w:rPr>
                <w:rFonts w:ascii="仿宋_GB2312" w:hAnsi="宋体" w:eastAsia="仿宋_GB2312" w:cs="仿宋_GB2312"/>
                <w:color w:val="000000"/>
                <w:sz w:val="24"/>
                <w:szCs w:val="24"/>
              </w:rPr>
            </w:pPr>
          </w:p>
        </w:tc>
        <w:tc>
          <w:tcPr>
            <w:tcW w:w="5100" w:type="dxa"/>
            <w:tcBorders>
              <w:top w:val="single" w:color="000000" w:sz="4" w:space="0"/>
              <w:bottom w:val="single" w:color="000000" w:sz="4" w:space="0"/>
              <w:right w:val="single" w:color="000000" w:sz="4" w:space="0"/>
            </w:tcBorders>
            <w:shd w:val="clear" w:color="auto" w:fill="auto"/>
            <w:vAlign w:val="center"/>
          </w:tcPr>
          <w:p>
            <w:pPr>
              <w:rPr>
                <w:rFonts w:ascii="仿宋_GB2312" w:hAnsi="宋体" w:eastAsia="仿宋_GB2312" w:cs="仿宋_GB2312"/>
                <w:color w:val="000000"/>
                <w:sz w:val="24"/>
                <w:szCs w:val="24"/>
              </w:rPr>
            </w:pPr>
          </w:p>
        </w:tc>
      </w:tr>
      <w:tr>
        <w:tblPrEx>
          <w:tblCellMar>
            <w:top w:w="15" w:type="dxa"/>
            <w:left w:w="15" w:type="dxa"/>
            <w:bottom w:w="15" w:type="dxa"/>
            <w:right w:w="15" w:type="dxa"/>
          </w:tblCellMar>
        </w:tblPrEx>
        <w:trPr>
          <w:trHeight w:val="369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责任事项</w:t>
            </w:r>
          </w:p>
        </w:tc>
        <w:tc>
          <w:tcPr>
            <w:tcW w:w="8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1.依法确认违法事实；</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2.执法时应出示执法身份证件，制作编有号码的行政处罚决定书，当场交付当事人；</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3.行政处罚决定书应当载明违法行为、处罚依据、罚款数额、时间、地点以及行政机关名称，并由执法人员签名或盖章；</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4.当场作出的行政处罚决定书，须报所属行政机关备案。</w:t>
            </w:r>
          </w:p>
        </w:tc>
      </w:tr>
      <w:tr>
        <w:tblPrEx>
          <w:tblCellMar>
            <w:top w:w="15" w:type="dxa"/>
            <w:left w:w="15" w:type="dxa"/>
            <w:bottom w:w="15" w:type="dxa"/>
            <w:right w:w="15" w:type="dxa"/>
          </w:tblCellMar>
        </w:tblPrEx>
        <w:trPr>
          <w:trHeight w:val="1935"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监督方式</w:t>
            </w:r>
          </w:p>
        </w:tc>
        <w:tc>
          <w:tcPr>
            <w:tcW w:w="8340" w:type="dxa"/>
            <w:gridSpan w:val="4"/>
            <w:tcBorders>
              <w:top w:val="single" w:color="000000" w:sz="4" w:space="0"/>
              <w:left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　　部门举报电话:24342959（河东区综合执法局）  84370596（二号桥街道综合执法大队）</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　　电子邮箱：ehqjzhzfdd@sina.com</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　　来信来访地址:津塘路175号内福天里9号楼旁</w:t>
            </w:r>
          </w:p>
        </w:tc>
      </w:tr>
      <w:tr>
        <w:tblPrEx>
          <w:tblCellMar>
            <w:top w:w="15" w:type="dxa"/>
            <w:left w:w="15" w:type="dxa"/>
            <w:bottom w:w="15" w:type="dxa"/>
            <w:right w:w="15" w:type="dxa"/>
          </w:tblCellMar>
        </w:tblPrEx>
        <w:trPr>
          <w:trHeight w:val="660" w:hRule="atLeast"/>
        </w:trPr>
        <w:tc>
          <w:tcPr>
            <w:tcW w:w="10500" w:type="dxa"/>
            <w:gridSpan w:val="5"/>
            <w:shd w:val="clear" w:color="auto" w:fill="auto"/>
            <w:vAlign w:val="center"/>
          </w:tcPr>
          <w:p>
            <w:pPr>
              <w:widowControl/>
              <w:jc w:val="center"/>
              <w:textAlignment w:val="center"/>
              <w:rPr>
                <w:rFonts w:ascii="方正小标宋简体" w:hAnsi="方正小标宋简体" w:eastAsia="方正小标宋简体" w:cs="方正小标宋简体"/>
                <w:b/>
                <w:color w:val="000000"/>
                <w:sz w:val="28"/>
                <w:szCs w:val="28"/>
              </w:rPr>
            </w:pPr>
            <w:r>
              <w:rPr>
                <w:rFonts w:ascii="方正小标宋简体" w:hAnsi="方正小标宋简体" w:eastAsia="方正小标宋简体" w:cs="方正小标宋简体"/>
                <w:b/>
                <w:color w:val="000000"/>
                <w:kern w:val="0"/>
                <w:sz w:val="28"/>
                <w:szCs w:val="28"/>
              </w:rPr>
              <w:t>对在道路、桥梁、涵道铺洒炉灰渣行为的处罚信息表</w:t>
            </w:r>
          </w:p>
        </w:tc>
      </w:tr>
      <w:tr>
        <w:tblPrEx>
          <w:tblCellMar>
            <w:top w:w="15" w:type="dxa"/>
            <w:left w:w="15" w:type="dxa"/>
            <w:bottom w:w="15" w:type="dxa"/>
            <w:right w:w="15" w:type="dxa"/>
          </w:tblCellMar>
        </w:tblPrEx>
        <w:trPr>
          <w:trHeight w:val="96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序号</w:t>
            </w:r>
          </w:p>
        </w:tc>
        <w:tc>
          <w:tcPr>
            <w:tcW w:w="8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24.3</w:t>
            </w:r>
          </w:p>
        </w:tc>
      </w:tr>
      <w:tr>
        <w:tblPrEx>
          <w:tblCellMar>
            <w:top w:w="15" w:type="dxa"/>
            <w:left w:w="15" w:type="dxa"/>
            <w:bottom w:w="15" w:type="dxa"/>
            <w:right w:w="15" w:type="dxa"/>
          </w:tblCellMar>
        </w:tblPrEx>
        <w:trPr>
          <w:trHeight w:val="525"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名称</w:t>
            </w:r>
          </w:p>
        </w:tc>
        <w:tc>
          <w:tcPr>
            <w:tcW w:w="8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对在道路、桥梁、涵道铺洒炉灰渣行为的处罚</w:t>
            </w:r>
          </w:p>
        </w:tc>
      </w:tr>
      <w:tr>
        <w:tblPrEx>
          <w:tblCellMar>
            <w:top w:w="15" w:type="dxa"/>
            <w:left w:w="15" w:type="dxa"/>
            <w:bottom w:w="15" w:type="dxa"/>
            <w:right w:w="15" w:type="dxa"/>
          </w:tblCellMar>
        </w:tblPrEx>
        <w:trPr>
          <w:trHeight w:val="3904"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法定依据</w:t>
            </w:r>
          </w:p>
        </w:tc>
        <w:tc>
          <w:tcPr>
            <w:tcW w:w="8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240"/>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　　1、《天津市市区冬季清雪暂行办法》（1989年11月24日经市人民政府批准　天津市人民政府令1989年第17号公布　根据2010年11月8日市人民政府第59次常务会议《关于修改部分市政府规章的决定》修正）第九条 违反本办法第五条、第六条、第七条、第八条规定，应由单位负责的，对单位提出警告或通报批评，同时对单位主管领导处三十元以下罚款。其中违反第五条、第六条规定的，还应责令限期清理。违反第七条、第八条规定造成市政设施或园林绿地损坏的，还应分别由市政、园林管理部门按有关规定处理。罚款一律不准报销。</w:t>
            </w:r>
            <w:r>
              <w:rPr>
                <w:rFonts w:hint="eastAsia" w:ascii="仿宋_GB2312" w:hAnsi="宋体" w:eastAsia="仿宋_GB2312" w:cs="仿宋_GB2312"/>
                <w:color w:val="000000"/>
                <w:kern w:val="0"/>
                <w:sz w:val="24"/>
                <w:szCs w:val="24"/>
              </w:rPr>
              <w:br w:type="textWrapping"/>
            </w:r>
          </w:p>
        </w:tc>
      </w:tr>
      <w:tr>
        <w:tblPrEx>
          <w:tblCellMar>
            <w:top w:w="15" w:type="dxa"/>
            <w:left w:w="15" w:type="dxa"/>
            <w:bottom w:w="15" w:type="dxa"/>
            <w:right w:w="15" w:type="dxa"/>
          </w:tblCellMar>
        </w:tblPrEx>
        <w:trPr>
          <w:trHeight w:val="42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实施机构</w:t>
            </w:r>
          </w:p>
        </w:tc>
        <w:tc>
          <w:tcPr>
            <w:tcW w:w="8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二号桥街道办事处（综合执法大队）</w:t>
            </w:r>
          </w:p>
        </w:tc>
      </w:tr>
      <w:tr>
        <w:tblPrEx>
          <w:tblCellMar>
            <w:top w:w="15" w:type="dxa"/>
            <w:left w:w="15" w:type="dxa"/>
            <w:bottom w:w="15" w:type="dxa"/>
            <w:right w:w="15" w:type="dxa"/>
          </w:tblCellMar>
        </w:tblPrEx>
        <w:trPr>
          <w:trHeight w:val="435"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职责边界</w:t>
            </w:r>
          </w:p>
        </w:tc>
        <w:tc>
          <w:tcPr>
            <w:tcW w:w="8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街道权限</w:t>
            </w:r>
          </w:p>
        </w:tc>
      </w:tr>
      <w:tr>
        <w:tblPrEx>
          <w:tblCellMar>
            <w:top w:w="15" w:type="dxa"/>
            <w:left w:w="15" w:type="dxa"/>
            <w:bottom w:w="15" w:type="dxa"/>
            <w:right w:w="15" w:type="dxa"/>
          </w:tblCellMar>
        </w:tblPrEx>
        <w:trPr>
          <w:trHeight w:val="75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运行流程</w:t>
            </w:r>
          </w:p>
        </w:tc>
        <w:tc>
          <w:tcPr>
            <w:tcW w:w="8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 xml:space="preserve">   </w:t>
            </w:r>
            <w:r>
              <w:rPr>
                <w:rFonts w:hint="eastAsia" w:ascii="仿宋_GB2312" w:hAnsi="宋体" w:eastAsia="仿宋_GB2312" w:cs="仿宋_GB2312"/>
                <w:b/>
                <w:color w:val="000000"/>
                <w:kern w:val="0"/>
                <w:sz w:val="24"/>
                <w:szCs w:val="24"/>
              </w:rPr>
              <w:t>一般程序</w:t>
            </w:r>
            <w:r>
              <w:rPr>
                <w:rFonts w:hint="eastAsia" w:ascii="仿宋_GB2312" w:hAnsi="宋体" w:eastAsia="仿宋_GB2312" w:cs="仿宋_GB2312"/>
                <w:color w:val="000000"/>
                <w:kern w:val="0"/>
                <w:sz w:val="24"/>
                <w:szCs w:val="24"/>
              </w:rPr>
              <w:t>：调查—审查—决定—送达—执行</w:t>
            </w:r>
          </w:p>
        </w:tc>
      </w:tr>
      <w:tr>
        <w:tblPrEx>
          <w:tblCellMar>
            <w:top w:w="15" w:type="dxa"/>
            <w:left w:w="15" w:type="dxa"/>
            <w:bottom w:w="15" w:type="dxa"/>
            <w:right w:w="15" w:type="dxa"/>
          </w:tblCellMar>
        </w:tblPrEx>
        <w:trPr>
          <w:trHeight w:val="75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运行要件</w:t>
            </w:r>
          </w:p>
        </w:tc>
        <w:tc>
          <w:tcPr>
            <w:tcW w:w="1080" w:type="dxa"/>
            <w:tcBorders>
              <w:top w:val="single" w:color="000000" w:sz="4" w:space="0"/>
              <w:left w:val="single" w:color="000000" w:sz="4" w:space="0"/>
              <w:bottom w:val="single" w:color="000000" w:sz="4" w:space="0"/>
            </w:tcBorders>
            <w:shd w:val="clear" w:color="auto" w:fill="auto"/>
            <w:vAlign w:val="center"/>
          </w:tcPr>
          <w:p>
            <w:pPr>
              <w:rPr>
                <w:rFonts w:ascii="仿宋_GB2312" w:hAnsi="宋体" w:eastAsia="仿宋_GB2312" w:cs="仿宋_GB2312"/>
                <w:color w:val="000000"/>
                <w:sz w:val="24"/>
                <w:szCs w:val="24"/>
              </w:rPr>
            </w:pPr>
          </w:p>
        </w:tc>
        <w:tc>
          <w:tcPr>
            <w:tcW w:w="1080" w:type="dxa"/>
            <w:tcBorders>
              <w:top w:val="single" w:color="000000" w:sz="4" w:space="0"/>
              <w:bottom w:val="single" w:color="000000" w:sz="4" w:space="0"/>
            </w:tcBorders>
            <w:shd w:val="clear" w:color="auto" w:fill="auto"/>
            <w:vAlign w:val="center"/>
          </w:tcPr>
          <w:p>
            <w:pPr>
              <w:rPr>
                <w:rFonts w:ascii="仿宋_GB2312" w:hAnsi="宋体" w:eastAsia="仿宋_GB2312" w:cs="仿宋_GB2312"/>
                <w:color w:val="000000"/>
                <w:sz w:val="24"/>
                <w:szCs w:val="24"/>
              </w:rPr>
            </w:pPr>
          </w:p>
        </w:tc>
        <w:tc>
          <w:tcPr>
            <w:tcW w:w="1080" w:type="dxa"/>
            <w:tcBorders>
              <w:top w:val="single" w:color="000000" w:sz="4" w:space="0"/>
              <w:bottom w:val="single" w:color="000000" w:sz="4" w:space="0"/>
            </w:tcBorders>
            <w:shd w:val="clear" w:color="auto" w:fill="auto"/>
            <w:vAlign w:val="center"/>
          </w:tcPr>
          <w:p>
            <w:pPr>
              <w:rPr>
                <w:rFonts w:ascii="仿宋_GB2312" w:hAnsi="宋体" w:eastAsia="仿宋_GB2312" w:cs="仿宋_GB2312"/>
                <w:color w:val="000000"/>
                <w:sz w:val="24"/>
                <w:szCs w:val="24"/>
              </w:rPr>
            </w:pPr>
          </w:p>
        </w:tc>
        <w:tc>
          <w:tcPr>
            <w:tcW w:w="5100" w:type="dxa"/>
            <w:tcBorders>
              <w:top w:val="single" w:color="000000" w:sz="4" w:space="0"/>
              <w:bottom w:val="single" w:color="000000" w:sz="4" w:space="0"/>
              <w:right w:val="single" w:color="000000" w:sz="4" w:space="0"/>
            </w:tcBorders>
            <w:shd w:val="clear" w:color="auto" w:fill="auto"/>
            <w:vAlign w:val="center"/>
          </w:tcPr>
          <w:p>
            <w:pPr>
              <w:rPr>
                <w:rFonts w:ascii="仿宋_GB2312" w:hAnsi="宋体" w:eastAsia="仿宋_GB2312" w:cs="仿宋_GB2312"/>
                <w:color w:val="000000"/>
                <w:sz w:val="24"/>
                <w:szCs w:val="24"/>
              </w:rPr>
            </w:pPr>
          </w:p>
        </w:tc>
      </w:tr>
      <w:tr>
        <w:tblPrEx>
          <w:tblCellMar>
            <w:top w:w="15" w:type="dxa"/>
            <w:left w:w="15" w:type="dxa"/>
            <w:bottom w:w="15" w:type="dxa"/>
            <w:right w:w="15" w:type="dxa"/>
          </w:tblCellMar>
        </w:tblPrEx>
        <w:trPr>
          <w:trHeight w:val="369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责任事项</w:t>
            </w:r>
          </w:p>
        </w:tc>
        <w:tc>
          <w:tcPr>
            <w:tcW w:w="8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1.发现或接到举报有依法应当给予行政处罚行为，以及有关部门移送的案件，予以审查，决定是否立案；</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2.对立案的案件，组织调查取证（必要时，依法进行检查）；</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3.调查时执法人员不得少于两人，执法时应出示执法身份证件，允许当事人辩解陈述，执法人员与当事人有直接利害关系的应当回避；</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4.对违法事实、证据、调查取证程序、法律适用、处罚种类和幅度、当事人陈述和申辩理由等方面进行审查，提出处理意见；</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 xml:space="preserve">5.作出行政处罚决定之前，应告知当事人处罚的事实、理由和依据及其依法享有的陈述、申辩等权利。符合听证规定的，行政机关应当组织听证；                                            </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6.制作编有号码的行政处罚决定书，并按法律规定的方式送达当事人；</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7.责令当事人改正或限期改正违法行为，当事人逾期不履行行政处罚决定的，依法采取措施或申请人民法院强制执行；</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8.监督实施情况。</w:t>
            </w:r>
          </w:p>
        </w:tc>
      </w:tr>
      <w:tr>
        <w:tblPrEx>
          <w:tblCellMar>
            <w:top w:w="15" w:type="dxa"/>
            <w:left w:w="15" w:type="dxa"/>
            <w:bottom w:w="15" w:type="dxa"/>
            <w:right w:w="15" w:type="dxa"/>
          </w:tblCellMar>
        </w:tblPrEx>
        <w:trPr>
          <w:trHeight w:val="1935"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监督方式</w:t>
            </w:r>
          </w:p>
        </w:tc>
        <w:tc>
          <w:tcPr>
            <w:tcW w:w="8340" w:type="dxa"/>
            <w:gridSpan w:val="4"/>
            <w:tcBorders>
              <w:top w:val="single" w:color="000000" w:sz="4" w:space="0"/>
              <w:left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　　部门举报电话:24342959（河东区综合执法局）  84370596（二号桥街道综合执法大队）</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　　电子邮箱：ehqjzhzfdd@sina.com</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　　来信来访地址:津塘路175号内福天里9号楼旁</w:t>
            </w:r>
          </w:p>
        </w:tc>
      </w:tr>
      <w:tr>
        <w:tblPrEx>
          <w:tblCellMar>
            <w:top w:w="15" w:type="dxa"/>
            <w:left w:w="15" w:type="dxa"/>
            <w:bottom w:w="15" w:type="dxa"/>
            <w:right w:w="15" w:type="dxa"/>
          </w:tblCellMar>
        </w:tblPrEx>
        <w:trPr>
          <w:trHeight w:val="660" w:hRule="atLeast"/>
        </w:trPr>
        <w:tc>
          <w:tcPr>
            <w:tcW w:w="10500" w:type="dxa"/>
            <w:gridSpan w:val="5"/>
            <w:shd w:val="clear" w:color="auto" w:fill="auto"/>
            <w:vAlign w:val="center"/>
          </w:tcPr>
          <w:p>
            <w:pPr>
              <w:widowControl/>
              <w:jc w:val="center"/>
              <w:textAlignment w:val="center"/>
              <w:rPr>
                <w:rFonts w:ascii="方正小标宋简体" w:hAnsi="方正小标宋简体" w:eastAsia="方正小标宋简体" w:cs="方正小标宋简体"/>
                <w:b/>
                <w:color w:val="000000"/>
                <w:sz w:val="28"/>
                <w:szCs w:val="28"/>
              </w:rPr>
            </w:pPr>
            <w:r>
              <w:rPr>
                <w:rFonts w:ascii="方正小标宋简体" w:hAnsi="方正小标宋简体" w:eastAsia="方正小标宋简体" w:cs="方正小标宋简体"/>
                <w:b/>
                <w:color w:val="000000"/>
                <w:kern w:val="0"/>
                <w:sz w:val="28"/>
                <w:szCs w:val="28"/>
              </w:rPr>
              <w:t>对在积雪上倾倒垃圾、污水行为的处罚信息表</w:t>
            </w:r>
          </w:p>
        </w:tc>
      </w:tr>
      <w:tr>
        <w:tblPrEx>
          <w:tblCellMar>
            <w:top w:w="15" w:type="dxa"/>
            <w:left w:w="15" w:type="dxa"/>
            <w:bottom w:w="15" w:type="dxa"/>
            <w:right w:w="15" w:type="dxa"/>
          </w:tblCellMar>
        </w:tblPrEx>
        <w:trPr>
          <w:trHeight w:val="96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序号</w:t>
            </w:r>
          </w:p>
        </w:tc>
        <w:tc>
          <w:tcPr>
            <w:tcW w:w="8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24.4</w:t>
            </w:r>
          </w:p>
        </w:tc>
      </w:tr>
      <w:tr>
        <w:tblPrEx>
          <w:tblCellMar>
            <w:top w:w="15" w:type="dxa"/>
            <w:left w:w="15" w:type="dxa"/>
            <w:bottom w:w="15" w:type="dxa"/>
            <w:right w:w="15" w:type="dxa"/>
          </w:tblCellMar>
        </w:tblPrEx>
        <w:trPr>
          <w:trHeight w:val="525"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名称</w:t>
            </w:r>
          </w:p>
        </w:tc>
        <w:tc>
          <w:tcPr>
            <w:tcW w:w="8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对在积雪上倾倒垃圾、污水行为的处罚</w:t>
            </w:r>
          </w:p>
        </w:tc>
      </w:tr>
      <w:tr>
        <w:tblPrEx>
          <w:tblCellMar>
            <w:top w:w="15" w:type="dxa"/>
            <w:left w:w="15" w:type="dxa"/>
            <w:bottom w:w="15" w:type="dxa"/>
            <w:right w:w="15" w:type="dxa"/>
          </w:tblCellMar>
        </w:tblPrEx>
        <w:trPr>
          <w:trHeight w:val="4238"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法定依据</w:t>
            </w:r>
          </w:p>
        </w:tc>
        <w:tc>
          <w:tcPr>
            <w:tcW w:w="8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240"/>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　　1、《天津市市区冬季清雪暂行办法》（1989年11月24日经市人民政府批准　天津市人民政府令1989年第17号公布　根据2010年11月8日市人民政府第59次常务会议《关于修改部分市政府规章的决定》修正）第九条 违反本办法第五条、第六条、第七条、第八条规定，应由单位负责的，对单位提出警告或通报批评，同时对单位主管领导处三十元以下罚款。其中违反第五条、第六条规定的，还应责令限期清理。违反第七条、第八条规定造成市政设施或园林绿地损坏的，还应分别由市政、园林管理部门按有关规定处理。罚款一律不准报销。</w:t>
            </w:r>
            <w:r>
              <w:rPr>
                <w:rFonts w:hint="eastAsia" w:ascii="仿宋_GB2312" w:hAnsi="宋体" w:eastAsia="仿宋_GB2312" w:cs="仿宋_GB2312"/>
                <w:color w:val="000000"/>
                <w:kern w:val="0"/>
                <w:sz w:val="24"/>
                <w:szCs w:val="24"/>
              </w:rPr>
              <w:br w:type="textWrapping"/>
            </w:r>
          </w:p>
        </w:tc>
      </w:tr>
      <w:tr>
        <w:tblPrEx>
          <w:tblCellMar>
            <w:top w:w="15" w:type="dxa"/>
            <w:left w:w="15" w:type="dxa"/>
            <w:bottom w:w="15" w:type="dxa"/>
            <w:right w:w="15" w:type="dxa"/>
          </w:tblCellMar>
        </w:tblPrEx>
        <w:trPr>
          <w:trHeight w:val="42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实施机构</w:t>
            </w:r>
          </w:p>
        </w:tc>
        <w:tc>
          <w:tcPr>
            <w:tcW w:w="8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二号桥街道办事处（综合执法大队）</w:t>
            </w:r>
          </w:p>
        </w:tc>
      </w:tr>
      <w:tr>
        <w:tblPrEx>
          <w:tblCellMar>
            <w:top w:w="15" w:type="dxa"/>
            <w:left w:w="15" w:type="dxa"/>
            <w:bottom w:w="15" w:type="dxa"/>
            <w:right w:w="15" w:type="dxa"/>
          </w:tblCellMar>
        </w:tblPrEx>
        <w:trPr>
          <w:trHeight w:val="435"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职责边界</w:t>
            </w:r>
          </w:p>
        </w:tc>
        <w:tc>
          <w:tcPr>
            <w:tcW w:w="8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街道权限</w:t>
            </w:r>
          </w:p>
        </w:tc>
      </w:tr>
      <w:tr>
        <w:tblPrEx>
          <w:tblCellMar>
            <w:top w:w="15" w:type="dxa"/>
            <w:left w:w="15" w:type="dxa"/>
            <w:bottom w:w="15" w:type="dxa"/>
            <w:right w:w="15" w:type="dxa"/>
          </w:tblCellMar>
        </w:tblPrEx>
        <w:trPr>
          <w:trHeight w:val="75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运行流程</w:t>
            </w:r>
          </w:p>
        </w:tc>
        <w:tc>
          <w:tcPr>
            <w:tcW w:w="8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 xml:space="preserve">    </w:t>
            </w:r>
            <w:r>
              <w:rPr>
                <w:rFonts w:hint="eastAsia" w:ascii="仿宋_GB2312" w:hAnsi="宋体" w:eastAsia="仿宋_GB2312" w:cs="仿宋_GB2312"/>
                <w:b/>
                <w:color w:val="000000"/>
                <w:kern w:val="0"/>
                <w:sz w:val="24"/>
                <w:szCs w:val="24"/>
              </w:rPr>
              <w:t>简易程序</w:t>
            </w:r>
            <w:r>
              <w:rPr>
                <w:rFonts w:hint="eastAsia" w:ascii="仿宋_GB2312" w:hAnsi="宋体" w:eastAsia="仿宋_GB2312" w:cs="仿宋_GB2312"/>
                <w:color w:val="000000"/>
                <w:kern w:val="0"/>
                <w:sz w:val="24"/>
                <w:szCs w:val="24"/>
              </w:rPr>
              <w:t>：调查—决定</w:t>
            </w:r>
          </w:p>
        </w:tc>
      </w:tr>
      <w:tr>
        <w:tblPrEx>
          <w:tblCellMar>
            <w:top w:w="15" w:type="dxa"/>
            <w:left w:w="15" w:type="dxa"/>
            <w:bottom w:w="15" w:type="dxa"/>
            <w:right w:w="15" w:type="dxa"/>
          </w:tblCellMar>
        </w:tblPrEx>
        <w:trPr>
          <w:trHeight w:val="75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运行要件</w:t>
            </w:r>
          </w:p>
        </w:tc>
        <w:tc>
          <w:tcPr>
            <w:tcW w:w="1080" w:type="dxa"/>
            <w:tcBorders>
              <w:top w:val="single" w:color="000000" w:sz="4" w:space="0"/>
              <w:left w:val="single" w:color="000000" w:sz="4" w:space="0"/>
              <w:bottom w:val="single" w:color="000000" w:sz="4" w:space="0"/>
            </w:tcBorders>
            <w:shd w:val="clear" w:color="auto" w:fill="auto"/>
            <w:vAlign w:val="center"/>
          </w:tcPr>
          <w:p>
            <w:pPr>
              <w:rPr>
                <w:rFonts w:ascii="仿宋_GB2312" w:hAnsi="宋体" w:eastAsia="仿宋_GB2312" w:cs="仿宋_GB2312"/>
                <w:color w:val="000000"/>
                <w:sz w:val="24"/>
                <w:szCs w:val="24"/>
              </w:rPr>
            </w:pPr>
          </w:p>
        </w:tc>
        <w:tc>
          <w:tcPr>
            <w:tcW w:w="1080" w:type="dxa"/>
            <w:tcBorders>
              <w:top w:val="single" w:color="000000" w:sz="4" w:space="0"/>
              <w:bottom w:val="single" w:color="000000" w:sz="4" w:space="0"/>
            </w:tcBorders>
            <w:shd w:val="clear" w:color="auto" w:fill="auto"/>
            <w:vAlign w:val="center"/>
          </w:tcPr>
          <w:p>
            <w:pPr>
              <w:rPr>
                <w:rFonts w:ascii="仿宋_GB2312" w:hAnsi="宋体" w:eastAsia="仿宋_GB2312" w:cs="仿宋_GB2312"/>
                <w:color w:val="000000"/>
                <w:sz w:val="24"/>
                <w:szCs w:val="24"/>
              </w:rPr>
            </w:pPr>
          </w:p>
        </w:tc>
        <w:tc>
          <w:tcPr>
            <w:tcW w:w="1080" w:type="dxa"/>
            <w:tcBorders>
              <w:top w:val="single" w:color="000000" w:sz="4" w:space="0"/>
              <w:bottom w:val="single" w:color="000000" w:sz="4" w:space="0"/>
            </w:tcBorders>
            <w:shd w:val="clear" w:color="auto" w:fill="auto"/>
            <w:vAlign w:val="center"/>
          </w:tcPr>
          <w:p>
            <w:pPr>
              <w:rPr>
                <w:rFonts w:ascii="仿宋_GB2312" w:hAnsi="宋体" w:eastAsia="仿宋_GB2312" w:cs="仿宋_GB2312"/>
                <w:color w:val="000000"/>
                <w:sz w:val="24"/>
                <w:szCs w:val="24"/>
              </w:rPr>
            </w:pPr>
          </w:p>
        </w:tc>
        <w:tc>
          <w:tcPr>
            <w:tcW w:w="5100" w:type="dxa"/>
            <w:tcBorders>
              <w:top w:val="single" w:color="000000" w:sz="4" w:space="0"/>
              <w:bottom w:val="single" w:color="000000" w:sz="4" w:space="0"/>
              <w:right w:val="single" w:color="000000" w:sz="4" w:space="0"/>
            </w:tcBorders>
            <w:shd w:val="clear" w:color="auto" w:fill="auto"/>
            <w:vAlign w:val="center"/>
          </w:tcPr>
          <w:p>
            <w:pPr>
              <w:rPr>
                <w:rFonts w:ascii="仿宋_GB2312" w:hAnsi="宋体" w:eastAsia="仿宋_GB2312" w:cs="仿宋_GB2312"/>
                <w:color w:val="000000"/>
                <w:sz w:val="24"/>
                <w:szCs w:val="24"/>
              </w:rPr>
            </w:pPr>
          </w:p>
        </w:tc>
      </w:tr>
      <w:tr>
        <w:tblPrEx>
          <w:tblCellMar>
            <w:top w:w="15" w:type="dxa"/>
            <w:left w:w="15" w:type="dxa"/>
            <w:bottom w:w="15" w:type="dxa"/>
            <w:right w:w="15" w:type="dxa"/>
          </w:tblCellMar>
        </w:tblPrEx>
        <w:trPr>
          <w:trHeight w:val="369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责任事项</w:t>
            </w:r>
          </w:p>
        </w:tc>
        <w:tc>
          <w:tcPr>
            <w:tcW w:w="8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1.依法确认违法事实；</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2.执法时应出示执法身份证件，制作编有号码的行政处罚决定书，当场交付当事人；</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3.行政处罚决定书应当载明违法行为、处罚依据、罚款数额、时间、地点以及行政机关名称，并由执法人员签名或盖章；</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4.当场作出的行政处罚决定书，须报所属行政机关备案。</w:t>
            </w:r>
          </w:p>
        </w:tc>
      </w:tr>
      <w:tr>
        <w:tblPrEx>
          <w:tblCellMar>
            <w:top w:w="15" w:type="dxa"/>
            <w:left w:w="15" w:type="dxa"/>
            <w:bottom w:w="15" w:type="dxa"/>
            <w:right w:w="15" w:type="dxa"/>
          </w:tblCellMar>
        </w:tblPrEx>
        <w:trPr>
          <w:trHeight w:val="1935"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监督方式</w:t>
            </w:r>
          </w:p>
        </w:tc>
        <w:tc>
          <w:tcPr>
            <w:tcW w:w="8340" w:type="dxa"/>
            <w:gridSpan w:val="4"/>
            <w:tcBorders>
              <w:top w:val="single" w:color="000000" w:sz="4" w:space="0"/>
              <w:left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　　部门举报电话:24342959（河东区综合执法局）  84370596（二号桥街道综合执法大队）</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　　电子邮箱：ehqjzhzfdd@sina.com</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　　来信来访地址:津塘路175号内福天里9号楼旁</w:t>
            </w:r>
          </w:p>
        </w:tc>
      </w:tr>
      <w:tr>
        <w:tblPrEx>
          <w:tblCellMar>
            <w:top w:w="15" w:type="dxa"/>
            <w:left w:w="15" w:type="dxa"/>
            <w:bottom w:w="15" w:type="dxa"/>
            <w:right w:w="15" w:type="dxa"/>
          </w:tblCellMar>
        </w:tblPrEx>
        <w:trPr>
          <w:trHeight w:val="660" w:hRule="atLeast"/>
        </w:trPr>
        <w:tc>
          <w:tcPr>
            <w:tcW w:w="10500" w:type="dxa"/>
            <w:gridSpan w:val="5"/>
            <w:shd w:val="clear" w:color="auto" w:fill="auto"/>
            <w:vAlign w:val="center"/>
          </w:tcPr>
          <w:p>
            <w:pPr>
              <w:widowControl/>
              <w:jc w:val="center"/>
              <w:textAlignment w:val="center"/>
              <w:rPr>
                <w:rFonts w:ascii="方正小标宋简体" w:hAnsi="方正小标宋简体" w:eastAsia="方正小标宋简体" w:cs="方正小标宋简体"/>
                <w:b/>
                <w:color w:val="000000"/>
                <w:sz w:val="28"/>
                <w:szCs w:val="28"/>
              </w:rPr>
            </w:pPr>
            <w:r>
              <w:rPr>
                <w:rFonts w:ascii="方正小标宋简体" w:hAnsi="方正小标宋简体" w:eastAsia="方正小标宋简体" w:cs="方正小标宋简体"/>
                <w:b/>
                <w:color w:val="000000"/>
                <w:kern w:val="0"/>
                <w:sz w:val="28"/>
                <w:szCs w:val="28"/>
              </w:rPr>
              <w:t>对在积雪上抛弃杂物、瓜果皮核、纸屑行为的处罚信息表</w:t>
            </w:r>
          </w:p>
        </w:tc>
      </w:tr>
      <w:tr>
        <w:tblPrEx>
          <w:tblCellMar>
            <w:top w:w="15" w:type="dxa"/>
            <w:left w:w="15" w:type="dxa"/>
            <w:bottom w:w="15" w:type="dxa"/>
            <w:right w:w="15" w:type="dxa"/>
          </w:tblCellMar>
        </w:tblPrEx>
        <w:trPr>
          <w:trHeight w:val="96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序号</w:t>
            </w:r>
          </w:p>
        </w:tc>
        <w:tc>
          <w:tcPr>
            <w:tcW w:w="8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24.5</w:t>
            </w:r>
          </w:p>
        </w:tc>
      </w:tr>
      <w:tr>
        <w:tblPrEx>
          <w:tblCellMar>
            <w:top w:w="15" w:type="dxa"/>
            <w:left w:w="15" w:type="dxa"/>
            <w:bottom w:w="15" w:type="dxa"/>
            <w:right w:w="15" w:type="dxa"/>
          </w:tblCellMar>
        </w:tblPrEx>
        <w:trPr>
          <w:trHeight w:val="525"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名称</w:t>
            </w:r>
          </w:p>
        </w:tc>
        <w:tc>
          <w:tcPr>
            <w:tcW w:w="8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对在积雪上抛弃杂物、瓜果皮核、纸屑行为的处罚</w:t>
            </w:r>
          </w:p>
        </w:tc>
      </w:tr>
      <w:tr>
        <w:tblPrEx>
          <w:tblCellMar>
            <w:top w:w="15" w:type="dxa"/>
            <w:left w:w="15" w:type="dxa"/>
            <w:bottom w:w="15" w:type="dxa"/>
            <w:right w:w="15" w:type="dxa"/>
          </w:tblCellMar>
        </w:tblPrEx>
        <w:trPr>
          <w:trHeight w:val="422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法定依据</w:t>
            </w:r>
          </w:p>
        </w:tc>
        <w:tc>
          <w:tcPr>
            <w:tcW w:w="8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240"/>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　　1、《天津市市区冬季清雪暂行办法》（1989年11月24日经市人民政府批准　天津市人民政府令1989年第17号公布　根据2010年11月8日市人民政府第59次常务会议《关于修改部分市政府规章的决定》修正）第九条 违反本办法第五条、第六条、第七条、第八条规定，应由单位负责的，对单位提出警告或通报批评，同时对单位主管领导处三十元以下罚款。其中违反第五条、第六条规定的，还应责令限期清理。违反第七条、第八条规定造成市政设施或园林绿地损坏的，还应分别由市政、园林管理部门按有关规定处理。罚款一律不准报销。</w:t>
            </w:r>
            <w:r>
              <w:rPr>
                <w:rFonts w:hint="eastAsia" w:ascii="仿宋_GB2312" w:hAnsi="宋体" w:eastAsia="仿宋_GB2312" w:cs="仿宋_GB2312"/>
                <w:color w:val="000000"/>
                <w:kern w:val="0"/>
                <w:sz w:val="24"/>
                <w:szCs w:val="24"/>
              </w:rPr>
              <w:br w:type="textWrapping"/>
            </w:r>
          </w:p>
        </w:tc>
      </w:tr>
      <w:tr>
        <w:tblPrEx>
          <w:tblCellMar>
            <w:top w:w="15" w:type="dxa"/>
            <w:left w:w="15" w:type="dxa"/>
            <w:bottom w:w="15" w:type="dxa"/>
            <w:right w:w="15" w:type="dxa"/>
          </w:tblCellMar>
        </w:tblPrEx>
        <w:trPr>
          <w:trHeight w:val="42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实施机构</w:t>
            </w:r>
          </w:p>
        </w:tc>
        <w:tc>
          <w:tcPr>
            <w:tcW w:w="8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二号桥街道办事处（综合执法大队）</w:t>
            </w:r>
          </w:p>
        </w:tc>
      </w:tr>
      <w:tr>
        <w:tblPrEx>
          <w:tblCellMar>
            <w:top w:w="15" w:type="dxa"/>
            <w:left w:w="15" w:type="dxa"/>
            <w:bottom w:w="15" w:type="dxa"/>
            <w:right w:w="15" w:type="dxa"/>
          </w:tblCellMar>
        </w:tblPrEx>
        <w:trPr>
          <w:trHeight w:val="435"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职责边界</w:t>
            </w:r>
          </w:p>
        </w:tc>
        <w:tc>
          <w:tcPr>
            <w:tcW w:w="8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街道权限</w:t>
            </w:r>
          </w:p>
        </w:tc>
      </w:tr>
      <w:tr>
        <w:tblPrEx>
          <w:tblCellMar>
            <w:top w:w="15" w:type="dxa"/>
            <w:left w:w="15" w:type="dxa"/>
            <w:bottom w:w="15" w:type="dxa"/>
            <w:right w:w="15" w:type="dxa"/>
          </w:tblCellMar>
        </w:tblPrEx>
        <w:trPr>
          <w:trHeight w:val="75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运行流程</w:t>
            </w:r>
          </w:p>
        </w:tc>
        <w:tc>
          <w:tcPr>
            <w:tcW w:w="8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 xml:space="preserve">    </w:t>
            </w:r>
            <w:r>
              <w:rPr>
                <w:rFonts w:hint="eastAsia" w:ascii="仿宋_GB2312" w:hAnsi="宋体" w:eastAsia="仿宋_GB2312" w:cs="仿宋_GB2312"/>
                <w:b/>
                <w:color w:val="000000"/>
                <w:kern w:val="0"/>
                <w:sz w:val="24"/>
                <w:szCs w:val="24"/>
              </w:rPr>
              <w:t>简易程序</w:t>
            </w:r>
            <w:r>
              <w:rPr>
                <w:rFonts w:hint="eastAsia" w:ascii="仿宋_GB2312" w:hAnsi="宋体" w:eastAsia="仿宋_GB2312" w:cs="仿宋_GB2312"/>
                <w:color w:val="000000"/>
                <w:kern w:val="0"/>
                <w:sz w:val="24"/>
                <w:szCs w:val="24"/>
              </w:rPr>
              <w:t>：调查—决定</w:t>
            </w:r>
          </w:p>
        </w:tc>
      </w:tr>
      <w:tr>
        <w:tblPrEx>
          <w:tblCellMar>
            <w:top w:w="15" w:type="dxa"/>
            <w:left w:w="15" w:type="dxa"/>
            <w:bottom w:w="15" w:type="dxa"/>
            <w:right w:w="15" w:type="dxa"/>
          </w:tblCellMar>
        </w:tblPrEx>
        <w:trPr>
          <w:trHeight w:val="75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运行要件</w:t>
            </w:r>
          </w:p>
        </w:tc>
        <w:tc>
          <w:tcPr>
            <w:tcW w:w="1080" w:type="dxa"/>
            <w:tcBorders>
              <w:top w:val="single" w:color="000000" w:sz="4" w:space="0"/>
              <w:left w:val="single" w:color="000000" w:sz="4" w:space="0"/>
              <w:bottom w:val="single" w:color="000000" w:sz="4" w:space="0"/>
            </w:tcBorders>
            <w:shd w:val="clear" w:color="auto" w:fill="auto"/>
            <w:vAlign w:val="center"/>
          </w:tcPr>
          <w:p>
            <w:pPr>
              <w:rPr>
                <w:rFonts w:ascii="仿宋_GB2312" w:hAnsi="宋体" w:eastAsia="仿宋_GB2312" w:cs="仿宋_GB2312"/>
                <w:color w:val="000000"/>
                <w:sz w:val="24"/>
                <w:szCs w:val="24"/>
              </w:rPr>
            </w:pPr>
          </w:p>
        </w:tc>
        <w:tc>
          <w:tcPr>
            <w:tcW w:w="1080" w:type="dxa"/>
            <w:tcBorders>
              <w:top w:val="single" w:color="000000" w:sz="4" w:space="0"/>
              <w:bottom w:val="single" w:color="000000" w:sz="4" w:space="0"/>
            </w:tcBorders>
            <w:shd w:val="clear" w:color="auto" w:fill="auto"/>
            <w:vAlign w:val="center"/>
          </w:tcPr>
          <w:p>
            <w:pPr>
              <w:rPr>
                <w:rFonts w:ascii="仿宋_GB2312" w:hAnsi="宋体" w:eastAsia="仿宋_GB2312" w:cs="仿宋_GB2312"/>
                <w:color w:val="000000"/>
                <w:sz w:val="24"/>
                <w:szCs w:val="24"/>
              </w:rPr>
            </w:pPr>
          </w:p>
        </w:tc>
        <w:tc>
          <w:tcPr>
            <w:tcW w:w="1080" w:type="dxa"/>
            <w:tcBorders>
              <w:top w:val="single" w:color="000000" w:sz="4" w:space="0"/>
              <w:bottom w:val="single" w:color="000000" w:sz="4" w:space="0"/>
            </w:tcBorders>
            <w:shd w:val="clear" w:color="auto" w:fill="auto"/>
            <w:vAlign w:val="center"/>
          </w:tcPr>
          <w:p>
            <w:pPr>
              <w:rPr>
                <w:rFonts w:ascii="仿宋_GB2312" w:hAnsi="宋体" w:eastAsia="仿宋_GB2312" w:cs="仿宋_GB2312"/>
                <w:color w:val="000000"/>
                <w:sz w:val="24"/>
                <w:szCs w:val="24"/>
              </w:rPr>
            </w:pPr>
          </w:p>
        </w:tc>
        <w:tc>
          <w:tcPr>
            <w:tcW w:w="5100" w:type="dxa"/>
            <w:tcBorders>
              <w:top w:val="single" w:color="000000" w:sz="4" w:space="0"/>
              <w:bottom w:val="single" w:color="000000" w:sz="4" w:space="0"/>
              <w:right w:val="single" w:color="000000" w:sz="4" w:space="0"/>
            </w:tcBorders>
            <w:shd w:val="clear" w:color="auto" w:fill="auto"/>
            <w:vAlign w:val="center"/>
          </w:tcPr>
          <w:p>
            <w:pPr>
              <w:rPr>
                <w:rFonts w:ascii="仿宋_GB2312" w:hAnsi="宋体" w:eastAsia="仿宋_GB2312" w:cs="仿宋_GB2312"/>
                <w:color w:val="000000"/>
                <w:sz w:val="24"/>
                <w:szCs w:val="24"/>
              </w:rPr>
            </w:pPr>
          </w:p>
        </w:tc>
      </w:tr>
      <w:tr>
        <w:tblPrEx>
          <w:tblCellMar>
            <w:top w:w="15" w:type="dxa"/>
            <w:left w:w="15" w:type="dxa"/>
            <w:bottom w:w="15" w:type="dxa"/>
            <w:right w:w="15" w:type="dxa"/>
          </w:tblCellMar>
        </w:tblPrEx>
        <w:trPr>
          <w:trHeight w:val="369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责任事项</w:t>
            </w:r>
          </w:p>
        </w:tc>
        <w:tc>
          <w:tcPr>
            <w:tcW w:w="8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1.依法确认违法事实；</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2.执法时应出示执法身份证件，制作编有号码的行政处罚决定书，当场交付当事人；</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3.行政处罚决定书应当载明违法行为、处罚依据、罚款数额、时间、地点以及行政机关名称，并由执法人员签名或盖章；</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4.当场作出的行政处罚决定书，须报所属行政机关备案。</w:t>
            </w:r>
          </w:p>
        </w:tc>
      </w:tr>
      <w:tr>
        <w:tblPrEx>
          <w:tblCellMar>
            <w:top w:w="15" w:type="dxa"/>
            <w:left w:w="15" w:type="dxa"/>
            <w:bottom w:w="15" w:type="dxa"/>
            <w:right w:w="15" w:type="dxa"/>
          </w:tblCellMar>
        </w:tblPrEx>
        <w:trPr>
          <w:trHeight w:val="1935"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监督方式</w:t>
            </w:r>
          </w:p>
        </w:tc>
        <w:tc>
          <w:tcPr>
            <w:tcW w:w="8340" w:type="dxa"/>
            <w:gridSpan w:val="4"/>
            <w:tcBorders>
              <w:top w:val="single" w:color="000000" w:sz="4" w:space="0"/>
              <w:left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　　部门举报电话:24342959（河东区综合执法局）  84370596（二号桥街道综合执法大队）</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　　电子邮箱：ehqjzhzfdd@sina.com</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　　来信来访地址:津塘路175号内福天里9号楼旁</w:t>
            </w:r>
          </w:p>
        </w:tc>
      </w:tr>
      <w:tr>
        <w:tblPrEx>
          <w:tblCellMar>
            <w:top w:w="15" w:type="dxa"/>
            <w:left w:w="15" w:type="dxa"/>
            <w:bottom w:w="15" w:type="dxa"/>
            <w:right w:w="15" w:type="dxa"/>
          </w:tblCellMar>
        </w:tblPrEx>
        <w:trPr>
          <w:trHeight w:val="660" w:hRule="atLeast"/>
        </w:trPr>
        <w:tc>
          <w:tcPr>
            <w:tcW w:w="10500" w:type="dxa"/>
            <w:gridSpan w:val="5"/>
            <w:shd w:val="clear" w:color="auto" w:fill="auto"/>
            <w:vAlign w:val="center"/>
          </w:tcPr>
          <w:p>
            <w:pPr>
              <w:widowControl/>
              <w:jc w:val="center"/>
              <w:textAlignment w:val="center"/>
              <w:rPr>
                <w:rFonts w:ascii="方正小标宋简体" w:hAnsi="方正小标宋简体" w:eastAsia="方正小标宋简体" w:cs="方正小标宋简体"/>
                <w:b/>
                <w:color w:val="000000"/>
                <w:sz w:val="28"/>
                <w:szCs w:val="28"/>
              </w:rPr>
            </w:pPr>
            <w:r>
              <w:rPr>
                <w:rFonts w:ascii="方正小标宋简体" w:hAnsi="方正小标宋简体" w:eastAsia="方正小标宋简体" w:cs="方正小标宋简体"/>
                <w:b/>
                <w:color w:val="000000"/>
                <w:kern w:val="0"/>
                <w:sz w:val="28"/>
                <w:szCs w:val="28"/>
              </w:rPr>
              <w:t>对溶雪剂喷溅到分车绿带内、花坛内、树穴内行为的处罚信息表</w:t>
            </w:r>
          </w:p>
        </w:tc>
      </w:tr>
      <w:tr>
        <w:tblPrEx>
          <w:tblCellMar>
            <w:top w:w="15" w:type="dxa"/>
            <w:left w:w="15" w:type="dxa"/>
            <w:bottom w:w="15" w:type="dxa"/>
            <w:right w:w="15" w:type="dxa"/>
          </w:tblCellMar>
        </w:tblPrEx>
        <w:trPr>
          <w:trHeight w:val="96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序号</w:t>
            </w:r>
          </w:p>
        </w:tc>
        <w:tc>
          <w:tcPr>
            <w:tcW w:w="8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24.6</w:t>
            </w:r>
          </w:p>
        </w:tc>
      </w:tr>
      <w:tr>
        <w:tblPrEx>
          <w:tblCellMar>
            <w:top w:w="15" w:type="dxa"/>
            <w:left w:w="15" w:type="dxa"/>
            <w:bottom w:w="15" w:type="dxa"/>
            <w:right w:w="15" w:type="dxa"/>
          </w:tblCellMar>
        </w:tblPrEx>
        <w:trPr>
          <w:trHeight w:val="525"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名称</w:t>
            </w:r>
          </w:p>
        </w:tc>
        <w:tc>
          <w:tcPr>
            <w:tcW w:w="8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对溶雪剂喷溅到分车绿带内、花坛内、树穴内行为的处罚</w:t>
            </w:r>
          </w:p>
        </w:tc>
      </w:tr>
      <w:tr>
        <w:tblPrEx>
          <w:tblCellMar>
            <w:top w:w="15" w:type="dxa"/>
            <w:left w:w="15" w:type="dxa"/>
            <w:bottom w:w="15" w:type="dxa"/>
            <w:right w:w="15" w:type="dxa"/>
          </w:tblCellMar>
        </w:tblPrEx>
        <w:trPr>
          <w:trHeight w:val="4239"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法定依据</w:t>
            </w:r>
          </w:p>
        </w:tc>
        <w:tc>
          <w:tcPr>
            <w:tcW w:w="8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240"/>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　　1、《天津市市区冬季清雪暂行办法》（1989年11月24日经市人民政府批准　天津市人民政府令1989年第17号公布　根据2010年11月8日市人民政府第59次常务会议《关于修改部分市政府规章的决定》修正）第九条 违反本办法第五条、第六条、第七条、第八条规定，应由单位负责的，对单位提出警告或通报批评，同时对单位主管领导处三十元以下罚款。其中违反第五条、第六条规定的，还应责令限期清理。违反第七条、第八条规定造成市政设施或园林绿地损坏的，还应分别由市政、园林管理部门按有关规定处理。罚款一律不准报销。</w:t>
            </w:r>
            <w:r>
              <w:rPr>
                <w:rFonts w:hint="eastAsia" w:ascii="仿宋_GB2312" w:hAnsi="宋体" w:eastAsia="仿宋_GB2312" w:cs="仿宋_GB2312"/>
                <w:color w:val="000000"/>
                <w:kern w:val="0"/>
                <w:sz w:val="24"/>
                <w:szCs w:val="24"/>
              </w:rPr>
              <w:br w:type="textWrapping"/>
            </w:r>
          </w:p>
        </w:tc>
      </w:tr>
      <w:tr>
        <w:tblPrEx>
          <w:tblCellMar>
            <w:top w:w="15" w:type="dxa"/>
            <w:left w:w="15" w:type="dxa"/>
            <w:bottom w:w="15" w:type="dxa"/>
            <w:right w:w="15" w:type="dxa"/>
          </w:tblCellMar>
        </w:tblPrEx>
        <w:trPr>
          <w:trHeight w:val="42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实施机构</w:t>
            </w:r>
          </w:p>
        </w:tc>
        <w:tc>
          <w:tcPr>
            <w:tcW w:w="8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二号桥街道办事处（综合执法大队）</w:t>
            </w:r>
          </w:p>
        </w:tc>
      </w:tr>
      <w:tr>
        <w:tblPrEx>
          <w:tblCellMar>
            <w:top w:w="15" w:type="dxa"/>
            <w:left w:w="15" w:type="dxa"/>
            <w:bottom w:w="15" w:type="dxa"/>
            <w:right w:w="15" w:type="dxa"/>
          </w:tblCellMar>
        </w:tblPrEx>
        <w:trPr>
          <w:trHeight w:val="435"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职责边界</w:t>
            </w:r>
          </w:p>
        </w:tc>
        <w:tc>
          <w:tcPr>
            <w:tcW w:w="8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街道权限</w:t>
            </w:r>
          </w:p>
        </w:tc>
      </w:tr>
      <w:tr>
        <w:tblPrEx>
          <w:tblCellMar>
            <w:top w:w="15" w:type="dxa"/>
            <w:left w:w="15" w:type="dxa"/>
            <w:bottom w:w="15" w:type="dxa"/>
            <w:right w:w="15" w:type="dxa"/>
          </w:tblCellMar>
        </w:tblPrEx>
        <w:trPr>
          <w:trHeight w:val="75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运行流程</w:t>
            </w:r>
          </w:p>
        </w:tc>
        <w:tc>
          <w:tcPr>
            <w:tcW w:w="8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 xml:space="preserve">    </w:t>
            </w:r>
            <w:r>
              <w:rPr>
                <w:rFonts w:hint="eastAsia" w:ascii="仿宋_GB2312" w:hAnsi="宋体" w:eastAsia="仿宋_GB2312" w:cs="仿宋_GB2312"/>
                <w:b/>
                <w:color w:val="000000"/>
                <w:kern w:val="0"/>
                <w:sz w:val="24"/>
                <w:szCs w:val="24"/>
              </w:rPr>
              <w:t>简易程序</w:t>
            </w:r>
            <w:r>
              <w:rPr>
                <w:rFonts w:hint="eastAsia" w:ascii="仿宋_GB2312" w:hAnsi="宋体" w:eastAsia="仿宋_GB2312" w:cs="仿宋_GB2312"/>
                <w:color w:val="000000"/>
                <w:kern w:val="0"/>
                <w:sz w:val="24"/>
                <w:szCs w:val="24"/>
              </w:rPr>
              <w:t>：调查—决定</w:t>
            </w:r>
          </w:p>
        </w:tc>
      </w:tr>
      <w:tr>
        <w:tblPrEx>
          <w:tblCellMar>
            <w:top w:w="15" w:type="dxa"/>
            <w:left w:w="15" w:type="dxa"/>
            <w:bottom w:w="15" w:type="dxa"/>
            <w:right w:w="15" w:type="dxa"/>
          </w:tblCellMar>
        </w:tblPrEx>
        <w:trPr>
          <w:trHeight w:val="75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运行要件</w:t>
            </w:r>
          </w:p>
        </w:tc>
        <w:tc>
          <w:tcPr>
            <w:tcW w:w="1080" w:type="dxa"/>
            <w:tcBorders>
              <w:top w:val="single" w:color="000000" w:sz="4" w:space="0"/>
              <w:left w:val="single" w:color="000000" w:sz="4" w:space="0"/>
              <w:bottom w:val="single" w:color="000000" w:sz="4" w:space="0"/>
            </w:tcBorders>
            <w:shd w:val="clear" w:color="auto" w:fill="auto"/>
            <w:vAlign w:val="center"/>
          </w:tcPr>
          <w:p>
            <w:pPr>
              <w:rPr>
                <w:rFonts w:ascii="仿宋_GB2312" w:hAnsi="宋体" w:eastAsia="仿宋_GB2312" w:cs="仿宋_GB2312"/>
                <w:color w:val="000000"/>
                <w:sz w:val="24"/>
                <w:szCs w:val="24"/>
              </w:rPr>
            </w:pPr>
          </w:p>
        </w:tc>
        <w:tc>
          <w:tcPr>
            <w:tcW w:w="1080" w:type="dxa"/>
            <w:tcBorders>
              <w:top w:val="single" w:color="000000" w:sz="4" w:space="0"/>
              <w:bottom w:val="single" w:color="000000" w:sz="4" w:space="0"/>
            </w:tcBorders>
            <w:shd w:val="clear" w:color="auto" w:fill="auto"/>
            <w:vAlign w:val="center"/>
          </w:tcPr>
          <w:p>
            <w:pPr>
              <w:rPr>
                <w:rFonts w:ascii="仿宋_GB2312" w:hAnsi="宋体" w:eastAsia="仿宋_GB2312" w:cs="仿宋_GB2312"/>
                <w:color w:val="000000"/>
                <w:sz w:val="24"/>
                <w:szCs w:val="24"/>
              </w:rPr>
            </w:pPr>
          </w:p>
        </w:tc>
        <w:tc>
          <w:tcPr>
            <w:tcW w:w="1080" w:type="dxa"/>
            <w:tcBorders>
              <w:top w:val="single" w:color="000000" w:sz="4" w:space="0"/>
              <w:bottom w:val="single" w:color="000000" w:sz="4" w:space="0"/>
            </w:tcBorders>
            <w:shd w:val="clear" w:color="auto" w:fill="auto"/>
            <w:vAlign w:val="center"/>
          </w:tcPr>
          <w:p>
            <w:pPr>
              <w:rPr>
                <w:rFonts w:ascii="仿宋_GB2312" w:hAnsi="宋体" w:eastAsia="仿宋_GB2312" w:cs="仿宋_GB2312"/>
                <w:color w:val="000000"/>
                <w:sz w:val="24"/>
                <w:szCs w:val="24"/>
              </w:rPr>
            </w:pPr>
          </w:p>
        </w:tc>
        <w:tc>
          <w:tcPr>
            <w:tcW w:w="5100" w:type="dxa"/>
            <w:tcBorders>
              <w:top w:val="single" w:color="000000" w:sz="4" w:space="0"/>
              <w:bottom w:val="single" w:color="000000" w:sz="4" w:space="0"/>
              <w:right w:val="single" w:color="000000" w:sz="4" w:space="0"/>
            </w:tcBorders>
            <w:shd w:val="clear" w:color="auto" w:fill="auto"/>
            <w:vAlign w:val="center"/>
          </w:tcPr>
          <w:p>
            <w:pPr>
              <w:rPr>
                <w:rFonts w:ascii="仿宋_GB2312" w:hAnsi="宋体" w:eastAsia="仿宋_GB2312" w:cs="仿宋_GB2312"/>
                <w:color w:val="000000"/>
                <w:sz w:val="24"/>
                <w:szCs w:val="24"/>
              </w:rPr>
            </w:pPr>
          </w:p>
        </w:tc>
      </w:tr>
      <w:tr>
        <w:tblPrEx>
          <w:tblCellMar>
            <w:top w:w="15" w:type="dxa"/>
            <w:left w:w="15" w:type="dxa"/>
            <w:bottom w:w="15" w:type="dxa"/>
            <w:right w:w="15" w:type="dxa"/>
          </w:tblCellMar>
        </w:tblPrEx>
        <w:trPr>
          <w:trHeight w:val="369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责任事项</w:t>
            </w:r>
          </w:p>
        </w:tc>
        <w:tc>
          <w:tcPr>
            <w:tcW w:w="8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1.依法确认违法事实；</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2.执法时应出示执法身份证件，制作编有号码的行政处罚决定书，当场交付当事人；</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3.行政处罚决定书应当载明违法行为、处罚依据、罚款数额、时间、地点以及行政机关名称，并由执法人员签名或盖章；</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4.当场作出的行政处罚决定书，须报所属行政机关备案。</w:t>
            </w:r>
          </w:p>
        </w:tc>
      </w:tr>
      <w:tr>
        <w:tblPrEx>
          <w:tblCellMar>
            <w:top w:w="15" w:type="dxa"/>
            <w:left w:w="15" w:type="dxa"/>
            <w:bottom w:w="15" w:type="dxa"/>
            <w:right w:w="15" w:type="dxa"/>
          </w:tblCellMar>
        </w:tblPrEx>
        <w:trPr>
          <w:trHeight w:val="1935"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监督方式</w:t>
            </w:r>
          </w:p>
        </w:tc>
        <w:tc>
          <w:tcPr>
            <w:tcW w:w="8340" w:type="dxa"/>
            <w:gridSpan w:val="4"/>
            <w:tcBorders>
              <w:top w:val="single" w:color="000000" w:sz="4" w:space="0"/>
              <w:left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　　部门举报电话:24342959（河东区综合执法局）  84370596（二号桥街道综合执法大队）</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　　电子邮箱：ehqjzhzfdd@sina.com</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　　来信来访地址:津塘路175号内福天里9号楼旁</w:t>
            </w:r>
          </w:p>
        </w:tc>
      </w:tr>
      <w:tr>
        <w:tblPrEx>
          <w:tblCellMar>
            <w:top w:w="15" w:type="dxa"/>
            <w:left w:w="15" w:type="dxa"/>
            <w:bottom w:w="15" w:type="dxa"/>
            <w:right w:w="15" w:type="dxa"/>
          </w:tblCellMar>
        </w:tblPrEx>
        <w:trPr>
          <w:trHeight w:val="1020" w:hRule="atLeast"/>
        </w:trPr>
        <w:tc>
          <w:tcPr>
            <w:tcW w:w="10500" w:type="dxa"/>
            <w:gridSpan w:val="5"/>
            <w:shd w:val="clear" w:color="auto" w:fill="auto"/>
            <w:vAlign w:val="center"/>
          </w:tcPr>
          <w:p>
            <w:pPr>
              <w:widowControl/>
              <w:jc w:val="center"/>
              <w:textAlignment w:val="center"/>
              <w:rPr>
                <w:rFonts w:ascii="方正小标宋简体" w:hAnsi="方正小标宋简体" w:eastAsia="方正小标宋简体" w:cs="方正小标宋简体"/>
                <w:b/>
                <w:color w:val="000000"/>
                <w:sz w:val="28"/>
                <w:szCs w:val="28"/>
              </w:rPr>
            </w:pPr>
            <w:r>
              <w:rPr>
                <w:rFonts w:ascii="方正小标宋简体" w:hAnsi="方正小标宋简体" w:eastAsia="方正小标宋简体" w:cs="方正小标宋简体"/>
                <w:b/>
                <w:color w:val="000000"/>
                <w:kern w:val="0"/>
                <w:sz w:val="28"/>
                <w:szCs w:val="28"/>
              </w:rPr>
              <w:t>对带有垃圾的、废弃物的、溶雪剂的积雪堆放在居民区内园林绿地、或未将积雪堆放整齐行为的处罚信息表</w:t>
            </w:r>
          </w:p>
        </w:tc>
      </w:tr>
      <w:tr>
        <w:tblPrEx>
          <w:tblCellMar>
            <w:top w:w="15" w:type="dxa"/>
            <w:left w:w="15" w:type="dxa"/>
            <w:bottom w:w="15" w:type="dxa"/>
            <w:right w:w="15" w:type="dxa"/>
          </w:tblCellMar>
        </w:tblPrEx>
        <w:trPr>
          <w:trHeight w:val="96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序号</w:t>
            </w:r>
          </w:p>
        </w:tc>
        <w:tc>
          <w:tcPr>
            <w:tcW w:w="8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24.7</w:t>
            </w:r>
          </w:p>
        </w:tc>
      </w:tr>
      <w:tr>
        <w:tblPrEx>
          <w:tblCellMar>
            <w:top w:w="15" w:type="dxa"/>
            <w:left w:w="15" w:type="dxa"/>
            <w:bottom w:w="15" w:type="dxa"/>
            <w:right w:w="15" w:type="dxa"/>
          </w:tblCellMar>
        </w:tblPrEx>
        <w:trPr>
          <w:trHeight w:val="525"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名称</w:t>
            </w:r>
          </w:p>
        </w:tc>
        <w:tc>
          <w:tcPr>
            <w:tcW w:w="8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对带有垃圾的、废弃物的、溶雪剂的积雪堆放在居民区内园林绿地、或未将积雪堆放整齐行为的处罚</w:t>
            </w:r>
          </w:p>
        </w:tc>
      </w:tr>
      <w:tr>
        <w:tblPrEx>
          <w:tblCellMar>
            <w:top w:w="15" w:type="dxa"/>
            <w:left w:w="15" w:type="dxa"/>
            <w:bottom w:w="15" w:type="dxa"/>
            <w:right w:w="15" w:type="dxa"/>
          </w:tblCellMar>
        </w:tblPrEx>
        <w:trPr>
          <w:trHeight w:val="3545"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法定依据</w:t>
            </w:r>
          </w:p>
        </w:tc>
        <w:tc>
          <w:tcPr>
            <w:tcW w:w="8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240"/>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　　1、《天津市市区冬季清雪暂行办法》（1989年11月24日经市人民政府批准　天津市人民政府令1989年第17号公布　根据2010年11月8日市人民政府第59次常务会议《关于修改部分市政府规章的决定》修正）第九条 违反本办法第五条、第六条、第七条、第八条规定，应由单位负责的，对单位提出警告或通报批评，同时对单位主管领导处三十元以下罚款。其中违反第五条、第六条规定的，还应责令限期清理。违反第七条、第八条规定造成市政设施或园林绿地损坏的，还应分别由市政、园林管理部门按有关规定处理。罚款一律不准报销。</w:t>
            </w:r>
            <w:r>
              <w:rPr>
                <w:rFonts w:hint="eastAsia" w:ascii="仿宋_GB2312" w:hAnsi="宋体" w:eastAsia="仿宋_GB2312" w:cs="仿宋_GB2312"/>
                <w:color w:val="000000"/>
                <w:kern w:val="0"/>
                <w:sz w:val="24"/>
                <w:szCs w:val="24"/>
              </w:rPr>
              <w:br w:type="textWrapping"/>
            </w:r>
          </w:p>
        </w:tc>
      </w:tr>
      <w:tr>
        <w:tblPrEx>
          <w:tblCellMar>
            <w:top w:w="15" w:type="dxa"/>
            <w:left w:w="15" w:type="dxa"/>
            <w:bottom w:w="15" w:type="dxa"/>
            <w:right w:w="15" w:type="dxa"/>
          </w:tblCellMar>
        </w:tblPrEx>
        <w:trPr>
          <w:trHeight w:val="42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实施机构</w:t>
            </w:r>
          </w:p>
        </w:tc>
        <w:tc>
          <w:tcPr>
            <w:tcW w:w="8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二号桥街道办事处（综合执法大队）</w:t>
            </w:r>
          </w:p>
        </w:tc>
      </w:tr>
      <w:tr>
        <w:tblPrEx>
          <w:tblCellMar>
            <w:top w:w="15" w:type="dxa"/>
            <w:left w:w="15" w:type="dxa"/>
            <w:bottom w:w="15" w:type="dxa"/>
            <w:right w:w="15" w:type="dxa"/>
          </w:tblCellMar>
        </w:tblPrEx>
        <w:trPr>
          <w:trHeight w:val="435"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职责边界</w:t>
            </w:r>
          </w:p>
        </w:tc>
        <w:tc>
          <w:tcPr>
            <w:tcW w:w="8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街道权限</w:t>
            </w:r>
          </w:p>
        </w:tc>
      </w:tr>
      <w:tr>
        <w:tblPrEx>
          <w:tblCellMar>
            <w:top w:w="15" w:type="dxa"/>
            <w:left w:w="15" w:type="dxa"/>
            <w:bottom w:w="15" w:type="dxa"/>
            <w:right w:w="15" w:type="dxa"/>
          </w:tblCellMar>
        </w:tblPrEx>
        <w:trPr>
          <w:trHeight w:val="75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运行流程</w:t>
            </w:r>
          </w:p>
        </w:tc>
        <w:tc>
          <w:tcPr>
            <w:tcW w:w="8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 xml:space="preserve">    </w:t>
            </w:r>
            <w:r>
              <w:rPr>
                <w:rFonts w:hint="eastAsia" w:ascii="仿宋_GB2312" w:hAnsi="宋体" w:eastAsia="仿宋_GB2312" w:cs="仿宋_GB2312"/>
                <w:b/>
                <w:color w:val="000000"/>
                <w:kern w:val="0"/>
                <w:sz w:val="24"/>
                <w:szCs w:val="24"/>
              </w:rPr>
              <w:t>简易程序</w:t>
            </w:r>
            <w:r>
              <w:rPr>
                <w:rFonts w:hint="eastAsia" w:ascii="仿宋_GB2312" w:hAnsi="宋体" w:eastAsia="仿宋_GB2312" w:cs="仿宋_GB2312"/>
                <w:color w:val="000000"/>
                <w:kern w:val="0"/>
                <w:sz w:val="24"/>
                <w:szCs w:val="24"/>
              </w:rPr>
              <w:t>：调查—决定</w:t>
            </w:r>
          </w:p>
        </w:tc>
      </w:tr>
      <w:tr>
        <w:tblPrEx>
          <w:tblCellMar>
            <w:top w:w="15" w:type="dxa"/>
            <w:left w:w="15" w:type="dxa"/>
            <w:bottom w:w="15" w:type="dxa"/>
            <w:right w:w="15" w:type="dxa"/>
          </w:tblCellMar>
        </w:tblPrEx>
        <w:trPr>
          <w:trHeight w:val="75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运行要件</w:t>
            </w:r>
          </w:p>
        </w:tc>
        <w:tc>
          <w:tcPr>
            <w:tcW w:w="1080" w:type="dxa"/>
            <w:tcBorders>
              <w:top w:val="single" w:color="000000" w:sz="4" w:space="0"/>
              <w:left w:val="single" w:color="000000" w:sz="4" w:space="0"/>
              <w:bottom w:val="single" w:color="000000" w:sz="4" w:space="0"/>
            </w:tcBorders>
            <w:shd w:val="clear" w:color="auto" w:fill="auto"/>
            <w:vAlign w:val="center"/>
          </w:tcPr>
          <w:p>
            <w:pPr>
              <w:rPr>
                <w:rFonts w:ascii="仿宋_GB2312" w:hAnsi="宋体" w:eastAsia="仿宋_GB2312" w:cs="仿宋_GB2312"/>
                <w:color w:val="000000"/>
                <w:sz w:val="24"/>
                <w:szCs w:val="24"/>
              </w:rPr>
            </w:pPr>
          </w:p>
        </w:tc>
        <w:tc>
          <w:tcPr>
            <w:tcW w:w="1080" w:type="dxa"/>
            <w:tcBorders>
              <w:top w:val="single" w:color="000000" w:sz="4" w:space="0"/>
              <w:bottom w:val="single" w:color="000000" w:sz="4" w:space="0"/>
            </w:tcBorders>
            <w:shd w:val="clear" w:color="auto" w:fill="auto"/>
            <w:vAlign w:val="center"/>
          </w:tcPr>
          <w:p>
            <w:pPr>
              <w:rPr>
                <w:rFonts w:ascii="仿宋_GB2312" w:hAnsi="宋体" w:eastAsia="仿宋_GB2312" w:cs="仿宋_GB2312"/>
                <w:color w:val="000000"/>
                <w:sz w:val="24"/>
                <w:szCs w:val="24"/>
              </w:rPr>
            </w:pPr>
          </w:p>
        </w:tc>
        <w:tc>
          <w:tcPr>
            <w:tcW w:w="1080" w:type="dxa"/>
            <w:tcBorders>
              <w:top w:val="single" w:color="000000" w:sz="4" w:space="0"/>
              <w:bottom w:val="single" w:color="000000" w:sz="4" w:space="0"/>
            </w:tcBorders>
            <w:shd w:val="clear" w:color="auto" w:fill="auto"/>
            <w:vAlign w:val="center"/>
          </w:tcPr>
          <w:p>
            <w:pPr>
              <w:rPr>
                <w:rFonts w:ascii="仿宋_GB2312" w:hAnsi="宋体" w:eastAsia="仿宋_GB2312" w:cs="仿宋_GB2312"/>
                <w:color w:val="000000"/>
                <w:sz w:val="24"/>
                <w:szCs w:val="24"/>
              </w:rPr>
            </w:pPr>
          </w:p>
        </w:tc>
        <w:tc>
          <w:tcPr>
            <w:tcW w:w="5100" w:type="dxa"/>
            <w:tcBorders>
              <w:top w:val="single" w:color="000000" w:sz="4" w:space="0"/>
              <w:bottom w:val="single" w:color="000000" w:sz="4" w:space="0"/>
              <w:right w:val="single" w:color="000000" w:sz="4" w:space="0"/>
            </w:tcBorders>
            <w:shd w:val="clear" w:color="auto" w:fill="auto"/>
            <w:vAlign w:val="center"/>
          </w:tcPr>
          <w:p>
            <w:pPr>
              <w:rPr>
                <w:rFonts w:ascii="仿宋_GB2312" w:hAnsi="宋体" w:eastAsia="仿宋_GB2312" w:cs="仿宋_GB2312"/>
                <w:color w:val="000000"/>
                <w:sz w:val="24"/>
                <w:szCs w:val="24"/>
              </w:rPr>
            </w:pPr>
          </w:p>
        </w:tc>
      </w:tr>
      <w:tr>
        <w:tblPrEx>
          <w:tblCellMar>
            <w:top w:w="15" w:type="dxa"/>
            <w:left w:w="15" w:type="dxa"/>
            <w:bottom w:w="15" w:type="dxa"/>
            <w:right w:w="15" w:type="dxa"/>
          </w:tblCellMar>
        </w:tblPrEx>
        <w:trPr>
          <w:trHeight w:val="369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责任事项</w:t>
            </w:r>
          </w:p>
        </w:tc>
        <w:tc>
          <w:tcPr>
            <w:tcW w:w="8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1.依法确认违法事实；</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2.执法时应出示执法身份证件，制作编有号码的行政处罚决定书，当场交付当事人；</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3.行政处罚决定书应当载明违法行为、处罚依据、罚款数额、时间、地点以及行政机关名称，并由执法人员签名或盖章；</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4.当场作出的行政处罚决定书，须报所属行政机关备案。</w:t>
            </w:r>
          </w:p>
        </w:tc>
      </w:tr>
      <w:tr>
        <w:tblPrEx>
          <w:tblCellMar>
            <w:top w:w="15" w:type="dxa"/>
            <w:left w:w="15" w:type="dxa"/>
            <w:bottom w:w="15" w:type="dxa"/>
            <w:right w:w="15" w:type="dxa"/>
          </w:tblCellMar>
        </w:tblPrEx>
        <w:trPr>
          <w:trHeight w:val="1935"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监督方式</w:t>
            </w:r>
          </w:p>
        </w:tc>
        <w:tc>
          <w:tcPr>
            <w:tcW w:w="8340" w:type="dxa"/>
            <w:gridSpan w:val="4"/>
            <w:tcBorders>
              <w:top w:val="single" w:color="000000" w:sz="4" w:space="0"/>
              <w:left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　　部门举报电话:24342959（河东区综合执法局）  84370596（二号桥街道综合执法大队）</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　　电子邮箱：ehqjzhzfdd@sina.com</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　　来信来访地址:津塘路175号内福天里9号楼旁</w:t>
            </w:r>
          </w:p>
        </w:tc>
      </w:tr>
      <w:tr>
        <w:tblPrEx>
          <w:tblCellMar>
            <w:top w:w="15" w:type="dxa"/>
            <w:left w:w="15" w:type="dxa"/>
            <w:bottom w:w="15" w:type="dxa"/>
            <w:right w:w="15" w:type="dxa"/>
          </w:tblCellMar>
        </w:tblPrEx>
        <w:trPr>
          <w:trHeight w:val="660" w:hRule="atLeast"/>
        </w:trPr>
        <w:tc>
          <w:tcPr>
            <w:tcW w:w="10500" w:type="dxa"/>
            <w:gridSpan w:val="5"/>
            <w:shd w:val="clear" w:color="auto" w:fill="auto"/>
            <w:vAlign w:val="center"/>
          </w:tcPr>
          <w:p>
            <w:pPr>
              <w:widowControl/>
              <w:jc w:val="center"/>
              <w:textAlignment w:val="center"/>
              <w:rPr>
                <w:rFonts w:ascii="方正小标宋简体" w:hAnsi="方正小标宋简体" w:eastAsia="方正小标宋简体" w:cs="方正小标宋简体"/>
                <w:b/>
                <w:color w:val="000000"/>
                <w:sz w:val="28"/>
                <w:szCs w:val="28"/>
              </w:rPr>
            </w:pPr>
            <w:r>
              <w:rPr>
                <w:rFonts w:ascii="方正小标宋简体" w:hAnsi="方正小标宋简体" w:eastAsia="方正小标宋简体" w:cs="方正小标宋简体"/>
                <w:b/>
                <w:color w:val="000000"/>
                <w:kern w:val="0"/>
                <w:sz w:val="28"/>
                <w:szCs w:val="28"/>
              </w:rPr>
              <w:t>对带有垃圾的、废弃物的积雪倾消到下水道检查井行为的处罚信息表</w:t>
            </w:r>
          </w:p>
        </w:tc>
      </w:tr>
      <w:tr>
        <w:tblPrEx>
          <w:tblCellMar>
            <w:top w:w="15" w:type="dxa"/>
            <w:left w:w="15" w:type="dxa"/>
            <w:bottom w:w="15" w:type="dxa"/>
            <w:right w:w="15" w:type="dxa"/>
          </w:tblCellMar>
        </w:tblPrEx>
        <w:trPr>
          <w:trHeight w:val="96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序号</w:t>
            </w:r>
          </w:p>
        </w:tc>
        <w:tc>
          <w:tcPr>
            <w:tcW w:w="8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24.8</w:t>
            </w:r>
          </w:p>
        </w:tc>
      </w:tr>
      <w:tr>
        <w:tblPrEx>
          <w:tblCellMar>
            <w:top w:w="15" w:type="dxa"/>
            <w:left w:w="15" w:type="dxa"/>
            <w:bottom w:w="15" w:type="dxa"/>
            <w:right w:w="15" w:type="dxa"/>
          </w:tblCellMar>
        </w:tblPrEx>
        <w:trPr>
          <w:trHeight w:val="525"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名称</w:t>
            </w:r>
          </w:p>
        </w:tc>
        <w:tc>
          <w:tcPr>
            <w:tcW w:w="8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对带有垃圾的、废弃物的积雪倾消到下水道检查井行为的处罚</w:t>
            </w:r>
          </w:p>
        </w:tc>
      </w:tr>
      <w:tr>
        <w:tblPrEx>
          <w:tblCellMar>
            <w:top w:w="15" w:type="dxa"/>
            <w:left w:w="15" w:type="dxa"/>
            <w:bottom w:w="15" w:type="dxa"/>
            <w:right w:w="15" w:type="dxa"/>
          </w:tblCellMar>
        </w:tblPrEx>
        <w:trPr>
          <w:trHeight w:val="422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法定依据</w:t>
            </w:r>
          </w:p>
        </w:tc>
        <w:tc>
          <w:tcPr>
            <w:tcW w:w="8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240"/>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　　1、《天津市市区冬季清雪暂行办法》（1989年11月24日经市人民政府批准　天津市人民政府令1989年第17号公布　根据2010年11月8日市人民政府第59次常务会议《关于修改部分市政府规章的决定》修正）第九条 违反本办法第五条、第六条、第七条、第八条规定，应由单位负责的，对单位提出警告或通报批评，同时对单位主管领导处三十元以下罚款。其中违反第五条、第六条规定的，还应责令限期清理。违反第七条、第八条规定造成市政设施或园林绿地损坏的，还应分别由市政、园林管理部门按有关规定处理。罚款一律不准报销。</w:t>
            </w:r>
            <w:r>
              <w:rPr>
                <w:rFonts w:hint="eastAsia" w:ascii="仿宋_GB2312" w:hAnsi="宋体" w:eastAsia="仿宋_GB2312" w:cs="仿宋_GB2312"/>
                <w:color w:val="000000"/>
                <w:kern w:val="0"/>
                <w:sz w:val="24"/>
                <w:szCs w:val="24"/>
              </w:rPr>
              <w:br w:type="textWrapping"/>
            </w:r>
          </w:p>
        </w:tc>
      </w:tr>
      <w:tr>
        <w:tblPrEx>
          <w:tblCellMar>
            <w:top w:w="15" w:type="dxa"/>
            <w:left w:w="15" w:type="dxa"/>
            <w:bottom w:w="15" w:type="dxa"/>
            <w:right w:w="15" w:type="dxa"/>
          </w:tblCellMar>
        </w:tblPrEx>
        <w:trPr>
          <w:trHeight w:val="42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实施机构</w:t>
            </w:r>
          </w:p>
        </w:tc>
        <w:tc>
          <w:tcPr>
            <w:tcW w:w="8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二号桥街道办事处（综合执法大队）</w:t>
            </w:r>
          </w:p>
        </w:tc>
      </w:tr>
      <w:tr>
        <w:tblPrEx>
          <w:tblCellMar>
            <w:top w:w="15" w:type="dxa"/>
            <w:left w:w="15" w:type="dxa"/>
            <w:bottom w:w="15" w:type="dxa"/>
            <w:right w:w="15" w:type="dxa"/>
          </w:tblCellMar>
        </w:tblPrEx>
        <w:trPr>
          <w:trHeight w:val="435"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职责边界</w:t>
            </w:r>
          </w:p>
        </w:tc>
        <w:tc>
          <w:tcPr>
            <w:tcW w:w="8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街道权限</w:t>
            </w:r>
          </w:p>
        </w:tc>
      </w:tr>
      <w:tr>
        <w:tblPrEx>
          <w:tblCellMar>
            <w:top w:w="15" w:type="dxa"/>
            <w:left w:w="15" w:type="dxa"/>
            <w:bottom w:w="15" w:type="dxa"/>
            <w:right w:w="15" w:type="dxa"/>
          </w:tblCellMar>
        </w:tblPrEx>
        <w:trPr>
          <w:trHeight w:val="75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运行流程</w:t>
            </w:r>
          </w:p>
        </w:tc>
        <w:tc>
          <w:tcPr>
            <w:tcW w:w="8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 xml:space="preserve">    </w:t>
            </w:r>
            <w:r>
              <w:rPr>
                <w:rFonts w:hint="eastAsia" w:ascii="仿宋_GB2312" w:hAnsi="宋体" w:eastAsia="仿宋_GB2312" w:cs="仿宋_GB2312"/>
                <w:b/>
                <w:color w:val="000000"/>
                <w:kern w:val="0"/>
                <w:sz w:val="24"/>
                <w:szCs w:val="24"/>
              </w:rPr>
              <w:t>简易程序</w:t>
            </w:r>
            <w:r>
              <w:rPr>
                <w:rFonts w:hint="eastAsia" w:ascii="仿宋_GB2312" w:hAnsi="宋体" w:eastAsia="仿宋_GB2312" w:cs="仿宋_GB2312"/>
                <w:color w:val="000000"/>
                <w:kern w:val="0"/>
                <w:sz w:val="24"/>
                <w:szCs w:val="24"/>
              </w:rPr>
              <w:t>：调查—决定</w:t>
            </w:r>
          </w:p>
        </w:tc>
      </w:tr>
      <w:tr>
        <w:tblPrEx>
          <w:tblCellMar>
            <w:top w:w="15" w:type="dxa"/>
            <w:left w:w="15" w:type="dxa"/>
            <w:bottom w:w="15" w:type="dxa"/>
            <w:right w:w="15" w:type="dxa"/>
          </w:tblCellMar>
        </w:tblPrEx>
        <w:trPr>
          <w:trHeight w:val="75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运行要件</w:t>
            </w:r>
          </w:p>
        </w:tc>
        <w:tc>
          <w:tcPr>
            <w:tcW w:w="1080" w:type="dxa"/>
            <w:tcBorders>
              <w:top w:val="single" w:color="000000" w:sz="4" w:space="0"/>
              <w:left w:val="single" w:color="000000" w:sz="4" w:space="0"/>
              <w:bottom w:val="single" w:color="000000" w:sz="4" w:space="0"/>
            </w:tcBorders>
            <w:shd w:val="clear" w:color="auto" w:fill="auto"/>
            <w:vAlign w:val="center"/>
          </w:tcPr>
          <w:p>
            <w:pPr>
              <w:rPr>
                <w:rFonts w:ascii="仿宋_GB2312" w:hAnsi="宋体" w:eastAsia="仿宋_GB2312" w:cs="仿宋_GB2312"/>
                <w:color w:val="000000"/>
                <w:sz w:val="24"/>
                <w:szCs w:val="24"/>
              </w:rPr>
            </w:pPr>
          </w:p>
        </w:tc>
        <w:tc>
          <w:tcPr>
            <w:tcW w:w="1080" w:type="dxa"/>
            <w:tcBorders>
              <w:top w:val="single" w:color="000000" w:sz="4" w:space="0"/>
              <w:bottom w:val="single" w:color="000000" w:sz="4" w:space="0"/>
            </w:tcBorders>
            <w:shd w:val="clear" w:color="auto" w:fill="auto"/>
            <w:vAlign w:val="center"/>
          </w:tcPr>
          <w:p>
            <w:pPr>
              <w:rPr>
                <w:rFonts w:ascii="仿宋_GB2312" w:hAnsi="宋体" w:eastAsia="仿宋_GB2312" w:cs="仿宋_GB2312"/>
                <w:color w:val="000000"/>
                <w:sz w:val="24"/>
                <w:szCs w:val="24"/>
              </w:rPr>
            </w:pPr>
          </w:p>
        </w:tc>
        <w:tc>
          <w:tcPr>
            <w:tcW w:w="1080" w:type="dxa"/>
            <w:tcBorders>
              <w:top w:val="single" w:color="000000" w:sz="4" w:space="0"/>
              <w:bottom w:val="single" w:color="000000" w:sz="4" w:space="0"/>
            </w:tcBorders>
            <w:shd w:val="clear" w:color="auto" w:fill="auto"/>
            <w:vAlign w:val="center"/>
          </w:tcPr>
          <w:p>
            <w:pPr>
              <w:rPr>
                <w:rFonts w:ascii="仿宋_GB2312" w:hAnsi="宋体" w:eastAsia="仿宋_GB2312" w:cs="仿宋_GB2312"/>
                <w:color w:val="000000"/>
                <w:sz w:val="24"/>
                <w:szCs w:val="24"/>
              </w:rPr>
            </w:pPr>
          </w:p>
        </w:tc>
        <w:tc>
          <w:tcPr>
            <w:tcW w:w="5100" w:type="dxa"/>
            <w:tcBorders>
              <w:top w:val="single" w:color="000000" w:sz="4" w:space="0"/>
              <w:bottom w:val="single" w:color="000000" w:sz="4" w:space="0"/>
              <w:right w:val="single" w:color="000000" w:sz="4" w:space="0"/>
            </w:tcBorders>
            <w:shd w:val="clear" w:color="auto" w:fill="auto"/>
            <w:vAlign w:val="center"/>
          </w:tcPr>
          <w:p>
            <w:pPr>
              <w:rPr>
                <w:rFonts w:ascii="仿宋_GB2312" w:hAnsi="宋体" w:eastAsia="仿宋_GB2312" w:cs="仿宋_GB2312"/>
                <w:color w:val="000000"/>
                <w:sz w:val="24"/>
                <w:szCs w:val="24"/>
              </w:rPr>
            </w:pPr>
          </w:p>
        </w:tc>
      </w:tr>
      <w:tr>
        <w:tblPrEx>
          <w:tblCellMar>
            <w:top w:w="15" w:type="dxa"/>
            <w:left w:w="15" w:type="dxa"/>
            <w:bottom w:w="15" w:type="dxa"/>
            <w:right w:w="15" w:type="dxa"/>
          </w:tblCellMar>
        </w:tblPrEx>
        <w:trPr>
          <w:trHeight w:val="369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责任事项</w:t>
            </w:r>
          </w:p>
        </w:tc>
        <w:tc>
          <w:tcPr>
            <w:tcW w:w="8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1.依法确认违法事实；</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2.执法时应出示执法身份证件，制作编有号码的行政处罚决定书，当场交付当事人；</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3.行政处罚决定书应当载明违法行为、处罚依据、罚款数额、时间、地点以及行政机关名称，并由执法人员签名或盖章；</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4.当场作出的行政处罚决定书，须报所属行政机关备案。</w:t>
            </w:r>
          </w:p>
        </w:tc>
      </w:tr>
      <w:tr>
        <w:tblPrEx>
          <w:tblCellMar>
            <w:top w:w="15" w:type="dxa"/>
            <w:left w:w="15" w:type="dxa"/>
            <w:bottom w:w="15" w:type="dxa"/>
            <w:right w:w="15" w:type="dxa"/>
          </w:tblCellMar>
        </w:tblPrEx>
        <w:trPr>
          <w:trHeight w:val="1935"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监督方式</w:t>
            </w:r>
          </w:p>
        </w:tc>
        <w:tc>
          <w:tcPr>
            <w:tcW w:w="8340" w:type="dxa"/>
            <w:gridSpan w:val="4"/>
            <w:tcBorders>
              <w:top w:val="single" w:color="000000" w:sz="4" w:space="0"/>
              <w:left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　　部门举报电话:24342959（河东区综合执法局）  84370596（二号桥街道综合执法大队）</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　　电子邮箱：ehqjzhzfdd@sina.com</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　　来信来访地址:津塘路175号内福天里9号楼旁</w:t>
            </w:r>
          </w:p>
        </w:tc>
      </w:tr>
      <w:tr>
        <w:tblPrEx>
          <w:tblCellMar>
            <w:top w:w="15" w:type="dxa"/>
            <w:left w:w="15" w:type="dxa"/>
            <w:bottom w:w="15" w:type="dxa"/>
            <w:right w:w="15" w:type="dxa"/>
          </w:tblCellMar>
        </w:tblPrEx>
        <w:trPr>
          <w:trHeight w:val="660" w:hRule="atLeast"/>
        </w:trPr>
        <w:tc>
          <w:tcPr>
            <w:tcW w:w="10500" w:type="dxa"/>
            <w:gridSpan w:val="5"/>
            <w:shd w:val="clear" w:color="auto" w:fill="auto"/>
            <w:vAlign w:val="center"/>
          </w:tcPr>
          <w:p>
            <w:pPr>
              <w:widowControl/>
              <w:jc w:val="center"/>
              <w:textAlignment w:val="center"/>
              <w:rPr>
                <w:rFonts w:ascii="方正小标宋简体" w:hAnsi="方正小标宋简体" w:eastAsia="方正小标宋简体" w:cs="方正小标宋简体"/>
                <w:b/>
                <w:color w:val="000000"/>
                <w:sz w:val="28"/>
                <w:szCs w:val="28"/>
              </w:rPr>
            </w:pPr>
            <w:r>
              <w:rPr>
                <w:rFonts w:ascii="方正小标宋简体" w:hAnsi="方正小标宋简体" w:eastAsia="方正小标宋简体" w:cs="方正小标宋简体"/>
                <w:b/>
                <w:color w:val="000000"/>
                <w:kern w:val="0"/>
                <w:sz w:val="28"/>
                <w:szCs w:val="28"/>
              </w:rPr>
              <w:t>对带有垃圾的、废弃物的积雪未在指定转运点堆积行为的处罚信息表</w:t>
            </w:r>
          </w:p>
        </w:tc>
      </w:tr>
      <w:tr>
        <w:tblPrEx>
          <w:tblCellMar>
            <w:top w:w="15" w:type="dxa"/>
            <w:left w:w="15" w:type="dxa"/>
            <w:bottom w:w="15" w:type="dxa"/>
            <w:right w:w="15" w:type="dxa"/>
          </w:tblCellMar>
        </w:tblPrEx>
        <w:trPr>
          <w:trHeight w:val="96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序号</w:t>
            </w:r>
          </w:p>
        </w:tc>
        <w:tc>
          <w:tcPr>
            <w:tcW w:w="8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24.9</w:t>
            </w:r>
          </w:p>
        </w:tc>
      </w:tr>
      <w:tr>
        <w:tblPrEx>
          <w:tblCellMar>
            <w:top w:w="15" w:type="dxa"/>
            <w:left w:w="15" w:type="dxa"/>
            <w:bottom w:w="15" w:type="dxa"/>
            <w:right w:w="15" w:type="dxa"/>
          </w:tblCellMar>
        </w:tblPrEx>
        <w:trPr>
          <w:trHeight w:val="525"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名称</w:t>
            </w:r>
          </w:p>
        </w:tc>
        <w:tc>
          <w:tcPr>
            <w:tcW w:w="8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对带有垃圾的、废弃物的积雪未在指定转运点堆积行为的处罚</w:t>
            </w:r>
          </w:p>
        </w:tc>
      </w:tr>
      <w:tr>
        <w:tblPrEx>
          <w:tblCellMar>
            <w:top w:w="15" w:type="dxa"/>
            <w:left w:w="15" w:type="dxa"/>
            <w:bottom w:w="15" w:type="dxa"/>
            <w:right w:w="15" w:type="dxa"/>
          </w:tblCellMar>
        </w:tblPrEx>
        <w:trPr>
          <w:trHeight w:val="4278"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法定依据</w:t>
            </w:r>
          </w:p>
        </w:tc>
        <w:tc>
          <w:tcPr>
            <w:tcW w:w="8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240"/>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　　1、《天津市市区冬季清雪暂行办法》（1989年11月24日经市人民政府批准　天津市人民政府令1989年第17号公布　根据2010年11月8日市人民政府第59次常务会议《关于修改部分市政府规章的决定》修正）第九条 违反本办法第五条、第六条、第七条、第八条规定，应由单位负责的，对单位提出警告或通报批评，同时对单位主管领导处三十元以下罚款。其中违反第五条、第六条规定的，还应责令限期清理。违反第七条、第八条规定造成市政设施或园林绿地损坏的，还应分别由市政、园林管理部门按有关规定处理。罚款一律不准报销。</w:t>
            </w:r>
            <w:r>
              <w:rPr>
                <w:rFonts w:hint="eastAsia" w:ascii="仿宋_GB2312" w:hAnsi="宋体" w:eastAsia="仿宋_GB2312" w:cs="仿宋_GB2312"/>
                <w:color w:val="000000"/>
                <w:kern w:val="0"/>
                <w:sz w:val="24"/>
                <w:szCs w:val="24"/>
              </w:rPr>
              <w:br w:type="textWrapping"/>
            </w:r>
          </w:p>
        </w:tc>
      </w:tr>
      <w:tr>
        <w:tblPrEx>
          <w:tblCellMar>
            <w:top w:w="15" w:type="dxa"/>
            <w:left w:w="15" w:type="dxa"/>
            <w:bottom w:w="15" w:type="dxa"/>
            <w:right w:w="15" w:type="dxa"/>
          </w:tblCellMar>
        </w:tblPrEx>
        <w:trPr>
          <w:trHeight w:val="42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实施机构</w:t>
            </w:r>
          </w:p>
        </w:tc>
        <w:tc>
          <w:tcPr>
            <w:tcW w:w="8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二号桥街道办事处（综合执法大队）</w:t>
            </w:r>
          </w:p>
        </w:tc>
      </w:tr>
      <w:tr>
        <w:tblPrEx>
          <w:tblCellMar>
            <w:top w:w="15" w:type="dxa"/>
            <w:left w:w="15" w:type="dxa"/>
            <w:bottom w:w="15" w:type="dxa"/>
            <w:right w:w="15" w:type="dxa"/>
          </w:tblCellMar>
        </w:tblPrEx>
        <w:trPr>
          <w:trHeight w:val="435"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职责边界</w:t>
            </w:r>
          </w:p>
        </w:tc>
        <w:tc>
          <w:tcPr>
            <w:tcW w:w="8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街道权限</w:t>
            </w:r>
          </w:p>
        </w:tc>
      </w:tr>
      <w:tr>
        <w:tblPrEx>
          <w:tblCellMar>
            <w:top w:w="15" w:type="dxa"/>
            <w:left w:w="15" w:type="dxa"/>
            <w:bottom w:w="15" w:type="dxa"/>
            <w:right w:w="15" w:type="dxa"/>
          </w:tblCellMar>
        </w:tblPrEx>
        <w:trPr>
          <w:trHeight w:val="75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运行流程</w:t>
            </w:r>
          </w:p>
        </w:tc>
        <w:tc>
          <w:tcPr>
            <w:tcW w:w="8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 xml:space="preserve">    </w:t>
            </w:r>
            <w:r>
              <w:rPr>
                <w:rFonts w:hint="eastAsia" w:ascii="仿宋_GB2312" w:hAnsi="宋体" w:eastAsia="仿宋_GB2312" w:cs="仿宋_GB2312"/>
                <w:b/>
                <w:color w:val="000000"/>
                <w:kern w:val="0"/>
                <w:sz w:val="24"/>
                <w:szCs w:val="24"/>
              </w:rPr>
              <w:t>简易程序</w:t>
            </w:r>
            <w:r>
              <w:rPr>
                <w:rFonts w:hint="eastAsia" w:ascii="仿宋_GB2312" w:hAnsi="宋体" w:eastAsia="仿宋_GB2312" w:cs="仿宋_GB2312"/>
                <w:color w:val="000000"/>
                <w:kern w:val="0"/>
                <w:sz w:val="24"/>
                <w:szCs w:val="24"/>
              </w:rPr>
              <w:t>：调查—决定</w:t>
            </w:r>
          </w:p>
        </w:tc>
      </w:tr>
      <w:tr>
        <w:tblPrEx>
          <w:tblCellMar>
            <w:top w:w="15" w:type="dxa"/>
            <w:left w:w="15" w:type="dxa"/>
            <w:bottom w:w="15" w:type="dxa"/>
            <w:right w:w="15" w:type="dxa"/>
          </w:tblCellMar>
        </w:tblPrEx>
        <w:trPr>
          <w:trHeight w:val="75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运行要件</w:t>
            </w:r>
          </w:p>
        </w:tc>
        <w:tc>
          <w:tcPr>
            <w:tcW w:w="1080" w:type="dxa"/>
            <w:tcBorders>
              <w:top w:val="single" w:color="000000" w:sz="4" w:space="0"/>
              <w:left w:val="single" w:color="000000" w:sz="4" w:space="0"/>
              <w:bottom w:val="single" w:color="000000" w:sz="4" w:space="0"/>
            </w:tcBorders>
            <w:shd w:val="clear" w:color="auto" w:fill="auto"/>
            <w:vAlign w:val="center"/>
          </w:tcPr>
          <w:p>
            <w:pPr>
              <w:rPr>
                <w:rFonts w:ascii="仿宋_GB2312" w:hAnsi="宋体" w:eastAsia="仿宋_GB2312" w:cs="仿宋_GB2312"/>
                <w:color w:val="000000"/>
                <w:sz w:val="24"/>
                <w:szCs w:val="24"/>
              </w:rPr>
            </w:pPr>
          </w:p>
        </w:tc>
        <w:tc>
          <w:tcPr>
            <w:tcW w:w="1080" w:type="dxa"/>
            <w:tcBorders>
              <w:top w:val="single" w:color="000000" w:sz="4" w:space="0"/>
              <w:bottom w:val="single" w:color="000000" w:sz="4" w:space="0"/>
            </w:tcBorders>
            <w:shd w:val="clear" w:color="auto" w:fill="auto"/>
            <w:vAlign w:val="center"/>
          </w:tcPr>
          <w:p>
            <w:pPr>
              <w:rPr>
                <w:rFonts w:ascii="仿宋_GB2312" w:hAnsi="宋体" w:eastAsia="仿宋_GB2312" w:cs="仿宋_GB2312"/>
                <w:color w:val="000000"/>
                <w:sz w:val="24"/>
                <w:szCs w:val="24"/>
              </w:rPr>
            </w:pPr>
          </w:p>
        </w:tc>
        <w:tc>
          <w:tcPr>
            <w:tcW w:w="1080" w:type="dxa"/>
            <w:tcBorders>
              <w:top w:val="single" w:color="000000" w:sz="4" w:space="0"/>
              <w:bottom w:val="single" w:color="000000" w:sz="4" w:space="0"/>
            </w:tcBorders>
            <w:shd w:val="clear" w:color="auto" w:fill="auto"/>
            <w:vAlign w:val="center"/>
          </w:tcPr>
          <w:p>
            <w:pPr>
              <w:rPr>
                <w:rFonts w:ascii="仿宋_GB2312" w:hAnsi="宋体" w:eastAsia="仿宋_GB2312" w:cs="仿宋_GB2312"/>
                <w:color w:val="000000"/>
                <w:sz w:val="24"/>
                <w:szCs w:val="24"/>
              </w:rPr>
            </w:pPr>
          </w:p>
        </w:tc>
        <w:tc>
          <w:tcPr>
            <w:tcW w:w="5100" w:type="dxa"/>
            <w:tcBorders>
              <w:top w:val="single" w:color="000000" w:sz="4" w:space="0"/>
              <w:bottom w:val="single" w:color="000000" w:sz="4" w:space="0"/>
              <w:right w:val="single" w:color="000000" w:sz="4" w:space="0"/>
            </w:tcBorders>
            <w:shd w:val="clear" w:color="auto" w:fill="auto"/>
            <w:vAlign w:val="center"/>
          </w:tcPr>
          <w:p>
            <w:pPr>
              <w:rPr>
                <w:rFonts w:ascii="仿宋_GB2312" w:hAnsi="宋体" w:eastAsia="仿宋_GB2312" w:cs="仿宋_GB2312"/>
                <w:color w:val="000000"/>
                <w:sz w:val="24"/>
                <w:szCs w:val="24"/>
              </w:rPr>
            </w:pPr>
          </w:p>
        </w:tc>
      </w:tr>
      <w:tr>
        <w:tblPrEx>
          <w:tblCellMar>
            <w:top w:w="15" w:type="dxa"/>
            <w:left w:w="15" w:type="dxa"/>
            <w:bottom w:w="15" w:type="dxa"/>
            <w:right w:w="15" w:type="dxa"/>
          </w:tblCellMar>
        </w:tblPrEx>
        <w:trPr>
          <w:trHeight w:val="369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责任事项</w:t>
            </w:r>
          </w:p>
        </w:tc>
        <w:tc>
          <w:tcPr>
            <w:tcW w:w="8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1.依法确认违法事实；</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2.执法时应出示执法身份证件，制作编有号码的行政处罚决定书，当场交付当事人；</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3.行政处罚决定书应当载明违法行为、处罚依据、罚款数额、时间、地点以及行政机关名称，并由执法人员签名或盖章；</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4.当场作出的行政处罚决定书，须报所属行政机关备案。</w:t>
            </w:r>
          </w:p>
        </w:tc>
      </w:tr>
      <w:tr>
        <w:tblPrEx>
          <w:tblCellMar>
            <w:top w:w="15" w:type="dxa"/>
            <w:left w:w="15" w:type="dxa"/>
            <w:bottom w:w="15" w:type="dxa"/>
            <w:right w:w="15" w:type="dxa"/>
          </w:tblCellMar>
        </w:tblPrEx>
        <w:trPr>
          <w:trHeight w:val="1935"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监督方式</w:t>
            </w:r>
          </w:p>
        </w:tc>
        <w:tc>
          <w:tcPr>
            <w:tcW w:w="8340" w:type="dxa"/>
            <w:gridSpan w:val="4"/>
            <w:tcBorders>
              <w:top w:val="single" w:color="000000" w:sz="4" w:space="0"/>
              <w:left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　　部门举报电话:24342959（河东区综合执法局）  84370596（二号桥街道综合执法大队）</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　　电子邮箱：ehqjzhzfdd@sina.com</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　　来信来访地址:津塘路175号内福天里9号楼旁</w:t>
            </w:r>
          </w:p>
        </w:tc>
      </w:tr>
      <w:tr>
        <w:tblPrEx>
          <w:tblCellMar>
            <w:top w:w="15" w:type="dxa"/>
            <w:left w:w="15" w:type="dxa"/>
            <w:bottom w:w="15" w:type="dxa"/>
            <w:right w:w="15" w:type="dxa"/>
          </w:tblCellMar>
        </w:tblPrEx>
        <w:trPr>
          <w:trHeight w:val="660" w:hRule="atLeast"/>
        </w:trPr>
        <w:tc>
          <w:tcPr>
            <w:tcW w:w="10500" w:type="dxa"/>
            <w:gridSpan w:val="5"/>
            <w:shd w:val="clear" w:color="auto" w:fill="auto"/>
            <w:vAlign w:val="center"/>
          </w:tcPr>
          <w:p>
            <w:pPr>
              <w:widowControl/>
              <w:jc w:val="center"/>
              <w:textAlignment w:val="center"/>
              <w:rPr>
                <w:rFonts w:ascii="方正小标宋简体" w:hAnsi="方正小标宋简体" w:eastAsia="方正小标宋简体" w:cs="方正小标宋简体"/>
                <w:b/>
                <w:color w:val="000000"/>
                <w:sz w:val="28"/>
                <w:szCs w:val="28"/>
              </w:rPr>
            </w:pPr>
            <w:r>
              <w:rPr>
                <w:rFonts w:ascii="方正小标宋简体" w:hAnsi="方正小标宋简体" w:eastAsia="方正小标宋简体" w:cs="方正小标宋简体"/>
                <w:b/>
                <w:color w:val="000000"/>
                <w:kern w:val="0"/>
                <w:sz w:val="28"/>
                <w:szCs w:val="28"/>
              </w:rPr>
              <w:t>对在禁止地点（部位）倾倒积雪、利用禁止地点（部位）作为转运点堆雪行为的处罚信息表</w:t>
            </w:r>
          </w:p>
        </w:tc>
      </w:tr>
      <w:tr>
        <w:tblPrEx>
          <w:tblCellMar>
            <w:top w:w="15" w:type="dxa"/>
            <w:left w:w="15" w:type="dxa"/>
            <w:bottom w:w="15" w:type="dxa"/>
            <w:right w:w="15" w:type="dxa"/>
          </w:tblCellMar>
        </w:tblPrEx>
        <w:trPr>
          <w:trHeight w:val="96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序号</w:t>
            </w:r>
          </w:p>
        </w:tc>
        <w:tc>
          <w:tcPr>
            <w:tcW w:w="8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24.10.</w:t>
            </w:r>
          </w:p>
        </w:tc>
      </w:tr>
      <w:tr>
        <w:tblPrEx>
          <w:tblCellMar>
            <w:top w:w="15" w:type="dxa"/>
            <w:left w:w="15" w:type="dxa"/>
            <w:bottom w:w="15" w:type="dxa"/>
            <w:right w:w="15" w:type="dxa"/>
          </w:tblCellMar>
        </w:tblPrEx>
        <w:trPr>
          <w:trHeight w:val="525"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名称</w:t>
            </w:r>
          </w:p>
        </w:tc>
        <w:tc>
          <w:tcPr>
            <w:tcW w:w="8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对在禁止地点（部位）倾倒积雪、利用禁止地点（部位）作为转运点堆雪行为的处罚</w:t>
            </w:r>
          </w:p>
        </w:tc>
      </w:tr>
      <w:tr>
        <w:tblPrEx>
          <w:tblCellMar>
            <w:top w:w="15" w:type="dxa"/>
            <w:left w:w="15" w:type="dxa"/>
            <w:bottom w:w="15" w:type="dxa"/>
            <w:right w:w="15" w:type="dxa"/>
          </w:tblCellMar>
        </w:tblPrEx>
        <w:trPr>
          <w:trHeight w:val="45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类型</w:t>
            </w:r>
          </w:p>
        </w:tc>
        <w:tc>
          <w:tcPr>
            <w:tcW w:w="8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 xml:space="preserve">    行政处罚</w:t>
            </w:r>
          </w:p>
        </w:tc>
      </w:tr>
      <w:tr>
        <w:tblPrEx>
          <w:tblCellMar>
            <w:top w:w="15" w:type="dxa"/>
            <w:left w:w="15" w:type="dxa"/>
            <w:bottom w:w="15" w:type="dxa"/>
            <w:right w:w="15" w:type="dxa"/>
          </w:tblCellMar>
        </w:tblPrEx>
        <w:trPr>
          <w:trHeight w:val="3078"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法定依据</w:t>
            </w:r>
          </w:p>
        </w:tc>
        <w:tc>
          <w:tcPr>
            <w:tcW w:w="8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240"/>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　　1、《天津市市区冬季清雪暂行办法》（1989年11月24日经市人民政府批准　天津市人民政府令1989年第17号公布　根据2010年11月8日市人民政府第59次常务会议《关于修改部分市政府规章的决定》修正）第九条 违反本办法第五条、第六条、第七条、第八条规定，应由单位负责的，对单位提出警告或通报批评，同时对单位主管领导处三十元以下罚款。其中违反第五条、第六条规定的，还应责令限期清理。违反第七条、第八条规定造成市政设施或园林绿地损坏的，还应分别由市政、园林管理部门按有关规定处理。罚款一律不准报销。</w:t>
            </w:r>
            <w:r>
              <w:rPr>
                <w:rFonts w:hint="eastAsia" w:ascii="仿宋_GB2312" w:hAnsi="宋体" w:eastAsia="仿宋_GB2312" w:cs="仿宋_GB2312"/>
                <w:color w:val="000000"/>
                <w:kern w:val="0"/>
                <w:sz w:val="24"/>
                <w:szCs w:val="24"/>
              </w:rPr>
              <w:br w:type="textWrapping"/>
            </w:r>
          </w:p>
        </w:tc>
      </w:tr>
      <w:tr>
        <w:tblPrEx>
          <w:tblCellMar>
            <w:top w:w="15" w:type="dxa"/>
            <w:left w:w="15" w:type="dxa"/>
            <w:bottom w:w="15" w:type="dxa"/>
            <w:right w:w="15" w:type="dxa"/>
          </w:tblCellMar>
        </w:tblPrEx>
        <w:trPr>
          <w:trHeight w:val="42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实施机构</w:t>
            </w:r>
          </w:p>
        </w:tc>
        <w:tc>
          <w:tcPr>
            <w:tcW w:w="8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二号桥街道办事处（综合执法大队）</w:t>
            </w:r>
          </w:p>
        </w:tc>
      </w:tr>
      <w:tr>
        <w:tblPrEx>
          <w:tblCellMar>
            <w:top w:w="15" w:type="dxa"/>
            <w:left w:w="15" w:type="dxa"/>
            <w:bottom w:w="15" w:type="dxa"/>
            <w:right w:w="15" w:type="dxa"/>
          </w:tblCellMar>
        </w:tblPrEx>
        <w:trPr>
          <w:trHeight w:val="435"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职责边界</w:t>
            </w:r>
          </w:p>
        </w:tc>
        <w:tc>
          <w:tcPr>
            <w:tcW w:w="8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街道权限</w:t>
            </w:r>
          </w:p>
        </w:tc>
      </w:tr>
      <w:tr>
        <w:tblPrEx>
          <w:tblCellMar>
            <w:top w:w="15" w:type="dxa"/>
            <w:left w:w="15" w:type="dxa"/>
            <w:bottom w:w="15" w:type="dxa"/>
            <w:right w:w="15" w:type="dxa"/>
          </w:tblCellMar>
        </w:tblPrEx>
        <w:trPr>
          <w:trHeight w:val="75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运行流程</w:t>
            </w:r>
          </w:p>
        </w:tc>
        <w:tc>
          <w:tcPr>
            <w:tcW w:w="8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 xml:space="preserve">    </w:t>
            </w:r>
            <w:r>
              <w:rPr>
                <w:rFonts w:hint="eastAsia" w:ascii="仿宋_GB2312" w:hAnsi="宋体" w:eastAsia="仿宋_GB2312" w:cs="仿宋_GB2312"/>
                <w:b/>
                <w:color w:val="000000"/>
                <w:kern w:val="0"/>
                <w:sz w:val="24"/>
                <w:szCs w:val="24"/>
              </w:rPr>
              <w:t>简易程序</w:t>
            </w:r>
            <w:r>
              <w:rPr>
                <w:rFonts w:hint="eastAsia" w:ascii="仿宋_GB2312" w:hAnsi="宋体" w:eastAsia="仿宋_GB2312" w:cs="仿宋_GB2312"/>
                <w:color w:val="000000"/>
                <w:kern w:val="0"/>
                <w:sz w:val="24"/>
                <w:szCs w:val="24"/>
              </w:rPr>
              <w:t>：调查—决定</w:t>
            </w:r>
          </w:p>
        </w:tc>
      </w:tr>
      <w:tr>
        <w:tblPrEx>
          <w:tblCellMar>
            <w:top w:w="15" w:type="dxa"/>
            <w:left w:w="15" w:type="dxa"/>
            <w:bottom w:w="15" w:type="dxa"/>
            <w:right w:w="15" w:type="dxa"/>
          </w:tblCellMar>
        </w:tblPrEx>
        <w:trPr>
          <w:trHeight w:val="75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运行要件</w:t>
            </w:r>
          </w:p>
        </w:tc>
        <w:tc>
          <w:tcPr>
            <w:tcW w:w="1080" w:type="dxa"/>
            <w:tcBorders>
              <w:top w:val="single" w:color="000000" w:sz="4" w:space="0"/>
              <w:left w:val="single" w:color="000000" w:sz="4" w:space="0"/>
              <w:bottom w:val="single" w:color="000000" w:sz="4" w:space="0"/>
            </w:tcBorders>
            <w:shd w:val="clear" w:color="auto" w:fill="auto"/>
            <w:vAlign w:val="center"/>
          </w:tcPr>
          <w:p>
            <w:pPr>
              <w:rPr>
                <w:rFonts w:ascii="仿宋_GB2312" w:hAnsi="宋体" w:eastAsia="仿宋_GB2312" w:cs="仿宋_GB2312"/>
                <w:color w:val="000000"/>
                <w:sz w:val="24"/>
                <w:szCs w:val="24"/>
              </w:rPr>
            </w:pPr>
          </w:p>
        </w:tc>
        <w:tc>
          <w:tcPr>
            <w:tcW w:w="1080" w:type="dxa"/>
            <w:tcBorders>
              <w:top w:val="single" w:color="000000" w:sz="4" w:space="0"/>
              <w:bottom w:val="single" w:color="000000" w:sz="4" w:space="0"/>
            </w:tcBorders>
            <w:shd w:val="clear" w:color="auto" w:fill="auto"/>
            <w:vAlign w:val="center"/>
          </w:tcPr>
          <w:p>
            <w:pPr>
              <w:rPr>
                <w:rFonts w:ascii="仿宋_GB2312" w:hAnsi="宋体" w:eastAsia="仿宋_GB2312" w:cs="仿宋_GB2312"/>
                <w:color w:val="000000"/>
                <w:sz w:val="24"/>
                <w:szCs w:val="24"/>
              </w:rPr>
            </w:pPr>
          </w:p>
        </w:tc>
        <w:tc>
          <w:tcPr>
            <w:tcW w:w="1080" w:type="dxa"/>
            <w:tcBorders>
              <w:top w:val="single" w:color="000000" w:sz="4" w:space="0"/>
              <w:bottom w:val="single" w:color="000000" w:sz="4" w:space="0"/>
            </w:tcBorders>
            <w:shd w:val="clear" w:color="auto" w:fill="auto"/>
            <w:vAlign w:val="center"/>
          </w:tcPr>
          <w:p>
            <w:pPr>
              <w:rPr>
                <w:rFonts w:ascii="仿宋_GB2312" w:hAnsi="宋体" w:eastAsia="仿宋_GB2312" w:cs="仿宋_GB2312"/>
                <w:color w:val="000000"/>
                <w:sz w:val="24"/>
                <w:szCs w:val="24"/>
              </w:rPr>
            </w:pPr>
          </w:p>
        </w:tc>
        <w:tc>
          <w:tcPr>
            <w:tcW w:w="5100" w:type="dxa"/>
            <w:tcBorders>
              <w:top w:val="single" w:color="000000" w:sz="4" w:space="0"/>
              <w:bottom w:val="single" w:color="000000" w:sz="4" w:space="0"/>
              <w:right w:val="single" w:color="000000" w:sz="4" w:space="0"/>
            </w:tcBorders>
            <w:shd w:val="clear" w:color="auto" w:fill="auto"/>
            <w:vAlign w:val="center"/>
          </w:tcPr>
          <w:p>
            <w:pPr>
              <w:rPr>
                <w:rFonts w:ascii="仿宋_GB2312" w:hAnsi="宋体" w:eastAsia="仿宋_GB2312" w:cs="仿宋_GB2312"/>
                <w:color w:val="000000"/>
                <w:sz w:val="24"/>
                <w:szCs w:val="24"/>
              </w:rPr>
            </w:pPr>
          </w:p>
        </w:tc>
      </w:tr>
      <w:tr>
        <w:tblPrEx>
          <w:tblCellMar>
            <w:top w:w="15" w:type="dxa"/>
            <w:left w:w="15" w:type="dxa"/>
            <w:bottom w:w="15" w:type="dxa"/>
            <w:right w:w="15" w:type="dxa"/>
          </w:tblCellMar>
        </w:tblPrEx>
        <w:trPr>
          <w:trHeight w:val="369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责任事项</w:t>
            </w:r>
          </w:p>
        </w:tc>
        <w:tc>
          <w:tcPr>
            <w:tcW w:w="8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1.依法确认违法事实；</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2.执法时应出示执法身份证件，制作编有号码的行政处罚决定书，当场交付当事人；</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3.行政处罚决定书应当载明违法行为、处罚依据、罚款数额、时间、地点以及行政机关名称，并由执法人员签名或盖章；</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4.当场作出的行政处罚决定书，须报所属行政机关备案。</w:t>
            </w:r>
          </w:p>
        </w:tc>
      </w:tr>
      <w:tr>
        <w:tblPrEx>
          <w:tblCellMar>
            <w:top w:w="15" w:type="dxa"/>
            <w:left w:w="15" w:type="dxa"/>
            <w:bottom w:w="15" w:type="dxa"/>
            <w:right w:w="15" w:type="dxa"/>
          </w:tblCellMar>
        </w:tblPrEx>
        <w:trPr>
          <w:trHeight w:val="1935"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监督方式</w:t>
            </w:r>
          </w:p>
        </w:tc>
        <w:tc>
          <w:tcPr>
            <w:tcW w:w="8340" w:type="dxa"/>
            <w:gridSpan w:val="4"/>
            <w:tcBorders>
              <w:top w:val="single" w:color="000000" w:sz="4" w:space="0"/>
              <w:left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　　部门举报电话:24342959（河东区综合执法局）  84370596（二号桥街道综合执法大队）</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　　电子邮箱：ehqjzhzfdd@sina.com</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　　来信来访地址:津塘路175号内福天里9号楼旁</w:t>
            </w:r>
          </w:p>
        </w:tc>
      </w:tr>
    </w:tbl>
    <w:p/>
    <w:p/>
    <w:tbl>
      <w:tblPr>
        <w:tblStyle w:val="2"/>
        <w:tblW w:w="10500" w:type="dxa"/>
        <w:tblInd w:w="0" w:type="dxa"/>
        <w:tblLayout w:type="fixed"/>
        <w:tblCellMar>
          <w:top w:w="15" w:type="dxa"/>
          <w:left w:w="15" w:type="dxa"/>
          <w:bottom w:w="15" w:type="dxa"/>
          <w:right w:w="15" w:type="dxa"/>
        </w:tblCellMar>
      </w:tblPr>
      <w:tblGrid>
        <w:gridCol w:w="2160"/>
        <w:gridCol w:w="1080"/>
        <w:gridCol w:w="1080"/>
        <w:gridCol w:w="1080"/>
        <w:gridCol w:w="5100"/>
      </w:tblGrid>
      <w:tr>
        <w:tblPrEx>
          <w:tblCellMar>
            <w:top w:w="15" w:type="dxa"/>
            <w:left w:w="15" w:type="dxa"/>
            <w:bottom w:w="15" w:type="dxa"/>
            <w:right w:w="15" w:type="dxa"/>
          </w:tblCellMar>
        </w:tblPrEx>
        <w:trPr>
          <w:trHeight w:val="660" w:hRule="atLeast"/>
        </w:trPr>
        <w:tc>
          <w:tcPr>
            <w:tcW w:w="10500" w:type="dxa"/>
            <w:gridSpan w:val="5"/>
            <w:shd w:val="clear" w:color="auto" w:fill="auto"/>
            <w:vAlign w:val="center"/>
          </w:tcPr>
          <w:p>
            <w:pPr>
              <w:widowControl/>
              <w:jc w:val="center"/>
              <w:textAlignment w:val="center"/>
              <w:rPr>
                <w:rFonts w:ascii="方正小标宋简体" w:hAnsi="方正小标宋简体" w:eastAsia="方正小标宋简体" w:cs="方正小标宋简体"/>
                <w:b/>
                <w:color w:val="000000"/>
                <w:sz w:val="28"/>
                <w:szCs w:val="28"/>
              </w:rPr>
            </w:pPr>
            <w:r>
              <w:rPr>
                <w:rFonts w:ascii="方正小标宋简体" w:hAnsi="方正小标宋简体" w:eastAsia="方正小标宋简体" w:cs="方正小标宋简体"/>
                <w:b/>
                <w:color w:val="000000"/>
                <w:kern w:val="0"/>
                <w:sz w:val="28"/>
                <w:szCs w:val="28"/>
              </w:rPr>
              <w:t>对未经批准或者不按批准内容在道路两侧和公共场地违法堆放物品行为的处罚信息表</w:t>
            </w:r>
          </w:p>
        </w:tc>
      </w:tr>
      <w:tr>
        <w:tblPrEx>
          <w:tblCellMar>
            <w:top w:w="15" w:type="dxa"/>
            <w:left w:w="15" w:type="dxa"/>
            <w:bottom w:w="15" w:type="dxa"/>
            <w:right w:w="15" w:type="dxa"/>
          </w:tblCellMar>
        </w:tblPrEx>
        <w:trPr>
          <w:trHeight w:val="96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序号</w:t>
            </w:r>
          </w:p>
        </w:tc>
        <w:tc>
          <w:tcPr>
            <w:tcW w:w="8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25.1</w:t>
            </w:r>
          </w:p>
        </w:tc>
      </w:tr>
      <w:tr>
        <w:tblPrEx>
          <w:tblCellMar>
            <w:top w:w="15" w:type="dxa"/>
            <w:left w:w="15" w:type="dxa"/>
            <w:bottom w:w="15" w:type="dxa"/>
            <w:right w:w="15" w:type="dxa"/>
          </w:tblCellMar>
        </w:tblPrEx>
        <w:trPr>
          <w:trHeight w:val="525"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名称</w:t>
            </w:r>
          </w:p>
        </w:tc>
        <w:tc>
          <w:tcPr>
            <w:tcW w:w="8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对未经批准或者不按批准内容在道路两侧和公共场地违法堆放物品行为的处罚</w:t>
            </w:r>
          </w:p>
        </w:tc>
      </w:tr>
      <w:tr>
        <w:tblPrEx>
          <w:tblCellMar>
            <w:top w:w="15" w:type="dxa"/>
            <w:left w:w="15" w:type="dxa"/>
            <w:bottom w:w="15" w:type="dxa"/>
            <w:right w:w="15" w:type="dxa"/>
          </w:tblCellMar>
        </w:tblPrEx>
        <w:trPr>
          <w:trHeight w:val="4089"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法定依据</w:t>
            </w:r>
          </w:p>
        </w:tc>
        <w:tc>
          <w:tcPr>
            <w:tcW w:w="8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240"/>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　　1、《天津市市容和卫生环境管理条例》（2003年5月21日天津市第十四届人民代表大会常务委员会第三次会议通过　根据2005年10月20日天津市第十四届人民代表大会常务委员会第二十三次会议通过的《天津市人民代表大会常务委员会关于修改〈天津市市容和环境卫生管理条例〉的决定》修正）第十六条　任何单位和个人不得在道路两侧和公共场地堆放物品，搭建建筑物、构筑物或者其他设施。因建设等特殊需要临时堆放或者搭建的，应当符合城市容貌标准，并经市容和环境卫生行政管理部门同意。未经批准或者不按批准内容堆放物品的，责令限期改正；逾期不改正的，处五十元以上二千元以下罚款。未经批准或者不按批准内容搭建建筑物、构筑物或者其他设施的，责令限期拆除；逾期不拆除的，处二千元以上二万元以下罚款，并经市或者区、县人民政府批准强制拆除。</w:t>
            </w:r>
          </w:p>
        </w:tc>
      </w:tr>
      <w:tr>
        <w:tblPrEx>
          <w:tblCellMar>
            <w:top w:w="15" w:type="dxa"/>
            <w:left w:w="15" w:type="dxa"/>
            <w:bottom w:w="15" w:type="dxa"/>
            <w:right w:w="15" w:type="dxa"/>
          </w:tblCellMar>
        </w:tblPrEx>
        <w:trPr>
          <w:trHeight w:val="42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实施机构</w:t>
            </w:r>
          </w:p>
        </w:tc>
        <w:tc>
          <w:tcPr>
            <w:tcW w:w="8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二号桥街道办事处（综合执法大队）</w:t>
            </w:r>
          </w:p>
        </w:tc>
      </w:tr>
      <w:tr>
        <w:tblPrEx>
          <w:tblCellMar>
            <w:top w:w="15" w:type="dxa"/>
            <w:left w:w="15" w:type="dxa"/>
            <w:bottom w:w="15" w:type="dxa"/>
            <w:right w:w="15" w:type="dxa"/>
          </w:tblCellMar>
        </w:tblPrEx>
        <w:trPr>
          <w:trHeight w:val="435"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职责边界</w:t>
            </w:r>
          </w:p>
        </w:tc>
        <w:tc>
          <w:tcPr>
            <w:tcW w:w="8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街道权限</w:t>
            </w:r>
          </w:p>
        </w:tc>
      </w:tr>
      <w:tr>
        <w:tblPrEx>
          <w:tblCellMar>
            <w:top w:w="15" w:type="dxa"/>
            <w:left w:w="15" w:type="dxa"/>
            <w:bottom w:w="15" w:type="dxa"/>
            <w:right w:w="15" w:type="dxa"/>
          </w:tblCellMar>
        </w:tblPrEx>
        <w:trPr>
          <w:trHeight w:val="75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运行流程</w:t>
            </w:r>
          </w:p>
        </w:tc>
        <w:tc>
          <w:tcPr>
            <w:tcW w:w="8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 xml:space="preserve">   </w:t>
            </w:r>
            <w:r>
              <w:rPr>
                <w:rFonts w:hint="eastAsia" w:ascii="仿宋_GB2312" w:hAnsi="宋体" w:eastAsia="仿宋_GB2312" w:cs="仿宋_GB2312"/>
                <w:b/>
                <w:color w:val="000000"/>
                <w:kern w:val="0"/>
                <w:sz w:val="24"/>
                <w:szCs w:val="24"/>
              </w:rPr>
              <w:t>一般程序</w:t>
            </w:r>
            <w:r>
              <w:rPr>
                <w:rFonts w:hint="eastAsia" w:ascii="仿宋_GB2312" w:hAnsi="宋体" w:eastAsia="仿宋_GB2312" w:cs="仿宋_GB2312"/>
                <w:color w:val="000000"/>
                <w:kern w:val="0"/>
                <w:sz w:val="24"/>
                <w:szCs w:val="24"/>
              </w:rPr>
              <w:t>：调查—审查—决定—送达—执行</w:t>
            </w:r>
          </w:p>
        </w:tc>
      </w:tr>
      <w:tr>
        <w:tblPrEx>
          <w:tblCellMar>
            <w:top w:w="15" w:type="dxa"/>
            <w:left w:w="15" w:type="dxa"/>
            <w:bottom w:w="15" w:type="dxa"/>
            <w:right w:w="15" w:type="dxa"/>
          </w:tblCellMar>
        </w:tblPrEx>
        <w:trPr>
          <w:trHeight w:val="75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运行要件</w:t>
            </w:r>
          </w:p>
        </w:tc>
        <w:tc>
          <w:tcPr>
            <w:tcW w:w="1080" w:type="dxa"/>
            <w:tcBorders>
              <w:top w:val="single" w:color="000000" w:sz="4" w:space="0"/>
              <w:left w:val="single" w:color="000000" w:sz="4" w:space="0"/>
              <w:bottom w:val="single" w:color="000000" w:sz="4" w:space="0"/>
            </w:tcBorders>
            <w:shd w:val="clear" w:color="auto" w:fill="auto"/>
            <w:vAlign w:val="center"/>
          </w:tcPr>
          <w:p>
            <w:pPr>
              <w:rPr>
                <w:rFonts w:ascii="仿宋_GB2312" w:hAnsi="宋体" w:eastAsia="仿宋_GB2312" w:cs="仿宋_GB2312"/>
                <w:color w:val="000000"/>
                <w:sz w:val="24"/>
                <w:szCs w:val="24"/>
              </w:rPr>
            </w:pPr>
          </w:p>
        </w:tc>
        <w:tc>
          <w:tcPr>
            <w:tcW w:w="1080" w:type="dxa"/>
            <w:tcBorders>
              <w:top w:val="single" w:color="000000" w:sz="4" w:space="0"/>
              <w:bottom w:val="single" w:color="000000" w:sz="4" w:space="0"/>
            </w:tcBorders>
            <w:shd w:val="clear" w:color="auto" w:fill="auto"/>
            <w:vAlign w:val="center"/>
          </w:tcPr>
          <w:p>
            <w:pPr>
              <w:rPr>
                <w:rFonts w:ascii="仿宋_GB2312" w:hAnsi="宋体" w:eastAsia="仿宋_GB2312" w:cs="仿宋_GB2312"/>
                <w:color w:val="000000"/>
                <w:sz w:val="24"/>
                <w:szCs w:val="24"/>
              </w:rPr>
            </w:pPr>
          </w:p>
        </w:tc>
        <w:tc>
          <w:tcPr>
            <w:tcW w:w="1080" w:type="dxa"/>
            <w:tcBorders>
              <w:top w:val="single" w:color="000000" w:sz="4" w:space="0"/>
              <w:bottom w:val="single" w:color="000000" w:sz="4" w:space="0"/>
            </w:tcBorders>
            <w:shd w:val="clear" w:color="auto" w:fill="auto"/>
            <w:vAlign w:val="center"/>
          </w:tcPr>
          <w:p>
            <w:pPr>
              <w:rPr>
                <w:rFonts w:ascii="仿宋_GB2312" w:hAnsi="宋体" w:eastAsia="仿宋_GB2312" w:cs="仿宋_GB2312"/>
                <w:color w:val="000000"/>
                <w:sz w:val="24"/>
                <w:szCs w:val="24"/>
              </w:rPr>
            </w:pPr>
          </w:p>
        </w:tc>
        <w:tc>
          <w:tcPr>
            <w:tcW w:w="5100" w:type="dxa"/>
            <w:tcBorders>
              <w:top w:val="single" w:color="000000" w:sz="4" w:space="0"/>
              <w:bottom w:val="single" w:color="000000" w:sz="4" w:space="0"/>
              <w:right w:val="single" w:color="000000" w:sz="4" w:space="0"/>
            </w:tcBorders>
            <w:shd w:val="clear" w:color="auto" w:fill="auto"/>
            <w:vAlign w:val="center"/>
          </w:tcPr>
          <w:p>
            <w:pPr>
              <w:rPr>
                <w:rFonts w:ascii="仿宋_GB2312" w:hAnsi="宋体" w:eastAsia="仿宋_GB2312" w:cs="仿宋_GB2312"/>
                <w:color w:val="000000"/>
                <w:sz w:val="24"/>
                <w:szCs w:val="24"/>
              </w:rPr>
            </w:pPr>
          </w:p>
        </w:tc>
      </w:tr>
      <w:tr>
        <w:tblPrEx>
          <w:tblCellMar>
            <w:top w:w="15" w:type="dxa"/>
            <w:left w:w="15" w:type="dxa"/>
            <w:bottom w:w="15" w:type="dxa"/>
            <w:right w:w="15" w:type="dxa"/>
          </w:tblCellMar>
        </w:tblPrEx>
        <w:trPr>
          <w:trHeight w:val="369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责任事项</w:t>
            </w:r>
          </w:p>
        </w:tc>
        <w:tc>
          <w:tcPr>
            <w:tcW w:w="8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1.发现或接到举报有依法应当给予行政处罚行为，以及有关部门移送的案件，予以审查，决定是否立案；</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2.对立案的案件，组织调查取证（必要时，依法进行检查）；</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3.调查时执法人员不得少于两人，执法时应出示执法身份证件，允许当事人辩解陈述，执法人员与当事人有直接利害关系的应当回避；</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4.对违法事实、证据、调查取证程序、法律适用、处罚种类和幅度、当事人陈述和申辩理由等方面进行审查，提出处理意见；</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 xml:space="preserve">5.作出行政处罚决定之前，应告知当事人处罚的事实、理由和依据及其依法享有的陈述、申辩等权利。符合听证规定的，行政机关应当组织听证；                                            </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6.制作编有号码的行政处罚决定书，并按法律规定的方式送达当事人；</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7.责令当事人改正或限期改正违法行为，当事人逾期不履行行政处罚决定的，依法采取措施或申请人民法院强制执行；</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8.监督实施情况。</w:t>
            </w:r>
          </w:p>
        </w:tc>
      </w:tr>
      <w:tr>
        <w:tblPrEx>
          <w:tblCellMar>
            <w:top w:w="15" w:type="dxa"/>
            <w:left w:w="15" w:type="dxa"/>
            <w:bottom w:w="15" w:type="dxa"/>
            <w:right w:w="15" w:type="dxa"/>
          </w:tblCellMar>
        </w:tblPrEx>
        <w:trPr>
          <w:trHeight w:val="1935"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监督方式</w:t>
            </w:r>
          </w:p>
        </w:tc>
        <w:tc>
          <w:tcPr>
            <w:tcW w:w="8340" w:type="dxa"/>
            <w:gridSpan w:val="4"/>
            <w:tcBorders>
              <w:top w:val="single" w:color="000000" w:sz="4" w:space="0"/>
              <w:left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　　部门举报电话:24342959（河东区综合执法局）  84370596（二号桥街道综合执法大队）</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　　电子邮箱：ehqjzhzfdd@sina.com</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　　来信来访地址:津塘路175号内福天里9号楼旁</w:t>
            </w:r>
          </w:p>
        </w:tc>
      </w:tr>
      <w:tr>
        <w:tblPrEx>
          <w:tblCellMar>
            <w:top w:w="15" w:type="dxa"/>
            <w:left w:w="15" w:type="dxa"/>
            <w:bottom w:w="15" w:type="dxa"/>
            <w:right w:w="15" w:type="dxa"/>
          </w:tblCellMar>
        </w:tblPrEx>
        <w:trPr>
          <w:trHeight w:val="660" w:hRule="atLeast"/>
        </w:trPr>
        <w:tc>
          <w:tcPr>
            <w:tcW w:w="10500" w:type="dxa"/>
            <w:gridSpan w:val="5"/>
            <w:shd w:val="clear" w:color="auto" w:fill="auto"/>
            <w:vAlign w:val="center"/>
          </w:tcPr>
          <w:p>
            <w:pPr>
              <w:widowControl/>
              <w:jc w:val="center"/>
              <w:textAlignment w:val="center"/>
              <w:rPr>
                <w:rFonts w:ascii="方正小标宋简体" w:hAnsi="方正小标宋简体" w:eastAsia="方正小标宋简体" w:cs="方正小标宋简体"/>
                <w:b/>
                <w:color w:val="000000"/>
                <w:sz w:val="28"/>
                <w:szCs w:val="28"/>
              </w:rPr>
            </w:pPr>
            <w:r>
              <w:rPr>
                <w:rFonts w:ascii="方正小标宋简体" w:hAnsi="方正小标宋简体" w:eastAsia="方正小标宋简体" w:cs="方正小标宋简体"/>
                <w:b/>
                <w:color w:val="000000"/>
                <w:kern w:val="0"/>
                <w:sz w:val="28"/>
                <w:szCs w:val="28"/>
              </w:rPr>
              <w:t>对在居民区内的道路、绿地、空地、楼道、庭院等部位违法堆放物品、丢弃废弃物行为的处罚信息表</w:t>
            </w:r>
          </w:p>
        </w:tc>
      </w:tr>
      <w:tr>
        <w:tblPrEx>
          <w:tblCellMar>
            <w:top w:w="15" w:type="dxa"/>
            <w:left w:w="15" w:type="dxa"/>
            <w:bottom w:w="15" w:type="dxa"/>
            <w:right w:w="15" w:type="dxa"/>
          </w:tblCellMar>
        </w:tblPrEx>
        <w:trPr>
          <w:trHeight w:val="96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序号</w:t>
            </w:r>
          </w:p>
        </w:tc>
        <w:tc>
          <w:tcPr>
            <w:tcW w:w="8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25.2</w:t>
            </w:r>
          </w:p>
        </w:tc>
      </w:tr>
      <w:tr>
        <w:tblPrEx>
          <w:tblCellMar>
            <w:top w:w="15" w:type="dxa"/>
            <w:left w:w="15" w:type="dxa"/>
            <w:bottom w:w="15" w:type="dxa"/>
            <w:right w:w="15" w:type="dxa"/>
          </w:tblCellMar>
        </w:tblPrEx>
        <w:trPr>
          <w:trHeight w:val="525"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名称</w:t>
            </w:r>
          </w:p>
        </w:tc>
        <w:tc>
          <w:tcPr>
            <w:tcW w:w="8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对在居民区内的道路、绿地、空地、楼道、庭院等部位违法堆放物品、丢弃废弃物行为的处罚</w:t>
            </w:r>
          </w:p>
        </w:tc>
      </w:tr>
      <w:tr>
        <w:tblPrEx>
          <w:tblCellMar>
            <w:top w:w="15" w:type="dxa"/>
            <w:left w:w="15" w:type="dxa"/>
            <w:bottom w:w="15" w:type="dxa"/>
            <w:right w:w="15" w:type="dxa"/>
          </w:tblCellMar>
        </w:tblPrEx>
        <w:trPr>
          <w:trHeight w:val="3148"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法定依据</w:t>
            </w:r>
          </w:p>
        </w:tc>
        <w:tc>
          <w:tcPr>
            <w:tcW w:w="8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240"/>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　　1、《天津市市容和卫生环境管理条例》（2003年5月21日天津市第十四届人民代表大会常务委员会第三次会议通过　根据2005年10月20日天津市第十四届人民代表大会常务委员会第二十三次会议通过的《天津市人民代表大会常务委员会关于修改〈天津市市容和环境卫生管理条例〉的决定》修正）第十七条  第二款　禁止在居民区内的道路、绿地、空地、楼道、庭院等部位进行下列影响城市容貌的行为：</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（二）堆放物品、丢弃废弃物；</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有前款第（二）项行为的，责令限期清理；逾期不清理的，由街道办事处、镇人民政府组织物业管理服务企业或者环境卫生服务单位代为清理，所需费用由责任者承担；无责任者的，按无主物清理。</w:t>
            </w:r>
          </w:p>
        </w:tc>
      </w:tr>
      <w:tr>
        <w:tblPrEx>
          <w:tblCellMar>
            <w:top w:w="15" w:type="dxa"/>
            <w:left w:w="15" w:type="dxa"/>
            <w:bottom w:w="15" w:type="dxa"/>
            <w:right w:w="15" w:type="dxa"/>
          </w:tblCellMar>
        </w:tblPrEx>
        <w:trPr>
          <w:trHeight w:val="42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实施机构</w:t>
            </w:r>
          </w:p>
        </w:tc>
        <w:tc>
          <w:tcPr>
            <w:tcW w:w="8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二号桥街道办事处（综合执法大队）</w:t>
            </w:r>
          </w:p>
        </w:tc>
      </w:tr>
      <w:tr>
        <w:tblPrEx>
          <w:tblCellMar>
            <w:top w:w="15" w:type="dxa"/>
            <w:left w:w="15" w:type="dxa"/>
            <w:bottom w:w="15" w:type="dxa"/>
            <w:right w:w="15" w:type="dxa"/>
          </w:tblCellMar>
        </w:tblPrEx>
        <w:trPr>
          <w:trHeight w:val="435"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职责边界</w:t>
            </w:r>
          </w:p>
        </w:tc>
        <w:tc>
          <w:tcPr>
            <w:tcW w:w="8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街道权限</w:t>
            </w:r>
          </w:p>
        </w:tc>
      </w:tr>
      <w:tr>
        <w:tblPrEx>
          <w:tblCellMar>
            <w:top w:w="15" w:type="dxa"/>
            <w:left w:w="15" w:type="dxa"/>
            <w:bottom w:w="15" w:type="dxa"/>
            <w:right w:w="15" w:type="dxa"/>
          </w:tblCellMar>
        </w:tblPrEx>
        <w:trPr>
          <w:trHeight w:val="75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运行流程</w:t>
            </w:r>
          </w:p>
        </w:tc>
        <w:tc>
          <w:tcPr>
            <w:tcW w:w="8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 xml:space="preserve">   </w:t>
            </w:r>
            <w:r>
              <w:rPr>
                <w:rFonts w:hint="eastAsia" w:ascii="仿宋_GB2312" w:hAnsi="宋体" w:eastAsia="仿宋_GB2312" w:cs="仿宋_GB2312"/>
                <w:b/>
                <w:color w:val="000000"/>
                <w:kern w:val="0"/>
                <w:sz w:val="24"/>
                <w:szCs w:val="24"/>
              </w:rPr>
              <w:t>一般程序</w:t>
            </w:r>
            <w:r>
              <w:rPr>
                <w:rFonts w:hint="eastAsia" w:ascii="仿宋_GB2312" w:hAnsi="宋体" w:eastAsia="仿宋_GB2312" w:cs="仿宋_GB2312"/>
                <w:color w:val="000000"/>
                <w:kern w:val="0"/>
                <w:sz w:val="24"/>
                <w:szCs w:val="24"/>
              </w:rPr>
              <w:t>：调查—审查—决定—送达—执行</w:t>
            </w:r>
          </w:p>
        </w:tc>
      </w:tr>
      <w:tr>
        <w:tblPrEx>
          <w:tblCellMar>
            <w:top w:w="15" w:type="dxa"/>
            <w:left w:w="15" w:type="dxa"/>
            <w:bottom w:w="15" w:type="dxa"/>
            <w:right w:w="15" w:type="dxa"/>
          </w:tblCellMar>
        </w:tblPrEx>
        <w:trPr>
          <w:trHeight w:val="75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运行要件</w:t>
            </w:r>
          </w:p>
        </w:tc>
        <w:tc>
          <w:tcPr>
            <w:tcW w:w="1080" w:type="dxa"/>
            <w:tcBorders>
              <w:top w:val="single" w:color="000000" w:sz="4" w:space="0"/>
              <w:left w:val="single" w:color="000000" w:sz="4" w:space="0"/>
              <w:bottom w:val="single" w:color="000000" w:sz="4" w:space="0"/>
            </w:tcBorders>
            <w:shd w:val="clear" w:color="auto" w:fill="auto"/>
            <w:vAlign w:val="center"/>
          </w:tcPr>
          <w:p>
            <w:pPr>
              <w:rPr>
                <w:rFonts w:ascii="仿宋_GB2312" w:hAnsi="宋体" w:eastAsia="仿宋_GB2312" w:cs="仿宋_GB2312"/>
                <w:color w:val="000000"/>
                <w:sz w:val="24"/>
                <w:szCs w:val="24"/>
              </w:rPr>
            </w:pPr>
          </w:p>
        </w:tc>
        <w:tc>
          <w:tcPr>
            <w:tcW w:w="1080" w:type="dxa"/>
            <w:tcBorders>
              <w:top w:val="single" w:color="000000" w:sz="4" w:space="0"/>
              <w:bottom w:val="single" w:color="000000" w:sz="4" w:space="0"/>
            </w:tcBorders>
            <w:shd w:val="clear" w:color="auto" w:fill="auto"/>
            <w:vAlign w:val="center"/>
          </w:tcPr>
          <w:p>
            <w:pPr>
              <w:rPr>
                <w:rFonts w:ascii="仿宋_GB2312" w:hAnsi="宋体" w:eastAsia="仿宋_GB2312" w:cs="仿宋_GB2312"/>
                <w:color w:val="000000"/>
                <w:sz w:val="24"/>
                <w:szCs w:val="24"/>
              </w:rPr>
            </w:pPr>
          </w:p>
        </w:tc>
        <w:tc>
          <w:tcPr>
            <w:tcW w:w="1080" w:type="dxa"/>
            <w:tcBorders>
              <w:top w:val="single" w:color="000000" w:sz="4" w:space="0"/>
              <w:bottom w:val="single" w:color="000000" w:sz="4" w:space="0"/>
            </w:tcBorders>
            <w:shd w:val="clear" w:color="auto" w:fill="auto"/>
            <w:vAlign w:val="center"/>
          </w:tcPr>
          <w:p>
            <w:pPr>
              <w:rPr>
                <w:rFonts w:ascii="仿宋_GB2312" w:hAnsi="宋体" w:eastAsia="仿宋_GB2312" w:cs="仿宋_GB2312"/>
                <w:color w:val="000000"/>
                <w:sz w:val="24"/>
                <w:szCs w:val="24"/>
              </w:rPr>
            </w:pPr>
          </w:p>
        </w:tc>
        <w:tc>
          <w:tcPr>
            <w:tcW w:w="5100" w:type="dxa"/>
            <w:tcBorders>
              <w:top w:val="single" w:color="000000" w:sz="4" w:space="0"/>
              <w:bottom w:val="single" w:color="000000" w:sz="4" w:space="0"/>
              <w:right w:val="single" w:color="000000" w:sz="4" w:space="0"/>
            </w:tcBorders>
            <w:shd w:val="clear" w:color="auto" w:fill="auto"/>
            <w:vAlign w:val="center"/>
          </w:tcPr>
          <w:p>
            <w:pPr>
              <w:rPr>
                <w:rFonts w:ascii="仿宋_GB2312" w:hAnsi="宋体" w:eastAsia="仿宋_GB2312" w:cs="仿宋_GB2312"/>
                <w:color w:val="000000"/>
                <w:sz w:val="24"/>
                <w:szCs w:val="24"/>
              </w:rPr>
            </w:pPr>
          </w:p>
        </w:tc>
      </w:tr>
      <w:tr>
        <w:tblPrEx>
          <w:tblCellMar>
            <w:top w:w="15" w:type="dxa"/>
            <w:left w:w="15" w:type="dxa"/>
            <w:bottom w:w="15" w:type="dxa"/>
            <w:right w:w="15" w:type="dxa"/>
          </w:tblCellMar>
        </w:tblPrEx>
        <w:trPr>
          <w:trHeight w:val="369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责任事项</w:t>
            </w:r>
          </w:p>
        </w:tc>
        <w:tc>
          <w:tcPr>
            <w:tcW w:w="8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1.发现或接到举报有依法应当给予行政处罚行为，以及有关部门移送的案件，予以审查，决定是否立案；</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2.对立案的案件，组织调查取证（必要时，依法进行检查）；</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3.调查时执法人员不得少于两人，执法时应出示执法身份证件，允许当事人辩解陈述，执法人员与当事人有直接利害关系的应当回避；</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4.对违法事实、证据、调查取证程序、法律适用、处罚种类和幅度、当事人陈述和申辩理由等方面进行审查，提出处理意见；</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 xml:space="preserve">5.作出行政处罚决定之前，应告知当事人处罚的事实、理由和依据及其依法享有的陈述、申辩等权利。符合听证规定的，行政机关应当组织听证；                                            </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6.制作编有号码的行政处罚决定书，并按法律规定的方式送达当事人；</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7.责令当事人改正或限期改正违法行为，当事人逾期不履行行政处罚决定的，依法采取措施或申请人民法院强制执行；</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8.监督实施情况。</w:t>
            </w:r>
          </w:p>
        </w:tc>
      </w:tr>
      <w:tr>
        <w:tblPrEx>
          <w:tblCellMar>
            <w:top w:w="15" w:type="dxa"/>
            <w:left w:w="15" w:type="dxa"/>
            <w:bottom w:w="15" w:type="dxa"/>
            <w:right w:w="15" w:type="dxa"/>
          </w:tblCellMar>
        </w:tblPrEx>
        <w:trPr>
          <w:trHeight w:val="1935"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监督方式</w:t>
            </w:r>
          </w:p>
        </w:tc>
        <w:tc>
          <w:tcPr>
            <w:tcW w:w="8340" w:type="dxa"/>
            <w:gridSpan w:val="4"/>
            <w:tcBorders>
              <w:top w:val="single" w:color="000000" w:sz="4" w:space="0"/>
              <w:left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　　部门举报电话:24342959（河东区综合执法局）  84370596（二号桥街道综合执法大队）</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　　电子邮箱：ehqjzhzfdd@sina.com</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　　来信来访地址:津塘路175号内福天里9号楼旁</w:t>
            </w:r>
          </w:p>
        </w:tc>
      </w:tr>
      <w:tr>
        <w:tblPrEx>
          <w:tblCellMar>
            <w:top w:w="15" w:type="dxa"/>
            <w:left w:w="15" w:type="dxa"/>
            <w:bottom w:w="15" w:type="dxa"/>
            <w:right w:w="15" w:type="dxa"/>
          </w:tblCellMar>
        </w:tblPrEx>
        <w:trPr>
          <w:trHeight w:val="660" w:hRule="atLeast"/>
        </w:trPr>
        <w:tc>
          <w:tcPr>
            <w:tcW w:w="10500" w:type="dxa"/>
            <w:gridSpan w:val="5"/>
            <w:shd w:val="clear" w:color="auto" w:fill="auto"/>
            <w:vAlign w:val="center"/>
          </w:tcPr>
          <w:p>
            <w:pPr>
              <w:widowControl/>
              <w:jc w:val="center"/>
              <w:textAlignment w:val="center"/>
              <w:rPr>
                <w:rFonts w:ascii="方正小标宋简体" w:hAnsi="方正小标宋简体" w:eastAsia="方正小标宋简体" w:cs="方正小标宋简体"/>
                <w:b/>
                <w:color w:val="000000"/>
                <w:sz w:val="28"/>
                <w:szCs w:val="28"/>
              </w:rPr>
            </w:pPr>
            <w:r>
              <w:rPr>
                <w:rFonts w:ascii="方正小标宋简体" w:hAnsi="方正小标宋简体" w:eastAsia="方正小标宋简体" w:cs="方正小标宋简体"/>
                <w:b/>
                <w:color w:val="000000"/>
                <w:kern w:val="0"/>
                <w:sz w:val="28"/>
                <w:szCs w:val="28"/>
              </w:rPr>
              <w:t>对在历史风貌建筑和历史风貌建筑区内庭院、走廊、阳台、屋顶堆放物品行为的处罚信息表</w:t>
            </w:r>
          </w:p>
        </w:tc>
      </w:tr>
      <w:tr>
        <w:tblPrEx>
          <w:tblCellMar>
            <w:top w:w="15" w:type="dxa"/>
            <w:left w:w="15" w:type="dxa"/>
            <w:bottom w:w="15" w:type="dxa"/>
            <w:right w:w="15" w:type="dxa"/>
          </w:tblCellMar>
        </w:tblPrEx>
        <w:trPr>
          <w:trHeight w:val="96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序号</w:t>
            </w:r>
          </w:p>
        </w:tc>
        <w:tc>
          <w:tcPr>
            <w:tcW w:w="8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25.3</w:t>
            </w:r>
          </w:p>
        </w:tc>
      </w:tr>
      <w:tr>
        <w:tblPrEx>
          <w:tblCellMar>
            <w:top w:w="15" w:type="dxa"/>
            <w:left w:w="15" w:type="dxa"/>
            <w:bottom w:w="15" w:type="dxa"/>
            <w:right w:w="15" w:type="dxa"/>
          </w:tblCellMar>
        </w:tblPrEx>
        <w:trPr>
          <w:trHeight w:val="525"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名称</w:t>
            </w:r>
          </w:p>
        </w:tc>
        <w:tc>
          <w:tcPr>
            <w:tcW w:w="8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对在历史风貌建筑和历史风貌建筑区内庭院、走廊、阳台、屋顶堆放物品行为的处罚</w:t>
            </w:r>
          </w:p>
        </w:tc>
      </w:tr>
      <w:tr>
        <w:tblPrEx>
          <w:tblCellMar>
            <w:top w:w="15" w:type="dxa"/>
            <w:left w:w="15" w:type="dxa"/>
            <w:bottom w:w="15" w:type="dxa"/>
            <w:right w:w="15" w:type="dxa"/>
          </w:tblCellMar>
        </w:tblPrEx>
        <w:trPr>
          <w:trHeight w:val="4084"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法定依据</w:t>
            </w:r>
          </w:p>
        </w:tc>
        <w:tc>
          <w:tcPr>
            <w:tcW w:w="8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240"/>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　　1、《天津市市容和卫生环境管理条例》（2003年5月21日天津市第十四届人民代表大会常务委员会第三次会议通过　根据2005年10月20日天津市第十四届人民代表大会常务委员会第二十三次会议通过的《天津市人民代表大会常务委员会关于修改〈天津市市容和环境卫生管理条例〉的决定》修正）第十六条　任何单位和个人不得在道路两侧和公共场地堆放物品，搭建建筑物、构筑物或者其他设施。因建设等特殊需要临时堆放或者搭建的，应当符合城市容貌标准，并经市容和环境卫生行政管理部门同意。未经批准或者不按批准内容堆放物品的，责令限期改正；逾期不改正的，处五十元以上二千元以下罚款。未经批准或者不按批准内容搭建建筑物、构筑物或者其他设施的，责令限期拆除；逾期不拆除的，处二千元以上二万元以下罚款，并经市或者区、县人民政府批准强制拆除。</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　　2、《天津市历史风貌建筑保护条例》(发布单位:天津市政府发布日期:2005-07-20生效日期:2005-09-01)第四十二条 第3款 违反本条例第二十四条第(七)项、第(八)项规定的，按照市容和环境卫生管理的有关规定予以处理。</w:t>
            </w:r>
            <w:r>
              <w:rPr>
                <w:rFonts w:hint="eastAsia" w:ascii="仿宋_GB2312" w:hAnsi="宋体" w:eastAsia="仿宋_GB2312" w:cs="仿宋_GB2312"/>
                <w:color w:val="000000"/>
                <w:kern w:val="0"/>
                <w:sz w:val="24"/>
                <w:szCs w:val="24"/>
              </w:rPr>
              <w:br w:type="textWrapping"/>
            </w:r>
          </w:p>
        </w:tc>
      </w:tr>
      <w:tr>
        <w:tblPrEx>
          <w:tblCellMar>
            <w:top w:w="15" w:type="dxa"/>
            <w:left w:w="15" w:type="dxa"/>
            <w:bottom w:w="15" w:type="dxa"/>
            <w:right w:w="15" w:type="dxa"/>
          </w:tblCellMar>
        </w:tblPrEx>
        <w:trPr>
          <w:trHeight w:val="42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实施机构</w:t>
            </w:r>
          </w:p>
        </w:tc>
        <w:tc>
          <w:tcPr>
            <w:tcW w:w="8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二号桥街道办事处（综合执法大队）</w:t>
            </w:r>
          </w:p>
        </w:tc>
      </w:tr>
      <w:tr>
        <w:tblPrEx>
          <w:tblCellMar>
            <w:top w:w="15" w:type="dxa"/>
            <w:left w:w="15" w:type="dxa"/>
            <w:bottom w:w="15" w:type="dxa"/>
            <w:right w:w="15" w:type="dxa"/>
          </w:tblCellMar>
        </w:tblPrEx>
        <w:trPr>
          <w:trHeight w:val="435"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职责边界</w:t>
            </w:r>
          </w:p>
        </w:tc>
        <w:tc>
          <w:tcPr>
            <w:tcW w:w="8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街道权限</w:t>
            </w:r>
          </w:p>
        </w:tc>
      </w:tr>
      <w:tr>
        <w:tblPrEx>
          <w:tblCellMar>
            <w:top w:w="15" w:type="dxa"/>
            <w:left w:w="15" w:type="dxa"/>
            <w:bottom w:w="15" w:type="dxa"/>
            <w:right w:w="15" w:type="dxa"/>
          </w:tblCellMar>
        </w:tblPrEx>
        <w:trPr>
          <w:trHeight w:val="563"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运行流程</w:t>
            </w:r>
          </w:p>
        </w:tc>
        <w:tc>
          <w:tcPr>
            <w:tcW w:w="8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 xml:space="preserve">   </w:t>
            </w:r>
            <w:r>
              <w:rPr>
                <w:rFonts w:hint="eastAsia" w:ascii="仿宋_GB2312" w:hAnsi="宋体" w:eastAsia="仿宋_GB2312" w:cs="仿宋_GB2312"/>
                <w:b/>
                <w:color w:val="000000"/>
                <w:kern w:val="0"/>
                <w:sz w:val="24"/>
                <w:szCs w:val="24"/>
              </w:rPr>
              <w:t>一般程序</w:t>
            </w:r>
            <w:r>
              <w:rPr>
                <w:rFonts w:hint="eastAsia" w:ascii="仿宋_GB2312" w:hAnsi="宋体" w:eastAsia="仿宋_GB2312" w:cs="仿宋_GB2312"/>
                <w:color w:val="000000"/>
                <w:kern w:val="0"/>
                <w:sz w:val="24"/>
                <w:szCs w:val="24"/>
              </w:rPr>
              <w:t>：调查—审查—决定—送达—执行</w:t>
            </w:r>
          </w:p>
        </w:tc>
      </w:tr>
      <w:tr>
        <w:tblPrEx>
          <w:tblCellMar>
            <w:top w:w="15" w:type="dxa"/>
            <w:left w:w="15" w:type="dxa"/>
            <w:bottom w:w="15" w:type="dxa"/>
            <w:right w:w="15" w:type="dxa"/>
          </w:tblCellMar>
        </w:tblPrEx>
        <w:trPr>
          <w:trHeight w:val="9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运行要件</w:t>
            </w:r>
          </w:p>
        </w:tc>
        <w:tc>
          <w:tcPr>
            <w:tcW w:w="1080" w:type="dxa"/>
            <w:tcBorders>
              <w:top w:val="single" w:color="000000" w:sz="4" w:space="0"/>
              <w:left w:val="single" w:color="000000" w:sz="4" w:space="0"/>
              <w:bottom w:val="single" w:color="000000" w:sz="4" w:space="0"/>
            </w:tcBorders>
            <w:shd w:val="clear" w:color="auto" w:fill="auto"/>
            <w:vAlign w:val="center"/>
          </w:tcPr>
          <w:p>
            <w:pPr>
              <w:rPr>
                <w:rFonts w:ascii="仿宋_GB2312" w:hAnsi="宋体" w:eastAsia="仿宋_GB2312" w:cs="仿宋_GB2312"/>
                <w:color w:val="000000"/>
                <w:sz w:val="24"/>
                <w:szCs w:val="24"/>
              </w:rPr>
            </w:pPr>
          </w:p>
        </w:tc>
        <w:tc>
          <w:tcPr>
            <w:tcW w:w="1080" w:type="dxa"/>
            <w:tcBorders>
              <w:top w:val="single" w:color="000000" w:sz="4" w:space="0"/>
              <w:bottom w:val="single" w:color="000000" w:sz="4" w:space="0"/>
            </w:tcBorders>
            <w:shd w:val="clear" w:color="auto" w:fill="auto"/>
            <w:vAlign w:val="center"/>
          </w:tcPr>
          <w:p>
            <w:pPr>
              <w:rPr>
                <w:rFonts w:ascii="仿宋_GB2312" w:hAnsi="宋体" w:eastAsia="仿宋_GB2312" w:cs="仿宋_GB2312"/>
                <w:color w:val="000000"/>
                <w:sz w:val="24"/>
                <w:szCs w:val="24"/>
              </w:rPr>
            </w:pPr>
          </w:p>
        </w:tc>
        <w:tc>
          <w:tcPr>
            <w:tcW w:w="1080" w:type="dxa"/>
            <w:tcBorders>
              <w:top w:val="single" w:color="000000" w:sz="4" w:space="0"/>
              <w:bottom w:val="single" w:color="000000" w:sz="4" w:space="0"/>
            </w:tcBorders>
            <w:shd w:val="clear" w:color="auto" w:fill="auto"/>
            <w:vAlign w:val="center"/>
          </w:tcPr>
          <w:p>
            <w:pPr>
              <w:rPr>
                <w:rFonts w:ascii="仿宋_GB2312" w:hAnsi="宋体" w:eastAsia="仿宋_GB2312" w:cs="仿宋_GB2312"/>
                <w:color w:val="000000"/>
                <w:sz w:val="24"/>
                <w:szCs w:val="24"/>
              </w:rPr>
            </w:pPr>
          </w:p>
        </w:tc>
        <w:tc>
          <w:tcPr>
            <w:tcW w:w="5100" w:type="dxa"/>
            <w:tcBorders>
              <w:top w:val="single" w:color="000000" w:sz="4" w:space="0"/>
              <w:bottom w:val="single" w:color="000000" w:sz="4" w:space="0"/>
              <w:right w:val="single" w:color="000000" w:sz="4" w:space="0"/>
            </w:tcBorders>
            <w:shd w:val="clear" w:color="auto" w:fill="auto"/>
            <w:vAlign w:val="center"/>
          </w:tcPr>
          <w:p>
            <w:pPr>
              <w:rPr>
                <w:rFonts w:ascii="仿宋_GB2312" w:hAnsi="宋体" w:eastAsia="仿宋_GB2312" w:cs="仿宋_GB2312"/>
                <w:color w:val="000000"/>
                <w:sz w:val="24"/>
                <w:szCs w:val="24"/>
              </w:rPr>
            </w:pPr>
          </w:p>
        </w:tc>
      </w:tr>
      <w:tr>
        <w:tblPrEx>
          <w:tblCellMar>
            <w:top w:w="15" w:type="dxa"/>
            <w:left w:w="15" w:type="dxa"/>
            <w:bottom w:w="15" w:type="dxa"/>
            <w:right w:w="15" w:type="dxa"/>
          </w:tblCellMar>
        </w:tblPrEx>
        <w:trPr>
          <w:trHeight w:val="369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责任事项</w:t>
            </w:r>
          </w:p>
        </w:tc>
        <w:tc>
          <w:tcPr>
            <w:tcW w:w="8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1.发现或接到举报有依法应当给予行政处罚行为，以及有关部门移送的案件，予以审查，决定是否立案；</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2.对立案的案件，组织调查取证（必要时，依法进行检查）；</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3.调查时执法人员不得少于两人，执法时应出示执法身份证件，允许当事人辩解陈述，执法人员与当事人有直接利害关系的应当回避；</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4.对违法事实、证据、调查取证程序、法律适用、处罚种类和幅度、当事人陈述和申辩理由等方面进行审查，提出处理意见；</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 xml:space="preserve">5.作出行政处罚决定之前，应告知当事人处罚的事实、理由和依据及其依法享有的陈述、申辩等权利。符合听证规定的，行政机关应当组织听证；                                            </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6.制作编有号码的行政处罚决定书，并按法律规定的方式送达当事人；</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7.责令当事人改正或限期改正违法行为，当事人逾期不履行行政处罚决定的，依法采取措施或申请人民法院强制执行；</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8.监督实施情况。</w:t>
            </w:r>
          </w:p>
        </w:tc>
      </w:tr>
      <w:tr>
        <w:tblPrEx>
          <w:tblCellMar>
            <w:top w:w="15" w:type="dxa"/>
            <w:left w:w="15" w:type="dxa"/>
            <w:bottom w:w="15" w:type="dxa"/>
            <w:right w:w="15" w:type="dxa"/>
          </w:tblCellMar>
        </w:tblPrEx>
        <w:trPr>
          <w:trHeight w:val="1477"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监督方式</w:t>
            </w:r>
          </w:p>
        </w:tc>
        <w:tc>
          <w:tcPr>
            <w:tcW w:w="8340" w:type="dxa"/>
            <w:gridSpan w:val="4"/>
            <w:tcBorders>
              <w:top w:val="single" w:color="000000" w:sz="4" w:space="0"/>
              <w:left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　　部门举报电话:24342959（河东区综合执法局）  84370596（二号桥街道综合执法大队）</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　　电子邮箱：ehqjzhzfdd@sina.com</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　　来信来访地址:津塘路175号内福天里9号楼旁</w:t>
            </w:r>
          </w:p>
        </w:tc>
      </w:tr>
      <w:tr>
        <w:tblPrEx>
          <w:tblCellMar>
            <w:top w:w="15" w:type="dxa"/>
            <w:left w:w="15" w:type="dxa"/>
            <w:bottom w:w="15" w:type="dxa"/>
            <w:right w:w="15" w:type="dxa"/>
          </w:tblCellMar>
        </w:tblPrEx>
        <w:trPr>
          <w:trHeight w:val="660" w:hRule="atLeast"/>
        </w:trPr>
        <w:tc>
          <w:tcPr>
            <w:tcW w:w="10500" w:type="dxa"/>
            <w:gridSpan w:val="5"/>
            <w:shd w:val="clear" w:color="auto" w:fill="auto"/>
            <w:vAlign w:val="center"/>
          </w:tcPr>
          <w:p>
            <w:pPr>
              <w:widowControl/>
              <w:jc w:val="center"/>
              <w:textAlignment w:val="center"/>
              <w:rPr>
                <w:rFonts w:ascii="方正小标宋简体" w:hAnsi="方正小标宋简体" w:eastAsia="方正小标宋简体" w:cs="方正小标宋简体"/>
                <w:b/>
                <w:color w:val="000000"/>
                <w:sz w:val="28"/>
                <w:szCs w:val="28"/>
              </w:rPr>
            </w:pPr>
            <w:r>
              <w:rPr>
                <w:rFonts w:ascii="方正小标宋简体" w:hAnsi="方正小标宋简体" w:eastAsia="方正小标宋简体" w:cs="方正小标宋简体"/>
                <w:b/>
                <w:color w:val="000000"/>
                <w:kern w:val="0"/>
                <w:sz w:val="28"/>
                <w:szCs w:val="28"/>
              </w:rPr>
              <w:t>对在历史风貌建筑和历史风貌建筑区内沿街或者占用绿地、广场、公园等公共场所堆放物品行为的处罚信息表</w:t>
            </w:r>
          </w:p>
        </w:tc>
      </w:tr>
      <w:tr>
        <w:tblPrEx>
          <w:tblCellMar>
            <w:top w:w="15" w:type="dxa"/>
            <w:left w:w="15" w:type="dxa"/>
            <w:bottom w:w="15" w:type="dxa"/>
            <w:right w:w="15" w:type="dxa"/>
          </w:tblCellMar>
        </w:tblPrEx>
        <w:trPr>
          <w:trHeight w:val="60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序号</w:t>
            </w:r>
          </w:p>
        </w:tc>
        <w:tc>
          <w:tcPr>
            <w:tcW w:w="8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25.4</w:t>
            </w:r>
          </w:p>
        </w:tc>
      </w:tr>
      <w:tr>
        <w:tblPrEx>
          <w:tblCellMar>
            <w:top w:w="15" w:type="dxa"/>
            <w:left w:w="15" w:type="dxa"/>
            <w:bottom w:w="15" w:type="dxa"/>
            <w:right w:w="15" w:type="dxa"/>
          </w:tblCellMar>
        </w:tblPrEx>
        <w:trPr>
          <w:trHeight w:val="525"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名称</w:t>
            </w:r>
          </w:p>
        </w:tc>
        <w:tc>
          <w:tcPr>
            <w:tcW w:w="8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对在历史风貌建筑和历史风貌建筑区内沿街或者占用绿地、广场、公园等公共场所堆放物品行为的处罚</w:t>
            </w:r>
          </w:p>
        </w:tc>
      </w:tr>
      <w:tr>
        <w:tblPrEx>
          <w:tblCellMar>
            <w:top w:w="15" w:type="dxa"/>
            <w:left w:w="15" w:type="dxa"/>
            <w:bottom w:w="15" w:type="dxa"/>
            <w:right w:w="15" w:type="dxa"/>
          </w:tblCellMar>
        </w:tblPrEx>
        <w:trPr>
          <w:trHeight w:val="4028"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法定依据</w:t>
            </w:r>
          </w:p>
        </w:tc>
        <w:tc>
          <w:tcPr>
            <w:tcW w:w="8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240"/>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　　1、《天津市市容和卫生环境管理条例》（2003年5月21日天津市第十四届人民代表大会常务委员会第三次会议通过　根据2005年10月20日天津市第十四届人民代表大会常务委员会第二十三次会议通过的《天津市人民代表大会常务委员会关于修改〈天津市市容和环境卫生管理条例〉的决定》修正）第十六条　任何单位和个人不得在道路两侧和公共场地堆放物品，搭建建筑物、构筑物或者其他设施。因建设等特殊需要临时堆放或者搭建的，应当符合城市容貌标准，并经市容和环境卫生行政管理部门同意。未经批准或者不按批准内容堆放物品的，责令限期改正；逾期不改正的，处五十元以上二千元以下罚款。未经批准或者不按批准内容搭建建筑物、构筑物或者其他设施的，责令限期拆除；逾期不拆除的，处二千元以上二万元以下罚款，并经市或者区、县人民政府批准强制拆除。</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　　2、《天津市历史风貌建筑保护条例》(发布单位:天津市政府发布日期:2005-07-20生效日期:2005-09-01)第四十二条 第3款 违反本条例第二十四条第(七)项、第(八)项规定的，按照市容和环境卫生管理的有关规定予以处理。</w:t>
            </w:r>
            <w:r>
              <w:rPr>
                <w:rFonts w:hint="eastAsia" w:ascii="仿宋_GB2312" w:hAnsi="宋体" w:eastAsia="仿宋_GB2312" w:cs="仿宋_GB2312"/>
                <w:color w:val="000000"/>
                <w:kern w:val="0"/>
                <w:sz w:val="24"/>
                <w:szCs w:val="24"/>
              </w:rPr>
              <w:br w:type="textWrapping"/>
            </w:r>
          </w:p>
        </w:tc>
      </w:tr>
      <w:tr>
        <w:tblPrEx>
          <w:tblCellMar>
            <w:top w:w="15" w:type="dxa"/>
            <w:left w:w="15" w:type="dxa"/>
            <w:bottom w:w="15" w:type="dxa"/>
            <w:right w:w="15" w:type="dxa"/>
          </w:tblCellMar>
        </w:tblPrEx>
        <w:trPr>
          <w:trHeight w:val="42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实施机构</w:t>
            </w:r>
          </w:p>
        </w:tc>
        <w:tc>
          <w:tcPr>
            <w:tcW w:w="8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二号桥街道办事处（综合执法大队）</w:t>
            </w:r>
          </w:p>
        </w:tc>
      </w:tr>
      <w:tr>
        <w:tblPrEx>
          <w:tblCellMar>
            <w:top w:w="15" w:type="dxa"/>
            <w:left w:w="15" w:type="dxa"/>
            <w:bottom w:w="15" w:type="dxa"/>
            <w:right w:w="15" w:type="dxa"/>
          </w:tblCellMar>
        </w:tblPrEx>
        <w:trPr>
          <w:trHeight w:val="435"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职责边界</w:t>
            </w:r>
          </w:p>
        </w:tc>
        <w:tc>
          <w:tcPr>
            <w:tcW w:w="8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街道权限</w:t>
            </w:r>
          </w:p>
        </w:tc>
      </w:tr>
      <w:tr>
        <w:tblPrEx>
          <w:tblCellMar>
            <w:top w:w="15" w:type="dxa"/>
            <w:left w:w="15" w:type="dxa"/>
            <w:bottom w:w="15" w:type="dxa"/>
            <w:right w:w="15" w:type="dxa"/>
          </w:tblCellMar>
        </w:tblPrEx>
        <w:trPr>
          <w:trHeight w:val="75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运行流程</w:t>
            </w:r>
          </w:p>
        </w:tc>
        <w:tc>
          <w:tcPr>
            <w:tcW w:w="8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 xml:space="preserve">   </w:t>
            </w:r>
            <w:r>
              <w:rPr>
                <w:rFonts w:hint="eastAsia" w:ascii="仿宋_GB2312" w:hAnsi="宋体" w:eastAsia="仿宋_GB2312" w:cs="仿宋_GB2312"/>
                <w:b/>
                <w:color w:val="000000"/>
                <w:kern w:val="0"/>
                <w:sz w:val="24"/>
                <w:szCs w:val="24"/>
              </w:rPr>
              <w:t>一般程序</w:t>
            </w:r>
            <w:r>
              <w:rPr>
                <w:rFonts w:hint="eastAsia" w:ascii="仿宋_GB2312" w:hAnsi="宋体" w:eastAsia="仿宋_GB2312" w:cs="仿宋_GB2312"/>
                <w:color w:val="000000"/>
                <w:kern w:val="0"/>
                <w:sz w:val="24"/>
                <w:szCs w:val="24"/>
              </w:rPr>
              <w:t>：调查—审查—决定—送达—执行</w:t>
            </w:r>
          </w:p>
        </w:tc>
      </w:tr>
      <w:tr>
        <w:tblPrEx>
          <w:tblCellMar>
            <w:top w:w="15" w:type="dxa"/>
            <w:left w:w="15" w:type="dxa"/>
            <w:bottom w:w="15" w:type="dxa"/>
            <w:right w:w="15" w:type="dxa"/>
          </w:tblCellMar>
        </w:tblPrEx>
        <w:trPr>
          <w:trHeight w:val="17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运行要件</w:t>
            </w:r>
          </w:p>
        </w:tc>
        <w:tc>
          <w:tcPr>
            <w:tcW w:w="1080" w:type="dxa"/>
            <w:tcBorders>
              <w:top w:val="single" w:color="000000" w:sz="4" w:space="0"/>
              <w:left w:val="single" w:color="000000" w:sz="4" w:space="0"/>
              <w:bottom w:val="single" w:color="000000" w:sz="4" w:space="0"/>
            </w:tcBorders>
            <w:shd w:val="clear" w:color="auto" w:fill="auto"/>
            <w:vAlign w:val="center"/>
          </w:tcPr>
          <w:p>
            <w:pPr>
              <w:rPr>
                <w:rFonts w:ascii="仿宋_GB2312" w:hAnsi="宋体" w:eastAsia="仿宋_GB2312" w:cs="仿宋_GB2312"/>
                <w:color w:val="000000"/>
                <w:sz w:val="24"/>
                <w:szCs w:val="24"/>
              </w:rPr>
            </w:pPr>
          </w:p>
        </w:tc>
        <w:tc>
          <w:tcPr>
            <w:tcW w:w="1080" w:type="dxa"/>
            <w:tcBorders>
              <w:top w:val="single" w:color="000000" w:sz="4" w:space="0"/>
              <w:bottom w:val="single" w:color="000000" w:sz="4" w:space="0"/>
            </w:tcBorders>
            <w:shd w:val="clear" w:color="auto" w:fill="auto"/>
            <w:vAlign w:val="center"/>
          </w:tcPr>
          <w:p>
            <w:pPr>
              <w:rPr>
                <w:rFonts w:ascii="仿宋_GB2312" w:hAnsi="宋体" w:eastAsia="仿宋_GB2312" w:cs="仿宋_GB2312"/>
                <w:color w:val="000000"/>
                <w:sz w:val="24"/>
                <w:szCs w:val="24"/>
              </w:rPr>
            </w:pPr>
          </w:p>
        </w:tc>
        <w:tc>
          <w:tcPr>
            <w:tcW w:w="1080" w:type="dxa"/>
            <w:tcBorders>
              <w:top w:val="single" w:color="000000" w:sz="4" w:space="0"/>
              <w:bottom w:val="single" w:color="000000" w:sz="4" w:space="0"/>
            </w:tcBorders>
            <w:shd w:val="clear" w:color="auto" w:fill="auto"/>
            <w:vAlign w:val="center"/>
          </w:tcPr>
          <w:p>
            <w:pPr>
              <w:rPr>
                <w:rFonts w:ascii="仿宋_GB2312" w:hAnsi="宋体" w:eastAsia="仿宋_GB2312" w:cs="仿宋_GB2312"/>
                <w:color w:val="000000"/>
                <w:sz w:val="24"/>
                <w:szCs w:val="24"/>
              </w:rPr>
            </w:pPr>
          </w:p>
        </w:tc>
        <w:tc>
          <w:tcPr>
            <w:tcW w:w="5100" w:type="dxa"/>
            <w:tcBorders>
              <w:top w:val="single" w:color="000000" w:sz="4" w:space="0"/>
              <w:bottom w:val="single" w:color="000000" w:sz="4" w:space="0"/>
              <w:right w:val="single" w:color="000000" w:sz="4" w:space="0"/>
            </w:tcBorders>
            <w:shd w:val="clear" w:color="auto" w:fill="auto"/>
            <w:vAlign w:val="center"/>
          </w:tcPr>
          <w:p>
            <w:pPr>
              <w:rPr>
                <w:rFonts w:ascii="仿宋_GB2312" w:hAnsi="宋体" w:eastAsia="仿宋_GB2312" w:cs="仿宋_GB2312"/>
                <w:color w:val="000000"/>
                <w:sz w:val="24"/>
                <w:szCs w:val="24"/>
              </w:rPr>
            </w:pPr>
          </w:p>
        </w:tc>
      </w:tr>
      <w:tr>
        <w:tblPrEx>
          <w:tblCellMar>
            <w:top w:w="15" w:type="dxa"/>
            <w:left w:w="15" w:type="dxa"/>
            <w:bottom w:w="15" w:type="dxa"/>
            <w:right w:w="15" w:type="dxa"/>
          </w:tblCellMar>
        </w:tblPrEx>
        <w:trPr>
          <w:trHeight w:val="369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责任事项</w:t>
            </w:r>
          </w:p>
        </w:tc>
        <w:tc>
          <w:tcPr>
            <w:tcW w:w="8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1.发现或接到举报有依法应当给予行政处罚行为，以及有关部门移送的案件，予以审查，决定是否立案；</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2.对立案的案件，组织调查取证（必要时，依法进行检查）；</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3.调查时执法人员不得少于两人，执法时应出示执法身份证件，允许当事人辩解陈述，执法人员与当事人有直接利害关系的应当回避；</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4.对违法事实、证据、调查取证程序、法律适用、处罚种类和幅度、当事人陈述和申辩理由等方面进行审查，提出处理意见；</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 xml:space="preserve">5.作出行政处罚决定之前，应告知当事人处罚的事实、理由和依据及其依法享有的陈述、申辩等权利。符合听证规定的，行政机关应当组织听证；                                            </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6.制作编有号码的行政处罚决定书，并按法律规定的方式送达当事人；</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7.责令当事人改正或限期改正违法行为，当事人逾期不履行行政处罚决定的，依法采取措施或申请人民法院强制执行；</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8.监督实施情况。</w:t>
            </w:r>
          </w:p>
        </w:tc>
      </w:tr>
      <w:tr>
        <w:tblPrEx>
          <w:tblCellMar>
            <w:top w:w="15" w:type="dxa"/>
            <w:left w:w="15" w:type="dxa"/>
            <w:bottom w:w="15" w:type="dxa"/>
            <w:right w:w="15" w:type="dxa"/>
          </w:tblCellMar>
        </w:tblPrEx>
        <w:trPr>
          <w:trHeight w:val="1695"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监督方式</w:t>
            </w:r>
          </w:p>
        </w:tc>
        <w:tc>
          <w:tcPr>
            <w:tcW w:w="8340" w:type="dxa"/>
            <w:gridSpan w:val="4"/>
            <w:tcBorders>
              <w:top w:val="single" w:color="000000" w:sz="4" w:space="0"/>
              <w:left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　　部门举报电话:24342959（河东区综合执法局）  84370596（二号桥街道综合执法大队）</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　　电子邮箱：ehqjzhzfdd@sina.com</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　　来信来访地址:津塘路175号内福天里9号楼旁</w:t>
            </w:r>
          </w:p>
        </w:tc>
      </w:tr>
      <w:tr>
        <w:tblPrEx>
          <w:tblCellMar>
            <w:top w:w="15" w:type="dxa"/>
            <w:left w:w="15" w:type="dxa"/>
            <w:bottom w:w="15" w:type="dxa"/>
            <w:right w:w="15" w:type="dxa"/>
          </w:tblCellMar>
        </w:tblPrEx>
        <w:trPr>
          <w:trHeight w:val="660" w:hRule="atLeast"/>
        </w:trPr>
        <w:tc>
          <w:tcPr>
            <w:tcW w:w="10500" w:type="dxa"/>
            <w:gridSpan w:val="5"/>
            <w:shd w:val="clear" w:color="auto" w:fill="auto"/>
            <w:vAlign w:val="center"/>
          </w:tcPr>
          <w:p>
            <w:pPr>
              <w:widowControl/>
              <w:jc w:val="center"/>
              <w:textAlignment w:val="center"/>
              <w:rPr>
                <w:rFonts w:ascii="方正小标宋简体" w:hAnsi="方正小标宋简体" w:eastAsia="方正小标宋简体" w:cs="方正小标宋简体"/>
                <w:b/>
                <w:color w:val="000000"/>
                <w:sz w:val="28"/>
                <w:szCs w:val="28"/>
              </w:rPr>
            </w:pPr>
            <w:r>
              <w:rPr>
                <w:rFonts w:ascii="方正小标宋简体" w:hAnsi="方正小标宋简体" w:eastAsia="方正小标宋简体" w:cs="方正小标宋简体"/>
                <w:b/>
                <w:color w:val="000000"/>
                <w:kern w:val="0"/>
                <w:sz w:val="28"/>
                <w:szCs w:val="28"/>
              </w:rPr>
              <w:t>对未对建筑物、构筑物和其他设施的外部进行清洗或者粉刷的处罚信息表</w:t>
            </w:r>
          </w:p>
        </w:tc>
      </w:tr>
      <w:tr>
        <w:tblPrEx>
          <w:tblCellMar>
            <w:top w:w="15" w:type="dxa"/>
            <w:left w:w="15" w:type="dxa"/>
            <w:bottom w:w="15" w:type="dxa"/>
            <w:right w:w="15" w:type="dxa"/>
          </w:tblCellMar>
        </w:tblPrEx>
        <w:trPr>
          <w:trHeight w:val="96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序号</w:t>
            </w:r>
          </w:p>
        </w:tc>
        <w:tc>
          <w:tcPr>
            <w:tcW w:w="8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26.1</w:t>
            </w:r>
          </w:p>
        </w:tc>
      </w:tr>
      <w:tr>
        <w:tblPrEx>
          <w:tblCellMar>
            <w:top w:w="15" w:type="dxa"/>
            <w:left w:w="15" w:type="dxa"/>
            <w:bottom w:w="15" w:type="dxa"/>
            <w:right w:w="15" w:type="dxa"/>
          </w:tblCellMar>
        </w:tblPrEx>
        <w:trPr>
          <w:trHeight w:val="525"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名称</w:t>
            </w:r>
          </w:p>
        </w:tc>
        <w:tc>
          <w:tcPr>
            <w:tcW w:w="8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对未对建筑物、构筑物和其他设施的外部进行清洗或者粉刷的处罚</w:t>
            </w:r>
          </w:p>
        </w:tc>
      </w:tr>
      <w:tr>
        <w:tblPrEx>
          <w:tblCellMar>
            <w:top w:w="15" w:type="dxa"/>
            <w:left w:w="15" w:type="dxa"/>
            <w:bottom w:w="15" w:type="dxa"/>
            <w:right w:w="15" w:type="dxa"/>
          </w:tblCellMar>
        </w:tblPrEx>
        <w:trPr>
          <w:trHeight w:val="4239"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法定依据</w:t>
            </w:r>
          </w:p>
        </w:tc>
        <w:tc>
          <w:tcPr>
            <w:tcW w:w="8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　　1、《天津市市容和环境卫生管理条例》（2003年5月21日天津市第十四届人民代表大会常务委员会第三次会议通过　根据2005年10月20日天津市第十四届人民代表大会常务委员会第二十三次会议通过的《天津市人民代表大会常务委员会关于修改〈天津市市容和环境卫生管理条例〉的决定》修正）　第十二条  第1款　本市主要道路两侧和景观区域内的建筑物、构筑物及其他设施的所有者、使用者或者管理者应当按照城市容貌标准，对建筑物、构筑物和其他设施的外部进行清洗或者粉刷，保持容貌美观。违反规定的，责令限期改正。</w:t>
            </w:r>
          </w:p>
        </w:tc>
      </w:tr>
      <w:tr>
        <w:tblPrEx>
          <w:tblCellMar>
            <w:top w:w="15" w:type="dxa"/>
            <w:left w:w="15" w:type="dxa"/>
            <w:bottom w:w="15" w:type="dxa"/>
            <w:right w:w="15" w:type="dxa"/>
          </w:tblCellMar>
        </w:tblPrEx>
        <w:trPr>
          <w:trHeight w:val="42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实施机构</w:t>
            </w:r>
          </w:p>
        </w:tc>
        <w:tc>
          <w:tcPr>
            <w:tcW w:w="8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二号桥街道办事处（综合执法大队）</w:t>
            </w:r>
          </w:p>
        </w:tc>
      </w:tr>
      <w:tr>
        <w:tblPrEx>
          <w:tblCellMar>
            <w:top w:w="15" w:type="dxa"/>
            <w:left w:w="15" w:type="dxa"/>
            <w:bottom w:w="15" w:type="dxa"/>
            <w:right w:w="15" w:type="dxa"/>
          </w:tblCellMar>
        </w:tblPrEx>
        <w:trPr>
          <w:trHeight w:val="435"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职责边界</w:t>
            </w:r>
          </w:p>
        </w:tc>
        <w:tc>
          <w:tcPr>
            <w:tcW w:w="8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街道权限</w:t>
            </w:r>
          </w:p>
        </w:tc>
      </w:tr>
      <w:tr>
        <w:tblPrEx>
          <w:tblCellMar>
            <w:top w:w="15" w:type="dxa"/>
            <w:left w:w="15" w:type="dxa"/>
            <w:bottom w:w="15" w:type="dxa"/>
            <w:right w:w="15" w:type="dxa"/>
          </w:tblCellMar>
        </w:tblPrEx>
        <w:trPr>
          <w:trHeight w:val="75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运行流程</w:t>
            </w:r>
          </w:p>
        </w:tc>
        <w:tc>
          <w:tcPr>
            <w:tcW w:w="8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 xml:space="preserve">    </w:t>
            </w:r>
            <w:r>
              <w:rPr>
                <w:rFonts w:hint="eastAsia" w:ascii="仿宋_GB2312" w:hAnsi="宋体" w:eastAsia="仿宋_GB2312" w:cs="仿宋_GB2312"/>
                <w:b/>
                <w:color w:val="000000"/>
                <w:kern w:val="0"/>
                <w:sz w:val="24"/>
                <w:szCs w:val="24"/>
              </w:rPr>
              <w:t>简易程序</w:t>
            </w:r>
            <w:r>
              <w:rPr>
                <w:rFonts w:hint="eastAsia" w:ascii="仿宋_GB2312" w:hAnsi="宋体" w:eastAsia="仿宋_GB2312" w:cs="仿宋_GB2312"/>
                <w:color w:val="000000"/>
                <w:kern w:val="0"/>
                <w:sz w:val="24"/>
                <w:szCs w:val="24"/>
              </w:rPr>
              <w:t>：调查—决定</w:t>
            </w:r>
          </w:p>
        </w:tc>
      </w:tr>
      <w:tr>
        <w:tblPrEx>
          <w:tblCellMar>
            <w:top w:w="15" w:type="dxa"/>
            <w:left w:w="15" w:type="dxa"/>
            <w:bottom w:w="15" w:type="dxa"/>
            <w:right w:w="15" w:type="dxa"/>
          </w:tblCellMar>
        </w:tblPrEx>
        <w:trPr>
          <w:trHeight w:val="75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运行要件</w:t>
            </w:r>
          </w:p>
        </w:tc>
        <w:tc>
          <w:tcPr>
            <w:tcW w:w="1080" w:type="dxa"/>
            <w:tcBorders>
              <w:top w:val="single" w:color="000000" w:sz="4" w:space="0"/>
              <w:left w:val="single" w:color="000000" w:sz="4" w:space="0"/>
              <w:bottom w:val="single" w:color="000000" w:sz="4" w:space="0"/>
            </w:tcBorders>
            <w:shd w:val="clear" w:color="auto" w:fill="auto"/>
            <w:vAlign w:val="center"/>
          </w:tcPr>
          <w:p>
            <w:pPr>
              <w:rPr>
                <w:rFonts w:ascii="仿宋_GB2312" w:hAnsi="宋体" w:eastAsia="仿宋_GB2312" w:cs="仿宋_GB2312"/>
                <w:color w:val="000000"/>
                <w:sz w:val="24"/>
                <w:szCs w:val="24"/>
              </w:rPr>
            </w:pPr>
          </w:p>
        </w:tc>
        <w:tc>
          <w:tcPr>
            <w:tcW w:w="1080" w:type="dxa"/>
            <w:tcBorders>
              <w:top w:val="single" w:color="000000" w:sz="4" w:space="0"/>
              <w:bottom w:val="single" w:color="000000" w:sz="4" w:space="0"/>
            </w:tcBorders>
            <w:shd w:val="clear" w:color="auto" w:fill="auto"/>
            <w:vAlign w:val="center"/>
          </w:tcPr>
          <w:p>
            <w:pPr>
              <w:rPr>
                <w:rFonts w:ascii="仿宋_GB2312" w:hAnsi="宋体" w:eastAsia="仿宋_GB2312" w:cs="仿宋_GB2312"/>
                <w:color w:val="000000"/>
                <w:sz w:val="24"/>
                <w:szCs w:val="24"/>
              </w:rPr>
            </w:pPr>
          </w:p>
        </w:tc>
        <w:tc>
          <w:tcPr>
            <w:tcW w:w="1080" w:type="dxa"/>
            <w:tcBorders>
              <w:top w:val="single" w:color="000000" w:sz="4" w:space="0"/>
              <w:bottom w:val="single" w:color="000000" w:sz="4" w:space="0"/>
            </w:tcBorders>
            <w:shd w:val="clear" w:color="auto" w:fill="auto"/>
            <w:vAlign w:val="center"/>
          </w:tcPr>
          <w:p>
            <w:pPr>
              <w:rPr>
                <w:rFonts w:ascii="仿宋_GB2312" w:hAnsi="宋体" w:eastAsia="仿宋_GB2312" w:cs="仿宋_GB2312"/>
                <w:color w:val="000000"/>
                <w:sz w:val="24"/>
                <w:szCs w:val="24"/>
              </w:rPr>
            </w:pPr>
          </w:p>
        </w:tc>
        <w:tc>
          <w:tcPr>
            <w:tcW w:w="5100" w:type="dxa"/>
            <w:tcBorders>
              <w:top w:val="single" w:color="000000" w:sz="4" w:space="0"/>
              <w:bottom w:val="single" w:color="000000" w:sz="4" w:space="0"/>
              <w:right w:val="single" w:color="000000" w:sz="4" w:space="0"/>
            </w:tcBorders>
            <w:shd w:val="clear" w:color="auto" w:fill="auto"/>
            <w:vAlign w:val="center"/>
          </w:tcPr>
          <w:p>
            <w:pPr>
              <w:rPr>
                <w:rFonts w:ascii="仿宋_GB2312" w:hAnsi="宋体" w:eastAsia="仿宋_GB2312" w:cs="仿宋_GB2312"/>
                <w:color w:val="000000"/>
                <w:sz w:val="24"/>
                <w:szCs w:val="24"/>
              </w:rPr>
            </w:pPr>
          </w:p>
        </w:tc>
      </w:tr>
      <w:tr>
        <w:tblPrEx>
          <w:tblCellMar>
            <w:top w:w="15" w:type="dxa"/>
            <w:left w:w="15" w:type="dxa"/>
            <w:bottom w:w="15" w:type="dxa"/>
            <w:right w:w="15" w:type="dxa"/>
          </w:tblCellMar>
        </w:tblPrEx>
        <w:trPr>
          <w:trHeight w:val="4235"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责任事项</w:t>
            </w:r>
          </w:p>
        </w:tc>
        <w:tc>
          <w:tcPr>
            <w:tcW w:w="8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1.依法确认违法事实；</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2.执法时应出示执法身份证件，制作编有号码的行政处罚决定书，当场交付当事人；</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3.行政处罚决定书应当载明违法行为、处罚依据、罚款数额、时间、地点以及行政机关名称，并由执法人员签名或盖章；</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4.当场作出的行政处罚决定书，须报所属行政机关备案。</w:t>
            </w:r>
          </w:p>
        </w:tc>
      </w:tr>
      <w:tr>
        <w:tblPrEx>
          <w:tblCellMar>
            <w:top w:w="15" w:type="dxa"/>
            <w:left w:w="15" w:type="dxa"/>
            <w:bottom w:w="15" w:type="dxa"/>
            <w:right w:w="15" w:type="dxa"/>
          </w:tblCellMar>
        </w:tblPrEx>
        <w:trPr>
          <w:trHeight w:val="1935"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监督方式</w:t>
            </w:r>
          </w:p>
        </w:tc>
        <w:tc>
          <w:tcPr>
            <w:tcW w:w="8340" w:type="dxa"/>
            <w:gridSpan w:val="4"/>
            <w:tcBorders>
              <w:top w:val="single" w:color="000000" w:sz="4" w:space="0"/>
              <w:left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　　部门举报电话:24342959（河东区综合执法局）  84370596（二号桥街道综合执法大队）</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　　电子邮箱：ehqjzhzfdd@sina.com</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　　来信来访地址:津塘路175号内福天里9号楼旁</w:t>
            </w:r>
          </w:p>
        </w:tc>
      </w:tr>
      <w:tr>
        <w:tblPrEx>
          <w:tblCellMar>
            <w:top w:w="15" w:type="dxa"/>
            <w:left w:w="15" w:type="dxa"/>
            <w:bottom w:w="15" w:type="dxa"/>
            <w:right w:w="15" w:type="dxa"/>
          </w:tblCellMar>
        </w:tblPrEx>
        <w:trPr>
          <w:trHeight w:val="1245" w:hRule="atLeast"/>
        </w:trPr>
        <w:tc>
          <w:tcPr>
            <w:tcW w:w="10500" w:type="dxa"/>
            <w:gridSpan w:val="5"/>
            <w:shd w:val="clear" w:color="auto" w:fill="auto"/>
            <w:vAlign w:val="center"/>
          </w:tcPr>
          <w:p>
            <w:pPr>
              <w:widowControl/>
              <w:jc w:val="center"/>
              <w:textAlignment w:val="center"/>
              <w:rPr>
                <w:rFonts w:ascii="方正小标宋简体" w:hAnsi="方正小标宋简体" w:eastAsia="方正小标宋简体" w:cs="方正小标宋简体"/>
                <w:b/>
                <w:color w:val="000000"/>
                <w:sz w:val="28"/>
                <w:szCs w:val="28"/>
              </w:rPr>
            </w:pPr>
            <w:r>
              <w:rPr>
                <w:rFonts w:ascii="方正小标宋简体" w:hAnsi="方正小标宋简体" w:eastAsia="方正小标宋简体" w:cs="方正小标宋简体"/>
                <w:b/>
                <w:color w:val="000000"/>
                <w:kern w:val="0"/>
                <w:sz w:val="28"/>
                <w:szCs w:val="28"/>
              </w:rPr>
              <w:t>对在建筑物、构筑物和其他设施或者树木、居民楼道等处违法摆放、张贴、悬挂、刻划、涂写各种有碍城市容貌的标语、宣传品和其他物品的处罚信息表</w:t>
            </w:r>
          </w:p>
        </w:tc>
      </w:tr>
      <w:tr>
        <w:tblPrEx>
          <w:tblCellMar>
            <w:top w:w="15" w:type="dxa"/>
            <w:left w:w="15" w:type="dxa"/>
            <w:bottom w:w="15" w:type="dxa"/>
            <w:right w:w="15" w:type="dxa"/>
          </w:tblCellMar>
        </w:tblPrEx>
        <w:trPr>
          <w:trHeight w:val="495"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序号</w:t>
            </w:r>
          </w:p>
        </w:tc>
        <w:tc>
          <w:tcPr>
            <w:tcW w:w="8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26.2</w:t>
            </w:r>
          </w:p>
        </w:tc>
      </w:tr>
      <w:tr>
        <w:tblPrEx>
          <w:tblCellMar>
            <w:top w:w="15" w:type="dxa"/>
            <w:left w:w="15" w:type="dxa"/>
            <w:bottom w:w="15" w:type="dxa"/>
            <w:right w:w="15" w:type="dxa"/>
          </w:tblCellMar>
        </w:tblPrEx>
        <w:trPr>
          <w:trHeight w:val="735"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名称</w:t>
            </w:r>
          </w:p>
        </w:tc>
        <w:tc>
          <w:tcPr>
            <w:tcW w:w="8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对在建筑物、构筑物和其他设施或者树木、居民楼道等处违法摆放、张贴、悬挂、刻划、涂写各种有碍城市容貌的标语、宣传品和其他物品的处罚</w:t>
            </w:r>
          </w:p>
        </w:tc>
      </w:tr>
      <w:tr>
        <w:tblPrEx>
          <w:tblCellMar>
            <w:top w:w="15" w:type="dxa"/>
            <w:left w:w="15" w:type="dxa"/>
            <w:bottom w:w="15" w:type="dxa"/>
            <w:right w:w="15" w:type="dxa"/>
          </w:tblCellMar>
        </w:tblPrEx>
        <w:trPr>
          <w:trHeight w:val="4071"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法定依据</w:t>
            </w:r>
          </w:p>
        </w:tc>
        <w:tc>
          <w:tcPr>
            <w:tcW w:w="8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1、《天津市市容和环境卫生管理条例》（2003年5月21日天津市第十四届人民代表大会常务委员会第三次会议通过　根据2005年10月20日天津市第十四届人民代表大会常务委员会第二十三次会议通过的《天津市人民代表大会常务委员会关于修改〈天津市市容和环境卫生管理条例〉的决定》修正）　第十五条  第1款　禁止在建筑物、构筑物和其他设施或者树木、居民楼道等处摆放、张贴、悬挂、刻划、涂写各种有碍城市容貌的标语、宣传品和其他物品。违反规定的，责令清除；拒不清除的，处五十元以上二千元以下罚款。市容和环境卫生行政管理部门组织有关单位应当及时清理或者覆盖。对妨害、破坏社会管理秩序的行为，由公安机关依法给予治安处罚。</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2、《天津市城市管理规定》(颁布单位：天津市人民政府发文字号：令2010年第26号颁布时间：2010-2-23)第四十四条  第3款违反前两款规定的，由城市管理综合行政执法机关责令改正；拒不改正的，处2000元罚款。</w:t>
            </w:r>
          </w:p>
        </w:tc>
      </w:tr>
      <w:tr>
        <w:tblPrEx>
          <w:tblCellMar>
            <w:top w:w="15" w:type="dxa"/>
            <w:left w:w="15" w:type="dxa"/>
            <w:bottom w:w="15" w:type="dxa"/>
            <w:right w:w="15" w:type="dxa"/>
          </w:tblCellMar>
        </w:tblPrEx>
        <w:trPr>
          <w:trHeight w:val="42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实施机构</w:t>
            </w:r>
          </w:p>
        </w:tc>
        <w:tc>
          <w:tcPr>
            <w:tcW w:w="8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二号桥街道办事处（综合执法大队）</w:t>
            </w:r>
          </w:p>
        </w:tc>
      </w:tr>
      <w:tr>
        <w:tblPrEx>
          <w:tblCellMar>
            <w:top w:w="15" w:type="dxa"/>
            <w:left w:w="15" w:type="dxa"/>
            <w:bottom w:w="15" w:type="dxa"/>
            <w:right w:w="15" w:type="dxa"/>
          </w:tblCellMar>
        </w:tblPrEx>
        <w:trPr>
          <w:trHeight w:val="435"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职责边界</w:t>
            </w:r>
          </w:p>
        </w:tc>
        <w:tc>
          <w:tcPr>
            <w:tcW w:w="8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街道权限</w:t>
            </w:r>
          </w:p>
        </w:tc>
      </w:tr>
      <w:tr>
        <w:tblPrEx>
          <w:tblCellMar>
            <w:top w:w="15" w:type="dxa"/>
            <w:left w:w="15" w:type="dxa"/>
            <w:bottom w:w="15" w:type="dxa"/>
            <w:right w:w="15" w:type="dxa"/>
          </w:tblCellMar>
        </w:tblPrEx>
        <w:trPr>
          <w:trHeight w:val="75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运行流程</w:t>
            </w:r>
          </w:p>
        </w:tc>
        <w:tc>
          <w:tcPr>
            <w:tcW w:w="8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 xml:space="preserve">   </w:t>
            </w:r>
            <w:r>
              <w:rPr>
                <w:rFonts w:hint="eastAsia" w:ascii="仿宋_GB2312" w:hAnsi="宋体" w:eastAsia="仿宋_GB2312" w:cs="仿宋_GB2312"/>
                <w:b/>
                <w:color w:val="000000"/>
                <w:kern w:val="0"/>
                <w:sz w:val="24"/>
                <w:szCs w:val="24"/>
              </w:rPr>
              <w:t>一般程序</w:t>
            </w:r>
            <w:r>
              <w:rPr>
                <w:rFonts w:hint="eastAsia" w:ascii="仿宋_GB2312" w:hAnsi="宋体" w:eastAsia="仿宋_GB2312" w:cs="仿宋_GB2312"/>
                <w:color w:val="000000"/>
                <w:kern w:val="0"/>
                <w:sz w:val="24"/>
                <w:szCs w:val="24"/>
              </w:rPr>
              <w:t>：调查—审查—决定—送达—执行</w:t>
            </w:r>
          </w:p>
        </w:tc>
      </w:tr>
      <w:tr>
        <w:tblPrEx>
          <w:tblCellMar>
            <w:top w:w="15" w:type="dxa"/>
            <w:left w:w="15" w:type="dxa"/>
            <w:bottom w:w="15" w:type="dxa"/>
            <w:right w:w="15" w:type="dxa"/>
          </w:tblCellMar>
        </w:tblPrEx>
        <w:trPr>
          <w:trHeight w:val="75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运行要件</w:t>
            </w:r>
          </w:p>
        </w:tc>
        <w:tc>
          <w:tcPr>
            <w:tcW w:w="1080" w:type="dxa"/>
            <w:tcBorders>
              <w:top w:val="single" w:color="000000" w:sz="4" w:space="0"/>
              <w:left w:val="single" w:color="000000" w:sz="4" w:space="0"/>
              <w:bottom w:val="single" w:color="000000" w:sz="4" w:space="0"/>
            </w:tcBorders>
            <w:shd w:val="clear" w:color="auto" w:fill="auto"/>
            <w:vAlign w:val="center"/>
          </w:tcPr>
          <w:p>
            <w:pPr>
              <w:rPr>
                <w:rFonts w:ascii="仿宋_GB2312" w:hAnsi="宋体" w:eastAsia="仿宋_GB2312" w:cs="仿宋_GB2312"/>
                <w:color w:val="000000"/>
                <w:sz w:val="24"/>
                <w:szCs w:val="24"/>
              </w:rPr>
            </w:pPr>
          </w:p>
        </w:tc>
        <w:tc>
          <w:tcPr>
            <w:tcW w:w="1080" w:type="dxa"/>
            <w:tcBorders>
              <w:top w:val="single" w:color="000000" w:sz="4" w:space="0"/>
              <w:bottom w:val="single" w:color="000000" w:sz="4" w:space="0"/>
            </w:tcBorders>
            <w:shd w:val="clear" w:color="auto" w:fill="auto"/>
            <w:vAlign w:val="center"/>
          </w:tcPr>
          <w:p>
            <w:pPr>
              <w:rPr>
                <w:rFonts w:ascii="仿宋_GB2312" w:hAnsi="宋体" w:eastAsia="仿宋_GB2312" w:cs="仿宋_GB2312"/>
                <w:color w:val="000000"/>
                <w:sz w:val="24"/>
                <w:szCs w:val="24"/>
              </w:rPr>
            </w:pPr>
          </w:p>
        </w:tc>
        <w:tc>
          <w:tcPr>
            <w:tcW w:w="1080" w:type="dxa"/>
            <w:tcBorders>
              <w:top w:val="single" w:color="000000" w:sz="4" w:space="0"/>
              <w:bottom w:val="single" w:color="000000" w:sz="4" w:space="0"/>
            </w:tcBorders>
            <w:shd w:val="clear" w:color="auto" w:fill="auto"/>
            <w:vAlign w:val="center"/>
          </w:tcPr>
          <w:p>
            <w:pPr>
              <w:rPr>
                <w:rFonts w:ascii="仿宋_GB2312" w:hAnsi="宋体" w:eastAsia="仿宋_GB2312" w:cs="仿宋_GB2312"/>
                <w:color w:val="000000"/>
                <w:sz w:val="24"/>
                <w:szCs w:val="24"/>
              </w:rPr>
            </w:pPr>
          </w:p>
        </w:tc>
        <w:tc>
          <w:tcPr>
            <w:tcW w:w="5100" w:type="dxa"/>
            <w:tcBorders>
              <w:top w:val="single" w:color="000000" w:sz="4" w:space="0"/>
              <w:bottom w:val="single" w:color="000000" w:sz="4" w:space="0"/>
              <w:right w:val="single" w:color="000000" w:sz="4" w:space="0"/>
            </w:tcBorders>
            <w:shd w:val="clear" w:color="auto" w:fill="auto"/>
            <w:vAlign w:val="center"/>
          </w:tcPr>
          <w:p>
            <w:pPr>
              <w:rPr>
                <w:rFonts w:ascii="仿宋_GB2312" w:hAnsi="宋体" w:eastAsia="仿宋_GB2312" w:cs="仿宋_GB2312"/>
                <w:color w:val="000000"/>
                <w:sz w:val="24"/>
                <w:szCs w:val="24"/>
              </w:rPr>
            </w:pPr>
          </w:p>
        </w:tc>
      </w:tr>
      <w:tr>
        <w:tblPrEx>
          <w:tblCellMar>
            <w:top w:w="15" w:type="dxa"/>
            <w:left w:w="15" w:type="dxa"/>
            <w:bottom w:w="15" w:type="dxa"/>
            <w:right w:w="15" w:type="dxa"/>
          </w:tblCellMar>
        </w:tblPrEx>
        <w:trPr>
          <w:trHeight w:val="369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责任事项</w:t>
            </w:r>
          </w:p>
        </w:tc>
        <w:tc>
          <w:tcPr>
            <w:tcW w:w="8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1.发现或接到举报有依法应当给予行政处罚行为，以及有关部门移送的案件，予以审查，决定是否立案；</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2.对立案的案件，组织调查取证（必要时，依法进行检查）；</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3.调查时执法人员不得少于两人，执法时应出示执法身份证件，允许当事人辩解陈述，执法人员与当事人有直接利害关系的应当回避；</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4.对违法事实、证据、调查取证程序、法律适用、处罚种类和幅度、当事人陈述和申辩理由等方面进行审查，提出处理意见；</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 xml:space="preserve">5.作出行政处罚决定之前，应告知当事人处罚的事实、理由和依据及其依法享有的陈述、申辩等权利。符合听证规定的，行政机关应当组织听证；                                            </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6.制作编有号码的行政处罚决定书，并按法律规定的方式送达当事人；</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7.责令当事人改正或限期改正违法行为，当事人逾期不履行行政处罚决定的，依法采取措施或申请人民法院强制执行；</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8.监督实施情况。</w:t>
            </w:r>
          </w:p>
        </w:tc>
      </w:tr>
      <w:tr>
        <w:tblPrEx>
          <w:tblCellMar>
            <w:top w:w="15" w:type="dxa"/>
            <w:left w:w="15" w:type="dxa"/>
            <w:bottom w:w="15" w:type="dxa"/>
            <w:right w:w="15" w:type="dxa"/>
          </w:tblCellMar>
        </w:tblPrEx>
        <w:trPr>
          <w:trHeight w:val="1935"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监督方式</w:t>
            </w:r>
          </w:p>
        </w:tc>
        <w:tc>
          <w:tcPr>
            <w:tcW w:w="8340" w:type="dxa"/>
            <w:gridSpan w:val="4"/>
            <w:tcBorders>
              <w:top w:val="single" w:color="000000" w:sz="4" w:space="0"/>
              <w:left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　　部门举报电话:24342959（河东区综合执法局）  84370596（二号桥街道综合执法大队）</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　　电子邮箱：ehqjzhzfdd@sina.com</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　　来信来访地址:津塘路175号内福天里9号楼旁</w:t>
            </w:r>
          </w:p>
        </w:tc>
      </w:tr>
      <w:tr>
        <w:tblPrEx>
          <w:tblCellMar>
            <w:top w:w="15" w:type="dxa"/>
            <w:left w:w="15" w:type="dxa"/>
            <w:bottom w:w="15" w:type="dxa"/>
            <w:right w:w="15" w:type="dxa"/>
          </w:tblCellMar>
        </w:tblPrEx>
        <w:trPr>
          <w:trHeight w:val="660" w:hRule="atLeast"/>
        </w:trPr>
        <w:tc>
          <w:tcPr>
            <w:tcW w:w="10500" w:type="dxa"/>
            <w:gridSpan w:val="5"/>
            <w:shd w:val="clear" w:color="auto" w:fill="auto"/>
            <w:vAlign w:val="center"/>
          </w:tcPr>
          <w:p>
            <w:pPr>
              <w:widowControl/>
              <w:jc w:val="center"/>
              <w:textAlignment w:val="center"/>
              <w:rPr>
                <w:rFonts w:ascii="方正小标宋简体" w:hAnsi="方正小标宋简体" w:eastAsia="方正小标宋简体" w:cs="方正小标宋简体"/>
                <w:b/>
                <w:color w:val="000000"/>
                <w:sz w:val="28"/>
                <w:szCs w:val="28"/>
              </w:rPr>
            </w:pPr>
            <w:r>
              <w:rPr>
                <w:rFonts w:ascii="方正小标宋简体" w:hAnsi="方正小标宋简体" w:eastAsia="方正小标宋简体" w:cs="方正小标宋简体"/>
                <w:b/>
                <w:color w:val="000000"/>
                <w:kern w:val="0"/>
                <w:sz w:val="28"/>
                <w:szCs w:val="28"/>
              </w:rPr>
              <w:t>对未经许可或不按许可内容临时悬挂、设置标语或者宣传品的处罚信息表</w:t>
            </w:r>
          </w:p>
        </w:tc>
      </w:tr>
      <w:tr>
        <w:tblPrEx>
          <w:tblCellMar>
            <w:top w:w="15" w:type="dxa"/>
            <w:left w:w="15" w:type="dxa"/>
            <w:bottom w:w="15" w:type="dxa"/>
            <w:right w:w="15" w:type="dxa"/>
          </w:tblCellMar>
        </w:tblPrEx>
        <w:trPr>
          <w:trHeight w:val="96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序号</w:t>
            </w:r>
          </w:p>
        </w:tc>
        <w:tc>
          <w:tcPr>
            <w:tcW w:w="8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26.3</w:t>
            </w:r>
          </w:p>
        </w:tc>
      </w:tr>
      <w:tr>
        <w:tblPrEx>
          <w:tblCellMar>
            <w:top w:w="15" w:type="dxa"/>
            <w:left w:w="15" w:type="dxa"/>
            <w:bottom w:w="15" w:type="dxa"/>
            <w:right w:w="15" w:type="dxa"/>
          </w:tblCellMar>
        </w:tblPrEx>
        <w:trPr>
          <w:trHeight w:val="525"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名称</w:t>
            </w:r>
          </w:p>
        </w:tc>
        <w:tc>
          <w:tcPr>
            <w:tcW w:w="8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对未经许可或不按许可内容临时悬挂、设置标语或者宣传品的处罚</w:t>
            </w:r>
          </w:p>
        </w:tc>
      </w:tr>
      <w:tr>
        <w:tblPrEx>
          <w:tblCellMar>
            <w:top w:w="15" w:type="dxa"/>
            <w:left w:w="15" w:type="dxa"/>
            <w:bottom w:w="15" w:type="dxa"/>
            <w:right w:w="15" w:type="dxa"/>
          </w:tblCellMar>
        </w:tblPrEx>
        <w:trPr>
          <w:trHeight w:val="4239"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法定依据</w:t>
            </w:r>
          </w:p>
        </w:tc>
        <w:tc>
          <w:tcPr>
            <w:tcW w:w="8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240"/>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1、《天津市市容和环境卫生管理条例》（2003年5月21日天津市第十四届人民代表大会常务委员会第三次会议通过　根据2005年10月20日天津市第十四届人民代表大会常务委员会第二十三次会议通过的《天津市人民代表大会常务委员会关于修改〈天津市市容和环境卫生管理条例〉的决定》修正）　第十五条　第2款 临时悬挂、设置标语或者宣传品的，应当符合城市容貌标准，并到市容和环境卫生行政管理部门办理许可手续。市容和环境卫生行政管理部门应当在三日内作出书面决定。经许可悬挂或者设置的，应当在许可的时间和范围内悬挂或者设置，并在期满后及时清除。未经许可或者不按许可内容悬挂、设置的，责令限期清除，并处五十元以上二千元以下罚款。</w:t>
            </w:r>
          </w:p>
        </w:tc>
      </w:tr>
      <w:tr>
        <w:tblPrEx>
          <w:tblCellMar>
            <w:top w:w="15" w:type="dxa"/>
            <w:left w:w="15" w:type="dxa"/>
            <w:bottom w:w="15" w:type="dxa"/>
            <w:right w:w="15" w:type="dxa"/>
          </w:tblCellMar>
        </w:tblPrEx>
        <w:trPr>
          <w:trHeight w:val="42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实施机构</w:t>
            </w:r>
          </w:p>
        </w:tc>
        <w:tc>
          <w:tcPr>
            <w:tcW w:w="8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二号桥街道办事处（综合执法大队）</w:t>
            </w:r>
          </w:p>
        </w:tc>
      </w:tr>
      <w:tr>
        <w:tblPrEx>
          <w:tblCellMar>
            <w:top w:w="15" w:type="dxa"/>
            <w:left w:w="15" w:type="dxa"/>
            <w:bottom w:w="15" w:type="dxa"/>
            <w:right w:w="15" w:type="dxa"/>
          </w:tblCellMar>
        </w:tblPrEx>
        <w:trPr>
          <w:trHeight w:val="435"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职责边界</w:t>
            </w:r>
          </w:p>
        </w:tc>
        <w:tc>
          <w:tcPr>
            <w:tcW w:w="8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街道权限</w:t>
            </w:r>
          </w:p>
        </w:tc>
      </w:tr>
      <w:tr>
        <w:tblPrEx>
          <w:tblCellMar>
            <w:top w:w="15" w:type="dxa"/>
            <w:left w:w="15" w:type="dxa"/>
            <w:bottom w:w="15" w:type="dxa"/>
            <w:right w:w="15" w:type="dxa"/>
          </w:tblCellMar>
        </w:tblPrEx>
        <w:trPr>
          <w:trHeight w:val="75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运行流程</w:t>
            </w:r>
          </w:p>
        </w:tc>
        <w:tc>
          <w:tcPr>
            <w:tcW w:w="8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 xml:space="preserve">   </w:t>
            </w:r>
            <w:r>
              <w:rPr>
                <w:rFonts w:hint="eastAsia" w:ascii="仿宋_GB2312" w:hAnsi="宋体" w:eastAsia="仿宋_GB2312" w:cs="仿宋_GB2312"/>
                <w:b/>
                <w:color w:val="000000"/>
                <w:kern w:val="0"/>
                <w:sz w:val="24"/>
                <w:szCs w:val="24"/>
              </w:rPr>
              <w:t>一般程序</w:t>
            </w:r>
            <w:r>
              <w:rPr>
                <w:rFonts w:hint="eastAsia" w:ascii="仿宋_GB2312" w:hAnsi="宋体" w:eastAsia="仿宋_GB2312" w:cs="仿宋_GB2312"/>
                <w:color w:val="000000"/>
                <w:kern w:val="0"/>
                <w:sz w:val="24"/>
                <w:szCs w:val="24"/>
              </w:rPr>
              <w:t>：调查—审查—决定—送达—执行</w:t>
            </w:r>
          </w:p>
        </w:tc>
      </w:tr>
      <w:tr>
        <w:tblPrEx>
          <w:tblCellMar>
            <w:top w:w="15" w:type="dxa"/>
            <w:left w:w="15" w:type="dxa"/>
            <w:bottom w:w="15" w:type="dxa"/>
            <w:right w:w="15" w:type="dxa"/>
          </w:tblCellMar>
        </w:tblPrEx>
        <w:trPr>
          <w:trHeight w:val="75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运行要件</w:t>
            </w:r>
          </w:p>
        </w:tc>
        <w:tc>
          <w:tcPr>
            <w:tcW w:w="1080" w:type="dxa"/>
            <w:tcBorders>
              <w:top w:val="single" w:color="000000" w:sz="4" w:space="0"/>
              <w:left w:val="single" w:color="000000" w:sz="4" w:space="0"/>
              <w:bottom w:val="single" w:color="000000" w:sz="4" w:space="0"/>
            </w:tcBorders>
            <w:shd w:val="clear" w:color="auto" w:fill="auto"/>
            <w:vAlign w:val="center"/>
          </w:tcPr>
          <w:p>
            <w:pPr>
              <w:rPr>
                <w:rFonts w:ascii="仿宋_GB2312" w:hAnsi="宋体" w:eastAsia="仿宋_GB2312" w:cs="仿宋_GB2312"/>
                <w:color w:val="000000"/>
                <w:sz w:val="24"/>
                <w:szCs w:val="24"/>
              </w:rPr>
            </w:pPr>
          </w:p>
        </w:tc>
        <w:tc>
          <w:tcPr>
            <w:tcW w:w="1080" w:type="dxa"/>
            <w:tcBorders>
              <w:top w:val="single" w:color="000000" w:sz="4" w:space="0"/>
              <w:bottom w:val="single" w:color="000000" w:sz="4" w:space="0"/>
            </w:tcBorders>
            <w:shd w:val="clear" w:color="auto" w:fill="auto"/>
            <w:vAlign w:val="center"/>
          </w:tcPr>
          <w:p>
            <w:pPr>
              <w:rPr>
                <w:rFonts w:ascii="仿宋_GB2312" w:hAnsi="宋体" w:eastAsia="仿宋_GB2312" w:cs="仿宋_GB2312"/>
                <w:color w:val="000000"/>
                <w:sz w:val="24"/>
                <w:szCs w:val="24"/>
              </w:rPr>
            </w:pPr>
          </w:p>
        </w:tc>
        <w:tc>
          <w:tcPr>
            <w:tcW w:w="1080" w:type="dxa"/>
            <w:tcBorders>
              <w:top w:val="single" w:color="000000" w:sz="4" w:space="0"/>
              <w:bottom w:val="single" w:color="000000" w:sz="4" w:space="0"/>
            </w:tcBorders>
            <w:shd w:val="clear" w:color="auto" w:fill="auto"/>
            <w:vAlign w:val="center"/>
          </w:tcPr>
          <w:p>
            <w:pPr>
              <w:rPr>
                <w:rFonts w:ascii="仿宋_GB2312" w:hAnsi="宋体" w:eastAsia="仿宋_GB2312" w:cs="仿宋_GB2312"/>
                <w:color w:val="000000"/>
                <w:sz w:val="24"/>
                <w:szCs w:val="24"/>
              </w:rPr>
            </w:pPr>
          </w:p>
        </w:tc>
        <w:tc>
          <w:tcPr>
            <w:tcW w:w="5100" w:type="dxa"/>
            <w:tcBorders>
              <w:top w:val="single" w:color="000000" w:sz="4" w:space="0"/>
              <w:bottom w:val="single" w:color="000000" w:sz="4" w:space="0"/>
              <w:right w:val="single" w:color="000000" w:sz="4" w:space="0"/>
            </w:tcBorders>
            <w:shd w:val="clear" w:color="auto" w:fill="auto"/>
            <w:vAlign w:val="center"/>
          </w:tcPr>
          <w:p>
            <w:pPr>
              <w:rPr>
                <w:rFonts w:ascii="仿宋_GB2312" w:hAnsi="宋体" w:eastAsia="仿宋_GB2312" w:cs="仿宋_GB2312"/>
                <w:color w:val="000000"/>
                <w:sz w:val="24"/>
                <w:szCs w:val="24"/>
              </w:rPr>
            </w:pPr>
          </w:p>
        </w:tc>
      </w:tr>
      <w:tr>
        <w:tblPrEx>
          <w:tblCellMar>
            <w:top w:w="15" w:type="dxa"/>
            <w:left w:w="15" w:type="dxa"/>
            <w:bottom w:w="15" w:type="dxa"/>
            <w:right w:w="15" w:type="dxa"/>
          </w:tblCellMar>
        </w:tblPrEx>
        <w:trPr>
          <w:trHeight w:val="369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责任事项</w:t>
            </w:r>
          </w:p>
        </w:tc>
        <w:tc>
          <w:tcPr>
            <w:tcW w:w="8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1.发现或接到举报有依法应当给予行政处罚行为，以及有关部门移送的案件，予以审查，决定是否立案；</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2.对立案的案件，组织调查取证（必要时，依法进行检查）；</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3.调查时执法人员不得少于两人，执法时应出示执法身份证件，允许当事人辩解陈述，执法人员与当事人有直接利害关系的应当回避；</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4.对违法事实、证据、调查取证程序、法律适用、处罚种类和幅度、当事人陈述和申辩理由等方面进行审查，提出处理意见；</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 xml:space="preserve">5.作出行政处罚决定之前，应告知当事人处罚的事实、理由和依据及其依法享有的陈述、申辩等权利。符合听证规定的，行政机关应当组织听证；                                            </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6.制作编有号码的行政处罚决定书，并按法律规定的方式送达当事人；</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7.责令当事人改正或限期改正违法行为，当事人逾期不履行行政处罚决定的，依法采取措施或申请人民法院强制执行；</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8.监督实施情况。</w:t>
            </w:r>
          </w:p>
        </w:tc>
      </w:tr>
      <w:tr>
        <w:tblPrEx>
          <w:tblCellMar>
            <w:top w:w="15" w:type="dxa"/>
            <w:left w:w="15" w:type="dxa"/>
            <w:bottom w:w="15" w:type="dxa"/>
            <w:right w:w="15" w:type="dxa"/>
          </w:tblCellMar>
        </w:tblPrEx>
        <w:trPr>
          <w:trHeight w:val="1935"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监督方式</w:t>
            </w:r>
          </w:p>
        </w:tc>
        <w:tc>
          <w:tcPr>
            <w:tcW w:w="8340" w:type="dxa"/>
            <w:gridSpan w:val="4"/>
            <w:tcBorders>
              <w:top w:val="single" w:color="000000" w:sz="4" w:space="0"/>
              <w:left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　　部门举报电话:24342959（河东区综合执法局）  84370596（二号桥街道综合执法大队）</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　　电子邮箱：ehqjzhzfdd@sina.com</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　　来信来访地址:津塘路175号内福天里9号楼旁</w:t>
            </w:r>
          </w:p>
        </w:tc>
      </w:tr>
      <w:tr>
        <w:tblPrEx>
          <w:tblCellMar>
            <w:top w:w="15" w:type="dxa"/>
            <w:left w:w="15" w:type="dxa"/>
            <w:bottom w:w="15" w:type="dxa"/>
            <w:right w:w="15" w:type="dxa"/>
          </w:tblCellMar>
        </w:tblPrEx>
        <w:trPr>
          <w:trHeight w:val="660" w:hRule="atLeast"/>
        </w:trPr>
        <w:tc>
          <w:tcPr>
            <w:tcW w:w="10500" w:type="dxa"/>
            <w:gridSpan w:val="5"/>
            <w:shd w:val="clear" w:color="auto" w:fill="auto"/>
            <w:vAlign w:val="center"/>
          </w:tcPr>
          <w:p>
            <w:pPr>
              <w:widowControl/>
              <w:jc w:val="center"/>
              <w:textAlignment w:val="center"/>
              <w:rPr>
                <w:rFonts w:ascii="方正小标宋简体" w:hAnsi="方正小标宋简体" w:eastAsia="方正小标宋简体" w:cs="方正小标宋简体"/>
                <w:b/>
                <w:color w:val="000000"/>
                <w:sz w:val="28"/>
                <w:szCs w:val="28"/>
              </w:rPr>
            </w:pPr>
            <w:r>
              <w:rPr>
                <w:rFonts w:ascii="方正小标宋简体" w:hAnsi="方正小标宋简体" w:eastAsia="方正小标宋简体" w:cs="方正小标宋简体"/>
                <w:b/>
                <w:color w:val="000000"/>
                <w:kern w:val="0"/>
                <w:sz w:val="28"/>
                <w:szCs w:val="28"/>
              </w:rPr>
              <w:t>对在历史风貌建筑和历史风貌建筑区内乱挂的处罚信息表</w:t>
            </w:r>
          </w:p>
        </w:tc>
      </w:tr>
      <w:tr>
        <w:tblPrEx>
          <w:tblCellMar>
            <w:top w:w="15" w:type="dxa"/>
            <w:left w:w="15" w:type="dxa"/>
            <w:bottom w:w="15" w:type="dxa"/>
            <w:right w:w="15" w:type="dxa"/>
          </w:tblCellMar>
        </w:tblPrEx>
        <w:trPr>
          <w:trHeight w:val="96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序号</w:t>
            </w:r>
          </w:p>
        </w:tc>
        <w:tc>
          <w:tcPr>
            <w:tcW w:w="8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26.4</w:t>
            </w:r>
          </w:p>
        </w:tc>
      </w:tr>
      <w:tr>
        <w:tblPrEx>
          <w:tblCellMar>
            <w:top w:w="15" w:type="dxa"/>
            <w:left w:w="15" w:type="dxa"/>
            <w:bottom w:w="15" w:type="dxa"/>
            <w:right w:w="15" w:type="dxa"/>
          </w:tblCellMar>
        </w:tblPrEx>
        <w:trPr>
          <w:trHeight w:val="525"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名称</w:t>
            </w:r>
          </w:p>
        </w:tc>
        <w:tc>
          <w:tcPr>
            <w:tcW w:w="8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对在历史风貌建筑和历史风貌建筑区内乱挂的处罚</w:t>
            </w:r>
          </w:p>
        </w:tc>
      </w:tr>
      <w:tr>
        <w:tblPrEx>
          <w:tblCellMar>
            <w:top w:w="15" w:type="dxa"/>
            <w:left w:w="15" w:type="dxa"/>
            <w:bottom w:w="15" w:type="dxa"/>
            <w:right w:w="15" w:type="dxa"/>
          </w:tblCellMar>
        </w:tblPrEx>
        <w:trPr>
          <w:trHeight w:val="4015"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法定依据</w:t>
            </w:r>
          </w:p>
        </w:tc>
        <w:tc>
          <w:tcPr>
            <w:tcW w:w="8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240"/>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1、《天津市市容和环境卫生管理条例》（2003年5月21日天津市第十四届人民代表大会常务委员会第三次会议通过　根据2005年10月20日天津市第十四届人民代表大会常务委员会第二十三次会议通过的《天津市人民代表大会常务委员会关于修改〈天津市市容和环境卫生管理条例〉的决定》修正）　第十五条　第2款 临时悬挂、设置标语或者宣传品的，应当符合城市容貌标准，并到市容和环境卫生行政管理部门办理许可手续。市容和环境卫生行政管理部门应当在三日内作出书面决定。经许可悬挂或者设置的，应当在许可的时间和范围内悬挂或者设置，并在期满后及时清除。未经许可或者不按许可内容悬挂、设置的，责令限期清除，并处五十元以上二千元以下罚款。</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2、《天津市历史风貌建筑保护条例》(发布单位:天津市政府发布日期:2005-07-20生效日期:2005-09-01)第四十二条 第3款 违反本条例第二十四条第(七)项、第(八)项规定的，按照市容和环境卫生管理的有关规定予以处理。</w:t>
            </w:r>
            <w:r>
              <w:rPr>
                <w:rFonts w:hint="eastAsia" w:ascii="仿宋_GB2312" w:hAnsi="宋体" w:eastAsia="仿宋_GB2312" w:cs="仿宋_GB2312"/>
                <w:color w:val="000000"/>
                <w:kern w:val="0"/>
                <w:sz w:val="24"/>
                <w:szCs w:val="24"/>
              </w:rPr>
              <w:br w:type="textWrapping"/>
            </w:r>
          </w:p>
        </w:tc>
      </w:tr>
      <w:tr>
        <w:tblPrEx>
          <w:tblCellMar>
            <w:top w:w="15" w:type="dxa"/>
            <w:left w:w="15" w:type="dxa"/>
            <w:bottom w:w="15" w:type="dxa"/>
            <w:right w:w="15" w:type="dxa"/>
          </w:tblCellMar>
        </w:tblPrEx>
        <w:trPr>
          <w:trHeight w:val="42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实施机构</w:t>
            </w:r>
          </w:p>
        </w:tc>
        <w:tc>
          <w:tcPr>
            <w:tcW w:w="8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二号桥街道办事处（综合执法大队）</w:t>
            </w:r>
          </w:p>
        </w:tc>
      </w:tr>
      <w:tr>
        <w:tblPrEx>
          <w:tblCellMar>
            <w:top w:w="15" w:type="dxa"/>
            <w:left w:w="15" w:type="dxa"/>
            <w:bottom w:w="15" w:type="dxa"/>
            <w:right w:w="15" w:type="dxa"/>
          </w:tblCellMar>
        </w:tblPrEx>
        <w:trPr>
          <w:trHeight w:val="435"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职责边界</w:t>
            </w:r>
          </w:p>
        </w:tc>
        <w:tc>
          <w:tcPr>
            <w:tcW w:w="8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街道权限</w:t>
            </w:r>
          </w:p>
        </w:tc>
      </w:tr>
      <w:tr>
        <w:tblPrEx>
          <w:tblCellMar>
            <w:top w:w="15" w:type="dxa"/>
            <w:left w:w="15" w:type="dxa"/>
            <w:bottom w:w="15" w:type="dxa"/>
            <w:right w:w="15" w:type="dxa"/>
          </w:tblCellMar>
        </w:tblPrEx>
        <w:trPr>
          <w:trHeight w:val="75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运行流程</w:t>
            </w:r>
          </w:p>
        </w:tc>
        <w:tc>
          <w:tcPr>
            <w:tcW w:w="8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 xml:space="preserve">   </w:t>
            </w:r>
            <w:r>
              <w:rPr>
                <w:rFonts w:hint="eastAsia" w:ascii="仿宋_GB2312" w:hAnsi="宋体" w:eastAsia="仿宋_GB2312" w:cs="仿宋_GB2312"/>
                <w:b/>
                <w:color w:val="000000"/>
                <w:kern w:val="0"/>
                <w:sz w:val="24"/>
                <w:szCs w:val="24"/>
              </w:rPr>
              <w:t>一般程序</w:t>
            </w:r>
            <w:r>
              <w:rPr>
                <w:rFonts w:hint="eastAsia" w:ascii="仿宋_GB2312" w:hAnsi="宋体" w:eastAsia="仿宋_GB2312" w:cs="仿宋_GB2312"/>
                <w:color w:val="000000"/>
                <w:kern w:val="0"/>
                <w:sz w:val="24"/>
                <w:szCs w:val="24"/>
              </w:rPr>
              <w:t>：调查—审查—决定—送达—执行</w:t>
            </w:r>
          </w:p>
        </w:tc>
      </w:tr>
      <w:tr>
        <w:tblPrEx>
          <w:tblCellMar>
            <w:top w:w="15" w:type="dxa"/>
            <w:left w:w="15" w:type="dxa"/>
            <w:bottom w:w="15" w:type="dxa"/>
            <w:right w:w="15" w:type="dxa"/>
          </w:tblCellMar>
        </w:tblPrEx>
        <w:trPr>
          <w:trHeight w:val="75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运行要件</w:t>
            </w:r>
          </w:p>
        </w:tc>
        <w:tc>
          <w:tcPr>
            <w:tcW w:w="1080" w:type="dxa"/>
            <w:tcBorders>
              <w:top w:val="single" w:color="000000" w:sz="4" w:space="0"/>
              <w:left w:val="single" w:color="000000" w:sz="4" w:space="0"/>
              <w:bottom w:val="single" w:color="000000" w:sz="4" w:space="0"/>
            </w:tcBorders>
            <w:shd w:val="clear" w:color="auto" w:fill="auto"/>
            <w:vAlign w:val="center"/>
          </w:tcPr>
          <w:p>
            <w:pPr>
              <w:rPr>
                <w:rFonts w:ascii="仿宋_GB2312" w:hAnsi="宋体" w:eastAsia="仿宋_GB2312" w:cs="仿宋_GB2312"/>
                <w:color w:val="000000"/>
                <w:sz w:val="24"/>
                <w:szCs w:val="24"/>
              </w:rPr>
            </w:pPr>
          </w:p>
        </w:tc>
        <w:tc>
          <w:tcPr>
            <w:tcW w:w="1080" w:type="dxa"/>
            <w:tcBorders>
              <w:top w:val="single" w:color="000000" w:sz="4" w:space="0"/>
              <w:bottom w:val="single" w:color="000000" w:sz="4" w:space="0"/>
            </w:tcBorders>
            <w:shd w:val="clear" w:color="auto" w:fill="auto"/>
            <w:vAlign w:val="center"/>
          </w:tcPr>
          <w:p>
            <w:pPr>
              <w:rPr>
                <w:rFonts w:ascii="仿宋_GB2312" w:hAnsi="宋体" w:eastAsia="仿宋_GB2312" w:cs="仿宋_GB2312"/>
                <w:color w:val="000000"/>
                <w:sz w:val="24"/>
                <w:szCs w:val="24"/>
              </w:rPr>
            </w:pPr>
          </w:p>
        </w:tc>
        <w:tc>
          <w:tcPr>
            <w:tcW w:w="1080" w:type="dxa"/>
            <w:tcBorders>
              <w:top w:val="single" w:color="000000" w:sz="4" w:space="0"/>
              <w:bottom w:val="single" w:color="000000" w:sz="4" w:space="0"/>
            </w:tcBorders>
            <w:shd w:val="clear" w:color="auto" w:fill="auto"/>
            <w:vAlign w:val="center"/>
          </w:tcPr>
          <w:p>
            <w:pPr>
              <w:rPr>
                <w:rFonts w:ascii="仿宋_GB2312" w:hAnsi="宋体" w:eastAsia="仿宋_GB2312" w:cs="仿宋_GB2312"/>
                <w:color w:val="000000"/>
                <w:sz w:val="24"/>
                <w:szCs w:val="24"/>
              </w:rPr>
            </w:pPr>
          </w:p>
        </w:tc>
        <w:tc>
          <w:tcPr>
            <w:tcW w:w="5100" w:type="dxa"/>
            <w:tcBorders>
              <w:top w:val="single" w:color="000000" w:sz="4" w:space="0"/>
              <w:bottom w:val="single" w:color="000000" w:sz="4" w:space="0"/>
              <w:right w:val="single" w:color="000000" w:sz="4" w:space="0"/>
            </w:tcBorders>
            <w:shd w:val="clear" w:color="auto" w:fill="auto"/>
            <w:vAlign w:val="center"/>
          </w:tcPr>
          <w:p>
            <w:pPr>
              <w:rPr>
                <w:rFonts w:ascii="仿宋_GB2312" w:hAnsi="宋体" w:eastAsia="仿宋_GB2312" w:cs="仿宋_GB2312"/>
                <w:color w:val="000000"/>
                <w:sz w:val="24"/>
                <w:szCs w:val="24"/>
              </w:rPr>
            </w:pPr>
          </w:p>
        </w:tc>
      </w:tr>
      <w:tr>
        <w:tblPrEx>
          <w:tblCellMar>
            <w:top w:w="15" w:type="dxa"/>
            <w:left w:w="15" w:type="dxa"/>
            <w:bottom w:w="15" w:type="dxa"/>
            <w:right w:w="15" w:type="dxa"/>
          </w:tblCellMar>
        </w:tblPrEx>
        <w:trPr>
          <w:trHeight w:val="369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责任事项</w:t>
            </w:r>
          </w:p>
        </w:tc>
        <w:tc>
          <w:tcPr>
            <w:tcW w:w="8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1.发现或接到举报有依法应当给予行政处罚行为，以及有关部门移送的案件，予以审查，决定是否立案；</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2.对立案的案件，组织调查取证（必要时，依法进行检查）；</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3.调查时执法人员不得少于两人，执法时应出示执法身份证件，允许当事人辩解陈述，执法人员与当事人有直接利害关系的应当回避；</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4.对违法事实、证据、调查取证程序、法律适用、处罚种类和幅度、当事人陈述和申辩理由等方面进行审查，提出处理意见；</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 xml:space="preserve">5.作出行政处罚决定之前，应告知当事人处罚的事实、理由和依据及其依法享有的陈述、申辩等权利。符合听证规定的，行政机关应当组织听证；                                            </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6.制作编有号码的行政处罚决定书，并按法律规定的方式送达当事人；</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7.责令当事人改正或限期改正违法行为，当事人逾期不履行行政处罚决定的，依法采取措施或申请人民法院强制执行；</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8.监督实施情况。</w:t>
            </w:r>
          </w:p>
        </w:tc>
      </w:tr>
      <w:tr>
        <w:tblPrEx>
          <w:tblCellMar>
            <w:top w:w="15" w:type="dxa"/>
            <w:left w:w="15" w:type="dxa"/>
            <w:bottom w:w="15" w:type="dxa"/>
            <w:right w:w="15" w:type="dxa"/>
          </w:tblCellMar>
        </w:tblPrEx>
        <w:trPr>
          <w:trHeight w:val="1935"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监督方式</w:t>
            </w:r>
          </w:p>
        </w:tc>
        <w:tc>
          <w:tcPr>
            <w:tcW w:w="8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　　部门举报电话:24342959（河东区综合执法局）  84370596（二号桥街道综合执法大队）</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　　电子邮箱：ehqjzhzfdd@sina.com</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 xml:space="preserve">　　来信来访地址:津塘路175号内福天里9号楼旁"   </w:t>
            </w:r>
          </w:p>
        </w:tc>
      </w:tr>
      <w:tr>
        <w:tblPrEx>
          <w:tblCellMar>
            <w:top w:w="15" w:type="dxa"/>
            <w:left w:w="15" w:type="dxa"/>
            <w:bottom w:w="15" w:type="dxa"/>
            <w:right w:w="15" w:type="dxa"/>
          </w:tblCellMar>
        </w:tblPrEx>
        <w:trPr>
          <w:trHeight w:val="660" w:hRule="atLeast"/>
        </w:trPr>
        <w:tc>
          <w:tcPr>
            <w:tcW w:w="10500" w:type="dxa"/>
            <w:gridSpan w:val="5"/>
            <w:shd w:val="clear" w:color="auto" w:fill="auto"/>
            <w:vAlign w:val="center"/>
          </w:tcPr>
          <w:p>
            <w:pPr>
              <w:widowControl/>
              <w:jc w:val="center"/>
              <w:textAlignment w:val="center"/>
              <w:rPr>
                <w:rFonts w:ascii="方正小标宋简体" w:hAnsi="方正小标宋简体" w:eastAsia="方正小标宋简体" w:cs="方正小标宋简体"/>
                <w:b/>
                <w:color w:val="000000"/>
                <w:sz w:val="28"/>
                <w:szCs w:val="28"/>
              </w:rPr>
            </w:pPr>
            <w:r>
              <w:rPr>
                <w:rFonts w:ascii="方正小标宋简体" w:hAnsi="方正小标宋简体" w:eastAsia="方正小标宋简体" w:cs="方正小标宋简体"/>
                <w:b/>
                <w:color w:val="000000"/>
                <w:kern w:val="0"/>
                <w:sz w:val="28"/>
                <w:szCs w:val="28"/>
              </w:rPr>
              <w:t>对违法由建筑物或者车辆向外抛掷杂物、废弃物的处罚信息表</w:t>
            </w:r>
          </w:p>
        </w:tc>
      </w:tr>
      <w:tr>
        <w:tblPrEx>
          <w:tblCellMar>
            <w:top w:w="15" w:type="dxa"/>
            <w:left w:w="15" w:type="dxa"/>
            <w:bottom w:w="15" w:type="dxa"/>
            <w:right w:w="15" w:type="dxa"/>
          </w:tblCellMar>
        </w:tblPrEx>
        <w:trPr>
          <w:trHeight w:val="96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序号</w:t>
            </w:r>
          </w:p>
        </w:tc>
        <w:tc>
          <w:tcPr>
            <w:tcW w:w="8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26.5</w:t>
            </w:r>
          </w:p>
        </w:tc>
      </w:tr>
      <w:tr>
        <w:tblPrEx>
          <w:tblCellMar>
            <w:top w:w="15" w:type="dxa"/>
            <w:left w:w="15" w:type="dxa"/>
            <w:bottom w:w="15" w:type="dxa"/>
            <w:right w:w="15" w:type="dxa"/>
          </w:tblCellMar>
        </w:tblPrEx>
        <w:trPr>
          <w:trHeight w:val="525"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名称</w:t>
            </w:r>
          </w:p>
        </w:tc>
        <w:tc>
          <w:tcPr>
            <w:tcW w:w="8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对违法由建筑物或者车辆向外抛掷杂物、废弃物的处罚</w:t>
            </w:r>
          </w:p>
        </w:tc>
      </w:tr>
      <w:tr>
        <w:tblPrEx>
          <w:tblCellMar>
            <w:top w:w="15" w:type="dxa"/>
            <w:left w:w="15" w:type="dxa"/>
            <w:bottom w:w="15" w:type="dxa"/>
            <w:right w:w="15" w:type="dxa"/>
          </w:tblCellMar>
        </w:tblPrEx>
        <w:trPr>
          <w:trHeight w:val="404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法定依据</w:t>
            </w:r>
          </w:p>
        </w:tc>
        <w:tc>
          <w:tcPr>
            <w:tcW w:w="8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240"/>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1、《天津市市容和环境卫生管理条例》（2003年5月21日天津市第十四届人民代表大会常务委员会第三次会议通过　根据2005年10月20日天津市第十四届人民代表大会常务委员会第二十三次会议通过的《天津市人民代表大会常务委员会关于修改〈天津市市容和环境卫生管理条例〉的决定》修正）　第三十一条　第2款 禁止下列影响环境卫生清洁的行为：</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（二）乱倒、乱堆渣土、污泥或者其他废弃物，向道路、河道、公共场地上抛撒杂物、废弃物，由建筑物或者车辆向外抛掷杂物、废弃物。</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违反第（二）项规定的，责令限期清除，逾期不清除的，处五十元以上五百元以下罚款，其中单位违反此项规定的，处五百元以上五千元以下罚款。</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2、《天津市城市管理规定》(颁布单位：天津市人民政府发文字号：令2010年第26号颁布时间：2010-2-23)第四十三条　第2款违反前款规定的，由城市管理综合行政执法机关责令清除；拒不清除的，处500元罚款，单位违反该规定的，处5000元罚款。</w:t>
            </w:r>
          </w:p>
        </w:tc>
      </w:tr>
      <w:tr>
        <w:tblPrEx>
          <w:tblCellMar>
            <w:top w:w="15" w:type="dxa"/>
            <w:left w:w="15" w:type="dxa"/>
            <w:bottom w:w="15" w:type="dxa"/>
            <w:right w:w="15" w:type="dxa"/>
          </w:tblCellMar>
        </w:tblPrEx>
        <w:trPr>
          <w:trHeight w:val="42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实施机构</w:t>
            </w:r>
          </w:p>
        </w:tc>
        <w:tc>
          <w:tcPr>
            <w:tcW w:w="8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二号桥街道办事处（综合执法大队）</w:t>
            </w:r>
          </w:p>
        </w:tc>
      </w:tr>
      <w:tr>
        <w:tblPrEx>
          <w:tblCellMar>
            <w:top w:w="15" w:type="dxa"/>
            <w:left w:w="15" w:type="dxa"/>
            <w:bottom w:w="15" w:type="dxa"/>
            <w:right w:w="15" w:type="dxa"/>
          </w:tblCellMar>
        </w:tblPrEx>
        <w:trPr>
          <w:trHeight w:val="435"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职责边界</w:t>
            </w:r>
          </w:p>
        </w:tc>
        <w:tc>
          <w:tcPr>
            <w:tcW w:w="8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街道权限</w:t>
            </w:r>
          </w:p>
        </w:tc>
      </w:tr>
      <w:tr>
        <w:tblPrEx>
          <w:tblCellMar>
            <w:top w:w="15" w:type="dxa"/>
            <w:left w:w="15" w:type="dxa"/>
            <w:bottom w:w="15" w:type="dxa"/>
            <w:right w:w="15" w:type="dxa"/>
          </w:tblCellMar>
        </w:tblPrEx>
        <w:trPr>
          <w:trHeight w:val="75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运行流程</w:t>
            </w:r>
          </w:p>
        </w:tc>
        <w:tc>
          <w:tcPr>
            <w:tcW w:w="8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 xml:space="preserve">   </w:t>
            </w:r>
            <w:r>
              <w:rPr>
                <w:rFonts w:hint="eastAsia" w:ascii="仿宋_GB2312" w:hAnsi="宋体" w:eastAsia="仿宋_GB2312" w:cs="仿宋_GB2312"/>
                <w:b/>
                <w:color w:val="000000"/>
                <w:kern w:val="0"/>
                <w:sz w:val="24"/>
                <w:szCs w:val="24"/>
              </w:rPr>
              <w:t>一般程序</w:t>
            </w:r>
            <w:r>
              <w:rPr>
                <w:rFonts w:hint="eastAsia" w:ascii="仿宋_GB2312" w:hAnsi="宋体" w:eastAsia="仿宋_GB2312" w:cs="仿宋_GB2312"/>
                <w:color w:val="000000"/>
                <w:kern w:val="0"/>
                <w:sz w:val="24"/>
                <w:szCs w:val="24"/>
              </w:rPr>
              <w:t>：调查—审查—决定—送达—执行</w:t>
            </w:r>
          </w:p>
        </w:tc>
      </w:tr>
      <w:tr>
        <w:tblPrEx>
          <w:tblCellMar>
            <w:top w:w="15" w:type="dxa"/>
            <w:left w:w="15" w:type="dxa"/>
            <w:bottom w:w="15" w:type="dxa"/>
            <w:right w:w="15" w:type="dxa"/>
          </w:tblCellMar>
        </w:tblPrEx>
        <w:trPr>
          <w:trHeight w:val="75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运行要件</w:t>
            </w:r>
          </w:p>
        </w:tc>
        <w:tc>
          <w:tcPr>
            <w:tcW w:w="1080" w:type="dxa"/>
            <w:tcBorders>
              <w:top w:val="single" w:color="000000" w:sz="4" w:space="0"/>
              <w:left w:val="single" w:color="000000" w:sz="4" w:space="0"/>
              <w:bottom w:val="single" w:color="000000" w:sz="4" w:space="0"/>
            </w:tcBorders>
            <w:shd w:val="clear" w:color="auto" w:fill="auto"/>
            <w:vAlign w:val="center"/>
          </w:tcPr>
          <w:p>
            <w:pPr>
              <w:rPr>
                <w:rFonts w:ascii="仿宋_GB2312" w:hAnsi="宋体" w:eastAsia="仿宋_GB2312" w:cs="仿宋_GB2312"/>
                <w:color w:val="000000"/>
                <w:sz w:val="24"/>
                <w:szCs w:val="24"/>
              </w:rPr>
            </w:pPr>
          </w:p>
        </w:tc>
        <w:tc>
          <w:tcPr>
            <w:tcW w:w="1080" w:type="dxa"/>
            <w:tcBorders>
              <w:top w:val="single" w:color="000000" w:sz="4" w:space="0"/>
              <w:bottom w:val="single" w:color="000000" w:sz="4" w:space="0"/>
            </w:tcBorders>
            <w:shd w:val="clear" w:color="auto" w:fill="auto"/>
            <w:vAlign w:val="center"/>
          </w:tcPr>
          <w:p>
            <w:pPr>
              <w:rPr>
                <w:rFonts w:ascii="仿宋_GB2312" w:hAnsi="宋体" w:eastAsia="仿宋_GB2312" w:cs="仿宋_GB2312"/>
                <w:color w:val="000000"/>
                <w:sz w:val="24"/>
                <w:szCs w:val="24"/>
              </w:rPr>
            </w:pPr>
          </w:p>
        </w:tc>
        <w:tc>
          <w:tcPr>
            <w:tcW w:w="1080" w:type="dxa"/>
            <w:tcBorders>
              <w:top w:val="single" w:color="000000" w:sz="4" w:space="0"/>
              <w:bottom w:val="single" w:color="000000" w:sz="4" w:space="0"/>
            </w:tcBorders>
            <w:shd w:val="clear" w:color="auto" w:fill="auto"/>
            <w:vAlign w:val="center"/>
          </w:tcPr>
          <w:p>
            <w:pPr>
              <w:rPr>
                <w:rFonts w:ascii="仿宋_GB2312" w:hAnsi="宋体" w:eastAsia="仿宋_GB2312" w:cs="仿宋_GB2312"/>
                <w:color w:val="000000"/>
                <w:sz w:val="24"/>
                <w:szCs w:val="24"/>
              </w:rPr>
            </w:pPr>
          </w:p>
        </w:tc>
        <w:tc>
          <w:tcPr>
            <w:tcW w:w="5100" w:type="dxa"/>
            <w:tcBorders>
              <w:top w:val="single" w:color="000000" w:sz="4" w:space="0"/>
              <w:bottom w:val="single" w:color="000000" w:sz="4" w:space="0"/>
              <w:right w:val="single" w:color="000000" w:sz="4" w:space="0"/>
            </w:tcBorders>
            <w:shd w:val="clear" w:color="auto" w:fill="auto"/>
            <w:vAlign w:val="center"/>
          </w:tcPr>
          <w:p>
            <w:pPr>
              <w:rPr>
                <w:rFonts w:ascii="仿宋_GB2312" w:hAnsi="宋体" w:eastAsia="仿宋_GB2312" w:cs="仿宋_GB2312"/>
                <w:color w:val="000000"/>
                <w:sz w:val="24"/>
                <w:szCs w:val="24"/>
              </w:rPr>
            </w:pPr>
          </w:p>
        </w:tc>
      </w:tr>
      <w:tr>
        <w:tblPrEx>
          <w:tblCellMar>
            <w:top w:w="15" w:type="dxa"/>
            <w:left w:w="15" w:type="dxa"/>
            <w:bottom w:w="15" w:type="dxa"/>
            <w:right w:w="15" w:type="dxa"/>
          </w:tblCellMar>
        </w:tblPrEx>
        <w:trPr>
          <w:trHeight w:val="369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责任事项</w:t>
            </w:r>
          </w:p>
        </w:tc>
        <w:tc>
          <w:tcPr>
            <w:tcW w:w="8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1.发现或接到举报有依法应当给予行政处罚行为，以及有关部门移送的案件，予以审查，决定是否立案；</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2.对立案的案件，组织调查取证（必要时，依法进行检查）；</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3.调查时执法人员不得少于两人，执法时应出示执法身份证件，允许当事人辩解陈述，执法人员与当事人有直接利害关系的应当回避；</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4.对违法事实、证据、调查取证程序、法律适用、处罚种类和幅度、当事人陈述和申辩理由等方面进行审查，提出处理意见；</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 xml:space="preserve">5.作出行政处罚决定之前，应告知当事人处罚的事实、理由和依据及其依法享有的陈述、申辩等权利。符合听证规定的，行政机关应当组织听证；                                            </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6.制作编有号码的行政处罚决定书，并按法律规定的方式送达当事人；</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7.责令当事人改正或限期改正违法行为，当事人逾期不履行行政处罚决定的，依法采取措施或申请人民法院强制执行；</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8.监督实施情况。</w:t>
            </w:r>
          </w:p>
        </w:tc>
      </w:tr>
      <w:tr>
        <w:tblPrEx>
          <w:tblCellMar>
            <w:top w:w="15" w:type="dxa"/>
            <w:left w:w="15" w:type="dxa"/>
            <w:bottom w:w="15" w:type="dxa"/>
            <w:right w:w="15" w:type="dxa"/>
          </w:tblCellMar>
        </w:tblPrEx>
        <w:trPr>
          <w:trHeight w:val="1935"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监督方式</w:t>
            </w:r>
          </w:p>
        </w:tc>
        <w:tc>
          <w:tcPr>
            <w:tcW w:w="8340" w:type="dxa"/>
            <w:gridSpan w:val="4"/>
            <w:tcBorders>
              <w:top w:val="single" w:color="000000" w:sz="4" w:space="0"/>
              <w:left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　　部门举报电话:24342959（河东区综合执法局）  84370596（二号桥街道综合执法大队）</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　　电子邮箱：ehqjzhzfdd@sina.com</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　　来信来访地址:津塘路175号内福天里9号楼旁</w:t>
            </w:r>
          </w:p>
        </w:tc>
      </w:tr>
      <w:tr>
        <w:tblPrEx>
          <w:tblCellMar>
            <w:top w:w="15" w:type="dxa"/>
            <w:left w:w="15" w:type="dxa"/>
            <w:bottom w:w="15" w:type="dxa"/>
            <w:right w:w="15" w:type="dxa"/>
          </w:tblCellMar>
        </w:tblPrEx>
        <w:trPr>
          <w:trHeight w:val="660" w:hRule="atLeast"/>
        </w:trPr>
        <w:tc>
          <w:tcPr>
            <w:tcW w:w="10500" w:type="dxa"/>
            <w:gridSpan w:val="5"/>
            <w:shd w:val="clear" w:color="auto" w:fill="auto"/>
            <w:vAlign w:val="center"/>
          </w:tcPr>
          <w:p>
            <w:pPr>
              <w:widowControl/>
              <w:jc w:val="center"/>
              <w:textAlignment w:val="center"/>
              <w:rPr>
                <w:rFonts w:ascii="方正小标宋简体" w:hAnsi="方正小标宋简体" w:eastAsia="方正小标宋简体" w:cs="方正小标宋简体"/>
                <w:b/>
                <w:color w:val="000000"/>
                <w:sz w:val="28"/>
                <w:szCs w:val="28"/>
              </w:rPr>
            </w:pPr>
            <w:r>
              <w:rPr>
                <w:rFonts w:ascii="方正小标宋简体" w:hAnsi="方正小标宋简体" w:eastAsia="方正小标宋简体" w:cs="方正小标宋简体"/>
                <w:b/>
                <w:color w:val="000000"/>
                <w:kern w:val="0"/>
                <w:sz w:val="28"/>
                <w:szCs w:val="28"/>
              </w:rPr>
              <w:t>对在临街建筑物非指定地方安装空调的处罚信息表</w:t>
            </w:r>
          </w:p>
        </w:tc>
      </w:tr>
      <w:tr>
        <w:tblPrEx>
          <w:tblCellMar>
            <w:top w:w="15" w:type="dxa"/>
            <w:left w:w="15" w:type="dxa"/>
            <w:bottom w:w="15" w:type="dxa"/>
            <w:right w:w="15" w:type="dxa"/>
          </w:tblCellMar>
        </w:tblPrEx>
        <w:trPr>
          <w:trHeight w:val="96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序号</w:t>
            </w:r>
          </w:p>
        </w:tc>
        <w:tc>
          <w:tcPr>
            <w:tcW w:w="8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26.6</w:t>
            </w:r>
          </w:p>
        </w:tc>
      </w:tr>
      <w:tr>
        <w:tblPrEx>
          <w:tblCellMar>
            <w:top w:w="15" w:type="dxa"/>
            <w:left w:w="15" w:type="dxa"/>
            <w:bottom w:w="15" w:type="dxa"/>
            <w:right w:w="15" w:type="dxa"/>
          </w:tblCellMar>
        </w:tblPrEx>
        <w:trPr>
          <w:trHeight w:val="525"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名称</w:t>
            </w:r>
          </w:p>
        </w:tc>
        <w:tc>
          <w:tcPr>
            <w:tcW w:w="8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对在临街建筑物非指定地方安装空调的处罚</w:t>
            </w:r>
          </w:p>
        </w:tc>
      </w:tr>
      <w:tr>
        <w:tblPrEx>
          <w:tblCellMar>
            <w:top w:w="15" w:type="dxa"/>
            <w:left w:w="15" w:type="dxa"/>
            <w:bottom w:w="15" w:type="dxa"/>
            <w:right w:w="15" w:type="dxa"/>
          </w:tblCellMar>
        </w:tblPrEx>
        <w:trPr>
          <w:trHeight w:val="4314"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法定依据</w:t>
            </w:r>
          </w:p>
        </w:tc>
        <w:tc>
          <w:tcPr>
            <w:tcW w:w="8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1、《天津市城市管理规定》(颁布单位：天津市人民政府发文字号：令2010年第26号颁布时间：2010-2-23)第四十四条　第3款  违反前两款规定的，由城市管理综合行政执法机关责令改正；拒不改正的，处2000元罚款。</w:t>
            </w:r>
          </w:p>
        </w:tc>
      </w:tr>
      <w:tr>
        <w:tblPrEx>
          <w:tblCellMar>
            <w:top w:w="15" w:type="dxa"/>
            <w:left w:w="15" w:type="dxa"/>
            <w:bottom w:w="15" w:type="dxa"/>
            <w:right w:w="15" w:type="dxa"/>
          </w:tblCellMar>
        </w:tblPrEx>
        <w:trPr>
          <w:trHeight w:val="42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实施机构</w:t>
            </w:r>
          </w:p>
        </w:tc>
        <w:tc>
          <w:tcPr>
            <w:tcW w:w="8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二号桥街道办事处（综合执法大队）</w:t>
            </w:r>
          </w:p>
        </w:tc>
      </w:tr>
      <w:tr>
        <w:tblPrEx>
          <w:tblCellMar>
            <w:top w:w="15" w:type="dxa"/>
            <w:left w:w="15" w:type="dxa"/>
            <w:bottom w:w="15" w:type="dxa"/>
            <w:right w:w="15" w:type="dxa"/>
          </w:tblCellMar>
        </w:tblPrEx>
        <w:trPr>
          <w:trHeight w:val="435"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职责边界</w:t>
            </w:r>
          </w:p>
        </w:tc>
        <w:tc>
          <w:tcPr>
            <w:tcW w:w="8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街道权限</w:t>
            </w:r>
          </w:p>
        </w:tc>
      </w:tr>
      <w:tr>
        <w:tblPrEx>
          <w:tblCellMar>
            <w:top w:w="15" w:type="dxa"/>
            <w:left w:w="15" w:type="dxa"/>
            <w:bottom w:w="15" w:type="dxa"/>
            <w:right w:w="15" w:type="dxa"/>
          </w:tblCellMar>
        </w:tblPrEx>
        <w:trPr>
          <w:trHeight w:val="75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运行流程</w:t>
            </w:r>
          </w:p>
        </w:tc>
        <w:tc>
          <w:tcPr>
            <w:tcW w:w="8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 xml:space="preserve">   </w:t>
            </w:r>
            <w:r>
              <w:rPr>
                <w:rFonts w:hint="eastAsia" w:ascii="仿宋_GB2312" w:hAnsi="宋体" w:eastAsia="仿宋_GB2312" w:cs="仿宋_GB2312"/>
                <w:b/>
                <w:color w:val="000000"/>
                <w:kern w:val="0"/>
                <w:sz w:val="24"/>
                <w:szCs w:val="24"/>
              </w:rPr>
              <w:t>一般程序</w:t>
            </w:r>
            <w:r>
              <w:rPr>
                <w:rFonts w:hint="eastAsia" w:ascii="仿宋_GB2312" w:hAnsi="宋体" w:eastAsia="仿宋_GB2312" w:cs="仿宋_GB2312"/>
                <w:color w:val="000000"/>
                <w:kern w:val="0"/>
                <w:sz w:val="24"/>
                <w:szCs w:val="24"/>
              </w:rPr>
              <w:t>：调查—审查—决定—送达—执行</w:t>
            </w:r>
          </w:p>
        </w:tc>
      </w:tr>
      <w:tr>
        <w:tblPrEx>
          <w:tblCellMar>
            <w:top w:w="15" w:type="dxa"/>
            <w:left w:w="15" w:type="dxa"/>
            <w:bottom w:w="15" w:type="dxa"/>
            <w:right w:w="15" w:type="dxa"/>
          </w:tblCellMar>
        </w:tblPrEx>
        <w:trPr>
          <w:trHeight w:val="75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运行要件</w:t>
            </w:r>
          </w:p>
        </w:tc>
        <w:tc>
          <w:tcPr>
            <w:tcW w:w="1080" w:type="dxa"/>
            <w:tcBorders>
              <w:top w:val="single" w:color="000000" w:sz="4" w:space="0"/>
              <w:left w:val="single" w:color="000000" w:sz="4" w:space="0"/>
              <w:bottom w:val="single" w:color="000000" w:sz="4" w:space="0"/>
            </w:tcBorders>
            <w:shd w:val="clear" w:color="auto" w:fill="auto"/>
            <w:vAlign w:val="center"/>
          </w:tcPr>
          <w:p>
            <w:pPr>
              <w:rPr>
                <w:rFonts w:ascii="仿宋_GB2312" w:hAnsi="宋体" w:eastAsia="仿宋_GB2312" w:cs="仿宋_GB2312"/>
                <w:color w:val="000000"/>
                <w:sz w:val="24"/>
                <w:szCs w:val="24"/>
              </w:rPr>
            </w:pPr>
          </w:p>
        </w:tc>
        <w:tc>
          <w:tcPr>
            <w:tcW w:w="1080" w:type="dxa"/>
            <w:tcBorders>
              <w:top w:val="single" w:color="000000" w:sz="4" w:space="0"/>
              <w:bottom w:val="single" w:color="000000" w:sz="4" w:space="0"/>
            </w:tcBorders>
            <w:shd w:val="clear" w:color="auto" w:fill="auto"/>
            <w:vAlign w:val="center"/>
          </w:tcPr>
          <w:p>
            <w:pPr>
              <w:rPr>
                <w:rFonts w:ascii="仿宋_GB2312" w:hAnsi="宋体" w:eastAsia="仿宋_GB2312" w:cs="仿宋_GB2312"/>
                <w:color w:val="000000"/>
                <w:sz w:val="24"/>
                <w:szCs w:val="24"/>
              </w:rPr>
            </w:pPr>
          </w:p>
        </w:tc>
        <w:tc>
          <w:tcPr>
            <w:tcW w:w="1080" w:type="dxa"/>
            <w:tcBorders>
              <w:top w:val="single" w:color="000000" w:sz="4" w:space="0"/>
              <w:bottom w:val="single" w:color="000000" w:sz="4" w:space="0"/>
            </w:tcBorders>
            <w:shd w:val="clear" w:color="auto" w:fill="auto"/>
            <w:vAlign w:val="center"/>
          </w:tcPr>
          <w:p>
            <w:pPr>
              <w:rPr>
                <w:rFonts w:ascii="仿宋_GB2312" w:hAnsi="宋体" w:eastAsia="仿宋_GB2312" w:cs="仿宋_GB2312"/>
                <w:color w:val="000000"/>
                <w:sz w:val="24"/>
                <w:szCs w:val="24"/>
              </w:rPr>
            </w:pPr>
          </w:p>
        </w:tc>
        <w:tc>
          <w:tcPr>
            <w:tcW w:w="5100" w:type="dxa"/>
            <w:tcBorders>
              <w:top w:val="single" w:color="000000" w:sz="4" w:space="0"/>
              <w:bottom w:val="single" w:color="000000" w:sz="4" w:space="0"/>
              <w:right w:val="single" w:color="000000" w:sz="4" w:space="0"/>
            </w:tcBorders>
            <w:shd w:val="clear" w:color="auto" w:fill="auto"/>
            <w:vAlign w:val="center"/>
          </w:tcPr>
          <w:p>
            <w:pPr>
              <w:rPr>
                <w:rFonts w:ascii="仿宋_GB2312" w:hAnsi="宋体" w:eastAsia="仿宋_GB2312" w:cs="仿宋_GB2312"/>
                <w:color w:val="000000"/>
                <w:sz w:val="24"/>
                <w:szCs w:val="24"/>
              </w:rPr>
            </w:pPr>
          </w:p>
        </w:tc>
      </w:tr>
      <w:tr>
        <w:tblPrEx>
          <w:tblCellMar>
            <w:top w:w="15" w:type="dxa"/>
            <w:left w:w="15" w:type="dxa"/>
            <w:bottom w:w="15" w:type="dxa"/>
            <w:right w:w="15" w:type="dxa"/>
          </w:tblCellMar>
        </w:tblPrEx>
        <w:trPr>
          <w:trHeight w:val="369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责任事项</w:t>
            </w:r>
          </w:p>
        </w:tc>
        <w:tc>
          <w:tcPr>
            <w:tcW w:w="8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1.发现或接到举报有依法应当给予行政处罚行为，以及有关部门移送的案件，予以审查，决定是否立案；</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2.对立案的案件，组织调查取证（必要时，依法进行检查）；</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3.调查时执法人员不得少于两人，执法时应出示执法身份证件，允许当事人辩解陈述，执法人员与当事人有直接利害关系的应当回避；</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4.对违法事实、证据、调查取证程序、法律适用、处罚种类和幅度、当事人陈述和申辩理由等方面进行审查，提出处理意见；</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 xml:space="preserve">5.作出行政处罚决定之前，应告知当事人处罚的事实、理由和依据及其依法享有的陈述、申辩等权利。符合听证规定的，行政机关应当组织听证；                                            </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6.制作编有号码的行政处罚决定书，并按法律规定的方式送达当事人；</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7.责令当事人改正或限期改正违法行为，当事人逾期不履行行政处罚决定的，依法采取措施或申请人民法院强制执行；</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8.监督实施情况。</w:t>
            </w:r>
          </w:p>
        </w:tc>
      </w:tr>
      <w:tr>
        <w:tblPrEx>
          <w:tblCellMar>
            <w:top w:w="15" w:type="dxa"/>
            <w:left w:w="15" w:type="dxa"/>
            <w:bottom w:w="15" w:type="dxa"/>
            <w:right w:w="15" w:type="dxa"/>
          </w:tblCellMar>
        </w:tblPrEx>
        <w:trPr>
          <w:trHeight w:val="1935"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监督方式</w:t>
            </w:r>
          </w:p>
        </w:tc>
        <w:tc>
          <w:tcPr>
            <w:tcW w:w="8340" w:type="dxa"/>
            <w:gridSpan w:val="4"/>
            <w:tcBorders>
              <w:top w:val="single" w:color="000000" w:sz="4" w:space="0"/>
              <w:left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　　部门举报电话:24342959（河东区综合执法局）  84370596（二号桥街道综合执法大队）</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　　电子邮箱：ehqjzhzfdd@sina.com</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　　来信来访地址:津塘路175号内福天里9号楼旁</w:t>
            </w:r>
          </w:p>
        </w:tc>
      </w:tr>
      <w:tr>
        <w:tblPrEx>
          <w:tblCellMar>
            <w:top w:w="15" w:type="dxa"/>
            <w:left w:w="15" w:type="dxa"/>
            <w:bottom w:w="15" w:type="dxa"/>
            <w:right w:w="15" w:type="dxa"/>
          </w:tblCellMar>
        </w:tblPrEx>
        <w:trPr>
          <w:trHeight w:val="660" w:hRule="atLeast"/>
        </w:trPr>
        <w:tc>
          <w:tcPr>
            <w:tcW w:w="10500" w:type="dxa"/>
            <w:gridSpan w:val="5"/>
            <w:shd w:val="clear" w:color="auto" w:fill="auto"/>
            <w:vAlign w:val="center"/>
          </w:tcPr>
          <w:p>
            <w:pPr>
              <w:widowControl/>
              <w:jc w:val="center"/>
              <w:textAlignment w:val="center"/>
              <w:rPr>
                <w:rFonts w:ascii="方正小标宋简体" w:hAnsi="方正小标宋简体" w:eastAsia="方正小标宋简体" w:cs="方正小标宋简体"/>
                <w:b/>
                <w:color w:val="000000"/>
                <w:sz w:val="28"/>
                <w:szCs w:val="28"/>
              </w:rPr>
            </w:pPr>
            <w:r>
              <w:rPr>
                <w:rFonts w:ascii="方正小标宋简体" w:hAnsi="方正小标宋简体" w:eastAsia="方正小标宋简体" w:cs="方正小标宋简体"/>
                <w:b/>
                <w:color w:val="000000"/>
                <w:kern w:val="0"/>
                <w:sz w:val="28"/>
                <w:szCs w:val="28"/>
              </w:rPr>
              <w:t>对擅自设置架空管线的处罚信息表</w:t>
            </w:r>
          </w:p>
        </w:tc>
      </w:tr>
      <w:tr>
        <w:tblPrEx>
          <w:tblCellMar>
            <w:top w:w="15" w:type="dxa"/>
            <w:left w:w="15" w:type="dxa"/>
            <w:bottom w:w="15" w:type="dxa"/>
            <w:right w:w="15" w:type="dxa"/>
          </w:tblCellMar>
        </w:tblPrEx>
        <w:trPr>
          <w:trHeight w:val="96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序号</w:t>
            </w:r>
          </w:p>
        </w:tc>
        <w:tc>
          <w:tcPr>
            <w:tcW w:w="8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26.7</w:t>
            </w:r>
          </w:p>
        </w:tc>
      </w:tr>
      <w:tr>
        <w:tblPrEx>
          <w:tblCellMar>
            <w:top w:w="15" w:type="dxa"/>
            <w:left w:w="15" w:type="dxa"/>
            <w:bottom w:w="15" w:type="dxa"/>
            <w:right w:w="15" w:type="dxa"/>
          </w:tblCellMar>
        </w:tblPrEx>
        <w:trPr>
          <w:trHeight w:val="525"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名称</w:t>
            </w:r>
          </w:p>
        </w:tc>
        <w:tc>
          <w:tcPr>
            <w:tcW w:w="8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对擅自设置架空管线的处罚</w:t>
            </w:r>
          </w:p>
        </w:tc>
      </w:tr>
      <w:tr>
        <w:tblPrEx>
          <w:tblCellMar>
            <w:top w:w="15" w:type="dxa"/>
            <w:left w:w="15" w:type="dxa"/>
            <w:bottom w:w="15" w:type="dxa"/>
            <w:right w:w="15" w:type="dxa"/>
          </w:tblCellMar>
        </w:tblPrEx>
        <w:trPr>
          <w:trHeight w:val="426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法定依据</w:t>
            </w:r>
          </w:p>
        </w:tc>
        <w:tc>
          <w:tcPr>
            <w:tcW w:w="8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1、《天津市城市管理规定》(颁布单位：天津市人民政府发文字号：令2010年第26号颁布时间：2010-2-23)　第五十六条　第2款  严禁擅自设置架空管线或者对经批准设置的架空管线未按照要求采取隐蔽措施。</w:t>
            </w:r>
          </w:p>
        </w:tc>
      </w:tr>
      <w:tr>
        <w:tblPrEx>
          <w:tblCellMar>
            <w:top w:w="15" w:type="dxa"/>
            <w:left w:w="15" w:type="dxa"/>
            <w:bottom w:w="15" w:type="dxa"/>
            <w:right w:w="15" w:type="dxa"/>
          </w:tblCellMar>
        </w:tblPrEx>
        <w:trPr>
          <w:trHeight w:val="42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实施机构</w:t>
            </w:r>
          </w:p>
        </w:tc>
        <w:tc>
          <w:tcPr>
            <w:tcW w:w="8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二号桥街道办事处（综合执法大队）</w:t>
            </w:r>
          </w:p>
        </w:tc>
      </w:tr>
      <w:tr>
        <w:tblPrEx>
          <w:tblCellMar>
            <w:top w:w="15" w:type="dxa"/>
            <w:left w:w="15" w:type="dxa"/>
            <w:bottom w:w="15" w:type="dxa"/>
            <w:right w:w="15" w:type="dxa"/>
          </w:tblCellMar>
        </w:tblPrEx>
        <w:trPr>
          <w:trHeight w:val="435"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职责边界</w:t>
            </w:r>
          </w:p>
        </w:tc>
        <w:tc>
          <w:tcPr>
            <w:tcW w:w="8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街道权限</w:t>
            </w:r>
          </w:p>
        </w:tc>
      </w:tr>
      <w:tr>
        <w:tblPrEx>
          <w:tblCellMar>
            <w:top w:w="15" w:type="dxa"/>
            <w:left w:w="15" w:type="dxa"/>
            <w:bottom w:w="15" w:type="dxa"/>
            <w:right w:w="15" w:type="dxa"/>
          </w:tblCellMar>
        </w:tblPrEx>
        <w:trPr>
          <w:trHeight w:val="75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运行流程</w:t>
            </w:r>
          </w:p>
        </w:tc>
        <w:tc>
          <w:tcPr>
            <w:tcW w:w="8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 xml:space="preserve">   </w:t>
            </w:r>
            <w:r>
              <w:rPr>
                <w:rFonts w:hint="eastAsia" w:ascii="仿宋_GB2312" w:hAnsi="宋体" w:eastAsia="仿宋_GB2312" w:cs="仿宋_GB2312"/>
                <w:b/>
                <w:color w:val="000000"/>
                <w:kern w:val="0"/>
                <w:sz w:val="24"/>
                <w:szCs w:val="24"/>
              </w:rPr>
              <w:t>一般程序</w:t>
            </w:r>
            <w:r>
              <w:rPr>
                <w:rFonts w:hint="eastAsia" w:ascii="仿宋_GB2312" w:hAnsi="宋体" w:eastAsia="仿宋_GB2312" w:cs="仿宋_GB2312"/>
                <w:color w:val="000000"/>
                <w:kern w:val="0"/>
                <w:sz w:val="24"/>
                <w:szCs w:val="24"/>
              </w:rPr>
              <w:t>：调查—审查—决定—送达—执行</w:t>
            </w:r>
          </w:p>
        </w:tc>
      </w:tr>
      <w:tr>
        <w:tblPrEx>
          <w:tblCellMar>
            <w:top w:w="15" w:type="dxa"/>
            <w:left w:w="15" w:type="dxa"/>
            <w:bottom w:w="15" w:type="dxa"/>
            <w:right w:w="15" w:type="dxa"/>
          </w:tblCellMar>
        </w:tblPrEx>
        <w:trPr>
          <w:trHeight w:val="75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运行要件</w:t>
            </w:r>
          </w:p>
        </w:tc>
        <w:tc>
          <w:tcPr>
            <w:tcW w:w="1080" w:type="dxa"/>
            <w:tcBorders>
              <w:top w:val="single" w:color="000000" w:sz="4" w:space="0"/>
              <w:left w:val="single" w:color="000000" w:sz="4" w:space="0"/>
              <w:bottom w:val="single" w:color="000000" w:sz="4" w:space="0"/>
            </w:tcBorders>
            <w:shd w:val="clear" w:color="auto" w:fill="auto"/>
            <w:vAlign w:val="center"/>
          </w:tcPr>
          <w:p>
            <w:pPr>
              <w:rPr>
                <w:rFonts w:ascii="仿宋_GB2312" w:hAnsi="宋体" w:eastAsia="仿宋_GB2312" w:cs="仿宋_GB2312"/>
                <w:color w:val="000000"/>
                <w:sz w:val="24"/>
                <w:szCs w:val="24"/>
              </w:rPr>
            </w:pPr>
          </w:p>
        </w:tc>
        <w:tc>
          <w:tcPr>
            <w:tcW w:w="1080" w:type="dxa"/>
            <w:tcBorders>
              <w:top w:val="single" w:color="000000" w:sz="4" w:space="0"/>
              <w:bottom w:val="single" w:color="000000" w:sz="4" w:space="0"/>
            </w:tcBorders>
            <w:shd w:val="clear" w:color="auto" w:fill="auto"/>
            <w:vAlign w:val="center"/>
          </w:tcPr>
          <w:p>
            <w:pPr>
              <w:rPr>
                <w:rFonts w:ascii="仿宋_GB2312" w:hAnsi="宋体" w:eastAsia="仿宋_GB2312" w:cs="仿宋_GB2312"/>
                <w:color w:val="000000"/>
                <w:sz w:val="24"/>
                <w:szCs w:val="24"/>
              </w:rPr>
            </w:pPr>
          </w:p>
        </w:tc>
        <w:tc>
          <w:tcPr>
            <w:tcW w:w="1080" w:type="dxa"/>
            <w:tcBorders>
              <w:top w:val="single" w:color="000000" w:sz="4" w:space="0"/>
              <w:bottom w:val="single" w:color="000000" w:sz="4" w:space="0"/>
            </w:tcBorders>
            <w:shd w:val="clear" w:color="auto" w:fill="auto"/>
            <w:vAlign w:val="center"/>
          </w:tcPr>
          <w:p>
            <w:pPr>
              <w:rPr>
                <w:rFonts w:ascii="仿宋_GB2312" w:hAnsi="宋体" w:eastAsia="仿宋_GB2312" w:cs="仿宋_GB2312"/>
                <w:color w:val="000000"/>
                <w:sz w:val="24"/>
                <w:szCs w:val="24"/>
              </w:rPr>
            </w:pPr>
          </w:p>
        </w:tc>
        <w:tc>
          <w:tcPr>
            <w:tcW w:w="5100" w:type="dxa"/>
            <w:tcBorders>
              <w:top w:val="single" w:color="000000" w:sz="4" w:space="0"/>
              <w:bottom w:val="single" w:color="000000" w:sz="4" w:space="0"/>
              <w:right w:val="single" w:color="000000" w:sz="4" w:space="0"/>
            </w:tcBorders>
            <w:shd w:val="clear" w:color="auto" w:fill="auto"/>
            <w:vAlign w:val="center"/>
          </w:tcPr>
          <w:p>
            <w:pPr>
              <w:rPr>
                <w:rFonts w:ascii="仿宋_GB2312" w:hAnsi="宋体" w:eastAsia="仿宋_GB2312" w:cs="仿宋_GB2312"/>
                <w:color w:val="000000"/>
                <w:sz w:val="24"/>
                <w:szCs w:val="24"/>
              </w:rPr>
            </w:pPr>
          </w:p>
        </w:tc>
      </w:tr>
      <w:tr>
        <w:tblPrEx>
          <w:tblCellMar>
            <w:top w:w="15" w:type="dxa"/>
            <w:left w:w="15" w:type="dxa"/>
            <w:bottom w:w="15" w:type="dxa"/>
            <w:right w:w="15" w:type="dxa"/>
          </w:tblCellMar>
        </w:tblPrEx>
        <w:trPr>
          <w:trHeight w:val="369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责任事项</w:t>
            </w:r>
          </w:p>
        </w:tc>
        <w:tc>
          <w:tcPr>
            <w:tcW w:w="8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1.发现或接到举报有依法应当给予行政处罚行为，以及有关部门移送的案件，予以审查，决定是否立案；</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2.对立案的案件，组织调查取证（必要时，依法进行检查）；</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3.调查时执法人员不得少于两人，执法时应出示执法身份证件，允许当事人辩解陈述，执法人员与当事人有直接利害关系的应当回避；</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4.对违法事实、证据、调查取证程序、法律适用、处罚种类和幅度、当事人陈述和申辩理由等方面进行审查，提出处理意见；</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 xml:space="preserve">5.作出行政处罚决定之前，应告知当事人处罚的事实、理由和依据及其依法享有的陈述、申辩等权利。符合听证规定的，行政机关应当组织听证；                                            </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6.制作编有号码的行政处罚决定书，并按法律规定的方式送达当事人；</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7.责令当事人改正或限期改正违法行为，当事人逾期不履行行政处罚决定的，依法采取措施或申请人民法院强制执行；</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8.监督实施情况。</w:t>
            </w:r>
          </w:p>
        </w:tc>
      </w:tr>
      <w:tr>
        <w:tblPrEx>
          <w:tblCellMar>
            <w:top w:w="15" w:type="dxa"/>
            <w:left w:w="15" w:type="dxa"/>
            <w:bottom w:w="15" w:type="dxa"/>
            <w:right w:w="15" w:type="dxa"/>
          </w:tblCellMar>
        </w:tblPrEx>
        <w:trPr>
          <w:trHeight w:val="1935"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监督方式</w:t>
            </w:r>
          </w:p>
        </w:tc>
        <w:tc>
          <w:tcPr>
            <w:tcW w:w="8340" w:type="dxa"/>
            <w:gridSpan w:val="4"/>
            <w:tcBorders>
              <w:top w:val="single" w:color="000000" w:sz="4" w:space="0"/>
              <w:left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　　部门举报电话:24342959（河东区综合执法局）  84370596（二号桥街道综合执法大队）</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　　电子邮箱：ehqjzhzfdd@sina.com</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　　来信来访地址:津塘路175号内福天里9号楼旁</w:t>
            </w:r>
          </w:p>
        </w:tc>
      </w:tr>
      <w:tr>
        <w:tblPrEx>
          <w:tblCellMar>
            <w:top w:w="15" w:type="dxa"/>
            <w:left w:w="15" w:type="dxa"/>
            <w:bottom w:w="15" w:type="dxa"/>
            <w:right w:w="15" w:type="dxa"/>
          </w:tblCellMar>
        </w:tblPrEx>
        <w:trPr>
          <w:trHeight w:val="660" w:hRule="atLeast"/>
        </w:trPr>
        <w:tc>
          <w:tcPr>
            <w:tcW w:w="10500" w:type="dxa"/>
            <w:gridSpan w:val="5"/>
            <w:shd w:val="clear" w:color="auto" w:fill="auto"/>
            <w:vAlign w:val="center"/>
          </w:tcPr>
          <w:p>
            <w:pPr>
              <w:widowControl/>
              <w:jc w:val="center"/>
              <w:textAlignment w:val="center"/>
              <w:rPr>
                <w:rFonts w:ascii="方正小标宋简体" w:hAnsi="方正小标宋简体" w:eastAsia="方正小标宋简体" w:cs="方正小标宋简体"/>
                <w:b/>
                <w:color w:val="000000"/>
                <w:sz w:val="28"/>
                <w:szCs w:val="28"/>
              </w:rPr>
            </w:pPr>
            <w:r>
              <w:rPr>
                <w:rFonts w:ascii="方正小标宋简体" w:hAnsi="方正小标宋简体" w:eastAsia="方正小标宋简体" w:cs="方正小标宋简体"/>
                <w:b/>
                <w:color w:val="000000"/>
                <w:kern w:val="0"/>
                <w:sz w:val="28"/>
                <w:szCs w:val="28"/>
              </w:rPr>
              <w:t>对架空管线未按要求采取隐蔽措施的处罚信息表</w:t>
            </w:r>
          </w:p>
        </w:tc>
      </w:tr>
      <w:tr>
        <w:tblPrEx>
          <w:tblCellMar>
            <w:top w:w="15" w:type="dxa"/>
            <w:left w:w="15" w:type="dxa"/>
            <w:bottom w:w="15" w:type="dxa"/>
            <w:right w:w="15" w:type="dxa"/>
          </w:tblCellMar>
        </w:tblPrEx>
        <w:trPr>
          <w:trHeight w:val="96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序号</w:t>
            </w:r>
          </w:p>
        </w:tc>
        <w:tc>
          <w:tcPr>
            <w:tcW w:w="8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26.8</w:t>
            </w:r>
          </w:p>
        </w:tc>
      </w:tr>
      <w:tr>
        <w:tblPrEx>
          <w:tblCellMar>
            <w:top w:w="15" w:type="dxa"/>
            <w:left w:w="15" w:type="dxa"/>
            <w:bottom w:w="15" w:type="dxa"/>
            <w:right w:w="15" w:type="dxa"/>
          </w:tblCellMar>
        </w:tblPrEx>
        <w:trPr>
          <w:trHeight w:val="525"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名称</w:t>
            </w:r>
          </w:p>
        </w:tc>
        <w:tc>
          <w:tcPr>
            <w:tcW w:w="8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对架空管线未按要求采取隐蔽措施的处罚</w:t>
            </w:r>
          </w:p>
        </w:tc>
      </w:tr>
      <w:tr>
        <w:tblPrEx>
          <w:tblCellMar>
            <w:top w:w="15" w:type="dxa"/>
            <w:left w:w="15" w:type="dxa"/>
            <w:bottom w:w="15" w:type="dxa"/>
            <w:right w:w="15" w:type="dxa"/>
          </w:tblCellMar>
        </w:tblPrEx>
        <w:trPr>
          <w:trHeight w:val="4295"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法定依据</w:t>
            </w:r>
          </w:p>
        </w:tc>
        <w:tc>
          <w:tcPr>
            <w:tcW w:w="8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240"/>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1、《天津市城市管理规定》(颁布单位：天津市人民政府发文字号：令2010年第26号颁布时间：2010-2-23)　第五十六条　第2款  严禁擅自设置架空管线或者对经批准设置的架空管线未按照要求采取隐蔽措施。</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br w:type="textWrapping"/>
            </w:r>
          </w:p>
        </w:tc>
      </w:tr>
      <w:tr>
        <w:tblPrEx>
          <w:tblCellMar>
            <w:top w:w="15" w:type="dxa"/>
            <w:left w:w="15" w:type="dxa"/>
            <w:bottom w:w="15" w:type="dxa"/>
            <w:right w:w="15" w:type="dxa"/>
          </w:tblCellMar>
        </w:tblPrEx>
        <w:trPr>
          <w:trHeight w:val="42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实施机构</w:t>
            </w:r>
          </w:p>
        </w:tc>
        <w:tc>
          <w:tcPr>
            <w:tcW w:w="8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二号桥街道办事处（综合执法大队）</w:t>
            </w:r>
          </w:p>
        </w:tc>
      </w:tr>
      <w:tr>
        <w:tblPrEx>
          <w:tblCellMar>
            <w:top w:w="15" w:type="dxa"/>
            <w:left w:w="15" w:type="dxa"/>
            <w:bottom w:w="15" w:type="dxa"/>
            <w:right w:w="15" w:type="dxa"/>
          </w:tblCellMar>
        </w:tblPrEx>
        <w:trPr>
          <w:trHeight w:val="435"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职责边界</w:t>
            </w:r>
          </w:p>
        </w:tc>
        <w:tc>
          <w:tcPr>
            <w:tcW w:w="8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街道权限</w:t>
            </w:r>
          </w:p>
        </w:tc>
      </w:tr>
      <w:tr>
        <w:tblPrEx>
          <w:tblCellMar>
            <w:top w:w="15" w:type="dxa"/>
            <w:left w:w="15" w:type="dxa"/>
            <w:bottom w:w="15" w:type="dxa"/>
            <w:right w:w="15" w:type="dxa"/>
          </w:tblCellMar>
        </w:tblPrEx>
        <w:trPr>
          <w:trHeight w:val="75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运行流程</w:t>
            </w:r>
          </w:p>
        </w:tc>
        <w:tc>
          <w:tcPr>
            <w:tcW w:w="8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 xml:space="preserve">   </w:t>
            </w:r>
            <w:r>
              <w:rPr>
                <w:rFonts w:hint="eastAsia" w:ascii="仿宋_GB2312" w:hAnsi="宋体" w:eastAsia="仿宋_GB2312" w:cs="仿宋_GB2312"/>
                <w:b/>
                <w:color w:val="000000"/>
                <w:kern w:val="0"/>
                <w:sz w:val="24"/>
                <w:szCs w:val="24"/>
              </w:rPr>
              <w:t>一般程序</w:t>
            </w:r>
            <w:r>
              <w:rPr>
                <w:rFonts w:hint="eastAsia" w:ascii="仿宋_GB2312" w:hAnsi="宋体" w:eastAsia="仿宋_GB2312" w:cs="仿宋_GB2312"/>
                <w:color w:val="000000"/>
                <w:kern w:val="0"/>
                <w:sz w:val="24"/>
                <w:szCs w:val="24"/>
              </w:rPr>
              <w:t>：调查—审查—决定—送达—执行</w:t>
            </w:r>
          </w:p>
        </w:tc>
      </w:tr>
      <w:tr>
        <w:tblPrEx>
          <w:tblCellMar>
            <w:top w:w="15" w:type="dxa"/>
            <w:left w:w="15" w:type="dxa"/>
            <w:bottom w:w="15" w:type="dxa"/>
            <w:right w:w="15" w:type="dxa"/>
          </w:tblCellMar>
        </w:tblPrEx>
        <w:trPr>
          <w:trHeight w:val="75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运行要件</w:t>
            </w:r>
          </w:p>
        </w:tc>
        <w:tc>
          <w:tcPr>
            <w:tcW w:w="1080" w:type="dxa"/>
            <w:tcBorders>
              <w:top w:val="single" w:color="000000" w:sz="4" w:space="0"/>
              <w:left w:val="single" w:color="000000" w:sz="4" w:space="0"/>
              <w:bottom w:val="single" w:color="000000" w:sz="4" w:space="0"/>
            </w:tcBorders>
            <w:shd w:val="clear" w:color="auto" w:fill="auto"/>
            <w:vAlign w:val="center"/>
          </w:tcPr>
          <w:p>
            <w:pPr>
              <w:rPr>
                <w:rFonts w:ascii="仿宋_GB2312" w:hAnsi="宋体" w:eastAsia="仿宋_GB2312" w:cs="仿宋_GB2312"/>
                <w:color w:val="000000"/>
                <w:sz w:val="24"/>
                <w:szCs w:val="24"/>
              </w:rPr>
            </w:pPr>
          </w:p>
        </w:tc>
        <w:tc>
          <w:tcPr>
            <w:tcW w:w="1080" w:type="dxa"/>
            <w:tcBorders>
              <w:top w:val="single" w:color="000000" w:sz="4" w:space="0"/>
              <w:bottom w:val="single" w:color="000000" w:sz="4" w:space="0"/>
            </w:tcBorders>
            <w:shd w:val="clear" w:color="auto" w:fill="auto"/>
            <w:vAlign w:val="center"/>
          </w:tcPr>
          <w:p>
            <w:pPr>
              <w:rPr>
                <w:rFonts w:ascii="仿宋_GB2312" w:hAnsi="宋体" w:eastAsia="仿宋_GB2312" w:cs="仿宋_GB2312"/>
                <w:color w:val="000000"/>
                <w:sz w:val="24"/>
                <w:szCs w:val="24"/>
              </w:rPr>
            </w:pPr>
          </w:p>
        </w:tc>
        <w:tc>
          <w:tcPr>
            <w:tcW w:w="1080" w:type="dxa"/>
            <w:tcBorders>
              <w:top w:val="single" w:color="000000" w:sz="4" w:space="0"/>
              <w:bottom w:val="single" w:color="000000" w:sz="4" w:space="0"/>
            </w:tcBorders>
            <w:shd w:val="clear" w:color="auto" w:fill="auto"/>
            <w:vAlign w:val="center"/>
          </w:tcPr>
          <w:p>
            <w:pPr>
              <w:rPr>
                <w:rFonts w:ascii="仿宋_GB2312" w:hAnsi="宋体" w:eastAsia="仿宋_GB2312" w:cs="仿宋_GB2312"/>
                <w:color w:val="000000"/>
                <w:sz w:val="24"/>
                <w:szCs w:val="24"/>
              </w:rPr>
            </w:pPr>
          </w:p>
        </w:tc>
        <w:tc>
          <w:tcPr>
            <w:tcW w:w="5100" w:type="dxa"/>
            <w:tcBorders>
              <w:top w:val="single" w:color="000000" w:sz="4" w:space="0"/>
              <w:bottom w:val="single" w:color="000000" w:sz="4" w:space="0"/>
              <w:right w:val="single" w:color="000000" w:sz="4" w:space="0"/>
            </w:tcBorders>
            <w:shd w:val="clear" w:color="auto" w:fill="auto"/>
            <w:vAlign w:val="center"/>
          </w:tcPr>
          <w:p>
            <w:pPr>
              <w:rPr>
                <w:rFonts w:ascii="仿宋_GB2312" w:hAnsi="宋体" w:eastAsia="仿宋_GB2312" w:cs="仿宋_GB2312"/>
                <w:color w:val="000000"/>
                <w:sz w:val="24"/>
                <w:szCs w:val="24"/>
              </w:rPr>
            </w:pPr>
          </w:p>
        </w:tc>
      </w:tr>
      <w:tr>
        <w:tblPrEx>
          <w:tblCellMar>
            <w:top w:w="15" w:type="dxa"/>
            <w:left w:w="15" w:type="dxa"/>
            <w:bottom w:w="15" w:type="dxa"/>
            <w:right w:w="15" w:type="dxa"/>
          </w:tblCellMar>
        </w:tblPrEx>
        <w:trPr>
          <w:trHeight w:val="369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责任事项</w:t>
            </w:r>
          </w:p>
        </w:tc>
        <w:tc>
          <w:tcPr>
            <w:tcW w:w="8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1.发现或接到举报有依法应当给予行政处罚行为，以及有关部门移送的案件，予以审查，决定是否立案；</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2.对立案的案件，组织调查取证（必要时，依法进行检查）；</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3.调查时执法人员不得少于两人，执法时应出示执法身份证件，允许当事人辩解陈述，执法人员与当事人有直接利害关系的应当回避；</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4.对违法事实、证据、调查取证程序、法律适用、处罚种类和幅度、当事人陈述和申辩理由等方面进行审查，提出处理意见；</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 xml:space="preserve">5.作出行政处罚决定之前，应告知当事人处罚的事实、理由和依据及其依法享有的陈述、申辩等权利。符合听证规定的，行政机关应当组织听证；                                            </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6.制作编有号码的行政处罚决定书，并按法律规定的方式送达当事人；</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7.责令当事人改正或限期改正违法行为，当事人逾期不履行行政处罚决定的，依法采取措施或申请人民法院强制执行；</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8.监督实施情况。</w:t>
            </w:r>
          </w:p>
        </w:tc>
      </w:tr>
      <w:tr>
        <w:tblPrEx>
          <w:tblCellMar>
            <w:top w:w="15" w:type="dxa"/>
            <w:left w:w="15" w:type="dxa"/>
            <w:bottom w:w="15" w:type="dxa"/>
            <w:right w:w="15" w:type="dxa"/>
          </w:tblCellMar>
        </w:tblPrEx>
        <w:trPr>
          <w:trHeight w:val="1935"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监督方式</w:t>
            </w:r>
          </w:p>
        </w:tc>
        <w:tc>
          <w:tcPr>
            <w:tcW w:w="8340" w:type="dxa"/>
            <w:gridSpan w:val="4"/>
            <w:tcBorders>
              <w:top w:val="single" w:color="000000" w:sz="4" w:space="0"/>
              <w:left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　　部门举报电话:24342959（河东区综合执法局）  84370596（二号桥街道综合执法大队）</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　　电子邮箱：ehqjzhzfdd@sina.com</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　　来信来访地址:津塘路175号内福天里9号楼旁</w:t>
            </w:r>
          </w:p>
        </w:tc>
      </w:tr>
      <w:tr>
        <w:tblPrEx>
          <w:tblCellMar>
            <w:top w:w="15" w:type="dxa"/>
            <w:left w:w="15" w:type="dxa"/>
            <w:bottom w:w="15" w:type="dxa"/>
            <w:right w:w="15" w:type="dxa"/>
          </w:tblCellMar>
        </w:tblPrEx>
        <w:trPr>
          <w:trHeight w:val="660" w:hRule="atLeast"/>
        </w:trPr>
        <w:tc>
          <w:tcPr>
            <w:tcW w:w="10500" w:type="dxa"/>
            <w:gridSpan w:val="5"/>
            <w:shd w:val="clear" w:color="auto" w:fill="auto"/>
            <w:vAlign w:val="center"/>
          </w:tcPr>
          <w:p>
            <w:pPr>
              <w:widowControl/>
              <w:jc w:val="center"/>
              <w:textAlignment w:val="center"/>
              <w:rPr>
                <w:rFonts w:ascii="方正小标宋简体" w:hAnsi="方正小标宋简体" w:eastAsia="方正小标宋简体" w:cs="方正小标宋简体"/>
                <w:b/>
                <w:color w:val="000000"/>
                <w:sz w:val="28"/>
                <w:szCs w:val="28"/>
              </w:rPr>
            </w:pPr>
            <w:r>
              <w:rPr>
                <w:rFonts w:ascii="方正小标宋简体" w:hAnsi="方正小标宋简体" w:eastAsia="方正小标宋简体" w:cs="方正小标宋简体"/>
                <w:b/>
                <w:color w:val="000000"/>
                <w:kern w:val="0"/>
                <w:sz w:val="28"/>
                <w:szCs w:val="28"/>
              </w:rPr>
              <w:t>对擅自在城市雕塑上悬挂、粘贴、涂污行为的处罚信息表</w:t>
            </w:r>
          </w:p>
        </w:tc>
      </w:tr>
      <w:tr>
        <w:tblPrEx>
          <w:tblCellMar>
            <w:top w:w="15" w:type="dxa"/>
            <w:left w:w="15" w:type="dxa"/>
            <w:bottom w:w="15" w:type="dxa"/>
            <w:right w:w="15" w:type="dxa"/>
          </w:tblCellMar>
        </w:tblPrEx>
        <w:trPr>
          <w:trHeight w:val="96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序号</w:t>
            </w:r>
          </w:p>
        </w:tc>
        <w:tc>
          <w:tcPr>
            <w:tcW w:w="8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27.1</w:t>
            </w:r>
          </w:p>
        </w:tc>
      </w:tr>
      <w:tr>
        <w:tblPrEx>
          <w:tblCellMar>
            <w:top w:w="15" w:type="dxa"/>
            <w:left w:w="15" w:type="dxa"/>
            <w:bottom w:w="15" w:type="dxa"/>
            <w:right w:w="15" w:type="dxa"/>
          </w:tblCellMar>
        </w:tblPrEx>
        <w:trPr>
          <w:trHeight w:val="525"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名称</w:t>
            </w:r>
          </w:p>
        </w:tc>
        <w:tc>
          <w:tcPr>
            <w:tcW w:w="8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对擅自在城市雕塑上悬挂、粘贴、涂污行为的处罚</w:t>
            </w:r>
          </w:p>
        </w:tc>
      </w:tr>
      <w:tr>
        <w:tblPrEx>
          <w:tblCellMar>
            <w:top w:w="15" w:type="dxa"/>
            <w:left w:w="15" w:type="dxa"/>
            <w:bottom w:w="15" w:type="dxa"/>
            <w:right w:w="15" w:type="dxa"/>
          </w:tblCellMar>
        </w:tblPrEx>
        <w:trPr>
          <w:trHeight w:val="4202"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法定依据</w:t>
            </w:r>
          </w:p>
        </w:tc>
        <w:tc>
          <w:tcPr>
            <w:tcW w:w="8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《天津市城市雕塑管理办法》（2007年12月11日天津市人民政府令第124号公布；根据2012年5月21日天津市人民政府令第52号公布的《关于修改部分市政府规章的决定》修改）第二十三条　擅自在城市雕塑上悬挂、粘贴物品或者涂污城市雕塑的，由城市管理综合执法机构责令清除；拒不清除的，处50元以上2000元以下罚款。</w:t>
            </w:r>
          </w:p>
        </w:tc>
      </w:tr>
      <w:tr>
        <w:tblPrEx>
          <w:tblCellMar>
            <w:top w:w="15" w:type="dxa"/>
            <w:left w:w="15" w:type="dxa"/>
            <w:bottom w:w="15" w:type="dxa"/>
            <w:right w:w="15" w:type="dxa"/>
          </w:tblCellMar>
        </w:tblPrEx>
        <w:trPr>
          <w:trHeight w:val="42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实施机构</w:t>
            </w:r>
          </w:p>
        </w:tc>
        <w:tc>
          <w:tcPr>
            <w:tcW w:w="8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二号桥街道办事处（综合执法大队）</w:t>
            </w:r>
          </w:p>
        </w:tc>
      </w:tr>
      <w:tr>
        <w:tblPrEx>
          <w:tblCellMar>
            <w:top w:w="15" w:type="dxa"/>
            <w:left w:w="15" w:type="dxa"/>
            <w:bottom w:w="15" w:type="dxa"/>
            <w:right w:w="15" w:type="dxa"/>
          </w:tblCellMar>
        </w:tblPrEx>
        <w:trPr>
          <w:trHeight w:val="435"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职责边界</w:t>
            </w:r>
          </w:p>
        </w:tc>
        <w:tc>
          <w:tcPr>
            <w:tcW w:w="8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街道权限</w:t>
            </w:r>
          </w:p>
        </w:tc>
      </w:tr>
      <w:tr>
        <w:tblPrEx>
          <w:tblCellMar>
            <w:top w:w="15" w:type="dxa"/>
            <w:left w:w="15" w:type="dxa"/>
            <w:bottom w:w="15" w:type="dxa"/>
            <w:right w:w="15" w:type="dxa"/>
          </w:tblCellMar>
        </w:tblPrEx>
        <w:trPr>
          <w:trHeight w:val="75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运行流程</w:t>
            </w:r>
          </w:p>
        </w:tc>
        <w:tc>
          <w:tcPr>
            <w:tcW w:w="8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 xml:space="preserve">   </w:t>
            </w:r>
            <w:r>
              <w:rPr>
                <w:rFonts w:hint="eastAsia" w:ascii="仿宋_GB2312" w:hAnsi="宋体" w:eastAsia="仿宋_GB2312" w:cs="仿宋_GB2312"/>
                <w:b/>
                <w:color w:val="000000"/>
                <w:kern w:val="0"/>
                <w:sz w:val="24"/>
                <w:szCs w:val="24"/>
              </w:rPr>
              <w:t>一般程序</w:t>
            </w:r>
            <w:r>
              <w:rPr>
                <w:rFonts w:hint="eastAsia" w:ascii="仿宋_GB2312" w:hAnsi="宋体" w:eastAsia="仿宋_GB2312" w:cs="仿宋_GB2312"/>
                <w:color w:val="000000"/>
                <w:kern w:val="0"/>
                <w:sz w:val="24"/>
                <w:szCs w:val="24"/>
              </w:rPr>
              <w:t>：调查—审查—决定—送达—执行</w:t>
            </w:r>
          </w:p>
        </w:tc>
      </w:tr>
      <w:tr>
        <w:tblPrEx>
          <w:tblCellMar>
            <w:top w:w="15" w:type="dxa"/>
            <w:left w:w="15" w:type="dxa"/>
            <w:bottom w:w="15" w:type="dxa"/>
            <w:right w:w="15" w:type="dxa"/>
          </w:tblCellMar>
        </w:tblPrEx>
        <w:trPr>
          <w:trHeight w:val="75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运行要件</w:t>
            </w:r>
          </w:p>
        </w:tc>
        <w:tc>
          <w:tcPr>
            <w:tcW w:w="1080" w:type="dxa"/>
            <w:tcBorders>
              <w:top w:val="single" w:color="000000" w:sz="4" w:space="0"/>
              <w:left w:val="single" w:color="000000" w:sz="4" w:space="0"/>
              <w:bottom w:val="single" w:color="000000" w:sz="4" w:space="0"/>
            </w:tcBorders>
            <w:shd w:val="clear" w:color="auto" w:fill="auto"/>
            <w:vAlign w:val="center"/>
          </w:tcPr>
          <w:p>
            <w:pPr>
              <w:rPr>
                <w:rFonts w:ascii="仿宋_GB2312" w:hAnsi="宋体" w:eastAsia="仿宋_GB2312" w:cs="仿宋_GB2312"/>
                <w:color w:val="000000"/>
                <w:sz w:val="24"/>
                <w:szCs w:val="24"/>
              </w:rPr>
            </w:pPr>
          </w:p>
        </w:tc>
        <w:tc>
          <w:tcPr>
            <w:tcW w:w="1080" w:type="dxa"/>
            <w:tcBorders>
              <w:top w:val="single" w:color="000000" w:sz="4" w:space="0"/>
              <w:bottom w:val="single" w:color="000000" w:sz="4" w:space="0"/>
            </w:tcBorders>
            <w:shd w:val="clear" w:color="auto" w:fill="auto"/>
            <w:vAlign w:val="center"/>
          </w:tcPr>
          <w:p>
            <w:pPr>
              <w:rPr>
                <w:rFonts w:ascii="仿宋_GB2312" w:hAnsi="宋体" w:eastAsia="仿宋_GB2312" w:cs="仿宋_GB2312"/>
                <w:color w:val="000000"/>
                <w:sz w:val="24"/>
                <w:szCs w:val="24"/>
              </w:rPr>
            </w:pPr>
          </w:p>
        </w:tc>
        <w:tc>
          <w:tcPr>
            <w:tcW w:w="1080" w:type="dxa"/>
            <w:tcBorders>
              <w:top w:val="single" w:color="000000" w:sz="4" w:space="0"/>
              <w:bottom w:val="single" w:color="000000" w:sz="4" w:space="0"/>
            </w:tcBorders>
            <w:shd w:val="clear" w:color="auto" w:fill="auto"/>
            <w:vAlign w:val="center"/>
          </w:tcPr>
          <w:p>
            <w:pPr>
              <w:rPr>
                <w:rFonts w:ascii="仿宋_GB2312" w:hAnsi="宋体" w:eastAsia="仿宋_GB2312" w:cs="仿宋_GB2312"/>
                <w:color w:val="000000"/>
                <w:sz w:val="24"/>
                <w:szCs w:val="24"/>
              </w:rPr>
            </w:pPr>
          </w:p>
        </w:tc>
        <w:tc>
          <w:tcPr>
            <w:tcW w:w="5100" w:type="dxa"/>
            <w:tcBorders>
              <w:top w:val="single" w:color="000000" w:sz="4" w:space="0"/>
              <w:bottom w:val="single" w:color="000000" w:sz="4" w:space="0"/>
              <w:right w:val="single" w:color="000000" w:sz="4" w:space="0"/>
            </w:tcBorders>
            <w:shd w:val="clear" w:color="auto" w:fill="auto"/>
            <w:vAlign w:val="center"/>
          </w:tcPr>
          <w:p>
            <w:pPr>
              <w:rPr>
                <w:rFonts w:ascii="仿宋_GB2312" w:hAnsi="宋体" w:eastAsia="仿宋_GB2312" w:cs="仿宋_GB2312"/>
                <w:color w:val="000000"/>
                <w:sz w:val="24"/>
                <w:szCs w:val="24"/>
              </w:rPr>
            </w:pPr>
          </w:p>
        </w:tc>
      </w:tr>
      <w:tr>
        <w:tblPrEx>
          <w:tblCellMar>
            <w:top w:w="15" w:type="dxa"/>
            <w:left w:w="15" w:type="dxa"/>
            <w:bottom w:w="15" w:type="dxa"/>
            <w:right w:w="15" w:type="dxa"/>
          </w:tblCellMar>
        </w:tblPrEx>
        <w:trPr>
          <w:trHeight w:val="369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责任事项</w:t>
            </w:r>
          </w:p>
        </w:tc>
        <w:tc>
          <w:tcPr>
            <w:tcW w:w="8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1.发现或接到举报有依法应当给予行政处罚行为，以及有关部门移送的案件，予以审查，决定是否立案；</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2.对立案的案件，组织调查取证（必要时，依法进行检查）；</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3.调查时执法人员不得少于两人，执法时应出示执法身份证件，允许当事人辩解陈述，执法人员与当事人有直接利害关系的应当回避；</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4.对违法事实、证据、调查取证程序、法律适用、处罚种类和幅度、当事人陈述和申辩理由等方面进行审查，提出处理意见；</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 xml:space="preserve">5.作出行政处罚决定之前，应告知当事人处罚的事实、理由和依据及其依法享有的陈述、申辩等权利。符合听证规定的，行政机关应当组织听证；                                            </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6.制作编有号码的行政处罚决定书，并按法律规定的方式送达当事人；</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7.责令当事人改正或限期改正违法行为，当事人逾期不履行行政处罚决定的，依法采取措施或申请人民法院强制执行；</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8.监督实施情况。</w:t>
            </w:r>
          </w:p>
        </w:tc>
      </w:tr>
      <w:tr>
        <w:tblPrEx>
          <w:tblCellMar>
            <w:top w:w="15" w:type="dxa"/>
            <w:left w:w="15" w:type="dxa"/>
            <w:bottom w:w="15" w:type="dxa"/>
            <w:right w:w="15" w:type="dxa"/>
          </w:tblCellMar>
        </w:tblPrEx>
        <w:trPr>
          <w:trHeight w:val="1935"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监督方式</w:t>
            </w:r>
          </w:p>
        </w:tc>
        <w:tc>
          <w:tcPr>
            <w:tcW w:w="8340" w:type="dxa"/>
            <w:gridSpan w:val="4"/>
            <w:tcBorders>
              <w:top w:val="single" w:color="000000" w:sz="4" w:space="0"/>
              <w:left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　　部门举报电话:24342959（河东区综合执法局）  84370596（二号桥街道综合执法大队）</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　　电子邮箱：ehqjzhzfdd@sina.com</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　　来信来访地址:津塘路175号内福天里9号楼旁</w:t>
            </w:r>
          </w:p>
        </w:tc>
      </w:tr>
      <w:tr>
        <w:tblPrEx>
          <w:tblCellMar>
            <w:top w:w="15" w:type="dxa"/>
            <w:left w:w="15" w:type="dxa"/>
            <w:bottom w:w="15" w:type="dxa"/>
            <w:right w:w="15" w:type="dxa"/>
          </w:tblCellMar>
        </w:tblPrEx>
        <w:trPr>
          <w:trHeight w:val="660" w:hRule="atLeast"/>
        </w:trPr>
        <w:tc>
          <w:tcPr>
            <w:tcW w:w="10500" w:type="dxa"/>
            <w:gridSpan w:val="5"/>
            <w:shd w:val="clear" w:color="auto" w:fill="auto"/>
            <w:vAlign w:val="center"/>
          </w:tcPr>
          <w:p>
            <w:pPr>
              <w:widowControl/>
              <w:jc w:val="center"/>
              <w:textAlignment w:val="center"/>
              <w:rPr>
                <w:rFonts w:ascii="方正小标宋简体" w:hAnsi="方正小标宋简体" w:eastAsia="方正小标宋简体" w:cs="方正小标宋简体"/>
                <w:b/>
                <w:color w:val="000000"/>
                <w:sz w:val="28"/>
                <w:szCs w:val="28"/>
              </w:rPr>
            </w:pPr>
            <w:r>
              <w:rPr>
                <w:rFonts w:ascii="方正小标宋简体" w:hAnsi="方正小标宋简体" w:eastAsia="方正小标宋简体" w:cs="方正小标宋简体"/>
                <w:b/>
                <w:color w:val="000000"/>
                <w:kern w:val="0"/>
                <w:sz w:val="28"/>
                <w:szCs w:val="28"/>
              </w:rPr>
              <w:t>对在规定期限内不履行整修义务或者未达标准的处罚信息表</w:t>
            </w:r>
          </w:p>
        </w:tc>
      </w:tr>
      <w:tr>
        <w:tblPrEx>
          <w:tblCellMar>
            <w:top w:w="15" w:type="dxa"/>
            <w:left w:w="15" w:type="dxa"/>
            <w:bottom w:w="15" w:type="dxa"/>
            <w:right w:w="15" w:type="dxa"/>
          </w:tblCellMar>
        </w:tblPrEx>
        <w:trPr>
          <w:trHeight w:val="96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序号</w:t>
            </w:r>
          </w:p>
        </w:tc>
        <w:tc>
          <w:tcPr>
            <w:tcW w:w="8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28.1</w:t>
            </w:r>
          </w:p>
        </w:tc>
      </w:tr>
      <w:tr>
        <w:tblPrEx>
          <w:tblCellMar>
            <w:top w:w="15" w:type="dxa"/>
            <w:left w:w="15" w:type="dxa"/>
            <w:bottom w:w="15" w:type="dxa"/>
            <w:right w:w="15" w:type="dxa"/>
          </w:tblCellMar>
        </w:tblPrEx>
        <w:trPr>
          <w:trHeight w:val="525"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名称</w:t>
            </w:r>
          </w:p>
        </w:tc>
        <w:tc>
          <w:tcPr>
            <w:tcW w:w="8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对在规定期限内不履行整修义务或者未达标准的处罚</w:t>
            </w:r>
          </w:p>
        </w:tc>
      </w:tr>
      <w:tr>
        <w:tblPrEx>
          <w:tblCellMar>
            <w:top w:w="15" w:type="dxa"/>
            <w:left w:w="15" w:type="dxa"/>
            <w:bottom w:w="15" w:type="dxa"/>
            <w:right w:w="15" w:type="dxa"/>
          </w:tblCellMar>
        </w:tblPrEx>
        <w:trPr>
          <w:trHeight w:val="4446"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法定依据</w:t>
            </w:r>
          </w:p>
        </w:tc>
        <w:tc>
          <w:tcPr>
            <w:tcW w:w="8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《天津市市容和环境卫生管理条例》（2003年5月21日天津市第十四届人民代表大会常务委员会第三次会议通过　根据2005年10月20日天津市第十四届人民代表大会常务委员会第二十三次会议通过的《天津市人民代表大会常务委员会关于修改〈天津市市容和环境卫生管理条例〉的决定》修正）</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第十三条　对道路两侧的建筑物、构筑物及其他设施进行街道综合整修的，市容和环境卫生行政管理部门应当按照城市容貌标准，制定街道综合整修方案和质量标准，并组织实施。在规定期限内不履行整修义务或者整修未达到规定标准的，责令限期改正。</w:t>
            </w:r>
          </w:p>
        </w:tc>
      </w:tr>
      <w:tr>
        <w:tblPrEx>
          <w:tblCellMar>
            <w:top w:w="15" w:type="dxa"/>
            <w:left w:w="15" w:type="dxa"/>
            <w:bottom w:w="15" w:type="dxa"/>
            <w:right w:w="15" w:type="dxa"/>
          </w:tblCellMar>
        </w:tblPrEx>
        <w:trPr>
          <w:trHeight w:val="42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实施机构</w:t>
            </w:r>
          </w:p>
        </w:tc>
        <w:tc>
          <w:tcPr>
            <w:tcW w:w="8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二号桥街道办事处（综合执法大队）</w:t>
            </w:r>
          </w:p>
        </w:tc>
      </w:tr>
      <w:tr>
        <w:tblPrEx>
          <w:tblCellMar>
            <w:top w:w="15" w:type="dxa"/>
            <w:left w:w="15" w:type="dxa"/>
            <w:bottom w:w="15" w:type="dxa"/>
            <w:right w:w="15" w:type="dxa"/>
          </w:tblCellMar>
        </w:tblPrEx>
        <w:trPr>
          <w:trHeight w:val="435"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职责边界</w:t>
            </w:r>
          </w:p>
        </w:tc>
        <w:tc>
          <w:tcPr>
            <w:tcW w:w="8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街道权限</w:t>
            </w:r>
          </w:p>
        </w:tc>
      </w:tr>
      <w:tr>
        <w:tblPrEx>
          <w:tblCellMar>
            <w:top w:w="15" w:type="dxa"/>
            <w:left w:w="15" w:type="dxa"/>
            <w:bottom w:w="15" w:type="dxa"/>
            <w:right w:w="15" w:type="dxa"/>
          </w:tblCellMar>
        </w:tblPrEx>
        <w:trPr>
          <w:trHeight w:val="75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运行流程</w:t>
            </w:r>
          </w:p>
        </w:tc>
        <w:tc>
          <w:tcPr>
            <w:tcW w:w="8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 xml:space="preserve">    </w:t>
            </w:r>
            <w:r>
              <w:rPr>
                <w:rFonts w:hint="eastAsia" w:ascii="仿宋_GB2312" w:hAnsi="宋体" w:eastAsia="仿宋_GB2312" w:cs="仿宋_GB2312"/>
                <w:b/>
                <w:color w:val="000000"/>
                <w:kern w:val="0"/>
                <w:sz w:val="24"/>
                <w:szCs w:val="24"/>
              </w:rPr>
              <w:t>简易程序</w:t>
            </w:r>
            <w:r>
              <w:rPr>
                <w:rFonts w:hint="eastAsia" w:ascii="仿宋_GB2312" w:hAnsi="宋体" w:eastAsia="仿宋_GB2312" w:cs="仿宋_GB2312"/>
                <w:color w:val="000000"/>
                <w:kern w:val="0"/>
                <w:sz w:val="24"/>
                <w:szCs w:val="24"/>
              </w:rPr>
              <w:t>：调查—决定</w:t>
            </w:r>
          </w:p>
        </w:tc>
      </w:tr>
      <w:tr>
        <w:tblPrEx>
          <w:tblCellMar>
            <w:top w:w="15" w:type="dxa"/>
            <w:left w:w="15" w:type="dxa"/>
            <w:bottom w:w="15" w:type="dxa"/>
            <w:right w:w="15" w:type="dxa"/>
          </w:tblCellMar>
        </w:tblPrEx>
        <w:trPr>
          <w:trHeight w:val="75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运行要件</w:t>
            </w:r>
          </w:p>
        </w:tc>
        <w:tc>
          <w:tcPr>
            <w:tcW w:w="1080" w:type="dxa"/>
            <w:tcBorders>
              <w:top w:val="single" w:color="000000" w:sz="4" w:space="0"/>
              <w:left w:val="single" w:color="000000" w:sz="4" w:space="0"/>
              <w:bottom w:val="single" w:color="000000" w:sz="4" w:space="0"/>
            </w:tcBorders>
            <w:shd w:val="clear" w:color="auto" w:fill="auto"/>
            <w:vAlign w:val="center"/>
          </w:tcPr>
          <w:p>
            <w:pPr>
              <w:rPr>
                <w:rFonts w:ascii="仿宋_GB2312" w:hAnsi="宋体" w:eastAsia="仿宋_GB2312" w:cs="仿宋_GB2312"/>
                <w:color w:val="000000"/>
                <w:sz w:val="24"/>
                <w:szCs w:val="24"/>
              </w:rPr>
            </w:pPr>
          </w:p>
        </w:tc>
        <w:tc>
          <w:tcPr>
            <w:tcW w:w="1080" w:type="dxa"/>
            <w:tcBorders>
              <w:top w:val="single" w:color="000000" w:sz="4" w:space="0"/>
              <w:bottom w:val="single" w:color="000000" w:sz="4" w:space="0"/>
            </w:tcBorders>
            <w:shd w:val="clear" w:color="auto" w:fill="auto"/>
            <w:vAlign w:val="center"/>
          </w:tcPr>
          <w:p>
            <w:pPr>
              <w:rPr>
                <w:rFonts w:ascii="仿宋_GB2312" w:hAnsi="宋体" w:eastAsia="仿宋_GB2312" w:cs="仿宋_GB2312"/>
                <w:color w:val="000000"/>
                <w:sz w:val="24"/>
                <w:szCs w:val="24"/>
              </w:rPr>
            </w:pPr>
          </w:p>
        </w:tc>
        <w:tc>
          <w:tcPr>
            <w:tcW w:w="1080" w:type="dxa"/>
            <w:tcBorders>
              <w:top w:val="single" w:color="000000" w:sz="4" w:space="0"/>
              <w:bottom w:val="single" w:color="000000" w:sz="4" w:space="0"/>
            </w:tcBorders>
            <w:shd w:val="clear" w:color="auto" w:fill="auto"/>
            <w:vAlign w:val="center"/>
          </w:tcPr>
          <w:p>
            <w:pPr>
              <w:rPr>
                <w:rFonts w:ascii="仿宋_GB2312" w:hAnsi="宋体" w:eastAsia="仿宋_GB2312" w:cs="仿宋_GB2312"/>
                <w:color w:val="000000"/>
                <w:sz w:val="24"/>
                <w:szCs w:val="24"/>
              </w:rPr>
            </w:pPr>
          </w:p>
        </w:tc>
        <w:tc>
          <w:tcPr>
            <w:tcW w:w="5100" w:type="dxa"/>
            <w:tcBorders>
              <w:top w:val="single" w:color="000000" w:sz="4" w:space="0"/>
              <w:bottom w:val="single" w:color="000000" w:sz="4" w:space="0"/>
              <w:right w:val="single" w:color="000000" w:sz="4" w:space="0"/>
            </w:tcBorders>
            <w:shd w:val="clear" w:color="auto" w:fill="auto"/>
            <w:vAlign w:val="center"/>
          </w:tcPr>
          <w:p>
            <w:pPr>
              <w:rPr>
                <w:rFonts w:ascii="仿宋_GB2312" w:hAnsi="宋体" w:eastAsia="仿宋_GB2312" w:cs="仿宋_GB2312"/>
                <w:color w:val="000000"/>
                <w:sz w:val="24"/>
                <w:szCs w:val="24"/>
              </w:rPr>
            </w:pPr>
          </w:p>
        </w:tc>
      </w:tr>
      <w:tr>
        <w:tblPrEx>
          <w:tblCellMar>
            <w:top w:w="15" w:type="dxa"/>
            <w:left w:w="15" w:type="dxa"/>
            <w:bottom w:w="15" w:type="dxa"/>
            <w:right w:w="15" w:type="dxa"/>
          </w:tblCellMar>
        </w:tblPrEx>
        <w:trPr>
          <w:trHeight w:val="369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责任事项</w:t>
            </w:r>
          </w:p>
        </w:tc>
        <w:tc>
          <w:tcPr>
            <w:tcW w:w="8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1.依法确认违法事实；</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2.执法时应出示执法身份证件，制作编有号码的行政处罚决定书，当场交付当事人；</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3.行政处罚决定书应当载明违法行为、处罚依据、罚款数额、时间、地点以及行政机关名称，并由执法人员签名或盖章；</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4.当场作出的行政处罚决定书，须报所属行政机关备案。</w:t>
            </w:r>
          </w:p>
        </w:tc>
      </w:tr>
      <w:tr>
        <w:tblPrEx>
          <w:tblCellMar>
            <w:top w:w="15" w:type="dxa"/>
            <w:left w:w="15" w:type="dxa"/>
            <w:bottom w:w="15" w:type="dxa"/>
            <w:right w:w="15" w:type="dxa"/>
          </w:tblCellMar>
        </w:tblPrEx>
        <w:trPr>
          <w:trHeight w:val="1935"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监督方式</w:t>
            </w:r>
          </w:p>
        </w:tc>
        <w:tc>
          <w:tcPr>
            <w:tcW w:w="8340" w:type="dxa"/>
            <w:gridSpan w:val="4"/>
            <w:tcBorders>
              <w:top w:val="single" w:color="000000" w:sz="4" w:space="0"/>
              <w:left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　　部门举报电话:24342959（河东区综合执法局）  84370596（二号桥街道综合执法大队）</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　　电子邮箱：ehqjzhzfdd@sina.com</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　　来信来访地址:津塘路175号内福天里9号楼旁</w:t>
            </w:r>
          </w:p>
        </w:tc>
      </w:tr>
      <w:tr>
        <w:tblPrEx>
          <w:tblCellMar>
            <w:top w:w="15" w:type="dxa"/>
            <w:left w:w="15" w:type="dxa"/>
            <w:bottom w:w="15" w:type="dxa"/>
            <w:right w:w="15" w:type="dxa"/>
          </w:tblCellMar>
        </w:tblPrEx>
        <w:trPr>
          <w:trHeight w:val="660" w:hRule="atLeast"/>
        </w:trPr>
        <w:tc>
          <w:tcPr>
            <w:tcW w:w="10500" w:type="dxa"/>
            <w:gridSpan w:val="5"/>
            <w:shd w:val="clear" w:color="auto" w:fill="auto"/>
            <w:vAlign w:val="center"/>
          </w:tcPr>
          <w:p>
            <w:pPr>
              <w:widowControl/>
              <w:jc w:val="center"/>
              <w:textAlignment w:val="center"/>
              <w:rPr>
                <w:rFonts w:ascii="方正小标宋简体" w:hAnsi="方正小标宋简体" w:eastAsia="方正小标宋简体" w:cs="方正小标宋简体"/>
                <w:b/>
                <w:color w:val="000000"/>
                <w:sz w:val="28"/>
                <w:szCs w:val="28"/>
              </w:rPr>
            </w:pPr>
            <w:r>
              <w:rPr>
                <w:rFonts w:ascii="方正小标宋简体" w:hAnsi="方正小标宋简体" w:eastAsia="方正小标宋简体" w:cs="方正小标宋简体"/>
                <w:b/>
                <w:color w:val="000000"/>
                <w:kern w:val="0"/>
                <w:sz w:val="28"/>
                <w:szCs w:val="28"/>
              </w:rPr>
              <w:t>对不按要求设置围墙、栅栏、绿篱机花坛、草坪的处罚信息表</w:t>
            </w:r>
          </w:p>
        </w:tc>
      </w:tr>
      <w:tr>
        <w:tblPrEx>
          <w:tblCellMar>
            <w:top w:w="15" w:type="dxa"/>
            <w:left w:w="15" w:type="dxa"/>
            <w:bottom w:w="15" w:type="dxa"/>
            <w:right w:w="15" w:type="dxa"/>
          </w:tblCellMar>
        </w:tblPrEx>
        <w:trPr>
          <w:trHeight w:val="96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序号</w:t>
            </w:r>
          </w:p>
        </w:tc>
        <w:tc>
          <w:tcPr>
            <w:tcW w:w="8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28.2</w:t>
            </w:r>
          </w:p>
        </w:tc>
      </w:tr>
      <w:tr>
        <w:tblPrEx>
          <w:tblCellMar>
            <w:top w:w="15" w:type="dxa"/>
            <w:left w:w="15" w:type="dxa"/>
            <w:bottom w:w="15" w:type="dxa"/>
            <w:right w:w="15" w:type="dxa"/>
          </w:tblCellMar>
        </w:tblPrEx>
        <w:trPr>
          <w:trHeight w:val="525"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名称</w:t>
            </w:r>
          </w:p>
        </w:tc>
        <w:tc>
          <w:tcPr>
            <w:tcW w:w="8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对不按要求设置围墙、栅栏、绿篱机花坛、草坪的处罚</w:t>
            </w:r>
          </w:p>
        </w:tc>
      </w:tr>
      <w:tr>
        <w:tblPrEx>
          <w:tblCellMar>
            <w:top w:w="15" w:type="dxa"/>
            <w:left w:w="15" w:type="dxa"/>
            <w:bottom w:w="15" w:type="dxa"/>
            <w:right w:w="15" w:type="dxa"/>
          </w:tblCellMar>
        </w:tblPrEx>
        <w:trPr>
          <w:trHeight w:val="4707"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法定依据</w:t>
            </w:r>
          </w:p>
        </w:tc>
        <w:tc>
          <w:tcPr>
            <w:tcW w:w="8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《天津市市容和环境卫生管理条例》（2003年5月21日天津市第十四届人民代表大会常务委员会第三次会议通过　根据2005年10月20日天津市第十四届人民代表大会常务委员会第二十三次会议通过的《天津市人民代表大会常务委员会关于修改〈天津市市容和环境卫生管理条例〉的决定》修正）</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第十四条　新建建筑物临街一侧，应当按要求设置透景或者半透景的围墙、栅栏、绿篱及花坛、草坪作为分界。建筑物临街一侧的现有围墙不符合前款要求的，应当在街道综合整修时按照要求设置。违反规定的，责令限期改建或者拆除。</w:t>
            </w:r>
          </w:p>
        </w:tc>
      </w:tr>
      <w:tr>
        <w:tblPrEx>
          <w:tblCellMar>
            <w:top w:w="15" w:type="dxa"/>
            <w:left w:w="15" w:type="dxa"/>
            <w:bottom w:w="15" w:type="dxa"/>
            <w:right w:w="15" w:type="dxa"/>
          </w:tblCellMar>
        </w:tblPrEx>
        <w:trPr>
          <w:trHeight w:val="42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实施机构</w:t>
            </w:r>
          </w:p>
        </w:tc>
        <w:tc>
          <w:tcPr>
            <w:tcW w:w="8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二号桥街道办事处（综合执法大队）</w:t>
            </w:r>
          </w:p>
        </w:tc>
      </w:tr>
      <w:tr>
        <w:tblPrEx>
          <w:tblCellMar>
            <w:top w:w="15" w:type="dxa"/>
            <w:left w:w="15" w:type="dxa"/>
            <w:bottom w:w="15" w:type="dxa"/>
            <w:right w:w="15" w:type="dxa"/>
          </w:tblCellMar>
        </w:tblPrEx>
        <w:trPr>
          <w:trHeight w:val="435"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职责边界</w:t>
            </w:r>
          </w:p>
        </w:tc>
        <w:tc>
          <w:tcPr>
            <w:tcW w:w="8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街道权限</w:t>
            </w:r>
          </w:p>
        </w:tc>
      </w:tr>
      <w:tr>
        <w:tblPrEx>
          <w:tblCellMar>
            <w:top w:w="15" w:type="dxa"/>
            <w:left w:w="15" w:type="dxa"/>
            <w:bottom w:w="15" w:type="dxa"/>
            <w:right w:w="15" w:type="dxa"/>
          </w:tblCellMar>
        </w:tblPrEx>
        <w:trPr>
          <w:trHeight w:val="75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运行流程</w:t>
            </w:r>
          </w:p>
        </w:tc>
        <w:tc>
          <w:tcPr>
            <w:tcW w:w="8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 xml:space="preserve">    </w:t>
            </w:r>
            <w:r>
              <w:rPr>
                <w:rFonts w:hint="eastAsia" w:ascii="仿宋_GB2312" w:hAnsi="宋体" w:eastAsia="仿宋_GB2312" w:cs="仿宋_GB2312"/>
                <w:b/>
                <w:color w:val="000000"/>
                <w:kern w:val="0"/>
                <w:sz w:val="24"/>
                <w:szCs w:val="24"/>
              </w:rPr>
              <w:t>简易程序</w:t>
            </w:r>
            <w:r>
              <w:rPr>
                <w:rFonts w:hint="eastAsia" w:ascii="仿宋_GB2312" w:hAnsi="宋体" w:eastAsia="仿宋_GB2312" w:cs="仿宋_GB2312"/>
                <w:color w:val="000000"/>
                <w:kern w:val="0"/>
                <w:sz w:val="24"/>
                <w:szCs w:val="24"/>
              </w:rPr>
              <w:t>：调查—决定</w:t>
            </w:r>
          </w:p>
        </w:tc>
      </w:tr>
      <w:tr>
        <w:tblPrEx>
          <w:tblCellMar>
            <w:top w:w="15" w:type="dxa"/>
            <w:left w:w="15" w:type="dxa"/>
            <w:bottom w:w="15" w:type="dxa"/>
            <w:right w:w="15" w:type="dxa"/>
          </w:tblCellMar>
        </w:tblPrEx>
        <w:trPr>
          <w:trHeight w:val="75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运行要件</w:t>
            </w:r>
          </w:p>
        </w:tc>
        <w:tc>
          <w:tcPr>
            <w:tcW w:w="1080" w:type="dxa"/>
            <w:tcBorders>
              <w:top w:val="single" w:color="000000" w:sz="4" w:space="0"/>
              <w:left w:val="single" w:color="000000" w:sz="4" w:space="0"/>
              <w:bottom w:val="single" w:color="000000" w:sz="4" w:space="0"/>
            </w:tcBorders>
            <w:shd w:val="clear" w:color="auto" w:fill="auto"/>
            <w:vAlign w:val="center"/>
          </w:tcPr>
          <w:p>
            <w:pPr>
              <w:rPr>
                <w:rFonts w:ascii="仿宋_GB2312" w:hAnsi="宋体" w:eastAsia="仿宋_GB2312" w:cs="仿宋_GB2312"/>
                <w:color w:val="000000"/>
                <w:sz w:val="24"/>
                <w:szCs w:val="24"/>
              </w:rPr>
            </w:pPr>
          </w:p>
        </w:tc>
        <w:tc>
          <w:tcPr>
            <w:tcW w:w="1080" w:type="dxa"/>
            <w:tcBorders>
              <w:top w:val="single" w:color="000000" w:sz="4" w:space="0"/>
              <w:bottom w:val="single" w:color="000000" w:sz="4" w:space="0"/>
            </w:tcBorders>
            <w:shd w:val="clear" w:color="auto" w:fill="auto"/>
            <w:vAlign w:val="center"/>
          </w:tcPr>
          <w:p>
            <w:pPr>
              <w:rPr>
                <w:rFonts w:ascii="仿宋_GB2312" w:hAnsi="宋体" w:eastAsia="仿宋_GB2312" w:cs="仿宋_GB2312"/>
                <w:color w:val="000000"/>
                <w:sz w:val="24"/>
                <w:szCs w:val="24"/>
              </w:rPr>
            </w:pPr>
          </w:p>
        </w:tc>
        <w:tc>
          <w:tcPr>
            <w:tcW w:w="1080" w:type="dxa"/>
            <w:tcBorders>
              <w:top w:val="single" w:color="000000" w:sz="4" w:space="0"/>
              <w:bottom w:val="single" w:color="000000" w:sz="4" w:space="0"/>
            </w:tcBorders>
            <w:shd w:val="clear" w:color="auto" w:fill="auto"/>
            <w:vAlign w:val="center"/>
          </w:tcPr>
          <w:p>
            <w:pPr>
              <w:rPr>
                <w:rFonts w:ascii="仿宋_GB2312" w:hAnsi="宋体" w:eastAsia="仿宋_GB2312" w:cs="仿宋_GB2312"/>
                <w:color w:val="000000"/>
                <w:sz w:val="24"/>
                <w:szCs w:val="24"/>
              </w:rPr>
            </w:pPr>
          </w:p>
        </w:tc>
        <w:tc>
          <w:tcPr>
            <w:tcW w:w="5100" w:type="dxa"/>
            <w:tcBorders>
              <w:top w:val="single" w:color="000000" w:sz="4" w:space="0"/>
              <w:bottom w:val="single" w:color="000000" w:sz="4" w:space="0"/>
              <w:right w:val="single" w:color="000000" w:sz="4" w:space="0"/>
            </w:tcBorders>
            <w:shd w:val="clear" w:color="auto" w:fill="auto"/>
            <w:vAlign w:val="center"/>
          </w:tcPr>
          <w:p>
            <w:pPr>
              <w:rPr>
                <w:rFonts w:ascii="仿宋_GB2312" w:hAnsi="宋体" w:eastAsia="仿宋_GB2312" w:cs="仿宋_GB2312"/>
                <w:color w:val="000000"/>
                <w:sz w:val="24"/>
                <w:szCs w:val="24"/>
              </w:rPr>
            </w:pPr>
          </w:p>
        </w:tc>
      </w:tr>
      <w:tr>
        <w:tblPrEx>
          <w:tblCellMar>
            <w:top w:w="15" w:type="dxa"/>
            <w:left w:w="15" w:type="dxa"/>
            <w:bottom w:w="15" w:type="dxa"/>
            <w:right w:w="15" w:type="dxa"/>
          </w:tblCellMar>
        </w:tblPrEx>
        <w:trPr>
          <w:trHeight w:val="369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责任事项</w:t>
            </w:r>
          </w:p>
        </w:tc>
        <w:tc>
          <w:tcPr>
            <w:tcW w:w="8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1.依法确认违法事实；</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2.执法时应出示执法身份证件，制作编有号码的行政处罚决定书，当场交付当事人；</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3.行政处罚决定书应当载明违法行为、处罚依据、罚款数额、时间、地点以及行政机关名称，并由执法人员签名或盖章；</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4.当场作出的行政处罚决定书，须报所属行政机关备案。</w:t>
            </w:r>
          </w:p>
        </w:tc>
      </w:tr>
      <w:tr>
        <w:tblPrEx>
          <w:tblCellMar>
            <w:top w:w="15" w:type="dxa"/>
            <w:left w:w="15" w:type="dxa"/>
            <w:bottom w:w="15" w:type="dxa"/>
            <w:right w:w="15" w:type="dxa"/>
          </w:tblCellMar>
        </w:tblPrEx>
        <w:trPr>
          <w:trHeight w:val="1935"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监督方式</w:t>
            </w:r>
          </w:p>
        </w:tc>
        <w:tc>
          <w:tcPr>
            <w:tcW w:w="8340" w:type="dxa"/>
            <w:gridSpan w:val="4"/>
            <w:tcBorders>
              <w:top w:val="single" w:color="000000" w:sz="4" w:space="0"/>
              <w:left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　　部门举报电话:24342959（河东区综合执法局）  84370596（二号桥街道综合执法大队）</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　　电子邮箱：ehqjzhzfdd@sina.com</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　　来信来访地址:津塘路175号内福天里9号楼旁</w:t>
            </w:r>
          </w:p>
        </w:tc>
      </w:tr>
      <w:tr>
        <w:tblPrEx>
          <w:tblCellMar>
            <w:top w:w="15" w:type="dxa"/>
            <w:left w:w="15" w:type="dxa"/>
            <w:bottom w:w="15" w:type="dxa"/>
            <w:right w:w="15" w:type="dxa"/>
          </w:tblCellMar>
        </w:tblPrEx>
        <w:trPr>
          <w:trHeight w:val="660" w:hRule="atLeast"/>
        </w:trPr>
        <w:tc>
          <w:tcPr>
            <w:tcW w:w="10500" w:type="dxa"/>
            <w:gridSpan w:val="5"/>
            <w:shd w:val="clear" w:color="auto" w:fill="auto"/>
            <w:vAlign w:val="center"/>
          </w:tcPr>
          <w:p>
            <w:pPr>
              <w:widowControl/>
              <w:jc w:val="center"/>
              <w:textAlignment w:val="center"/>
              <w:rPr>
                <w:rFonts w:ascii="方正小标宋简体" w:hAnsi="方正小标宋简体" w:eastAsia="方正小标宋简体" w:cs="方正小标宋简体"/>
                <w:b/>
                <w:color w:val="000000"/>
                <w:sz w:val="28"/>
                <w:szCs w:val="28"/>
              </w:rPr>
            </w:pPr>
            <w:r>
              <w:rPr>
                <w:rFonts w:ascii="方正小标宋简体" w:hAnsi="方正小标宋简体" w:eastAsia="方正小标宋简体" w:cs="方正小标宋简体"/>
                <w:b/>
                <w:color w:val="000000"/>
                <w:kern w:val="0"/>
                <w:sz w:val="28"/>
                <w:szCs w:val="28"/>
              </w:rPr>
              <w:t>对公共设施、用于生产或经营的公产、企业产和私产建筑物、构筑物以及用于居住的私产房屋未按规定整修的处罚信息表</w:t>
            </w:r>
          </w:p>
        </w:tc>
      </w:tr>
      <w:tr>
        <w:tblPrEx>
          <w:tblCellMar>
            <w:top w:w="15" w:type="dxa"/>
            <w:left w:w="15" w:type="dxa"/>
            <w:bottom w:w="15" w:type="dxa"/>
            <w:right w:w="15" w:type="dxa"/>
          </w:tblCellMar>
        </w:tblPrEx>
        <w:trPr>
          <w:trHeight w:val="96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序号</w:t>
            </w:r>
          </w:p>
        </w:tc>
        <w:tc>
          <w:tcPr>
            <w:tcW w:w="8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28.3</w:t>
            </w:r>
          </w:p>
        </w:tc>
      </w:tr>
      <w:tr>
        <w:tblPrEx>
          <w:tblCellMar>
            <w:top w:w="15" w:type="dxa"/>
            <w:left w:w="15" w:type="dxa"/>
            <w:bottom w:w="15" w:type="dxa"/>
            <w:right w:w="15" w:type="dxa"/>
          </w:tblCellMar>
        </w:tblPrEx>
        <w:trPr>
          <w:trHeight w:val="525"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名称</w:t>
            </w:r>
          </w:p>
        </w:tc>
        <w:tc>
          <w:tcPr>
            <w:tcW w:w="8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对公共设施、用于生产或经营的公产、企业产和私产建筑物、构筑物以及用于居住的私产房屋未按规定整修的处罚</w:t>
            </w:r>
          </w:p>
        </w:tc>
      </w:tr>
      <w:tr>
        <w:tblPrEx>
          <w:tblCellMar>
            <w:top w:w="15" w:type="dxa"/>
            <w:left w:w="15" w:type="dxa"/>
            <w:bottom w:w="15" w:type="dxa"/>
            <w:right w:w="15" w:type="dxa"/>
          </w:tblCellMar>
        </w:tblPrEx>
        <w:trPr>
          <w:trHeight w:val="3723"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法定依据</w:t>
            </w:r>
          </w:p>
        </w:tc>
        <w:tc>
          <w:tcPr>
            <w:tcW w:w="8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240"/>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《天津市城镇街道综合整修管理规定》（市人民政府令2004年第40号1995年4月26日市人民政府发布1997年12月7日市人民政府第一次修订 2004年6月29日根据市人民政府《关于修改〈天津市城镇街道综合整修管理规定〉的决定》第二次修订 2010年11月8日市人民政府第59次常务会议《关于修改部分市政府规章的决定》修正 根据2012年5月11日市人民政府第88次常务会议《关于修改部分市政府规章的决定》修正)</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第十六条 违反本规定第七条，经批评教育仍拒绝履行义务的，责令其限期整修</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，逾期不整修者，处以2000元以下罚款，并对单位负责人处200元以下罚款。</w:t>
            </w:r>
          </w:p>
        </w:tc>
      </w:tr>
      <w:tr>
        <w:tblPrEx>
          <w:tblCellMar>
            <w:top w:w="15" w:type="dxa"/>
            <w:left w:w="15" w:type="dxa"/>
            <w:bottom w:w="15" w:type="dxa"/>
            <w:right w:w="15" w:type="dxa"/>
          </w:tblCellMar>
        </w:tblPrEx>
        <w:trPr>
          <w:trHeight w:val="42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实施机构</w:t>
            </w:r>
          </w:p>
        </w:tc>
        <w:tc>
          <w:tcPr>
            <w:tcW w:w="8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二号桥街道办事处（综合执法大队）</w:t>
            </w:r>
          </w:p>
        </w:tc>
      </w:tr>
      <w:tr>
        <w:tblPrEx>
          <w:tblCellMar>
            <w:top w:w="15" w:type="dxa"/>
            <w:left w:w="15" w:type="dxa"/>
            <w:bottom w:w="15" w:type="dxa"/>
            <w:right w:w="15" w:type="dxa"/>
          </w:tblCellMar>
        </w:tblPrEx>
        <w:trPr>
          <w:trHeight w:val="435"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职责边界</w:t>
            </w:r>
          </w:p>
        </w:tc>
        <w:tc>
          <w:tcPr>
            <w:tcW w:w="8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街道权限</w:t>
            </w:r>
          </w:p>
        </w:tc>
      </w:tr>
      <w:tr>
        <w:tblPrEx>
          <w:tblCellMar>
            <w:top w:w="15" w:type="dxa"/>
            <w:left w:w="15" w:type="dxa"/>
            <w:bottom w:w="15" w:type="dxa"/>
            <w:right w:w="15" w:type="dxa"/>
          </w:tblCellMar>
        </w:tblPrEx>
        <w:trPr>
          <w:trHeight w:val="75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运行流程</w:t>
            </w:r>
          </w:p>
        </w:tc>
        <w:tc>
          <w:tcPr>
            <w:tcW w:w="8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 xml:space="preserve">   </w:t>
            </w:r>
            <w:r>
              <w:rPr>
                <w:rFonts w:hint="eastAsia" w:ascii="仿宋_GB2312" w:hAnsi="宋体" w:eastAsia="仿宋_GB2312" w:cs="仿宋_GB2312"/>
                <w:b/>
                <w:color w:val="000000"/>
                <w:kern w:val="0"/>
                <w:sz w:val="24"/>
                <w:szCs w:val="24"/>
              </w:rPr>
              <w:t>一般程序</w:t>
            </w:r>
            <w:r>
              <w:rPr>
                <w:rFonts w:hint="eastAsia" w:ascii="仿宋_GB2312" w:hAnsi="宋体" w:eastAsia="仿宋_GB2312" w:cs="仿宋_GB2312"/>
                <w:color w:val="000000"/>
                <w:kern w:val="0"/>
                <w:sz w:val="24"/>
                <w:szCs w:val="24"/>
              </w:rPr>
              <w:t>：调查—审查—决定—送达—执行</w:t>
            </w:r>
          </w:p>
        </w:tc>
      </w:tr>
      <w:tr>
        <w:tblPrEx>
          <w:tblCellMar>
            <w:top w:w="15" w:type="dxa"/>
            <w:left w:w="15" w:type="dxa"/>
            <w:bottom w:w="15" w:type="dxa"/>
            <w:right w:w="15" w:type="dxa"/>
          </w:tblCellMar>
        </w:tblPrEx>
        <w:trPr>
          <w:trHeight w:val="75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运行要件</w:t>
            </w:r>
          </w:p>
        </w:tc>
        <w:tc>
          <w:tcPr>
            <w:tcW w:w="1080" w:type="dxa"/>
            <w:tcBorders>
              <w:top w:val="single" w:color="000000" w:sz="4" w:space="0"/>
              <w:left w:val="single" w:color="000000" w:sz="4" w:space="0"/>
              <w:bottom w:val="single" w:color="000000" w:sz="4" w:space="0"/>
            </w:tcBorders>
            <w:shd w:val="clear" w:color="auto" w:fill="auto"/>
            <w:vAlign w:val="center"/>
          </w:tcPr>
          <w:p>
            <w:pPr>
              <w:rPr>
                <w:rFonts w:ascii="仿宋_GB2312" w:hAnsi="宋体" w:eastAsia="仿宋_GB2312" w:cs="仿宋_GB2312"/>
                <w:color w:val="000000"/>
                <w:sz w:val="24"/>
                <w:szCs w:val="24"/>
              </w:rPr>
            </w:pPr>
          </w:p>
        </w:tc>
        <w:tc>
          <w:tcPr>
            <w:tcW w:w="1080" w:type="dxa"/>
            <w:tcBorders>
              <w:top w:val="single" w:color="000000" w:sz="4" w:space="0"/>
              <w:bottom w:val="single" w:color="000000" w:sz="4" w:space="0"/>
            </w:tcBorders>
            <w:shd w:val="clear" w:color="auto" w:fill="auto"/>
            <w:vAlign w:val="center"/>
          </w:tcPr>
          <w:p>
            <w:pPr>
              <w:rPr>
                <w:rFonts w:ascii="仿宋_GB2312" w:hAnsi="宋体" w:eastAsia="仿宋_GB2312" w:cs="仿宋_GB2312"/>
                <w:color w:val="000000"/>
                <w:sz w:val="24"/>
                <w:szCs w:val="24"/>
              </w:rPr>
            </w:pPr>
          </w:p>
        </w:tc>
        <w:tc>
          <w:tcPr>
            <w:tcW w:w="1080" w:type="dxa"/>
            <w:tcBorders>
              <w:top w:val="single" w:color="000000" w:sz="4" w:space="0"/>
              <w:bottom w:val="single" w:color="000000" w:sz="4" w:space="0"/>
            </w:tcBorders>
            <w:shd w:val="clear" w:color="auto" w:fill="auto"/>
            <w:vAlign w:val="center"/>
          </w:tcPr>
          <w:p>
            <w:pPr>
              <w:rPr>
                <w:rFonts w:ascii="仿宋_GB2312" w:hAnsi="宋体" w:eastAsia="仿宋_GB2312" w:cs="仿宋_GB2312"/>
                <w:color w:val="000000"/>
                <w:sz w:val="24"/>
                <w:szCs w:val="24"/>
              </w:rPr>
            </w:pPr>
          </w:p>
        </w:tc>
        <w:tc>
          <w:tcPr>
            <w:tcW w:w="5100" w:type="dxa"/>
            <w:tcBorders>
              <w:top w:val="single" w:color="000000" w:sz="4" w:space="0"/>
              <w:bottom w:val="single" w:color="000000" w:sz="4" w:space="0"/>
              <w:right w:val="single" w:color="000000" w:sz="4" w:space="0"/>
            </w:tcBorders>
            <w:shd w:val="clear" w:color="auto" w:fill="auto"/>
            <w:vAlign w:val="center"/>
          </w:tcPr>
          <w:p>
            <w:pPr>
              <w:rPr>
                <w:rFonts w:ascii="仿宋_GB2312" w:hAnsi="宋体" w:eastAsia="仿宋_GB2312" w:cs="仿宋_GB2312"/>
                <w:color w:val="000000"/>
                <w:sz w:val="24"/>
                <w:szCs w:val="24"/>
              </w:rPr>
            </w:pPr>
          </w:p>
        </w:tc>
      </w:tr>
      <w:tr>
        <w:tblPrEx>
          <w:tblCellMar>
            <w:top w:w="15" w:type="dxa"/>
            <w:left w:w="15" w:type="dxa"/>
            <w:bottom w:w="15" w:type="dxa"/>
            <w:right w:w="15" w:type="dxa"/>
          </w:tblCellMar>
        </w:tblPrEx>
        <w:trPr>
          <w:trHeight w:val="369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责任事项</w:t>
            </w:r>
          </w:p>
        </w:tc>
        <w:tc>
          <w:tcPr>
            <w:tcW w:w="8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1.发现或接到举报有依法应当给予行政处罚行为，以及有关部门移送的案件，予以审查，决定是否立案；</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2.对立案的案件，组织调查取证（必要时，依法进行检查）；</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3.调查时执法人员不得少于两人，执法时应出示执法身份证件，允许当事人辩解陈述，执法人员与当事人有直接利害关系的应当回避；</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4.对违法事实、证据、调查取证程序、法律适用、处罚种类和幅度、当事人陈述和申辩理由等方面进行审查，提出处理意见；</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 xml:space="preserve">5.作出行政处罚决定之前，应告知当事人处罚的事实、理由和依据及其依法享有的陈述、申辩等权利。符合听证规定的，行政机关应当组织听证；                                            </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6.制作编有号码的行政处罚决定书，并按法律规定的方式送达当事人；</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7.责令当事人改正或限期改正违法行为，当事人逾期不履行行政处罚决定的，依法采取措施或申请人民法院强制执行；</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8.监督实施情况。</w:t>
            </w:r>
          </w:p>
        </w:tc>
      </w:tr>
      <w:tr>
        <w:tblPrEx>
          <w:tblCellMar>
            <w:top w:w="15" w:type="dxa"/>
            <w:left w:w="15" w:type="dxa"/>
            <w:bottom w:w="15" w:type="dxa"/>
            <w:right w:w="15" w:type="dxa"/>
          </w:tblCellMar>
        </w:tblPrEx>
        <w:trPr>
          <w:trHeight w:val="1935"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监督方式</w:t>
            </w:r>
          </w:p>
        </w:tc>
        <w:tc>
          <w:tcPr>
            <w:tcW w:w="8340" w:type="dxa"/>
            <w:gridSpan w:val="4"/>
            <w:tcBorders>
              <w:top w:val="single" w:color="000000" w:sz="4" w:space="0"/>
              <w:left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　　部门举报电话:24342959（河东区综合执法局）  84370596（二号桥街道综合执法大队）</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　　电子邮箱：ehqjzhzfdd@sina.com</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　　来信来访地址:津塘路175号内福天里9号楼旁</w:t>
            </w:r>
          </w:p>
        </w:tc>
      </w:tr>
      <w:tr>
        <w:tblPrEx>
          <w:tblCellMar>
            <w:top w:w="15" w:type="dxa"/>
            <w:left w:w="15" w:type="dxa"/>
            <w:bottom w:w="15" w:type="dxa"/>
            <w:right w:w="15" w:type="dxa"/>
          </w:tblCellMar>
        </w:tblPrEx>
        <w:trPr>
          <w:trHeight w:val="660" w:hRule="atLeast"/>
        </w:trPr>
        <w:tc>
          <w:tcPr>
            <w:tcW w:w="10500" w:type="dxa"/>
            <w:gridSpan w:val="5"/>
            <w:shd w:val="clear" w:color="auto" w:fill="auto"/>
            <w:vAlign w:val="center"/>
          </w:tcPr>
          <w:p>
            <w:pPr>
              <w:widowControl/>
              <w:jc w:val="center"/>
              <w:textAlignment w:val="center"/>
              <w:rPr>
                <w:rFonts w:ascii="方正小标宋简体" w:hAnsi="方正小标宋简体" w:eastAsia="方正小标宋简体" w:cs="方正小标宋简体"/>
                <w:b/>
                <w:color w:val="000000"/>
                <w:sz w:val="28"/>
                <w:szCs w:val="28"/>
              </w:rPr>
            </w:pPr>
            <w:r>
              <w:rPr>
                <w:rFonts w:ascii="方正小标宋简体" w:hAnsi="方正小标宋简体" w:eastAsia="方正小标宋简体" w:cs="方正小标宋简体"/>
                <w:b/>
                <w:color w:val="000000"/>
                <w:kern w:val="0"/>
                <w:sz w:val="28"/>
                <w:szCs w:val="28"/>
              </w:rPr>
              <w:t>对未在规划行政主管部门确定的期限内拆除违章建筑、构筑物的处罚信息表</w:t>
            </w:r>
          </w:p>
        </w:tc>
      </w:tr>
      <w:tr>
        <w:tblPrEx>
          <w:tblCellMar>
            <w:top w:w="15" w:type="dxa"/>
            <w:left w:w="15" w:type="dxa"/>
            <w:bottom w:w="15" w:type="dxa"/>
            <w:right w:w="15" w:type="dxa"/>
          </w:tblCellMar>
        </w:tblPrEx>
        <w:trPr>
          <w:trHeight w:val="96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序号</w:t>
            </w:r>
          </w:p>
        </w:tc>
        <w:tc>
          <w:tcPr>
            <w:tcW w:w="8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28.4</w:t>
            </w:r>
          </w:p>
        </w:tc>
      </w:tr>
      <w:tr>
        <w:tblPrEx>
          <w:tblCellMar>
            <w:top w:w="15" w:type="dxa"/>
            <w:left w:w="15" w:type="dxa"/>
            <w:bottom w:w="15" w:type="dxa"/>
            <w:right w:w="15" w:type="dxa"/>
          </w:tblCellMar>
        </w:tblPrEx>
        <w:trPr>
          <w:trHeight w:val="525"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名称</w:t>
            </w:r>
          </w:p>
        </w:tc>
        <w:tc>
          <w:tcPr>
            <w:tcW w:w="8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对未在规划行政主管部门确定的期限内拆除违章建筑、构筑物的处罚</w:t>
            </w:r>
          </w:p>
        </w:tc>
      </w:tr>
      <w:tr>
        <w:tblPrEx>
          <w:tblCellMar>
            <w:top w:w="15" w:type="dxa"/>
            <w:left w:w="15" w:type="dxa"/>
            <w:bottom w:w="15" w:type="dxa"/>
            <w:right w:w="15" w:type="dxa"/>
          </w:tblCellMar>
        </w:tblPrEx>
        <w:trPr>
          <w:trHeight w:val="3864"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法定依据</w:t>
            </w:r>
          </w:p>
        </w:tc>
        <w:tc>
          <w:tcPr>
            <w:tcW w:w="8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240"/>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《天津市城镇街道综合整修管理规定》（市人民政府令2004年第40号1995年4月26日市人民政府发布1997年12月7日市人民政府第一次修订 2004年6月29日根据市人民政府《关于修改〈天津市城镇街道综合整修管理规定〉的决定》第二次修订 2010年11月8日市人民政府第59次常务会议《关于修改部分市政府规章的决定》修正 根据2012年5月11日市人民政府第88次常务会议《关于修改部分市政府规章的决定》修正)</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第十七条 违反本规定第十条的，责令其限期拆除；逾期不拆除的，予以强制拆</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除，以料抵工。并可同时处以2000元以下罚款。</w:t>
            </w:r>
          </w:p>
        </w:tc>
      </w:tr>
      <w:tr>
        <w:tblPrEx>
          <w:tblCellMar>
            <w:top w:w="15" w:type="dxa"/>
            <w:left w:w="15" w:type="dxa"/>
            <w:bottom w:w="15" w:type="dxa"/>
            <w:right w:w="15" w:type="dxa"/>
          </w:tblCellMar>
        </w:tblPrEx>
        <w:trPr>
          <w:trHeight w:val="42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实施机构</w:t>
            </w:r>
          </w:p>
        </w:tc>
        <w:tc>
          <w:tcPr>
            <w:tcW w:w="8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二号桥街道办事处（综合执法大队）</w:t>
            </w:r>
          </w:p>
        </w:tc>
      </w:tr>
      <w:tr>
        <w:tblPrEx>
          <w:tblCellMar>
            <w:top w:w="15" w:type="dxa"/>
            <w:left w:w="15" w:type="dxa"/>
            <w:bottom w:w="15" w:type="dxa"/>
            <w:right w:w="15" w:type="dxa"/>
          </w:tblCellMar>
        </w:tblPrEx>
        <w:trPr>
          <w:trHeight w:val="435"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职责边界</w:t>
            </w:r>
          </w:p>
        </w:tc>
        <w:tc>
          <w:tcPr>
            <w:tcW w:w="8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街道权限</w:t>
            </w:r>
          </w:p>
        </w:tc>
      </w:tr>
      <w:tr>
        <w:tblPrEx>
          <w:tblCellMar>
            <w:top w:w="15" w:type="dxa"/>
            <w:left w:w="15" w:type="dxa"/>
            <w:bottom w:w="15" w:type="dxa"/>
            <w:right w:w="15" w:type="dxa"/>
          </w:tblCellMar>
        </w:tblPrEx>
        <w:trPr>
          <w:trHeight w:val="75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运行流程</w:t>
            </w:r>
          </w:p>
        </w:tc>
        <w:tc>
          <w:tcPr>
            <w:tcW w:w="8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 xml:space="preserve">   </w:t>
            </w:r>
            <w:r>
              <w:rPr>
                <w:rFonts w:hint="eastAsia" w:ascii="仿宋_GB2312" w:hAnsi="宋体" w:eastAsia="仿宋_GB2312" w:cs="仿宋_GB2312"/>
                <w:b/>
                <w:color w:val="000000"/>
                <w:kern w:val="0"/>
                <w:sz w:val="24"/>
                <w:szCs w:val="24"/>
              </w:rPr>
              <w:t>一般程序</w:t>
            </w:r>
            <w:r>
              <w:rPr>
                <w:rFonts w:hint="eastAsia" w:ascii="仿宋_GB2312" w:hAnsi="宋体" w:eastAsia="仿宋_GB2312" w:cs="仿宋_GB2312"/>
                <w:color w:val="000000"/>
                <w:kern w:val="0"/>
                <w:sz w:val="24"/>
                <w:szCs w:val="24"/>
              </w:rPr>
              <w:t>：调查—审查—决定—送达—执行</w:t>
            </w:r>
          </w:p>
        </w:tc>
      </w:tr>
      <w:tr>
        <w:tblPrEx>
          <w:tblCellMar>
            <w:top w:w="15" w:type="dxa"/>
            <w:left w:w="15" w:type="dxa"/>
            <w:bottom w:w="15" w:type="dxa"/>
            <w:right w:w="15" w:type="dxa"/>
          </w:tblCellMar>
        </w:tblPrEx>
        <w:trPr>
          <w:trHeight w:val="75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运行要件</w:t>
            </w:r>
          </w:p>
        </w:tc>
        <w:tc>
          <w:tcPr>
            <w:tcW w:w="1080" w:type="dxa"/>
            <w:tcBorders>
              <w:top w:val="single" w:color="000000" w:sz="4" w:space="0"/>
              <w:left w:val="single" w:color="000000" w:sz="4" w:space="0"/>
              <w:bottom w:val="single" w:color="000000" w:sz="4" w:space="0"/>
            </w:tcBorders>
            <w:shd w:val="clear" w:color="auto" w:fill="auto"/>
            <w:vAlign w:val="center"/>
          </w:tcPr>
          <w:p>
            <w:pPr>
              <w:rPr>
                <w:rFonts w:ascii="仿宋_GB2312" w:hAnsi="宋体" w:eastAsia="仿宋_GB2312" w:cs="仿宋_GB2312"/>
                <w:color w:val="000000"/>
                <w:sz w:val="24"/>
                <w:szCs w:val="24"/>
              </w:rPr>
            </w:pPr>
          </w:p>
        </w:tc>
        <w:tc>
          <w:tcPr>
            <w:tcW w:w="1080" w:type="dxa"/>
            <w:tcBorders>
              <w:top w:val="single" w:color="000000" w:sz="4" w:space="0"/>
              <w:bottom w:val="single" w:color="000000" w:sz="4" w:space="0"/>
            </w:tcBorders>
            <w:shd w:val="clear" w:color="auto" w:fill="auto"/>
            <w:vAlign w:val="center"/>
          </w:tcPr>
          <w:p>
            <w:pPr>
              <w:rPr>
                <w:rFonts w:ascii="仿宋_GB2312" w:hAnsi="宋体" w:eastAsia="仿宋_GB2312" w:cs="仿宋_GB2312"/>
                <w:color w:val="000000"/>
                <w:sz w:val="24"/>
                <w:szCs w:val="24"/>
              </w:rPr>
            </w:pPr>
          </w:p>
        </w:tc>
        <w:tc>
          <w:tcPr>
            <w:tcW w:w="1080" w:type="dxa"/>
            <w:tcBorders>
              <w:top w:val="single" w:color="000000" w:sz="4" w:space="0"/>
              <w:bottom w:val="single" w:color="000000" w:sz="4" w:space="0"/>
            </w:tcBorders>
            <w:shd w:val="clear" w:color="auto" w:fill="auto"/>
            <w:vAlign w:val="center"/>
          </w:tcPr>
          <w:p>
            <w:pPr>
              <w:rPr>
                <w:rFonts w:ascii="仿宋_GB2312" w:hAnsi="宋体" w:eastAsia="仿宋_GB2312" w:cs="仿宋_GB2312"/>
                <w:color w:val="000000"/>
                <w:sz w:val="24"/>
                <w:szCs w:val="24"/>
              </w:rPr>
            </w:pPr>
          </w:p>
        </w:tc>
        <w:tc>
          <w:tcPr>
            <w:tcW w:w="5100" w:type="dxa"/>
            <w:tcBorders>
              <w:top w:val="single" w:color="000000" w:sz="4" w:space="0"/>
              <w:bottom w:val="single" w:color="000000" w:sz="4" w:space="0"/>
              <w:right w:val="single" w:color="000000" w:sz="4" w:space="0"/>
            </w:tcBorders>
            <w:shd w:val="clear" w:color="auto" w:fill="auto"/>
            <w:vAlign w:val="center"/>
          </w:tcPr>
          <w:p>
            <w:pPr>
              <w:rPr>
                <w:rFonts w:ascii="仿宋_GB2312" w:hAnsi="宋体" w:eastAsia="仿宋_GB2312" w:cs="仿宋_GB2312"/>
                <w:color w:val="000000"/>
                <w:sz w:val="24"/>
                <w:szCs w:val="24"/>
              </w:rPr>
            </w:pPr>
          </w:p>
        </w:tc>
      </w:tr>
      <w:tr>
        <w:tblPrEx>
          <w:tblCellMar>
            <w:top w:w="15" w:type="dxa"/>
            <w:left w:w="15" w:type="dxa"/>
            <w:bottom w:w="15" w:type="dxa"/>
            <w:right w:w="15" w:type="dxa"/>
          </w:tblCellMar>
        </w:tblPrEx>
        <w:trPr>
          <w:trHeight w:val="369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责任事项</w:t>
            </w:r>
          </w:p>
        </w:tc>
        <w:tc>
          <w:tcPr>
            <w:tcW w:w="8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1.发现或接到举报有依法应当给予行政处罚行为，以及有关部门移送的案件，予以审查，决定是否立案；</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2.对立案的案件，组织调查取证（必要时，依法进行检查）；</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3.调查时执法人员不得少于两人，执法时应出示执法身份证件，允许当事人辩解陈述，执法人员与当事人有直接利害关系的应当回避；</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4.对违法事实、证据、调查取证程序、法律适用、处罚种类和幅度、当事人陈述和申辩理由等方面进行审查，提出处理意见；</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 xml:space="preserve">5.作出行政处罚决定之前，应告知当事人处罚的事实、理由和依据及其依法享有的陈述、申辩等权利。符合听证规定的，行政机关应当组织听证；                                            </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6.制作编有号码的行政处罚决定书，并按法律规定的方式送达当事人；</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7.责令当事人改正或限期改正违法行为，当事人逾期不履行行政处罚决定的，依法采取措施或申请人民法院强制执行；</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8.监督实施情况。</w:t>
            </w:r>
          </w:p>
        </w:tc>
      </w:tr>
      <w:tr>
        <w:tblPrEx>
          <w:tblCellMar>
            <w:top w:w="15" w:type="dxa"/>
            <w:left w:w="15" w:type="dxa"/>
            <w:bottom w:w="15" w:type="dxa"/>
            <w:right w:w="15" w:type="dxa"/>
          </w:tblCellMar>
        </w:tblPrEx>
        <w:trPr>
          <w:trHeight w:val="1935"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监督方式</w:t>
            </w:r>
          </w:p>
        </w:tc>
        <w:tc>
          <w:tcPr>
            <w:tcW w:w="8340" w:type="dxa"/>
            <w:gridSpan w:val="4"/>
            <w:tcBorders>
              <w:top w:val="single" w:color="000000" w:sz="4" w:space="0"/>
              <w:left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　　部门举报电话:24342959（河东区综合执法局）  84370596（二号桥街道综合执法大队）</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　　电子邮箱：ehqjzhzfdd@sina.com</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　　来信来访地址:津塘路175号内福天里9号楼旁</w:t>
            </w:r>
          </w:p>
        </w:tc>
      </w:tr>
      <w:tr>
        <w:tblPrEx>
          <w:tblCellMar>
            <w:top w:w="15" w:type="dxa"/>
            <w:left w:w="15" w:type="dxa"/>
            <w:bottom w:w="15" w:type="dxa"/>
            <w:right w:w="15" w:type="dxa"/>
          </w:tblCellMar>
        </w:tblPrEx>
        <w:trPr>
          <w:trHeight w:val="660" w:hRule="atLeast"/>
        </w:trPr>
        <w:tc>
          <w:tcPr>
            <w:tcW w:w="10500" w:type="dxa"/>
            <w:gridSpan w:val="5"/>
            <w:shd w:val="clear" w:color="auto" w:fill="auto"/>
            <w:vAlign w:val="center"/>
          </w:tcPr>
          <w:p>
            <w:pPr>
              <w:widowControl/>
              <w:jc w:val="center"/>
              <w:textAlignment w:val="center"/>
              <w:rPr>
                <w:rFonts w:ascii="方正小标宋简体" w:hAnsi="方正小标宋简体" w:eastAsia="方正小标宋简体" w:cs="方正小标宋简体"/>
                <w:b/>
                <w:color w:val="000000"/>
                <w:sz w:val="28"/>
                <w:szCs w:val="28"/>
              </w:rPr>
            </w:pPr>
            <w:r>
              <w:rPr>
                <w:rFonts w:ascii="方正小标宋简体" w:hAnsi="方正小标宋简体" w:eastAsia="方正小标宋简体" w:cs="方正小标宋简体"/>
                <w:b/>
                <w:color w:val="000000"/>
                <w:kern w:val="0"/>
                <w:sz w:val="28"/>
                <w:szCs w:val="28"/>
              </w:rPr>
              <w:t>对沿街建筑未按规划要求拆除、退线的处罚信息表</w:t>
            </w:r>
          </w:p>
        </w:tc>
      </w:tr>
      <w:tr>
        <w:tblPrEx>
          <w:tblCellMar>
            <w:top w:w="15" w:type="dxa"/>
            <w:left w:w="15" w:type="dxa"/>
            <w:bottom w:w="15" w:type="dxa"/>
            <w:right w:w="15" w:type="dxa"/>
          </w:tblCellMar>
        </w:tblPrEx>
        <w:trPr>
          <w:trHeight w:val="96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序号</w:t>
            </w:r>
          </w:p>
        </w:tc>
        <w:tc>
          <w:tcPr>
            <w:tcW w:w="8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28.5</w:t>
            </w:r>
          </w:p>
        </w:tc>
      </w:tr>
      <w:tr>
        <w:tblPrEx>
          <w:tblCellMar>
            <w:top w:w="15" w:type="dxa"/>
            <w:left w:w="15" w:type="dxa"/>
            <w:bottom w:w="15" w:type="dxa"/>
            <w:right w:w="15" w:type="dxa"/>
          </w:tblCellMar>
        </w:tblPrEx>
        <w:trPr>
          <w:trHeight w:val="525"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名称</w:t>
            </w:r>
          </w:p>
        </w:tc>
        <w:tc>
          <w:tcPr>
            <w:tcW w:w="8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对沿街建筑未按规划要求拆除、退线的处罚</w:t>
            </w:r>
          </w:p>
        </w:tc>
      </w:tr>
      <w:tr>
        <w:tblPrEx>
          <w:tblCellMar>
            <w:top w:w="15" w:type="dxa"/>
            <w:left w:w="15" w:type="dxa"/>
            <w:bottom w:w="15" w:type="dxa"/>
            <w:right w:w="15" w:type="dxa"/>
          </w:tblCellMar>
        </w:tblPrEx>
        <w:trPr>
          <w:trHeight w:val="3808"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法定依据</w:t>
            </w:r>
          </w:p>
        </w:tc>
        <w:tc>
          <w:tcPr>
            <w:tcW w:w="8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240"/>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《天津市城镇街道综合整修管理规定》（市人民政府令2004年第40号1995年4月26日市人民政府发布1997年12月7日市人民政府第一次修订 2004年6月29日根据市人民政府《关于修改〈天津市城镇街道综合整修管理规定〉的决定》第二次修订 2010年11月8日市人民政府第59次常务会议《关于修改部分市政府规章的决定》修正 根据2012年5月11日市人民政府第88次常务会议《关于修改部分市政府规章的决定》修正)</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第十七条 违反本规定第十条的，责令其限期拆除；逾期不拆除的，予以强制拆</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除，以料抵工。并可同时处以2000元以下罚款。</w:t>
            </w:r>
          </w:p>
        </w:tc>
      </w:tr>
      <w:tr>
        <w:tblPrEx>
          <w:tblCellMar>
            <w:top w:w="15" w:type="dxa"/>
            <w:left w:w="15" w:type="dxa"/>
            <w:bottom w:w="15" w:type="dxa"/>
            <w:right w:w="15" w:type="dxa"/>
          </w:tblCellMar>
        </w:tblPrEx>
        <w:trPr>
          <w:trHeight w:val="42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实施机构</w:t>
            </w:r>
          </w:p>
        </w:tc>
        <w:tc>
          <w:tcPr>
            <w:tcW w:w="8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二号桥街道办事处（综合执法大队）</w:t>
            </w:r>
          </w:p>
        </w:tc>
      </w:tr>
      <w:tr>
        <w:tblPrEx>
          <w:tblCellMar>
            <w:top w:w="15" w:type="dxa"/>
            <w:left w:w="15" w:type="dxa"/>
            <w:bottom w:w="15" w:type="dxa"/>
            <w:right w:w="15" w:type="dxa"/>
          </w:tblCellMar>
        </w:tblPrEx>
        <w:trPr>
          <w:trHeight w:val="435"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职责边界</w:t>
            </w:r>
          </w:p>
        </w:tc>
        <w:tc>
          <w:tcPr>
            <w:tcW w:w="8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街道权限</w:t>
            </w:r>
          </w:p>
        </w:tc>
      </w:tr>
      <w:tr>
        <w:tblPrEx>
          <w:tblCellMar>
            <w:top w:w="15" w:type="dxa"/>
            <w:left w:w="15" w:type="dxa"/>
            <w:bottom w:w="15" w:type="dxa"/>
            <w:right w:w="15" w:type="dxa"/>
          </w:tblCellMar>
        </w:tblPrEx>
        <w:trPr>
          <w:trHeight w:val="75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运行流程</w:t>
            </w:r>
          </w:p>
        </w:tc>
        <w:tc>
          <w:tcPr>
            <w:tcW w:w="8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 xml:space="preserve">   </w:t>
            </w:r>
            <w:r>
              <w:rPr>
                <w:rFonts w:hint="eastAsia" w:ascii="仿宋_GB2312" w:hAnsi="宋体" w:eastAsia="仿宋_GB2312" w:cs="仿宋_GB2312"/>
                <w:b/>
                <w:color w:val="000000"/>
                <w:kern w:val="0"/>
                <w:sz w:val="24"/>
                <w:szCs w:val="24"/>
              </w:rPr>
              <w:t>一般程序</w:t>
            </w:r>
            <w:r>
              <w:rPr>
                <w:rFonts w:hint="eastAsia" w:ascii="仿宋_GB2312" w:hAnsi="宋体" w:eastAsia="仿宋_GB2312" w:cs="仿宋_GB2312"/>
                <w:color w:val="000000"/>
                <w:kern w:val="0"/>
                <w:sz w:val="24"/>
                <w:szCs w:val="24"/>
              </w:rPr>
              <w:t>：调查—审查—决定—送达—执行</w:t>
            </w:r>
          </w:p>
        </w:tc>
      </w:tr>
      <w:tr>
        <w:tblPrEx>
          <w:tblCellMar>
            <w:top w:w="15" w:type="dxa"/>
            <w:left w:w="15" w:type="dxa"/>
            <w:bottom w:w="15" w:type="dxa"/>
            <w:right w:w="15" w:type="dxa"/>
          </w:tblCellMar>
        </w:tblPrEx>
        <w:trPr>
          <w:trHeight w:val="75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运行要件</w:t>
            </w:r>
          </w:p>
        </w:tc>
        <w:tc>
          <w:tcPr>
            <w:tcW w:w="1080" w:type="dxa"/>
            <w:tcBorders>
              <w:top w:val="single" w:color="000000" w:sz="4" w:space="0"/>
              <w:left w:val="single" w:color="000000" w:sz="4" w:space="0"/>
              <w:bottom w:val="single" w:color="000000" w:sz="4" w:space="0"/>
            </w:tcBorders>
            <w:shd w:val="clear" w:color="auto" w:fill="auto"/>
            <w:vAlign w:val="center"/>
          </w:tcPr>
          <w:p>
            <w:pPr>
              <w:rPr>
                <w:rFonts w:ascii="仿宋_GB2312" w:hAnsi="宋体" w:eastAsia="仿宋_GB2312" w:cs="仿宋_GB2312"/>
                <w:color w:val="000000"/>
                <w:sz w:val="24"/>
                <w:szCs w:val="24"/>
              </w:rPr>
            </w:pPr>
          </w:p>
        </w:tc>
        <w:tc>
          <w:tcPr>
            <w:tcW w:w="1080" w:type="dxa"/>
            <w:tcBorders>
              <w:top w:val="single" w:color="000000" w:sz="4" w:space="0"/>
              <w:bottom w:val="single" w:color="000000" w:sz="4" w:space="0"/>
            </w:tcBorders>
            <w:shd w:val="clear" w:color="auto" w:fill="auto"/>
            <w:vAlign w:val="center"/>
          </w:tcPr>
          <w:p>
            <w:pPr>
              <w:rPr>
                <w:rFonts w:ascii="仿宋_GB2312" w:hAnsi="宋体" w:eastAsia="仿宋_GB2312" w:cs="仿宋_GB2312"/>
                <w:color w:val="000000"/>
                <w:sz w:val="24"/>
                <w:szCs w:val="24"/>
              </w:rPr>
            </w:pPr>
          </w:p>
        </w:tc>
        <w:tc>
          <w:tcPr>
            <w:tcW w:w="1080" w:type="dxa"/>
            <w:tcBorders>
              <w:top w:val="single" w:color="000000" w:sz="4" w:space="0"/>
              <w:bottom w:val="single" w:color="000000" w:sz="4" w:space="0"/>
            </w:tcBorders>
            <w:shd w:val="clear" w:color="auto" w:fill="auto"/>
            <w:vAlign w:val="center"/>
          </w:tcPr>
          <w:p>
            <w:pPr>
              <w:rPr>
                <w:rFonts w:ascii="仿宋_GB2312" w:hAnsi="宋体" w:eastAsia="仿宋_GB2312" w:cs="仿宋_GB2312"/>
                <w:color w:val="000000"/>
                <w:sz w:val="24"/>
                <w:szCs w:val="24"/>
              </w:rPr>
            </w:pPr>
          </w:p>
        </w:tc>
        <w:tc>
          <w:tcPr>
            <w:tcW w:w="5100" w:type="dxa"/>
            <w:tcBorders>
              <w:top w:val="single" w:color="000000" w:sz="4" w:space="0"/>
              <w:bottom w:val="single" w:color="000000" w:sz="4" w:space="0"/>
              <w:right w:val="single" w:color="000000" w:sz="4" w:space="0"/>
            </w:tcBorders>
            <w:shd w:val="clear" w:color="auto" w:fill="auto"/>
            <w:vAlign w:val="center"/>
          </w:tcPr>
          <w:p>
            <w:pPr>
              <w:rPr>
                <w:rFonts w:ascii="仿宋_GB2312" w:hAnsi="宋体" w:eastAsia="仿宋_GB2312" w:cs="仿宋_GB2312"/>
                <w:color w:val="000000"/>
                <w:sz w:val="24"/>
                <w:szCs w:val="24"/>
              </w:rPr>
            </w:pPr>
          </w:p>
        </w:tc>
      </w:tr>
      <w:tr>
        <w:tblPrEx>
          <w:tblCellMar>
            <w:top w:w="15" w:type="dxa"/>
            <w:left w:w="15" w:type="dxa"/>
            <w:bottom w:w="15" w:type="dxa"/>
            <w:right w:w="15" w:type="dxa"/>
          </w:tblCellMar>
        </w:tblPrEx>
        <w:trPr>
          <w:trHeight w:val="369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责任事项</w:t>
            </w:r>
          </w:p>
        </w:tc>
        <w:tc>
          <w:tcPr>
            <w:tcW w:w="8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1.发现或接到举报有依法应当给予行政处罚行为，以及有关部门移送的案件，予以审查，决定是否立案；</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2.对立案的案件，组织调查取证（必要时，依法进行检查）；</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3.调查时执法人员不得少于两人，执法时应出示执法身份证件，允许当事人辩解陈述，执法人员与当事人有直接利害关系的应当回避；</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4.对违法事实、证据、调查取证程序、法律适用、处罚种类和幅度、当事人陈述和申辩理由等方面进行审查，提出处理意见；</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 xml:space="preserve">5.作出行政处罚决定之前，应告知当事人处罚的事实、理由和依据及其依法享有的陈述、申辩等权利。符合听证规定的，行政机关应当组织听证；                                            </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6.制作编有号码的行政处罚决定书，并按法律规定的方式送达当事人；</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7.责令当事人改正或限期改正违法行为，当事人逾期不履行行政处罚决定的，依法采取措施或申请人民法院强制执行；</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8.监督实施情况。</w:t>
            </w:r>
          </w:p>
        </w:tc>
      </w:tr>
      <w:tr>
        <w:tblPrEx>
          <w:tblCellMar>
            <w:top w:w="15" w:type="dxa"/>
            <w:left w:w="15" w:type="dxa"/>
            <w:bottom w:w="15" w:type="dxa"/>
            <w:right w:w="15" w:type="dxa"/>
          </w:tblCellMar>
        </w:tblPrEx>
        <w:trPr>
          <w:trHeight w:val="1935"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监督方式</w:t>
            </w:r>
          </w:p>
        </w:tc>
        <w:tc>
          <w:tcPr>
            <w:tcW w:w="8340" w:type="dxa"/>
            <w:gridSpan w:val="4"/>
            <w:tcBorders>
              <w:top w:val="single" w:color="000000" w:sz="4" w:space="0"/>
              <w:left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　　部门举报电话:24342959（河东区综合执法局）  84370596（二号桥街道综合执法大队）</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　　电子邮箱：ehqjzhzfdd@sina.com</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　　来信来访地址:津塘路175号内福天里9号楼旁</w:t>
            </w:r>
          </w:p>
        </w:tc>
      </w:tr>
      <w:tr>
        <w:tblPrEx>
          <w:tblCellMar>
            <w:top w:w="15" w:type="dxa"/>
            <w:left w:w="15" w:type="dxa"/>
            <w:bottom w:w="15" w:type="dxa"/>
            <w:right w:w="15" w:type="dxa"/>
          </w:tblCellMar>
        </w:tblPrEx>
        <w:trPr>
          <w:trHeight w:val="1575" w:hRule="atLeast"/>
        </w:trPr>
        <w:tc>
          <w:tcPr>
            <w:tcW w:w="10500" w:type="dxa"/>
            <w:gridSpan w:val="5"/>
            <w:shd w:val="clear" w:color="auto" w:fill="auto"/>
            <w:vAlign w:val="center"/>
          </w:tcPr>
          <w:p>
            <w:pPr>
              <w:widowControl/>
              <w:jc w:val="center"/>
              <w:textAlignment w:val="center"/>
              <w:rPr>
                <w:rFonts w:ascii="方正小标宋简体" w:hAnsi="方正小标宋简体" w:eastAsia="方正小标宋简体" w:cs="方正小标宋简体"/>
                <w:b/>
                <w:color w:val="000000"/>
                <w:sz w:val="28"/>
                <w:szCs w:val="28"/>
              </w:rPr>
            </w:pPr>
            <w:r>
              <w:rPr>
                <w:rFonts w:ascii="方正小标宋简体" w:hAnsi="方正小标宋简体" w:eastAsia="方正小标宋简体" w:cs="方正小标宋简体"/>
                <w:b/>
                <w:color w:val="000000"/>
                <w:kern w:val="0"/>
                <w:sz w:val="28"/>
                <w:szCs w:val="28"/>
              </w:rPr>
              <w:t>对在需进行综合整修的街道两侧的建筑物、构筑物上，原设置的各类标志、设施的所属单位未按照所在区、县市容管理部门的统一要求，进行修复、更新或拆除的处罚信息表</w:t>
            </w:r>
          </w:p>
        </w:tc>
      </w:tr>
      <w:tr>
        <w:tblPrEx>
          <w:tblCellMar>
            <w:top w:w="15" w:type="dxa"/>
            <w:left w:w="15" w:type="dxa"/>
            <w:bottom w:w="15" w:type="dxa"/>
            <w:right w:w="15" w:type="dxa"/>
          </w:tblCellMar>
        </w:tblPrEx>
        <w:trPr>
          <w:trHeight w:val="96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序号</w:t>
            </w:r>
          </w:p>
        </w:tc>
        <w:tc>
          <w:tcPr>
            <w:tcW w:w="8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28.6</w:t>
            </w:r>
          </w:p>
        </w:tc>
      </w:tr>
      <w:tr>
        <w:tblPrEx>
          <w:tblCellMar>
            <w:top w:w="15" w:type="dxa"/>
            <w:left w:w="15" w:type="dxa"/>
            <w:bottom w:w="15" w:type="dxa"/>
            <w:right w:w="15" w:type="dxa"/>
          </w:tblCellMar>
        </w:tblPrEx>
        <w:trPr>
          <w:trHeight w:val="525"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名称</w:t>
            </w:r>
          </w:p>
        </w:tc>
        <w:tc>
          <w:tcPr>
            <w:tcW w:w="8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对在需进行综合整修的街道两侧的建筑物、构筑物上，原设置的各类标志、设施的所属单位未按照所在区、县市容管理部门的统一要求，进行修复、更新或拆除的处罚</w:t>
            </w:r>
          </w:p>
        </w:tc>
      </w:tr>
      <w:tr>
        <w:tblPrEx>
          <w:tblCellMar>
            <w:top w:w="15" w:type="dxa"/>
            <w:left w:w="15" w:type="dxa"/>
            <w:bottom w:w="15" w:type="dxa"/>
            <w:right w:w="15" w:type="dxa"/>
          </w:tblCellMar>
        </w:tblPrEx>
        <w:trPr>
          <w:trHeight w:val="2468"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法定依据</w:t>
            </w:r>
          </w:p>
        </w:tc>
        <w:tc>
          <w:tcPr>
            <w:tcW w:w="8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240"/>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《天津市城镇街道综合整修管理规定》（市人民政府令2004年第40号1995年4月26日市人民政府发布1997年12月7日市人民政府第一次修订 2004年6月29日根据市人民政府《关于修改〈天津市城镇街道综合整修管理规定〉的决定》第二次修订 2010年11月8日市人民政府第59次常务会议《关于修改部分市政府规章的决定》修正 根据2012年5月11日市人民政府第88次常务会议《关于修改部分市政府规章的决定》修正)</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第十八条 违反本规定第十三条的，责令其恢复原状、赔偿损失，或予以强制拆</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除，并可处500元以下罚款。</w:t>
            </w:r>
            <w:r>
              <w:rPr>
                <w:rFonts w:hint="eastAsia" w:ascii="仿宋_GB2312" w:hAnsi="宋体" w:eastAsia="仿宋_GB2312" w:cs="仿宋_GB2312"/>
                <w:color w:val="000000"/>
                <w:kern w:val="0"/>
                <w:sz w:val="24"/>
                <w:szCs w:val="24"/>
              </w:rPr>
              <w:br w:type="textWrapping"/>
            </w:r>
          </w:p>
        </w:tc>
      </w:tr>
      <w:tr>
        <w:tblPrEx>
          <w:tblCellMar>
            <w:top w:w="15" w:type="dxa"/>
            <w:left w:w="15" w:type="dxa"/>
            <w:bottom w:w="15" w:type="dxa"/>
            <w:right w:w="15" w:type="dxa"/>
          </w:tblCellMar>
        </w:tblPrEx>
        <w:trPr>
          <w:trHeight w:val="42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实施机构</w:t>
            </w:r>
          </w:p>
        </w:tc>
        <w:tc>
          <w:tcPr>
            <w:tcW w:w="8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二号桥街道办事处（综合执法大队）</w:t>
            </w:r>
          </w:p>
        </w:tc>
      </w:tr>
      <w:tr>
        <w:tblPrEx>
          <w:tblCellMar>
            <w:top w:w="15" w:type="dxa"/>
            <w:left w:w="15" w:type="dxa"/>
            <w:bottom w:w="15" w:type="dxa"/>
            <w:right w:w="15" w:type="dxa"/>
          </w:tblCellMar>
        </w:tblPrEx>
        <w:trPr>
          <w:trHeight w:val="435"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职责边界</w:t>
            </w:r>
          </w:p>
        </w:tc>
        <w:tc>
          <w:tcPr>
            <w:tcW w:w="8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街道权限</w:t>
            </w:r>
          </w:p>
        </w:tc>
      </w:tr>
      <w:tr>
        <w:tblPrEx>
          <w:tblCellMar>
            <w:top w:w="15" w:type="dxa"/>
            <w:left w:w="15" w:type="dxa"/>
            <w:bottom w:w="15" w:type="dxa"/>
            <w:right w:w="15" w:type="dxa"/>
          </w:tblCellMar>
        </w:tblPrEx>
        <w:trPr>
          <w:trHeight w:val="75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运行流程</w:t>
            </w:r>
          </w:p>
        </w:tc>
        <w:tc>
          <w:tcPr>
            <w:tcW w:w="8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 xml:space="preserve">   </w:t>
            </w:r>
            <w:r>
              <w:rPr>
                <w:rFonts w:hint="eastAsia" w:ascii="仿宋_GB2312" w:hAnsi="宋体" w:eastAsia="仿宋_GB2312" w:cs="仿宋_GB2312"/>
                <w:b/>
                <w:color w:val="000000"/>
                <w:kern w:val="0"/>
                <w:sz w:val="24"/>
                <w:szCs w:val="24"/>
              </w:rPr>
              <w:t>一般程序</w:t>
            </w:r>
            <w:r>
              <w:rPr>
                <w:rFonts w:hint="eastAsia" w:ascii="仿宋_GB2312" w:hAnsi="宋体" w:eastAsia="仿宋_GB2312" w:cs="仿宋_GB2312"/>
                <w:color w:val="000000"/>
                <w:kern w:val="0"/>
                <w:sz w:val="24"/>
                <w:szCs w:val="24"/>
              </w:rPr>
              <w:t>：调查—审查—决定—送达—执行</w:t>
            </w:r>
          </w:p>
        </w:tc>
      </w:tr>
      <w:tr>
        <w:tblPrEx>
          <w:tblCellMar>
            <w:top w:w="15" w:type="dxa"/>
            <w:left w:w="15" w:type="dxa"/>
            <w:bottom w:w="15" w:type="dxa"/>
            <w:right w:w="15" w:type="dxa"/>
          </w:tblCellMar>
        </w:tblPrEx>
        <w:trPr>
          <w:trHeight w:val="395"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运行要件</w:t>
            </w:r>
          </w:p>
        </w:tc>
        <w:tc>
          <w:tcPr>
            <w:tcW w:w="1080" w:type="dxa"/>
            <w:tcBorders>
              <w:top w:val="single" w:color="000000" w:sz="4" w:space="0"/>
              <w:left w:val="single" w:color="000000" w:sz="4" w:space="0"/>
              <w:bottom w:val="single" w:color="000000" w:sz="4" w:space="0"/>
            </w:tcBorders>
            <w:shd w:val="clear" w:color="auto" w:fill="auto"/>
            <w:vAlign w:val="center"/>
          </w:tcPr>
          <w:p>
            <w:pPr>
              <w:rPr>
                <w:rFonts w:ascii="仿宋_GB2312" w:hAnsi="宋体" w:eastAsia="仿宋_GB2312" w:cs="仿宋_GB2312"/>
                <w:color w:val="000000"/>
                <w:sz w:val="24"/>
                <w:szCs w:val="24"/>
              </w:rPr>
            </w:pPr>
          </w:p>
        </w:tc>
        <w:tc>
          <w:tcPr>
            <w:tcW w:w="1080" w:type="dxa"/>
            <w:tcBorders>
              <w:top w:val="single" w:color="000000" w:sz="4" w:space="0"/>
              <w:bottom w:val="single" w:color="000000" w:sz="4" w:space="0"/>
            </w:tcBorders>
            <w:shd w:val="clear" w:color="auto" w:fill="auto"/>
            <w:vAlign w:val="center"/>
          </w:tcPr>
          <w:p>
            <w:pPr>
              <w:rPr>
                <w:rFonts w:ascii="仿宋_GB2312" w:hAnsi="宋体" w:eastAsia="仿宋_GB2312" w:cs="仿宋_GB2312"/>
                <w:color w:val="000000"/>
                <w:sz w:val="24"/>
                <w:szCs w:val="24"/>
              </w:rPr>
            </w:pPr>
          </w:p>
        </w:tc>
        <w:tc>
          <w:tcPr>
            <w:tcW w:w="1080" w:type="dxa"/>
            <w:tcBorders>
              <w:top w:val="single" w:color="000000" w:sz="4" w:space="0"/>
              <w:bottom w:val="single" w:color="000000" w:sz="4" w:space="0"/>
            </w:tcBorders>
            <w:shd w:val="clear" w:color="auto" w:fill="auto"/>
            <w:vAlign w:val="center"/>
          </w:tcPr>
          <w:p>
            <w:pPr>
              <w:rPr>
                <w:rFonts w:ascii="仿宋_GB2312" w:hAnsi="宋体" w:eastAsia="仿宋_GB2312" w:cs="仿宋_GB2312"/>
                <w:color w:val="000000"/>
                <w:sz w:val="24"/>
                <w:szCs w:val="24"/>
              </w:rPr>
            </w:pPr>
          </w:p>
        </w:tc>
        <w:tc>
          <w:tcPr>
            <w:tcW w:w="5100" w:type="dxa"/>
            <w:tcBorders>
              <w:top w:val="single" w:color="000000" w:sz="4" w:space="0"/>
              <w:bottom w:val="single" w:color="000000" w:sz="4" w:space="0"/>
              <w:right w:val="single" w:color="000000" w:sz="4" w:space="0"/>
            </w:tcBorders>
            <w:shd w:val="clear" w:color="auto" w:fill="auto"/>
            <w:vAlign w:val="center"/>
          </w:tcPr>
          <w:p>
            <w:pPr>
              <w:rPr>
                <w:rFonts w:ascii="仿宋_GB2312" w:hAnsi="宋体" w:eastAsia="仿宋_GB2312" w:cs="仿宋_GB2312"/>
                <w:color w:val="000000"/>
                <w:sz w:val="24"/>
                <w:szCs w:val="24"/>
              </w:rPr>
            </w:pPr>
          </w:p>
        </w:tc>
      </w:tr>
      <w:tr>
        <w:tblPrEx>
          <w:tblCellMar>
            <w:top w:w="15" w:type="dxa"/>
            <w:left w:w="15" w:type="dxa"/>
            <w:bottom w:w="15" w:type="dxa"/>
            <w:right w:w="15" w:type="dxa"/>
          </w:tblCellMar>
        </w:tblPrEx>
        <w:trPr>
          <w:trHeight w:val="3776"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责任事项</w:t>
            </w:r>
          </w:p>
        </w:tc>
        <w:tc>
          <w:tcPr>
            <w:tcW w:w="8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1.发现或接到举报有依法应当给予行政处罚行为，以及有关部门移送的案件，予以审查，决定是否立案；</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2.对立案的案件，组织调查取证（必要时，依法进行检查）；</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3.调查时执法人员不得少于两人，执法时应出示执法身份证件，允许当事人辩解陈述，执法人员与当事人有直接利害关系的应当回避；</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4.对违法事实、证据、调查取证程序、法律适用、处罚种类和幅度、当事人陈述和申辩理由等方面进行审查，提出处理意见；</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 xml:space="preserve">5.作出行政处罚决定之前，应告知当事人处罚的事实、理由和依据及其依法享有的陈述、申辩等权利。符合听证规定的，行政机关应当组织听证；                                            </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6.制作编有号码的行政处罚决定书，并按法律规定的方式送达当事人；</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7.责令当事人改正或限期改正违法行为，当事人逾期不履行行政处罚决定的，依法采取措施或申请人民法院强制执行；</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8.监督实施情况。</w:t>
            </w:r>
          </w:p>
        </w:tc>
      </w:tr>
      <w:tr>
        <w:tblPrEx>
          <w:tblCellMar>
            <w:top w:w="15" w:type="dxa"/>
            <w:left w:w="15" w:type="dxa"/>
            <w:bottom w:w="15" w:type="dxa"/>
            <w:right w:w="15" w:type="dxa"/>
          </w:tblCellMar>
        </w:tblPrEx>
        <w:trPr>
          <w:trHeight w:val="1571"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监督方式</w:t>
            </w:r>
          </w:p>
        </w:tc>
        <w:tc>
          <w:tcPr>
            <w:tcW w:w="8340" w:type="dxa"/>
            <w:gridSpan w:val="4"/>
            <w:tcBorders>
              <w:top w:val="single" w:color="000000" w:sz="4" w:space="0"/>
              <w:left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　　部门举报电话:24342959（河东区综合执法局）  84370596（二号桥街道综合执法大队）</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　　电子邮箱：ehqjzhzfdd@sina.com</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　　来信来访地址:津塘路175号内福天里9号楼旁</w:t>
            </w:r>
          </w:p>
        </w:tc>
      </w:tr>
      <w:tr>
        <w:tblPrEx>
          <w:tblCellMar>
            <w:top w:w="15" w:type="dxa"/>
            <w:left w:w="15" w:type="dxa"/>
            <w:bottom w:w="15" w:type="dxa"/>
            <w:right w:w="15" w:type="dxa"/>
          </w:tblCellMar>
        </w:tblPrEx>
        <w:trPr>
          <w:trHeight w:val="660" w:hRule="atLeast"/>
        </w:trPr>
        <w:tc>
          <w:tcPr>
            <w:tcW w:w="10500" w:type="dxa"/>
            <w:gridSpan w:val="5"/>
            <w:shd w:val="clear" w:color="auto" w:fill="auto"/>
            <w:vAlign w:val="center"/>
          </w:tcPr>
          <w:p>
            <w:pPr>
              <w:widowControl/>
              <w:jc w:val="center"/>
              <w:textAlignment w:val="center"/>
              <w:rPr>
                <w:rFonts w:ascii="方正小标宋简体" w:hAnsi="方正小标宋简体" w:eastAsia="方正小标宋简体" w:cs="方正小标宋简体"/>
                <w:b/>
                <w:color w:val="000000"/>
                <w:sz w:val="28"/>
                <w:szCs w:val="28"/>
              </w:rPr>
            </w:pPr>
            <w:r>
              <w:rPr>
                <w:rFonts w:ascii="方正小标宋简体" w:hAnsi="方正小标宋简体" w:eastAsia="方正小标宋简体" w:cs="方正小标宋简体"/>
                <w:b/>
                <w:color w:val="000000"/>
                <w:kern w:val="0"/>
                <w:sz w:val="28"/>
                <w:szCs w:val="28"/>
              </w:rPr>
              <w:t>对未经许可设置各类标志和设施的处罚信息表</w:t>
            </w:r>
          </w:p>
        </w:tc>
      </w:tr>
      <w:tr>
        <w:tblPrEx>
          <w:tblCellMar>
            <w:top w:w="15" w:type="dxa"/>
            <w:left w:w="15" w:type="dxa"/>
            <w:bottom w:w="15" w:type="dxa"/>
            <w:right w:w="15" w:type="dxa"/>
          </w:tblCellMar>
        </w:tblPrEx>
        <w:trPr>
          <w:trHeight w:val="96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序号</w:t>
            </w:r>
          </w:p>
        </w:tc>
        <w:tc>
          <w:tcPr>
            <w:tcW w:w="8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28.7</w:t>
            </w:r>
          </w:p>
        </w:tc>
      </w:tr>
      <w:tr>
        <w:tblPrEx>
          <w:tblCellMar>
            <w:top w:w="15" w:type="dxa"/>
            <w:left w:w="15" w:type="dxa"/>
            <w:bottom w:w="15" w:type="dxa"/>
            <w:right w:w="15" w:type="dxa"/>
          </w:tblCellMar>
        </w:tblPrEx>
        <w:trPr>
          <w:trHeight w:val="525"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名称</w:t>
            </w:r>
          </w:p>
        </w:tc>
        <w:tc>
          <w:tcPr>
            <w:tcW w:w="8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对未经许可设置各类标志和设施的处罚</w:t>
            </w:r>
          </w:p>
        </w:tc>
      </w:tr>
      <w:tr>
        <w:tblPrEx>
          <w:tblCellMar>
            <w:top w:w="15" w:type="dxa"/>
            <w:left w:w="15" w:type="dxa"/>
            <w:bottom w:w="15" w:type="dxa"/>
            <w:right w:w="15" w:type="dxa"/>
          </w:tblCellMar>
        </w:tblPrEx>
        <w:trPr>
          <w:trHeight w:val="2393"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法定依据</w:t>
            </w:r>
          </w:p>
        </w:tc>
        <w:tc>
          <w:tcPr>
            <w:tcW w:w="8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240"/>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《天津市城镇街道综合整修管理规定》（市人民政府令2004年第40号1995年4月26日市人民政府发布1997年12月7日市人民政府第一次修订 2004年6月29日根据市人民政府《关于修改〈天津市城镇街道综合整修管理规定〉的决定》第二次修订 2010年11月8日市人民政府第59次常务会议《关于修改部分市政府规章的决定》修正 根据2012年5月11日市人民政府第88次常务会议《关于修改部分市政府规章的决定》修正)</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第十八条 违反本规定第十三条的，责令其恢复原状、赔偿损失，或予以强制拆</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除，并可处500元以下罚款。</w:t>
            </w:r>
            <w:r>
              <w:rPr>
                <w:rFonts w:hint="eastAsia" w:ascii="仿宋_GB2312" w:hAnsi="宋体" w:eastAsia="仿宋_GB2312" w:cs="仿宋_GB2312"/>
                <w:color w:val="000000"/>
                <w:kern w:val="0"/>
                <w:sz w:val="24"/>
                <w:szCs w:val="24"/>
              </w:rPr>
              <w:br w:type="textWrapping"/>
            </w:r>
          </w:p>
        </w:tc>
      </w:tr>
      <w:tr>
        <w:tblPrEx>
          <w:tblCellMar>
            <w:top w:w="15" w:type="dxa"/>
            <w:left w:w="15" w:type="dxa"/>
            <w:bottom w:w="15" w:type="dxa"/>
            <w:right w:w="15" w:type="dxa"/>
          </w:tblCellMar>
        </w:tblPrEx>
        <w:trPr>
          <w:trHeight w:val="42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实施机构</w:t>
            </w:r>
          </w:p>
        </w:tc>
        <w:tc>
          <w:tcPr>
            <w:tcW w:w="8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二号桥街道办事处（综合执法大队）</w:t>
            </w:r>
          </w:p>
        </w:tc>
      </w:tr>
      <w:tr>
        <w:tblPrEx>
          <w:tblCellMar>
            <w:top w:w="15" w:type="dxa"/>
            <w:left w:w="15" w:type="dxa"/>
            <w:bottom w:w="15" w:type="dxa"/>
            <w:right w:w="15" w:type="dxa"/>
          </w:tblCellMar>
        </w:tblPrEx>
        <w:trPr>
          <w:trHeight w:val="548"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职责边界</w:t>
            </w:r>
          </w:p>
        </w:tc>
        <w:tc>
          <w:tcPr>
            <w:tcW w:w="8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街道权限</w:t>
            </w:r>
          </w:p>
        </w:tc>
      </w:tr>
      <w:tr>
        <w:tblPrEx>
          <w:tblCellMar>
            <w:top w:w="15" w:type="dxa"/>
            <w:left w:w="15" w:type="dxa"/>
            <w:bottom w:w="15" w:type="dxa"/>
            <w:right w:w="15" w:type="dxa"/>
          </w:tblCellMar>
        </w:tblPrEx>
        <w:trPr>
          <w:trHeight w:val="75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运行流程</w:t>
            </w:r>
          </w:p>
        </w:tc>
        <w:tc>
          <w:tcPr>
            <w:tcW w:w="8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 xml:space="preserve">   </w:t>
            </w:r>
            <w:r>
              <w:rPr>
                <w:rFonts w:hint="eastAsia" w:ascii="仿宋_GB2312" w:hAnsi="宋体" w:eastAsia="仿宋_GB2312" w:cs="仿宋_GB2312"/>
                <w:b/>
                <w:color w:val="000000"/>
                <w:kern w:val="0"/>
                <w:sz w:val="24"/>
                <w:szCs w:val="24"/>
              </w:rPr>
              <w:t>一般程序</w:t>
            </w:r>
            <w:r>
              <w:rPr>
                <w:rFonts w:hint="eastAsia" w:ascii="仿宋_GB2312" w:hAnsi="宋体" w:eastAsia="仿宋_GB2312" w:cs="仿宋_GB2312"/>
                <w:color w:val="000000"/>
                <w:kern w:val="0"/>
                <w:sz w:val="24"/>
                <w:szCs w:val="24"/>
              </w:rPr>
              <w:t>：调查—审查—决定—送达—执行</w:t>
            </w:r>
          </w:p>
        </w:tc>
      </w:tr>
      <w:tr>
        <w:tblPrEx>
          <w:tblCellMar>
            <w:top w:w="15" w:type="dxa"/>
            <w:left w:w="15" w:type="dxa"/>
            <w:bottom w:w="15" w:type="dxa"/>
            <w:right w:w="15" w:type="dxa"/>
          </w:tblCellMar>
        </w:tblPrEx>
        <w:trPr>
          <w:trHeight w:val="75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运行要件</w:t>
            </w:r>
          </w:p>
        </w:tc>
        <w:tc>
          <w:tcPr>
            <w:tcW w:w="1080" w:type="dxa"/>
            <w:tcBorders>
              <w:top w:val="single" w:color="000000" w:sz="4" w:space="0"/>
              <w:left w:val="single" w:color="000000" w:sz="4" w:space="0"/>
              <w:bottom w:val="single" w:color="000000" w:sz="4" w:space="0"/>
            </w:tcBorders>
            <w:shd w:val="clear" w:color="auto" w:fill="auto"/>
            <w:vAlign w:val="center"/>
          </w:tcPr>
          <w:p>
            <w:pPr>
              <w:rPr>
                <w:rFonts w:ascii="仿宋_GB2312" w:hAnsi="宋体" w:eastAsia="仿宋_GB2312" w:cs="仿宋_GB2312"/>
                <w:color w:val="000000"/>
                <w:sz w:val="24"/>
                <w:szCs w:val="24"/>
              </w:rPr>
            </w:pPr>
          </w:p>
        </w:tc>
        <w:tc>
          <w:tcPr>
            <w:tcW w:w="1080" w:type="dxa"/>
            <w:tcBorders>
              <w:top w:val="single" w:color="000000" w:sz="4" w:space="0"/>
              <w:bottom w:val="single" w:color="000000" w:sz="4" w:space="0"/>
            </w:tcBorders>
            <w:shd w:val="clear" w:color="auto" w:fill="auto"/>
            <w:vAlign w:val="center"/>
          </w:tcPr>
          <w:p>
            <w:pPr>
              <w:rPr>
                <w:rFonts w:ascii="仿宋_GB2312" w:hAnsi="宋体" w:eastAsia="仿宋_GB2312" w:cs="仿宋_GB2312"/>
                <w:color w:val="000000"/>
                <w:sz w:val="24"/>
                <w:szCs w:val="24"/>
              </w:rPr>
            </w:pPr>
          </w:p>
        </w:tc>
        <w:tc>
          <w:tcPr>
            <w:tcW w:w="1080" w:type="dxa"/>
            <w:tcBorders>
              <w:top w:val="single" w:color="000000" w:sz="4" w:space="0"/>
              <w:bottom w:val="single" w:color="000000" w:sz="4" w:space="0"/>
            </w:tcBorders>
            <w:shd w:val="clear" w:color="auto" w:fill="auto"/>
            <w:vAlign w:val="center"/>
          </w:tcPr>
          <w:p>
            <w:pPr>
              <w:rPr>
                <w:rFonts w:ascii="仿宋_GB2312" w:hAnsi="宋体" w:eastAsia="仿宋_GB2312" w:cs="仿宋_GB2312"/>
                <w:color w:val="000000"/>
                <w:sz w:val="24"/>
                <w:szCs w:val="24"/>
              </w:rPr>
            </w:pPr>
          </w:p>
        </w:tc>
        <w:tc>
          <w:tcPr>
            <w:tcW w:w="5100" w:type="dxa"/>
            <w:tcBorders>
              <w:top w:val="single" w:color="000000" w:sz="4" w:space="0"/>
              <w:bottom w:val="single" w:color="000000" w:sz="4" w:space="0"/>
              <w:right w:val="single" w:color="000000" w:sz="4" w:space="0"/>
            </w:tcBorders>
            <w:shd w:val="clear" w:color="auto" w:fill="auto"/>
            <w:vAlign w:val="center"/>
          </w:tcPr>
          <w:p>
            <w:pPr>
              <w:rPr>
                <w:rFonts w:ascii="仿宋_GB2312" w:hAnsi="宋体" w:eastAsia="仿宋_GB2312" w:cs="仿宋_GB2312"/>
                <w:color w:val="000000"/>
                <w:sz w:val="24"/>
                <w:szCs w:val="24"/>
              </w:rPr>
            </w:pPr>
          </w:p>
        </w:tc>
      </w:tr>
      <w:tr>
        <w:tblPrEx>
          <w:tblCellMar>
            <w:top w:w="15" w:type="dxa"/>
            <w:left w:w="15" w:type="dxa"/>
            <w:bottom w:w="15" w:type="dxa"/>
            <w:right w:w="15" w:type="dxa"/>
          </w:tblCellMar>
        </w:tblPrEx>
        <w:trPr>
          <w:trHeight w:val="4865"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责任事项</w:t>
            </w:r>
          </w:p>
        </w:tc>
        <w:tc>
          <w:tcPr>
            <w:tcW w:w="8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1.发现或接到举报有依法应当给予行政处罚行为，以及有关部门移送的案件，予以审查，决定是否立案；</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2.对立案的案件，组织调查取证（必要时，依法进行检查）；</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3.调查时执法人员不得少于两人，执法时应出示执法身份证件，允许当事人辩解陈述，执法人员与当事人有直接利害关系的应当回避；</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4.对违法事实、证据、调查取证程序、法律适用、处罚种类和幅度、当事人陈述和申辩理由等方面进行审查，提出处理意见；</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 xml:space="preserve">5.作出行政处罚决定之前，应告知当事人处罚的事实、理由和依据及其依法享有的陈述、申辩等权利。符合听证规定的，行政机关应当组织听证；                                            </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6.制作编有号码的行政处罚决定书，并按法律规定的方式送达当事人；</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7.责令当事人改正或限期改正违法行为，当事人逾期不履行行政处罚决定的，依法采取措施或申请人民法院强制执行；</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8.监督实施情况。</w:t>
            </w:r>
          </w:p>
        </w:tc>
      </w:tr>
      <w:tr>
        <w:tblPrEx>
          <w:tblCellMar>
            <w:top w:w="15" w:type="dxa"/>
            <w:left w:w="15" w:type="dxa"/>
            <w:bottom w:w="15" w:type="dxa"/>
            <w:right w:w="15" w:type="dxa"/>
          </w:tblCellMar>
        </w:tblPrEx>
        <w:trPr>
          <w:trHeight w:val="1935"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监督方式</w:t>
            </w:r>
          </w:p>
        </w:tc>
        <w:tc>
          <w:tcPr>
            <w:tcW w:w="8340" w:type="dxa"/>
            <w:gridSpan w:val="4"/>
            <w:tcBorders>
              <w:top w:val="single" w:color="000000" w:sz="4" w:space="0"/>
              <w:left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　　部门举报电话:24342959（河东区综合执法局）  84370596（二号桥街道综合执法大队）</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　　电子邮箱：ehqjzhzfdd@sina.com</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　　来信来访地址:津塘路175号内福天里9号楼旁</w:t>
            </w:r>
          </w:p>
        </w:tc>
      </w:tr>
      <w:tr>
        <w:tblPrEx>
          <w:tblCellMar>
            <w:top w:w="15" w:type="dxa"/>
            <w:left w:w="15" w:type="dxa"/>
            <w:bottom w:w="15" w:type="dxa"/>
            <w:right w:w="15" w:type="dxa"/>
          </w:tblCellMar>
        </w:tblPrEx>
        <w:trPr>
          <w:trHeight w:val="660" w:hRule="atLeast"/>
        </w:trPr>
        <w:tc>
          <w:tcPr>
            <w:tcW w:w="10500" w:type="dxa"/>
            <w:gridSpan w:val="5"/>
            <w:shd w:val="clear" w:color="auto" w:fill="auto"/>
            <w:vAlign w:val="center"/>
          </w:tcPr>
          <w:p>
            <w:pPr>
              <w:widowControl/>
              <w:jc w:val="center"/>
              <w:textAlignment w:val="center"/>
              <w:rPr>
                <w:rFonts w:ascii="方正小标宋简体" w:hAnsi="方正小标宋简体" w:eastAsia="方正小标宋简体" w:cs="方正小标宋简体"/>
                <w:b/>
                <w:color w:val="000000"/>
                <w:sz w:val="28"/>
                <w:szCs w:val="28"/>
              </w:rPr>
            </w:pPr>
            <w:r>
              <w:rPr>
                <w:rFonts w:ascii="方正小标宋简体" w:hAnsi="方正小标宋简体" w:eastAsia="方正小标宋简体" w:cs="方正小标宋简体"/>
                <w:b/>
                <w:color w:val="000000"/>
                <w:kern w:val="0"/>
                <w:sz w:val="28"/>
                <w:szCs w:val="28"/>
              </w:rPr>
              <w:t>对违法再维修、改建、重新装饰、新开门脸、架立管线的处罚信息表</w:t>
            </w:r>
          </w:p>
        </w:tc>
      </w:tr>
      <w:tr>
        <w:tblPrEx>
          <w:tblCellMar>
            <w:top w:w="15" w:type="dxa"/>
            <w:left w:w="15" w:type="dxa"/>
            <w:bottom w:w="15" w:type="dxa"/>
            <w:right w:w="15" w:type="dxa"/>
          </w:tblCellMar>
        </w:tblPrEx>
        <w:trPr>
          <w:trHeight w:val="96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序号</w:t>
            </w:r>
          </w:p>
        </w:tc>
        <w:tc>
          <w:tcPr>
            <w:tcW w:w="8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28.8</w:t>
            </w:r>
          </w:p>
        </w:tc>
      </w:tr>
      <w:tr>
        <w:tblPrEx>
          <w:tblCellMar>
            <w:top w:w="15" w:type="dxa"/>
            <w:left w:w="15" w:type="dxa"/>
            <w:bottom w:w="15" w:type="dxa"/>
            <w:right w:w="15" w:type="dxa"/>
          </w:tblCellMar>
        </w:tblPrEx>
        <w:trPr>
          <w:trHeight w:val="525"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名称</w:t>
            </w:r>
          </w:p>
        </w:tc>
        <w:tc>
          <w:tcPr>
            <w:tcW w:w="8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对违法再维修、改建、重新装饰、新开门脸、架立管线的处罚</w:t>
            </w:r>
          </w:p>
        </w:tc>
      </w:tr>
      <w:tr>
        <w:tblPrEx>
          <w:tblCellMar>
            <w:top w:w="15" w:type="dxa"/>
            <w:left w:w="15" w:type="dxa"/>
            <w:bottom w:w="15" w:type="dxa"/>
            <w:right w:w="15" w:type="dxa"/>
          </w:tblCellMar>
        </w:tblPrEx>
        <w:trPr>
          <w:trHeight w:val="4408"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法定依据</w:t>
            </w:r>
          </w:p>
        </w:tc>
        <w:tc>
          <w:tcPr>
            <w:tcW w:w="8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240"/>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《天津市城镇街道综合整修管理规定》（市人民政府令2004年第40号1995年4月26日市人民政府发布1997年12月7日市人民政府第一次修订 2004年6月29日根据市人民政府《关于修改〈天津市城镇街道综合整修管理规定〉的决定》第二次修订 2010年11月8日市人民政府第59次常务会议《关于修改部分市政府规章的决定》修正 根据2012年5月11日市人民政府第88次常务会议《关于修改部分市政府规章的决定》修正)</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第十八条 违反本规定第十三条的，责令其恢复原状、赔偿损失，或予以强制拆</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除，并可处500元以下罚款。</w:t>
            </w:r>
            <w:r>
              <w:rPr>
                <w:rFonts w:hint="eastAsia" w:ascii="仿宋_GB2312" w:hAnsi="宋体" w:eastAsia="仿宋_GB2312" w:cs="仿宋_GB2312"/>
                <w:color w:val="000000"/>
                <w:kern w:val="0"/>
                <w:sz w:val="24"/>
                <w:szCs w:val="24"/>
              </w:rPr>
              <w:br w:type="textWrapping"/>
            </w:r>
          </w:p>
        </w:tc>
      </w:tr>
      <w:tr>
        <w:tblPrEx>
          <w:tblCellMar>
            <w:top w:w="15" w:type="dxa"/>
            <w:left w:w="15" w:type="dxa"/>
            <w:bottom w:w="15" w:type="dxa"/>
            <w:right w:w="15" w:type="dxa"/>
          </w:tblCellMar>
        </w:tblPrEx>
        <w:trPr>
          <w:trHeight w:val="42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实施机构</w:t>
            </w:r>
          </w:p>
        </w:tc>
        <w:tc>
          <w:tcPr>
            <w:tcW w:w="8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二号桥街道办事处（综合执法大队）</w:t>
            </w:r>
          </w:p>
        </w:tc>
      </w:tr>
      <w:tr>
        <w:tblPrEx>
          <w:tblCellMar>
            <w:top w:w="15" w:type="dxa"/>
            <w:left w:w="15" w:type="dxa"/>
            <w:bottom w:w="15" w:type="dxa"/>
            <w:right w:w="15" w:type="dxa"/>
          </w:tblCellMar>
        </w:tblPrEx>
        <w:trPr>
          <w:trHeight w:val="435"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职责边界</w:t>
            </w:r>
          </w:p>
        </w:tc>
        <w:tc>
          <w:tcPr>
            <w:tcW w:w="8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街道权限</w:t>
            </w:r>
          </w:p>
        </w:tc>
      </w:tr>
      <w:tr>
        <w:tblPrEx>
          <w:tblCellMar>
            <w:top w:w="15" w:type="dxa"/>
            <w:left w:w="15" w:type="dxa"/>
            <w:bottom w:w="15" w:type="dxa"/>
            <w:right w:w="15" w:type="dxa"/>
          </w:tblCellMar>
        </w:tblPrEx>
        <w:trPr>
          <w:trHeight w:val="75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运行流程</w:t>
            </w:r>
          </w:p>
        </w:tc>
        <w:tc>
          <w:tcPr>
            <w:tcW w:w="8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 xml:space="preserve">   </w:t>
            </w:r>
            <w:r>
              <w:rPr>
                <w:rFonts w:hint="eastAsia" w:ascii="仿宋_GB2312" w:hAnsi="宋体" w:eastAsia="仿宋_GB2312" w:cs="仿宋_GB2312"/>
                <w:b/>
                <w:color w:val="000000"/>
                <w:kern w:val="0"/>
                <w:sz w:val="24"/>
                <w:szCs w:val="24"/>
              </w:rPr>
              <w:t>一般程序</w:t>
            </w:r>
            <w:r>
              <w:rPr>
                <w:rFonts w:hint="eastAsia" w:ascii="仿宋_GB2312" w:hAnsi="宋体" w:eastAsia="仿宋_GB2312" w:cs="仿宋_GB2312"/>
                <w:color w:val="000000"/>
                <w:kern w:val="0"/>
                <w:sz w:val="24"/>
                <w:szCs w:val="24"/>
              </w:rPr>
              <w:t>：调查—审查—决定—送达—执行</w:t>
            </w:r>
          </w:p>
        </w:tc>
      </w:tr>
      <w:tr>
        <w:tblPrEx>
          <w:tblCellMar>
            <w:top w:w="15" w:type="dxa"/>
            <w:left w:w="15" w:type="dxa"/>
            <w:bottom w:w="15" w:type="dxa"/>
            <w:right w:w="15" w:type="dxa"/>
          </w:tblCellMar>
        </w:tblPrEx>
        <w:trPr>
          <w:trHeight w:val="75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运行要件</w:t>
            </w:r>
          </w:p>
        </w:tc>
        <w:tc>
          <w:tcPr>
            <w:tcW w:w="1080" w:type="dxa"/>
            <w:tcBorders>
              <w:top w:val="single" w:color="000000" w:sz="4" w:space="0"/>
              <w:left w:val="single" w:color="000000" w:sz="4" w:space="0"/>
              <w:bottom w:val="single" w:color="000000" w:sz="4" w:space="0"/>
            </w:tcBorders>
            <w:shd w:val="clear" w:color="auto" w:fill="auto"/>
            <w:vAlign w:val="center"/>
          </w:tcPr>
          <w:p>
            <w:pPr>
              <w:rPr>
                <w:rFonts w:ascii="仿宋_GB2312" w:hAnsi="宋体" w:eastAsia="仿宋_GB2312" w:cs="仿宋_GB2312"/>
                <w:color w:val="000000"/>
                <w:sz w:val="24"/>
                <w:szCs w:val="24"/>
              </w:rPr>
            </w:pPr>
          </w:p>
        </w:tc>
        <w:tc>
          <w:tcPr>
            <w:tcW w:w="1080" w:type="dxa"/>
            <w:tcBorders>
              <w:top w:val="single" w:color="000000" w:sz="4" w:space="0"/>
              <w:bottom w:val="single" w:color="000000" w:sz="4" w:space="0"/>
            </w:tcBorders>
            <w:shd w:val="clear" w:color="auto" w:fill="auto"/>
            <w:vAlign w:val="center"/>
          </w:tcPr>
          <w:p>
            <w:pPr>
              <w:rPr>
                <w:rFonts w:ascii="仿宋_GB2312" w:hAnsi="宋体" w:eastAsia="仿宋_GB2312" w:cs="仿宋_GB2312"/>
                <w:color w:val="000000"/>
                <w:sz w:val="24"/>
                <w:szCs w:val="24"/>
              </w:rPr>
            </w:pPr>
          </w:p>
        </w:tc>
        <w:tc>
          <w:tcPr>
            <w:tcW w:w="1080" w:type="dxa"/>
            <w:tcBorders>
              <w:top w:val="single" w:color="000000" w:sz="4" w:space="0"/>
              <w:bottom w:val="single" w:color="000000" w:sz="4" w:space="0"/>
            </w:tcBorders>
            <w:shd w:val="clear" w:color="auto" w:fill="auto"/>
            <w:vAlign w:val="center"/>
          </w:tcPr>
          <w:p>
            <w:pPr>
              <w:rPr>
                <w:rFonts w:ascii="仿宋_GB2312" w:hAnsi="宋体" w:eastAsia="仿宋_GB2312" w:cs="仿宋_GB2312"/>
                <w:color w:val="000000"/>
                <w:sz w:val="24"/>
                <w:szCs w:val="24"/>
              </w:rPr>
            </w:pPr>
          </w:p>
        </w:tc>
        <w:tc>
          <w:tcPr>
            <w:tcW w:w="5100" w:type="dxa"/>
            <w:tcBorders>
              <w:top w:val="single" w:color="000000" w:sz="4" w:space="0"/>
              <w:bottom w:val="single" w:color="000000" w:sz="4" w:space="0"/>
              <w:right w:val="single" w:color="000000" w:sz="4" w:space="0"/>
            </w:tcBorders>
            <w:shd w:val="clear" w:color="auto" w:fill="auto"/>
            <w:vAlign w:val="center"/>
          </w:tcPr>
          <w:p>
            <w:pPr>
              <w:rPr>
                <w:rFonts w:ascii="仿宋_GB2312" w:hAnsi="宋体" w:eastAsia="仿宋_GB2312" w:cs="仿宋_GB2312"/>
                <w:color w:val="000000"/>
                <w:sz w:val="24"/>
                <w:szCs w:val="24"/>
              </w:rPr>
            </w:pPr>
          </w:p>
        </w:tc>
      </w:tr>
      <w:tr>
        <w:tblPrEx>
          <w:tblCellMar>
            <w:top w:w="15" w:type="dxa"/>
            <w:left w:w="15" w:type="dxa"/>
            <w:bottom w:w="15" w:type="dxa"/>
            <w:right w:w="15" w:type="dxa"/>
          </w:tblCellMar>
        </w:tblPrEx>
        <w:trPr>
          <w:trHeight w:val="369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责任事项</w:t>
            </w:r>
          </w:p>
        </w:tc>
        <w:tc>
          <w:tcPr>
            <w:tcW w:w="8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1.发现或接到举报有依法应当给予行政处罚行为，以及有关部门移送的案件，予以审查，决定是否立案；</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2.对立案的案件，组织调查取证（必要时，依法进行检查）；</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3.调查时执法人员不得少于两人，执法时应出示执法身份证件，允许当事人辩解陈述，执法人员与当事人有直接利害关系的应当回避；</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4.对违法事实、证据、调查取证程序、法律适用、处罚种类和幅度、当事人陈述和申辩理由等方面进行审查，提出处理意见；</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 xml:space="preserve">5.作出行政处罚决定之前，应告知当事人处罚的事实、理由和依据及其依法享有的陈述、申辩等权利。符合听证规定的，行政机关应当组织听证；                                            </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6.制作编有号码的行政处罚决定书，并按法律规定的方式送达当事人；</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7.责令当事人改正或限期改正违法行为，当事人逾期不履行行政处罚决定的，依法采取措施或申请人民法院强制执行；</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8.监督实施情况。</w:t>
            </w:r>
          </w:p>
        </w:tc>
      </w:tr>
      <w:tr>
        <w:tblPrEx>
          <w:tblCellMar>
            <w:top w:w="15" w:type="dxa"/>
            <w:left w:w="15" w:type="dxa"/>
            <w:bottom w:w="15" w:type="dxa"/>
            <w:right w:w="15" w:type="dxa"/>
          </w:tblCellMar>
        </w:tblPrEx>
        <w:trPr>
          <w:trHeight w:val="1935"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监督方式</w:t>
            </w:r>
          </w:p>
        </w:tc>
        <w:tc>
          <w:tcPr>
            <w:tcW w:w="8340" w:type="dxa"/>
            <w:gridSpan w:val="4"/>
            <w:tcBorders>
              <w:top w:val="single" w:color="000000" w:sz="4" w:space="0"/>
              <w:left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　　部门举报电话:24342959（河东区综合执法局）  84370596（二号桥街道综合执法大队）</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　　电子邮箱：ehqjzhzfdd@sina.com</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　　来信来访地址:津塘路175号内福天里9号楼旁</w:t>
            </w:r>
          </w:p>
        </w:tc>
      </w:tr>
      <w:tr>
        <w:tblPrEx>
          <w:tblCellMar>
            <w:top w:w="15" w:type="dxa"/>
            <w:left w:w="15" w:type="dxa"/>
            <w:bottom w:w="15" w:type="dxa"/>
            <w:right w:w="15" w:type="dxa"/>
          </w:tblCellMar>
        </w:tblPrEx>
        <w:trPr>
          <w:trHeight w:val="660" w:hRule="atLeast"/>
        </w:trPr>
        <w:tc>
          <w:tcPr>
            <w:tcW w:w="10500" w:type="dxa"/>
            <w:gridSpan w:val="5"/>
            <w:shd w:val="clear" w:color="auto" w:fill="auto"/>
            <w:vAlign w:val="center"/>
          </w:tcPr>
          <w:p>
            <w:pPr>
              <w:widowControl/>
              <w:jc w:val="center"/>
              <w:textAlignment w:val="center"/>
              <w:rPr>
                <w:rFonts w:ascii="方正小标宋简体" w:hAnsi="方正小标宋简体" w:eastAsia="方正小标宋简体" w:cs="方正小标宋简体"/>
                <w:b/>
                <w:color w:val="000000"/>
                <w:sz w:val="28"/>
                <w:szCs w:val="28"/>
              </w:rPr>
            </w:pPr>
            <w:r>
              <w:rPr>
                <w:rFonts w:ascii="方正小标宋简体" w:hAnsi="方正小标宋简体" w:eastAsia="方正小标宋简体" w:cs="方正小标宋简体"/>
                <w:b/>
                <w:color w:val="000000"/>
                <w:kern w:val="0"/>
                <w:sz w:val="28"/>
                <w:szCs w:val="28"/>
              </w:rPr>
              <w:t>对未取得医疗机构执业许可证，擅自开展诊疗活动的处罚信息表</w:t>
            </w:r>
          </w:p>
        </w:tc>
      </w:tr>
      <w:tr>
        <w:tblPrEx>
          <w:tblCellMar>
            <w:top w:w="15" w:type="dxa"/>
            <w:left w:w="15" w:type="dxa"/>
            <w:bottom w:w="15" w:type="dxa"/>
            <w:right w:w="15" w:type="dxa"/>
          </w:tblCellMar>
        </w:tblPrEx>
        <w:trPr>
          <w:trHeight w:val="96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序号</w:t>
            </w:r>
          </w:p>
        </w:tc>
        <w:tc>
          <w:tcPr>
            <w:tcW w:w="8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29.1</w:t>
            </w:r>
          </w:p>
        </w:tc>
      </w:tr>
      <w:tr>
        <w:tblPrEx>
          <w:tblCellMar>
            <w:top w:w="15" w:type="dxa"/>
            <w:left w:w="15" w:type="dxa"/>
            <w:bottom w:w="15" w:type="dxa"/>
            <w:right w:w="15" w:type="dxa"/>
          </w:tblCellMar>
        </w:tblPrEx>
        <w:trPr>
          <w:trHeight w:val="525"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名称</w:t>
            </w:r>
          </w:p>
        </w:tc>
        <w:tc>
          <w:tcPr>
            <w:tcW w:w="8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对未取得医疗机构执业许可证，擅自开展诊疗活动的处罚</w:t>
            </w:r>
          </w:p>
        </w:tc>
      </w:tr>
      <w:tr>
        <w:tblPrEx>
          <w:tblCellMar>
            <w:top w:w="15" w:type="dxa"/>
            <w:left w:w="15" w:type="dxa"/>
            <w:bottom w:w="15" w:type="dxa"/>
            <w:right w:w="15" w:type="dxa"/>
          </w:tblCellMar>
        </w:tblPrEx>
        <w:trPr>
          <w:trHeight w:val="4426"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法定依据</w:t>
            </w:r>
          </w:p>
        </w:tc>
        <w:tc>
          <w:tcPr>
            <w:tcW w:w="8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　　1、《医疗机构管理条例》(国务院令第149号颁布日期：19940226 　实施日期：19940901 　颁布单位：国务院)第四十四条　违反本条例第二十四条规定，未取得《医疗机构执业许可证》擅自执业的，由县级以上人民政府卫生行政部门责令其停止执业活动，没收非法所得和药品、器械，并可以根据情节处以1万元以下的罚款。</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 xml:space="preserve"> </w:t>
            </w:r>
          </w:p>
        </w:tc>
      </w:tr>
      <w:tr>
        <w:tblPrEx>
          <w:tblCellMar>
            <w:top w:w="15" w:type="dxa"/>
            <w:left w:w="15" w:type="dxa"/>
            <w:bottom w:w="15" w:type="dxa"/>
            <w:right w:w="15" w:type="dxa"/>
          </w:tblCellMar>
        </w:tblPrEx>
        <w:trPr>
          <w:trHeight w:val="42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实施机构</w:t>
            </w:r>
          </w:p>
        </w:tc>
        <w:tc>
          <w:tcPr>
            <w:tcW w:w="8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二号桥街道办事处（综合执法大队）</w:t>
            </w:r>
          </w:p>
        </w:tc>
      </w:tr>
      <w:tr>
        <w:tblPrEx>
          <w:tblCellMar>
            <w:top w:w="15" w:type="dxa"/>
            <w:left w:w="15" w:type="dxa"/>
            <w:bottom w:w="15" w:type="dxa"/>
            <w:right w:w="15" w:type="dxa"/>
          </w:tblCellMar>
        </w:tblPrEx>
        <w:trPr>
          <w:trHeight w:val="435"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职责边界</w:t>
            </w:r>
          </w:p>
        </w:tc>
        <w:tc>
          <w:tcPr>
            <w:tcW w:w="8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街道权限</w:t>
            </w:r>
          </w:p>
        </w:tc>
      </w:tr>
      <w:tr>
        <w:tblPrEx>
          <w:tblCellMar>
            <w:top w:w="15" w:type="dxa"/>
            <w:left w:w="15" w:type="dxa"/>
            <w:bottom w:w="15" w:type="dxa"/>
            <w:right w:w="15" w:type="dxa"/>
          </w:tblCellMar>
        </w:tblPrEx>
        <w:trPr>
          <w:trHeight w:val="75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运行流程</w:t>
            </w:r>
          </w:p>
        </w:tc>
        <w:tc>
          <w:tcPr>
            <w:tcW w:w="8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 xml:space="preserve">   </w:t>
            </w:r>
            <w:r>
              <w:rPr>
                <w:rFonts w:hint="eastAsia" w:ascii="仿宋_GB2312" w:hAnsi="宋体" w:eastAsia="仿宋_GB2312" w:cs="仿宋_GB2312"/>
                <w:b/>
                <w:color w:val="000000"/>
                <w:kern w:val="0"/>
                <w:sz w:val="24"/>
                <w:szCs w:val="24"/>
              </w:rPr>
              <w:t>一般程序</w:t>
            </w:r>
            <w:r>
              <w:rPr>
                <w:rFonts w:hint="eastAsia" w:ascii="仿宋_GB2312" w:hAnsi="宋体" w:eastAsia="仿宋_GB2312" w:cs="仿宋_GB2312"/>
                <w:color w:val="000000"/>
                <w:kern w:val="0"/>
                <w:sz w:val="24"/>
                <w:szCs w:val="24"/>
              </w:rPr>
              <w:t>：调查—审查—决定—送达—执行</w:t>
            </w:r>
          </w:p>
        </w:tc>
      </w:tr>
      <w:tr>
        <w:tblPrEx>
          <w:tblCellMar>
            <w:top w:w="15" w:type="dxa"/>
            <w:left w:w="15" w:type="dxa"/>
            <w:bottom w:w="15" w:type="dxa"/>
            <w:right w:w="15" w:type="dxa"/>
          </w:tblCellMar>
        </w:tblPrEx>
        <w:trPr>
          <w:trHeight w:val="75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运行要件</w:t>
            </w:r>
          </w:p>
        </w:tc>
        <w:tc>
          <w:tcPr>
            <w:tcW w:w="1080" w:type="dxa"/>
            <w:tcBorders>
              <w:top w:val="single" w:color="000000" w:sz="4" w:space="0"/>
              <w:left w:val="single" w:color="000000" w:sz="4" w:space="0"/>
              <w:bottom w:val="single" w:color="000000" w:sz="4" w:space="0"/>
            </w:tcBorders>
            <w:shd w:val="clear" w:color="auto" w:fill="auto"/>
            <w:vAlign w:val="center"/>
          </w:tcPr>
          <w:p>
            <w:pPr>
              <w:rPr>
                <w:rFonts w:ascii="仿宋_GB2312" w:hAnsi="宋体" w:eastAsia="仿宋_GB2312" w:cs="仿宋_GB2312"/>
                <w:color w:val="000000"/>
                <w:sz w:val="24"/>
                <w:szCs w:val="24"/>
              </w:rPr>
            </w:pPr>
          </w:p>
        </w:tc>
        <w:tc>
          <w:tcPr>
            <w:tcW w:w="1080" w:type="dxa"/>
            <w:tcBorders>
              <w:top w:val="single" w:color="000000" w:sz="4" w:space="0"/>
              <w:bottom w:val="single" w:color="000000" w:sz="4" w:space="0"/>
            </w:tcBorders>
            <w:shd w:val="clear" w:color="auto" w:fill="auto"/>
            <w:vAlign w:val="center"/>
          </w:tcPr>
          <w:p>
            <w:pPr>
              <w:rPr>
                <w:rFonts w:ascii="仿宋_GB2312" w:hAnsi="宋体" w:eastAsia="仿宋_GB2312" w:cs="仿宋_GB2312"/>
                <w:color w:val="000000"/>
                <w:sz w:val="24"/>
                <w:szCs w:val="24"/>
              </w:rPr>
            </w:pPr>
          </w:p>
        </w:tc>
        <w:tc>
          <w:tcPr>
            <w:tcW w:w="1080" w:type="dxa"/>
            <w:tcBorders>
              <w:top w:val="single" w:color="000000" w:sz="4" w:space="0"/>
              <w:bottom w:val="single" w:color="000000" w:sz="4" w:space="0"/>
            </w:tcBorders>
            <w:shd w:val="clear" w:color="auto" w:fill="auto"/>
            <w:vAlign w:val="center"/>
          </w:tcPr>
          <w:p>
            <w:pPr>
              <w:rPr>
                <w:rFonts w:ascii="仿宋_GB2312" w:hAnsi="宋体" w:eastAsia="仿宋_GB2312" w:cs="仿宋_GB2312"/>
                <w:color w:val="000000"/>
                <w:sz w:val="24"/>
                <w:szCs w:val="24"/>
              </w:rPr>
            </w:pPr>
          </w:p>
        </w:tc>
        <w:tc>
          <w:tcPr>
            <w:tcW w:w="5100" w:type="dxa"/>
            <w:tcBorders>
              <w:top w:val="single" w:color="000000" w:sz="4" w:space="0"/>
              <w:bottom w:val="single" w:color="000000" w:sz="4" w:space="0"/>
              <w:right w:val="single" w:color="000000" w:sz="4" w:space="0"/>
            </w:tcBorders>
            <w:shd w:val="clear" w:color="auto" w:fill="auto"/>
            <w:vAlign w:val="center"/>
          </w:tcPr>
          <w:p>
            <w:pPr>
              <w:rPr>
                <w:rFonts w:ascii="仿宋_GB2312" w:hAnsi="宋体" w:eastAsia="仿宋_GB2312" w:cs="仿宋_GB2312"/>
                <w:color w:val="000000"/>
                <w:sz w:val="24"/>
                <w:szCs w:val="24"/>
              </w:rPr>
            </w:pPr>
          </w:p>
        </w:tc>
      </w:tr>
      <w:tr>
        <w:tblPrEx>
          <w:tblCellMar>
            <w:top w:w="15" w:type="dxa"/>
            <w:left w:w="15" w:type="dxa"/>
            <w:bottom w:w="15" w:type="dxa"/>
            <w:right w:w="15" w:type="dxa"/>
          </w:tblCellMar>
        </w:tblPrEx>
        <w:trPr>
          <w:trHeight w:val="369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责任事项</w:t>
            </w:r>
          </w:p>
        </w:tc>
        <w:tc>
          <w:tcPr>
            <w:tcW w:w="8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1.发现或接到举报有依法应当给予行政处罚行为，以及有关部门移送的案件，予以审查，决定是否立案；</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2.对立案的案件，组织调查取证（必要时，依法进行检查）；</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3.调查时执法人员不得少于两人，执法时应出示执法身份证件，允许当事人辩解陈述，执法人员与当事人有直接利害关系的应当回避；</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4.对违法事实、证据、调查取证程序、法律适用、处罚种类和幅度、当事人陈述和申辩理由等方面进行审查，提出处理意见；</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 xml:space="preserve">5.作出行政处罚决定之前，应告知当事人处罚的事实、理由和依据及其依法享有的陈述、申辩等权利。符合听证规定的，行政机关应当组织听证；                                            </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6.制作编有号码的行政处罚决定书，并按法律规定的方式送达当事人；</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7.责令当事人改正或限期改正违法行为，当事人逾期不履行行政处罚决定的，依法采取措施或申请人民法院强制执行；</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8.监督实施情况。</w:t>
            </w:r>
          </w:p>
        </w:tc>
      </w:tr>
      <w:tr>
        <w:tblPrEx>
          <w:tblCellMar>
            <w:top w:w="15" w:type="dxa"/>
            <w:left w:w="15" w:type="dxa"/>
            <w:bottom w:w="15" w:type="dxa"/>
            <w:right w:w="15" w:type="dxa"/>
          </w:tblCellMar>
        </w:tblPrEx>
        <w:trPr>
          <w:trHeight w:val="1935"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监督方式</w:t>
            </w:r>
          </w:p>
        </w:tc>
        <w:tc>
          <w:tcPr>
            <w:tcW w:w="8340" w:type="dxa"/>
            <w:gridSpan w:val="4"/>
            <w:tcBorders>
              <w:top w:val="single" w:color="000000" w:sz="4" w:space="0"/>
              <w:left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　　部门举报电话:24342959（河东区综合执法局）  84370596（二号桥街道综合执法大队）</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　　电子邮箱：ehqjzhzfdd@sina.com</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　　来信来访地址:津塘路175号内福天里9号楼旁</w:t>
            </w:r>
          </w:p>
        </w:tc>
      </w:tr>
      <w:tr>
        <w:tblPrEx>
          <w:tblCellMar>
            <w:top w:w="15" w:type="dxa"/>
            <w:left w:w="15" w:type="dxa"/>
            <w:bottom w:w="15" w:type="dxa"/>
            <w:right w:w="15" w:type="dxa"/>
          </w:tblCellMar>
        </w:tblPrEx>
        <w:trPr>
          <w:trHeight w:val="660" w:hRule="atLeast"/>
        </w:trPr>
        <w:tc>
          <w:tcPr>
            <w:tcW w:w="10500" w:type="dxa"/>
            <w:gridSpan w:val="5"/>
            <w:shd w:val="clear" w:color="auto" w:fill="auto"/>
            <w:vAlign w:val="center"/>
          </w:tcPr>
          <w:p>
            <w:pPr>
              <w:widowControl/>
              <w:jc w:val="center"/>
              <w:textAlignment w:val="center"/>
              <w:rPr>
                <w:rFonts w:ascii="方正小标宋简体" w:hAnsi="方正小标宋简体" w:eastAsia="方正小标宋简体" w:cs="方正小标宋简体"/>
                <w:b/>
                <w:color w:val="000000"/>
                <w:sz w:val="28"/>
                <w:szCs w:val="28"/>
              </w:rPr>
            </w:pPr>
            <w:r>
              <w:rPr>
                <w:rFonts w:ascii="方正小标宋简体" w:hAnsi="方正小标宋简体" w:eastAsia="方正小标宋简体" w:cs="方正小标宋简体"/>
                <w:b/>
                <w:color w:val="000000"/>
                <w:kern w:val="0"/>
                <w:sz w:val="28"/>
                <w:szCs w:val="28"/>
              </w:rPr>
              <w:t>对未取得卫生许可从事公共场所经营活动的处罚信息表</w:t>
            </w:r>
          </w:p>
        </w:tc>
      </w:tr>
      <w:tr>
        <w:tblPrEx>
          <w:tblCellMar>
            <w:top w:w="15" w:type="dxa"/>
            <w:left w:w="15" w:type="dxa"/>
            <w:bottom w:w="15" w:type="dxa"/>
            <w:right w:w="15" w:type="dxa"/>
          </w:tblCellMar>
        </w:tblPrEx>
        <w:trPr>
          <w:trHeight w:val="96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序号</w:t>
            </w:r>
          </w:p>
        </w:tc>
        <w:tc>
          <w:tcPr>
            <w:tcW w:w="8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29.2</w:t>
            </w:r>
          </w:p>
        </w:tc>
      </w:tr>
      <w:tr>
        <w:tblPrEx>
          <w:tblCellMar>
            <w:top w:w="15" w:type="dxa"/>
            <w:left w:w="15" w:type="dxa"/>
            <w:bottom w:w="15" w:type="dxa"/>
            <w:right w:w="15" w:type="dxa"/>
          </w:tblCellMar>
        </w:tblPrEx>
        <w:trPr>
          <w:trHeight w:val="525"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名称</w:t>
            </w:r>
          </w:p>
        </w:tc>
        <w:tc>
          <w:tcPr>
            <w:tcW w:w="8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对未取得卫生许可从事公共场所经营活动的处罚</w:t>
            </w:r>
          </w:p>
        </w:tc>
      </w:tr>
      <w:tr>
        <w:tblPrEx>
          <w:tblCellMar>
            <w:top w:w="15" w:type="dxa"/>
            <w:left w:w="15" w:type="dxa"/>
            <w:bottom w:w="15" w:type="dxa"/>
            <w:right w:w="15" w:type="dxa"/>
          </w:tblCellMar>
        </w:tblPrEx>
        <w:trPr>
          <w:trHeight w:val="4032"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法定依据</w:t>
            </w:r>
          </w:p>
        </w:tc>
        <w:tc>
          <w:tcPr>
            <w:tcW w:w="8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　　1、《公共场所卫生管理条例实施细则》(《公共场所卫生管理条例实施细则》经2011年2月14日卫生部部务会议审议通过，2011年3月10日中华人民共和国卫生部令第80号发布。该《实施细则》分总则、卫生管理、卫生监督、法律责任、附则5章43条，自2011年5月1日起施行。卫生部1991年3月11日发布的《公共场所卫生管理条例实施细则》同时废止。)第三十五条 对未依法取得公共场所卫生许可证擅自营业的，由县级以上地方人民政府卫生行政部门责令限期改正，给予警告，并处以五百元以上五千元以下罚款;有下列情形之一的，处以五千元以上三万元以下罚款:</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(一)擅自营业曾受过卫生行政部门处罚的</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 xml:space="preserve"> </w:t>
            </w:r>
          </w:p>
        </w:tc>
      </w:tr>
      <w:tr>
        <w:tblPrEx>
          <w:tblCellMar>
            <w:top w:w="15" w:type="dxa"/>
            <w:left w:w="15" w:type="dxa"/>
            <w:bottom w:w="15" w:type="dxa"/>
            <w:right w:w="15" w:type="dxa"/>
          </w:tblCellMar>
        </w:tblPrEx>
        <w:trPr>
          <w:trHeight w:val="42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实施机构</w:t>
            </w:r>
          </w:p>
        </w:tc>
        <w:tc>
          <w:tcPr>
            <w:tcW w:w="8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二号桥街道办事处（综合执法大队）</w:t>
            </w:r>
          </w:p>
        </w:tc>
      </w:tr>
      <w:tr>
        <w:tblPrEx>
          <w:tblCellMar>
            <w:top w:w="15" w:type="dxa"/>
            <w:left w:w="15" w:type="dxa"/>
            <w:bottom w:w="15" w:type="dxa"/>
            <w:right w:w="15" w:type="dxa"/>
          </w:tblCellMar>
        </w:tblPrEx>
        <w:trPr>
          <w:trHeight w:val="435"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职责边界</w:t>
            </w:r>
          </w:p>
        </w:tc>
        <w:tc>
          <w:tcPr>
            <w:tcW w:w="8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街道权限</w:t>
            </w:r>
          </w:p>
        </w:tc>
      </w:tr>
      <w:tr>
        <w:tblPrEx>
          <w:tblCellMar>
            <w:top w:w="15" w:type="dxa"/>
            <w:left w:w="15" w:type="dxa"/>
            <w:bottom w:w="15" w:type="dxa"/>
            <w:right w:w="15" w:type="dxa"/>
          </w:tblCellMar>
        </w:tblPrEx>
        <w:trPr>
          <w:trHeight w:val="75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运行流程</w:t>
            </w:r>
          </w:p>
        </w:tc>
        <w:tc>
          <w:tcPr>
            <w:tcW w:w="8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 xml:space="preserve">   </w:t>
            </w:r>
            <w:r>
              <w:rPr>
                <w:rFonts w:hint="eastAsia" w:ascii="仿宋_GB2312" w:hAnsi="宋体" w:eastAsia="仿宋_GB2312" w:cs="仿宋_GB2312"/>
                <w:b/>
                <w:color w:val="000000"/>
                <w:kern w:val="0"/>
                <w:sz w:val="24"/>
                <w:szCs w:val="24"/>
              </w:rPr>
              <w:t>一般程序</w:t>
            </w:r>
            <w:r>
              <w:rPr>
                <w:rFonts w:hint="eastAsia" w:ascii="仿宋_GB2312" w:hAnsi="宋体" w:eastAsia="仿宋_GB2312" w:cs="仿宋_GB2312"/>
                <w:color w:val="000000"/>
                <w:kern w:val="0"/>
                <w:sz w:val="24"/>
                <w:szCs w:val="24"/>
              </w:rPr>
              <w:t>：调查—审查—决定—送达—执行</w:t>
            </w:r>
          </w:p>
        </w:tc>
      </w:tr>
      <w:tr>
        <w:tblPrEx>
          <w:tblCellMar>
            <w:top w:w="15" w:type="dxa"/>
            <w:left w:w="15" w:type="dxa"/>
            <w:bottom w:w="15" w:type="dxa"/>
            <w:right w:w="15" w:type="dxa"/>
          </w:tblCellMar>
        </w:tblPrEx>
        <w:trPr>
          <w:trHeight w:val="75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运行要件</w:t>
            </w:r>
          </w:p>
        </w:tc>
        <w:tc>
          <w:tcPr>
            <w:tcW w:w="1080" w:type="dxa"/>
            <w:tcBorders>
              <w:top w:val="single" w:color="000000" w:sz="4" w:space="0"/>
              <w:left w:val="single" w:color="000000" w:sz="4" w:space="0"/>
              <w:bottom w:val="single" w:color="000000" w:sz="4" w:space="0"/>
            </w:tcBorders>
            <w:shd w:val="clear" w:color="auto" w:fill="auto"/>
            <w:vAlign w:val="center"/>
          </w:tcPr>
          <w:p>
            <w:pPr>
              <w:rPr>
                <w:rFonts w:ascii="仿宋_GB2312" w:hAnsi="宋体" w:eastAsia="仿宋_GB2312" w:cs="仿宋_GB2312"/>
                <w:color w:val="000000"/>
                <w:sz w:val="24"/>
                <w:szCs w:val="24"/>
              </w:rPr>
            </w:pPr>
          </w:p>
        </w:tc>
        <w:tc>
          <w:tcPr>
            <w:tcW w:w="1080" w:type="dxa"/>
            <w:tcBorders>
              <w:top w:val="single" w:color="000000" w:sz="4" w:space="0"/>
              <w:bottom w:val="single" w:color="000000" w:sz="4" w:space="0"/>
            </w:tcBorders>
            <w:shd w:val="clear" w:color="auto" w:fill="auto"/>
            <w:vAlign w:val="center"/>
          </w:tcPr>
          <w:p>
            <w:pPr>
              <w:rPr>
                <w:rFonts w:ascii="仿宋_GB2312" w:hAnsi="宋体" w:eastAsia="仿宋_GB2312" w:cs="仿宋_GB2312"/>
                <w:color w:val="000000"/>
                <w:sz w:val="24"/>
                <w:szCs w:val="24"/>
              </w:rPr>
            </w:pPr>
          </w:p>
        </w:tc>
        <w:tc>
          <w:tcPr>
            <w:tcW w:w="1080" w:type="dxa"/>
            <w:tcBorders>
              <w:top w:val="single" w:color="000000" w:sz="4" w:space="0"/>
              <w:bottom w:val="single" w:color="000000" w:sz="4" w:space="0"/>
            </w:tcBorders>
            <w:shd w:val="clear" w:color="auto" w:fill="auto"/>
            <w:vAlign w:val="center"/>
          </w:tcPr>
          <w:p>
            <w:pPr>
              <w:rPr>
                <w:rFonts w:ascii="仿宋_GB2312" w:hAnsi="宋体" w:eastAsia="仿宋_GB2312" w:cs="仿宋_GB2312"/>
                <w:color w:val="000000"/>
                <w:sz w:val="24"/>
                <w:szCs w:val="24"/>
              </w:rPr>
            </w:pPr>
          </w:p>
        </w:tc>
        <w:tc>
          <w:tcPr>
            <w:tcW w:w="5100" w:type="dxa"/>
            <w:tcBorders>
              <w:top w:val="single" w:color="000000" w:sz="4" w:space="0"/>
              <w:bottom w:val="single" w:color="000000" w:sz="4" w:space="0"/>
              <w:right w:val="single" w:color="000000" w:sz="4" w:space="0"/>
            </w:tcBorders>
            <w:shd w:val="clear" w:color="auto" w:fill="auto"/>
            <w:vAlign w:val="center"/>
          </w:tcPr>
          <w:p>
            <w:pPr>
              <w:rPr>
                <w:rFonts w:ascii="仿宋_GB2312" w:hAnsi="宋体" w:eastAsia="仿宋_GB2312" w:cs="仿宋_GB2312"/>
                <w:color w:val="000000"/>
                <w:sz w:val="24"/>
                <w:szCs w:val="24"/>
              </w:rPr>
            </w:pPr>
          </w:p>
        </w:tc>
      </w:tr>
      <w:tr>
        <w:tblPrEx>
          <w:tblCellMar>
            <w:top w:w="15" w:type="dxa"/>
            <w:left w:w="15" w:type="dxa"/>
            <w:bottom w:w="15" w:type="dxa"/>
            <w:right w:w="15" w:type="dxa"/>
          </w:tblCellMar>
        </w:tblPrEx>
        <w:trPr>
          <w:trHeight w:val="369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责任事项</w:t>
            </w:r>
          </w:p>
        </w:tc>
        <w:tc>
          <w:tcPr>
            <w:tcW w:w="8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1.发现或接到举报有依法应当给予行政处罚行为，以及有关部门移送的案件，予以审查，决定是否立案；</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2.对立案的案件，组织调查取证（必要时，依法进行检查）；</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3.调查时执法人员不得少于两人，执法时应出示执法身份证件，允许当事人辩解陈述，执法人员与当事人有直接利害关系的应当回避；</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4.对违法事实、证据、调查取证程序、法律适用、处罚种类和幅度、当事人陈述和申辩理由等方面进行审查，提出处理意见；</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 xml:space="preserve">5.作出行政处罚决定之前，应告知当事人处罚的事实、理由和依据及其依法享有的陈述、申辩等权利。符合听证规定的，行政机关应当组织听证；                                            </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6.制作编有号码的行政处罚决定书，并按法律规定的方式送达当事人；</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7.责令当事人改正或限期改正违法行为，当事人逾期不履行行政处罚决定的，依法采取措施或申请人民法院强制执行；</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8.监督实施情况。</w:t>
            </w:r>
          </w:p>
        </w:tc>
      </w:tr>
      <w:tr>
        <w:tblPrEx>
          <w:tblCellMar>
            <w:top w:w="15" w:type="dxa"/>
            <w:left w:w="15" w:type="dxa"/>
            <w:bottom w:w="15" w:type="dxa"/>
            <w:right w:w="15" w:type="dxa"/>
          </w:tblCellMar>
        </w:tblPrEx>
        <w:trPr>
          <w:trHeight w:val="1935"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监督方式</w:t>
            </w:r>
          </w:p>
        </w:tc>
        <w:tc>
          <w:tcPr>
            <w:tcW w:w="8340" w:type="dxa"/>
            <w:gridSpan w:val="4"/>
            <w:tcBorders>
              <w:top w:val="single" w:color="000000" w:sz="4" w:space="0"/>
              <w:left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　　部门举报电话:24342959（河东区综合执法局）  84370596（二号桥街道综合执法大队）</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　　电子邮箱：ehqjzhzfdd@sina.com</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　　来信来访地址:津塘路175号内福天里9号楼旁</w:t>
            </w:r>
          </w:p>
        </w:tc>
      </w:tr>
    </w:tbl>
    <w:p/>
    <w:p/>
    <w:tbl>
      <w:tblPr>
        <w:tblStyle w:val="2"/>
        <w:tblW w:w="10500" w:type="dxa"/>
        <w:tblInd w:w="0" w:type="dxa"/>
        <w:tblLayout w:type="fixed"/>
        <w:tblCellMar>
          <w:top w:w="15" w:type="dxa"/>
          <w:left w:w="15" w:type="dxa"/>
          <w:bottom w:w="15" w:type="dxa"/>
          <w:right w:w="15" w:type="dxa"/>
        </w:tblCellMar>
      </w:tblPr>
      <w:tblGrid>
        <w:gridCol w:w="2160"/>
        <w:gridCol w:w="1080"/>
        <w:gridCol w:w="1080"/>
        <w:gridCol w:w="1080"/>
        <w:gridCol w:w="5100"/>
      </w:tblGrid>
      <w:tr>
        <w:tblPrEx>
          <w:tblCellMar>
            <w:top w:w="15" w:type="dxa"/>
            <w:left w:w="15" w:type="dxa"/>
            <w:bottom w:w="15" w:type="dxa"/>
            <w:right w:w="15" w:type="dxa"/>
          </w:tblCellMar>
        </w:tblPrEx>
        <w:trPr>
          <w:trHeight w:val="660" w:hRule="atLeast"/>
        </w:trPr>
        <w:tc>
          <w:tcPr>
            <w:tcW w:w="10500" w:type="dxa"/>
            <w:gridSpan w:val="5"/>
            <w:shd w:val="clear" w:color="auto" w:fill="auto"/>
            <w:vAlign w:val="center"/>
          </w:tcPr>
          <w:p>
            <w:pPr>
              <w:widowControl/>
              <w:jc w:val="center"/>
              <w:textAlignment w:val="center"/>
              <w:rPr>
                <w:rFonts w:ascii="方正小标宋简体" w:hAnsi="方正小标宋简体" w:eastAsia="方正小标宋简体" w:cs="方正小标宋简体"/>
                <w:b/>
                <w:color w:val="000000"/>
                <w:sz w:val="28"/>
                <w:szCs w:val="28"/>
              </w:rPr>
            </w:pPr>
            <w:r>
              <w:rPr>
                <w:rFonts w:ascii="方正小标宋简体" w:hAnsi="方正小标宋简体" w:eastAsia="方正小标宋简体" w:cs="方正小标宋简体"/>
                <w:b/>
                <w:color w:val="000000"/>
                <w:kern w:val="0"/>
                <w:sz w:val="28"/>
                <w:szCs w:val="28"/>
              </w:rPr>
              <w:t>对不建立禁烟管理制度，不设置禁烟检查员、不开展禁烟宣传工作的处罚信息表</w:t>
            </w:r>
          </w:p>
        </w:tc>
      </w:tr>
      <w:tr>
        <w:tblPrEx>
          <w:tblCellMar>
            <w:top w:w="15" w:type="dxa"/>
            <w:left w:w="15" w:type="dxa"/>
            <w:bottom w:w="15" w:type="dxa"/>
            <w:right w:w="15" w:type="dxa"/>
          </w:tblCellMar>
        </w:tblPrEx>
        <w:trPr>
          <w:trHeight w:val="662"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序号</w:t>
            </w:r>
          </w:p>
        </w:tc>
        <w:tc>
          <w:tcPr>
            <w:tcW w:w="8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30.1</w:t>
            </w:r>
          </w:p>
        </w:tc>
      </w:tr>
      <w:tr>
        <w:tblPrEx>
          <w:tblCellMar>
            <w:top w:w="15" w:type="dxa"/>
            <w:left w:w="15" w:type="dxa"/>
            <w:bottom w:w="15" w:type="dxa"/>
            <w:right w:w="15" w:type="dxa"/>
          </w:tblCellMar>
        </w:tblPrEx>
        <w:trPr>
          <w:trHeight w:val="525"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名称</w:t>
            </w:r>
          </w:p>
        </w:tc>
        <w:tc>
          <w:tcPr>
            <w:tcW w:w="8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对不建立禁烟管理制度，不设置禁烟检查员、不开展禁烟宣传工作的处罚</w:t>
            </w:r>
          </w:p>
        </w:tc>
      </w:tr>
      <w:tr>
        <w:tblPrEx>
          <w:tblCellMar>
            <w:top w:w="15" w:type="dxa"/>
            <w:left w:w="15" w:type="dxa"/>
            <w:bottom w:w="15" w:type="dxa"/>
            <w:right w:w="15" w:type="dxa"/>
          </w:tblCellMar>
        </w:tblPrEx>
        <w:trPr>
          <w:trHeight w:val="3865"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法定依据</w:t>
            </w:r>
          </w:p>
        </w:tc>
        <w:tc>
          <w:tcPr>
            <w:tcW w:w="8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　　1、《天津市控制吸烟条例》（2012年3月28日天津市第十五届人民代表大会常务委员会第三十一次会议通过）</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天津市人民代表大会常务委员会）第二十二条 违反本条例规定，禁止吸烟场所有下列行为之一的，由有关行政管理部门责令限期改正，逾期不改正的，对单位处五千元罚款，并对单位的法定代表人或者非法人单位的主要负责人处五百元罚款：</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　　（一）不建立禁止吸烟管理制度，不设置禁止吸烟检查员，不开展禁止吸烟宣传教育工作；</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　　（二）在禁止吸烟区域不设置醒目禁止吸烟标志；</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　　（三）在禁止吸烟区域内设置烟缸等与吸烟有关的器具；</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　　（四）对在禁止吸烟场所、区域内吸烟者不予以劝阻。</w:t>
            </w:r>
          </w:p>
        </w:tc>
      </w:tr>
      <w:tr>
        <w:tblPrEx>
          <w:tblCellMar>
            <w:top w:w="15" w:type="dxa"/>
            <w:left w:w="15" w:type="dxa"/>
            <w:bottom w:w="15" w:type="dxa"/>
            <w:right w:w="15" w:type="dxa"/>
          </w:tblCellMar>
        </w:tblPrEx>
        <w:trPr>
          <w:trHeight w:val="42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实施机构</w:t>
            </w:r>
          </w:p>
        </w:tc>
        <w:tc>
          <w:tcPr>
            <w:tcW w:w="8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二号桥街道办事处（综合执法大队）</w:t>
            </w:r>
          </w:p>
        </w:tc>
      </w:tr>
      <w:tr>
        <w:tblPrEx>
          <w:tblCellMar>
            <w:top w:w="15" w:type="dxa"/>
            <w:left w:w="15" w:type="dxa"/>
            <w:bottom w:w="15" w:type="dxa"/>
            <w:right w:w="15" w:type="dxa"/>
          </w:tblCellMar>
        </w:tblPrEx>
        <w:trPr>
          <w:trHeight w:val="435"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职责边界</w:t>
            </w:r>
          </w:p>
        </w:tc>
        <w:tc>
          <w:tcPr>
            <w:tcW w:w="8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街道权限</w:t>
            </w:r>
          </w:p>
        </w:tc>
      </w:tr>
      <w:tr>
        <w:tblPrEx>
          <w:tblCellMar>
            <w:top w:w="15" w:type="dxa"/>
            <w:left w:w="15" w:type="dxa"/>
            <w:bottom w:w="15" w:type="dxa"/>
            <w:right w:w="15" w:type="dxa"/>
          </w:tblCellMar>
        </w:tblPrEx>
        <w:trPr>
          <w:trHeight w:val="75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运行流程</w:t>
            </w:r>
          </w:p>
        </w:tc>
        <w:tc>
          <w:tcPr>
            <w:tcW w:w="8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 xml:space="preserve">   </w:t>
            </w:r>
            <w:r>
              <w:rPr>
                <w:rFonts w:hint="eastAsia" w:ascii="仿宋_GB2312" w:hAnsi="宋体" w:eastAsia="仿宋_GB2312" w:cs="仿宋_GB2312"/>
                <w:b/>
                <w:color w:val="000000"/>
                <w:kern w:val="0"/>
                <w:sz w:val="24"/>
                <w:szCs w:val="24"/>
              </w:rPr>
              <w:t>一般程序</w:t>
            </w:r>
            <w:r>
              <w:rPr>
                <w:rFonts w:hint="eastAsia" w:ascii="仿宋_GB2312" w:hAnsi="宋体" w:eastAsia="仿宋_GB2312" w:cs="仿宋_GB2312"/>
                <w:color w:val="000000"/>
                <w:kern w:val="0"/>
                <w:sz w:val="24"/>
                <w:szCs w:val="24"/>
              </w:rPr>
              <w:t>：调查—审查—决定—送达—执行</w:t>
            </w:r>
          </w:p>
        </w:tc>
      </w:tr>
      <w:tr>
        <w:tblPrEx>
          <w:tblCellMar>
            <w:top w:w="15" w:type="dxa"/>
            <w:left w:w="15" w:type="dxa"/>
            <w:bottom w:w="15" w:type="dxa"/>
            <w:right w:w="15" w:type="dxa"/>
          </w:tblCellMar>
        </w:tblPrEx>
        <w:trPr>
          <w:trHeight w:val="75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运行要件</w:t>
            </w:r>
          </w:p>
        </w:tc>
        <w:tc>
          <w:tcPr>
            <w:tcW w:w="1080" w:type="dxa"/>
            <w:tcBorders>
              <w:top w:val="single" w:color="000000" w:sz="4" w:space="0"/>
              <w:left w:val="single" w:color="000000" w:sz="4" w:space="0"/>
              <w:bottom w:val="single" w:color="000000" w:sz="4" w:space="0"/>
            </w:tcBorders>
            <w:shd w:val="clear" w:color="auto" w:fill="auto"/>
            <w:vAlign w:val="center"/>
          </w:tcPr>
          <w:p>
            <w:pPr>
              <w:rPr>
                <w:rFonts w:ascii="仿宋_GB2312" w:hAnsi="宋体" w:eastAsia="仿宋_GB2312" w:cs="仿宋_GB2312"/>
                <w:color w:val="000000"/>
                <w:sz w:val="24"/>
                <w:szCs w:val="24"/>
              </w:rPr>
            </w:pPr>
          </w:p>
        </w:tc>
        <w:tc>
          <w:tcPr>
            <w:tcW w:w="1080" w:type="dxa"/>
            <w:tcBorders>
              <w:top w:val="single" w:color="000000" w:sz="4" w:space="0"/>
              <w:bottom w:val="single" w:color="000000" w:sz="4" w:space="0"/>
            </w:tcBorders>
            <w:shd w:val="clear" w:color="auto" w:fill="auto"/>
            <w:vAlign w:val="center"/>
          </w:tcPr>
          <w:p>
            <w:pPr>
              <w:rPr>
                <w:rFonts w:ascii="仿宋_GB2312" w:hAnsi="宋体" w:eastAsia="仿宋_GB2312" w:cs="仿宋_GB2312"/>
                <w:color w:val="000000"/>
                <w:sz w:val="24"/>
                <w:szCs w:val="24"/>
              </w:rPr>
            </w:pPr>
          </w:p>
        </w:tc>
        <w:tc>
          <w:tcPr>
            <w:tcW w:w="1080" w:type="dxa"/>
            <w:tcBorders>
              <w:top w:val="single" w:color="000000" w:sz="4" w:space="0"/>
              <w:bottom w:val="single" w:color="000000" w:sz="4" w:space="0"/>
            </w:tcBorders>
            <w:shd w:val="clear" w:color="auto" w:fill="auto"/>
            <w:vAlign w:val="center"/>
          </w:tcPr>
          <w:p>
            <w:pPr>
              <w:rPr>
                <w:rFonts w:ascii="仿宋_GB2312" w:hAnsi="宋体" w:eastAsia="仿宋_GB2312" w:cs="仿宋_GB2312"/>
                <w:color w:val="000000"/>
                <w:sz w:val="24"/>
                <w:szCs w:val="24"/>
              </w:rPr>
            </w:pPr>
          </w:p>
        </w:tc>
        <w:tc>
          <w:tcPr>
            <w:tcW w:w="5100" w:type="dxa"/>
            <w:tcBorders>
              <w:top w:val="single" w:color="000000" w:sz="4" w:space="0"/>
              <w:bottom w:val="single" w:color="000000" w:sz="4" w:space="0"/>
              <w:right w:val="single" w:color="000000" w:sz="4" w:space="0"/>
            </w:tcBorders>
            <w:shd w:val="clear" w:color="auto" w:fill="auto"/>
            <w:vAlign w:val="center"/>
          </w:tcPr>
          <w:p>
            <w:pPr>
              <w:rPr>
                <w:rFonts w:ascii="仿宋_GB2312" w:hAnsi="宋体" w:eastAsia="仿宋_GB2312" w:cs="仿宋_GB2312"/>
                <w:color w:val="000000"/>
                <w:sz w:val="24"/>
                <w:szCs w:val="24"/>
              </w:rPr>
            </w:pPr>
          </w:p>
        </w:tc>
      </w:tr>
      <w:tr>
        <w:tblPrEx>
          <w:tblCellMar>
            <w:top w:w="15" w:type="dxa"/>
            <w:left w:w="15" w:type="dxa"/>
            <w:bottom w:w="15" w:type="dxa"/>
            <w:right w:w="15" w:type="dxa"/>
          </w:tblCellMar>
        </w:tblPrEx>
        <w:trPr>
          <w:trHeight w:val="369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责任事项</w:t>
            </w:r>
          </w:p>
        </w:tc>
        <w:tc>
          <w:tcPr>
            <w:tcW w:w="8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1.发现或接到举报有依法应当给予行政处罚行为，以及有关部门移送的案件，予以审查，决定是否立案；</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2.对立案的案件，组织调查取证（必要时，依法进行检查）；</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3.调查时执法人员不得少于两人，执法时应出示执法身份证件，允许当事人辩解陈述，执法人员与当事人有直接利害关系的应当回避；</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4.对违法事实、证据、调查取证程序、法律适用、处罚种类和幅度、当事人陈述和申辩理由等方面进行审查，提出处理意见；</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 xml:space="preserve">5.作出行政处罚决定之前，应告知当事人处罚的事实、理由和依据及其依法享有的陈述、申辩等权利。符合听证规定的，行政机关应当组织听证；                                            </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6.制作编有号码的行政处罚决定书，并按法律规定的方式送达当事人；</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7.责令当事人改正或限期改正违法行为，当事人逾期不履行行政处罚决定的，依法采取措施或申请人民法院强制执行；</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8.监督实施情况。</w:t>
            </w:r>
          </w:p>
        </w:tc>
      </w:tr>
      <w:tr>
        <w:tblPrEx>
          <w:tblCellMar>
            <w:top w:w="15" w:type="dxa"/>
            <w:left w:w="15" w:type="dxa"/>
            <w:bottom w:w="15" w:type="dxa"/>
            <w:right w:w="15" w:type="dxa"/>
          </w:tblCellMar>
        </w:tblPrEx>
        <w:trPr>
          <w:trHeight w:val="1935"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监督方式</w:t>
            </w:r>
          </w:p>
        </w:tc>
        <w:tc>
          <w:tcPr>
            <w:tcW w:w="8340" w:type="dxa"/>
            <w:gridSpan w:val="4"/>
            <w:tcBorders>
              <w:top w:val="single" w:color="000000" w:sz="4" w:space="0"/>
              <w:left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　　部门举报电话:24342959（河东区综合执法局）  84370596（二号桥街道综合执法大队）</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　　电子邮箱：ehqjzhzfdd@sina.com</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　　来信来访地址:津塘路175号内福天里9号楼旁</w:t>
            </w:r>
          </w:p>
        </w:tc>
      </w:tr>
      <w:tr>
        <w:tblPrEx>
          <w:tblCellMar>
            <w:top w:w="15" w:type="dxa"/>
            <w:left w:w="15" w:type="dxa"/>
            <w:bottom w:w="15" w:type="dxa"/>
            <w:right w:w="15" w:type="dxa"/>
          </w:tblCellMar>
        </w:tblPrEx>
        <w:trPr>
          <w:trHeight w:val="660" w:hRule="atLeast"/>
        </w:trPr>
        <w:tc>
          <w:tcPr>
            <w:tcW w:w="10500" w:type="dxa"/>
            <w:gridSpan w:val="5"/>
            <w:shd w:val="clear" w:color="auto" w:fill="auto"/>
            <w:vAlign w:val="center"/>
          </w:tcPr>
          <w:p>
            <w:pPr>
              <w:widowControl/>
              <w:jc w:val="center"/>
              <w:textAlignment w:val="center"/>
              <w:rPr>
                <w:rFonts w:ascii="方正小标宋简体" w:hAnsi="方正小标宋简体" w:eastAsia="方正小标宋简体" w:cs="方正小标宋简体"/>
                <w:b/>
                <w:color w:val="000000"/>
                <w:sz w:val="28"/>
                <w:szCs w:val="28"/>
              </w:rPr>
            </w:pPr>
            <w:r>
              <w:rPr>
                <w:rFonts w:ascii="方正小标宋简体" w:hAnsi="方正小标宋简体" w:eastAsia="方正小标宋简体" w:cs="方正小标宋简体"/>
                <w:b/>
                <w:color w:val="000000"/>
                <w:kern w:val="0"/>
                <w:sz w:val="28"/>
                <w:szCs w:val="28"/>
              </w:rPr>
              <w:t>对在禁止吸烟区域不设置醒目禁止吸烟标志的处罚信息表</w:t>
            </w:r>
          </w:p>
        </w:tc>
      </w:tr>
      <w:tr>
        <w:tblPrEx>
          <w:tblCellMar>
            <w:top w:w="15" w:type="dxa"/>
            <w:left w:w="15" w:type="dxa"/>
            <w:bottom w:w="15" w:type="dxa"/>
            <w:right w:w="15" w:type="dxa"/>
          </w:tblCellMar>
        </w:tblPrEx>
        <w:trPr>
          <w:trHeight w:val="96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序号</w:t>
            </w:r>
          </w:p>
        </w:tc>
        <w:tc>
          <w:tcPr>
            <w:tcW w:w="8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30.2</w:t>
            </w:r>
          </w:p>
        </w:tc>
      </w:tr>
      <w:tr>
        <w:tblPrEx>
          <w:tblCellMar>
            <w:top w:w="15" w:type="dxa"/>
            <w:left w:w="15" w:type="dxa"/>
            <w:bottom w:w="15" w:type="dxa"/>
            <w:right w:w="15" w:type="dxa"/>
          </w:tblCellMar>
        </w:tblPrEx>
        <w:trPr>
          <w:trHeight w:val="525"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名称</w:t>
            </w:r>
          </w:p>
        </w:tc>
        <w:tc>
          <w:tcPr>
            <w:tcW w:w="8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_GB2312" w:hAnsi="宋体" w:eastAsia="仿宋_GB2312" w:cs="仿宋_GB2312"/>
                <w:color w:val="000000"/>
                <w:sz w:val="24"/>
                <w:szCs w:val="24"/>
              </w:rPr>
            </w:pPr>
          </w:p>
        </w:tc>
      </w:tr>
      <w:tr>
        <w:tblPrEx>
          <w:tblCellMar>
            <w:top w:w="15" w:type="dxa"/>
            <w:left w:w="15" w:type="dxa"/>
            <w:bottom w:w="15" w:type="dxa"/>
            <w:right w:w="15" w:type="dxa"/>
          </w:tblCellMar>
        </w:tblPrEx>
        <w:trPr>
          <w:trHeight w:val="4333"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法定依据</w:t>
            </w:r>
          </w:p>
        </w:tc>
        <w:tc>
          <w:tcPr>
            <w:tcW w:w="8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　1、《天津市控制吸烟条例》（2012年3月28日天津市第十五届人民代表大会常务委员会第三十一次会议通过）</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天津市人民代表大会常务委员会）第二十二条 违反本条例规定，禁止吸烟场所有下列行为之一的，由有关行政管理部门责令限期改正，逾期不改正的，对单位处五千元罚款，并对单位的法定代表人或者非法人单位的主要负责人处五百元罚款：</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　　（一）不建立禁止吸烟管理制度，不设置禁止吸烟检查员，不开展禁止吸烟宣传教育工作；</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　　（二）在禁止吸烟区域不设置醒目禁止吸烟标志；</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　　（三）在禁止吸烟区域内设置烟缸等与吸烟有关的器具；</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　　（四）对在禁止吸烟场所、区域内吸烟者不予以劝阻。</w:t>
            </w:r>
            <w:r>
              <w:rPr>
                <w:rFonts w:hint="eastAsia" w:ascii="仿宋_GB2312" w:hAnsi="宋体" w:eastAsia="仿宋_GB2312" w:cs="仿宋_GB2312"/>
                <w:color w:val="000000"/>
                <w:kern w:val="0"/>
                <w:sz w:val="24"/>
                <w:szCs w:val="24"/>
              </w:rPr>
              <w:br w:type="textWrapping"/>
            </w:r>
          </w:p>
        </w:tc>
      </w:tr>
      <w:tr>
        <w:tblPrEx>
          <w:tblCellMar>
            <w:top w:w="15" w:type="dxa"/>
            <w:left w:w="15" w:type="dxa"/>
            <w:bottom w:w="15" w:type="dxa"/>
            <w:right w:w="15" w:type="dxa"/>
          </w:tblCellMar>
        </w:tblPrEx>
        <w:trPr>
          <w:trHeight w:val="42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实施机构</w:t>
            </w:r>
          </w:p>
        </w:tc>
        <w:tc>
          <w:tcPr>
            <w:tcW w:w="8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二号桥街道办事处（综合执法大队）</w:t>
            </w:r>
          </w:p>
        </w:tc>
      </w:tr>
      <w:tr>
        <w:tblPrEx>
          <w:tblCellMar>
            <w:top w:w="15" w:type="dxa"/>
            <w:left w:w="15" w:type="dxa"/>
            <w:bottom w:w="15" w:type="dxa"/>
            <w:right w:w="15" w:type="dxa"/>
          </w:tblCellMar>
        </w:tblPrEx>
        <w:trPr>
          <w:trHeight w:val="435"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职责边界</w:t>
            </w:r>
          </w:p>
        </w:tc>
        <w:tc>
          <w:tcPr>
            <w:tcW w:w="8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街道权限</w:t>
            </w:r>
          </w:p>
        </w:tc>
      </w:tr>
      <w:tr>
        <w:tblPrEx>
          <w:tblCellMar>
            <w:top w:w="15" w:type="dxa"/>
            <w:left w:w="15" w:type="dxa"/>
            <w:bottom w:w="15" w:type="dxa"/>
            <w:right w:w="15" w:type="dxa"/>
          </w:tblCellMar>
        </w:tblPrEx>
        <w:trPr>
          <w:trHeight w:val="75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运行流程</w:t>
            </w:r>
          </w:p>
        </w:tc>
        <w:tc>
          <w:tcPr>
            <w:tcW w:w="8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 xml:space="preserve">   </w:t>
            </w:r>
            <w:r>
              <w:rPr>
                <w:rFonts w:hint="eastAsia" w:ascii="仿宋_GB2312" w:hAnsi="宋体" w:eastAsia="仿宋_GB2312" w:cs="仿宋_GB2312"/>
                <w:b/>
                <w:color w:val="000000"/>
                <w:kern w:val="0"/>
                <w:sz w:val="24"/>
                <w:szCs w:val="24"/>
              </w:rPr>
              <w:t>一般程序</w:t>
            </w:r>
            <w:r>
              <w:rPr>
                <w:rFonts w:hint="eastAsia" w:ascii="仿宋_GB2312" w:hAnsi="宋体" w:eastAsia="仿宋_GB2312" w:cs="仿宋_GB2312"/>
                <w:color w:val="000000"/>
                <w:kern w:val="0"/>
                <w:sz w:val="24"/>
                <w:szCs w:val="24"/>
              </w:rPr>
              <w:t>：调查—审查—决定—送达—执行</w:t>
            </w:r>
          </w:p>
        </w:tc>
      </w:tr>
      <w:tr>
        <w:tblPrEx>
          <w:tblCellMar>
            <w:top w:w="15" w:type="dxa"/>
            <w:left w:w="15" w:type="dxa"/>
            <w:bottom w:w="15" w:type="dxa"/>
            <w:right w:w="15" w:type="dxa"/>
          </w:tblCellMar>
        </w:tblPrEx>
        <w:trPr>
          <w:trHeight w:val="75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运行要件</w:t>
            </w:r>
          </w:p>
        </w:tc>
        <w:tc>
          <w:tcPr>
            <w:tcW w:w="1080" w:type="dxa"/>
            <w:tcBorders>
              <w:top w:val="single" w:color="000000" w:sz="4" w:space="0"/>
              <w:left w:val="single" w:color="000000" w:sz="4" w:space="0"/>
              <w:bottom w:val="single" w:color="000000" w:sz="4" w:space="0"/>
            </w:tcBorders>
            <w:shd w:val="clear" w:color="auto" w:fill="auto"/>
            <w:vAlign w:val="center"/>
          </w:tcPr>
          <w:p>
            <w:pPr>
              <w:rPr>
                <w:rFonts w:ascii="仿宋_GB2312" w:hAnsi="宋体" w:eastAsia="仿宋_GB2312" w:cs="仿宋_GB2312"/>
                <w:color w:val="000000"/>
                <w:sz w:val="24"/>
                <w:szCs w:val="24"/>
              </w:rPr>
            </w:pPr>
          </w:p>
        </w:tc>
        <w:tc>
          <w:tcPr>
            <w:tcW w:w="1080" w:type="dxa"/>
            <w:tcBorders>
              <w:top w:val="single" w:color="000000" w:sz="4" w:space="0"/>
              <w:bottom w:val="single" w:color="000000" w:sz="4" w:space="0"/>
            </w:tcBorders>
            <w:shd w:val="clear" w:color="auto" w:fill="auto"/>
            <w:vAlign w:val="center"/>
          </w:tcPr>
          <w:p>
            <w:pPr>
              <w:rPr>
                <w:rFonts w:ascii="仿宋_GB2312" w:hAnsi="宋体" w:eastAsia="仿宋_GB2312" w:cs="仿宋_GB2312"/>
                <w:color w:val="000000"/>
                <w:sz w:val="24"/>
                <w:szCs w:val="24"/>
              </w:rPr>
            </w:pPr>
          </w:p>
        </w:tc>
        <w:tc>
          <w:tcPr>
            <w:tcW w:w="1080" w:type="dxa"/>
            <w:tcBorders>
              <w:top w:val="single" w:color="000000" w:sz="4" w:space="0"/>
              <w:bottom w:val="single" w:color="000000" w:sz="4" w:space="0"/>
            </w:tcBorders>
            <w:shd w:val="clear" w:color="auto" w:fill="auto"/>
            <w:vAlign w:val="center"/>
          </w:tcPr>
          <w:p>
            <w:pPr>
              <w:rPr>
                <w:rFonts w:ascii="仿宋_GB2312" w:hAnsi="宋体" w:eastAsia="仿宋_GB2312" w:cs="仿宋_GB2312"/>
                <w:color w:val="000000"/>
                <w:sz w:val="24"/>
                <w:szCs w:val="24"/>
              </w:rPr>
            </w:pPr>
          </w:p>
        </w:tc>
        <w:tc>
          <w:tcPr>
            <w:tcW w:w="5100" w:type="dxa"/>
            <w:tcBorders>
              <w:top w:val="single" w:color="000000" w:sz="4" w:space="0"/>
              <w:bottom w:val="single" w:color="000000" w:sz="4" w:space="0"/>
              <w:right w:val="single" w:color="000000" w:sz="4" w:space="0"/>
            </w:tcBorders>
            <w:shd w:val="clear" w:color="auto" w:fill="auto"/>
            <w:vAlign w:val="center"/>
          </w:tcPr>
          <w:p>
            <w:pPr>
              <w:rPr>
                <w:rFonts w:ascii="仿宋_GB2312" w:hAnsi="宋体" w:eastAsia="仿宋_GB2312" w:cs="仿宋_GB2312"/>
                <w:color w:val="000000"/>
                <w:sz w:val="24"/>
                <w:szCs w:val="24"/>
              </w:rPr>
            </w:pPr>
          </w:p>
        </w:tc>
      </w:tr>
      <w:tr>
        <w:tblPrEx>
          <w:tblCellMar>
            <w:top w:w="15" w:type="dxa"/>
            <w:left w:w="15" w:type="dxa"/>
            <w:bottom w:w="15" w:type="dxa"/>
            <w:right w:w="15" w:type="dxa"/>
          </w:tblCellMar>
        </w:tblPrEx>
        <w:trPr>
          <w:trHeight w:val="369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责任事项</w:t>
            </w:r>
          </w:p>
        </w:tc>
        <w:tc>
          <w:tcPr>
            <w:tcW w:w="8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1.发现或接到举报有依法应当给予行政处罚行为，以及有关部门移送的案件，予以审查，决定是否立案；</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2.对立案的案件，组织调查取证（必要时，依法进行检查）；</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3.调查时执法人员不得少于两人，执法时应出示执法身份证件，允许当事人辩解陈述，执法人员与当事人有直接利害关系的应当回避；</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4.对违法事实、证据、调查取证程序、法律适用、处罚种类和幅度、当事人陈述和申辩理由等方面进行审查，提出处理意见；</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 xml:space="preserve">5.作出行政处罚决定之前，应告知当事人处罚的事实、理由和依据及其依法享有的陈述、申辩等权利。符合听证规定的，行政机关应当组织听证；                                            </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6.制作编有号码的行政处罚决定书，并按法律规定的方式送达当事人；</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7.责令当事人改正或限期改正违法行为，当事人逾期不履行行政处罚决定的，依法采取措施或申请人民法院强制执行；</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8.监督实施情况。</w:t>
            </w:r>
          </w:p>
        </w:tc>
      </w:tr>
      <w:tr>
        <w:tblPrEx>
          <w:tblCellMar>
            <w:top w:w="15" w:type="dxa"/>
            <w:left w:w="15" w:type="dxa"/>
            <w:bottom w:w="15" w:type="dxa"/>
            <w:right w:w="15" w:type="dxa"/>
          </w:tblCellMar>
        </w:tblPrEx>
        <w:trPr>
          <w:trHeight w:val="1935"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监督方式</w:t>
            </w:r>
          </w:p>
        </w:tc>
        <w:tc>
          <w:tcPr>
            <w:tcW w:w="8340" w:type="dxa"/>
            <w:gridSpan w:val="4"/>
            <w:tcBorders>
              <w:top w:val="single" w:color="000000" w:sz="4" w:space="0"/>
              <w:left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　　部门举报电话:24342959（河东区综合执法局）  84370596（二号桥街道综合执法大队）</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　　电子邮箱：ehqjzhzfdd@sina.com</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　　来信来访地址:津塘路175号内福天里9号楼旁</w:t>
            </w:r>
          </w:p>
        </w:tc>
      </w:tr>
      <w:tr>
        <w:tblPrEx>
          <w:tblCellMar>
            <w:top w:w="15" w:type="dxa"/>
            <w:left w:w="15" w:type="dxa"/>
            <w:bottom w:w="15" w:type="dxa"/>
            <w:right w:w="15" w:type="dxa"/>
          </w:tblCellMar>
        </w:tblPrEx>
        <w:trPr>
          <w:trHeight w:val="660" w:hRule="atLeast"/>
        </w:trPr>
        <w:tc>
          <w:tcPr>
            <w:tcW w:w="10500" w:type="dxa"/>
            <w:gridSpan w:val="5"/>
            <w:shd w:val="clear" w:color="auto" w:fill="auto"/>
            <w:vAlign w:val="center"/>
          </w:tcPr>
          <w:p>
            <w:pPr>
              <w:widowControl/>
              <w:jc w:val="center"/>
              <w:textAlignment w:val="center"/>
              <w:rPr>
                <w:rFonts w:ascii="方正小标宋简体" w:hAnsi="方正小标宋简体" w:eastAsia="方正小标宋简体" w:cs="方正小标宋简体"/>
                <w:b/>
                <w:color w:val="000000"/>
                <w:sz w:val="28"/>
                <w:szCs w:val="28"/>
              </w:rPr>
            </w:pPr>
            <w:r>
              <w:rPr>
                <w:rFonts w:ascii="方正小标宋简体" w:hAnsi="方正小标宋简体" w:eastAsia="方正小标宋简体" w:cs="方正小标宋简体"/>
                <w:b/>
                <w:color w:val="000000"/>
                <w:kern w:val="0"/>
                <w:sz w:val="28"/>
                <w:szCs w:val="28"/>
              </w:rPr>
              <w:t>对在禁止吸烟区域内设置烟缸等与吸烟有关器具的处罚信息表</w:t>
            </w:r>
          </w:p>
        </w:tc>
      </w:tr>
      <w:tr>
        <w:tblPrEx>
          <w:tblCellMar>
            <w:top w:w="15" w:type="dxa"/>
            <w:left w:w="15" w:type="dxa"/>
            <w:bottom w:w="15" w:type="dxa"/>
            <w:right w:w="15" w:type="dxa"/>
          </w:tblCellMar>
        </w:tblPrEx>
        <w:trPr>
          <w:trHeight w:val="96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序号</w:t>
            </w:r>
          </w:p>
        </w:tc>
        <w:tc>
          <w:tcPr>
            <w:tcW w:w="8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30.3</w:t>
            </w:r>
          </w:p>
        </w:tc>
      </w:tr>
      <w:tr>
        <w:tblPrEx>
          <w:tblCellMar>
            <w:top w:w="15" w:type="dxa"/>
            <w:left w:w="15" w:type="dxa"/>
            <w:bottom w:w="15" w:type="dxa"/>
            <w:right w:w="15" w:type="dxa"/>
          </w:tblCellMar>
        </w:tblPrEx>
        <w:trPr>
          <w:trHeight w:val="525"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名称</w:t>
            </w:r>
          </w:p>
        </w:tc>
        <w:tc>
          <w:tcPr>
            <w:tcW w:w="8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对在禁止吸烟区域内设置烟缸等与吸烟有关器具的处罚</w:t>
            </w:r>
          </w:p>
        </w:tc>
      </w:tr>
      <w:tr>
        <w:tblPrEx>
          <w:tblCellMar>
            <w:top w:w="15" w:type="dxa"/>
            <w:left w:w="15" w:type="dxa"/>
            <w:bottom w:w="15" w:type="dxa"/>
            <w:right w:w="15" w:type="dxa"/>
          </w:tblCellMar>
        </w:tblPrEx>
        <w:trPr>
          <w:trHeight w:val="4239"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法定依据</w:t>
            </w:r>
          </w:p>
        </w:tc>
        <w:tc>
          <w:tcPr>
            <w:tcW w:w="8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　1、《天津市控制吸烟条例》（2012年3月28日天津市第十五届人民代表大会常务委员会第三十一次会议通过）</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天津市人民代表大会常务委员会）第二十二条 违反本条例规定，禁止吸烟场所有下列行为之一的，由有关行政管理部门责令限期改正，逾期不改正的，对单位处五千元罚款，并对单位的法定代表人或者非法人单位的主要负责人处五百元罚款：</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　　（一）不建立禁止吸烟管理制度，不设置禁止吸烟检查员，不开展禁止吸烟宣传教育工作；</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　　（二）在禁止吸烟区域不设置醒目禁止吸烟标志；</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　　（三）在禁止吸烟区域内设置烟缸等与吸烟有关的器具；</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　　（四）对在禁止吸烟场所、区域内吸烟者不予以劝阻。</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 xml:space="preserve"> </w:t>
            </w:r>
          </w:p>
        </w:tc>
      </w:tr>
      <w:tr>
        <w:tblPrEx>
          <w:tblCellMar>
            <w:top w:w="15" w:type="dxa"/>
            <w:left w:w="15" w:type="dxa"/>
            <w:bottom w:w="15" w:type="dxa"/>
            <w:right w:w="15" w:type="dxa"/>
          </w:tblCellMar>
        </w:tblPrEx>
        <w:trPr>
          <w:trHeight w:val="42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实施机构</w:t>
            </w:r>
          </w:p>
        </w:tc>
        <w:tc>
          <w:tcPr>
            <w:tcW w:w="8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二号桥街道办事处（综合执法大队）</w:t>
            </w:r>
          </w:p>
        </w:tc>
      </w:tr>
      <w:tr>
        <w:tblPrEx>
          <w:tblCellMar>
            <w:top w:w="15" w:type="dxa"/>
            <w:left w:w="15" w:type="dxa"/>
            <w:bottom w:w="15" w:type="dxa"/>
            <w:right w:w="15" w:type="dxa"/>
          </w:tblCellMar>
        </w:tblPrEx>
        <w:trPr>
          <w:trHeight w:val="435"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职责边界</w:t>
            </w:r>
          </w:p>
        </w:tc>
        <w:tc>
          <w:tcPr>
            <w:tcW w:w="8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街道权限</w:t>
            </w:r>
          </w:p>
        </w:tc>
      </w:tr>
      <w:tr>
        <w:tblPrEx>
          <w:tblCellMar>
            <w:top w:w="15" w:type="dxa"/>
            <w:left w:w="15" w:type="dxa"/>
            <w:bottom w:w="15" w:type="dxa"/>
            <w:right w:w="15" w:type="dxa"/>
          </w:tblCellMar>
        </w:tblPrEx>
        <w:trPr>
          <w:trHeight w:val="75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运行流程</w:t>
            </w:r>
          </w:p>
        </w:tc>
        <w:tc>
          <w:tcPr>
            <w:tcW w:w="8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 xml:space="preserve">   </w:t>
            </w:r>
            <w:r>
              <w:rPr>
                <w:rFonts w:hint="eastAsia" w:ascii="仿宋_GB2312" w:hAnsi="宋体" w:eastAsia="仿宋_GB2312" w:cs="仿宋_GB2312"/>
                <w:b/>
                <w:color w:val="000000"/>
                <w:kern w:val="0"/>
                <w:sz w:val="24"/>
                <w:szCs w:val="24"/>
              </w:rPr>
              <w:t>一般程序</w:t>
            </w:r>
            <w:r>
              <w:rPr>
                <w:rFonts w:hint="eastAsia" w:ascii="仿宋_GB2312" w:hAnsi="宋体" w:eastAsia="仿宋_GB2312" w:cs="仿宋_GB2312"/>
                <w:color w:val="000000"/>
                <w:kern w:val="0"/>
                <w:sz w:val="24"/>
                <w:szCs w:val="24"/>
              </w:rPr>
              <w:t>：调查—审查—决定—送达—执行</w:t>
            </w:r>
          </w:p>
        </w:tc>
      </w:tr>
      <w:tr>
        <w:tblPrEx>
          <w:tblCellMar>
            <w:top w:w="15" w:type="dxa"/>
            <w:left w:w="15" w:type="dxa"/>
            <w:bottom w:w="15" w:type="dxa"/>
            <w:right w:w="15" w:type="dxa"/>
          </w:tblCellMar>
        </w:tblPrEx>
        <w:trPr>
          <w:trHeight w:val="75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运行要件</w:t>
            </w:r>
          </w:p>
        </w:tc>
        <w:tc>
          <w:tcPr>
            <w:tcW w:w="1080" w:type="dxa"/>
            <w:tcBorders>
              <w:top w:val="single" w:color="000000" w:sz="4" w:space="0"/>
              <w:left w:val="single" w:color="000000" w:sz="4" w:space="0"/>
              <w:bottom w:val="single" w:color="000000" w:sz="4" w:space="0"/>
            </w:tcBorders>
            <w:shd w:val="clear" w:color="auto" w:fill="auto"/>
            <w:vAlign w:val="center"/>
          </w:tcPr>
          <w:p>
            <w:pPr>
              <w:rPr>
                <w:rFonts w:ascii="仿宋_GB2312" w:hAnsi="宋体" w:eastAsia="仿宋_GB2312" w:cs="仿宋_GB2312"/>
                <w:color w:val="000000"/>
                <w:sz w:val="24"/>
                <w:szCs w:val="24"/>
              </w:rPr>
            </w:pPr>
          </w:p>
        </w:tc>
        <w:tc>
          <w:tcPr>
            <w:tcW w:w="1080" w:type="dxa"/>
            <w:tcBorders>
              <w:top w:val="single" w:color="000000" w:sz="4" w:space="0"/>
              <w:bottom w:val="single" w:color="000000" w:sz="4" w:space="0"/>
            </w:tcBorders>
            <w:shd w:val="clear" w:color="auto" w:fill="auto"/>
            <w:vAlign w:val="center"/>
          </w:tcPr>
          <w:p>
            <w:pPr>
              <w:rPr>
                <w:rFonts w:ascii="仿宋_GB2312" w:hAnsi="宋体" w:eastAsia="仿宋_GB2312" w:cs="仿宋_GB2312"/>
                <w:color w:val="000000"/>
                <w:sz w:val="24"/>
                <w:szCs w:val="24"/>
              </w:rPr>
            </w:pPr>
          </w:p>
        </w:tc>
        <w:tc>
          <w:tcPr>
            <w:tcW w:w="1080" w:type="dxa"/>
            <w:tcBorders>
              <w:top w:val="single" w:color="000000" w:sz="4" w:space="0"/>
              <w:bottom w:val="single" w:color="000000" w:sz="4" w:space="0"/>
            </w:tcBorders>
            <w:shd w:val="clear" w:color="auto" w:fill="auto"/>
            <w:vAlign w:val="center"/>
          </w:tcPr>
          <w:p>
            <w:pPr>
              <w:rPr>
                <w:rFonts w:ascii="仿宋_GB2312" w:hAnsi="宋体" w:eastAsia="仿宋_GB2312" w:cs="仿宋_GB2312"/>
                <w:color w:val="000000"/>
                <w:sz w:val="24"/>
                <w:szCs w:val="24"/>
              </w:rPr>
            </w:pPr>
          </w:p>
        </w:tc>
        <w:tc>
          <w:tcPr>
            <w:tcW w:w="5100" w:type="dxa"/>
            <w:tcBorders>
              <w:top w:val="single" w:color="000000" w:sz="4" w:space="0"/>
              <w:bottom w:val="single" w:color="000000" w:sz="4" w:space="0"/>
              <w:right w:val="single" w:color="000000" w:sz="4" w:space="0"/>
            </w:tcBorders>
            <w:shd w:val="clear" w:color="auto" w:fill="auto"/>
            <w:vAlign w:val="center"/>
          </w:tcPr>
          <w:p>
            <w:pPr>
              <w:rPr>
                <w:rFonts w:ascii="仿宋_GB2312" w:hAnsi="宋体" w:eastAsia="仿宋_GB2312" w:cs="仿宋_GB2312"/>
                <w:color w:val="000000"/>
                <w:sz w:val="24"/>
                <w:szCs w:val="24"/>
              </w:rPr>
            </w:pPr>
          </w:p>
        </w:tc>
      </w:tr>
      <w:tr>
        <w:tblPrEx>
          <w:tblCellMar>
            <w:top w:w="15" w:type="dxa"/>
            <w:left w:w="15" w:type="dxa"/>
            <w:bottom w:w="15" w:type="dxa"/>
            <w:right w:w="15" w:type="dxa"/>
          </w:tblCellMar>
        </w:tblPrEx>
        <w:trPr>
          <w:trHeight w:val="369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责任事项</w:t>
            </w:r>
          </w:p>
        </w:tc>
        <w:tc>
          <w:tcPr>
            <w:tcW w:w="8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1.发现或接到举报有依法应当给予行政处罚行为，以及有关部门移送的案件，予以审查，决定是否立案；</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2.对立案的案件，组织调查取证（必要时，依法进行检查）；</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3.调查时执法人员不得少于两人，执法时应出示执法身份证件，允许当事人辩解陈述，执法人员与当事人有直接利害关系的应当回避；</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4.对违法事实、证据、调查取证程序、法律适用、处罚种类和幅度、当事人陈述和申辩理由等方面进行审查，提出处理意见；</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 xml:space="preserve">5.作出行政处罚决定之前，应告知当事人处罚的事实、理由和依据及其依法享有的陈述、申辩等权利。符合听证规定的，行政机关应当组织听证；                                            </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6.制作编有号码的行政处罚决定书，并按法律规定的方式送达当事人；</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7.责令当事人改正或限期改正违法行为，当事人逾期不履行行政处罚决定的，依法采取措施或申请人民法院强制执行；</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8.监督实施情况。</w:t>
            </w:r>
          </w:p>
        </w:tc>
      </w:tr>
      <w:tr>
        <w:tblPrEx>
          <w:tblCellMar>
            <w:top w:w="15" w:type="dxa"/>
            <w:left w:w="15" w:type="dxa"/>
            <w:bottom w:w="15" w:type="dxa"/>
            <w:right w:w="15" w:type="dxa"/>
          </w:tblCellMar>
        </w:tblPrEx>
        <w:trPr>
          <w:trHeight w:val="1935"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监督方式</w:t>
            </w:r>
          </w:p>
        </w:tc>
        <w:tc>
          <w:tcPr>
            <w:tcW w:w="8340" w:type="dxa"/>
            <w:gridSpan w:val="4"/>
            <w:tcBorders>
              <w:top w:val="single" w:color="000000" w:sz="4" w:space="0"/>
              <w:left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　　部门举报电话:24342959（河东区综合执法局）  84370596（二号桥街道综合执法大队）</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　　电子邮箱：ehqjzhzfdd@sina.com</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　　来信来访地址:津塘路175号内福天里9号楼旁</w:t>
            </w:r>
          </w:p>
        </w:tc>
      </w:tr>
      <w:tr>
        <w:tblPrEx>
          <w:tblCellMar>
            <w:top w:w="15" w:type="dxa"/>
            <w:left w:w="15" w:type="dxa"/>
            <w:bottom w:w="15" w:type="dxa"/>
            <w:right w:w="15" w:type="dxa"/>
          </w:tblCellMar>
        </w:tblPrEx>
        <w:trPr>
          <w:trHeight w:val="660" w:hRule="atLeast"/>
        </w:trPr>
        <w:tc>
          <w:tcPr>
            <w:tcW w:w="10500" w:type="dxa"/>
            <w:gridSpan w:val="5"/>
            <w:shd w:val="clear" w:color="auto" w:fill="auto"/>
            <w:vAlign w:val="center"/>
          </w:tcPr>
          <w:p>
            <w:pPr>
              <w:widowControl/>
              <w:jc w:val="center"/>
              <w:textAlignment w:val="center"/>
              <w:rPr>
                <w:rFonts w:ascii="方正小标宋简体" w:hAnsi="方正小标宋简体" w:eastAsia="方正小标宋简体" w:cs="方正小标宋简体"/>
                <w:b/>
                <w:color w:val="000000"/>
                <w:sz w:val="28"/>
                <w:szCs w:val="28"/>
              </w:rPr>
            </w:pPr>
            <w:r>
              <w:rPr>
                <w:rFonts w:ascii="方正小标宋简体" w:hAnsi="方正小标宋简体" w:eastAsia="方正小标宋简体" w:cs="方正小标宋简体"/>
                <w:b/>
                <w:color w:val="000000"/>
                <w:kern w:val="0"/>
                <w:sz w:val="28"/>
                <w:szCs w:val="28"/>
              </w:rPr>
              <w:t>对在禁止吸烟区域内吸烟者不予劝阻的处罚信息表</w:t>
            </w:r>
          </w:p>
        </w:tc>
      </w:tr>
      <w:tr>
        <w:tblPrEx>
          <w:tblCellMar>
            <w:top w:w="15" w:type="dxa"/>
            <w:left w:w="15" w:type="dxa"/>
            <w:bottom w:w="15" w:type="dxa"/>
            <w:right w:w="15" w:type="dxa"/>
          </w:tblCellMar>
        </w:tblPrEx>
        <w:trPr>
          <w:trHeight w:val="96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序号</w:t>
            </w:r>
          </w:p>
        </w:tc>
        <w:tc>
          <w:tcPr>
            <w:tcW w:w="8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30.4</w:t>
            </w:r>
          </w:p>
        </w:tc>
      </w:tr>
      <w:tr>
        <w:tblPrEx>
          <w:tblCellMar>
            <w:top w:w="15" w:type="dxa"/>
            <w:left w:w="15" w:type="dxa"/>
            <w:bottom w:w="15" w:type="dxa"/>
            <w:right w:w="15" w:type="dxa"/>
          </w:tblCellMar>
        </w:tblPrEx>
        <w:trPr>
          <w:trHeight w:val="525"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名称</w:t>
            </w:r>
          </w:p>
        </w:tc>
        <w:tc>
          <w:tcPr>
            <w:tcW w:w="8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对在禁止吸烟区域内吸烟者不予劝阻的处罚</w:t>
            </w:r>
          </w:p>
        </w:tc>
      </w:tr>
      <w:tr>
        <w:tblPrEx>
          <w:tblCellMar>
            <w:top w:w="15" w:type="dxa"/>
            <w:left w:w="15" w:type="dxa"/>
            <w:bottom w:w="15" w:type="dxa"/>
            <w:right w:w="15" w:type="dxa"/>
          </w:tblCellMar>
        </w:tblPrEx>
        <w:trPr>
          <w:trHeight w:val="4295"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法定依据</w:t>
            </w:r>
          </w:p>
        </w:tc>
        <w:tc>
          <w:tcPr>
            <w:tcW w:w="8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　1、《天津市控制吸烟条例》（2012年3月28日天津市第十五届人民代表大会常务委员会第三十一次会议通过）</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天津市人民代表大会常务委员会）第二十二条 违反本条例规定，禁止吸烟场所有下列行为之一的，由有关行政管理部门责令限期改正，逾期不改正的，对单位处五千元罚款，并对单位的法定代表人或者非法人单位的主要负责人处五百元罚款：</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　　（一）不建立禁止吸烟管理制度，不设置禁止吸烟检查员，不开展禁止吸烟宣传教育工作；</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　　（二）在禁止吸烟区域不设置醒目禁止吸烟标志；</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　　（三）在禁止吸烟区域内设置烟缸等与吸烟有关的器具；</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　　（四）对在禁止吸烟场所、区域内吸烟者不予以劝阻。</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 xml:space="preserve"> </w:t>
            </w:r>
          </w:p>
        </w:tc>
      </w:tr>
      <w:tr>
        <w:tblPrEx>
          <w:tblCellMar>
            <w:top w:w="15" w:type="dxa"/>
            <w:left w:w="15" w:type="dxa"/>
            <w:bottom w:w="15" w:type="dxa"/>
            <w:right w:w="15" w:type="dxa"/>
          </w:tblCellMar>
        </w:tblPrEx>
        <w:trPr>
          <w:trHeight w:val="42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实施机构</w:t>
            </w:r>
          </w:p>
        </w:tc>
        <w:tc>
          <w:tcPr>
            <w:tcW w:w="8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二号桥街道办事处（综合执法大队）</w:t>
            </w:r>
          </w:p>
        </w:tc>
      </w:tr>
      <w:tr>
        <w:tblPrEx>
          <w:tblCellMar>
            <w:top w:w="15" w:type="dxa"/>
            <w:left w:w="15" w:type="dxa"/>
            <w:bottom w:w="15" w:type="dxa"/>
            <w:right w:w="15" w:type="dxa"/>
          </w:tblCellMar>
        </w:tblPrEx>
        <w:trPr>
          <w:trHeight w:val="435"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职责边界</w:t>
            </w:r>
          </w:p>
        </w:tc>
        <w:tc>
          <w:tcPr>
            <w:tcW w:w="8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街道权限</w:t>
            </w:r>
          </w:p>
        </w:tc>
      </w:tr>
      <w:tr>
        <w:tblPrEx>
          <w:tblCellMar>
            <w:top w:w="15" w:type="dxa"/>
            <w:left w:w="15" w:type="dxa"/>
            <w:bottom w:w="15" w:type="dxa"/>
            <w:right w:w="15" w:type="dxa"/>
          </w:tblCellMar>
        </w:tblPrEx>
        <w:trPr>
          <w:trHeight w:val="75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运行流程</w:t>
            </w:r>
          </w:p>
        </w:tc>
        <w:tc>
          <w:tcPr>
            <w:tcW w:w="8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 xml:space="preserve">   </w:t>
            </w:r>
            <w:r>
              <w:rPr>
                <w:rFonts w:hint="eastAsia" w:ascii="仿宋_GB2312" w:hAnsi="宋体" w:eastAsia="仿宋_GB2312" w:cs="仿宋_GB2312"/>
                <w:b/>
                <w:color w:val="000000"/>
                <w:kern w:val="0"/>
                <w:sz w:val="24"/>
                <w:szCs w:val="24"/>
              </w:rPr>
              <w:t>一般程序</w:t>
            </w:r>
            <w:r>
              <w:rPr>
                <w:rFonts w:hint="eastAsia" w:ascii="仿宋_GB2312" w:hAnsi="宋体" w:eastAsia="仿宋_GB2312" w:cs="仿宋_GB2312"/>
                <w:color w:val="000000"/>
                <w:kern w:val="0"/>
                <w:sz w:val="24"/>
                <w:szCs w:val="24"/>
              </w:rPr>
              <w:t>：调查—审查—决定—送达—执行</w:t>
            </w:r>
          </w:p>
        </w:tc>
      </w:tr>
      <w:tr>
        <w:tblPrEx>
          <w:tblCellMar>
            <w:top w:w="15" w:type="dxa"/>
            <w:left w:w="15" w:type="dxa"/>
            <w:bottom w:w="15" w:type="dxa"/>
            <w:right w:w="15" w:type="dxa"/>
          </w:tblCellMar>
        </w:tblPrEx>
        <w:trPr>
          <w:trHeight w:val="75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运行要件</w:t>
            </w:r>
          </w:p>
        </w:tc>
        <w:tc>
          <w:tcPr>
            <w:tcW w:w="1080" w:type="dxa"/>
            <w:tcBorders>
              <w:top w:val="single" w:color="000000" w:sz="4" w:space="0"/>
              <w:left w:val="single" w:color="000000" w:sz="4" w:space="0"/>
              <w:bottom w:val="single" w:color="000000" w:sz="4" w:space="0"/>
            </w:tcBorders>
            <w:shd w:val="clear" w:color="auto" w:fill="auto"/>
            <w:vAlign w:val="center"/>
          </w:tcPr>
          <w:p>
            <w:pPr>
              <w:rPr>
                <w:rFonts w:ascii="仿宋_GB2312" w:hAnsi="宋体" w:eastAsia="仿宋_GB2312" w:cs="仿宋_GB2312"/>
                <w:color w:val="000000"/>
                <w:sz w:val="24"/>
                <w:szCs w:val="24"/>
              </w:rPr>
            </w:pPr>
          </w:p>
        </w:tc>
        <w:tc>
          <w:tcPr>
            <w:tcW w:w="1080" w:type="dxa"/>
            <w:tcBorders>
              <w:top w:val="single" w:color="000000" w:sz="4" w:space="0"/>
              <w:bottom w:val="single" w:color="000000" w:sz="4" w:space="0"/>
            </w:tcBorders>
            <w:shd w:val="clear" w:color="auto" w:fill="auto"/>
            <w:vAlign w:val="center"/>
          </w:tcPr>
          <w:p>
            <w:pPr>
              <w:rPr>
                <w:rFonts w:ascii="仿宋_GB2312" w:hAnsi="宋体" w:eastAsia="仿宋_GB2312" w:cs="仿宋_GB2312"/>
                <w:color w:val="000000"/>
                <w:sz w:val="24"/>
                <w:szCs w:val="24"/>
              </w:rPr>
            </w:pPr>
          </w:p>
        </w:tc>
        <w:tc>
          <w:tcPr>
            <w:tcW w:w="1080" w:type="dxa"/>
            <w:tcBorders>
              <w:top w:val="single" w:color="000000" w:sz="4" w:space="0"/>
              <w:bottom w:val="single" w:color="000000" w:sz="4" w:space="0"/>
            </w:tcBorders>
            <w:shd w:val="clear" w:color="auto" w:fill="auto"/>
            <w:vAlign w:val="center"/>
          </w:tcPr>
          <w:p>
            <w:pPr>
              <w:rPr>
                <w:rFonts w:ascii="仿宋_GB2312" w:hAnsi="宋体" w:eastAsia="仿宋_GB2312" w:cs="仿宋_GB2312"/>
                <w:color w:val="000000"/>
                <w:sz w:val="24"/>
                <w:szCs w:val="24"/>
              </w:rPr>
            </w:pPr>
          </w:p>
        </w:tc>
        <w:tc>
          <w:tcPr>
            <w:tcW w:w="5100" w:type="dxa"/>
            <w:tcBorders>
              <w:top w:val="single" w:color="000000" w:sz="4" w:space="0"/>
              <w:bottom w:val="single" w:color="000000" w:sz="4" w:space="0"/>
              <w:right w:val="single" w:color="000000" w:sz="4" w:space="0"/>
            </w:tcBorders>
            <w:shd w:val="clear" w:color="auto" w:fill="auto"/>
            <w:vAlign w:val="center"/>
          </w:tcPr>
          <w:p>
            <w:pPr>
              <w:rPr>
                <w:rFonts w:ascii="仿宋_GB2312" w:hAnsi="宋体" w:eastAsia="仿宋_GB2312" w:cs="仿宋_GB2312"/>
                <w:color w:val="000000"/>
                <w:sz w:val="24"/>
                <w:szCs w:val="24"/>
              </w:rPr>
            </w:pPr>
          </w:p>
        </w:tc>
      </w:tr>
      <w:tr>
        <w:tblPrEx>
          <w:tblCellMar>
            <w:top w:w="15" w:type="dxa"/>
            <w:left w:w="15" w:type="dxa"/>
            <w:bottom w:w="15" w:type="dxa"/>
            <w:right w:w="15" w:type="dxa"/>
          </w:tblCellMar>
        </w:tblPrEx>
        <w:trPr>
          <w:trHeight w:val="369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责任事项</w:t>
            </w:r>
          </w:p>
        </w:tc>
        <w:tc>
          <w:tcPr>
            <w:tcW w:w="8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1.发现或接到举报有依法应当给予行政处罚行为，以及有关部门移送的案件，予以审查，决定是否立案；</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2.对立案的案件，组织调查取证（必要时，依法进行检查）；</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3.调查时执法人员不得少于两人，执法时应出示执法身份证件，允许当事人辩解陈述，执法人员与当事人有直接利害关系的应当回避；</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4.对违法事实、证据、调查取证程序、法律适用、处罚种类和幅度、当事人陈述和申辩理由等方面进行审查，提出处理意见；</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 xml:space="preserve">5.作出行政处罚决定之前，应告知当事人处罚的事实、理由和依据及其依法享有的陈述、申辩等权利。符合听证规定的，行政机关应当组织听证；                                            </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6.制作编有号码的行政处罚决定书，并按法律规定的方式送达当事人；</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7.责令当事人改正或限期改正违法行为，当事人逾期不履行行政处罚决定的，依法采取措施或申请人民法院强制执行；</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8.监督实施情况。</w:t>
            </w:r>
          </w:p>
        </w:tc>
      </w:tr>
      <w:tr>
        <w:tblPrEx>
          <w:tblCellMar>
            <w:top w:w="15" w:type="dxa"/>
            <w:left w:w="15" w:type="dxa"/>
            <w:bottom w:w="15" w:type="dxa"/>
            <w:right w:w="15" w:type="dxa"/>
          </w:tblCellMar>
        </w:tblPrEx>
        <w:trPr>
          <w:trHeight w:val="1935"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监督方式</w:t>
            </w:r>
          </w:p>
        </w:tc>
        <w:tc>
          <w:tcPr>
            <w:tcW w:w="8340" w:type="dxa"/>
            <w:gridSpan w:val="4"/>
            <w:tcBorders>
              <w:top w:val="single" w:color="000000" w:sz="4" w:space="0"/>
              <w:left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　　部门举报电话:24342959（河东区综合执法局）  84370596（二号桥街道综合执法大队）</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　　电子邮箱：ehqjzhzfdd@sina.com</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　　来信来访地址:津塘路175号内福天里9号楼旁</w:t>
            </w:r>
          </w:p>
        </w:tc>
      </w:tr>
      <w:tr>
        <w:tblPrEx>
          <w:tblCellMar>
            <w:top w:w="15" w:type="dxa"/>
            <w:left w:w="15" w:type="dxa"/>
            <w:bottom w:w="15" w:type="dxa"/>
            <w:right w:w="15" w:type="dxa"/>
          </w:tblCellMar>
        </w:tblPrEx>
        <w:trPr>
          <w:trHeight w:val="660" w:hRule="atLeast"/>
        </w:trPr>
        <w:tc>
          <w:tcPr>
            <w:tcW w:w="10500" w:type="dxa"/>
            <w:gridSpan w:val="5"/>
            <w:shd w:val="clear" w:color="auto" w:fill="auto"/>
            <w:vAlign w:val="center"/>
          </w:tcPr>
          <w:p>
            <w:pPr>
              <w:widowControl/>
              <w:jc w:val="center"/>
              <w:textAlignment w:val="center"/>
              <w:rPr>
                <w:rFonts w:ascii="方正小标宋简体" w:hAnsi="方正小标宋简体" w:eastAsia="方正小标宋简体" w:cs="方正小标宋简体"/>
                <w:b/>
                <w:color w:val="000000"/>
                <w:sz w:val="28"/>
                <w:szCs w:val="28"/>
              </w:rPr>
            </w:pPr>
            <w:r>
              <w:rPr>
                <w:rFonts w:ascii="方正小标宋简体" w:hAnsi="方正小标宋简体" w:eastAsia="方正小标宋简体" w:cs="方正小标宋简体"/>
                <w:b/>
                <w:color w:val="000000"/>
                <w:kern w:val="0"/>
                <w:sz w:val="28"/>
                <w:szCs w:val="28"/>
              </w:rPr>
              <w:t>对餐饮场所、歌厅、公共浴室不设置吸烟室又不禁止吸烟的处罚信息表</w:t>
            </w:r>
          </w:p>
        </w:tc>
      </w:tr>
      <w:tr>
        <w:tblPrEx>
          <w:tblCellMar>
            <w:top w:w="15" w:type="dxa"/>
            <w:left w:w="15" w:type="dxa"/>
            <w:bottom w:w="15" w:type="dxa"/>
            <w:right w:w="15" w:type="dxa"/>
          </w:tblCellMar>
        </w:tblPrEx>
        <w:trPr>
          <w:trHeight w:val="96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序号</w:t>
            </w:r>
          </w:p>
        </w:tc>
        <w:tc>
          <w:tcPr>
            <w:tcW w:w="8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30.5</w:t>
            </w:r>
          </w:p>
        </w:tc>
      </w:tr>
      <w:tr>
        <w:tblPrEx>
          <w:tblCellMar>
            <w:top w:w="15" w:type="dxa"/>
            <w:left w:w="15" w:type="dxa"/>
            <w:bottom w:w="15" w:type="dxa"/>
            <w:right w:w="15" w:type="dxa"/>
          </w:tblCellMar>
        </w:tblPrEx>
        <w:trPr>
          <w:trHeight w:val="525"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名称</w:t>
            </w:r>
          </w:p>
        </w:tc>
        <w:tc>
          <w:tcPr>
            <w:tcW w:w="8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对餐饮场所、歌厅、公共浴室不设置吸烟室又不禁止吸烟的处罚</w:t>
            </w:r>
          </w:p>
        </w:tc>
      </w:tr>
      <w:tr>
        <w:tblPrEx>
          <w:tblCellMar>
            <w:top w:w="15" w:type="dxa"/>
            <w:left w:w="15" w:type="dxa"/>
            <w:bottom w:w="15" w:type="dxa"/>
            <w:right w:w="15" w:type="dxa"/>
          </w:tblCellMar>
        </w:tblPrEx>
        <w:trPr>
          <w:trHeight w:val="4239"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法定依据</w:t>
            </w:r>
          </w:p>
        </w:tc>
        <w:tc>
          <w:tcPr>
            <w:tcW w:w="8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　　1、《天津市控制吸烟条例》（2012年3月28日天津市第十五届人民代表大会常务委员会第三十一次会议通过）</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天津市人民代表大会常务委员会）　第二十三条 违反本条例规定，餐饮场所、歌（舞）厅、公共浴室不设置吸烟室又不禁止吸烟的，由有关行政管理部门责令限期改正，逾期不改正的，处五千元罚款。</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 xml:space="preserve"> </w:t>
            </w:r>
          </w:p>
        </w:tc>
      </w:tr>
      <w:tr>
        <w:tblPrEx>
          <w:tblCellMar>
            <w:top w:w="15" w:type="dxa"/>
            <w:left w:w="15" w:type="dxa"/>
            <w:bottom w:w="15" w:type="dxa"/>
            <w:right w:w="15" w:type="dxa"/>
          </w:tblCellMar>
        </w:tblPrEx>
        <w:trPr>
          <w:trHeight w:val="42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实施机构</w:t>
            </w:r>
          </w:p>
        </w:tc>
        <w:tc>
          <w:tcPr>
            <w:tcW w:w="8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二号桥街道办事处（综合执法大队）</w:t>
            </w:r>
          </w:p>
        </w:tc>
      </w:tr>
      <w:tr>
        <w:tblPrEx>
          <w:tblCellMar>
            <w:top w:w="15" w:type="dxa"/>
            <w:left w:w="15" w:type="dxa"/>
            <w:bottom w:w="15" w:type="dxa"/>
            <w:right w:w="15" w:type="dxa"/>
          </w:tblCellMar>
        </w:tblPrEx>
        <w:trPr>
          <w:trHeight w:val="435"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职责边界</w:t>
            </w:r>
          </w:p>
        </w:tc>
        <w:tc>
          <w:tcPr>
            <w:tcW w:w="8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街道权限</w:t>
            </w:r>
          </w:p>
        </w:tc>
      </w:tr>
      <w:tr>
        <w:tblPrEx>
          <w:tblCellMar>
            <w:top w:w="15" w:type="dxa"/>
            <w:left w:w="15" w:type="dxa"/>
            <w:bottom w:w="15" w:type="dxa"/>
            <w:right w:w="15" w:type="dxa"/>
          </w:tblCellMar>
        </w:tblPrEx>
        <w:trPr>
          <w:trHeight w:val="75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运行流程</w:t>
            </w:r>
          </w:p>
        </w:tc>
        <w:tc>
          <w:tcPr>
            <w:tcW w:w="8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 xml:space="preserve">   </w:t>
            </w:r>
            <w:r>
              <w:rPr>
                <w:rFonts w:hint="eastAsia" w:ascii="仿宋_GB2312" w:hAnsi="宋体" w:eastAsia="仿宋_GB2312" w:cs="仿宋_GB2312"/>
                <w:b/>
                <w:color w:val="000000"/>
                <w:kern w:val="0"/>
                <w:sz w:val="24"/>
                <w:szCs w:val="24"/>
              </w:rPr>
              <w:t>一般程序</w:t>
            </w:r>
            <w:r>
              <w:rPr>
                <w:rFonts w:hint="eastAsia" w:ascii="仿宋_GB2312" w:hAnsi="宋体" w:eastAsia="仿宋_GB2312" w:cs="仿宋_GB2312"/>
                <w:color w:val="000000"/>
                <w:kern w:val="0"/>
                <w:sz w:val="24"/>
                <w:szCs w:val="24"/>
              </w:rPr>
              <w:t>：调查—审查—决定—送达—执行</w:t>
            </w:r>
          </w:p>
        </w:tc>
      </w:tr>
      <w:tr>
        <w:tblPrEx>
          <w:tblCellMar>
            <w:top w:w="15" w:type="dxa"/>
            <w:left w:w="15" w:type="dxa"/>
            <w:bottom w:w="15" w:type="dxa"/>
            <w:right w:w="15" w:type="dxa"/>
          </w:tblCellMar>
        </w:tblPrEx>
        <w:trPr>
          <w:trHeight w:val="75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运行要件</w:t>
            </w:r>
          </w:p>
        </w:tc>
        <w:tc>
          <w:tcPr>
            <w:tcW w:w="1080" w:type="dxa"/>
            <w:tcBorders>
              <w:top w:val="single" w:color="000000" w:sz="4" w:space="0"/>
              <w:left w:val="single" w:color="000000" w:sz="4" w:space="0"/>
              <w:bottom w:val="single" w:color="000000" w:sz="4" w:space="0"/>
            </w:tcBorders>
            <w:shd w:val="clear" w:color="auto" w:fill="auto"/>
            <w:vAlign w:val="center"/>
          </w:tcPr>
          <w:p>
            <w:pPr>
              <w:rPr>
                <w:rFonts w:ascii="仿宋_GB2312" w:hAnsi="宋体" w:eastAsia="仿宋_GB2312" w:cs="仿宋_GB2312"/>
                <w:color w:val="000000"/>
                <w:sz w:val="24"/>
                <w:szCs w:val="24"/>
              </w:rPr>
            </w:pPr>
          </w:p>
        </w:tc>
        <w:tc>
          <w:tcPr>
            <w:tcW w:w="1080" w:type="dxa"/>
            <w:tcBorders>
              <w:top w:val="single" w:color="000000" w:sz="4" w:space="0"/>
              <w:bottom w:val="single" w:color="000000" w:sz="4" w:space="0"/>
            </w:tcBorders>
            <w:shd w:val="clear" w:color="auto" w:fill="auto"/>
            <w:vAlign w:val="center"/>
          </w:tcPr>
          <w:p>
            <w:pPr>
              <w:rPr>
                <w:rFonts w:ascii="仿宋_GB2312" w:hAnsi="宋体" w:eastAsia="仿宋_GB2312" w:cs="仿宋_GB2312"/>
                <w:color w:val="000000"/>
                <w:sz w:val="24"/>
                <w:szCs w:val="24"/>
              </w:rPr>
            </w:pPr>
          </w:p>
        </w:tc>
        <w:tc>
          <w:tcPr>
            <w:tcW w:w="1080" w:type="dxa"/>
            <w:tcBorders>
              <w:top w:val="single" w:color="000000" w:sz="4" w:space="0"/>
              <w:bottom w:val="single" w:color="000000" w:sz="4" w:space="0"/>
            </w:tcBorders>
            <w:shd w:val="clear" w:color="auto" w:fill="auto"/>
            <w:vAlign w:val="center"/>
          </w:tcPr>
          <w:p>
            <w:pPr>
              <w:rPr>
                <w:rFonts w:ascii="仿宋_GB2312" w:hAnsi="宋体" w:eastAsia="仿宋_GB2312" w:cs="仿宋_GB2312"/>
                <w:color w:val="000000"/>
                <w:sz w:val="24"/>
                <w:szCs w:val="24"/>
              </w:rPr>
            </w:pPr>
          </w:p>
        </w:tc>
        <w:tc>
          <w:tcPr>
            <w:tcW w:w="5100" w:type="dxa"/>
            <w:tcBorders>
              <w:top w:val="single" w:color="000000" w:sz="4" w:space="0"/>
              <w:bottom w:val="single" w:color="000000" w:sz="4" w:space="0"/>
              <w:right w:val="single" w:color="000000" w:sz="4" w:space="0"/>
            </w:tcBorders>
            <w:shd w:val="clear" w:color="auto" w:fill="auto"/>
            <w:vAlign w:val="center"/>
          </w:tcPr>
          <w:p>
            <w:pPr>
              <w:rPr>
                <w:rFonts w:ascii="仿宋_GB2312" w:hAnsi="宋体" w:eastAsia="仿宋_GB2312" w:cs="仿宋_GB2312"/>
                <w:color w:val="000000"/>
                <w:sz w:val="24"/>
                <w:szCs w:val="24"/>
              </w:rPr>
            </w:pPr>
          </w:p>
        </w:tc>
      </w:tr>
      <w:tr>
        <w:tblPrEx>
          <w:tblCellMar>
            <w:top w:w="15" w:type="dxa"/>
            <w:left w:w="15" w:type="dxa"/>
            <w:bottom w:w="15" w:type="dxa"/>
            <w:right w:w="15" w:type="dxa"/>
          </w:tblCellMar>
        </w:tblPrEx>
        <w:trPr>
          <w:trHeight w:val="369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责任事项</w:t>
            </w:r>
          </w:p>
        </w:tc>
        <w:tc>
          <w:tcPr>
            <w:tcW w:w="8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1.发现或接到举报有依法应当给予行政处罚行为，以及有关部门移送的案件，予以审查，决定是否立案；</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2.对立案的案件，组织调查取证（必要时，依法进行检查）；</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3.调查时执法人员不得少于两人，执法时应出示执法身份证件，允许当事人辩解陈述，执法人员与当事人有直接利害关系的应当回避；</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4.对违法事实、证据、调查取证程序、法律适用、处罚种类和幅度、当事人陈述和申辩理由等方面进行审查，提出处理意见；</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 xml:space="preserve">5.作出行政处罚决定之前，应告知当事人处罚的事实、理由和依据及其依法享有的陈述、申辩等权利。符合听证规定的，行政机关应当组织听证；                                            </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6.制作编有号码的行政处罚决定书，并按法律规定的方式送达当事人；</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7.责令当事人改正或限期改正违法行为，当事人逾期不履行行政处罚决定的，依法采取措施或申请人民法院强制执行；</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8.监督实施情况。</w:t>
            </w:r>
          </w:p>
        </w:tc>
      </w:tr>
      <w:tr>
        <w:tblPrEx>
          <w:tblCellMar>
            <w:top w:w="15" w:type="dxa"/>
            <w:left w:w="15" w:type="dxa"/>
            <w:bottom w:w="15" w:type="dxa"/>
            <w:right w:w="15" w:type="dxa"/>
          </w:tblCellMar>
        </w:tblPrEx>
        <w:trPr>
          <w:trHeight w:val="1935"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监督方式</w:t>
            </w:r>
          </w:p>
        </w:tc>
        <w:tc>
          <w:tcPr>
            <w:tcW w:w="8340" w:type="dxa"/>
            <w:gridSpan w:val="4"/>
            <w:tcBorders>
              <w:top w:val="single" w:color="000000" w:sz="4" w:space="0"/>
              <w:left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　　部门举报电话:24342959（河东区综合执法局）  84370596（二号桥街道综合执法大队）</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　　电子邮箱：ehqjzhzfdd@sina.com</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　　来信来访地址:津塘路175号内福天里9号楼旁</w:t>
            </w:r>
          </w:p>
        </w:tc>
      </w:tr>
      <w:tr>
        <w:tblPrEx>
          <w:tblCellMar>
            <w:top w:w="15" w:type="dxa"/>
            <w:left w:w="15" w:type="dxa"/>
            <w:bottom w:w="15" w:type="dxa"/>
            <w:right w:w="15" w:type="dxa"/>
          </w:tblCellMar>
        </w:tblPrEx>
        <w:trPr>
          <w:trHeight w:val="660" w:hRule="atLeast"/>
        </w:trPr>
        <w:tc>
          <w:tcPr>
            <w:tcW w:w="10500" w:type="dxa"/>
            <w:gridSpan w:val="5"/>
            <w:shd w:val="clear" w:color="auto" w:fill="auto"/>
            <w:vAlign w:val="center"/>
          </w:tcPr>
          <w:p>
            <w:pPr>
              <w:widowControl/>
              <w:jc w:val="center"/>
              <w:textAlignment w:val="center"/>
              <w:rPr>
                <w:rFonts w:ascii="方正小标宋简体" w:hAnsi="方正小标宋简体" w:eastAsia="方正小标宋简体" w:cs="方正小标宋简体"/>
                <w:b/>
                <w:color w:val="000000"/>
                <w:sz w:val="28"/>
                <w:szCs w:val="28"/>
              </w:rPr>
            </w:pPr>
            <w:r>
              <w:rPr>
                <w:rFonts w:ascii="方正小标宋简体" w:hAnsi="方正小标宋简体" w:eastAsia="方正小标宋简体" w:cs="方正小标宋简体"/>
                <w:b/>
                <w:color w:val="000000"/>
                <w:kern w:val="0"/>
                <w:sz w:val="28"/>
                <w:szCs w:val="28"/>
              </w:rPr>
              <w:t>对个人在禁止吸烟场所或者区域内吸烟且不劝阻的处罚信息表</w:t>
            </w:r>
          </w:p>
        </w:tc>
      </w:tr>
      <w:tr>
        <w:tblPrEx>
          <w:tblCellMar>
            <w:top w:w="15" w:type="dxa"/>
            <w:left w:w="15" w:type="dxa"/>
            <w:bottom w:w="15" w:type="dxa"/>
            <w:right w:w="15" w:type="dxa"/>
          </w:tblCellMar>
        </w:tblPrEx>
        <w:trPr>
          <w:trHeight w:val="96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序号</w:t>
            </w:r>
          </w:p>
        </w:tc>
        <w:tc>
          <w:tcPr>
            <w:tcW w:w="8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30.6</w:t>
            </w:r>
          </w:p>
        </w:tc>
      </w:tr>
      <w:tr>
        <w:tblPrEx>
          <w:tblCellMar>
            <w:top w:w="15" w:type="dxa"/>
            <w:left w:w="15" w:type="dxa"/>
            <w:bottom w:w="15" w:type="dxa"/>
            <w:right w:w="15" w:type="dxa"/>
          </w:tblCellMar>
        </w:tblPrEx>
        <w:trPr>
          <w:trHeight w:val="525"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名称</w:t>
            </w:r>
          </w:p>
        </w:tc>
        <w:tc>
          <w:tcPr>
            <w:tcW w:w="8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对个人在禁止吸烟场所或者区域内吸烟且不劝阻的处罚</w:t>
            </w:r>
          </w:p>
        </w:tc>
      </w:tr>
      <w:tr>
        <w:tblPrEx>
          <w:tblCellMar>
            <w:top w:w="15" w:type="dxa"/>
            <w:left w:w="15" w:type="dxa"/>
            <w:bottom w:w="15" w:type="dxa"/>
            <w:right w:w="15" w:type="dxa"/>
          </w:tblCellMar>
        </w:tblPrEx>
        <w:trPr>
          <w:trHeight w:val="4297"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法定依据</w:t>
            </w:r>
          </w:p>
        </w:tc>
        <w:tc>
          <w:tcPr>
            <w:tcW w:w="8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　　1、《天津市控制吸烟条例》（2012年3月28日天津市第十五届人民代表大会常务委员会第三十一次会议通过）</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天津市人民代表大会常务委员会）第二十四条 违反本条例规定，个人在禁止吸烟场所或者区域吸烟且不听劝阻的，由有关行政管理部门责令改正，并可处五十元以上二百元以下的罚款。</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 xml:space="preserve"> </w:t>
            </w:r>
          </w:p>
        </w:tc>
      </w:tr>
      <w:tr>
        <w:tblPrEx>
          <w:tblCellMar>
            <w:top w:w="15" w:type="dxa"/>
            <w:left w:w="15" w:type="dxa"/>
            <w:bottom w:w="15" w:type="dxa"/>
            <w:right w:w="15" w:type="dxa"/>
          </w:tblCellMar>
        </w:tblPrEx>
        <w:trPr>
          <w:trHeight w:val="42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实施机构</w:t>
            </w:r>
          </w:p>
        </w:tc>
        <w:tc>
          <w:tcPr>
            <w:tcW w:w="8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二号桥街道办事处（综合执法大队）</w:t>
            </w:r>
          </w:p>
        </w:tc>
      </w:tr>
      <w:tr>
        <w:tblPrEx>
          <w:tblCellMar>
            <w:top w:w="15" w:type="dxa"/>
            <w:left w:w="15" w:type="dxa"/>
            <w:bottom w:w="15" w:type="dxa"/>
            <w:right w:w="15" w:type="dxa"/>
          </w:tblCellMar>
        </w:tblPrEx>
        <w:trPr>
          <w:trHeight w:val="435"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职责边界</w:t>
            </w:r>
          </w:p>
        </w:tc>
        <w:tc>
          <w:tcPr>
            <w:tcW w:w="8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街道权限</w:t>
            </w:r>
          </w:p>
        </w:tc>
      </w:tr>
      <w:tr>
        <w:tblPrEx>
          <w:tblCellMar>
            <w:top w:w="15" w:type="dxa"/>
            <w:left w:w="15" w:type="dxa"/>
            <w:bottom w:w="15" w:type="dxa"/>
            <w:right w:w="15" w:type="dxa"/>
          </w:tblCellMar>
        </w:tblPrEx>
        <w:trPr>
          <w:trHeight w:val="75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运行流程</w:t>
            </w:r>
          </w:p>
        </w:tc>
        <w:tc>
          <w:tcPr>
            <w:tcW w:w="8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 xml:space="preserve">   </w:t>
            </w:r>
            <w:r>
              <w:rPr>
                <w:rFonts w:hint="eastAsia" w:ascii="仿宋_GB2312" w:hAnsi="宋体" w:eastAsia="仿宋_GB2312" w:cs="仿宋_GB2312"/>
                <w:b/>
                <w:color w:val="000000"/>
                <w:kern w:val="0"/>
                <w:sz w:val="24"/>
                <w:szCs w:val="24"/>
              </w:rPr>
              <w:t>一般程序</w:t>
            </w:r>
            <w:r>
              <w:rPr>
                <w:rFonts w:hint="eastAsia" w:ascii="仿宋_GB2312" w:hAnsi="宋体" w:eastAsia="仿宋_GB2312" w:cs="仿宋_GB2312"/>
                <w:color w:val="000000"/>
                <w:kern w:val="0"/>
                <w:sz w:val="24"/>
                <w:szCs w:val="24"/>
              </w:rPr>
              <w:t>：调查—审查—决定—送达—执行</w:t>
            </w:r>
          </w:p>
        </w:tc>
      </w:tr>
      <w:tr>
        <w:tblPrEx>
          <w:tblCellMar>
            <w:top w:w="15" w:type="dxa"/>
            <w:left w:w="15" w:type="dxa"/>
            <w:bottom w:w="15" w:type="dxa"/>
            <w:right w:w="15" w:type="dxa"/>
          </w:tblCellMar>
        </w:tblPrEx>
        <w:trPr>
          <w:trHeight w:val="75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运行要件</w:t>
            </w:r>
          </w:p>
        </w:tc>
        <w:tc>
          <w:tcPr>
            <w:tcW w:w="1080" w:type="dxa"/>
            <w:tcBorders>
              <w:top w:val="single" w:color="000000" w:sz="4" w:space="0"/>
              <w:left w:val="single" w:color="000000" w:sz="4" w:space="0"/>
              <w:bottom w:val="single" w:color="000000" w:sz="4" w:space="0"/>
            </w:tcBorders>
            <w:shd w:val="clear" w:color="auto" w:fill="auto"/>
            <w:vAlign w:val="center"/>
          </w:tcPr>
          <w:p>
            <w:pPr>
              <w:rPr>
                <w:rFonts w:ascii="仿宋_GB2312" w:hAnsi="宋体" w:eastAsia="仿宋_GB2312" w:cs="仿宋_GB2312"/>
                <w:color w:val="000000"/>
                <w:sz w:val="24"/>
                <w:szCs w:val="24"/>
              </w:rPr>
            </w:pPr>
          </w:p>
        </w:tc>
        <w:tc>
          <w:tcPr>
            <w:tcW w:w="1080" w:type="dxa"/>
            <w:tcBorders>
              <w:top w:val="single" w:color="000000" w:sz="4" w:space="0"/>
              <w:bottom w:val="single" w:color="000000" w:sz="4" w:space="0"/>
            </w:tcBorders>
            <w:shd w:val="clear" w:color="auto" w:fill="auto"/>
            <w:vAlign w:val="center"/>
          </w:tcPr>
          <w:p>
            <w:pPr>
              <w:rPr>
                <w:rFonts w:ascii="仿宋_GB2312" w:hAnsi="宋体" w:eastAsia="仿宋_GB2312" w:cs="仿宋_GB2312"/>
                <w:color w:val="000000"/>
                <w:sz w:val="24"/>
                <w:szCs w:val="24"/>
              </w:rPr>
            </w:pPr>
          </w:p>
        </w:tc>
        <w:tc>
          <w:tcPr>
            <w:tcW w:w="1080" w:type="dxa"/>
            <w:tcBorders>
              <w:top w:val="single" w:color="000000" w:sz="4" w:space="0"/>
              <w:bottom w:val="single" w:color="000000" w:sz="4" w:space="0"/>
            </w:tcBorders>
            <w:shd w:val="clear" w:color="auto" w:fill="auto"/>
            <w:vAlign w:val="center"/>
          </w:tcPr>
          <w:p>
            <w:pPr>
              <w:rPr>
                <w:rFonts w:ascii="仿宋_GB2312" w:hAnsi="宋体" w:eastAsia="仿宋_GB2312" w:cs="仿宋_GB2312"/>
                <w:color w:val="000000"/>
                <w:sz w:val="24"/>
                <w:szCs w:val="24"/>
              </w:rPr>
            </w:pPr>
          </w:p>
        </w:tc>
        <w:tc>
          <w:tcPr>
            <w:tcW w:w="5100" w:type="dxa"/>
            <w:tcBorders>
              <w:top w:val="single" w:color="000000" w:sz="4" w:space="0"/>
              <w:bottom w:val="single" w:color="000000" w:sz="4" w:space="0"/>
              <w:right w:val="single" w:color="000000" w:sz="4" w:space="0"/>
            </w:tcBorders>
            <w:shd w:val="clear" w:color="auto" w:fill="auto"/>
            <w:vAlign w:val="center"/>
          </w:tcPr>
          <w:p>
            <w:pPr>
              <w:rPr>
                <w:rFonts w:ascii="仿宋_GB2312" w:hAnsi="宋体" w:eastAsia="仿宋_GB2312" w:cs="仿宋_GB2312"/>
                <w:color w:val="000000"/>
                <w:sz w:val="24"/>
                <w:szCs w:val="24"/>
              </w:rPr>
            </w:pPr>
          </w:p>
        </w:tc>
      </w:tr>
      <w:tr>
        <w:tblPrEx>
          <w:tblCellMar>
            <w:top w:w="15" w:type="dxa"/>
            <w:left w:w="15" w:type="dxa"/>
            <w:bottom w:w="15" w:type="dxa"/>
            <w:right w:w="15" w:type="dxa"/>
          </w:tblCellMar>
        </w:tblPrEx>
        <w:trPr>
          <w:trHeight w:val="369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责任事项</w:t>
            </w:r>
          </w:p>
        </w:tc>
        <w:tc>
          <w:tcPr>
            <w:tcW w:w="8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1.发现或接到举报有依法应当给予行政处罚行为，以及有关部门移送的案件，予以审查，决定是否立案；</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2.对立案的案件，组织调查取证（必要时，依法进行检查）；</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3.调查时执法人员不得少于两人，执法时应出示执法身份证件，允许当事人辩解陈述，执法人员与当事人有直接利害关系的应当回避；</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4.对违法事实、证据、调查取证程序、法律适用、处罚种类和幅度、当事人陈述和申辩理由等方面进行审查，提出处理意见；</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 xml:space="preserve">5.作出行政处罚决定之前，应告知当事人处罚的事实、理由和依据及其依法享有的陈述、申辩等权利。符合听证规定的，行政机关应当组织听证；                                            </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6.制作编有号码的行政处罚决定书，并按法律规定的方式送达当事人；</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7.责令当事人改正或限期改正违法行为，当事人逾期不履行行政处罚决定的，依法采取措施或申请人民法院强制执行；</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8.监督实施情况。</w:t>
            </w:r>
          </w:p>
        </w:tc>
      </w:tr>
      <w:tr>
        <w:tblPrEx>
          <w:tblCellMar>
            <w:top w:w="15" w:type="dxa"/>
            <w:left w:w="15" w:type="dxa"/>
            <w:bottom w:w="15" w:type="dxa"/>
            <w:right w:w="15" w:type="dxa"/>
          </w:tblCellMar>
        </w:tblPrEx>
        <w:trPr>
          <w:trHeight w:val="1935"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监督方式</w:t>
            </w:r>
          </w:p>
        </w:tc>
        <w:tc>
          <w:tcPr>
            <w:tcW w:w="8340" w:type="dxa"/>
            <w:gridSpan w:val="4"/>
            <w:tcBorders>
              <w:top w:val="single" w:color="000000" w:sz="4" w:space="0"/>
              <w:left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　　部门举报电话:24342959（河东区综合执法局）  84370596（二号桥街道综合执法大队）</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　　电子邮箱：ehqjzhzfdd@sina.com</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　　来信来访地址:津塘路175号内福天里9号楼旁</w:t>
            </w:r>
          </w:p>
        </w:tc>
      </w:tr>
      <w:tr>
        <w:tblPrEx>
          <w:tblCellMar>
            <w:top w:w="15" w:type="dxa"/>
            <w:left w:w="15" w:type="dxa"/>
            <w:bottom w:w="15" w:type="dxa"/>
            <w:right w:w="15" w:type="dxa"/>
          </w:tblCellMar>
        </w:tblPrEx>
        <w:trPr>
          <w:trHeight w:val="975" w:hRule="atLeast"/>
        </w:trPr>
        <w:tc>
          <w:tcPr>
            <w:tcW w:w="10500" w:type="dxa"/>
            <w:gridSpan w:val="5"/>
            <w:shd w:val="clear" w:color="auto" w:fill="auto"/>
            <w:vAlign w:val="center"/>
          </w:tcPr>
          <w:p>
            <w:pPr>
              <w:widowControl/>
              <w:jc w:val="center"/>
              <w:textAlignment w:val="center"/>
              <w:rPr>
                <w:rFonts w:ascii="方正小标宋简体" w:hAnsi="方正小标宋简体" w:eastAsia="方正小标宋简体" w:cs="方正小标宋简体"/>
                <w:b/>
                <w:color w:val="000000"/>
                <w:sz w:val="28"/>
                <w:szCs w:val="28"/>
              </w:rPr>
            </w:pPr>
            <w:r>
              <w:rPr>
                <w:rFonts w:ascii="方正小标宋简体" w:hAnsi="方正小标宋简体" w:eastAsia="方正小标宋简体" w:cs="方正小标宋简体"/>
                <w:b/>
                <w:color w:val="000000"/>
                <w:kern w:val="0"/>
                <w:sz w:val="28"/>
                <w:szCs w:val="28"/>
              </w:rPr>
              <w:t>对不按照劳动保障行政部门的要求报送书面材料，隐瞒事实真相，出具伪证或者隐匿、毁灭证据的处罚信息表</w:t>
            </w:r>
          </w:p>
        </w:tc>
      </w:tr>
      <w:tr>
        <w:tblPrEx>
          <w:tblCellMar>
            <w:top w:w="15" w:type="dxa"/>
            <w:left w:w="15" w:type="dxa"/>
            <w:bottom w:w="15" w:type="dxa"/>
            <w:right w:w="15" w:type="dxa"/>
          </w:tblCellMar>
        </w:tblPrEx>
        <w:trPr>
          <w:trHeight w:val="96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序号</w:t>
            </w:r>
          </w:p>
        </w:tc>
        <w:tc>
          <w:tcPr>
            <w:tcW w:w="8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31.1</w:t>
            </w:r>
          </w:p>
        </w:tc>
      </w:tr>
      <w:tr>
        <w:tblPrEx>
          <w:tblCellMar>
            <w:top w:w="15" w:type="dxa"/>
            <w:left w:w="15" w:type="dxa"/>
            <w:bottom w:w="15" w:type="dxa"/>
            <w:right w:w="15" w:type="dxa"/>
          </w:tblCellMar>
        </w:tblPrEx>
        <w:trPr>
          <w:trHeight w:val="525"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名称</w:t>
            </w:r>
          </w:p>
        </w:tc>
        <w:tc>
          <w:tcPr>
            <w:tcW w:w="8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对不按照劳动保障行政部门的要求报送书面材料，隐瞒事实真相，出具伪证或者隐匿、毁灭证据的处罚</w:t>
            </w:r>
          </w:p>
        </w:tc>
      </w:tr>
      <w:tr>
        <w:tblPrEx>
          <w:tblCellMar>
            <w:top w:w="15" w:type="dxa"/>
            <w:left w:w="15" w:type="dxa"/>
            <w:bottom w:w="15" w:type="dxa"/>
            <w:right w:w="15" w:type="dxa"/>
          </w:tblCellMar>
        </w:tblPrEx>
        <w:trPr>
          <w:trHeight w:val="4015"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法定依据</w:t>
            </w:r>
          </w:p>
        </w:tc>
        <w:tc>
          <w:tcPr>
            <w:tcW w:w="8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　　1、《劳动保障监察条例》（《劳动保障监察条例》已经2004年10月26日国务院第68次常务会议通过，现予公布，自2004年12月1日起施行。）第三十条</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有下列行为之一的，由劳动保障行政部门责令改正；对有第（一）项、第（二）项或者第（三）项规定的行为的，处2000元以上2万元以下的罚款：</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（一）无理抗拒、阻挠劳动保障行政部门依照本条例的规定实施劳动保障监察的；</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（二）不按照劳动保障行政部门的要求报送书面材料，隐瞒事实真相，出具伪证或者隐匿、毁灭证据的；</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（三）经劳动保障行政部门责令改正拒不改正，或者拒不履行劳动保障行政部门的行政处理决定的；</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（四）打击报复举报人、投诉人的。</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违反前款规定，构成违反治安管理行为的，由公安机关依法给予治安管理处罚；构成犯罪的，依法追究刑事责任。</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 xml:space="preserve"> </w:t>
            </w:r>
          </w:p>
        </w:tc>
      </w:tr>
      <w:tr>
        <w:tblPrEx>
          <w:tblCellMar>
            <w:top w:w="15" w:type="dxa"/>
            <w:left w:w="15" w:type="dxa"/>
            <w:bottom w:w="15" w:type="dxa"/>
            <w:right w:w="15" w:type="dxa"/>
          </w:tblCellMar>
        </w:tblPrEx>
        <w:trPr>
          <w:trHeight w:val="42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实施机构</w:t>
            </w:r>
          </w:p>
        </w:tc>
        <w:tc>
          <w:tcPr>
            <w:tcW w:w="8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二号桥街道办事处（综合执法大队）</w:t>
            </w:r>
          </w:p>
        </w:tc>
      </w:tr>
      <w:tr>
        <w:tblPrEx>
          <w:tblCellMar>
            <w:top w:w="15" w:type="dxa"/>
            <w:left w:w="15" w:type="dxa"/>
            <w:bottom w:w="15" w:type="dxa"/>
            <w:right w:w="15" w:type="dxa"/>
          </w:tblCellMar>
        </w:tblPrEx>
        <w:trPr>
          <w:trHeight w:val="435"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职责边界</w:t>
            </w:r>
          </w:p>
        </w:tc>
        <w:tc>
          <w:tcPr>
            <w:tcW w:w="8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街道权限</w:t>
            </w:r>
          </w:p>
        </w:tc>
      </w:tr>
      <w:tr>
        <w:tblPrEx>
          <w:tblCellMar>
            <w:top w:w="15" w:type="dxa"/>
            <w:left w:w="15" w:type="dxa"/>
            <w:bottom w:w="15" w:type="dxa"/>
            <w:right w:w="15" w:type="dxa"/>
          </w:tblCellMar>
        </w:tblPrEx>
        <w:trPr>
          <w:trHeight w:val="75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运行流程</w:t>
            </w:r>
          </w:p>
        </w:tc>
        <w:tc>
          <w:tcPr>
            <w:tcW w:w="8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 xml:space="preserve">   </w:t>
            </w:r>
            <w:r>
              <w:rPr>
                <w:rFonts w:hint="eastAsia" w:ascii="仿宋_GB2312" w:hAnsi="宋体" w:eastAsia="仿宋_GB2312" w:cs="仿宋_GB2312"/>
                <w:b/>
                <w:color w:val="000000"/>
                <w:kern w:val="0"/>
                <w:sz w:val="24"/>
                <w:szCs w:val="24"/>
              </w:rPr>
              <w:t>一般程序</w:t>
            </w:r>
            <w:r>
              <w:rPr>
                <w:rFonts w:hint="eastAsia" w:ascii="仿宋_GB2312" w:hAnsi="宋体" w:eastAsia="仿宋_GB2312" w:cs="仿宋_GB2312"/>
                <w:color w:val="000000"/>
                <w:kern w:val="0"/>
                <w:sz w:val="24"/>
                <w:szCs w:val="24"/>
              </w:rPr>
              <w:t>：调查—审查—决定—送达—执行</w:t>
            </w:r>
          </w:p>
        </w:tc>
      </w:tr>
      <w:tr>
        <w:tblPrEx>
          <w:tblCellMar>
            <w:top w:w="15" w:type="dxa"/>
            <w:left w:w="15" w:type="dxa"/>
            <w:bottom w:w="15" w:type="dxa"/>
            <w:right w:w="15" w:type="dxa"/>
          </w:tblCellMar>
        </w:tblPrEx>
        <w:trPr>
          <w:trHeight w:val="9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运行要件</w:t>
            </w:r>
          </w:p>
        </w:tc>
        <w:tc>
          <w:tcPr>
            <w:tcW w:w="1080" w:type="dxa"/>
            <w:tcBorders>
              <w:top w:val="single" w:color="000000" w:sz="4" w:space="0"/>
              <w:left w:val="single" w:color="000000" w:sz="4" w:space="0"/>
              <w:bottom w:val="single" w:color="000000" w:sz="4" w:space="0"/>
            </w:tcBorders>
            <w:shd w:val="clear" w:color="auto" w:fill="auto"/>
            <w:vAlign w:val="center"/>
          </w:tcPr>
          <w:p>
            <w:pPr>
              <w:rPr>
                <w:rFonts w:ascii="仿宋_GB2312" w:hAnsi="宋体" w:eastAsia="仿宋_GB2312" w:cs="仿宋_GB2312"/>
                <w:color w:val="000000"/>
                <w:sz w:val="24"/>
                <w:szCs w:val="24"/>
              </w:rPr>
            </w:pPr>
          </w:p>
        </w:tc>
        <w:tc>
          <w:tcPr>
            <w:tcW w:w="1080" w:type="dxa"/>
            <w:tcBorders>
              <w:top w:val="single" w:color="000000" w:sz="4" w:space="0"/>
              <w:bottom w:val="single" w:color="000000" w:sz="4" w:space="0"/>
            </w:tcBorders>
            <w:shd w:val="clear" w:color="auto" w:fill="auto"/>
            <w:vAlign w:val="center"/>
          </w:tcPr>
          <w:p>
            <w:pPr>
              <w:rPr>
                <w:rFonts w:ascii="仿宋_GB2312" w:hAnsi="宋体" w:eastAsia="仿宋_GB2312" w:cs="仿宋_GB2312"/>
                <w:color w:val="000000"/>
                <w:sz w:val="24"/>
                <w:szCs w:val="24"/>
              </w:rPr>
            </w:pPr>
          </w:p>
        </w:tc>
        <w:tc>
          <w:tcPr>
            <w:tcW w:w="1080" w:type="dxa"/>
            <w:tcBorders>
              <w:top w:val="single" w:color="000000" w:sz="4" w:space="0"/>
              <w:bottom w:val="single" w:color="000000" w:sz="4" w:space="0"/>
            </w:tcBorders>
            <w:shd w:val="clear" w:color="auto" w:fill="auto"/>
            <w:vAlign w:val="center"/>
          </w:tcPr>
          <w:p>
            <w:pPr>
              <w:rPr>
                <w:rFonts w:ascii="仿宋_GB2312" w:hAnsi="宋体" w:eastAsia="仿宋_GB2312" w:cs="仿宋_GB2312"/>
                <w:color w:val="000000"/>
                <w:sz w:val="24"/>
                <w:szCs w:val="24"/>
              </w:rPr>
            </w:pPr>
          </w:p>
        </w:tc>
        <w:tc>
          <w:tcPr>
            <w:tcW w:w="5100" w:type="dxa"/>
            <w:tcBorders>
              <w:top w:val="single" w:color="000000" w:sz="4" w:space="0"/>
              <w:bottom w:val="single" w:color="000000" w:sz="4" w:space="0"/>
              <w:right w:val="single" w:color="000000" w:sz="4" w:space="0"/>
            </w:tcBorders>
            <w:shd w:val="clear" w:color="auto" w:fill="auto"/>
            <w:vAlign w:val="center"/>
          </w:tcPr>
          <w:p>
            <w:pPr>
              <w:rPr>
                <w:rFonts w:ascii="仿宋_GB2312" w:hAnsi="宋体" w:eastAsia="仿宋_GB2312" w:cs="仿宋_GB2312"/>
                <w:color w:val="000000"/>
                <w:sz w:val="24"/>
                <w:szCs w:val="24"/>
              </w:rPr>
            </w:pPr>
          </w:p>
        </w:tc>
      </w:tr>
      <w:tr>
        <w:tblPrEx>
          <w:tblCellMar>
            <w:top w:w="15" w:type="dxa"/>
            <w:left w:w="15" w:type="dxa"/>
            <w:bottom w:w="15" w:type="dxa"/>
            <w:right w:w="15" w:type="dxa"/>
          </w:tblCellMar>
        </w:tblPrEx>
        <w:trPr>
          <w:trHeight w:val="369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责任事项</w:t>
            </w:r>
          </w:p>
        </w:tc>
        <w:tc>
          <w:tcPr>
            <w:tcW w:w="8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1.发现或接到举报有依法应当给予行政处罚行为，以及有关部门移送的案件，予以审查，决定是否立案；</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2.对立案的案件，组织调查取证（必要时，依法进行检查）；</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3.调查时执法人员不得少于两人，执法时应出示执法身份证件，允许当事人辩解陈述，执法人员与当事人有直接利害关系的应当回避；</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4.对违法事实、证据、调查取证程序、法律适用、处罚种类和幅度、当事人陈述和申辩理由等方面进行审查，提出处理意见；</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 xml:space="preserve">5.作出行政处罚决定之前，应告知当事人处罚的事实、理由和依据及其依法享有的陈述、申辩等权利。符合听证规定的，行政机关应当组织听证；                                            </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6.制作编有号码的行政处罚决定书，并按法律规定的方式送达当事人；</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7.责令当事人改正或限期改正违法行为，当事人逾期不履行行政处罚决定的，依法采取措施或申请人民法院强制执行；</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8.监督实施情况。</w:t>
            </w:r>
          </w:p>
        </w:tc>
      </w:tr>
      <w:tr>
        <w:tblPrEx>
          <w:tblCellMar>
            <w:top w:w="15" w:type="dxa"/>
            <w:left w:w="15" w:type="dxa"/>
            <w:bottom w:w="15" w:type="dxa"/>
            <w:right w:w="15" w:type="dxa"/>
          </w:tblCellMar>
        </w:tblPrEx>
        <w:trPr>
          <w:trHeight w:val="1496"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监督方式</w:t>
            </w:r>
          </w:p>
        </w:tc>
        <w:tc>
          <w:tcPr>
            <w:tcW w:w="8340" w:type="dxa"/>
            <w:gridSpan w:val="4"/>
            <w:tcBorders>
              <w:top w:val="single" w:color="000000" w:sz="4" w:space="0"/>
              <w:left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　　部门举报电话:24342959（河东区综合执法局）  84370596（二号桥街道综合执法大队）</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　　电子邮箱：ehqjzhzfdd@sina.com</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　　来信来访地址:津塘路175号内福天里9号楼旁</w:t>
            </w:r>
          </w:p>
        </w:tc>
      </w:tr>
      <w:tr>
        <w:tblPrEx>
          <w:tblCellMar>
            <w:top w:w="15" w:type="dxa"/>
            <w:left w:w="15" w:type="dxa"/>
            <w:bottom w:w="15" w:type="dxa"/>
            <w:right w:w="15" w:type="dxa"/>
          </w:tblCellMar>
        </w:tblPrEx>
        <w:trPr>
          <w:trHeight w:val="660" w:hRule="atLeast"/>
        </w:trPr>
        <w:tc>
          <w:tcPr>
            <w:tcW w:w="10500" w:type="dxa"/>
            <w:gridSpan w:val="5"/>
            <w:shd w:val="clear" w:color="auto" w:fill="auto"/>
            <w:vAlign w:val="center"/>
          </w:tcPr>
          <w:p>
            <w:pPr>
              <w:widowControl/>
              <w:jc w:val="center"/>
              <w:textAlignment w:val="center"/>
              <w:rPr>
                <w:rFonts w:ascii="方正小标宋简体" w:hAnsi="方正小标宋简体" w:eastAsia="方正小标宋简体" w:cs="方正小标宋简体"/>
                <w:b/>
                <w:color w:val="000000"/>
                <w:sz w:val="28"/>
                <w:szCs w:val="28"/>
              </w:rPr>
            </w:pPr>
            <w:r>
              <w:rPr>
                <w:rFonts w:ascii="方正小标宋简体" w:hAnsi="方正小标宋简体" w:eastAsia="方正小标宋简体" w:cs="方正小标宋简体"/>
                <w:b/>
                <w:color w:val="000000"/>
                <w:kern w:val="0"/>
                <w:sz w:val="28"/>
                <w:szCs w:val="28"/>
              </w:rPr>
              <w:t>对骗取社会保险待遇或者骗取社会保险基金支出的处罚信息表</w:t>
            </w:r>
          </w:p>
        </w:tc>
      </w:tr>
      <w:tr>
        <w:tblPrEx>
          <w:tblCellMar>
            <w:top w:w="15" w:type="dxa"/>
            <w:left w:w="15" w:type="dxa"/>
            <w:bottom w:w="15" w:type="dxa"/>
            <w:right w:w="15" w:type="dxa"/>
          </w:tblCellMar>
        </w:tblPrEx>
        <w:trPr>
          <w:trHeight w:val="96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序号</w:t>
            </w:r>
          </w:p>
        </w:tc>
        <w:tc>
          <w:tcPr>
            <w:tcW w:w="8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31.2</w:t>
            </w:r>
          </w:p>
        </w:tc>
      </w:tr>
      <w:tr>
        <w:tblPrEx>
          <w:tblCellMar>
            <w:top w:w="15" w:type="dxa"/>
            <w:left w:w="15" w:type="dxa"/>
            <w:bottom w:w="15" w:type="dxa"/>
            <w:right w:w="15" w:type="dxa"/>
          </w:tblCellMar>
        </w:tblPrEx>
        <w:trPr>
          <w:trHeight w:val="525"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名称</w:t>
            </w:r>
          </w:p>
        </w:tc>
        <w:tc>
          <w:tcPr>
            <w:tcW w:w="8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对骗取社会保险待遇或者骗取社会保险基金支出的处罚</w:t>
            </w:r>
          </w:p>
        </w:tc>
      </w:tr>
      <w:tr>
        <w:tblPrEx>
          <w:tblCellMar>
            <w:top w:w="15" w:type="dxa"/>
            <w:left w:w="15" w:type="dxa"/>
            <w:bottom w:w="15" w:type="dxa"/>
            <w:right w:w="15" w:type="dxa"/>
          </w:tblCellMar>
        </w:tblPrEx>
        <w:trPr>
          <w:trHeight w:val="4332"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法定依据</w:t>
            </w:r>
          </w:p>
        </w:tc>
        <w:tc>
          <w:tcPr>
            <w:tcW w:w="8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　　1、《劳动保障监察条例》（《劳动保障监察条例》已经2004年10月26日国务院第68次常务会议通过，现予公布，自2004年12月1日起施行。）第二十七条</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骗取社会保险待遇或者骗取社会保险基金支出的，由劳动保障行政部门责令退还，并处骗取金额1倍以上3倍以下的罚款；构成犯罪的，依法追究刑事责任。</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 xml:space="preserve"> </w:t>
            </w:r>
          </w:p>
        </w:tc>
      </w:tr>
      <w:tr>
        <w:tblPrEx>
          <w:tblCellMar>
            <w:top w:w="15" w:type="dxa"/>
            <w:left w:w="15" w:type="dxa"/>
            <w:bottom w:w="15" w:type="dxa"/>
            <w:right w:w="15" w:type="dxa"/>
          </w:tblCellMar>
        </w:tblPrEx>
        <w:trPr>
          <w:trHeight w:val="42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实施机构</w:t>
            </w:r>
          </w:p>
        </w:tc>
        <w:tc>
          <w:tcPr>
            <w:tcW w:w="8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二号桥街道办事处（综合执法大队）</w:t>
            </w:r>
          </w:p>
        </w:tc>
      </w:tr>
      <w:tr>
        <w:tblPrEx>
          <w:tblCellMar>
            <w:top w:w="15" w:type="dxa"/>
            <w:left w:w="15" w:type="dxa"/>
            <w:bottom w:w="15" w:type="dxa"/>
            <w:right w:w="15" w:type="dxa"/>
          </w:tblCellMar>
        </w:tblPrEx>
        <w:trPr>
          <w:trHeight w:val="435"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职责边界</w:t>
            </w:r>
          </w:p>
        </w:tc>
        <w:tc>
          <w:tcPr>
            <w:tcW w:w="8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街道权限</w:t>
            </w:r>
          </w:p>
        </w:tc>
      </w:tr>
      <w:tr>
        <w:tblPrEx>
          <w:tblCellMar>
            <w:top w:w="15" w:type="dxa"/>
            <w:left w:w="15" w:type="dxa"/>
            <w:bottom w:w="15" w:type="dxa"/>
            <w:right w:w="15" w:type="dxa"/>
          </w:tblCellMar>
        </w:tblPrEx>
        <w:trPr>
          <w:trHeight w:val="75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运行流程</w:t>
            </w:r>
          </w:p>
        </w:tc>
        <w:tc>
          <w:tcPr>
            <w:tcW w:w="8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 xml:space="preserve">   </w:t>
            </w:r>
            <w:r>
              <w:rPr>
                <w:rFonts w:hint="eastAsia" w:ascii="仿宋_GB2312" w:hAnsi="宋体" w:eastAsia="仿宋_GB2312" w:cs="仿宋_GB2312"/>
                <w:b/>
                <w:color w:val="000000"/>
                <w:kern w:val="0"/>
                <w:sz w:val="24"/>
                <w:szCs w:val="24"/>
              </w:rPr>
              <w:t>一般程序</w:t>
            </w:r>
            <w:r>
              <w:rPr>
                <w:rFonts w:hint="eastAsia" w:ascii="仿宋_GB2312" w:hAnsi="宋体" w:eastAsia="仿宋_GB2312" w:cs="仿宋_GB2312"/>
                <w:color w:val="000000"/>
                <w:kern w:val="0"/>
                <w:sz w:val="24"/>
                <w:szCs w:val="24"/>
              </w:rPr>
              <w:t>：调查—审查—决定—送达—执行</w:t>
            </w:r>
          </w:p>
        </w:tc>
      </w:tr>
      <w:tr>
        <w:tblPrEx>
          <w:tblCellMar>
            <w:top w:w="15" w:type="dxa"/>
            <w:left w:w="15" w:type="dxa"/>
            <w:bottom w:w="15" w:type="dxa"/>
            <w:right w:w="15" w:type="dxa"/>
          </w:tblCellMar>
        </w:tblPrEx>
        <w:trPr>
          <w:trHeight w:val="75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运行要件</w:t>
            </w:r>
          </w:p>
        </w:tc>
        <w:tc>
          <w:tcPr>
            <w:tcW w:w="1080" w:type="dxa"/>
            <w:tcBorders>
              <w:top w:val="single" w:color="000000" w:sz="4" w:space="0"/>
              <w:left w:val="single" w:color="000000" w:sz="4" w:space="0"/>
              <w:bottom w:val="single" w:color="000000" w:sz="4" w:space="0"/>
            </w:tcBorders>
            <w:shd w:val="clear" w:color="auto" w:fill="auto"/>
            <w:vAlign w:val="center"/>
          </w:tcPr>
          <w:p>
            <w:pPr>
              <w:rPr>
                <w:rFonts w:ascii="仿宋_GB2312" w:hAnsi="宋体" w:eastAsia="仿宋_GB2312" w:cs="仿宋_GB2312"/>
                <w:color w:val="000000"/>
                <w:sz w:val="24"/>
                <w:szCs w:val="24"/>
              </w:rPr>
            </w:pPr>
          </w:p>
        </w:tc>
        <w:tc>
          <w:tcPr>
            <w:tcW w:w="1080" w:type="dxa"/>
            <w:tcBorders>
              <w:top w:val="single" w:color="000000" w:sz="4" w:space="0"/>
              <w:bottom w:val="single" w:color="000000" w:sz="4" w:space="0"/>
            </w:tcBorders>
            <w:shd w:val="clear" w:color="auto" w:fill="auto"/>
            <w:vAlign w:val="center"/>
          </w:tcPr>
          <w:p>
            <w:pPr>
              <w:rPr>
                <w:rFonts w:ascii="仿宋_GB2312" w:hAnsi="宋体" w:eastAsia="仿宋_GB2312" w:cs="仿宋_GB2312"/>
                <w:color w:val="000000"/>
                <w:sz w:val="24"/>
                <w:szCs w:val="24"/>
              </w:rPr>
            </w:pPr>
          </w:p>
        </w:tc>
        <w:tc>
          <w:tcPr>
            <w:tcW w:w="1080" w:type="dxa"/>
            <w:tcBorders>
              <w:top w:val="single" w:color="000000" w:sz="4" w:space="0"/>
              <w:bottom w:val="single" w:color="000000" w:sz="4" w:space="0"/>
            </w:tcBorders>
            <w:shd w:val="clear" w:color="auto" w:fill="auto"/>
            <w:vAlign w:val="center"/>
          </w:tcPr>
          <w:p>
            <w:pPr>
              <w:rPr>
                <w:rFonts w:ascii="仿宋_GB2312" w:hAnsi="宋体" w:eastAsia="仿宋_GB2312" w:cs="仿宋_GB2312"/>
                <w:color w:val="000000"/>
                <w:sz w:val="24"/>
                <w:szCs w:val="24"/>
              </w:rPr>
            </w:pPr>
          </w:p>
        </w:tc>
        <w:tc>
          <w:tcPr>
            <w:tcW w:w="5100" w:type="dxa"/>
            <w:tcBorders>
              <w:top w:val="single" w:color="000000" w:sz="4" w:space="0"/>
              <w:bottom w:val="single" w:color="000000" w:sz="4" w:space="0"/>
              <w:right w:val="single" w:color="000000" w:sz="4" w:space="0"/>
            </w:tcBorders>
            <w:shd w:val="clear" w:color="auto" w:fill="auto"/>
            <w:vAlign w:val="center"/>
          </w:tcPr>
          <w:p>
            <w:pPr>
              <w:rPr>
                <w:rFonts w:ascii="仿宋_GB2312" w:hAnsi="宋体" w:eastAsia="仿宋_GB2312" w:cs="仿宋_GB2312"/>
                <w:color w:val="000000"/>
                <w:sz w:val="24"/>
                <w:szCs w:val="24"/>
              </w:rPr>
            </w:pPr>
          </w:p>
        </w:tc>
      </w:tr>
      <w:tr>
        <w:tblPrEx>
          <w:tblCellMar>
            <w:top w:w="15" w:type="dxa"/>
            <w:left w:w="15" w:type="dxa"/>
            <w:bottom w:w="15" w:type="dxa"/>
            <w:right w:w="15" w:type="dxa"/>
          </w:tblCellMar>
        </w:tblPrEx>
        <w:trPr>
          <w:trHeight w:val="369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责任事项</w:t>
            </w:r>
          </w:p>
        </w:tc>
        <w:tc>
          <w:tcPr>
            <w:tcW w:w="8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1.发现或接到举报有依法应当给予行政处罚行为，以及有关部门移送的案件，予以审查，决定是否立案；</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2.对立案的案件，组织调查取证（必要时，依法进行检查）；</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3.调查时执法人员不得少于两人，执法时应出示执法身份证件，允许当事人辩解陈述，执法人员与当事人有直接利害关系的应当回避；</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4.对违法事实、证据、调查取证程序、法律适用、处罚种类和幅度、当事人陈述和申辩理由等方面进行审查，提出处理意见；</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 xml:space="preserve">5.作出行政处罚决定之前，应告知当事人处罚的事实、理由和依据及其依法享有的陈述、申辩等权利。符合听证规定的，行政机关应当组织听证；                                            </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6.制作编有号码的行政处罚决定书，并按法律规定的方式送达当事人；</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7.责令当事人改正或限期改正违法行为，当事人逾期不履行行政处罚决定的，依法采取措施或申请人民法院强制执行；</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8.监督实施情况。</w:t>
            </w:r>
          </w:p>
        </w:tc>
      </w:tr>
      <w:tr>
        <w:tblPrEx>
          <w:tblCellMar>
            <w:top w:w="15" w:type="dxa"/>
            <w:left w:w="15" w:type="dxa"/>
            <w:bottom w:w="15" w:type="dxa"/>
            <w:right w:w="15" w:type="dxa"/>
          </w:tblCellMar>
        </w:tblPrEx>
        <w:trPr>
          <w:trHeight w:val="1935"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监督方式</w:t>
            </w:r>
          </w:p>
        </w:tc>
        <w:tc>
          <w:tcPr>
            <w:tcW w:w="8340" w:type="dxa"/>
            <w:gridSpan w:val="4"/>
            <w:tcBorders>
              <w:top w:val="single" w:color="000000" w:sz="4" w:space="0"/>
              <w:left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　　部门举报电话:24342959（河东区综合执法局）  84370596（二号桥街道综合执法大队）</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　　电子邮箱：ehqjzhzfdd@sina.com</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　　来信来访地址:津塘路175号内福天里9号楼旁</w:t>
            </w:r>
          </w:p>
        </w:tc>
      </w:tr>
      <w:tr>
        <w:tblPrEx>
          <w:tblCellMar>
            <w:top w:w="15" w:type="dxa"/>
            <w:left w:w="15" w:type="dxa"/>
            <w:bottom w:w="15" w:type="dxa"/>
            <w:right w:w="15" w:type="dxa"/>
          </w:tblCellMar>
        </w:tblPrEx>
        <w:trPr>
          <w:trHeight w:val="660" w:hRule="atLeast"/>
        </w:trPr>
        <w:tc>
          <w:tcPr>
            <w:tcW w:w="10500" w:type="dxa"/>
            <w:gridSpan w:val="5"/>
            <w:shd w:val="clear" w:color="auto" w:fill="auto"/>
            <w:vAlign w:val="center"/>
          </w:tcPr>
          <w:p>
            <w:pPr>
              <w:widowControl/>
              <w:jc w:val="center"/>
              <w:textAlignment w:val="center"/>
              <w:rPr>
                <w:rFonts w:ascii="方正小标宋简体" w:hAnsi="方正小标宋简体" w:eastAsia="方正小标宋简体" w:cs="方正小标宋简体"/>
                <w:b/>
                <w:color w:val="000000"/>
                <w:sz w:val="28"/>
                <w:szCs w:val="28"/>
              </w:rPr>
            </w:pPr>
            <w:r>
              <w:rPr>
                <w:rFonts w:ascii="方正小标宋简体" w:hAnsi="方正小标宋简体" w:eastAsia="方正小标宋简体" w:cs="方正小标宋简体"/>
                <w:b/>
                <w:color w:val="000000"/>
                <w:kern w:val="0"/>
                <w:sz w:val="28"/>
                <w:szCs w:val="28"/>
              </w:rPr>
              <w:t>对制造噪声干扰他人正常生活的处罚信息表</w:t>
            </w:r>
          </w:p>
        </w:tc>
      </w:tr>
      <w:tr>
        <w:tblPrEx>
          <w:tblCellMar>
            <w:top w:w="15" w:type="dxa"/>
            <w:left w:w="15" w:type="dxa"/>
            <w:bottom w:w="15" w:type="dxa"/>
            <w:right w:w="15" w:type="dxa"/>
          </w:tblCellMar>
        </w:tblPrEx>
        <w:trPr>
          <w:trHeight w:val="96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序号</w:t>
            </w:r>
          </w:p>
        </w:tc>
        <w:tc>
          <w:tcPr>
            <w:tcW w:w="8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32.1</w:t>
            </w:r>
          </w:p>
        </w:tc>
      </w:tr>
      <w:tr>
        <w:tblPrEx>
          <w:tblCellMar>
            <w:top w:w="15" w:type="dxa"/>
            <w:left w:w="15" w:type="dxa"/>
            <w:bottom w:w="15" w:type="dxa"/>
            <w:right w:w="15" w:type="dxa"/>
          </w:tblCellMar>
        </w:tblPrEx>
        <w:trPr>
          <w:trHeight w:val="525"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名称</w:t>
            </w:r>
          </w:p>
        </w:tc>
        <w:tc>
          <w:tcPr>
            <w:tcW w:w="8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对制造噪声干扰他人正常生活的处罚</w:t>
            </w:r>
          </w:p>
        </w:tc>
      </w:tr>
      <w:tr>
        <w:tblPrEx>
          <w:tblCellMar>
            <w:top w:w="15" w:type="dxa"/>
            <w:left w:w="15" w:type="dxa"/>
            <w:bottom w:w="15" w:type="dxa"/>
            <w:right w:w="15" w:type="dxa"/>
          </w:tblCellMar>
        </w:tblPrEx>
        <w:trPr>
          <w:trHeight w:val="4427"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法定依据</w:t>
            </w:r>
          </w:p>
        </w:tc>
        <w:tc>
          <w:tcPr>
            <w:tcW w:w="8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　　1、《中华人民共和国治安管理处罚法》（《中华人民共和国治安管理处罚法》已由中华人民共和国第十届全国人民代表大会常务委员会第十七次会议于2005年8月28日通过，现予公布，自2006年3月1日起施行。）</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第五十八条 违反关于社会生活噪声污染防治的法律规定，制造噪声干扰他人正常生活的，处警告；警告后不改正的，处二百元以上五百元以下罚款。</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 xml:space="preserve"> </w:t>
            </w:r>
          </w:p>
        </w:tc>
      </w:tr>
      <w:tr>
        <w:tblPrEx>
          <w:tblCellMar>
            <w:top w:w="15" w:type="dxa"/>
            <w:left w:w="15" w:type="dxa"/>
            <w:bottom w:w="15" w:type="dxa"/>
            <w:right w:w="15" w:type="dxa"/>
          </w:tblCellMar>
        </w:tblPrEx>
        <w:trPr>
          <w:trHeight w:val="42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实施机构</w:t>
            </w:r>
          </w:p>
        </w:tc>
        <w:tc>
          <w:tcPr>
            <w:tcW w:w="8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二号桥街道办事处（综合执法大队）</w:t>
            </w:r>
          </w:p>
        </w:tc>
      </w:tr>
      <w:tr>
        <w:tblPrEx>
          <w:tblCellMar>
            <w:top w:w="15" w:type="dxa"/>
            <w:left w:w="15" w:type="dxa"/>
            <w:bottom w:w="15" w:type="dxa"/>
            <w:right w:w="15" w:type="dxa"/>
          </w:tblCellMar>
        </w:tblPrEx>
        <w:trPr>
          <w:trHeight w:val="435"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职责边界</w:t>
            </w:r>
          </w:p>
        </w:tc>
        <w:tc>
          <w:tcPr>
            <w:tcW w:w="8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街道权限</w:t>
            </w:r>
          </w:p>
        </w:tc>
      </w:tr>
      <w:tr>
        <w:tblPrEx>
          <w:tblCellMar>
            <w:top w:w="15" w:type="dxa"/>
            <w:left w:w="15" w:type="dxa"/>
            <w:bottom w:w="15" w:type="dxa"/>
            <w:right w:w="15" w:type="dxa"/>
          </w:tblCellMar>
        </w:tblPrEx>
        <w:trPr>
          <w:trHeight w:val="75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运行流程</w:t>
            </w:r>
          </w:p>
        </w:tc>
        <w:tc>
          <w:tcPr>
            <w:tcW w:w="8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 xml:space="preserve">   </w:t>
            </w:r>
            <w:r>
              <w:rPr>
                <w:rFonts w:hint="eastAsia" w:ascii="仿宋_GB2312" w:hAnsi="宋体" w:eastAsia="仿宋_GB2312" w:cs="仿宋_GB2312"/>
                <w:b/>
                <w:color w:val="000000"/>
                <w:kern w:val="0"/>
                <w:sz w:val="24"/>
                <w:szCs w:val="24"/>
              </w:rPr>
              <w:t>一般程序</w:t>
            </w:r>
            <w:r>
              <w:rPr>
                <w:rFonts w:hint="eastAsia" w:ascii="仿宋_GB2312" w:hAnsi="宋体" w:eastAsia="仿宋_GB2312" w:cs="仿宋_GB2312"/>
                <w:color w:val="000000"/>
                <w:kern w:val="0"/>
                <w:sz w:val="24"/>
                <w:szCs w:val="24"/>
              </w:rPr>
              <w:t>：调查—审查—决定—送达—执行</w:t>
            </w:r>
          </w:p>
        </w:tc>
      </w:tr>
      <w:tr>
        <w:tblPrEx>
          <w:tblCellMar>
            <w:top w:w="15" w:type="dxa"/>
            <w:left w:w="15" w:type="dxa"/>
            <w:bottom w:w="15" w:type="dxa"/>
            <w:right w:w="15" w:type="dxa"/>
          </w:tblCellMar>
        </w:tblPrEx>
        <w:trPr>
          <w:trHeight w:val="75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运行要件</w:t>
            </w:r>
          </w:p>
        </w:tc>
        <w:tc>
          <w:tcPr>
            <w:tcW w:w="1080" w:type="dxa"/>
            <w:tcBorders>
              <w:top w:val="single" w:color="000000" w:sz="4" w:space="0"/>
              <w:left w:val="single" w:color="000000" w:sz="4" w:space="0"/>
              <w:bottom w:val="single" w:color="000000" w:sz="4" w:space="0"/>
            </w:tcBorders>
            <w:shd w:val="clear" w:color="auto" w:fill="auto"/>
            <w:vAlign w:val="center"/>
          </w:tcPr>
          <w:p>
            <w:pPr>
              <w:rPr>
                <w:rFonts w:ascii="仿宋_GB2312" w:hAnsi="宋体" w:eastAsia="仿宋_GB2312" w:cs="仿宋_GB2312"/>
                <w:color w:val="000000"/>
                <w:sz w:val="24"/>
                <w:szCs w:val="24"/>
              </w:rPr>
            </w:pPr>
          </w:p>
        </w:tc>
        <w:tc>
          <w:tcPr>
            <w:tcW w:w="1080" w:type="dxa"/>
            <w:tcBorders>
              <w:top w:val="single" w:color="000000" w:sz="4" w:space="0"/>
              <w:bottom w:val="single" w:color="000000" w:sz="4" w:space="0"/>
            </w:tcBorders>
            <w:shd w:val="clear" w:color="auto" w:fill="auto"/>
            <w:vAlign w:val="center"/>
          </w:tcPr>
          <w:p>
            <w:pPr>
              <w:rPr>
                <w:rFonts w:ascii="仿宋_GB2312" w:hAnsi="宋体" w:eastAsia="仿宋_GB2312" w:cs="仿宋_GB2312"/>
                <w:color w:val="000000"/>
                <w:sz w:val="24"/>
                <w:szCs w:val="24"/>
              </w:rPr>
            </w:pPr>
          </w:p>
        </w:tc>
        <w:tc>
          <w:tcPr>
            <w:tcW w:w="1080" w:type="dxa"/>
            <w:tcBorders>
              <w:top w:val="single" w:color="000000" w:sz="4" w:space="0"/>
              <w:bottom w:val="single" w:color="000000" w:sz="4" w:space="0"/>
            </w:tcBorders>
            <w:shd w:val="clear" w:color="auto" w:fill="auto"/>
            <w:vAlign w:val="center"/>
          </w:tcPr>
          <w:p>
            <w:pPr>
              <w:rPr>
                <w:rFonts w:ascii="仿宋_GB2312" w:hAnsi="宋体" w:eastAsia="仿宋_GB2312" w:cs="仿宋_GB2312"/>
                <w:color w:val="000000"/>
                <w:sz w:val="24"/>
                <w:szCs w:val="24"/>
              </w:rPr>
            </w:pPr>
          </w:p>
        </w:tc>
        <w:tc>
          <w:tcPr>
            <w:tcW w:w="5100" w:type="dxa"/>
            <w:tcBorders>
              <w:top w:val="single" w:color="000000" w:sz="4" w:space="0"/>
              <w:bottom w:val="single" w:color="000000" w:sz="4" w:space="0"/>
              <w:right w:val="single" w:color="000000" w:sz="4" w:space="0"/>
            </w:tcBorders>
            <w:shd w:val="clear" w:color="auto" w:fill="auto"/>
            <w:vAlign w:val="center"/>
          </w:tcPr>
          <w:p>
            <w:pPr>
              <w:rPr>
                <w:rFonts w:ascii="仿宋_GB2312" w:hAnsi="宋体" w:eastAsia="仿宋_GB2312" w:cs="仿宋_GB2312"/>
                <w:color w:val="000000"/>
                <w:sz w:val="24"/>
                <w:szCs w:val="24"/>
              </w:rPr>
            </w:pPr>
          </w:p>
        </w:tc>
      </w:tr>
      <w:tr>
        <w:tblPrEx>
          <w:tblCellMar>
            <w:top w:w="15" w:type="dxa"/>
            <w:left w:w="15" w:type="dxa"/>
            <w:bottom w:w="15" w:type="dxa"/>
            <w:right w:w="15" w:type="dxa"/>
          </w:tblCellMar>
        </w:tblPrEx>
        <w:trPr>
          <w:trHeight w:val="369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责任事项</w:t>
            </w:r>
          </w:p>
        </w:tc>
        <w:tc>
          <w:tcPr>
            <w:tcW w:w="8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1.发现或接到举报有依法应当给予行政处罚行为，以及有关部门移送的案件，予以审查，决定是否立案；</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2.对立案的案件，组织调查取证（必要时，依法进行检查）；</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3.调查时执法人员不得少于两人，执法时应出示执法身份证件，允许当事人辩解陈述，执法人员与当事人有直接利害关系的应当回避；</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4.对违法事实、证据、调查取证程序、法律适用、处罚种类和幅度、当事人陈述和申辩理由等方面进行审查，提出处理意见；</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 xml:space="preserve">5.作出行政处罚决定之前，应告知当事人处罚的事实、理由和依据及其依法享有的陈述、申辩等权利。符合听证规定的，行政机关应当组织听证；                                            </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6.制作编有号码的行政处罚决定书，并按法律规定的方式送达当事人；</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7.责令当事人改正或限期改正违法行为，当事人逾期不履行行政处罚决定的，依法采取措施或申请人民法院强制执行；</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8.监督实施情况。</w:t>
            </w:r>
          </w:p>
        </w:tc>
      </w:tr>
      <w:tr>
        <w:tblPrEx>
          <w:tblCellMar>
            <w:top w:w="15" w:type="dxa"/>
            <w:left w:w="15" w:type="dxa"/>
            <w:bottom w:w="15" w:type="dxa"/>
            <w:right w:w="15" w:type="dxa"/>
          </w:tblCellMar>
        </w:tblPrEx>
        <w:trPr>
          <w:trHeight w:val="1935"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监督方式</w:t>
            </w:r>
          </w:p>
        </w:tc>
        <w:tc>
          <w:tcPr>
            <w:tcW w:w="8340" w:type="dxa"/>
            <w:gridSpan w:val="4"/>
            <w:tcBorders>
              <w:top w:val="single" w:color="000000" w:sz="4" w:space="0"/>
              <w:left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　　部门举报电话:24342959（河东区综合执法局）  84370596（二号桥街道综合执法大队）</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　　电子邮箱：ehqjzhzfdd@sina.com</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　　来信来访地址:津塘路175号内福天里9号楼旁</w:t>
            </w:r>
          </w:p>
        </w:tc>
      </w:tr>
      <w:tr>
        <w:tblPrEx>
          <w:tblCellMar>
            <w:top w:w="15" w:type="dxa"/>
            <w:left w:w="15" w:type="dxa"/>
            <w:bottom w:w="15" w:type="dxa"/>
            <w:right w:w="15" w:type="dxa"/>
          </w:tblCellMar>
        </w:tblPrEx>
        <w:trPr>
          <w:trHeight w:val="660" w:hRule="atLeast"/>
        </w:trPr>
        <w:tc>
          <w:tcPr>
            <w:tcW w:w="10500" w:type="dxa"/>
            <w:gridSpan w:val="5"/>
            <w:shd w:val="clear" w:color="auto" w:fill="auto"/>
            <w:vAlign w:val="center"/>
          </w:tcPr>
          <w:p>
            <w:pPr>
              <w:widowControl/>
              <w:jc w:val="center"/>
              <w:textAlignment w:val="center"/>
              <w:rPr>
                <w:rFonts w:ascii="方正小标宋简体" w:hAnsi="方正小标宋简体" w:eastAsia="方正小标宋简体" w:cs="方正小标宋简体"/>
                <w:b/>
                <w:color w:val="000000"/>
                <w:sz w:val="28"/>
                <w:szCs w:val="28"/>
              </w:rPr>
            </w:pPr>
            <w:r>
              <w:rPr>
                <w:rFonts w:ascii="方正小标宋简体" w:hAnsi="方正小标宋简体" w:eastAsia="方正小标宋简体" w:cs="方正小标宋简体"/>
                <w:b/>
                <w:color w:val="000000"/>
                <w:kern w:val="0"/>
                <w:sz w:val="28"/>
                <w:szCs w:val="28"/>
              </w:rPr>
              <w:t>对在商业经营活动中使用高音广播喇叭或者采用其他发出高噪声的方法招揽顾客的处罚信息表</w:t>
            </w:r>
          </w:p>
        </w:tc>
      </w:tr>
      <w:tr>
        <w:tblPrEx>
          <w:tblCellMar>
            <w:top w:w="15" w:type="dxa"/>
            <w:left w:w="15" w:type="dxa"/>
            <w:bottom w:w="15" w:type="dxa"/>
            <w:right w:w="15" w:type="dxa"/>
          </w:tblCellMar>
        </w:tblPrEx>
        <w:trPr>
          <w:trHeight w:val="473"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序号</w:t>
            </w:r>
          </w:p>
        </w:tc>
        <w:tc>
          <w:tcPr>
            <w:tcW w:w="8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32.2</w:t>
            </w:r>
          </w:p>
        </w:tc>
      </w:tr>
      <w:tr>
        <w:tblPrEx>
          <w:tblCellMar>
            <w:top w:w="15" w:type="dxa"/>
            <w:left w:w="15" w:type="dxa"/>
            <w:bottom w:w="15" w:type="dxa"/>
            <w:right w:w="15" w:type="dxa"/>
          </w:tblCellMar>
        </w:tblPrEx>
        <w:trPr>
          <w:trHeight w:val="525"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名称</w:t>
            </w:r>
          </w:p>
        </w:tc>
        <w:tc>
          <w:tcPr>
            <w:tcW w:w="8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对在商业经营活动中使用高音广播喇叭或者采用其他发出高噪声的方法招揽顾客的处罚</w:t>
            </w:r>
          </w:p>
        </w:tc>
      </w:tr>
      <w:tr>
        <w:tblPrEx>
          <w:tblCellMar>
            <w:top w:w="15" w:type="dxa"/>
            <w:left w:w="15" w:type="dxa"/>
            <w:bottom w:w="15" w:type="dxa"/>
            <w:right w:w="15" w:type="dxa"/>
          </w:tblCellMar>
        </w:tblPrEx>
        <w:trPr>
          <w:trHeight w:val="4193"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法定依据</w:t>
            </w:r>
          </w:p>
        </w:tc>
        <w:tc>
          <w:tcPr>
            <w:tcW w:w="8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　　1、《中华人民共和国治安管理处罚法》（《中华人民共和国治安管理处罚法》已由中华人民共和国第十届全国人民代表大会常务委员会第十七次会议于2005年8月28日通过，现予公布，自2006年3月1日起施行。）</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第五十八条 违反关于社会生活噪声污染防治的法律规定，制造噪声干扰他人正常生活的，处警告；警告后不改正的，处二百元以上五百元以下罚款。</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2、《中华人民共和国环境噪声污染防治法》（1996年10月29日第八届全国人民代表大会常务委员会第二十二次会议通过 中华人民共和国环境噪声污染防治法，1996年10月29日中华人民共和国主席令第77号公布 自1997年3月1日起施行。）</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第六十条</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违反本法第四十四条第一款的规定，造成环境噪声污染的，由公安机关责令改正，可以并处罚款。</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省级以上人民政府依法决定由县级以上地方人民政府环境保护行政主管部门行使前款规定的行政处罚权的，从其决定。</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 xml:space="preserve"> </w:t>
            </w:r>
          </w:p>
        </w:tc>
      </w:tr>
      <w:tr>
        <w:tblPrEx>
          <w:tblCellMar>
            <w:top w:w="15" w:type="dxa"/>
            <w:left w:w="15" w:type="dxa"/>
            <w:bottom w:w="15" w:type="dxa"/>
            <w:right w:w="15" w:type="dxa"/>
          </w:tblCellMar>
        </w:tblPrEx>
        <w:trPr>
          <w:trHeight w:val="42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实施机构</w:t>
            </w:r>
          </w:p>
        </w:tc>
        <w:tc>
          <w:tcPr>
            <w:tcW w:w="8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二号桥街道办事处（综合执法大队）</w:t>
            </w:r>
          </w:p>
        </w:tc>
      </w:tr>
      <w:tr>
        <w:tblPrEx>
          <w:tblCellMar>
            <w:top w:w="15" w:type="dxa"/>
            <w:left w:w="15" w:type="dxa"/>
            <w:bottom w:w="15" w:type="dxa"/>
            <w:right w:w="15" w:type="dxa"/>
          </w:tblCellMar>
        </w:tblPrEx>
        <w:trPr>
          <w:trHeight w:val="435"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职责边界</w:t>
            </w:r>
          </w:p>
        </w:tc>
        <w:tc>
          <w:tcPr>
            <w:tcW w:w="8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街道权限</w:t>
            </w:r>
          </w:p>
        </w:tc>
      </w:tr>
      <w:tr>
        <w:tblPrEx>
          <w:tblCellMar>
            <w:top w:w="15" w:type="dxa"/>
            <w:left w:w="15" w:type="dxa"/>
            <w:bottom w:w="15" w:type="dxa"/>
            <w:right w:w="15" w:type="dxa"/>
          </w:tblCellMar>
        </w:tblPrEx>
        <w:trPr>
          <w:trHeight w:val="75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运行流程</w:t>
            </w:r>
          </w:p>
        </w:tc>
        <w:tc>
          <w:tcPr>
            <w:tcW w:w="8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 xml:space="preserve">   </w:t>
            </w:r>
            <w:r>
              <w:rPr>
                <w:rFonts w:hint="eastAsia" w:ascii="仿宋_GB2312" w:hAnsi="宋体" w:eastAsia="仿宋_GB2312" w:cs="仿宋_GB2312"/>
                <w:b/>
                <w:color w:val="000000"/>
                <w:kern w:val="0"/>
                <w:sz w:val="24"/>
                <w:szCs w:val="24"/>
              </w:rPr>
              <w:t>一般程序</w:t>
            </w:r>
            <w:r>
              <w:rPr>
                <w:rFonts w:hint="eastAsia" w:ascii="仿宋_GB2312" w:hAnsi="宋体" w:eastAsia="仿宋_GB2312" w:cs="仿宋_GB2312"/>
                <w:color w:val="000000"/>
                <w:kern w:val="0"/>
                <w:sz w:val="24"/>
                <w:szCs w:val="24"/>
              </w:rPr>
              <w:t>：调查—审查—决定—送达—执行</w:t>
            </w:r>
          </w:p>
        </w:tc>
      </w:tr>
      <w:tr>
        <w:tblPrEx>
          <w:tblCellMar>
            <w:top w:w="15" w:type="dxa"/>
            <w:left w:w="15" w:type="dxa"/>
            <w:bottom w:w="15" w:type="dxa"/>
            <w:right w:w="15" w:type="dxa"/>
          </w:tblCellMar>
        </w:tblPrEx>
        <w:trPr>
          <w:trHeight w:val="9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运行要件</w:t>
            </w:r>
          </w:p>
        </w:tc>
        <w:tc>
          <w:tcPr>
            <w:tcW w:w="1080" w:type="dxa"/>
            <w:tcBorders>
              <w:top w:val="single" w:color="000000" w:sz="4" w:space="0"/>
              <w:left w:val="single" w:color="000000" w:sz="4" w:space="0"/>
              <w:bottom w:val="single" w:color="000000" w:sz="4" w:space="0"/>
            </w:tcBorders>
            <w:shd w:val="clear" w:color="auto" w:fill="auto"/>
            <w:vAlign w:val="center"/>
          </w:tcPr>
          <w:p>
            <w:pPr>
              <w:rPr>
                <w:rFonts w:ascii="仿宋_GB2312" w:hAnsi="宋体" w:eastAsia="仿宋_GB2312" w:cs="仿宋_GB2312"/>
                <w:color w:val="000000"/>
                <w:sz w:val="24"/>
                <w:szCs w:val="24"/>
              </w:rPr>
            </w:pPr>
          </w:p>
        </w:tc>
        <w:tc>
          <w:tcPr>
            <w:tcW w:w="1080" w:type="dxa"/>
            <w:tcBorders>
              <w:top w:val="single" w:color="000000" w:sz="4" w:space="0"/>
              <w:bottom w:val="single" w:color="000000" w:sz="4" w:space="0"/>
            </w:tcBorders>
            <w:shd w:val="clear" w:color="auto" w:fill="auto"/>
            <w:vAlign w:val="center"/>
          </w:tcPr>
          <w:p>
            <w:pPr>
              <w:rPr>
                <w:rFonts w:ascii="仿宋_GB2312" w:hAnsi="宋体" w:eastAsia="仿宋_GB2312" w:cs="仿宋_GB2312"/>
                <w:color w:val="000000"/>
                <w:sz w:val="24"/>
                <w:szCs w:val="24"/>
              </w:rPr>
            </w:pPr>
          </w:p>
        </w:tc>
        <w:tc>
          <w:tcPr>
            <w:tcW w:w="1080" w:type="dxa"/>
            <w:tcBorders>
              <w:top w:val="single" w:color="000000" w:sz="4" w:space="0"/>
              <w:bottom w:val="single" w:color="000000" w:sz="4" w:space="0"/>
            </w:tcBorders>
            <w:shd w:val="clear" w:color="auto" w:fill="auto"/>
            <w:vAlign w:val="center"/>
          </w:tcPr>
          <w:p>
            <w:pPr>
              <w:rPr>
                <w:rFonts w:ascii="仿宋_GB2312" w:hAnsi="宋体" w:eastAsia="仿宋_GB2312" w:cs="仿宋_GB2312"/>
                <w:color w:val="000000"/>
                <w:sz w:val="24"/>
                <w:szCs w:val="24"/>
              </w:rPr>
            </w:pPr>
          </w:p>
        </w:tc>
        <w:tc>
          <w:tcPr>
            <w:tcW w:w="5100" w:type="dxa"/>
            <w:tcBorders>
              <w:top w:val="single" w:color="000000" w:sz="4" w:space="0"/>
              <w:bottom w:val="single" w:color="000000" w:sz="4" w:space="0"/>
              <w:right w:val="single" w:color="000000" w:sz="4" w:space="0"/>
            </w:tcBorders>
            <w:shd w:val="clear" w:color="auto" w:fill="auto"/>
            <w:vAlign w:val="center"/>
          </w:tcPr>
          <w:p>
            <w:pPr>
              <w:rPr>
                <w:rFonts w:ascii="仿宋_GB2312" w:hAnsi="宋体" w:eastAsia="仿宋_GB2312" w:cs="仿宋_GB2312"/>
                <w:color w:val="000000"/>
                <w:sz w:val="24"/>
                <w:szCs w:val="24"/>
              </w:rPr>
            </w:pPr>
          </w:p>
        </w:tc>
      </w:tr>
      <w:tr>
        <w:tblPrEx>
          <w:tblCellMar>
            <w:top w:w="15" w:type="dxa"/>
            <w:left w:w="15" w:type="dxa"/>
            <w:bottom w:w="15" w:type="dxa"/>
            <w:right w:w="15" w:type="dxa"/>
          </w:tblCellMar>
        </w:tblPrEx>
        <w:trPr>
          <w:trHeight w:val="369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责任事项</w:t>
            </w:r>
          </w:p>
        </w:tc>
        <w:tc>
          <w:tcPr>
            <w:tcW w:w="8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1.发现或接到举报有依法应当给予行政处罚行为，以及有关部门移送的案件，予以审查，决定是否立案；</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2.对立案的案件，组织调查取证（必要时，依法进行检查）；</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3.调查时执法人员不得少于两人，执法时应出示执法身份证件，允许当事人辩解陈述，执法人员与当事人有直接利害关系的应当回避；</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4.对违法事实、证据、调查取证程序、法律适用、处罚种类和幅度、当事人陈述和申辩理由等方面进行审查，提出处理意见；</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 xml:space="preserve">5.作出行政处罚决定之前，应告知当事人处罚的事实、理由和依据及其依法享有的陈述、申辩等权利。符合听证规定的，行政机关应当组织听证；                                            </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6.制作编有号码的行政处罚决定书，并按法律规定的方式送达当事人；</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7.责令当事人改正或限期改正违法行为，当事人逾期不履行行政处罚决定的，依法采取措施或申请人民法院强制执行；</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8.监督实施情况。</w:t>
            </w:r>
          </w:p>
        </w:tc>
      </w:tr>
      <w:tr>
        <w:tblPrEx>
          <w:tblCellMar>
            <w:top w:w="15" w:type="dxa"/>
            <w:left w:w="15" w:type="dxa"/>
            <w:bottom w:w="15" w:type="dxa"/>
            <w:right w:w="15" w:type="dxa"/>
          </w:tblCellMar>
        </w:tblPrEx>
        <w:trPr>
          <w:trHeight w:val="1515"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监督方式</w:t>
            </w:r>
          </w:p>
        </w:tc>
        <w:tc>
          <w:tcPr>
            <w:tcW w:w="8340" w:type="dxa"/>
            <w:gridSpan w:val="4"/>
            <w:tcBorders>
              <w:top w:val="single" w:color="000000" w:sz="4" w:space="0"/>
              <w:left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　　部门举报电话:24342959（河东区综合执法局）  84370596（二号桥街道综合执法大队）</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　　电子邮箱：ehqjzhzfdd@sina.com</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　　来信来访地址:津塘路175号内福天里9号楼旁</w:t>
            </w:r>
          </w:p>
        </w:tc>
      </w:tr>
      <w:tr>
        <w:tblPrEx>
          <w:tblCellMar>
            <w:top w:w="15" w:type="dxa"/>
            <w:left w:w="15" w:type="dxa"/>
            <w:bottom w:w="15" w:type="dxa"/>
            <w:right w:w="15" w:type="dxa"/>
          </w:tblCellMar>
        </w:tblPrEx>
        <w:trPr>
          <w:trHeight w:val="660" w:hRule="atLeast"/>
        </w:trPr>
        <w:tc>
          <w:tcPr>
            <w:tcW w:w="10500" w:type="dxa"/>
            <w:gridSpan w:val="5"/>
            <w:shd w:val="clear" w:color="auto" w:fill="auto"/>
            <w:vAlign w:val="center"/>
          </w:tcPr>
          <w:p>
            <w:pPr>
              <w:widowControl/>
              <w:jc w:val="center"/>
              <w:textAlignment w:val="center"/>
              <w:rPr>
                <w:rFonts w:ascii="方正小标宋简体" w:hAnsi="方正小标宋简体" w:eastAsia="方正小标宋简体" w:cs="方正小标宋简体"/>
                <w:b/>
                <w:color w:val="000000"/>
                <w:sz w:val="28"/>
                <w:szCs w:val="28"/>
              </w:rPr>
            </w:pPr>
            <w:r>
              <w:rPr>
                <w:rFonts w:ascii="方正小标宋简体" w:hAnsi="方正小标宋简体" w:eastAsia="方正小标宋简体" w:cs="方正小标宋简体"/>
                <w:b/>
                <w:color w:val="000000"/>
                <w:kern w:val="0"/>
                <w:sz w:val="28"/>
                <w:szCs w:val="28"/>
              </w:rPr>
              <w:t>对城市饮食服务业的经营者未采取有效污染防治措施，治使排放的油烟对附近居民的居住环境造成污染的信息表</w:t>
            </w:r>
          </w:p>
        </w:tc>
      </w:tr>
      <w:tr>
        <w:tblPrEx>
          <w:tblCellMar>
            <w:top w:w="15" w:type="dxa"/>
            <w:left w:w="15" w:type="dxa"/>
            <w:bottom w:w="15" w:type="dxa"/>
            <w:right w:w="15" w:type="dxa"/>
          </w:tblCellMar>
        </w:tblPrEx>
        <w:trPr>
          <w:trHeight w:val="96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序号</w:t>
            </w:r>
          </w:p>
        </w:tc>
        <w:tc>
          <w:tcPr>
            <w:tcW w:w="8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32.3</w:t>
            </w:r>
          </w:p>
        </w:tc>
      </w:tr>
      <w:tr>
        <w:tblPrEx>
          <w:tblCellMar>
            <w:top w:w="15" w:type="dxa"/>
            <w:left w:w="15" w:type="dxa"/>
            <w:bottom w:w="15" w:type="dxa"/>
            <w:right w:w="15" w:type="dxa"/>
          </w:tblCellMar>
        </w:tblPrEx>
        <w:trPr>
          <w:trHeight w:val="525"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名称</w:t>
            </w:r>
          </w:p>
        </w:tc>
        <w:tc>
          <w:tcPr>
            <w:tcW w:w="8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对城市饮食服务业的经营者未采取有效污染防治措施，治使排放的油烟对附近居民的居住环境造成污染的</w:t>
            </w:r>
          </w:p>
        </w:tc>
      </w:tr>
      <w:tr>
        <w:tblPrEx>
          <w:tblCellMar>
            <w:top w:w="15" w:type="dxa"/>
            <w:left w:w="15" w:type="dxa"/>
            <w:bottom w:w="15" w:type="dxa"/>
            <w:right w:w="15" w:type="dxa"/>
          </w:tblCellMar>
        </w:tblPrEx>
        <w:trPr>
          <w:trHeight w:val="4593"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法定依据</w:t>
            </w:r>
          </w:p>
        </w:tc>
        <w:tc>
          <w:tcPr>
            <w:tcW w:w="8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　　1、《中华人民共和国大气污染防治法》（《中华人民共和国大气污染防治法》已由第九届全国人民代表大会常务委员会第十五次会议于 2000年4月29日修订通过，自2000年9月1日起施行。）</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 xml:space="preserve">第五十六条 违反本法规定，有下列行为之一的，由县级以上地方人民政府环境保护行政主管部门或者其他依法行使监督管理权的部门责令停止违法行为，限期改正，可以处五万元以下罚款： </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 xml:space="preserve">（一）未采取有效污染防治措施，向大气排放粉尘、恶臭气体或者其他含有有毒物质气体的； </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 xml:space="preserve">（二）未经当地环境保护行政主管部门批准，向大气排放转炉气、电石气、电炉法黄磷尾气、有机烃类尾气的； </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 xml:space="preserve">（三）未采取密闭措施或者其他防护措施，运输、装卸或者贮存能够散发有毒有害气体或者粉尘物质的； </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 xml:space="preserve">（四）城市饮食服务业的经营者未采取有效污染防治措施，致使排放的油烟对附近居民的居住环境造成污染的。 </w:t>
            </w:r>
          </w:p>
        </w:tc>
      </w:tr>
      <w:tr>
        <w:tblPrEx>
          <w:tblCellMar>
            <w:top w:w="15" w:type="dxa"/>
            <w:left w:w="15" w:type="dxa"/>
            <w:bottom w:w="15" w:type="dxa"/>
            <w:right w:w="15" w:type="dxa"/>
          </w:tblCellMar>
        </w:tblPrEx>
        <w:trPr>
          <w:trHeight w:val="42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实施机构</w:t>
            </w:r>
          </w:p>
        </w:tc>
        <w:tc>
          <w:tcPr>
            <w:tcW w:w="8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二号桥街道办事处（综合执法大队）</w:t>
            </w:r>
          </w:p>
        </w:tc>
      </w:tr>
      <w:tr>
        <w:tblPrEx>
          <w:tblCellMar>
            <w:top w:w="15" w:type="dxa"/>
            <w:left w:w="15" w:type="dxa"/>
            <w:bottom w:w="15" w:type="dxa"/>
            <w:right w:w="15" w:type="dxa"/>
          </w:tblCellMar>
        </w:tblPrEx>
        <w:trPr>
          <w:trHeight w:val="435"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职责边界</w:t>
            </w:r>
          </w:p>
        </w:tc>
        <w:tc>
          <w:tcPr>
            <w:tcW w:w="8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街道权限</w:t>
            </w:r>
          </w:p>
        </w:tc>
      </w:tr>
      <w:tr>
        <w:tblPrEx>
          <w:tblCellMar>
            <w:top w:w="15" w:type="dxa"/>
            <w:left w:w="15" w:type="dxa"/>
            <w:bottom w:w="15" w:type="dxa"/>
            <w:right w:w="15" w:type="dxa"/>
          </w:tblCellMar>
        </w:tblPrEx>
        <w:trPr>
          <w:trHeight w:val="358"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运行流程</w:t>
            </w:r>
          </w:p>
        </w:tc>
        <w:tc>
          <w:tcPr>
            <w:tcW w:w="8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 xml:space="preserve">   </w:t>
            </w:r>
            <w:r>
              <w:rPr>
                <w:rFonts w:hint="eastAsia" w:ascii="仿宋_GB2312" w:hAnsi="宋体" w:eastAsia="仿宋_GB2312" w:cs="仿宋_GB2312"/>
                <w:b/>
                <w:color w:val="000000"/>
                <w:kern w:val="0"/>
                <w:sz w:val="24"/>
                <w:szCs w:val="24"/>
              </w:rPr>
              <w:t>一般程序</w:t>
            </w:r>
            <w:r>
              <w:rPr>
                <w:rFonts w:hint="eastAsia" w:ascii="仿宋_GB2312" w:hAnsi="宋体" w:eastAsia="仿宋_GB2312" w:cs="仿宋_GB2312"/>
                <w:color w:val="000000"/>
                <w:kern w:val="0"/>
                <w:sz w:val="24"/>
                <w:szCs w:val="24"/>
              </w:rPr>
              <w:t>：调查—审查—决定—送达—执行</w:t>
            </w:r>
          </w:p>
        </w:tc>
      </w:tr>
      <w:tr>
        <w:tblPrEx>
          <w:tblCellMar>
            <w:top w:w="15" w:type="dxa"/>
            <w:left w:w="15" w:type="dxa"/>
            <w:bottom w:w="15" w:type="dxa"/>
            <w:right w:w="15" w:type="dxa"/>
          </w:tblCellMar>
        </w:tblPrEx>
        <w:trPr>
          <w:trHeight w:val="151"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运行要件</w:t>
            </w:r>
          </w:p>
        </w:tc>
        <w:tc>
          <w:tcPr>
            <w:tcW w:w="1080" w:type="dxa"/>
            <w:tcBorders>
              <w:top w:val="single" w:color="000000" w:sz="4" w:space="0"/>
              <w:left w:val="single" w:color="000000" w:sz="4" w:space="0"/>
              <w:bottom w:val="single" w:color="000000" w:sz="4" w:space="0"/>
            </w:tcBorders>
            <w:shd w:val="clear" w:color="auto" w:fill="auto"/>
            <w:vAlign w:val="center"/>
          </w:tcPr>
          <w:p>
            <w:pPr>
              <w:rPr>
                <w:rFonts w:ascii="仿宋_GB2312" w:hAnsi="宋体" w:eastAsia="仿宋_GB2312" w:cs="仿宋_GB2312"/>
                <w:color w:val="000000"/>
                <w:sz w:val="24"/>
                <w:szCs w:val="24"/>
              </w:rPr>
            </w:pPr>
          </w:p>
        </w:tc>
        <w:tc>
          <w:tcPr>
            <w:tcW w:w="1080" w:type="dxa"/>
            <w:tcBorders>
              <w:top w:val="single" w:color="000000" w:sz="4" w:space="0"/>
              <w:bottom w:val="single" w:color="000000" w:sz="4" w:space="0"/>
            </w:tcBorders>
            <w:shd w:val="clear" w:color="auto" w:fill="auto"/>
            <w:vAlign w:val="center"/>
          </w:tcPr>
          <w:p>
            <w:pPr>
              <w:rPr>
                <w:rFonts w:ascii="仿宋_GB2312" w:hAnsi="宋体" w:eastAsia="仿宋_GB2312" w:cs="仿宋_GB2312"/>
                <w:color w:val="000000"/>
                <w:sz w:val="24"/>
                <w:szCs w:val="24"/>
              </w:rPr>
            </w:pPr>
          </w:p>
        </w:tc>
        <w:tc>
          <w:tcPr>
            <w:tcW w:w="1080" w:type="dxa"/>
            <w:tcBorders>
              <w:top w:val="single" w:color="000000" w:sz="4" w:space="0"/>
              <w:bottom w:val="single" w:color="000000" w:sz="4" w:space="0"/>
            </w:tcBorders>
            <w:shd w:val="clear" w:color="auto" w:fill="auto"/>
            <w:vAlign w:val="center"/>
          </w:tcPr>
          <w:p>
            <w:pPr>
              <w:rPr>
                <w:rFonts w:ascii="仿宋_GB2312" w:hAnsi="宋体" w:eastAsia="仿宋_GB2312" w:cs="仿宋_GB2312"/>
                <w:color w:val="000000"/>
                <w:sz w:val="24"/>
                <w:szCs w:val="24"/>
              </w:rPr>
            </w:pPr>
          </w:p>
        </w:tc>
        <w:tc>
          <w:tcPr>
            <w:tcW w:w="5100" w:type="dxa"/>
            <w:tcBorders>
              <w:top w:val="single" w:color="000000" w:sz="4" w:space="0"/>
              <w:bottom w:val="single" w:color="000000" w:sz="4" w:space="0"/>
              <w:right w:val="single" w:color="000000" w:sz="4" w:space="0"/>
            </w:tcBorders>
            <w:shd w:val="clear" w:color="auto" w:fill="auto"/>
            <w:vAlign w:val="center"/>
          </w:tcPr>
          <w:p>
            <w:pPr>
              <w:rPr>
                <w:rFonts w:ascii="仿宋_GB2312" w:hAnsi="宋体" w:eastAsia="仿宋_GB2312" w:cs="仿宋_GB2312"/>
                <w:color w:val="000000"/>
                <w:sz w:val="24"/>
                <w:szCs w:val="24"/>
              </w:rPr>
            </w:pPr>
          </w:p>
        </w:tc>
      </w:tr>
      <w:tr>
        <w:tblPrEx>
          <w:tblCellMar>
            <w:top w:w="15" w:type="dxa"/>
            <w:left w:w="15" w:type="dxa"/>
            <w:bottom w:w="15" w:type="dxa"/>
            <w:right w:w="15" w:type="dxa"/>
          </w:tblCellMar>
        </w:tblPrEx>
        <w:trPr>
          <w:trHeight w:val="369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责任事项</w:t>
            </w:r>
          </w:p>
        </w:tc>
        <w:tc>
          <w:tcPr>
            <w:tcW w:w="8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1.发现或接到举报有依法应当给予行政处罚行为，以及有关部门移送的案件，予以审查，决定是否立案；</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2.对立案的案件，组织调查取证（必要时，依法进行检查）；</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3.调查时执法人员不得少于两人，执法时应出示执法身份证件，允许当事人辩解陈述，执法人员与当事人有直接利害关系的应当回避；</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4.对违法事实、证据、调查取证程序、法律适用、处罚种类和幅度、当事人陈述和申辩理由等方面进行审查，提出处理意见；</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 xml:space="preserve">5.作出行政处罚决定之前，应告知当事人处罚的事实、理由和依据及其依法享有的陈述、申辩等权利。符合听证规定的，行政机关应当组织听证；                                            </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6.制作编有号码的行政处罚决定书，并按法律规定的方式送达当事人；</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7.责令当事人改正或限期改正违法行为，当事人逾期不履行行政处罚决定的，依法采取措施或申请人民法院强制执行；</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8.监督实施情况。</w:t>
            </w:r>
          </w:p>
        </w:tc>
      </w:tr>
      <w:tr>
        <w:tblPrEx>
          <w:tblCellMar>
            <w:top w:w="15" w:type="dxa"/>
            <w:left w:w="15" w:type="dxa"/>
            <w:bottom w:w="15" w:type="dxa"/>
            <w:right w:w="15" w:type="dxa"/>
          </w:tblCellMar>
        </w:tblPrEx>
        <w:trPr>
          <w:trHeight w:val="1497"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监督方式</w:t>
            </w:r>
          </w:p>
        </w:tc>
        <w:tc>
          <w:tcPr>
            <w:tcW w:w="8340" w:type="dxa"/>
            <w:gridSpan w:val="4"/>
            <w:tcBorders>
              <w:top w:val="single" w:color="000000" w:sz="4" w:space="0"/>
              <w:left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　　部门举报电话:24342959（河东区综合执法局）  84370596（二号桥街道综合执法大队）</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　　电子邮箱：ehqjzhzfdd@sina.com</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　　来信来访地址:津塘路175号内福天里9号楼旁</w:t>
            </w:r>
          </w:p>
        </w:tc>
      </w:tr>
      <w:tr>
        <w:tblPrEx>
          <w:tblCellMar>
            <w:top w:w="15" w:type="dxa"/>
            <w:left w:w="15" w:type="dxa"/>
            <w:bottom w:w="15" w:type="dxa"/>
            <w:right w:w="15" w:type="dxa"/>
          </w:tblCellMar>
        </w:tblPrEx>
        <w:trPr>
          <w:trHeight w:val="1200" w:hRule="atLeast"/>
        </w:trPr>
        <w:tc>
          <w:tcPr>
            <w:tcW w:w="10500" w:type="dxa"/>
            <w:gridSpan w:val="5"/>
            <w:shd w:val="clear" w:color="auto" w:fill="auto"/>
            <w:vAlign w:val="center"/>
          </w:tcPr>
          <w:p>
            <w:pPr>
              <w:widowControl/>
              <w:jc w:val="center"/>
              <w:textAlignment w:val="center"/>
              <w:rPr>
                <w:rFonts w:ascii="方正小标宋简体" w:hAnsi="方正小标宋简体" w:eastAsia="方正小标宋简体" w:cs="方正小标宋简体"/>
                <w:b/>
                <w:color w:val="000000"/>
                <w:sz w:val="28"/>
                <w:szCs w:val="28"/>
              </w:rPr>
            </w:pPr>
            <w:r>
              <w:rPr>
                <w:rFonts w:ascii="方正小标宋简体" w:hAnsi="方正小标宋简体" w:eastAsia="方正小标宋简体" w:cs="方正小标宋简体"/>
                <w:b/>
                <w:color w:val="000000"/>
                <w:kern w:val="0"/>
                <w:sz w:val="28"/>
                <w:szCs w:val="28"/>
              </w:rPr>
              <w:t>对未经批准在人口集中地区和其他依法需要特殊保护的区域内焚烧沥青、油毡、橡胶、塑料、垃圾以及其他有毒有害烟尘和恶臭气味的物质的处罚信息表</w:t>
            </w:r>
          </w:p>
        </w:tc>
      </w:tr>
      <w:tr>
        <w:tblPrEx>
          <w:tblCellMar>
            <w:top w:w="15" w:type="dxa"/>
            <w:left w:w="15" w:type="dxa"/>
            <w:bottom w:w="15" w:type="dxa"/>
            <w:right w:w="15" w:type="dxa"/>
          </w:tblCellMar>
        </w:tblPrEx>
        <w:trPr>
          <w:trHeight w:val="96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序号</w:t>
            </w:r>
          </w:p>
        </w:tc>
        <w:tc>
          <w:tcPr>
            <w:tcW w:w="8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32.4</w:t>
            </w:r>
          </w:p>
        </w:tc>
      </w:tr>
      <w:tr>
        <w:tblPrEx>
          <w:tblCellMar>
            <w:top w:w="15" w:type="dxa"/>
            <w:left w:w="15" w:type="dxa"/>
            <w:bottom w:w="15" w:type="dxa"/>
            <w:right w:w="15" w:type="dxa"/>
          </w:tblCellMar>
        </w:tblPrEx>
        <w:trPr>
          <w:trHeight w:val="525"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名称</w:t>
            </w:r>
          </w:p>
        </w:tc>
        <w:tc>
          <w:tcPr>
            <w:tcW w:w="8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对未经批准在人口集中地区和其他依法需要特殊保护的区域内焚烧沥青、油毡、橡胶、塑料、垃圾以及其他有毒有害烟尘和恶臭气味的物质的处罚</w:t>
            </w:r>
          </w:p>
        </w:tc>
      </w:tr>
      <w:tr>
        <w:tblPrEx>
          <w:tblCellMar>
            <w:top w:w="15" w:type="dxa"/>
            <w:left w:w="15" w:type="dxa"/>
            <w:bottom w:w="15" w:type="dxa"/>
            <w:right w:w="15" w:type="dxa"/>
          </w:tblCellMar>
        </w:tblPrEx>
        <w:trPr>
          <w:trHeight w:val="3264"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法定依据</w:t>
            </w:r>
          </w:p>
        </w:tc>
        <w:tc>
          <w:tcPr>
            <w:tcW w:w="8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　　1、《中华人民共和国大气污染防治法》（《中华人民共和国大气污染防治法》已由第九届全国人民代表大会常务委员会第十五次会议于 2000年4月29日修订通过，自2000年9月1日起施行。）</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第五十七条 违反本法第四十一条第一款规定，在人口集中地区和其他依法需要特殊保护的区域内，焚烧沥青、油毡、橡胶、塑料、皮革、垃圾以及其他产生有毒有害烟尘和恶臭气体的物质的，由所在地县级以上地方人民政府环境保护行政主管部门责令停止违法行为，处二万元以下罚款。</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 xml:space="preserve"> </w:t>
            </w:r>
          </w:p>
        </w:tc>
      </w:tr>
      <w:tr>
        <w:tblPrEx>
          <w:tblCellMar>
            <w:top w:w="15" w:type="dxa"/>
            <w:left w:w="15" w:type="dxa"/>
            <w:bottom w:w="15" w:type="dxa"/>
            <w:right w:w="15" w:type="dxa"/>
          </w:tblCellMar>
        </w:tblPrEx>
        <w:trPr>
          <w:trHeight w:val="42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实施机构</w:t>
            </w:r>
          </w:p>
        </w:tc>
        <w:tc>
          <w:tcPr>
            <w:tcW w:w="8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二号桥街道办事处（综合执法大队）</w:t>
            </w:r>
          </w:p>
        </w:tc>
      </w:tr>
      <w:tr>
        <w:tblPrEx>
          <w:tblCellMar>
            <w:top w:w="15" w:type="dxa"/>
            <w:left w:w="15" w:type="dxa"/>
            <w:bottom w:w="15" w:type="dxa"/>
            <w:right w:w="15" w:type="dxa"/>
          </w:tblCellMar>
        </w:tblPrEx>
        <w:trPr>
          <w:trHeight w:val="435"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职责边界</w:t>
            </w:r>
          </w:p>
        </w:tc>
        <w:tc>
          <w:tcPr>
            <w:tcW w:w="8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街道权限</w:t>
            </w:r>
          </w:p>
        </w:tc>
      </w:tr>
      <w:tr>
        <w:tblPrEx>
          <w:tblCellMar>
            <w:top w:w="15" w:type="dxa"/>
            <w:left w:w="15" w:type="dxa"/>
            <w:bottom w:w="15" w:type="dxa"/>
            <w:right w:w="15" w:type="dxa"/>
          </w:tblCellMar>
        </w:tblPrEx>
        <w:trPr>
          <w:trHeight w:val="75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运行流程</w:t>
            </w:r>
          </w:p>
        </w:tc>
        <w:tc>
          <w:tcPr>
            <w:tcW w:w="8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 xml:space="preserve">   </w:t>
            </w:r>
            <w:r>
              <w:rPr>
                <w:rFonts w:hint="eastAsia" w:ascii="仿宋_GB2312" w:hAnsi="宋体" w:eastAsia="仿宋_GB2312" w:cs="仿宋_GB2312"/>
                <w:b/>
                <w:color w:val="000000"/>
                <w:kern w:val="0"/>
                <w:sz w:val="24"/>
                <w:szCs w:val="24"/>
              </w:rPr>
              <w:t>一般程序</w:t>
            </w:r>
            <w:r>
              <w:rPr>
                <w:rFonts w:hint="eastAsia" w:ascii="仿宋_GB2312" w:hAnsi="宋体" w:eastAsia="仿宋_GB2312" w:cs="仿宋_GB2312"/>
                <w:color w:val="000000"/>
                <w:kern w:val="0"/>
                <w:sz w:val="24"/>
                <w:szCs w:val="24"/>
              </w:rPr>
              <w:t>：调查—审查—决定—送达—执行</w:t>
            </w:r>
          </w:p>
        </w:tc>
      </w:tr>
      <w:tr>
        <w:tblPrEx>
          <w:tblCellMar>
            <w:top w:w="15" w:type="dxa"/>
            <w:left w:w="15" w:type="dxa"/>
            <w:bottom w:w="15" w:type="dxa"/>
            <w:right w:w="15" w:type="dxa"/>
          </w:tblCellMar>
        </w:tblPrEx>
        <w:trPr>
          <w:trHeight w:val="75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运行要件</w:t>
            </w:r>
          </w:p>
        </w:tc>
        <w:tc>
          <w:tcPr>
            <w:tcW w:w="1080" w:type="dxa"/>
            <w:tcBorders>
              <w:top w:val="single" w:color="000000" w:sz="4" w:space="0"/>
              <w:left w:val="single" w:color="000000" w:sz="4" w:space="0"/>
              <w:bottom w:val="single" w:color="000000" w:sz="4" w:space="0"/>
            </w:tcBorders>
            <w:shd w:val="clear" w:color="auto" w:fill="auto"/>
            <w:vAlign w:val="center"/>
          </w:tcPr>
          <w:p>
            <w:pPr>
              <w:rPr>
                <w:rFonts w:ascii="仿宋_GB2312" w:hAnsi="宋体" w:eastAsia="仿宋_GB2312" w:cs="仿宋_GB2312"/>
                <w:color w:val="000000"/>
                <w:sz w:val="24"/>
                <w:szCs w:val="24"/>
              </w:rPr>
            </w:pPr>
          </w:p>
        </w:tc>
        <w:tc>
          <w:tcPr>
            <w:tcW w:w="1080" w:type="dxa"/>
            <w:tcBorders>
              <w:top w:val="single" w:color="000000" w:sz="4" w:space="0"/>
              <w:bottom w:val="single" w:color="000000" w:sz="4" w:space="0"/>
            </w:tcBorders>
            <w:shd w:val="clear" w:color="auto" w:fill="auto"/>
            <w:vAlign w:val="center"/>
          </w:tcPr>
          <w:p>
            <w:pPr>
              <w:rPr>
                <w:rFonts w:ascii="仿宋_GB2312" w:hAnsi="宋体" w:eastAsia="仿宋_GB2312" w:cs="仿宋_GB2312"/>
                <w:color w:val="000000"/>
                <w:sz w:val="24"/>
                <w:szCs w:val="24"/>
              </w:rPr>
            </w:pPr>
          </w:p>
        </w:tc>
        <w:tc>
          <w:tcPr>
            <w:tcW w:w="1080" w:type="dxa"/>
            <w:tcBorders>
              <w:top w:val="single" w:color="000000" w:sz="4" w:space="0"/>
              <w:bottom w:val="single" w:color="000000" w:sz="4" w:space="0"/>
            </w:tcBorders>
            <w:shd w:val="clear" w:color="auto" w:fill="auto"/>
            <w:vAlign w:val="center"/>
          </w:tcPr>
          <w:p>
            <w:pPr>
              <w:rPr>
                <w:rFonts w:ascii="仿宋_GB2312" w:hAnsi="宋体" w:eastAsia="仿宋_GB2312" w:cs="仿宋_GB2312"/>
                <w:color w:val="000000"/>
                <w:sz w:val="24"/>
                <w:szCs w:val="24"/>
              </w:rPr>
            </w:pPr>
          </w:p>
        </w:tc>
        <w:tc>
          <w:tcPr>
            <w:tcW w:w="5100" w:type="dxa"/>
            <w:tcBorders>
              <w:top w:val="single" w:color="000000" w:sz="4" w:space="0"/>
              <w:bottom w:val="single" w:color="000000" w:sz="4" w:space="0"/>
              <w:right w:val="single" w:color="000000" w:sz="4" w:space="0"/>
            </w:tcBorders>
            <w:shd w:val="clear" w:color="auto" w:fill="auto"/>
            <w:vAlign w:val="center"/>
          </w:tcPr>
          <w:p>
            <w:pPr>
              <w:rPr>
                <w:rFonts w:ascii="仿宋_GB2312" w:hAnsi="宋体" w:eastAsia="仿宋_GB2312" w:cs="仿宋_GB2312"/>
                <w:color w:val="000000"/>
                <w:sz w:val="24"/>
                <w:szCs w:val="24"/>
              </w:rPr>
            </w:pPr>
          </w:p>
        </w:tc>
      </w:tr>
      <w:tr>
        <w:tblPrEx>
          <w:tblCellMar>
            <w:top w:w="15" w:type="dxa"/>
            <w:left w:w="15" w:type="dxa"/>
            <w:bottom w:w="15" w:type="dxa"/>
            <w:right w:w="15" w:type="dxa"/>
          </w:tblCellMar>
        </w:tblPrEx>
        <w:trPr>
          <w:trHeight w:val="369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责任事项</w:t>
            </w:r>
          </w:p>
        </w:tc>
        <w:tc>
          <w:tcPr>
            <w:tcW w:w="8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1.发现或接到举报有依法应当给予行政处罚行为，以及有关部门移送的案件，予以审查，决定是否立案；</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2.对立案的案件，组织调查取证（必要时，依法进行检查）；</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3.调查时执法人员不得少于两人，执法时应出示执法身份证件，允许当事人辩解陈述，执法人员与当事人有直接利害关系的应当回避；</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4.对违法事实、证据、调查取证程序、法律适用、处罚种类和幅度、当事人陈述和申辩理由等方面进行审查，提出处理意见；</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 xml:space="preserve">5.作出行政处罚决定之前，应告知当事人处罚的事实、理由和依据及其依法享有的陈述、申辩等权利。符合听证规定的，行政机关应当组织听证；                                            </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6.制作编有号码的行政处罚决定书，并按法律规定的方式送达当事人；</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7.责令当事人改正或限期改正违法行为，当事人逾期不履行行政处罚决定的，依法采取措施或申请人民法院强制执行；</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8.监督实施情况。</w:t>
            </w:r>
          </w:p>
        </w:tc>
      </w:tr>
      <w:tr>
        <w:tblPrEx>
          <w:tblCellMar>
            <w:top w:w="15" w:type="dxa"/>
            <w:left w:w="15" w:type="dxa"/>
            <w:bottom w:w="15" w:type="dxa"/>
            <w:right w:w="15" w:type="dxa"/>
          </w:tblCellMar>
        </w:tblPrEx>
        <w:trPr>
          <w:trHeight w:val="1935"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监督方式</w:t>
            </w:r>
          </w:p>
        </w:tc>
        <w:tc>
          <w:tcPr>
            <w:tcW w:w="8340" w:type="dxa"/>
            <w:gridSpan w:val="4"/>
            <w:tcBorders>
              <w:top w:val="single" w:color="000000" w:sz="4" w:space="0"/>
              <w:left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　　部门举报电话:24342959（河东区综合执法局）  84370596（二号桥街道综合执法大队）</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　　电子邮箱：ehqjzhzfdd@sina.com</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　　来信来访地址:津塘路175号内福天里9号楼旁</w:t>
            </w:r>
          </w:p>
        </w:tc>
      </w:tr>
      <w:tr>
        <w:tblPrEx>
          <w:tblCellMar>
            <w:top w:w="15" w:type="dxa"/>
            <w:left w:w="15" w:type="dxa"/>
            <w:bottom w:w="15" w:type="dxa"/>
            <w:right w:w="15" w:type="dxa"/>
          </w:tblCellMar>
        </w:tblPrEx>
        <w:trPr>
          <w:trHeight w:val="660" w:hRule="atLeast"/>
        </w:trPr>
        <w:tc>
          <w:tcPr>
            <w:tcW w:w="10500" w:type="dxa"/>
            <w:gridSpan w:val="5"/>
            <w:shd w:val="clear" w:color="auto" w:fill="auto"/>
            <w:vAlign w:val="center"/>
          </w:tcPr>
          <w:p>
            <w:pPr>
              <w:widowControl/>
              <w:jc w:val="center"/>
              <w:textAlignment w:val="center"/>
              <w:rPr>
                <w:rFonts w:ascii="方正小标宋简体" w:hAnsi="方正小标宋简体" w:eastAsia="方正小标宋简体" w:cs="方正小标宋简体"/>
                <w:b/>
                <w:color w:val="000000"/>
                <w:sz w:val="28"/>
                <w:szCs w:val="28"/>
              </w:rPr>
            </w:pPr>
            <w:r>
              <w:rPr>
                <w:rFonts w:ascii="方正小标宋简体" w:hAnsi="方正小标宋简体" w:eastAsia="方正小标宋简体" w:cs="方正小标宋简体"/>
                <w:b/>
                <w:color w:val="000000"/>
                <w:kern w:val="0"/>
                <w:sz w:val="28"/>
                <w:szCs w:val="28"/>
              </w:rPr>
              <w:t>对未经批准在人口集中地区、机场周围、交通干线附近以及当地人民政府划定的区域内露天焚烧秸秆、落叶等产生烟尘污染的物质信息表</w:t>
            </w:r>
          </w:p>
        </w:tc>
      </w:tr>
      <w:tr>
        <w:tblPrEx>
          <w:tblCellMar>
            <w:top w:w="15" w:type="dxa"/>
            <w:left w:w="15" w:type="dxa"/>
            <w:bottom w:w="15" w:type="dxa"/>
            <w:right w:w="15" w:type="dxa"/>
          </w:tblCellMar>
        </w:tblPrEx>
        <w:trPr>
          <w:trHeight w:val="642"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序号</w:t>
            </w:r>
          </w:p>
        </w:tc>
        <w:tc>
          <w:tcPr>
            <w:tcW w:w="8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32.5</w:t>
            </w:r>
          </w:p>
        </w:tc>
      </w:tr>
      <w:tr>
        <w:tblPrEx>
          <w:tblCellMar>
            <w:top w:w="15" w:type="dxa"/>
            <w:left w:w="15" w:type="dxa"/>
            <w:bottom w:w="15" w:type="dxa"/>
            <w:right w:w="15" w:type="dxa"/>
          </w:tblCellMar>
        </w:tblPrEx>
        <w:trPr>
          <w:trHeight w:val="525"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名称</w:t>
            </w:r>
          </w:p>
        </w:tc>
        <w:tc>
          <w:tcPr>
            <w:tcW w:w="8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对未经批准在人口集中地区、机场周围、交通干线附近以及当地人民政府划定的区域内露天焚烧秸秆、落叶等产生烟尘污染的物质</w:t>
            </w:r>
          </w:p>
        </w:tc>
      </w:tr>
      <w:tr>
        <w:tblPrEx>
          <w:tblCellMar>
            <w:top w:w="15" w:type="dxa"/>
            <w:left w:w="15" w:type="dxa"/>
            <w:bottom w:w="15" w:type="dxa"/>
            <w:right w:w="15" w:type="dxa"/>
          </w:tblCellMar>
        </w:tblPrEx>
        <w:trPr>
          <w:trHeight w:val="4537"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法定依据</w:t>
            </w:r>
          </w:p>
        </w:tc>
        <w:tc>
          <w:tcPr>
            <w:tcW w:w="8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　1、《中华人民共和国大气污染防治法》（《中华人民共和国大气污染防治法》已由第九届全国人民代表大会常务委员会第十五次会议于 2000年4月29日修订通过，自2000年9月1日起施行。）</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 xml:space="preserve">第五十六条 违反本法规定，有下列行为之一的，由县级以上地方人民政府环境保护行政主管部门或者其他依法行使监督管理权的部门责令停止违法行为，限期改正，可以处五万元以下罚款： </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 xml:space="preserve">（一）未采取有效污染防治措施，向大气排放粉尘、恶臭气体或者其他含有有毒物质气体的； </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 xml:space="preserve">（二）未经当地环境保护行政主管部门批准，向大气排放转炉气、电石气、电炉法黄磷尾气、有机烃类尾气的； </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 xml:space="preserve">（三）未采取密闭措施或者其他防护措施，运输、装卸或者贮存能够散发有毒有害气体或者粉尘物质的； </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（四）城市饮食服务业的经营者未采取有效污染防治措施，致使排放的油烟对附近居民的居住环境造成污染的。</w:t>
            </w:r>
          </w:p>
        </w:tc>
      </w:tr>
      <w:tr>
        <w:tblPrEx>
          <w:tblCellMar>
            <w:top w:w="15" w:type="dxa"/>
            <w:left w:w="15" w:type="dxa"/>
            <w:bottom w:w="15" w:type="dxa"/>
            <w:right w:w="15" w:type="dxa"/>
          </w:tblCellMar>
        </w:tblPrEx>
        <w:trPr>
          <w:trHeight w:val="42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实施机构</w:t>
            </w:r>
          </w:p>
        </w:tc>
        <w:tc>
          <w:tcPr>
            <w:tcW w:w="8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二号桥街道办事处（综合执法大队）</w:t>
            </w:r>
          </w:p>
        </w:tc>
      </w:tr>
      <w:tr>
        <w:tblPrEx>
          <w:tblCellMar>
            <w:top w:w="15" w:type="dxa"/>
            <w:left w:w="15" w:type="dxa"/>
            <w:bottom w:w="15" w:type="dxa"/>
            <w:right w:w="15" w:type="dxa"/>
          </w:tblCellMar>
        </w:tblPrEx>
        <w:trPr>
          <w:trHeight w:val="435"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职责边界</w:t>
            </w:r>
          </w:p>
        </w:tc>
        <w:tc>
          <w:tcPr>
            <w:tcW w:w="8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街道权限</w:t>
            </w:r>
          </w:p>
        </w:tc>
      </w:tr>
      <w:tr>
        <w:tblPrEx>
          <w:tblCellMar>
            <w:top w:w="15" w:type="dxa"/>
            <w:left w:w="15" w:type="dxa"/>
            <w:bottom w:w="15" w:type="dxa"/>
            <w:right w:w="15" w:type="dxa"/>
          </w:tblCellMar>
        </w:tblPrEx>
        <w:trPr>
          <w:trHeight w:val="47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运行流程</w:t>
            </w:r>
          </w:p>
        </w:tc>
        <w:tc>
          <w:tcPr>
            <w:tcW w:w="8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 xml:space="preserve">   </w:t>
            </w:r>
            <w:r>
              <w:rPr>
                <w:rFonts w:hint="eastAsia" w:ascii="仿宋_GB2312" w:hAnsi="宋体" w:eastAsia="仿宋_GB2312" w:cs="仿宋_GB2312"/>
                <w:b/>
                <w:color w:val="000000"/>
                <w:kern w:val="0"/>
                <w:sz w:val="24"/>
                <w:szCs w:val="24"/>
              </w:rPr>
              <w:t>一般程序</w:t>
            </w:r>
            <w:r>
              <w:rPr>
                <w:rFonts w:hint="eastAsia" w:ascii="仿宋_GB2312" w:hAnsi="宋体" w:eastAsia="仿宋_GB2312" w:cs="仿宋_GB2312"/>
                <w:color w:val="000000"/>
                <w:kern w:val="0"/>
                <w:sz w:val="24"/>
                <w:szCs w:val="24"/>
              </w:rPr>
              <w:t>：调查—审查—决定—送达—执行</w:t>
            </w:r>
          </w:p>
        </w:tc>
      </w:tr>
      <w:tr>
        <w:tblPrEx>
          <w:tblCellMar>
            <w:top w:w="15" w:type="dxa"/>
            <w:left w:w="15" w:type="dxa"/>
            <w:bottom w:w="15" w:type="dxa"/>
            <w:right w:w="15" w:type="dxa"/>
          </w:tblCellMar>
        </w:tblPrEx>
        <w:trPr>
          <w:trHeight w:val="508"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运行要件</w:t>
            </w:r>
          </w:p>
        </w:tc>
        <w:tc>
          <w:tcPr>
            <w:tcW w:w="1080" w:type="dxa"/>
            <w:tcBorders>
              <w:top w:val="single" w:color="000000" w:sz="4" w:space="0"/>
              <w:left w:val="single" w:color="000000" w:sz="4" w:space="0"/>
              <w:bottom w:val="single" w:color="000000" w:sz="4" w:space="0"/>
            </w:tcBorders>
            <w:shd w:val="clear" w:color="auto" w:fill="auto"/>
            <w:vAlign w:val="center"/>
          </w:tcPr>
          <w:p>
            <w:pPr>
              <w:rPr>
                <w:rFonts w:ascii="仿宋_GB2312" w:hAnsi="宋体" w:eastAsia="仿宋_GB2312" w:cs="仿宋_GB2312"/>
                <w:color w:val="000000"/>
                <w:sz w:val="24"/>
                <w:szCs w:val="24"/>
              </w:rPr>
            </w:pPr>
          </w:p>
        </w:tc>
        <w:tc>
          <w:tcPr>
            <w:tcW w:w="1080" w:type="dxa"/>
            <w:tcBorders>
              <w:top w:val="single" w:color="000000" w:sz="4" w:space="0"/>
              <w:bottom w:val="single" w:color="000000" w:sz="4" w:space="0"/>
            </w:tcBorders>
            <w:shd w:val="clear" w:color="auto" w:fill="auto"/>
            <w:vAlign w:val="center"/>
          </w:tcPr>
          <w:p>
            <w:pPr>
              <w:rPr>
                <w:rFonts w:ascii="仿宋_GB2312" w:hAnsi="宋体" w:eastAsia="仿宋_GB2312" w:cs="仿宋_GB2312"/>
                <w:color w:val="000000"/>
                <w:sz w:val="24"/>
                <w:szCs w:val="24"/>
              </w:rPr>
            </w:pPr>
          </w:p>
        </w:tc>
        <w:tc>
          <w:tcPr>
            <w:tcW w:w="1080" w:type="dxa"/>
            <w:tcBorders>
              <w:top w:val="single" w:color="000000" w:sz="4" w:space="0"/>
              <w:bottom w:val="single" w:color="000000" w:sz="4" w:space="0"/>
            </w:tcBorders>
            <w:shd w:val="clear" w:color="auto" w:fill="auto"/>
            <w:vAlign w:val="center"/>
          </w:tcPr>
          <w:p>
            <w:pPr>
              <w:rPr>
                <w:rFonts w:ascii="仿宋_GB2312" w:hAnsi="宋体" w:eastAsia="仿宋_GB2312" w:cs="仿宋_GB2312"/>
                <w:color w:val="000000"/>
                <w:sz w:val="24"/>
                <w:szCs w:val="24"/>
              </w:rPr>
            </w:pPr>
          </w:p>
        </w:tc>
        <w:tc>
          <w:tcPr>
            <w:tcW w:w="5100" w:type="dxa"/>
            <w:tcBorders>
              <w:top w:val="single" w:color="000000" w:sz="4" w:space="0"/>
              <w:bottom w:val="single" w:color="000000" w:sz="4" w:space="0"/>
              <w:right w:val="single" w:color="000000" w:sz="4" w:space="0"/>
            </w:tcBorders>
            <w:shd w:val="clear" w:color="auto" w:fill="auto"/>
            <w:vAlign w:val="center"/>
          </w:tcPr>
          <w:p>
            <w:pPr>
              <w:rPr>
                <w:rFonts w:ascii="仿宋_GB2312" w:hAnsi="宋体" w:eastAsia="仿宋_GB2312" w:cs="仿宋_GB2312"/>
                <w:color w:val="000000"/>
                <w:sz w:val="24"/>
                <w:szCs w:val="24"/>
              </w:rPr>
            </w:pPr>
          </w:p>
        </w:tc>
      </w:tr>
      <w:tr>
        <w:tblPrEx>
          <w:tblCellMar>
            <w:top w:w="15" w:type="dxa"/>
            <w:left w:w="15" w:type="dxa"/>
            <w:bottom w:w="15" w:type="dxa"/>
            <w:right w:w="15" w:type="dxa"/>
          </w:tblCellMar>
        </w:tblPrEx>
        <w:trPr>
          <w:trHeight w:val="369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责任事项</w:t>
            </w:r>
          </w:p>
        </w:tc>
        <w:tc>
          <w:tcPr>
            <w:tcW w:w="8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1.发现或接到举报有依法应当给予行政处罚行为，以及有关部门移送的案件，予以审查，决定是否立案；</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2.对立案的案件，组织调查取证（必要时，依法进行检查）；</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3.调查时执法人员不得少于两人，执法时应出示执法身份证件，允许当事人辩解陈述，执法人员与当事人有直接利害关系的应当回避；</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4.对违法事实、证据、调查取证程序、法律适用、处罚种类和幅度、当事人陈述和申辩理由等方面进行审查，提出处理意见；</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 xml:space="preserve">5.作出行政处罚决定之前，应告知当事人处罚的事实、理由和依据及其依法享有的陈述、申辩等权利。符合听证规定的，行政机关应当组织听证；                                            </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6.制作编有号码的行政处罚决定书，并按法律规定的方式送达当事人；</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7.责令当事人改正或限期改正违法行为，当事人逾期不履行行政处罚决定的，依法采取措施或申请人民法院强制执行；</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8.监督实施情况。</w:t>
            </w:r>
          </w:p>
        </w:tc>
      </w:tr>
      <w:tr>
        <w:tblPrEx>
          <w:tblCellMar>
            <w:top w:w="15" w:type="dxa"/>
            <w:left w:w="15" w:type="dxa"/>
            <w:bottom w:w="15" w:type="dxa"/>
            <w:right w:w="15" w:type="dxa"/>
          </w:tblCellMar>
        </w:tblPrEx>
        <w:trPr>
          <w:trHeight w:val="1935"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监督方式</w:t>
            </w:r>
          </w:p>
        </w:tc>
        <w:tc>
          <w:tcPr>
            <w:tcW w:w="8340" w:type="dxa"/>
            <w:gridSpan w:val="4"/>
            <w:tcBorders>
              <w:top w:val="single" w:color="000000" w:sz="4" w:space="0"/>
              <w:left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　　部门举报电话:24342959（河东区综合执法局）  84370596（二号桥街道综合执法大队）</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　　电子邮箱：ehqjzhzfdd@sina.com</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　　来信来访地址:津塘路175号内福天里9号楼旁</w:t>
            </w:r>
          </w:p>
        </w:tc>
      </w:tr>
      <w:tr>
        <w:tblPrEx>
          <w:tblCellMar>
            <w:top w:w="15" w:type="dxa"/>
            <w:left w:w="15" w:type="dxa"/>
            <w:bottom w:w="15" w:type="dxa"/>
            <w:right w:w="15" w:type="dxa"/>
          </w:tblCellMar>
        </w:tblPrEx>
        <w:trPr>
          <w:trHeight w:val="660" w:hRule="atLeast"/>
        </w:trPr>
        <w:tc>
          <w:tcPr>
            <w:tcW w:w="10500" w:type="dxa"/>
            <w:gridSpan w:val="5"/>
            <w:shd w:val="clear" w:color="auto" w:fill="auto"/>
            <w:vAlign w:val="center"/>
          </w:tcPr>
          <w:p>
            <w:pPr>
              <w:widowControl/>
              <w:jc w:val="center"/>
              <w:textAlignment w:val="center"/>
              <w:rPr>
                <w:rFonts w:ascii="方正小标宋简体" w:hAnsi="方正小标宋简体" w:eastAsia="方正小标宋简体" w:cs="方正小标宋简体"/>
                <w:b/>
                <w:color w:val="000000"/>
                <w:sz w:val="28"/>
                <w:szCs w:val="28"/>
              </w:rPr>
            </w:pPr>
            <w:r>
              <w:rPr>
                <w:rFonts w:ascii="方正小标宋简体" w:hAnsi="方正小标宋简体" w:eastAsia="方正小标宋简体" w:cs="方正小标宋简体"/>
                <w:b/>
                <w:color w:val="000000"/>
                <w:kern w:val="0"/>
                <w:sz w:val="28"/>
                <w:szCs w:val="28"/>
              </w:rPr>
              <w:t>对在道路及社区非指定区域内焚烧花圈、纸钱及其他丧葬用品的处罚信息表</w:t>
            </w:r>
          </w:p>
        </w:tc>
      </w:tr>
      <w:tr>
        <w:tblPrEx>
          <w:tblCellMar>
            <w:top w:w="15" w:type="dxa"/>
            <w:left w:w="15" w:type="dxa"/>
            <w:bottom w:w="15" w:type="dxa"/>
            <w:right w:w="15" w:type="dxa"/>
          </w:tblCellMar>
        </w:tblPrEx>
        <w:trPr>
          <w:trHeight w:val="96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序号</w:t>
            </w:r>
          </w:p>
        </w:tc>
        <w:tc>
          <w:tcPr>
            <w:tcW w:w="8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33.1</w:t>
            </w:r>
          </w:p>
        </w:tc>
      </w:tr>
      <w:tr>
        <w:tblPrEx>
          <w:tblCellMar>
            <w:top w:w="15" w:type="dxa"/>
            <w:left w:w="15" w:type="dxa"/>
            <w:bottom w:w="15" w:type="dxa"/>
            <w:right w:w="15" w:type="dxa"/>
          </w:tblCellMar>
        </w:tblPrEx>
        <w:trPr>
          <w:trHeight w:val="525"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名称</w:t>
            </w:r>
          </w:p>
        </w:tc>
        <w:tc>
          <w:tcPr>
            <w:tcW w:w="8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对在道路及社区非指定区域内焚烧花圈、纸钱</w:t>
            </w:r>
            <w:bookmarkStart w:id="0" w:name="_GoBack"/>
            <w:bookmarkEnd w:id="0"/>
            <w:r>
              <w:rPr>
                <w:rFonts w:hint="eastAsia" w:ascii="仿宋_GB2312" w:hAnsi="宋体" w:eastAsia="仿宋_GB2312" w:cs="仿宋_GB2312"/>
                <w:color w:val="000000"/>
                <w:kern w:val="0"/>
                <w:sz w:val="24"/>
                <w:szCs w:val="24"/>
              </w:rPr>
              <w:t>及其他丧葬用品的处罚</w:t>
            </w:r>
          </w:p>
        </w:tc>
      </w:tr>
      <w:tr>
        <w:tblPrEx>
          <w:tblCellMar>
            <w:top w:w="15" w:type="dxa"/>
            <w:left w:w="15" w:type="dxa"/>
            <w:bottom w:w="15" w:type="dxa"/>
            <w:right w:w="15" w:type="dxa"/>
          </w:tblCellMar>
        </w:tblPrEx>
        <w:trPr>
          <w:trHeight w:val="4016"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法定依据</w:t>
            </w:r>
          </w:p>
        </w:tc>
        <w:tc>
          <w:tcPr>
            <w:tcW w:w="8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　　1、《天津市城市管理规定》第四十九条 严禁在道路及社区非指定区域内焚烧花圈、纸钱及其他丧葬用品。</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违反前款规定的，由区县民政部门或者市殡葬事业管理机构责令改正;拒不改正的，处1000元罚款。经区县人民政府同意，区县民政部门可以委托街道办事处实施处罚。</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 xml:space="preserve"> </w:t>
            </w:r>
          </w:p>
        </w:tc>
      </w:tr>
      <w:tr>
        <w:tblPrEx>
          <w:tblCellMar>
            <w:top w:w="15" w:type="dxa"/>
            <w:left w:w="15" w:type="dxa"/>
            <w:bottom w:w="15" w:type="dxa"/>
            <w:right w:w="15" w:type="dxa"/>
          </w:tblCellMar>
        </w:tblPrEx>
        <w:trPr>
          <w:trHeight w:val="42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实施机构</w:t>
            </w:r>
          </w:p>
        </w:tc>
        <w:tc>
          <w:tcPr>
            <w:tcW w:w="8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二号桥街道办事处（综合执法大队）</w:t>
            </w:r>
          </w:p>
        </w:tc>
      </w:tr>
      <w:tr>
        <w:tblPrEx>
          <w:tblCellMar>
            <w:top w:w="15" w:type="dxa"/>
            <w:left w:w="15" w:type="dxa"/>
            <w:bottom w:w="15" w:type="dxa"/>
            <w:right w:w="15" w:type="dxa"/>
          </w:tblCellMar>
        </w:tblPrEx>
        <w:trPr>
          <w:trHeight w:val="435"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职责边界</w:t>
            </w:r>
          </w:p>
        </w:tc>
        <w:tc>
          <w:tcPr>
            <w:tcW w:w="8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街道权限</w:t>
            </w:r>
          </w:p>
        </w:tc>
      </w:tr>
      <w:tr>
        <w:tblPrEx>
          <w:tblCellMar>
            <w:top w:w="15" w:type="dxa"/>
            <w:left w:w="15" w:type="dxa"/>
            <w:bottom w:w="15" w:type="dxa"/>
            <w:right w:w="15" w:type="dxa"/>
          </w:tblCellMar>
        </w:tblPrEx>
        <w:trPr>
          <w:trHeight w:val="75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运行流程</w:t>
            </w:r>
          </w:p>
        </w:tc>
        <w:tc>
          <w:tcPr>
            <w:tcW w:w="8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 xml:space="preserve">   </w:t>
            </w:r>
            <w:r>
              <w:rPr>
                <w:rFonts w:hint="eastAsia" w:ascii="仿宋_GB2312" w:hAnsi="宋体" w:eastAsia="仿宋_GB2312" w:cs="仿宋_GB2312"/>
                <w:b/>
                <w:color w:val="000000"/>
                <w:kern w:val="0"/>
                <w:sz w:val="24"/>
                <w:szCs w:val="24"/>
              </w:rPr>
              <w:t>一般程序</w:t>
            </w:r>
            <w:r>
              <w:rPr>
                <w:rFonts w:hint="eastAsia" w:ascii="仿宋_GB2312" w:hAnsi="宋体" w:eastAsia="仿宋_GB2312" w:cs="仿宋_GB2312"/>
                <w:color w:val="000000"/>
                <w:kern w:val="0"/>
                <w:sz w:val="24"/>
                <w:szCs w:val="24"/>
              </w:rPr>
              <w:t>：调查—审查—决定—送达—执行</w:t>
            </w:r>
          </w:p>
        </w:tc>
      </w:tr>
      <w:tr>
        <w:tblPrEx>
          <w:tblCellMar>
            <w:top w:w="15" w:type="dxa"/>
            <w:left w:w="15" w:type="dxa"/>
            <w:bottom w:w="15" w:type="dxa"/>
            <w:right w:w="15" w:type="dxa"/>
          </w:tblCellMar>
        </w:tblPrEx>
        <w:trPr>
          <w:trHeight w:val="75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运行要件</w:t>
            </w:r>
          </w:p>
        </w:tc>
        <w:tc>
          <w:tcPr>
            <w:tcW w:w="1080" w:type="dxa"/>
            <w:tcBorders>
              <w:top w:val="single" w:color="000000" w:sz="4" w:space="0"/>
              <w:left w:val="single" w:color="000000" w:sz="4" w:space="0"/>
              <w:bottom w:val="single" w:color="000000" w:sz="4" w:space="0"/>
            </w:tcBorders>
            <w:shd w:val="clear" w:color="auto" w:fill="auto"/>
            <w:vAlign w:val="center"/>
          </w:tcPr>
          <w:p>
            <w:pPr>
              <w:rPr>
                <w:rFonts w:ascii="仿宋_GB2312" w:hAnsi="宋体" w:eastAsia="仿宋_GB2312" w:cs="仿宋_GB2312"/>
                <w:color w:val="000000"/>
                <w:sz w:val="24"/>
                <w:szCs w:val="24"/>
              </w:rPr>
            </w:pPr>
          </w:p>
        </w:tc>
        <w:tc>
          <w:tcPr>
            <w:tcW w:w="1080" w:type="dxa"/>
            <w:tcBorders>
              <w:top w:val="single" w:color="000000" w:sz="4" w:space="0"/>
              <w:bottom w:val="single" w:color="000000" w:sz="4" w:space="0"/>
            </w:tcBorders>
            <w:shd w:val="clear" w:color="auto" w:fill="auto"/>
            <w:vAlign w:val="center"/>
          </w:tcPr>
          <w:p>
            <w:pPr>
              <w:rPr>
                <w:rFonts w:ascii="仿宋_GB2312" w:hAnsi="宋体" w:eastAsia="仿宋_GB2312" w:cs="仿宋_GB2312"/>
                <w:color w:val="000000"/>
                <w:sz w:val="24"/>
                <w:szCs w:val="24"/>
              </w:rPr>
            </w:pPr>
          </w:p>
        </w:tc>
        <w:tc>
          <w:tcPr>
            <w:tcW w:w="1080" w:type="dxa"/>
            <w:tcBorders>
              <w:top w:val="single" w:color="000000" w:sz="4" w:space="0"/>
              <w:bottom w:val="single" w:color="000000" w:sz="4" w:space="0"/>
            </w:tcBorders>
            <w:shd w:val="clear" w:color="auto" w:fill="auto"/>
            <w:vAlign w:val="center"/>
          </w:tcPr>
          <w:p>
            <w:pPr>
              <w:rPr>
                <w:rFonts w:ascii="仿宋_GB2312" w:hAnsi="宋体" w:eastAsia="仿宋_GB2312" w:cs="仿宋_GB2312"/>
                <w:color w:val="000000"/>
                <w:sz w:val="24"/>
                <w:szCs w:val="24"/>
              </w:rPr>
            </w:pPr>
          </w:p>
        </w:tc>
        <w:tc>
          <w:tcPr>
            <w:tcW w:w="5100" w:type="dxa"/>
            <w:tcBorders>
              <w:top w:val="single" w:color="000000" w:sz="4" w:space="0"/>
              <w:bottom w:val="single" w:color="000000" w:sz="4" w:space="0"/>
              <w:right w:val="single" w:color="000000" w:sz="4" w:space="0"/>
            </w:tcBorders>
            <w:shd w:val="clear" w:color="auto" w:fill="auto"/>
            <w:vAlign w:val="center"/>
          </w:tcPr>
          <w:p>
            <w:pPr>
              <w:rPr>
                <w:rFonts w:ascii="仿宋_GB2312" w:hAnsi="宋体" w:eastAsia="仿宋_GB2312" w:cs="仿宋_GB2312"/>
                <w:color w:val="000000"/>
                <w:sz w:val="24"/>
                <w:szCs w:val="24"/>
              </w:rPr>
            </w:pPr>
          </w:p>
        </w:tc>
      </w:tr>
      <w:tr>
        <w:tblPrEx>
          <w:tblCellMar>
            <w:top w:w="15" w:type="dxa"/>
            <w:left w:w="15" w:type="dxa"/>
            <w:bottom w:w="15" w:type="dxa"/>
            <w:right w:w="15" w:type="dxa"/>
          </w:tblCellMar>
        </w:tblPrEx>
        <w:trPr>
          <w:trHeight w:val="369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责任事项</w:t>
            </w:r>
          </w:p>
        </w:tc>
        <w:tc>
          <w:tcPr>
            <w:tcW w:w="8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1.发现或接到举报有依法应当给予行政处罚行为，以及有关部门移送的案件，予以审查，决定是否立案；</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2.对立案的案件，组织调查取证（必要时，依法进行检查）；</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3.调查时执法人员不得少于两人，执法时应出示执法身份证件，允许当事人辩解陈述，执法人员与当事人有直接利害关系的应当回避；</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4.对违法事实、证据、调查取证程序、法律适用、处罚种类和幅度、当事人陈述和申辩理由等方面进行审查，提出处理意见；</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 xml:space="preserve">5.作出行政处罚决定之前，应告知当事人处罚的事实、理由和依据及其依法享有的陈述、申辩等权利。符合听证规定的，行政机关应当组织听证；                                            </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6.制作编有号码的行政处罚决定书，并按法律规定的方式送达当事人；</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7.责令当事人改正或限期改正违法行为，当事人逾期不履行行政处罚决定的，依法采取措施或申请人民法院强制执行；</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8.监督实施情况。</w:t>
            </w:r>
          </w:p>
        </w:tc>
      </w:tr>
      <w:tr>
        <w:tblPrEx>
          <w:tblCellMar>
            <w:top w:w="15" w:type="dxa"/>
            <w:left w:w="15" w:type="dxa"/>
            <w:bottom w:w="15" w:type="dxa"/>
            <w:right w:w="15" w:type="dxa"/>
          </w:tblCellMar>
        </w:tblPrEx>
        <w:trPr>
          <w:trHeight w:val="1935"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监督方式</w:t>
            </w:r>
          </w:p>
        </w:tc>
        <w:tc>
          <w:tcPr>
            <w:tcW w:w="8340" w:type="dxa"/>
            <w:gridSpan w:val="4"/>
            <w:tcBorders>
              <w:top w:val="single" w:color="000000" w:sz="4" w:space="0"/>
              <w:left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　　部门举报电话:24342959（河东区综合执法局）  84370596（二号桥街道综合执法大队）</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　　电子邮箱：ehqjzhzfdd@sina.com</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　　来信来访地址:津塘路175号内福天里9号楼旁</w:t>
            </w:r>
          </w:p>
        </w:tc>
      </w:tr>
      <w:tr>
        <w:tblPrEx>
          <w:tblCellMar>
            <w:top w:w="15" w:type="dxa"/>
            <w:left w:w="15" w:type="dxa"/>
            <w:bottom w:w="15" w:type="dxa"/>
            <w:right w:w="15" w:type="dxa"/>
          </w:tblCellMar>
        </w:tblPrEx>
        <w:trPr>
          <w:trHeight w:val="660" w:hRule="atLeast"/>
        </w:trPr>
        <w:tc>
          <w:tcPr>
            <w:tcW w:w="10500" w:type="dxa"/>
            <w:gridSpan w:val="5"/>
            <w:shd w:val="clear" w:color="auto" w:fill="auto"/>
            <w:vAlign w:val="center"/>
          </w:tcPr>
          <w:p>
            <w:pPr>
              <w:widowControl/>
              <w:jc w:val="center"/>
              <w:textAlignment w:val="center"/>
              <w:rPr>
                <w:rFonts w:ascii="方正小标宋简体" w:hAnsi="方正小标宋简体" w:eastAsia="方正小标宋简体" w:cs="方正小标宋简体"/>
                <w:b/>
                <w:color w:val="000000"/>
                <w:sz w:val="28"/>
                <w:szCs w:val="28"/>
              </w:rPr>
            </w:pPr>
            <w:r>
              <w:rPr>
                <w:rFonts w:ascii="方正小标宋简体" w:hAnsi="方正小标宋简体" w:eastAsia="方正小标宋简体" w:cs="方正小标宋简体"/>
                <w:b/>
                <w:color w:val="000000"/>
                <w:kern w:val="0"/>
                <w:sz w:val="28"/>
                <w:szCs w:val="28"/>
              </w:rPr>
              <w:t>对制造、销售不符合国家技术标准的丧葬设备信息表</w:t>
            </w:r>
          </w:p>
        </w:tc>
      </w:tr>
      <w:tr>
        <w:tblPrEx>
          <w:tblCellMar>
            <w:top w:w="15" w:type="dxa"/>
            <w:left w:w="15" w:type="dxa"/>
            <w:bottom w:w="15" w:type="dxa"/>
            <w:right w:w="15" w:type="dxa"/>
          </w:tblCellMar>
        </w:tblPrEx>
        <w:trPr>
          <w:trHeight w:val="96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序号</w:t>
            </w:r>
          </w:p>
        </w:tc>
        <w:tc>
          <w:tcPr>
            <w:tcW w:w="8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33.2</w:t>
            </w:r>
          </w:p>
        </w:tc>
      </w:tr>
      <w:tr>
        <w:tblPrEx>
          <w:tblCellMar>
            <w:top w:w="15" w:type="dxa"/>
            <w:left w:w="15" w:type="dxa"/>
            <w:bottom w:w="15" w:type="dxa"/>
            <w:right w:w="15" w:type="dxa"/>
          </w:tblCellMar>
        </w:tblPrEx>
        <w:trPr>
          <w:trHeight w:val="525"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名称</w:t>
            </w:r>
          </w:p>
        </w:tc>
        <w:tc>
          <w:tcPr>
            <w:tcW w:w="8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对制造、销售不符合国家技术标准的丧葬设备</w:t>
            </w:r>
          </w:p>
        </w:tc>
      </w:tr>
      <w:tr>
        <w:tblPrEx>
          <w:tblCellMar>
            <w:top w:w="15" w:type="dxa"/>
            <w:left w:w="15" w:type="dxa"/>
            <w:bottom w:w="15" w:type="dxa"/>
            <w:right w:w="15" w:type="dxa"/>
          </w:tblCellMar>
        </w:tblPrEx>
        <w:trPr>
          <w:trHeight w:val="4052"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法定依据</w:t>
            </w:r>
          </w:p>
        </w:tc>
        <w:tc>
          <w:tcPr>
            <w:tcW w:w="8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　　1、《殡葬管理条例》第628号</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现公布《国务院关于修改和废止部分行政法规的决定》，自2013年1月1日起施行</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第二十二条</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制造、销售不符合国家技术标准的殡葬设备的，由民政部门会同工商行政管理部门责令停止制造、销售，可以并处制造、销售金额1倍以上3倍以下的罚款。</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制造、销售封建迷信殡葬用品的，由民政部门会同工商行政管理部门予以没收，可以并处制造、销售金额1倍以上3倍以下的罚款。</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 xml:space="preserve"> </w:t>
            </w:r>
          </w:p>
        </w:tc>
      </w:tr>
      <w:tr>
        <w:tblPrEx>
          <w:tblCellMar>
            <w:top w:w="15" w:type="dxa"/>
            <w:left w:w="15" w:type="dxa"/>
            <w:bottom w:w="15" w:type="dxa"/>
            <w:right w:w="15" w:type="dxa"/>
          </w:tblCellMar>
        </w:tblPrEx>
        <w:trPr>
          <w:trHeight w:val="42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实施机构</w:t>
            </w:r>
          </w:p>
        </w:tc>
        <w:tc>
          <w:tcPr>
            <w:tcW w:w="8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二号桥街道办事处（综合执法大队）</w:t>
            </w:r>
          </w:p>
        </w:tc>
      </w:tr>
      <w:tr>
        <w:tblPrEx>
          <w:tblCellMar>
            <w:top w:w="15" w:type="dxa"/>
            <w:left w:w="15" w:type="dxa"/>
            <w:bottom w:w="15" w:type="dxa"/>
            <w:right w:w="15" w:type="dxa"/>
          </w:tblCellMar>
        </w:tblPrEx>
        <w:trPr>
          <w:trHeight w:val="435"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职责边界</w:t>
            </w:r>
          </w:p>
        </w:tc>
        <w:tc>
          <w:tcPr>
            <w:tcW w:w="8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街道权限</w:t>
            </w:r>
          </w:p>
        </w:tc>
      </w:tr>
      <w:tr>
        <w:tblPrEx>
          <w:tblCellMar>
            <w:top w:w="15" w:type="dxa"/>
            <w:left w:w="15" w:type="dxa"/>
            <w:bottom w:w="15" w:type="dxa"/>
            <w:right w:w="15" w:type="dxa"/>
          </w:tblCellMar>
        </w:tblPrEx>
        <w:trPr>
          <w:trHeight w:val="75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运行流程</w:t>
            </w:r>
          </w:p>
        </w:tc>
        <w:tc>
          <w:tcPr>
            <w:tcW w:w="8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 xml:space="preserve">   </w:t>
            </w:r>
            <w:r>
              <w:rPr>
                <w:rFonts w:hint="eastAsia" w:ascii="仿宋_GB2312" w:hAnsi="宋体" w:eastAsia="仿宋_GB2312" w:cs="仿宋_GB2312"/>
                <w:b/>
                <w:color w:val="000000"/>
                <w:kern w:val="0"/>
                <w:sz w:val="24"/>
                <w:szCs w:val="24"/>
              </w:rPr>
              <w:t>一般程序</w:t>
            </w:r>
            <w:r>
              <w:rPr>
                <w:rFonts w:hint="eastAsia" w:ascii="仿宋_GB2312" w:hAnsi="宋体" w:eastAsia="仿宋_GB2312" w:cs="仿宋_GB2312"/>
                <w:color w:val="000000"/>
                <w:kern w:val="0"/>
                <w:sz w:val="24"/>
                <w:szCs w:val="24"/>
              </w:rPr>
              <w:t>：调查—审查—决定—送达—执行</w:t>
            </w:r>
          </w:p>
        </w:tc>
      </w:tr>
      <w:tr>
        <w:tblPrEx>
          <w:tblCellMar>
            <w:top w:w="15" w:type="dxa"/>
            <w:left w:w="15" w:type="dxa"/>
            <w:bottom w:w="15" w:type="dxa"/>
            <w:right w:w="15" w:type="dxa"/>
          </w:tblCellMar>
        </w:tblPrEx>
        <w:trPr>
          <w:trHeight w:val="75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运行要件</w:t>
            </w:r>
          </w:p>
        </w:tc>
        <w:tc>
          <w:tcPr>
            <w:tcW w:w="1080" w:type="dxa"/>
            <w:tcBorders>
              <w:top w:val="single" w:color="000000" w:sz="4" w:space="0"/>
              <w:left w:val="single" w:color="000000" w:sz="4" w:space="0"/>
              <w:bottom w:val="single" w:color="000000" w:sz="4" w:space="0"/>
            </w:tcBorders>
            <w:shd w:val="clear" w:color="auto" w:fill="auto"/>
            <w:vAlign w:val="center"/>
          </w:tcPr>
          <w:p>
            <w:pPr>
              <w:rPr>
                <w:rFonts w:ascii="仿宋_GB2312" w:hAnsi="宋体" w:eastAsia="仿宋_GB2312" w:cs="仿宋_GB2312"/>
                <w:color w:val="000000"/>
                <w:sz w:val="24"/>
                <w:szCs w:val="24"/>
              </w:rPr>
            </w:pPr>
          </w:p>
        </w:tc>
        <w:tc>
          <w:tcPr>
            <w:tcW w:w="1080" w:type="dxa"/>
            <w:tcBorders>
              <w:top w:val="single" w:color="000000" w:sz="4" w:space="0"/>
              <w:bottom w:val="single" w:color="000000" w:sz="4" w:space="0"/>
            </w:tcBorders>
            <w:shd w:val="clear" w:color="auto" w:fill="auto"/>
            <w:vAlign w:val="center"/>
          </w:tcPr>
          <w:p>
            <w:pPr>
              <w:rPr>
                <w:rFonts w:ascii="仿宋_GB2312" w:hAnsi="宋体" w:eastAsia="仿宋_GB2312" w:cs="仿宋_GB2312"/>
                <w:color w:val="000000"/>
                <w:sz w:val="24"/>
                <w:szCs w:val="24"/>
              </w:rPr>
            </w:pPr>
          </w:p>
        </w:tc>
        <w:tc>
          <w:tcPr>
            <w:tcW w:w="1080" w:type="dxa"/>
            <w:tcBorders>
              <w:top w:val="single" w:color="000000" w:sz="4" w:space="0"/>
              <w:bottom w:val="single" w:color="000000" w:sz="4" w:space="0"/>
            </w:tcBorders>
            <w:shd w:val="clear" w:color="auto" w:fill="auto"/>
            <w:vAlign w:val="center"/>
          </w:tcPr>
          <w:p>
            <w:pPr>
              <w:rPr>
                <w:rFonts w:ascii="仿宋_GB2312" w:hAnsi="宋体" w:eastAsia="仿宋_GB2312" w:cs="仿宋_GB2312"/>
                <w:color w:val="000000"/>
                <w:sz w:val="24"/>
                <w:szCs w:val="24"/>
              </w:rPr>
            </w:pPr>
          </w:p>
        </w:tc>
        <w:tc>
          <w:tcPr>
            <w:tcW w:w="5100" w:type="dxa"/>
            <w:tcBorders>
              <w:top w:val="single" w:color="000000" w:sz="4" w:space="0"/>
              <w:bottom w:val="single" w:color="000000" w:sz="4" w:space="0"/>
              <w:right w:val="single" w:color="000000" w:sz="4" w:space="0"/>
            </w:tcBorders>
            <w:shd w:val="clear" w:color="auto" w:fill="auto"/>
            <w:vAlign w:val="center"/>
          </w:tcPr>
          <w:p>
            <w:pPr>
              <w:rPr>
                <w:rFonts w:ascii="仿宋_GB2312" w:hAnsi="宋体" w:eastAsia="仿宋_GB2312" w:cs="仿宋_GB2312"/>
                <w:color w:val="000000"/>
                <w:sz w:val="24"/>
                <w:szCs w:val="24"/>
              </w:rPr>
            </w:pPr>
          </w:p>
        </w:tc>
      </w:tr>
      <w:tr>
        <w:tblPrEx>
          <w:tblCellMar>
            <w:top w:w="15" w:type="dxa"/>
            <w:left w:w="15" w:type="dxa"/>
            <w:bottom w:w="15" w:type="dxa"/>
            <w:right w:w="15" w:type="dxa"/>
          </w:tblCellMar>
        </w:tblPrEx>
        <w:trPr>
          <w:trHeight w:val="369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责任事项</w:t>
            </w:r>
          </w:p>
        </w:tc>
        <w:tc>
          <w:tcPr>
            <w:tcW w:w="8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1.发现或接到举报有依法应当给予行政处罚行为，以及有关部门移送的案件，予以审查，决定是否立案；</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2.对立案的案件，组织调查取证（必要时，依法进行检查）；</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3.调查时执法人员不得少于两人，执法时应出示执法身份证件，允许当事人辩解陈述，执法人员与当事人有直接利害关系的应当回避；</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4.对违法事实、证据、调查取证程序、法律适用、处罚种类和幅度、当事人陈述和申辩理由等方面进行审查，提出处理意见；</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 xml:space="preserve">5.作出行政处罚决定之前，应告知当事人处罚的事实、理由和依据及其依法享有的陈述、申辩等权利。符合听证规定的，行政机关应当组织听证；                                            </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6.制作编有号码的行政处罚决定书，并按法律规定的方式送达当事人；</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7.责令当事人改正或限期改正违法行为，当事人逾期不履行行政处罚决定的，依法采取措施或申请人民法院强制执行；</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8.监督实施情况。</w:t>
            </w:r>
          </w:p>
        </w:tc>
      </w:tr>
      <w:tr>
        <w:tblPrEx>
          <w:tblCellMar>
            <w:top w:w="15" w:type="dxa"/>
            <w:left w:w="15" w:type="dxa"/>
            <w:bottom w:w="15" w:type="dxa"/>
            <w:right w:w="15" w:type="dxa"/>
          </w:tblCellMar>
        </w:tblPrEx>
        <w:trPr>
          <w:trHeight w:val="1935"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监督方式</w:t>
            </w:r>
          </w:p>
        </w:tc>
        <w:tc>
          <w:tcPr>
            <w:tcW w:w="8340" w:type="dxa"/>
            <w:gridSpan w:val="4"/>
            <w:tcBorders>
              <w:top w:val="single" w:color="000000" w:sz="4" w:space="0"/>
              <w:left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　　部门举报电话:24342959（河东区综合执法局）  84370596（二号桥街道综合执法大队）</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　　电子邮箱：ehqjzhzfdd@sina.com</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　　来信来访地址:津塘路175号内福天里9号楼旁</w:t>
            </w:r>
          </w:p>
        </w:tc>
      </w:tr>
      <w:tr>
        <w:tblPrEx>
          <w:tblCellMar>
            <w:top w:w="15" w:type="dxa"/>
            <w:left w:w="15" w:type="dxa"/>
            <w:bottom w:w="15" w:type="dxa"/>
            <w:right w:w="15" w:type="dxa"/>
          </w:tblCellMar>
        </w:tblPrEx>
        <w:trPr>
          <w:trHeight w:val="660" w:hRule="atLeast"/>
        </w:trPr>
        <w:tc>
          <w:tcPr>
            <w:tcW w:w="10500" w:type="dxa"/>
            <w:gridSpan w:val="5"/>
            <w:shd w:val="clear" w:color="auto" w:fill="auto"/>
            <w:vAlign w:val="center"/>
          </w:tcPr>
          <w:p>
            <w:pPr>
              <w:widowControl/>
              <w:jc w:val="center"/>
              <w:textAlignment w:val="center"/>
              <w:rPr>
                <w:rFonts w:ascii="方正小标宋简体" w:hAnsi="方正小标宋简体" w:eastAsia="方正小标宋简体" w:cs="方正小标宋简体"/>
                <w:b/>
                <w:color w:val="000000"/>
                <w:sz w:val="28"/>
                <w:szCs w:val="28"/>
              </w:rPr>
            </w:pPr>
            <w:r>
              <w:rPr>
                <w:rFonts w:ascii="方正小标宋简体" w:hAnsi="方正小标宋简体" w:eastAsia="方正小标宋简体" w:cs="方正小标宋简体"/>
                <w:b/>
                <w:color w:val="000000"/>
                <w:kern w:val="0"/>
                <w:sz w:val="28"/>
                <w:szCs w:val="28"/>
              </w:rPr>
              <w:t>对制造、销售封建迷信殡葬用品的处罚信息表</w:t>
            </w:r>
          </w:p>
        </w:tc>
      </w:tr>
      <w:tr>
        <w:tblPrEx>
          <w:tblCellMar>
            <w:top w:w="15" w:type="dxa"/>
            <w:left w:w="15" w:type="dxa"/>
            <w:bottom w:w="15" w:type="dxa"/>
            <w:right w:w="15" w:type="dxa"/>
          </w:tblCellMar>
        </w:tblPrEx>
        <w:trPr>
          <w:trHeight w:val="96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序号</w:t>
            </w:r>
          </w:p>
        </w:tc>
        <w:tc>
          <w:tcPr>
            <w:tcW w:w="8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33.3</w:t>
            </w:r>
          </w:p>
        </w:tc>
      </w:tr>
      <w:tr>
        <w:tblPrEx>
          <w:tblCellMar>
            <w:top w:w="15" w:type="dxa"/>
            <w:left w:w="15" w:type="dxa"/>
            <w:bottom w:w="15" w:type="dxa"/>
            <w:right w:w="15" w:type="dxa"/>
          </w:tblCellMar>
        </w:tblPrEx>
        <w:trPr>
          <w:trHeight w:val="525"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名称</w:t>
            </w:r>
          </w:p>
        </w:tc>
        <w:tc>
          <w:tcPr>
            <w:tcW w:w="8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对制造、销售封建迷信殡葬用品的处罚</w:t>
            </w:r>
          </w:p>
        </w:tc>
      </w:tr>
      <w:tr>
        <w:tblPrEx>
          <w:tblCellMar>
            <w:top w:w="15" w:type="dxa"/>
            <w:left w:w="15" w:type="dxa"/>
            <w:bottom w:w="15" w:type="dxa"/>
            <w:right w:w="15" w:type="dxa"/>
          </w:tblCellMar>
        </w:tblPrEx>
        <w:trPr>
          <w:trHeight w:val="4013"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法定依据</w:t>
            </w:r>
          </w:p>
        </w:tc>
        <w:tc>
          <w:tcPr>
            <w:tcW w:w="8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　　1、《殡葬管理条例》第628号</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现公布《国务院关于修改和废止部分行政法规的决定》，自2013年1月1日起施行</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第二十二条</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制造、销售不符合国家技术标准的殡葬设备的，由民政部门会同工商行政管理部门责令停止制造、销售，可以并处制造、销售金额1倍以上3倍以下的罚款。</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制造、销售封建迷信殡葬用品的，由民政部门会同工商行政管理部门予以没收，可以并处制造、销售金额1倍以上3倍以下的罚款。</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 xml:space="preserve"> </w:t>
            </w:r>
          </w:p>
        </w:tc>
      </w:tr>
      <w:tr>
        <w:tblPrEx>
          <w:tblCellMar>
            <w:top w:w="15" w:type="dxa"/>
            <w:left w:w="15" w:type="dxa"/>
            <w:bottom w:w="15" w:type="dxa"/>
            <w:right w:w="15" w:type="dxa"/>
          </w:tblCellMar>
        </w:tblPrEx>
        <w:trPr>
          <w:trHeight w:val="42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实施机构</w:t>
            </w:r>
          </w:p>
        </w:tc>
        <w:tc>
          <w:tcPr>
            <w:tcW w:w="8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二号桥街道办事处（综合执法大队）</w:t>
            </w:r>
          </w:p>
        </w:tc>
      </w:tr>
      <w:tr>
        <w:tblPrEx>
          <w:tblCellMar>
            <w:top w:w="15" w:type="dxa"/>
            <w:left w:w="15" w:type="dxa"/>
            <w:bottom w:w="15" w:type="dxa"/>
            <w:right w:w="15" w:type="dxa"/>
          </w:tblCellMar>
        </w:tblPrEx>
        <w:trPr>
          <w:trHeight w:val="435"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职责边界</w:t>
            </w:r>
          </w:p>
        </w:tc>
        <w:tc>
          <w:tcPr>
            <w:tcW w:w="8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街道权限</w:t>
            </w:r>
          </w:p>
        </w:tc>
      </w:tr>
      <w:tr>
        <w:tblPrEx>
          <w:tblCellMar>
            <w:top w:w="15" w:type="dxa"/>
            <w:left w:w="15" w:type="dxa"/>
            <w:bottom w:w="15" w:type="dxa"/>
            <w:right w:w="15" w:type="dxa"/>
          </w:tblCellMar>
        </w:tblPrEx>
        <w:trPr>
          <w:trHeight w:val="75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运行流程</w:t>
            </w:r>
          </w:p>
        </w:tc>
        <w:tc>
          <w:tcPr>
            <w:tcW w:w="8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 xml:space="preserve">   </w:t>
            </w:r>
            <w:r>
              <w:rPr>
                <w:rFonts w:hint="eastAsia" w:ascii="仿宋_GB2312" w:hAnsi="宋体" w:eastAsia="仿宋_GB2312" w:cs="仿宋_GB2312"/>
                <w:b/>
                <w:color w:val="000000"/>
                <w:kern w:val="0"/>
                <w:sz w:val="24"/>
                <w:szCs w:val="24"/>
              </w:rPr>
              <w:t>一般程序</w:t>
            </w:r>
            <w:r>
              <w:rPr>
                <w:rFonts w:hint="eastAsia" w:ascii="仿宋_GB2312" w:hAnsi="宋体" w:eastAsia="仿宋_GB2312" w:cs="仿宋_GB2312"/>
                <w:color w:val="000000"/>
                <w:kern w:val="0"/>
                <w:sz w:val="24"/>
                <w:szCs w:val="24"/>
              </w:rPr>
              <w:t>：调查—审查—决定—送达—执行</w:t>
            </w:r>
          </w:p>
        </w:tc>
      </w:tr>
      <w:tr>
        <w:tblPrEx>
          <w:tblCellMar>
            <w:top w:w="15" w:type="dxa"/>
            <w:left w:w="15" w:type="dxa"/>
            <w:bottom w:w="15" w:type="dxa"/>
            <w:right w:w="15" w:type="dxa"/>
          </w:tblCellMar>
        </w:tblPrEx>
        <w:trPr>
          <w:trHeight w:val="75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运行要件</w:t>
            </w:r>
          </w:p>
        </w:tc>
        <w:tc>
          <w:tcPr>
            <w:tcW w:w="1080" w:type="dxa"/>
            <w:tcBorders>
              <w:top w:val="single" w:color="000000" w:sz="4" w:space="0"/>
              <w:left w:val="single" w:color="000000" w:sz="4" w:space="0"/>
              <w:bottom w:val="single" w:color="000000" w:sz="4" w:space="0"/>
            </w:tcBorders>
            <w:shd w:val="clear" w:color="auto" w:fill="auto"/>
            <w:vAlign w:val="center"/>
          </w:tcPr>
          <w:p>
            <w:pPr>
              <w:rPr>
                <w:rFonts w:ascii="仿宋_GB2312" w:hAnsi="宋体" w:eastAsia="仿宋_GB2312" w:cs="仿宋_GB2312"/>
                <w:color w:val="000000"/>
                <w:sz w:val="24"/>
                <w:szCs w:val="24"/>
              </w:rPr>
            </w:pPr>
          </w:p>
        </w:tc>
        <w:tc>
          <w:tcPr>
            <w:tcW w:w="1080" w:type="dxa"/>
            <w:tcBorders>
              <w:top w:val="single" w:color="000000" w:sz="4" w:space="0"/>
              <w:bottom w:val="single" w:color="000000" w:sz="4" w:space="0"/>
            </w:tcBorders>
            <w:shd w:val="clear" w:color="auto" w:fill="auto"/>
            <w:vAlign w:val="center"/>
          </w:tcPr>
          <w:p>
            <w:pPr>
              <w:rPr>
                <w:rFonts w:ascii="仿宋_GB2312" w:hAnsi="宋体" w:eastAsia="仿宋_GB2312" w:cs="仿宋_GB2312"/>
                <w:color w:val="000000"/>
                <w:sz w:val="24"/>
                <w:szCs w:val="24"/>
              </w:rPr>
            </w:pPr>
          </w:p>
        </w:tc>
        <w:tc>
          <w:tcPr>
            <w:tcW w:w="1080" w:type="dxa"/>
            <w:tcBorders>
              <w:top w:val="single" w:color="000000" w:sz="4" w:space="0"/>
              <w:bottom w:val="single" w:color="000000" w:sz="4" w:space="0"/>
            </w:tcBorders>
            <w:shd w:val="clear" w:color="auto" w:fill="auto"/>
            <w:vAlign w:val="center"/>
          </w:tcPr>
          <w:p>
            <w:pPr>
              <w:rPr>
                <w:rFonts w:ascii="仿宋_GB2312" w:hAnsi="宋体" w:eastAsia="仿宋_GB2312" w:cs="仿宋_GB2312"/>
                <w:color w:val="000000"/>
                <w:sz w:val="24"/>
                <w:szCs w:val="24"/>
              </w:rPr>
            </w:pPr>
          </w:p>
        </w:tc>
        <w:tc>
          <w:tcPr>
            <w:tcW w:w="5100" w:type="dxa"/>
            <w:tcBorders>
              <w:top w:val="single" w:color="000000" w:sz="4" w:space="0"/>
              <w:bottom w:val="single" w:color="000000" w:sz="4" w:space="0"/>
              <w:right w:val="single" w:color="000000" w:sz="4" w:space="0"/>
            </w:tcBorders>
            <w:shd w:val="clear" w:color="auto" w:fill="auto"/>
            <w:vAlign w:val="center"/>
          </w:tcPr>
          <w:p>
            <w:pPr>
              <w:rPr>
                <w:rFonts w:ascii="仿宋_GB2312" w:hAnsi="宋体" w:eastAsia="仿宋_GB2312" w:cs="仿宋_GB2312"/>
                <w:color w:val="000000"/>
                <w:sz w:val="24"/>
                <w:szCs w:val="24"/>
              </w:rPr>
            </w:pPr>
          </w:p>
        </w:tc>
      </w:tr>
      <w:tr>
        <w:tblPrEx>
          <w:tblCellMar>
            <w:top w:w="15" w:type="dxa"/>
            <w:left w:w="15" w:type="dxa"/>
            <w:bottom w:w="15" w:type="dxa"/>
            <w:right w:w="15" w:type="dxa"/>
          </w:tblCellMar>
        </w:tblPrEx>
        <w:trPr>
          <w:trHeight w:val="369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责任事项</w:t>
            </w:r>
          </w:p>
        </w:tc>
        <w:tc>
          <w:tcPr>
            <w:tcW w:w="8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1.发现或接到举报有依法应当给予行政处罚行为，以及有关部门移送的案件，予以审查，决定是否立案；</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2.对立案的案件，组织调查取证（必要时，依法进行检查）；</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3.调查时执法人员不得少于两人，执法时应出示执法身份证件，允许当事人辩解陈述，执法人员与当事人有直接利害关系的应当回避；</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4.对违法事实、证据、调查取证程序、法律适用、处罚种类和幅度、当事人陈述和申辩理由等方面进行审查，提出处理意见；</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 xml:space="preserve">5.作出行政处罚决定之前，应告知当事人处罚的事实、理由和依据及其依法享有的陈述、申辩等权利。符合听证规定的，行政机关应当组织听证；                                            </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6.制作编有号码的行政处罚决定书，并按法律规定的方式送达当事人；</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7.责令当事人改正或限期改正违法行为，当事人逾期不履行行政处罚决定的，依法采取措施或申请人民法院强制执行；</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8.监督实施情况。</w:t>
            </w:r>
          </w:p>
        </w:tc>
      </w:tr>
      <w:tr>
        <w:tblPrEx>
          <w:tblCellMar>
            <w:top w:w="15" w:type="dxa"/>
            <w:left w:w="15" w:type="dxa"/>
            <w:bottom w:w="15" w:type="dxa"/>
            <w:right w:w="15" w:type="dxa"/>
          </w:tblCellMar>
        </w:tblPrEx>
        <w:trPr>
          <w:trHeight w:val="1935"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监督方式</w:t>
            </w:r>
          </w:p>
        </w:tc>
        <w:tc>
          <w:tcPr>
            <w:tcW w:w="8340" w:type="dxa"/>
            <w:gridSpan w:val="4"/>
            <w:tcBorders>
              <w:top w:val="single" w:color="000000" w:sz="4" w:space="0"/>
              <w:left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　　部门举报电话:24342959（河东区综合执法局）  84370596（二号桥街道综合执法大队）</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　　电子邮箱：ehqjzhzfdd@sina.com</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　　来信来访地址:津塘路175号内福天里9号楼旁</w:t>
            </w:r>
          </w:p>
        </w:tc>
      </w:tr>
      <w:tr>
        <w:tblPrEx>
          <w:tblCellMar>
            <w:top w:w="15" w:type="dxa"/>
            <w:left w:w="15" w:type="dxa"/>
            <w:bottom w:w="15" w:type="dxa"/>
            <w:right w:w="15" w:type="dxa"/>
          </w:tblCellMar>
        </w:tblPrEx>
        <w:trPr>
          <w:trHeight w:val="1410" w:hRule="atLeast"/>
        </w:trPr>
        <w:tc>
          <w:tcPr>
            <w:tcW w:w="10500" w:type="dxa"/>
            <w:gridSpan w:val="5"/>
            <w:shd w:val="clear" w:color="auto" w:fill="auto"/>
            <w:vAlign w:val="center"/>
          </w:tcPr>
          <w:p>
            <w:pPr>
              <w:widowControl/>
              <w:jc w:val="center"/>
              <w:textAlignment w:val="center"/>
              <w:rPr>
                <w:rFonts w:ascii="方正小标宋简体" w:hAnsi="方正小标宋简体" w:eastAsia="方正小标宋简体" w:cs="方正小标宋简体"/>
                <w:b/>
                <w:color w:val="000000"/>
                <w:sz w:val="28"/>
                <w:szCs w:val="28"/>
              </w:rPr>
            </w:pPr>
            <w:r>
              <w:rPr>
                <w:rFonts w:ascii="方正小标宋简体" w:hAnsi="方正小标宋简体" w:eastAsia="方正小标宋简体" w:cs="方正小标宋简体"/>
                <w:b/>
                <w:color w:val="000000"/>
                <w:kern w:val="0"/>
                <w:sz w:val="28"/>
                <w:szCs w:val="28"/>
              </w:rPr>
              <w:t>对在街道、楼群等公共场所停放遗体，搭设灵棚，摆放或者焚烧纸牛纸马等迷信用品，进行吹打念经，抛洒纸钱等迷信活动，或者在干线道路两侧摆放花圈，花篮影响周围群众生活和通行的处罚信息表</w:t>
            </w:r>
          </w:p>
        </w:tc>
      </w:tr>
      <w:tr>
        <w:tblPrEx>
          <w:tblCellMar>
            <w:top w:w="15" w:type="dxa"/>
            <w:left w:w="15" w:type="dxa"/>
            <w:bottom w:w="15" w:type="dxa"/>
            <w:right w:w="15" w:type="dxa"/>
          </w:tblCellMar>
        </w:tblPrEx>
        <w:trPr>
          <w:trHeight w:val="96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序号</w:t>
            </w:r>
          </w:p>
        </w:tc>
        <w:tc>
          <w:tcPr>
            <w:tcW w:w="8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33.4</w:t>
            </w:r>
          </w:p>
        </w:tc>
      </w:tr>
      <w:tr>
        <w:tblPrEx>
          <w:tblCellMar>
            <w:top w:w="15" w:type="dxa"/>
            <w:left w:w="15" w:type="dxa"/>
            <w:bottom w:w="15" w:type="dxa"/>
            <w:right w:w="15" w:type="dxa"/>
          </w:tblCellMar>
        </w:tblPrEx>
        <w:trPr>
          <w:trHeight w:val="117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名称</w:t>
            </w:r>
          </w:p>
        </w:tc>
        <w:tc>
          <w:tcPr>
            <w:tcW w:w="8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对在街道、楼群等公共场所停放遗体，搭设灵棚，摆放或者焚烧纸牛纸马等迷信用品，进行吹打念经，抛洒纸钱等迷信活动，或者在干线道路两侧摆放花圈，花篮影响周围群众生活和通行的处罚</w:t>
            </w:r>
          </w:p>
        </w:tc>
      </w:tr>
      <w:tr>
        <w:tblPrEx>
          <w:tblCellMar>
            <w:top w:w="15" w:type="dxa"/>
            <w:left w:w="15" w:type="dxa"/>
            <w:bottom w:w="15" w:type="dxa"/>
            <w:right w:w="15" w:type="dxa"/>
          </w:tblCellMar>
        </w:tblPrEx>
        <w:trPr>
          <w:trHeight w:val="2233"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法定依据</w:t>
            </w:r>
          </w:p>
        </w:tc>
        <w:tc>
          <w:tcPr>
            <w:tcW w:w="8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　　1、《天津市殡葬管理条例》（(第九十四号)</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　　《天津市殡葬管理条例》已由天津市第十二届人民代表大会常务委员会第四十次会议于1998年2月25日通过，现予公布，自公布之日起施行。）</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第三十三条 违反本条例第十六条第二款、第三款、第四款规定设置坟头、碑志或者将骨灰装棺埋葬的，由民政部门责令死者家属或者责任人限期将坟头、碑志清除或者起葬；逾期不改的，可以强制执行，其费用由死者家属或者责任人承担。</w:t>
            </w:r>
          </w:p>
        </w:tc>
      </w:tr>
      <w:tr>
        <w:tblPrEx>
          <w:tblCellMar>
            <w:top w:w="15" w:type="dxa"/>
            <w:left w:w="15" w:type="dxa"/>
            <w:bottom w:w="15" w:type="dxa"/>
            <w:right w:w="15" w:type="dxa"/>
          </w:tblCellMar>
        </w:tblPrEx>
        <w:trPr>
          <w:trHeight w:val="42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实施机构</w:t>
            </w:r>
          </w:p>
        </w:tc>
        <w:tc>
          <w:tcPr>
            <w:tcW w:w="8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二号桥街道办事处（综合执法大队）</w:t>
            </w:r>
          </w:p>
        </w:tc>
      </w:tr>
      <w:tr>
        <w:tblPrEx>
          <w:tblCellMar>
            <w:top w:w="15" w:type="dxa"/>
            <w:left w:w="15" w:type="dxa"/>
            <w:bottom w:w="15" w:type="dxa"/>
            <w:right w:w="15" w:type="dxa"/>
          </w:tblCellMar>
        </w:tblPrEx>
        <w:trPr>
          <w:trHeight w:val="435"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职责边界</w:t>
            </w:r>
          </w:p>
        </w:tc>
        <w:tc>
          <w:tcPr>
            <w:tcW w:w="8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街道权限</w:t>
            </w:r>
          </w:p>
        </w:tc>
      </w:tr>
      <w:tr>
        <w:tblPrEx>
          <w:tblCellMar>
            <w:top w:w="15" w:type="dxa"/>
            <w:left w:w="15" w:type="dxa"/>
            <w:bottom w:w="15" w:type="dxa"/>
            <w:right w:w="15" w:type="dxa"/>
          </w:tblCellMar>
        </w:tblPrEx>
        <w:trPr>
          <w:trHeight w:val="75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运行流程</w:t>
            </w:r>
          </w:p>
        </w:tc>
        <w:tc>
          <w:tcPr>
            <w:tcW w:w="8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 xml:space="preserve">   </w:t>
            </w:r>
            <w:r>
              <w:rPr>
                <w:rFonts w:hint="eastAsia" w:ascii="仿宋_GB2312" w:hAnsi="宋体" w:eastAsia="仿宋_GB2312" w:cs="仿宋_GB2312"/>
                <w:b/>
                <w:color w:val="000000"/>
                <w:kern w:val="0"/>
                <w:sz w:val="24"/>
                <w:szCs w:val="24"/>
              </w:rPr>
              <w:t>一般程序</w:t>
            </w:r>
            <w:r>
              <w:rPr>
                <w:rFonts w:hint="eastAsia" w:ascii="仿宋_GB2312" w:hAnsi="宋体" w:eastAsia="仿宋_GB2312" w:cs="仿宋_GB2312"/>
                <w:color w:val="000000"/>
                <w:kern w:val="0"/>
                <w:sz w:val="24"/>
                <w:szCs w:val="24"/>
              </w:rPr>
              <w:t>：调查—审查—决定—送达—执行</w:t>
            </w:r>
          </w:p>
        </w:tc>
      </w:tr>
      <w:tr>
        <w:tblPrEx>
          <w:tblCellMar>
            <w:top w:w="15" w:type="dxa"/>
            <w:left w:w="15" w:type="dxa"/>
            <w:bottom w:w="15" w:type="dxa"/>
            <w:right w:w="15" w:type="dxa"/>
          </w:tblCellMar>
        </w:tblPrEx>
        <w:trPr>
          <w:trHeight w:val="75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运行要件</w:t>
            </w:r>
          </w:p>
        </w:tc>
        <w:tc>
          <w:tcPr>
            <w:tcW w:w="1080" w:type="dxa"/>
            <w:tcBorders>
              <w:top w:val="single" w:color="000000" w:sz="4" w:space="0"/>
              <w:left w:val="single" w:color="000000" w:sz="4" w:space="0"/>
              <w:bottom w:val="single" w:color="000000" w:sz="4" w:space="0"/>
            </w:tcBorders>
            <w:shd w:val="clear" w:color="auto" w:fill="auto"/>
            <w:vAlign w:val="center"/>
          </w:tcPr>
          <w:p>
            <w:pPr>
              <w:rPr>
                <w:rFonts w:ascii="仿宋_GB2312" w:hAnsi="宋体" w:eastAsia="仿宋_GB2312" w:cs="仿宋_GB2312"/>
                <w:color w:val="000000"/>
                <w:sz w:val="24"/>
                <w:szCs w:val="24"/>
              </w:rPr>
            </w:pPr>
          </w:p>
        </w:tc>
        <w:tc>
          <w:tcPr>
            <w:tcW w:w="1080" w:type="dxa"/>
            <w:tcBorders>
              <w:top w:val="single" w:color="000000" w:sz="4" w:space="0"/>
              <w:bottom w:val="single" w:color="000000" w:sz="4" w:space="0"/>
            </w:tcBorders>
            <w:shd w:val="clear" w:color="auto" w:fill="auto"/>
            <w:vAlign w:val="center"/>
          </w:tcPr>
          <w:p>
            <w:pPr>
              <w:rPr>
                <w:rFonts w:ascii="仿宋_GB2312" w:hAnsi="宋体" w:eastAsia="仿宋_GB2312" w:cs="仿宋_GB2312"/>
                <w:color w:val="000000"/>
                <w:sz w:val="24"/>
                <w:szCs w:val="24"/>
              </w:rPr>
            </w:pPr>
          </w:p>
        </w:tc>
        <w:tc>
          <w:tcPr>
            <w:tcW w:w="1080" w:type="dxa"/>
            <w:tcBorders>
              <w:top w:val="single" w:color="000000" w:sz="4" w:space="0"/>
              <w:bottom w:val="single" w:color="000000" w:sz="4" w:space="0"/>
            </w:tcBorders>
            <w:shd w:val="clear" w:color="auto" w:fill="auto"/>
            <w:vAlign w:val="center"/>
          </w:tcPr>
          <w:p>
            <w:pPr>
              <w:rPr>
                <w:rFonts w:ascii="仿宋_GB2312" w:hAnsi="宋体" w:eastAsia="仿宋_GB2312" w:cs="仿宋_GB2312"/>
                <w:color w:val="000000"/>
                <w:sz w:val="24"/>
                <w:szCs w:val="24"/>
              </w:rPr>
            </w:pPr>
          </w:p>
        </w:tc>
        <w:tc>
          <w:tcPr>
            <w:tcW w:w="5100" w:type="dxa"/>
            <w:tcBorders>
              <w:top w:val="single" w:color="000000" w:sz="4" w:space="0"/>
              <w:bottom w:val="single" w:color="000000" w:sz="4" w:space="0"/>
              <w:right w:val="single" w:color="000000" w:sz="4" w:space="0"/>
            </w:tcBorders>
            <w:shd w:val="clear" w:color="auto" w:fill="auto"/>
            <w:vAlign w:val="center"/>
          </w:tcPr>
          <w:p>
            <w:pPr>
              <w:rPr>
                <w:rFonts w:ascii="仿宋_GB2312" w:hAnsi="宋体" w:eastAsia="仿宋_GB2312" w:cs="仿宋_GB2312"/>
                <w:color w:val="000000"/>
                <w:sz w:val="24"/>
                <w:szCs w:val="24"/>
              </w:rPr>
            </w:pPr>
          </w:p>
        </w:tc>
      </w:tr>
      <w:tr>
        <w:tblPrEx>
          <w:tblCellMar>
            <w:top w:w="15" w:type="dxa"/>
            <w:left w:w="15" w:type="dxa"/>
            <w:bottom w:w="15" w:type="dxa"/>
            <w:right w:w="15" w:type="dxa"/>
          </w:tblCellMar>
        </w:tblPrEx>
        <w:trPr>
          <w:trHeight w:val="369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责任事项</w:t>
            </w:r>
          </w:p>
        </w:tc>
        <w:tc>
          <w:tcPr>
            <w:tcW w:w="8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1.发现或接到举报有依法应当给予行政处罚行为，以及有关部门移送的案件，予以审查，决定是否立案；</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2.对立案的案件，组织调查取证（必要时，依法进行检查）；</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3.调查时执法人员不得少于两人，执法时应出示执法身份证件，允许当事人辩解陈述，执法人员与当事人有直接利害关系的应当回避；</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4.对违法事实、证据、调查取证程序、法律适用、处罚种类和幅度、当事人陈述和申辩理由等方面进行审查，提出处理意见；</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 xml:space="preserve">5.作出行政处罚决定之前，应告知当事人处罚的事实、理由和依据及其依法享有的陈述、申辩等权利。符合听证规定的，行政机关应当组织听证；                                            </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6.制作编有号码的行政处罚决定书，并按法律规定的方式送达当事人；</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7.责令当事人改正或限期改正违法行为，当事人逾期不履行行政处罚决定的，依法采取措施或申请人民法院强制执行；</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8.监督实施情况。</w:t>
            </w:r>
          </w:p>
        </w:tc>
      </w:tr>
      <w:tr>
        <w:tblPrEx>
          <w:tblCellMar>
            <w:top w:w="15" w:type="dxa"/>
            <w:left w:w="15" w:type="dxa"/>
            <w:bottom w:w="15" w:type="dxa"/>
            <w:right w:w="15" w:type="dxa"/>
          </w:tblCellMar>
        </w:tblPrEx>
        <w:trPr>
          <w:trHeight w:val="1935"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监督方式</w:t>
            </w:r>
          </w:p>
        </w:tc>
        <w:tc>
          <w:tcPr>
            <w:tcW w:w="8340" w:type="dxa"/>
            <w:gridSpan w:val="4"/>
            <w:tcBorders>
              <w:top w:val="single" w:color="000000" w:sz="4" w:space="0"/>
              <w:left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　　部门举报电话:24342959（河东区综合执法局）  84370596（二号桥街道综合执法大队）</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　　电子邮箱：ehqjzhzfdd@sina.com</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　　来信来访地址:津塘路175号内福天里9号楼旁</w:t>
            </w:r>
          </w:p>
        </w:tc>
      </w:tr>
      <w:tr>
        <w:tblPrEx>
          <w:tblCellMar>
            <w:top w:w="15" w:type="dxa"/>
            <w:left w:w="15" w:type="dxa"/>
            <w:bottom w:w="15" w:type="dxa"/>
            <w:right w:w="15" w:type="dxa"/>
          </w:tblCellMar>
        </w:tblPrEx>
        <w:trPr>
          <w:trHeight w:val="660" w:hRule="atLeast"/>
        </w:trPr>
        <w:tc>
          <w:tcPr>
            <w:tcW w:w="10500" w:type="dxa"/>
            <w:gridSpan w:val="5"/>
            <w:shd w:val="clear" w:color="auto" w:fill="auto"/>
            <w:vAlign w:val="center"/>
          </w:tcPr>
          <w:p>
            <w:pPr>
              <w:widowControl/>
              <w:jc w:val="center"/>
              <w:textAlignment w:val="center"/>
              <w:rPr>
                <w:rFonts w:ascii="方正小标宋简体" w:hAnsi="方正小标宋简体" w:eastAsia="方正小标宋简体" w:cs="方正小标宋简体"/>
                <w:b/>
                <w:color w:val="000000"/>
                <w:sz w:val="28"/>
                <w:szCs w:val="28"/>
              </w:rPr>
            </w:pPr>
            <w:r>
              <w:rPr>
                <w:rFonts w:ascii="方正小标宋简体" w:hAnsi="方正小标宋简体" w:eastAsia="方正小标宋简体" w:cs="方正小标宋简体"/>
                <w:b/>
                <w:color w:val="000000"/>
                <w:kern w:val="0"/>
                <w:sz w:val="28"/>
                <w:szCs w:val="28"/>
              </w:rPr>
              <w:t>对非法从事或者超出核准登记经营范围从事殡葬服务业务的处罚信息表</w:t>
            </w:r>
          </w:p>
        </w:tc>
      </w:tr>
      <w:tr>
        <w:tblPrEx>
          <w:tblCellMar>
            <w:top w:w="15" w:type="dxa"/>
            <w:left w:w="15" w:type="dxa"/>
            <w:bottom w:w="15" w:type="dxa"/>
            <w:right w:w="15" w:type="dxa"/>
          </w:tblCellMar>
        </w:tblPrEx>
        <w:trPr>
          <w:trHeight w:val="96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序号</w:t>
            </w:r>
          </w:p>
        </w:tc>
        <w:tc>
          <w:tcPr>
            <w:tcW w:w="8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33.5</w:t>
            </w:r>
          </w:p>
        </w:tc>
      </w:tr>
      <w:tr>
        <w:tblPrEx>
          <w:tblCellMar>
            <w:top w:w="15" w:type="dxa"/>
            <w:left w:w="15" w:type="dxa"/>
            <w:bottom w:w="15" w:type="dxa"/>
            <w:right w:w="15" w:type="dxa"/>
          </w:tblCellMar>
        </w:tblPrEx>
        <w:trPr>
          <w:trHeight w:val="525"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名称</w:t>
            </w:r>
          </w:p>
        </w:tc>
        <w:tc>
          <w:tcPr>
            <w:tcW w:w="8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对非法从事或者超出核准登记经营范围从事殡葬服务业务的处罚</w:t>
            </w:r>
          </w:p>
        </w:tc>
      </w:tr>
      <w:tr>
        <w:tblPrEx>
          <w:tblCellMar>
            <w:top w:w="15" w:type="dxa"/>
            <w:left w:w="15" w:type="dxa"/>
            <w:bottom w:w="15" w:type="dxa"/>
            <w:right w:w="15" w:type="dxa"/>
          </w:tblCellMar>
        </w:tblPrEx>
        <w:trPr>
          <w:trHeight w:val="4988"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法定依据</w:t>
            </w:r>
          </w:p>
        </w:tc>
        <w:tc>
          <w:tcPr>
            <w:tcW w:w="8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　　1、《天津市殡葬管理条例》（(第九十四号)</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　　《天津市殡葬管理条例》已由天津市第十二届人民代表大会常务委员会第四十次会议于1998年2月25日通过，现予公布，自公布之日起施行。） 第三十八条  违反本条例规定，制造、销售用于丧葬活动的迷信用品的，由市殡葬事业管理机构、区县民政部门会同工商行政管理部门予以没收，并可以处制造、销售金额一倍以上三倍以下罚款。2、《殡葬管理条例》（第628号</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现公布《国务院关于修改和废止部分行政法规的决定》，自2013年1月1日起施行。[1] 2012年11月9日）第十八条</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未经批准，擅自兴建殡葬设施的，由民政部门会同建设、土地行政管理部门予以取缔，责令恢复原状，没收违法所得，可以并处违法所得1倍以上3倍以下的罚款。</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第二十二条第二款制造、销售封建迷信殡葬用品的，由民政部门会同工商行政管理部门予以没收，可以并处制造、销售金额1倍以上3倍以下的罚款。</w:t>
            </w:r>
          </w:p>
        </w:tc>
      </w:tr>
      <w:tr>
        <w:tblPrEx>
          <w:tblCellMar>
            <w:top w:w="15" w:type="dxa"/>
            <w:left w:w="15" w:type="dxa"/>
            <w:bottom w:w="15" w:type="dxa"/>
            <w:right w:w="15" w:type="dxa"/>
          </w:tblCellMar>
        </w:tblPrEx>
        <w:trPr>
          <w:trHeight w:val="42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实施机构</w:t>
            </w:r>
          </w:p>
        </w:tc>
        <w:tc>
          <w:tcPr>
            <w:tcW w:w="8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二号桥街道办事处（综合执法大队）</w:t>
            </w:r>
          </w:p>
        </w:tc>
      </w:tr>
      <w:tr>
        <w:tblPrEx>
          <w:tblCellMar>
            <w:top w:w="15" w:type="dxa"/>
            <w:left w:w="15" w:type="dxa"/>
            <w:bottom w:w="15" w:type="dxa"/>
            <w:right w:w="15" w:type="dxa"/>
          </w:tblCellMar>
        </w:tblPrEx>
        <w:trPr>
          <w:trHeight w:val="435"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职责边界</w:t>
            </w:r>
          </w:p>
        </w:tc>
        <w:tc>
          <w:tcPr>
            <w:tcW w:w="8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街道权限</w:t>
            </w:r>
          </w:p>
        </w:tc>
      </w:tr>
      <w:tr>
        <w:tblPrEx>
          <w:tblCellMar>
            <w:top w:w="15" w:type="dxa"/>
            <w:left w:w="15" w:type="dxa"/>
            <w:bottom w:w="15" w:type="dxa"/>
            <w:right w:w="15" w:type="dxa"/>
          </w:tblCellMar>
        </w:tblPrEx>
        <w:trPr>
          <w:trHeight w:val="75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运行流程</w:t>
            </w:r>
          </w:p>
        </w:tc>
        <w:tc>
          <w:tcPr>
            <w:tcW w:w="8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 xml:space="preserve">   </w:t>
            </w:r>
            <w:r>
              <w:rPr>
                <w:rFonts w:hint="eastAsia" w:ascii="仿宋_GB2312" w:hAnsi="宋体" w:eastAsia="仿宋_GB2312" w:cs="仿宋_GB2312"/>
                <w:b/>
                <w:color w:val="000000"/>
                <w:kern w:val="0"/>
                <w:sz w:val="24"/>
                <w:szCs w:val="24"/>
              </w:rPr>
              <w:t>一般程序</w:t>
            </w:r>
            <w:r>
              <w:rPr>
                <w:rFonts w:hint="eastAsia" w:ascii="仿宋_GB2312" w:hAnsi="宋体" w:eastAsia="仿宋_GB2312" w:cs="仿宋_GB2312"/>
                <w:color w:val="000000"/>
                <w:kern w:val="0"/>
                <w:sz w:val="24"/>
                <w:szCs w:val="24"/>
              </w:rPr>
              <w:t>：调查—审查—决定—送达—执行</w:t>
            </w:r>
          </w:p>
        </w:tc>
      </w:tr>
      <w:tr>
        <w:tblPrEx>
          <w:tblCellMar>
            <w:top w:w="15" w:type="dxa"/>
            <w:left w:w="15" w:type="dxa"/>
            <w:bottom w:w="15" w:type="dxa"/>
            <w:right w:w="15" w:type="dxa"/>
          </w:tblCellMar>
        </w:tblPrEx>
        <w:trPr>
          <w:trHeight w:val="9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运行要件</w:t>
            </w:r>
          </w:p>
        </w:tc>
        <w:tc>
          <w:tcPr>
            <w:tcW w:w="1080" w:type="dxa"/>
            <w:tcBorders>
              <w:top w:val="single" w:color="000000" w:sz="4" w:space="0"/>
              <w:left w:val="single" w:color="000000" w:sz="4" w:space="0"/>
              <w:bottom w:val="single" w:color="000000" w:sz="4" w:space="0"/>
            </w:tcBorders>
            <w:shd w:val="clear" w:color="auto" w:fill="auto"/>
            <w:vAlign w:val="center"/>
          </w:tcPr>
          <w:p>
            <w:pPr>
              <w:rPr>
                <w:rFonts w:ascii="仿宋_GB2312" w:hAnsi="宋体" w:eastAsia="仿宋_GB2312" w:cs="仿宋_GB2312"/>
                <w:color w:val="000000"/>
                <w:sz w:val="24"/>
                <w:szCs w:val="24"/>
              </w:rPr>
            </w:pPr>
          </w:p>
        </w:tc>
        <w:tc>
          <w:tcPr>
            <w:tcW w:w="1080" w:type="dxa"/>
            <w:tcBorders>
              <w:top w:val="single" w:color="000000" w:sz="4" w:space="0"/>
              <w:bottom w:val="single" w:color="000000" w:sz="4" w:space="0"/>
            </w:tcBorders>
            <w:shd w:val="clear" w:color="auto" w:fill="auto"/>
            <w:vAlign w:val="center"/>
          </w:tcPr>
          <w:p>
            <w:pPr>
              <w:rPr>
                <w:rFonts w:ascii="仿宋_GB2312" w:hAnsi="宋体" w:eastAsia="仿宋_GB2312" w:cs="仿宋_GB2312"/>
                <w:color w:val="000000"/>
                <w:sz w:val="24"/>
                <w:szCs w:val="24"/>
              </w:rPr>
            </w:pPr>
          </w:p>
        </w:tc>
        <w:tc>
          <w:tcPr>
            <w:tcW w:w="1080" w:type="dxa"/>
            <w:tcBorders>
              <w:top w:val="single" w:color="000000" w:sz="4" w:space="0"/>
              <w:bottom w:val="single" w:color="000000" w:sz="4" w:space="0"/>
            </w:tcBorders>
            <w:shd w:val="clear" w:color="auto" w:fill="auto"/>
            <w:vAlign w:val="center"/>
          </w:tcPr>
          <w:p>
            <w:pPr>
              <w:rPr>
                <w:rFonts w:ascii="仿宋_GB2312" w:hAnsi="宋体" w:eastAsia="仿宋_GB2312" w:cs="仿宋_GB2312"/>
                <w:color w:val="000000"/>
                <w:sz w:val="24"/>
                <w:szCs w:val="24"/>
              </w:rPr>
            </w:pPr>
          </w:p>
        </w:tc>
        <w:tc>
          <w:tcPr>
            <w:tcW w:w="5100" w:type="dxa"/>
            <w:tcBorders>
              <w:top w:val="single" w:color="000000" w:sz="4" w:space="0"/>
              <w:bottom w:val="single" w:color="000000" w:sz="4" w:space="0"/>
              <w:right w:val="single" w:color="000000" w:sz="4" w:space="0"/>
            </w:tcBorders>
            <w:shd w:val="clear" w:color="auto" w:fill="auto"/>
            <w:vAlign w:val="center"/>
          </w:tcPr>
          <w:p>
            <w:pPr>
              <w:rPr>
                <w:rFonts w:ascii="仿宋_GB2312" w:hAnsi="宋体" w:eastAsia="仿宋_GB2312" w:cs="仿宋_GB2312"/>
                <w:color w:val="000000"/>
                <w:sz w:val="24"/>
                <w:szCs w:val="24"/>
              </w:rPr>
            </w:pPr>
          </w:p>
        </w:tc>
      </w:tr>
      <w:tr>
        <w:tblPrEx>
          <w:tblCellMar>
            <w:top w:w="15" w:type="dxa"/>
            <w:left w:w="15" w:type="dxa"/>
            <w:bottom w:w="15" w:type="dxa"/>
            <w:right w:w="15" w:type="dxa"/>
          </w:tblCellMar>
        </w:tblPrEx>
        <w:trPr>
          <w:trHeight w:val="369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责任事项</w:t>
            </w:r>
          </w:p>
        </w:tc>
        <w:tc>
          <w:tcPr>
            <w:tcW w:w="8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1.发现或接到举报有依法应当给予行政处罚行为，以及有关部门移送的案件，予以审查，决定是否立案；</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2.对立案的案件，组织调查取证（必要时，依法进行检查）；</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3.调查时执法人员不得少于两人，执法时应出示执法身份证件，允许当事人辩解陈述，执法人员与当事人有直接利害关系的应当回避；</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4.对违法事实、证据、调查取证程序、法律适用、处罚种类和幅度、当事人陈述和申辩理由等方面进行审查，提出处理意见；</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 xml:space="preserve">5.作出行政处罚决定之前，应告知当事人处罚的事实、理由和依据及其依法享有的陈述、申辩等权利。符合听证规定的，行政机关应当组织听证；                                            </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6.制作编有号码的行政处罚决定书，并按法律规定的方式送达当事人；</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7.责令当事人改正或限期改正违法行为，当事人逾期不履行行政处罚决定的，依法采取措施或申请人民法院强制执行；</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8.监督实施情况。</w:t>
            </w:r>
          </w:p>
        </w:tc>
      </w:tr>
      <w:tr>
        <w:tblPrEx>
          <w:tblCellMar>
            <w:top w:w="15" w:type="dxa"/>
            <w:left w:w="15" w:type="dxa"/>
            <w:bottom w:w="15" w:type="dxa"/>
            <w:right w:w="15" w:type="dxa"/>
          </w:tblCellMar>
        </w:tblPrEx>
        <w:trPr>
          <w:trHeight w:val="1515"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监督方式</w:t>
            </w:r>
          </w:p>
        </w:tc>
        <w:tc>
          <w:tcPr>
            <w:tcW w:w="8340" w:type="dxa"/>
            <w:gridSpan w:val="4"/>
            <w:tcBorders>
              <w:top w:val="single" w:color="000000" w:sz="4" w:space="0"/>
              <w:left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　　部门举报电话:24342959（河东区综合执法局）  84370596（二号桥街道综合执法大队）</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　　电子邮箱：ehqjzhzfdd@sina.com</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　　来信来访地址:津塘路175号内福天里9号楼旁</w:t>
            </w:r>
          </w:p>
        </w:tc>
      </w:tr>
      <w:tr>
        <w:tblPrEx>
          <w:tblCellMar>
            <w:top w:w="15" w:type="dxa"/>
            <w:left w:w="15" w:type="dxa"/>
            <w:bottom w:w="15" w:type="dxa"/>
            <w:right w:w="15" w:type="dxa"/>
          </w:tblCellMar>
        </w:tblPrEx>
        <w:trPr>
          <w:trHeight w:val="660" w:hRule="atLeast"/>
        </w:trPr>
        <w:tc>
          <w:tcPr>
            <w:tcW w:w="10500" w:type="dxa"/>
            <w:gridSpan w:val="5"/>
            <w:shd w:val="clear" w:color="auto" w:fill="auto"/>
            <w:vAlign w:val="center"/>
          </w:tcPr>
          <w:p>
            <w:pPr>
              <w:widowControl/>
              <w:jc w:val="center"/>
              <w:textAlignment w:val="center"/>
              <w:rPr>
                <w:rFonts w:ascii="方正小标宋简体" w:hAnsi="方正小标宋简体" w:eastAsia="方正小标宋简体" w:cs="方正小标宋简体"/>
                <w:b/>
                <w:color w:val="000000"/>
                <w:sz w:val="28"/>
                <w:szCs w:val="28"/>
              </w:rPr>
            </w:pPr>
            <w:r>
              <w:rPr>
                <w:rFonts w:ascii="方正小标宋简体" w:hAnsi="方正小标宋简体" w:eastAsia="方正小标宋简体" w:cs="方正小标宋简体"/>
                <w:b/>
                <w:color w:val="000000"/>
                <w:kern w:val="0"/>
                <w:sz w:val="28"/>
                <w:szCs w:val="28"/>
              </w:rPr>
              <w:t>对非法从事或者超出核准登记经营范围从事殡葬设备、用品的生产、销售等经营活动的处罚信息表</w:t>
            </w:r>
          </w:p>
        </w:tc>
      </w:tr>
      <w:tr>
        <w:tblPrEx>
          <w:tblCellMar>
            <w:top w:w="15" w:type="dxa"/>
            <w:left w:w="15" w:type="dxa"/>
            <w:bottom w:w="15" w:type="dxa"/>
            <w:right w:w="15" w:type="dxa"/>
          </w:tblCellMar>
        </w:tblPrEx>
        <w:trPr>
          <w:trHeight w:val="96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序号</w:t>
            </w:r>
          </w:p>
        </w:tc>
        <w:tc>
          <w:tcPr>
            <w:tcW w:w="8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33.6</w:t>
            </w:r>
          </w:p>
        </w:tc>
      </w:tr>
      <w:tr>
        <w:tblPrEx>
          <w:tblCellMar>
            <w:top w:w="15" w:type="dxa"/>
            <w:left w:w="15" w:type="dxa"/>
            <w:bottom w:w="15" w:type="dxa"/>
            <w:right w:w="15" w:type="dxa"/>
          </w:tblCellMar>
        </w:tblPrEx>
        <w:trPr>
          <w:trHeight w:val="525"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名称</w:t>
            </w:r>
          </w:p>
        </w:tc>
        <w:tc>
          <w:tcPr>
            <w:tcW w:w="8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对非法从事或者超出核准登记经营范围从事殡葬设备、用品的生产、销售等经营活动的处罚</w:t>
            </w:r>
          </w:p>
        </w:tc>
      </w:tr>
      <w:tr>
        <w:tblPrEx>
          <w:tblCellMar>
            <w:top w:w="15" w:type="dxa"/>
            <w:left w:w="15" w:type="dxa"/>
            <w:bottom w:w="15" w:type="dxa"/>
            <w:right w:w="15" w:type="dxa"/>
          </w:tblCellMar>
        </w:tblPrEx>
        <w:trPr>
          <w:trHeight w:val="338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法定依据</w:t>
            </w:r>
          </w:p>
        </w:tc>
        <w:tc>
          <w:tcPr>
            <w:tcW w:w="8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　　1、《殡葬管理条例》（第628号</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现公布《国务院关于修改和废止部分行政法规的决定》，自2013年1月1日起施行。[1] 2012年11月9日）第二十二条第一款制造、销售不符合国家技术标准的殡葬设备的，由民政部门会同工商行政管理部门责令停止制造、销售，可以并处制造、销售金额1倍以上3倍以下的罚款。</w:t>
            </w:r>
          </w:p>
        </w:tc>
      </w:tr>
      <w:tr>
        <w:tblPrEx>
          <w:tblCellMar>
            <w:top w:w="15" w:type="dxa"/>
            <w:left w:w="15" w:type="dxa"/>
            <w:bottom w:w="15" w:type="dxa"/>
            <w:right w:w="15" w:type="dxa"/>
          </w:tblCellMar>
        </w:tblPrEx>
        <w:trPr>
          <w:trHeight w:val="42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实施机构</w:t>
            </w:r>
          </w:p>
        </w:tc>
        <w:tc>
          <w:tcPr>
            <w:tcW w:w="8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二号桥街道办事处（综合执法大队）</w:t>
            </w:r>
          </w:p>
        </w:tc>
      </w:tr>
      <w:tr>
        <w:tblPrEx>
          <w:tblCellMar>
            <w:top w:w="15" w:type="dxa"/>
            <w:left w:w="15" w:type="dxa"/>
            <w:bottom w:w="15" w:type="dxa"/>
            <w:right w:w="15" w:type="dxa"/>
          </w:tblCellMar>
        </w:tblPrEx>
        <w:trPr>
          <w:trHeight w:val="435"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职责边界</w:t>
            </w:r>
          </w:p>
        </w:tc>
        <w:tc>
          <w:tcPr>
            <w:tcW w:w="8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街道权限</w:t>
            </w:r>
          </w:p>
        </w:tc>
      </w:tr>
      <w:tr>
        <w:tblPrEx>
          <w:tblCellMar>
            <w:top w:w="15" w:type="dxa"/>
            <w:left w:w="15" w:type="dxa"/>
            <w:bottom w:w="15" w:type="dxa"/>
            <w:right w:w="15" w:type="dxa"/>
          </w:tblCellMar>
        </w:tblPrEx>
        <w:trPr>
          <w:trHeight w:val="75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运行流程</w:t>
            </w:r>
          </w:p>
        </w:tc>
        <w:tc>
          <w:tcPr>
            <w:tcW w:w="8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 xml:space="preserve">   </w:t>
            </w:r>
            <w:r>
              <w:rPr>
                <w:rFonts w:hint="eastAsia" w:ascii="仿宋_GB2312" w:hAnsi="宋体" w:eastAsia="仿宋_GB2312" w:cs="仿宋_GB2312"/>
                <w:b/>
                <w:color w:val="000000"/>
                <w:kern w:val="0"/>
                <w:sz w:val="24"/>
                <w:szCs w:val="24"/>
              </w:rPr>
              <w:t>一般程序</w:t>
            </w:r>
            <w:r>
              <w:rPr>
                <w:rFonts w:hint="eastAsia" w:ascii="仿宋_GB2312" w:hAnsi="宋体" w:eastAsia="仿宋_GB2312" w:cs="仿宋_GB2312"/>
                <w:color w:val="000000"/>
                <w:kern w:val="0"/>
                <w:sz w:val="24"/>
                <w:szCs w:val="24"/>
              </w:rPr>
              <w:t>：调查—审查—决定—送达—执行</w:t>
            </w:r>
          </w:p>
        </w:tc>
      </w:tr>
      <w:tr>
        <w:tblPrEx>
          <w:tblCellMar>
            <w:top w:w="15" w:type="dxa"/>
            <w:left w:w="15" w:type="dxa"/>
            <w:bottom w:w="15" w:type="dxa"/>
            <w:right w:w="15" w:type="dxa"/>
          </w:tblCellMar>
        </w:tblPrEx>
        <w:trPr>
          <w:trHeight w:val="75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运行要件</w:t>
            </w:r>
          </w:p>
        </w:tc>
        <w:tc>
          <w:tcPr>
            <w:tcW w:w="1080" w:type="dxa"/>
            <w:tcBorders>
              <w:top w:val="single" w:color="000000" w:sz="4" w:space="0"/>
              <w:left w:val="single" w:color="000000" w:sz="4" w:space="0"/>
              <w:bottom w:val="single" w:color="000000" w:sz="4" w:space="0"/>
            </w:tcBorders>
            <w:shd w:val="clear" w:color="auto" w:fill="auto"/>
            <w:vAlign w:val="center"/>
          </w:tcPr>
          <w:p>
            <w:pPr>
              <w:rPr>
                <w:rFonts w:ascii="仿宋_GB2312" w:hAnsi="宋体" w:eastAsia="仿宋_GB2312" w:cs="仿宋_GB2312"/>
                <w:color w:val="000000"/>
                <w:sz w:val="24"/>
                <w:szCs w:val="24"/>
              </w:rPr>
            </w:pPr>
          </w:p>
        </w:tc>
        <w:tc>
          <w:tcPr>
            <w:tcW w:w="1080" w:type="dxa"/>
            <w:tcBorders>
              <w:top w:val="single" w:color="000000" w:sz="4" w:space="0"/>
              <w:bottom w:val="single" w:color="000000" w:sz="4" w:space="0"/>
            </w:tcBorders>
            <w:shd w:val="clear" w:color="auto" w:fill="auto"/>
            <w:vAlign w:val="center"/>
          </w:tcPr>
          <w:p>
            <w:pPr>
              <w:rPr>
                <w:rFonts w:ascii="仿宋_GB2312" w:hAnsi="宋体" w:eastAsia="仿宋_GB2312" w:cs="仿宋_GB2312"/>
                <w:color w:val="000000"/>
                <w:sz w:val="24"/>
                <w:szCs w:val="24"/>
              </w:rPr>
            </w:pPr>
          </w:p>
        </w:tc>
        <w:tc>
          <w:tcPr>
            <w:tcW w:w="1080" w:type="dxa"/>
            <w:tcBorders>
              <w:top w:val="single" w:color="000000" w:sz="4" w:space="0"/>
              <w:bottom w:val="single" w:color="000000" w:sz="4" w:space="0"/>
            </w:tcBorders>
            <w:shd w:val="clear" w:color="auto" w:fill="auto"/>
            <w:vAlign w:val="center"/>
          </w:tcPr>
          <w:p>
            <w:pPr>
              <w:rPr>
                <w:rFonts w:ascii="仿宋_GB2312" w:hAnsi="宋体" w:eastAsia="仿宋_GB2312" w:cs="仿宋_GB2312"/>
                <w:color w:val="000000"/>
                <w:sz w:val="24"/>
                <w:szCs w:val="24"/>
              </w:rPr>
            </w:pPr>
          </w:p>
        </w:tc>
        <w:tc>
          <w:tcPr>
            <w:tcW w:w="5100" w:type="dxa"/>
            <w:tcBorders>
              <w:top w:val="single" w:color="000000" w:sz="4" w:space="0"/>
              <w:bottom w:val="single" w:color="000000" w:sz="4" w:space="0"/>
              <w:right w:val="single" w:color="000000" w:sz="4" w:space="0"/>
            </w:tcBorders>
            <w:shd w:val="clear" w:color="auto" w:fill="auto"/>
            <w:vAlign w:val="center"/>
          </w:tcPr>
          <w:p>
            <w:pPr>
              <w:rPr>
                <w:rFonts w:ascii="仿宋_GB2312" w:hAnsi="宋体" w:eastAsia="仿宋_GB2312" w:cs="仿宋_GB2312"/>
                <w:color w:val="000000"/>
                <w:sz w:val="24"/>
                <w:szCs w:val="24"/>
              </w:rPr>
            </w:pPr>
          </w:p>
        </w:tc>
      </w:tr>
      <w:tr>
        <w:tblPrEx>
          <w:tblCellMar>
            <w:top w:w="15" w:type="dxa"/>
            <w:left w:w="15" w:type="dxa"/>
            <w:bottom w:w="15" w:type="dxa"/>
            <w:right w:w="15" w:type="dxa"/>
          </w:tblCellMar>
        </w:tblPrEx>
        <w:trPr>
          <w:trHeight w:val="369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责任事项</w:t>
            </w:r>
          </w:p>
        </w:tc>
        <w:tc>
          <w:tcPr>
            <w:tcW w:w="8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1.发现或接到举报有依法应当给予行政处罚行为，以及有关部门移送的案件，予以审查，决定是否立案；</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2.对立案的案件，组织调查取证（必要时，依法进行检查）；</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3.调查时执法人员不得少于两人，执法时应出示执法身份证件，允许当事人辩解陈述，执法人员与当事人有直接利害关系的应当回避；</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4.对违法事实、证据、调查取证程序、法律适用、处罚种类和幅度、当事人陈述和申辩理由等方面进行审查，提出处理意见；</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 xml:space="preserve">5.作出行政处罚决定之前，应告知当事人处罚的事实、理由和依据及其依法享有的陈述、申辩等权利。符合听证规定的，行政机关应当组织听证；                                            </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6.制作编有号码的行政处罚决定书，并按法律规定的方式送达当事人；</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7.责令当事人改正或限期改正违法行为，当事人逾期不履行行政处罚决定的，依法采取措施或申请人民法院强制执行；</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8.监督实施情况。</w:t>
            </w:r>
          </w:p>
        </w:tc>
      </w:tr>
      <w:tr>
        <w:tblPrEx>
          <w:tblCellMar>
            <w:top w:w="15" w:type="dxa"/>
            <w:left w:w="15" w:type="dxa"/>
            <w:bottom w:w="15" w:type="dxa"/>
            <w:right w:w="15" w:type="dxa"/>
          </w:tblCellMar>
        </w:tblPrEx>
        <w:trPr>
          <w:trHeight w:val="1935"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监督方式</w:t>
            </w:r>
          </w:p>
        </w:tc>
        <w:tc>
          <w:tcPr>
            <w:tcW w:w="8340" w:type="dxa"/>
            <w:gridSpan w:val="4"/>
            <w:tcBorders>
              <w:top w:val="single" w:color="000000" w:sz="4" w:space="0"/>
              <w:left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　　部门举报电话:24342959（河东区综合执法局）  84370596（二号桥街道综合执法大队）</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　　电子邮箱：ehqjzhzfdd@sina.com</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　　来信来访地址:津塘路175号内福天里9号楼旁</w:t>
            </w:r>
          </w:p>
        </w:tc>
      </w:tr>
    </w:tbl>
    <w:p/>
    <w:tbl>
      <w:tblPr>
        <w:tblStyle w:val="2"/>
        <w:tblW w:w="10500" w:type="dxa"/>
        <w:tblInd w:w="0" w:type="dxa"/>
        <w:tblLayout w:type="fixed"/>
        <w:tblCellMar>
          <w:top w:w="15" w:type="dxa"/>
          <w:left w:w="15" w:type="dxa"/>
          <w:bottom w:w="15" w:type="dxa"/>
          <w:right w:w="15" w:type="dxa"/>
        </w:tblCellMar>
      </w:tblPr>
      <w:tblGrid>
        <w:gridCol w:w="2160"/>
        <w:gridCol w:w="1080"/>
        <w:gridCol w:w="1080"/>
        <w:gridCol w:w="1080"/>
        <w:gridCol w:w="5047"/>
        <w:gridCol w:w="53"/>
      </w:tblGrid>
      <w:tr>
        <w:tblPrEx>
          <w:tblCellMar>
            <w:top w:w="15" w:type="dxa"/>
            <w:left w:w="15" w:type="dxa"/>
            <w:bottom w:w="15" w:type="dxa"/>
            <w:right w:w="15" w:type="dxa"/>
          </w:tblCellMar>
        </w:tblPrEx>
        <w:trPr>
          <w:trHeight w:val="660" w:hRule="atLeast"/>
        </w:trPr>
        <w:tc>
          <w:tcPr>
            <w:tcW w:w="10500" w:type="dxa"/>
            <w:gridSpan w:val="6"/>
            <w:shd w:val="clear" w:color="auto" w:fill="auto"/>
            <w:vAlign w:val="center"/>
          </w:tcPr>
          <w:p>
            <w:pPr>
              <w:widowControl/>
              <w:jc w:val="center"/>
              <w:textAlignment w:val="center"/>
              <w:rPr>
                <w:rFonts w:ascii="方正小标宋简体" w:hAnsi="方正小标宋简体" w:eastAsia="方正小标宋简体" w:cs="方正小标宋简体"/>
                <w:b/>
                <w:color w:val="000000"/>
                <w:sz w:val="28"/>
                <w:szCs w:val="28"/>
              </w:rPr>
            </w:pPr>
            <w:r>
              <w:rPr>
                <w:rFonts w:ascii="方正小标宋简体" w:hAnsi="方正小标宋简体" w:eastAsia="方正小标宋简体" w:cs="方正小标宋简体"/>
                <w:b/>
                <w:color w:val="000000"/>
                <w:kern w:val="0"/>
                <w:sz w:val="28"/>
                <w:szCs w:val="28"/>
              </w:rPr>
              <w:t>对在住宅楼房外檐上增设门窗、拆窗改门或者扩大原有门窗尺寸的处罚信息表</w:t>
            </w:r>
          </w:p>
        </w:tc>
      </w:tr>
      <w:tr>
        <w:tblPrEx>
          <w:tblCellMar>
            <w:top w:w="15" w:type="dxa"/>
            <w:left w:w="15" w:type="dxa"/>
            <w:bottom w:w="15" w:type="dxa"/>
            <w:right w:w="15" w:type="dxa"/>
          </w:tblCellMar>
        </w:tblPrEx>
        <w:trPr>
          <w:trHeight w:val="96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序号</w:t>
            </w:r>
          </w:p>
        </w:tc>
        <w:tc>
          <w:tcPr>
            <w:tcW w:w="83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34.1</w:t>
            </w:r>
          </w:p>
        </w:tc>
      </w:tr>
      <w:tr>
        <w:tblPrEx>
          <w:tblCellMar>
            <w:top w:w="15" w:type="dxa"/>
            <w:left w:w="15" w:type="dxa"/>
            <w:bottom w:w="15" w:type="dxa"/>
            <w:right w:w="15" w:type="dxa"/>
          </w:tblCellMar>
        </w:tblPrEx>
        <w:trPr>
          <w:trHeight w:val="525"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名称</w:t>
            </w:r>
          </w:p>
        </w:tc>
        <w:tc>
          <w:tcPr>
            <w:tcW w:w="83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对在住宅楼房外檐上增设门窗、拆窗改门或者扩大原有门窗尺寸的处罚</w:t>
            </w:r>
          </w:p>
        </w:tc>
      </w:tr>
      <w:tr>
        <w:tblPrEx>
          <w:tblCellMar>
            <w:top w:w="15" w:type="dxa"/>
            <w:left w:w="15" w:type="dxa"/>
            <w:bottom w:w="15" w:type="dxa"/>
            <w:right w:w="15" w:type="dxa"/>
          </w:tblCellMar>
        </w:tblPrEx>
        <w:trPr>
          <w:trHeight w:val="4296"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法定依据</w:t>
            </w:r>
          </w:p>
        </w:tc>
        <w:tc>
          <w:tcPr>
            <w:tcW w:w="83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　　1、《天津市房屋安全使用管理条例》（天津市房屋安全使用管理条例》经2006年11月7日天津市十四届人大常委会第32次会议通过，根据2012年5月9日天津市十五届人大常委会第32次会议通过的《天津市人民代表大会常务委员会关于修改部分地方性法规的决定》修正。）第三十条 违反本条例第五条第二款规定使用房屋的，由房屋安全使用行政主管部门责令限期改正;逾期不改正的，由房屋安全使用行政主管部门申请人民法院强制执行，发生的费用由责任者承担，并按照下列规定予以处罚:</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(一)违反第(一)项规定的，处一千元以上五千元以下的罚款;</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(二)违反第(二)项规定的，处五千元以上二万元以下的罚款;</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(三)违反第(三)项规定的，处二万元以上五万元以下的罚款;</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(四)违反第(四)项规定的，处五万元以上十万元以下的罚款</w:t>
            </w:r>
          </w:p>
        </w:tc>
      </w:tr>
      <w:tr>
        <w:tblPrEx>
          <w:tblCellMar>
            <w:top w:w="15" w:type="dxa"/>
            <w:left w:w="15" w:type="dxa"/>
            <w:bottom w:w="15" w:type="dxa"/>
            <w:right w:w="15" w:type="dxa"/>
          </w:tblCellMar>
        </w:tblPrEx>
        <w:trPr>
          <w:trHeight w:val="42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实施机构</w:t>
            </w:r>
          </w:p>
        </w:tc>
        <w:tc>
          <w:tcPr>
            <w:tcW w:w="83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二号桥街道办事处（综合执法大队）</w:t>
            </w:r>
          </w:p>
        </w:tc>
      </w:tr>
      <w:tr>
        <w:tblPrEx>
          <w:tblCellMar>
            <w:top w:w="15" w:type="dxa"/>
            <w:left w:w="15" w:type="dxa"/>
            <w:bottom w:w="15" w:type="dxa"/>
            <w:right w:w="15" w:type="dxa"/>
          </w:tblCellMar>
        </w:tblPrEx>
        <w:trPr>
          <w:trHeight w:val="435"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职责边界</w:t>
            </w:r>
          </w:p>
        </w:tc>
        <w:tc>
          <w:tcPr>
            <w:tcW w:w="83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街道权限</w:t>
            </w:r>
          </w:p>
        </w:tc>
      </w:tr>
      <w:tr>
        <w:tblPrEx>
          <w:tblCellMar>
            <w:top w:w="15" w:type="dxa"/>
            <w:left w:w="15" w:type="dxa"/>
            <w:bottom w:w="15" w:type="dxa"/>
            <w:right w:w="15" w:type="dxa"/>
          </w:tblCellMar>
        </w:tblPrEx>
        <w:trPr>
          <w:trHeight w:val="75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运行流程</w:t>
            </w:r>
          </w:p>
        </w:tc>
        <w:tc>
          <w:tcPr>
            <w:tcW w:w="83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 xml:space="preserve">   </w:t>
            </w:r>
            <w:r>
              <w:rPr>
                <w:rFonts w:hint="eastAsia" w:ascii="仿宋_GB2312" w:hAnsi="宋体" w:eastAsia="仿宋_GB2312" w:cs="仿宋_GB2312"/>
                <w:b/>
                <w:color w:val="000000"/>
                <w:kern w:val="0"/>
                <w:sz w:val="24"/>
                <w:szCs w:val="24"/>
              </w:rPr>
              <w:t>一般程序</w:t>
            </w:r>
            <w:r>
              <w:rPr>
                <w:rFonts w:hint="eastAsia" w:ascii="仿宋_GB2312" w:hAnsi="宋体" w:eastAsia="仿宋_GB2312" w:cs="仿宋_GB2312"/>
                <w:color w:val="000000"/>
                <w:kern w:val="0"/>
                <w:sz w:val="24"/>
                <w:szCs w:val="24"/>
              </w:rPr>
              <w:t>：调查—审查—决定—送达—执行</w:t>
            </w:r>
          </w:p>
        </w:tc>
      </w:tr>
      <w:tr>
        <w:tblPrEx>
          <w:tblCellMar>
            <w:top w:w="15" w:type="dxa"/>
            <w:left w:w="15" w:type="dxa"/>
            <w:bottom w:w="15" w:type="dxa"/>
            <w:right w:w="15" w:type="dxa"/>
          </w:tblCellMar>
        </w:tblPrEx>
        <w:trPr>
          <w:trHeight w:val="75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运行要件</w:t>
            </w:r>
          </w:p>
        </w:tc>
        <w:tc>
          <w:tcPr>
            <w:tcW w:w="1080" w:type="dxa"/>
            <w:tcBorders>
              <w:top w:val="single" w:color="000000" w:sz="4" w:space="0"/>
              <w:left w:val="single" w:color="000000" w:sz="4" w:space="0"/>
              <w:bottom w:val="single" w:color="000000" w:sz="4" w:space="0"/>
            </w:tcBorders>
            <w:shd w:val="clear" w:color="auto" w:fill="auto"/>
            <w:vAlign w:val="center"/>
          </w:tcPr>
          <w:p>
            <w:pPr>
              <w:rPr>
                <w:rFonts w:ascii="仿宋_GB2312" w:hAnsi="宋体" w:eastAsia="仿宋_GB2312" w:cs="仿宋_GB2312"/>
                <w:color w:val="000000"/>
                <w:sz w:val="24"/>
                <w:szCs w:val="24"/>
              </w:rPr>
            </w:pPr>
          </w:p>
        </w:tc>
        <w:tc>
          <w:tcPr>
            <w:tcW w:w="1080" w:type="dxa"/>
            <w:tcBorders>
              <w:top w:val="single" w:color="000000" w:sz="4" w:space="0"/>
              <w:bottom w:val="single" w:color="000000" w:sz="4" w:space="0"/>
            </w:tcBorders>
            <w:shd w:val="clear" w:color="auto" w:fill="auto"/>
            <w:vAlign w:val="center"/>
          </w:tcPr>
          <w:p>
            <w:pPr>
              <w:rPr>
                <w:rFonts w:ascii="仿宋_GB2312" w:hAnsi="宋体" w:eastAsia="仿宋_GB2312" w:cs="仿宋_GB2312"/>
                <w:color w:val="000000"/>
                <w:sz w:val="24"/>
                <w:szCs w:val="24"/>
              </w:rPr>
            </w:pPr>
          </w:p>
        </w:tc>
        <w:tc>
          <w:tcPr>
            <w:tcW w:w="1080" w:type="dxa"/>
            <w:tcBorders>
              <w:top w:val="single" w:color="000000" w:sz="4" w:space="0"/>
              <w:bottom w:val="single" w:color="000000" w:sz="4" w:space="0"/>
            </w:tcBorders>
            <w:shd w:val="clear" w:color="auto" w:fill="auto"/>
            <w:vAlign w:val="center"/>
          </w:tcPr>
          <w:p>
            <w:pPr>
              <w:rPr>
                <w:rFonts w:ascii="仿宋_GB2312" w:hAnsi="宋体" w:eastAsia="仿宋_GB2312" w:cs="仿宋_GB2312"/>
                <w:color w:val="000000"/>
                <w:sz w:val="24"/>
                <w:szCs w:val="24"/>
              </w:rPr>
            </w:pPr>
          </w:p>
        </w:tc>
        <w:tc>
          <w:tcPr>
            <w:tcW w:w="5100" w:type="dxa"/>
            <w:gridSpan w:val="2"/>
            <w:tcBorders>
              <w:top w:val="single" w:color="000000" w:sz="4" w:space="0"/>
              <w:bottom w:val="single" w:color="000000" w:sz="4" w:space="0"/>
              <w:right w:val="single" w:color="000000" w:sz="4" w:space="0"/>
            </w:tcBorders>
            <w:shd w:val="clear" w:color="auto" w:fill="auto"/>
            <w:vAlign w:val="center"/>
          </w:tcPr>
          <w:p>
            <w:pPr>
              <w:rPr>
                <w:rFonts w:ascii="仿宋_GB2312" w:hAnsi="宋体" w:eastAsia="仿宋_GB2312" w:cs="仿宋_GB2312"/>
                <w:color w:val="000000"/>
                <w:sz w:val="24"/>
                <w:szCs w:val="24"/>
              </w:rPr>
            </w:pPr>
          </w:p>
        </w:tc>
      </w:tr>
      <w:tr>
        <w:tblPrEx>
          <w:tblCellMar>
            <w:top w:w="15" w:type="dxa"/>
            <w:left w:w="15" w:type="dxa"/>
            <w:bottom w:w="15" w:type="dxa"/>
            <w:right w:w="15" w:type="dxa"/>
          </w:tblCellMar>
        </w:tblPrEx>
        <w:trPr>
          <w:trHeight w:val="369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责任事项</w:t>
            </w:r>
          </w:p>
        </w:tc>
        <w:tc>
          <w:tcPr>
            <w:tcW w:w="83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1.发现或接到举报有依法应当给予行政处罚行为，以及有关部门移送的案件，予以审查，决定是否立案；</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2.对立案的案件，组织调查取证（必要时，依法进行检查）；</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3.调查时执法人员不得少于两人，执法时应出示执法身份证件，允许当事人辩解陈述，执法人员与当事人有直接利害关系的应当回避；</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4.对违法事实、证据、调查取证程序、法律适用、处罚种类和幅度、当事人陈述和申辩理由等方面进行审查，提出处理意见；</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 xml:space="preserve">5.作出行政处罚决定之前，应告知当事人处罚的事实、理由和依据及其依法享有的陈述、申辩等权利。符合听证规定的，行政机关应当组织听证；                                            </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6.制作编有号码的行政处罚决定书，并按法律规定的方式送达当事人；</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7.责令当事人改正或限期改正违法行为，当事人逾期不履行行政处罚决定的，依法采取措施或申请人民法院强制执行；</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8.监督实施情况。</w:t>
            </w:r>
          </w:p>
        </w:tc>
      </w:tr>
      <w:tr>
        <w:tblPrEx>
          <w:tblCellMar>
            <w:top w:w="15" w:type="dxa"/>
            <w:left w:w="15" w:type="dxa"/>
            <w:bottom w:w="15" w:type="dxa"/>
            <w:right w:w="15" w:type="dxa"/>
          </w:tblCellMar>
        </w:tblPrEx>
        <w:trPr>
          <w:trHeight w:val="1935"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监督方式</w:t>
            </w:r>
          </w:p>
        </w:tc>
        <w:tc>
          <w:tcPr>
            <w:tcW w:w="8340" w:type="dxa"/>
            <w:gridSpan w:val="5"/>
            <w:tcBorders>
              <w:top w:val="single" w:color="000000" w:sz="4" w:space="0"/>
              <w:left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　　部门举报电话:24342959（河东区综合执法局）  84370596（二号桥街道综合执法大队）</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　　电子邮箱：ehqjzhzfdd@sina.com</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　　来信来访地址:津塘路175号内福天里9号楼旁</w:t>
            </w:r>
          </w:p>
        </w:tc>
      </w:tr>
      <w:tr>
        <w:tblPrEx>
          <w:tblCellMar>
            <w:top w:w="15" w:type="dxa"/>
            <w:left w:w="15" w:type="dxa"/>
            <w:bottom w:w="15" w:type="dxa"/>
            <w:right w:w="15" w:type="dxa"/>
          </w:tblCellMar>
        </w:tblPrEx>
        <w:trPr>
          <w:trHeight w:val="660" w:hRule="atLeast"/>
        </w:trPr>
        <w:tc>
          <w:tcPr>
            <w:tcW w:w="10500" w:type="dxa"/>
            <w:gridSpan w:val="6"/>
            <w:shd w:val="clear" w:color="auto" w:fill="auto"/>
            <w:vAlign w:val="center"/>
          </w:tcPr>
          <w:p>
            <w:pPr>
              <w:widowControl/>
              <w:jc w:val="center"/>
              <w:textAlignment w:val="center"/>
              <w:rPr>
                <w:rFonts w:ascii="方正小标宋简体" w:hAnsi="方正小标宋简体" w:eastAsia="方正小标宋简体" w:cs="方正小标宋简体"/>
                <w:b/>
                <w:color w:val="000000"/>
                <w:sz w:val="28"/>
                <w:szCs w:val="28"/>
              </w:rPr>
            </w:pPr>
            <w:r>
              <w:rPr>
                <w:rFonts w:ascii="方正小标宋简体" w:hAnsi="方正小标宋简体" w:eastAsia="方正小标宋简体" w:cs="方正小标宋简体"/>
                <w:b/>
                <w:color w:val="000000"/>
                <w:kern w:val="0"/>
                <w:sz w:val="28"/>
                <w:szCs w:val="28"/>
              </w:rPr>
              <w:t>对将住宅楼房中的部分住宅房屋改为生产、餐饮、娱乐、洗浴等经营行用房的处罚信息表</w:t>
            </w:r>
          </w:p>
        </w:tc>
      </w:tr>
      <w:tr>
        <w:tblPrEx>
          <w:tblCellMar>
            <w:top w:w="15" w:type="dxa"/>
            <w:left w:w="15" w:type="dxa"/>
            <w:bottom w:w="15" w:type="dxa"/>
            <w:right w:w="15" w:type="dxa"/>
          </w:tblCellMar>
        </w:tblPrEx>
        <w:trPr>
          <w:trHeight w:val="96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序号</w:t>
            </w:r>
          </w:p>
        </w:tc>
        <w:tc>
          <w:tcPr>
            <w:tcW w:w="83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34.2</w:t>
            </w:r>
          </w:p>
        </w:tc>
      </w:tr>
      <w:tr>
        <w:tblPrEx>
          <w:tblCellMar>
            <w:top w:w="15" w:type="dxa"/>
            <w:left w:w="15" w:type="dxa"/>
            <w:bottom w:w="15" w:type="dxa"/>
            <w:right w:w="15" w:type="dxa"/>
          </w:tblCellMar>
        </w:tblPrEx>
        <w:trPr>
          <w:trHeight w:val="525"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名称</w:t>
            </w:r>
          </w:p>
        </w:tc>
        <w:tc>
          <w:tcPr>
            <w:tcW w:w="83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对将住宅楼房中的部分住宅房屋改为生产、餐饮、娱乐、洗浴等经营行用房的处罚</w:t>
            </w:r>
          </w:p>
        </w:tc>
      </w:tr>
      <w:tr>
        <w:tblPrEx>
          <w:tblCellMar>
            <w:top w:w="15" w:type="dxa"/>
            <w:left w:w="15" w:type="dxa"/>
            <w:bottom w:w="15" w:type="dxa"/>
            <w:right w:w="15" w:type="dxa"/>
          </w:tblCellMar>
        </w:tblPrEx>
        <w:trPr>
          <w:trHeight w:val="4033"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法定依据</w:t>
            </w:r>
          </w:p>
        </w:tc>
        <w:tc>
          <w:tcPr>
            <w:tcW w:w="83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　　1、《天津市房屋安全使用管理条例》（天津市房屋安全使用管理条例》经2006年11月7日天津市十四届人大常委会第32次会议通过，根据2012年5月9日天津市十五届人大常委会第32次会议通过的《天津市人民代表大会常务委员会关于修改部分地方性法规的决定》修正。）第三十条 违反本条例第五条第二款规定使用房屋的，由房屋安全使用行政主管部门责令限期改正;逾期不改正的，由房屋安全使用行政主管部门申请人民法院强制执行，发生的费用由责任者承担，并按照下列规定予以处罚:</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(一)违反第(一)项规定的，处一千元以上五千元以下的罚款;</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(二)违反第(二)项规定的，处五千元以上二万元以下的罚款;</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(三)违反第(三)项规定的，处二万元以上五万元以下的罚款;</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(四)违反第(四)项规定的，处五万元以上十万元以下的罚款</w:t>
            </w:r>
          </w:p>
        </w:tc>
      </w:tr>
      <w:tr>
        <w:tblPrEx>
          <w:tblCellMar>
            <w:top w:w="15" w:type="dxa"/>
            <w:left w:w="15" w:type="dxa"/>
            <w:bottom w:w="15" w:type="dxa"/>
            <w:right w:w="15" w:type="dxa"/>
          </w:tblCellMar>
        </w:tblPrEx>
        <w:trPr>
          <w:trHeight w:val="42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实施机构</w:t>
            </w:r>
          </w:p>
        </w:tc>
        <w:tc>
          <w:tcPr>
            <w:tcW w:w="83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二号桥街道办事处（综合执法大队）</w:t>
            </w:r>
          </w:p>
        </w:tc>
      </w:tr>
      <w:tr>
        <w:tblPrEx>
          <w:tblCellMar>
            <w:top w:w="15" w:type="dxa"/>
            <w:left w:w="15" w:type="dxa"/>
            <w:bottom w:w="15" w:type="dxa"/>
            <w:right w:w="15" w:type="dxa"/>
          </w:tblCellMar>
        </w:tblPrEx>
        <w:trPr>
          <w:trHeight w:val="435"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职责边界</w:t>
            </w:r>
          </w:p>
        </w:tc>
        <w:tc>
          <w:tcPr>
            <w:tcW w:w="83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街道权限</w:t>
            </w:r>
          </w:p>
        </w:tc>
      </w:tr>
      <w:tr>
        <w:tblPrEx>
          <w:tblCellMar>
            <w:top w:w="15" w:type="dxa"/>
            <w:left w:w="15" w:type="dxa"/>
            <w:bottom w:w="15" w:type="dxa"/>
            <w:right w:w="15" w:type="dxa"/>
          </w:tblCellMar>
        </w:tblPrEx>
        <w:trPr>
          <w:trHeight w:val="75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运行流程</w:t>
            </w:r>
          </w:p>
        </w:tc>
        <w:tc>
          <w:tcPr>
            <w:tcW w:w="83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 xml:space="preserve">   </w:t>
            </w:r>
            <w:r>
              <w:rPr>
                <w:rFonts w:hint="eastAsia" w:ascii="仿宋_GB2312" w:hAnsi="宋体" w:eastAsia="仿宋_GB2312" w:cs="仿宋_GB2312"/>
                <w:b/>
                <w:color w:val="000000"/>
                <w:kern w:val="0"/>
                <w:sz w:val="24"/>
                <w:szCs w:val="24"/>
              </w:rPr>
              <w:t>一般程序</w:t>
            </w:r>
            <w:r>
              <w:rPr>
                <w:rFonts w:hint="eastAsia" w:ascii="仿宋_GB2312" w:hAnsi="宋体" w:eastAsia="仿宋_GB2312" w:cs="仿宋_GB2312"/>
                <w:color w:val="000000"/>
                <w:kern w:val="0"/>
                <w:sz w:val="24"/>
                <w:szCs w:val="24"/>
              </w:rPr>
              <w:t>：调查—审查—决定—送达—执行</w:t>
            </w:r>
          </w:p>
        </w:tc>
      </w:tr>
      <w:tr>
        <w:tblPrEx>
          <w:tblCellMar>
            <w:top w:w="15" w:type="dxa"/>
            <w:left w:w="15" w:type="dxa"/>
            <w:bottom w:w="15" w:type="dxa"/>
            <w:right w:w="15" w:type="dxa"/>
          </w:tblCellMar>
        </w:tblPrEx>
        <w:trPr>
          <w:trHeight w:val="47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运行要件</w:t>
            </w:r>
          </w:p>
        </w:tc>
        <w:tc>
          <w:tcPr>
            <w:tcW w:w="1080" w:type="dxa"/>
            <w:tcBorders>
              <w:top w:val="single" w:color="000000" w:sz="4" w:space="0"/>
              <w:left w:val="single" w:color="000000" w:sz="4" w:space="0"/>
              <w:bottom w:val="single" w:color="000000" w:sz="4" w:space="0"/>
            </w:tcBorders>
            <w:shd w:val="clear" w:color="auto" w:fill="auto"/>
            <w:vAlign w:val="center"/>
          </w:tcPr>
          <w:p>
            <w:pPr>
              <w:rPr>
                <w:rFonts w:ascii="仿宋_GB2312" w:hAnsi="宋体" w:eastAsia="仿宋_GB2312" w:cs="仿宋_GB2312"/>
                <w:color w:val="000000"/>
                <w:sz w:val="24"/>
                <w:szCs w:val="24"/>
              </w:rPr>
            </w:pPr>
          </w:p>
        </w:tc>
        <w:tc>
          <w:tcPr>
            <w:tcW w:w="1080" w:type="dxa"/>
            <w:tcBorders>
              <w:top w:val="single" w:color="000000" w:sz="4" w:space="0"/>
              <w:bottom w:val="single" w:color="000000" w:sz="4" w:space="0"/>
            </w:tcBorders>
            <w:shd w:val="clear" w:color="auto" w:fill="auto"/>
            <w:vAlign w:val="center"/>
          </w:tcPr>
          <w:p>
            <w:pPr>
              <w:rPr>
                <w:rFonts w:ascii="仿宋_GB2312" w:hAnsi="宋体" w:eastAsia="仿宋_GB2312" w:cs="仿宋_GB2312"/>
                <w:color w:val="000000"/>
                <w:sz w:val="24"/>
                <w:szCs w:val="24"/>
              </w:rPr>
            </w:pPr>
          </w:p>
        </w:tc>
        <w:tc>
          <w:tcPr>
            <w:tcW w:w="1080" w:type="dxa"/>
            <w:tcBorders>
              <w:top w:val="single" w:color="000000" w:sz="4" w:space="0"/>
              <w:bottom w:val="single" w:color="000000" w:sz="4" w:space="0"/>
            </w:tcBorders>
            <w:shd w:val="clear" w:color="auto" w:fill="auto"/>
            <w:vAlign w:val="center"/>
          </w:tcPr>
          <w:p>
            <w:pPr>
              <w:rPr>
                <w:rFonts w:ascii="仿宋_GB2312" w:hAnsi="宋体" w:eastAsia="仿宋_GB2312" w:cs="仿宋_GB2312"/>
                <w:color w:val="000000"/>
                <w:sz w:val="24"/>
                <w:szCs w:val="24"/>
              </w:rPr>
            </w:pPr>
          </w:p>
        </w:tc>
        <w:tc>
          <w:tcPr>
            <w:tcW w:w="5100" w:type="dxa"/>
            <w:gridSpan w:val="2"/>
            <w:tcBorders>
              <w:top w:val="single" w:color="000000" w:sz="4" w:space="0"/>
              <w:bottom w:val="single" w:color="000000" w:sz="4" w:space="0"/>
              <w:right w:val="single" w:color="000000" w:sz="4" w:space="0"/>
            </w:tcBorders>
            <w:shd w:val="clear" w:color="auto" w:fill="auto"/>
            <w:vAlign w:val="center"/>
          </w:tcPr>
          <w:p>
            <w:pPr>
              <w:rPr>
                <w:rFonts w:ascii="仿宋_GB2312" w:hAnsi="宋体" w:eastAsia="仿宋_GB2312" w:cs="仿宋_GB2312"/>
                <w:color w:val="000000"/>
                <w:sz w:val="24"/>
                <w:szCs w:val="24"/>
              </w:rPr>
            </w:pPr>
          </w:p>
        </w:tc>
      </w:tr>
      <w:tr>
        <w:tblPrEx>
          <w:tblCellMar>
            <w:top w:w="15" w:type="dxa"/>
            <w:left w:w="15" w:type="dxa"/>
            <w:bottom w:w="15" w:type="dxa"/>
            <w:right w:w="15" w:type="dxa"/>
          </w:tblCellMar>
        </w:tblPrEx>
        <w:trPr>
          <w:trHeight w:val="369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责任事项</w:t>
            </w:r>
          </w:p>
        </w:tc>
        <w:tc>
          <w:tcPr>
            <w:tcW w:w="83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1.发现或接到举报有依法应当给予行政处罚行为，以及有关部门移送的案件，予以审查，决定是否立案；</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2.对立案的案件，组织调查取证（必要时，依法进行检查）；</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3.调查时执法人员不得少于两人，执法时应出示执法身份证件，允许当事人辩解陈述，执法人员与当事人有直接利害关系的应当回避；</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4.对违法事实、证据、调查取证程序、法律适用、处罚种类和幅度、当事人陈述和申辩理由等方面进行审查，提出处理意见；</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 xml:space="preserve">5.作出行政处罚决定之前，应告知当事人处罚的事实、理由和依据及其依法享有的陈述、申辩等权利。符合听证规定的，行政机关应当组织听证；                                            </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6.制作编有号码的行政处罚决定书，并按法律规定的方式送达当事人；</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7.责令当事人改正或限期改正违法行为，当事人逾期不履行行政处罚决定的，依法采取措施或申请人民法院强制执行；</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8.监督实施情况。</w:t>
            </w:r>
          </w:p>
        </w:tc>
      </w:tr>
      <w:tr>
        <w:tblPrEx>
          <w:tblCellMar>
            <w:top w:w="15" w:type="dxa"/>
            <w:left w:w="15" w:type="dxa"/>
            <w:bottom w:w="15" w:type="dxa"/>
            <w:right w:w="15" w:type="dxa"/>
          </w:tblCellMar>
        </w:tblPrEx>
        <w:trPr>
          <w:trHeight w:val="1935"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监督方式</w:t>
            </w:r>
          </w:p>
        </w:tc>
        <w:tc>
          <w:tcPr>
            <w:tcW w:w="8340" w:type="dxa"/>
            <w:gridSpan w:val="5"/>
            <w:tcBorders>
              <w:top w:val="single" w:color="000000" w:sz="4" w:space="0"/>
              <w:left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　　部门举报电话:24342959（河东区综合执法局）  84370596（二号桥街道综合执法大队）</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　　电子邮箱：ehqjzhzfdd@sina.com</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　　来信来访地址:津塘路175号内福天里9号楼旁</w:t>
            </w:r>
          </w:p>
        </w:tc>
      </w:tr>
      <w:tr>
        <w:tblPrEx>
          <w:tblCellMar>
            <w:top w:w="15" w:type="dxa"/>
            <w:left w:w="15" w:type="dxa"/>
            <w:bottom w:w="15" w:type="dxa"/>
            <w:right w:w="15" w:type="dxa"/>
          </w:tblCellMar>
        </w:tblPrEx>
        <w:trPr>
          <w:trHeight w:val="660" w:hRule="atLeast"/>
        </w:trPr>
        <w:tc>
          <w:tcPr>
            <w:tcW w:w="10500" w:type="dxa"/>
            <w:gridSpan w:val="6"/>
            <w:shd w:val="clear" w:color="auto" w:fill="auto"/>
            <w:vAlign w:val="center"/>
          </w:tcPr>
          <w:p>
            <w:pPr>
              <w:widowControl/>
              <w:jc w:val="center"/>
              <w:textAlignment w:val="center"/>
              <w:rPr>
                <w:rFonts w:ascii="方正小标宋简体" w:hAnsi="方正小标宋简体" w:eastAsia="方正小标宋简体" w:cs="方正小标宋简体"/>
                <w:b/>
                <w:color w:val="000000"/>
                <w:sz w:val="28"/>
                <w:szCs w:val="28"/>
              </w:rPr>
            </w:pPr>
            <w:r>
              <w:rPr>
                <w:rFonts w:ascii="方正小标宋简体" w:hAnsi="方正小标宋简体" w:eastAsia="方正小标宋简体" w:cs="方正小标宋简体"/>
                <w:b/>
                <w:color w:val="000000"/>
                <w:kern w:val="0"/>
                <w:sz w:val="28"/>
                <w:szCs w:val="28"/>
              </w:rPr>
              <w:t>对占用、堵塞、封闭疏散通道、安全出口或者有其他妨碍安全疏散行为的处罚信息表</w:t>
            </w:r>
          </w:p>
        </w:tc>
      </w:tr>
      <w:tr>
        <w:tblPrEx>
          <w:tblCellMar>
            <w:top w:w="15" w:type="dxa"/>
            <w:left w:w="15" w:type="dxa"/>
            <w:bottom w:w="15" w:type="dxa"/>
            <w:right w:w="15" w:type="dxa"/>
          </w:tblCellMar>
        </w:tblPrEx>
        <w:trPr>
          <w:trHeight w:val="96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序号</w:t>
            </w:r>
          </w:p>
        </w:tc>
        <w:tc>
          <w:tcPr>
            <w:tcW w:w="83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35.1</w:t>
            </w:r>
          </w:p>
        </w:tc>
      </w:tr>
      <w:tr>
        <w:tblPrEx>
          <w:tblCellMar>
            <w:top w:w="15" w:type="dxa"/>
            <w:left w:w="15" w:type="dxa"/>
            <w:bottom w:w="15" w:type="dxa"/>
            <w:right w:w="15" w:type="dxa"/>
          </w:tblCellMar>
        </w:tblPrEx>
        <w:trPr>
          <w:trHeight w:val="525"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名称</w:t>
            </w:r>
          </w:p>
        </w:tc>
        <w:tc>
          <w:tcPr>
            <w:tcW w:w="83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对占用、堵塞、封闭疏散通道、安全出口或者有其他妨碍安全疏散行为的处罚</w:t>
            </w:r>
          </w:p>
        </w:tc>
      </w:tr>
      <w:tr>
        <w:tblPrEx>
          <w:tblCellMar>
            <w:top w:w="15" w:type="dxa"/>
            <w:left w:w="15" w:type="dxa"/>
            <w:bottom w:w="15" w:type="dxa"/>
            <w:right w:w="15" w:type="dxa"/>
          </w:tblCellMar>
        </w:tblPrEx>
        <w:trPr>
          <w:trHeight w:val="4424"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法定依据</w:t>
            </w:r>
          </w:p>
        </w:tc>
        <w:tc>
          <w:tcPr>
            <w:tcW w:w="83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　　1、《中华人民共和国消防法》第六十条 单位违反本法规定，有下列行为之一的，责令改正，处五千元以上五万元以下罚款：</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（一）消防设施、器材或者消防安全标志的配置、设置不符合国家标准、行业标准，或者未保持完好有效的；</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（二）损坏、挪用或者擅自拆除、停用消防设施、器材的；</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（三）占用、堵塞、封闭疏散通道、安全出口或者有其他妨碍安全疏散行为的；</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（四）埋压、圈占、遮挡消火栓或者占用防火间距的；</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（五）占用、堵塞、封闭消防车通道，妨碍消防车通行的；</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（六）人员密集场所在门窗上设置影响逃生和灭火救援的障碍物的；</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（七）对火灾隐患经公安机关消防机构通知后不及时采取措施消除的。</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个人有前款第二项、第三项、第四项、第五项行为之一的，处警告或者五百元以下罚款。</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有本条第一款第三项、第四项、第五项、第六项行为，经责令改正拒不改正的，强制执行，所需费用由违法行为人承担。</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 xml:space="preserve"> </w:t>
            </w:r>
          </w:p>
        </w:tc>
      </w:tr>
      <w:tr>
        <w:tblPrEx>
          <w:tblCellMar>
            <w:top w:w="15" w:type="dxa"/>
            <w:left w:w="15" w:type="dxa"/>
            <w:bottom w:w="15" w:type="dxa"/>
            <w:right w:w="15" w:type="dxa"/>
          </w:tblCellMar>
        </w:tblPrEx>
        <w:trPr>
          <w:trHeight w:val="42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实施机构</w:t>
            </w:r>
          </w:p>
        </w:tc>
        <w:tc>
          <w:tcPr>
            <w:tcW w:w="83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二号桥街道办事处（综合执法大队）</w:t>
            </w:r>
          </w:p>
        </w:tc>
      </w:tr>
      <w:tr>
        <w:tblPrEx>
          <w:tblCellMar>
            <w:top w:w="15" w:type="dxa"/>
            <w:left w:w="15" w:type="dxa"/>
            <w:bottom w:w="15" w:type="dxa"/>
            <w:right w:w="15" w:type="dxa"/>
          </w:tblCellMar>
        </w:tblPrEx>
        <w:trPr>
          <w:trHeight w:val="435"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职责边界</w:t>
            </w:r>
          </w:p>
        </w:tc>
        <w:tc>
          <w:tcPr>
            <w:tcW w:w="83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街道权限</w:t>
            </w:r>
          </w:p>
        </w:tc>
      </w:tr>
      <w:tr>
        <w:tblPrEx>
          <w:tblCellMar>
            <w:top w:w="15" w:type="dxa"/>
            <w:left w:w="15" w:type="dxa"/>
            <w:bottom w:w="15" w:type="dxa"/>
            <w:right w:w="15" w:type="dxa"/>
          </w:tblCellMar>
        </w:tblPrEx>
        <w:trPr>
          <w:trHeight w:val="75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运行流程</w:t>
            </w:r>
          </w:p>
        </w:tc>
        <w:tc>
          <w:tcPr>
            <w:tcW w:w="83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 xml:space="preserve">   </w:t>
            </w:r>
            <w:r>
              <w:rPr>
                <w:rFonts w:hint="eastAsia" w:ascii="仿宋_GB2312" w:hAnsi="宋体" w:eastAsia="仿宋_GB2312" w:cs="仿宋_GB2312"/>
                <w:b/>
                <w:color w:val="000000"/>
                <w:kern w:val="0"/>
                <w:sz w:val="24"/>
                <w:szCs w:val="24"/>
              </w:rPr>
              <w:t>一般程序</w:t>
            </w:r>
            <w:r>
              <w:rPr>
                <w:rFonts w:hint="eastAsia" w:ascii="仿宋_GB2312" w:hAnsi="宋体" w:eastAsia="仿宋_GB2312" w:cs="仿宋_GB2312"/>
                <w:color w:val="000000"/>
                <w:kern w:val="0"/>
                <w:sz w:val="24"/>
                <w:szCs w:val="24"/>
              </w:rPr>
              <w:t>：调查—审查—决定—送达—执行</w:t>
            </w:r>
          </w:p>
        </w:tc>
      </w:tr>
      <w:tr>
        <w:tblPrEx>
          <w:tblCellMar>
            <w:top w:w="15" w:type="dxa"/>
            <w:left w:w="15" w:type="dxa"/>
            <w:bottom w:w="15" w:type="dxa"/>
            <w:right w:w="15" w:type="dxa"/>
          </w:tblCellMar>
        </w:tblPrEx>
        <w:trPr>
          <w:trHeight w:val="132"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运行要件</w:t>
            </w:r>
          </w:p>
        </w:tc>
        <w:tc>
          <w:tcPr>
            <w:tcW w:w="1080" w:type="dxa"/>
            <w:tcBorders>
              <w:top w:val="single" w:color="000000" w:sz="4" w:space="0"/>
              <w:left w:val="single" w:color="000000" w:sz="4" w:space="0"/>
              <w:bottom w:val="single" w:color="000000" w:sz="4" w:space="0"/>
            </w:tcBorders>
            <w:shd w:val="clear" w:color="auto" w:fill="auto"/>
            <w:vAlign w:val="center"/>
          </w:tcPr>
          <w:p>
            <w:pPr>
              <w:rPr>
                <w:rFonts w:ascii="仿宋_GB2312" w:hAnsi="宋体" w:eastAsia="仿宋_GB2312" w:cs="仿宋_GB2312"/>
                <w:color w:val="000000"/>
                <w:sz w:val="24"/>
                <w:szCs w:val="24"/>
              </w:rPr>
            </w:pPr>
          </w:p>
        </w:tc>
        <w:tc>
          <w:tcPr>
            <w:tcW w:w="1080" w:type="dxa"/>
            <w:tcBorders>
              <w:top w:val="single" w:color="000000" w:sz="4" w:space="0"/>
              <w:bottom w:val="single" w:color="000000" w:sz="4" w:space="0"/>
            </w:tcBorders>
            <w:shd w:val="clear" w:color="auto" w:fill="auto"/>
            <w:vAlign w:val="center"/>
          </w:tcPr>
          <w:p>
            <w:pPr>
              <w:rPr>
                <w:rFonts w:ascii="仿宋_GB2312" w:hAnsi="宋体" w:eastAsia="仿宋_GB2312" w:cs="仿宋_GB2312"/>
                <w:color w:val="000000"/>
                <w:sz w:val="24"/>
                <w:szCs w:val="24"/>
              </w:rPr>
            </w:pPr>
          </w:p>
        </w:tc>
        <w:tc>
          <w:tcPr>
            <w:tcW w:w="1080" w:type="dxa"/>
            <w:tcBorders>
              <w:top w:val="single" w:color="000000" w:sz="4" w:space="0"/>
              <w:bottom w:val="single" w:color="000000" w:sz="4" w:space="0"/>
            </w:tcBorders>
            <w:shd w:val="clear" w:color="auto" w:fill="auto"/>
            <w:vAlign w:val="center"/>
          </w:tcPr>
          <w:p>
            <w:pPr>
              <w:rPr>
                <w:rFonts w:ascii="仿宋_GB2312" w:hAnsi="宋体" w:eastAsia="仿宋_GB2312" w:cs="仿宋_GB2312"/>
                <w:color w:val="000000"/>
                <w:sz w:val="24"/>
                <w:szCs w:val="24"/>
              </w:rPr>
            </w:pPr>
          </w:p>
        </w:tc>
        <w:tc>
          <w:tcPr>
            <w:tcW w:w="5100" w:type="dxa"/>
            <w:gridSpan w:val="2"/>
            <w:tcBorders>
              <w:top w:val="single" w:color="000000" w:sz="4" w:space="0"/>
              <w:bottom w:val="single" w:color="000000" w:sz="4" w:space="0"/>
              <w:right w:val="single" w:color="000000" w:sz="4" w:space="0"/>
            </w:tcBorders>
            <w:shd w:val="clear" w:color="auto" w:fill="auto"/>
            <w:vAlign w:val="center"/>
          </w:tcPr>
          <w:p>
            <w:pPr>
              <w:rPr>
                <w:rFonts w:ascii="仿宋_GB2312" w:hAnsi="宋体" w:eastAsia="仿宋_GB2312" w:cs="仿宋_GB2312"/>
                <w:color w:val="000000"/>
                <w:sz w:val="24"/>
                <w:szCs w:val="24"/>
              </w:rPr>
            </w:pPr>
          </w:p>
        </w:tc>
      </w:tr>
      <w:tr>
        <w:tblPrEx>
          <w:tblCellMar>
            <w:top w:w="15" w:type="dxa"/>
            <w:left w:w="15" w:type="dxa"/>
            <w:bottom w:w="15" w:type="dxa"/>
            <w:right w:w="15" w:type="dxa"/>
          </w:tblCellMar>
        </w:tblPrEx>
        <w:trPr>
          <w:trHeight w:val="369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责任事项</w:t>
            </w:r>
          </w:p>
        </w:tc>
        <w:tc>
          <w:tcPr>
            <w:tcW w:w="83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1.发现或接到举报有依法应当给予行政处罚行为，以及有关部门移送的案件，予以审查，决定是否立案；</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2.对立案的案件，组织调查取证（必要时，依法进行检查）；</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3.调查时执法人员不得少于两人，执法时应出示执法身份证件，允许当事人辩解陈述，执法人员与当事人有直接利害关系的应当回避；</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4.对违法事实、证据、调查取证程序、法律适用、处罚种类和幅度、当事人陈述和申辩理由等方面进行审查，提出处理意见；</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 xml:space="preserve">5.作出行政处罚决定之前，应告知当事人处罚的事实、理由和依据及其依法享有的陈述、申辩等权利。符合听证规定的，行政机关应当组织听证；                                            </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6.制作编有号码的行政处罚决定书，并按法律规定的方式送达当事人；</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7.责令当事人改正或限期改正违法行为，当事人逾期不履行行政处罚决定的，依法采取措施或申请人民法院强制执行；</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8.监督实施情况。</w:t>
            </w:r>
          </w:p>
        </w:tc>
      </w:tr>
      <w:tr>
        <w:tblPrEx>
          <w:tblCellMar>
            <w:top w:w="15" w:type="dxa"/>
            <w:left w:w="15" w:type="dxa"/>
            <w:bottom w:w="15" w:type="dxa"/>
            <w:right w:w="15" w:type="dxa"/>
          </w:tblCellMar>
        </w:tblPrEx>
        <w:trPr>
          <w:trHeight w:val="1935"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监督方式</w:t>
            </w:r>
          </w:p>
        </w:tc>
        <w:tc>
          <w:tcPr>
            <w:tcW w:w="8340" w:type="dxa"/>
            <w:gridSpan w:val="5"/>
            <w:tcBorders>
              <w:top w:val="single" w:color="000000" w:sz="4" w:space="0"/>
              <w:left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　　部门举报电话:24342959（河东区综合执法局）  84370596（二号桥街道综合执法大队）</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　　电子邮箱：ehqjzhzfdd@sina.com</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　　来信来访地址:津塘路175号内福天里9号楼旁</w:t>
            </w:r>
          </w:p>
        </w:tc>
      </w:tr>
      <w:tr>
        <w:tblPrEx>
          <w:tblCellMar>
            <w:top w:w="15" w:type="dxa"/>
            <w:left w:w="15" w:type="dxa"/>
            <w:bottom w:w="15" w:type="dxa"/>
            <w:right w:w="15" w:type="dxa"/>
          </w:tblCellMar>
        </w:tblPrEx>
        <w:trPr>
          <w:trHeight w:val="660" w:hRule="atLeast"/>
        </w:trPr>
        <w:tc>
          <w:tcPr>
            <w:tcW w:w="10500" w:type="dxa"/>
            <w:gridSpan w:val="6"/>
            <w:shd w:val="clear" w:color="auto" w:fill="auto"/>
            <w:vAlign w:val="center"/>
          </w:tcPr>
          <w:p>
            <w:pPr>
              <w:widowControl/>
              <w:jc w:val="center"/>
              <w:textAlignment w:val="center"/>
              <w:rPr>
                <w:rFonts w:ascii="方正小标宋简体" w:hAnsi="方正小标宋简体" w:eastAsia="方正小标宋简体" w:cs="方正小标宋简体"/>
                <w:b/>
                <w:color w:val="000000"/>
                <w:sz w:val="28"/>
                <w:szCs w:val="28"/>
              </w:rPr>
            </w:pPr>
            <w:r>
              <w:rPr>
                <w:rFonts w:ascii="方正小标宋简体" w:hAnsi="方正小标宋简体" w:eastAsia="方正小标宋简体" w:cs="方正小标宋简体"/>
                <w:b/>
                <w:color w:val="000000"/>
                <w:kern w:val="0"/>
                <w:sz w:val="28"/>
                <w:szCs w:val="28"/>
              </w:rPr>
              <w:t>对占用、堵塞、封闭消防车通行的处罚信息表</w:t>
            </w:r>
          </w:p>
        </w:tc>
      </w:tr>
      <w:tr>
        <w:tblPrEx>
          <w:tblCellMar>
            <w:top w:w="15" w:type="dxa"/>
            <w:left w:w="15" w:type="dxa"/>
            <w:bottom w:w="15" w:type="dxa"/>
            <w:right w:w="15" w:type="dxa"/>
          </w:tblCellMar>
        </w:tblPrEx>
        <w:trPr>
          <w:trHeight w:val="96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序号</w:t>
            </w:r>
          </w:p>
        </w:tc>
        <w:tc>
          <w:tcPr>
            <w:tcW w:w="83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35.2</w:t>
            </w:r>
          </w:p>
        </w:tc>
      </w:tr>
      <w:tr>
        <w:tblPrEx>
          <w:tblCellMar>
            <w:top w:w="15" w:type="dxa"/>
            <w:left w:w="15" w:type="dxa"/>
            <w:bottom w:w="15" w:type="dxa"/>
            <w:right w:w="15" w:type="dxa"/>
          </w:tblCellMar>
        </w:tblPrEx>
        <w:trPr>
          <w:trHeight w:val="525"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名称</w:t>
            </w:r>
          </w:p>
        </w:tc>
        <w:tc>
          <w:tcPr>
            <w:tcW w:w="83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对占用、堵塞、封闭消防车通行的处罚</w:t>
            </w:r>
          </w:p>
        </w:tc>
      </w:tr>
      <w:tr>
        <w:tblPrEx>
          <w:tblCellMar>
            <w:top w:w="15" w:type="dxa"/>
            <w:left w:w="15" w:type="dxa"/>
            <w:bottom w:w="15" w:type="dxa"/>
            <w:right w:w="15" w:type="dxa"/>
          </w:tblCellMar>
        </w:tblPrEx>
        <w:trPr>
          <w:trHeight w:val="4406"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法定依据</w:t>
            </w:r>
          </w:p>
        </w:tc>
        <w:tc>
          <w:tcPr>
            <w:tcW w:w="83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　　1、《中华人民共和国消防法》第六十条 单位违反本法规定，有下列行为之一的，责令改正，处五千元以上五万元以下罚款：</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（一）消防设施、器材或者消防安全标志的配置、设置不符合国家标准、行业标准，或者未保持完好有效的；</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（二）损坏、挪用或者擅自拆除、停用消防设施、器材的；</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（三）占用、堵塞、封闭疏散通道、安全出口或者有其他妨碍安全疏散行为的；</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（四）埋压、圈占、遮挡消火栓或者占用防火间距的；</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（五）占用、堵塞、封闭消防车通道，妨碍消防车通行的；</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（六）人员密集场所在门窗上设置影响逃生和灭火救援的障碍物的；</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（七）对火灾隐患经公安机关消防机构通知后不及时采取措施消除的。</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个人有前款第二项、第三项、第四项、第五项行为之一的，处警告或者五百元以下罚款。</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有本条第一款第三项、第四项、第五项、第六项行为，经责令改正拒不改正的，强制执行，所需费用由违法行为人承担。</w:t>
            </w:r>
          </w:p>
        </w:tc>
      </w:tr>
      <w:tr>
        <w:tblPrEx>
          <w:tblCellMar>
            <w:top w:w="15" w:type="dxa"/>
            <w:left w:w="15" w:type="dxa"/>
            <w:bottom w:w="15" w:type="dxa"/>
            <w:right w:w="15" w:type="dxa"/>
          </w:tblCellMar>
        </w:tblPrEx>
        <w:trPr>
          <w:trHeight w:val="42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实施机构</w:t>
            </w:r>
          </w:p>
        </w:tc>
        <w:tc>
          <w:tcPr>
            <w:tcW w:w="83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二号桥街道办事处（综合执法大队）</w:t>
            </w:r>
          </w:p>
        </w:tc>
      </w:tr>
      <w:tr>
        <w:tblPrEx>
          <w:tblCellMar>
            <w:top w:w="15" w:type="dxa"/>
            <w:left w:w="15" w:type="dxa"/>
            <w:bottom w:w="15" w:type="dxa"/>
            <w:right w:w="15" w:type="dxa"/>
          </w:tblCellMar>
        </w:tblPrEx>
        <w:trPr>
          <w:trHeight w:val="435"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职责边界</w:t>
            </w:r>
          </w:p>
        </w:tc>
        <w:tc>
          <w:tcPr>
            <w:tcW w:w="83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街道权限</w:t>
            </w:r>
          </w:p>
        </w:tc>
      </w:tr>
      <w:tr>
        <w:tblPrEx>
          <w:tblCellMar>
            <w:top w:w="15" w:type="dxa"/>
            <w:left w:w="15" w:type="dxa"/>
            <w:bottom w:w="15" w:type="dxa"/>
            <w:right w:w="15" w:type="dxa"/>
          </w:tblCellMar>
        </w:tblPrEx>
        <w:trPr>
          <w:trHeight w:val="75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运行流程</w:t>
            </w:r>
          </w:p>
        </w:tc>
        <w:tc>
          <w:tcPr>
            <w:tcW w:w="83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 xml:space="preserve">   </w:t>
            </w:r>
            <w:r>
              <w:rPr>
                <w:rFonts w:hint="eastAsia" w:ascii="仿宋_GB2312" w:hAnsi="宋体" w:eastAsia="仿宋_GB2312" w:cs="仿宋_GB2312"/>
                <w:b/>
                <w:color w:val="000000"/>
                <w:kern w:val="0"/>
                <w:sz w:val="24"/>
                <w:szCs w:val="24"/>
              </w:rPr>
              <w:t>一般程序</w:t>
            </w:r>
            <w:r>
              <w:rPr>
                <w:rFonts w:hint="eastAsia" w:ascii="仿宋_GB2312" w:hAnsi="宋体" w:eastAsia="仿宋_GB2312" w:cs="仿宋_GB2312"/>
                <w:color w:val="000000"/>
                <w:kern w:val="0"/>
                <w:sz w:val="24"/>
                <w:szCs w:val="24"/>
              </w:rPr>
              <w:t>：调查—审查—决定—送达—执行</w:t>
            </w:r>
          </w:p>
        </w:tc>
      </w:tr>
      <w:tr>
        <w:tblPrEx>
          <w:tblCellMar>
            <w:top w:w="15" w:type="dxa"/>
            <w:left w:w="15" w:type="dxa"/>
            <w:bottom w:w="15" w:type="dxa"/>
            <w:right w:w="15" w:type="dxa"/>
          </w:tblCellMar>
        </w:tblPrEx>
        <w:trPr>
          <w:trHeight w:val="75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运行要件</w:t>
            </w:r>
          </w:p>
        </w:tc>
        <w:tc>
          <w:tcPr>
            <w:tcW w:w="1080" w:type="dxa"/>
            <w:tcBorders>
              <w:top w:val="single" w:color="000000" w:sz="4" w:space="0"/>
              <w:left w:val="single" w:color="000000" w:sz="4" w:space="0"/>
              <w:bottom w:val="single" w:color="000000" w:sz="4" w:space="0"/>
            </w:tcBorders>
            <w:shd w:val="clear" w:color="auto" w:fill="auto"/>
            <w:vAlign w:val="center"/>
          </w:tcPr>
          <w:p>
            <w:pPr>
              <w:rPr>
                <w:rFonts w:ascii="仿宋_GB2312" w:hAnsi="宋体" w:eastAsia="仿宋_GB2312" w:cs="仿宋_GB2312"/>
                <w:color w:val="000000"/>
                <w:sz w:val="24"/>
                <w:szCs w:val="24"/>
              </w:rPr>
            </w:pPr>
          </w:p>
        </w:tc>
        <w:tc>
          <w:tcPr>
            <w:tcW w:w="1080" w:type="dxa"/>
            <w:tcBorders>
              <w:top w:val="single" w:color="000000" w:sz="4" w:space="0"/>
              <w:bottom w:val="single" w:color="000000" w:sz="4" w:space="0"/>
            </w:tcBorders>
            <w:shd w:val="clear" w:color="auto" w:fill="auto"/>
            <w:vAlign w:val="center"/>
          </w:tcPr>
          <w:p>
            <w:pPr>
              <w:rPr>
                <w:rFonts w:ascii="仿宋_GB2312" w:hAnsi="宋体" w:eastAsia="仿宋_GB2312" w:cs="仿宋_GB2312"/>
                <w:color w:val="000000"/>
                <w:sz w:val="24"/>
                <w:szCs w:val="24"/>
              </w:rPr>
            </w:pPr>
          </w:p>
        </w:tc>
        <w:tc>
          <w:tcPr>
            <w:tcW w:w="1080" w:type="dxa"/>
            <w:tcBorders>
              <w:top w:val="single" w:color="000000" w:sz="4" w:space="0"/>
              <w:bottom w:val="single" w:color="000000" w:sz="4" w:space="0"/>
            </w:tcBorders>
            <w:shd w:val="clear" w:color="auto" w:fill="auto"/>
            <w:vAlign w:val="center"/>
          </w:tcPr>
          <w:p>
            <w:pPr>
              <w:rPr>
                <w:rFonts w:ascii="仿宋_GB2312" w:hAnsi="宋体" w:eastAsia="仿宋_GB2312" w:cs="仿宋_GB2312"/>
                <w:color w:val="000000"/>
                <w:sz w:val="24"/>
                <w:szCs w:val="24"/>
              </w:rPr>
            </w:pPr>
          </w:p>
        </w:tc>
        <w:tc>
          <w:tcPr>
            <w:tcW w:w="5100" w:type="dxa"/>
            <w:gridSpan w:val="2"/>
            <w:tcBorders>
              <w:top w:val="single" w:color="000000" w:sz="4" w:space="0"/>
              <w:bottom w:val="single" w:color="000000" w:sz="4" w:space="0"/>
              <w:right w:val="single" w:color="000000" w:sz="4" w:space="0"/>
            </w:tcBorders>
            <w:shd w:val="clear" w:color="auto" w:fill="auto"/>
            <w:vAlign w:val="center"/>
          </w:tcPr>
          <w:p>
            <w:pPr>
              <w:rPr>
                <w:rFonts w:ascii="仿宋_GB2312" w:hAnsi="宋体" w:eastAsia="仿宋_GB2312" w:cs="仿宋_GB2312"/>
                <w:color w:val="000000"/>
                <w:sz w:val="24"/>
                <w:szCs w:val="24"/>
              </w:rPr>
            </w:pPr>
          </w:p>
        </w:tc>
      </w:tr>
      <w:tr>
        <w:tblPrEx>
          <w:tblCellMar>
            <w:top w:w="15" w:type="dxa"/>
            <w:left w:w="15" w:type="dxa"/>
            <w:bottom w:w="15" w:type="dxa"/>
            <w:right w:w="15" w:type="dxa"/>
          </w:tblCellMar>
        </w:tblPrEx>
        <w:trPr>
          <w:trHeight w:val="369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责任事项</w:t>
            </w:r>
          </w:p>
        </w:tc>
        <w:tc>
          <w:tcPr>
            <w:tcW w:w="83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1.发现或接到举报有依法应当给予行政处罚行为，以及有关部门移送的案件，予以审查，决定是否立案；</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2.对立案的案件，组织调查取证（必要时，依法进行检查）；</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3.调查时执法人员不得少于两人，执法时应出示执法身份证件，允许当事人辩解陈述，执法人员与当事人有直接利害关系的应当回避；</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4.对违法事实、证据、调查取证程序、法律适用、处罚种类和幅度、当事人陈述和申辩理由等方面进行审查，提出处理意见；</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 xml:space="preserve">5.作出行政处罚决定之前，应告知当事人处罚的事实、理由和依据及其依法享有的陈述、申辩等权利。符合听证规定的，行政机关应当组织听证；                                            </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6.制作编有号码的行政处罚决定书，并按法律规定的方式送达当事人；</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7.责令当事人改正或限期改正违法行为，当事人逾期不履行行政处罚决定的，依法采取措施或申请人民法院强制执行；</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8.监督实施情况。</w:t>
            </w:r>
          </w:p>
        </w:tc>
      </w:tr>
      <w:tr>
        <w:tblPrEx>
          <w:tblCellMar>
            <w:top w:w="15" w:type="dxa"/>
            <w:left w:w="15" w:type="dxa"/>
            <w:bottom w:w="15" w:type="dxa"/>
            <w:right w:w="15" w:type="dxa"/>
          </w:tblCellMar>
        </w:tblPrEx>
        <w:trPr>
          <w:trHeight w:val="1935"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监督方式</w:t>
            </w:r>
          </w:p>
        </w:tc>
        <w:tc>
          <w:tcPr>
            <w:tcW w:w="8340" w:type="dxa"/>
            <w:gridSpan w:val="5"/>
            <w:tcBorders>
              <w:top w:val="single" w:color="000000" w:sz="4" w:space="0"/>
              <w:left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　　部门举报电话:24342959（河东区综合执法局）  84370596（二号桥街道综合执法大队）</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　　电子邮箱：ehqjzhzfdd@sina.com</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　　来信来访地址:津塘路175号内福天里9号楼旁</w:t>
            </w:r>
          </w:p>
        </w:tc>
      </w:tr>
      <w:tr>
        <w:tblPrEx>
          <w:tblCellMar>
            <w:top w:w="15" w:type="dxa"/>
            <w:left w:w="15" w:type="dxa"/>
            <w:bottom w:w="15" w:type="dxa"/>
            <w:right w:w="15" w:type="dxa"/>
          </w:tblCellMar>
        </w:tblPrEx>
        <w:trPr>
          <w:trHeight w:val="660" w:hRule="atLeast"/>
        </w:trPr>
        <w:tc>
          <w:tcPr>
            <w:tcW w:w="10500" w:type="dxa"/>
            <w:gridSpan w:val="6"/>
            <w:shd w:val="clear" w:color="auto" w:fill="auto"/>
            <w:vAlign w:val="center"/>
          </w:tcPr>
          <w:p>
            <w:pPr>
              <w:widowControl/>
              <w:jc w:val="center"/>
              <w:textAlignment w:val="center"/>
              <w:rPr>
                <w:rFonts w:ascii="方正小标宋简体" w:hAnsi="方正小标宋简体" w:eastAsia="方正小标宋简体" w:cs="方正小标宋简体"/>
                <w:b/>
                <w:color w:val="000000"/>
                <w:sz w:val="28"/>
                <w:szCs w:val="28"/>
              </w:rPr>
            </w:pPr>
            <w:r>
              <w:rPr>
                <w:rFonts w:ascii="方正小标宋简体" w:hAnsi="方正小标宋简体" w:eastAsia="方正小标宋简体" w:cs="方正小标宋简体"/>
                <w:b/>
                <w:color w:val="000000"/>
                <w:kern w:val="0"/>
                <w:sz w:val="28"/>
                <w:szCs w:val="28"/>
              </w:rPr>
              <w:t>对埋压、圈占、遮挡消防栓或者占用消防间距的处罚信息表</w:t>
            </w:r>
          </w:p>
        </w:tc>
      </w:tr>
      <w:tr>
        <w:tblPrEx>
          <w:tblCellMar>
            <w:top w:w="15" w:type="dxa"/>
            <w:left w:w="15" w:type="dxa"/>
            <w:bottom w:w="15" w:type="dxa"/>
            <w:right w:w="15" w:type="dxa"/>
          </w:tblCellMar>
        </w:tblPrEx>
        <w:trPr>
          <w:trHeight w:val="587"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序号</w:t>
            </w:r>
          </w:p>
        </w:tc>
        <w:tc>
          <w:tcPr>
            <w:tcW w:w="83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35.3</w:t>
            </w:r>
          </w:p>
        </w:tc>
      </w:tr>
      <w:tr>
        <w:tblPrEx>
          <w:tblCellMar>
            <w:top w:w="15" w:type="dxa"/>
            <w:left w:w="15" w:type="dxa"/>
            <w:bottom w:w="15" w:type="dxa"/>
            <w:right w:w="15" w:type="dxa"/>
          </w:tblCellMar>
        </w:tblPrEx>
        <w:trPr>
          <w:trHeight w:val="525"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名称</w:t>
            </w:r>
          </w:p>
        </w:tc>
        <w:tc>
          <w:tcPr>
            <w:tcW w:w="83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对埋压、圈占、遮挡消防栓或者占用消防间距的处罚</w:t>
            </w:r>
          </w:p>
        </w:tc>
      </w:tr>
      <w:tr>
        <w:tblPrEx>
          <w:tblCellMar>
            <w:top w:w="15" w:type="dxa"/>
            <w:left w:w="15" w:type="dxa"/>
            <w:bottom w:w="15" w:type="dxa"/>
            <w:right w:w="15" w:type="dxa"/>
          </w:tblCellMar>
        </w:tblPrEx>
        <w:trPr>
          <w:trHeight w:val="5139"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法定依据</w:t>
            </w:r>
          </w:p>
        </w:tc>
        <w:tc>
          <w:tcPr>
            <w:tcW w:w="83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　　1、《中华人民共和国消防法》第六十条 单位违反本法规定，有下列行为之一的，责令改正，处五千元以上五万元以下罚款：</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（一）消防设施、器材或者消防安全标志的配置、设置不符合国家标准、行业标准，或者未保持完好有效的；</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（二）损坏、挪用或者擅自拆除、停用消防设施、器材的；</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（三）占用、堵塞、封闭疏散通道、安全出口或者有其他妨碍安全疏散行为的；</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（四）埋压、圈占、遮挡消火栓或者占用防火间距的；</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（五）占用、堵塞、封闭消防车通道，妨碍消防车通行的；</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（六）人员密集场所在门窗上设置影响逃生和灭火救援的障碍物的；</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（七）对火灾隐患经公安机关消防机构通知后不及时采取措施消除的。</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个人有前款第二项、第三项、第四项、第五项行为之一的，处警告或者五百元以下罚款。</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有本条第一款第三项、第四项、第五项、第六项行为，经责令改正拒不改正的，强制执行，所需费用由违法行为人承担。</w:t>
            </w:r>
          </w:p>
        </w:tc>
      </w:tr>
      <w:tr>
        <w:tblPrEx>
          <w:tblCellMar>
            <w:top w:w="15" w:type="dxa"/>
            <w:left w:w="15" w:type="dxa"/>
            <w:bottom w:w="15" w:type="dxa"/>
            <w:right w:w="15" w:type="dxa"/>
          </w:tblCellMar>
        </w:tblPrEx>
        <w:trPr>
          <w:trHeight w:val="42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实施机构</w:t>
            </w:r>
          </w:p>
        </w:tc>
        <w:tc>
          <w:tcPr>
            <w:tcW w:w="83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二号桥街道办事处（综合执法大队）</w:t>
            </w:r>
          </w:p>
        </w:tc>
      </w:tr>
      <w:tr>
        <w:tblPrEx>
          <w:tblCellMar>
            <w:top w:w="15" w:type="dxa"/>
            <w:left w:w="15" w:type="dxa"/>
            <w:bottom w:w="15" w:type="dxa"/>
            <w:right w:w="15" w:type="dxa"/>
          </w:tblCellMar>
        </w:tblPrEx>
        <w:trPr>
          <w:trHeight w:val="435"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职责边界</w:t>
            </w:r>
          </w:p>
        </w:tc>
        <w:tc>
          <w:tcPr>
            <w:tcW w:w="83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街道权限</w:t>
            </w:r>
          </w:p>
        </w:tc>
      </w:tr>
      <w:tr>
        <w:tblPrEx>
          <w:tblCellMar>
            <w:top w:w="15" w:type="dxa"/>
            <w:left w:w="15" w:type="dxa"/>
            <w:bottom w:w="15" w:type="dxa"/>
            <w:right w:w="15" w:type="dxa"/>
          </w:tblCellMar>
        </w:tblPrEx>
        <w:trPr>
          <w:trHeight w:val="75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运行流程</w:t>
            </w:r>
          </w:p>
        </w:tc>
        <w:tc>
          <w:tcPr>
            <w:tcW w:w="83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 xml:space="preserve">   </w:t>
            </w:r>
            <w:r>
              <w:rPr>
                <w:rFonts w:hint="eastAsia" w:ascii="仿宋_GB2312" w:hAnsi="宋体" w:eastAsia="仿宋_GB2312" w:cs="仿宋_GB2312"/>
                <w:b/>
                <w:color w:val="000000"/>
                <w:kern w:val="0"/>
                <w:sz w:val="24"/>
                <w:szCs w:val="24"/>
              </w:rPr>
              <w:t>一般程序</w:t>
            </w:r>
            <w:r>
              <w:rPr>
                <w:rFonts w:hint="eastAsia" w:ascii="仿宋_GB2312" w:hAnsi="宋体" w:eastAsia="仿宋_GB2312" w:cs="仿宋_GB2312"/>
                <w:color w:val="000000"/>
                <w:kern w:val="0"/>
                <w:sz w:val="24"/>
                <w:szCs w:val="24"/>
              </w:rPr>
              <w:t>：调查—审查—决定—送达—执行</w:t>
            </w:r>
          </w:p>
        </w:tc>
      </w:tr>
      <w:tr>
        <w:tblPrEx>
          <w:tblCellMar>
            <w:top w:w="15" w:type="dxa"/>
            <w:left w:w="15" w:type="dxa"/>
            <w:bottom w:w="15" w:type="dxa"/>
            <w:right w:w="15" w:type="dxa"/>
          </w:tblCellMar>
        </w:tblPrEx>
        <w:trPr>
          <w:trHeight w:val="263"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运行要件</w:t>
            </w:r>
          </w:p>
        </w:tc>
        <w:tc>
          <w:tcPr>
            <w:tcW w:w="1080" w:type="dxa"/>
            <w:tcBorders>
              <w:top w:val="single" w:color="000000" w:sz="4" w:space="0"/>
              <w:left w:val="single" w:color="000000" w:sz="4" w:space="0"/>
              <w:bottom w:val="single" w:color="000000" w:sz="4" w:space="0"/>
            </w:tcBorders>
            <w:shd w:val="clear" w:color="auto" w:fill="auto"/>
            <w:vAlign w:val="center"/>
          </w:tcPr>
          <w:p>
            <w:pPr>
              <w:rPr>
                <w:rFonts w:ascii="仿宋_GB2312" w:hAnsi="宋体" w:eastAsia="仿宋_GB2312" w:cs="仿宋_GB2312"/>
                <w:color w:val="000000"/>
                <w:sz w:val="24"/>
                <w:szCs w:val="24"/>
              </w:rPr>
            </w:pPr>
          </w:p>
        </w:tc>
        <w:tc>
          <w:tcPr>
            <w:tcW w:w="1080" w:type="dxa"/>
            <w:tcBorders>
              <w:top w:val="single" w:color="000000" w:sz="4" w:space="0"/>
              <w:bottom w:val="single" w:color="000000" w:sz="4" w:space="0"/>
            </w:tcBorders>
            <w:shd w:val="clear" w:color="auto" w:fill="auto"/>
            <w:vAlign w:val="center"/>
          </w:tcPr>
          <w:p>
            <w:pPr>
              <w:rPr>
                <w:rFonts w:ascii="仿宋_GB2312" w:hAnsi="宋体" w:eastAsia="仿宋_GB2312" w:cs="仿宋_GB2312"/>
                <w:color w:val="000000"/>
                <w:sz w:val="24"/>
                <w:szCs w:val="24"/>
              </w:rPr>
            </w:pPr>
          </w:p>
        </w:tc>
        <w:tc>
          <w:tcPr>
            <w:tcW w:w="1080" w:type="dxa"/>
            <w:tcBorders>
              <w:top w:val="single" w:color="000000" w:sz="4" w:space="0"/>
              <w:bottom w:val="single" w:color="000000" w:sz="4" w:space="0"/>
            </w:tcBorders>
            <w:shd w:val="clear" w:color="auto" w:fill="auto"/>
            <w:vAlign w:val="center"/>
          </w:tcPr>
          <w:p>
            <w:pPr>
              <w:rPr>
                <w:rFonts w:ascii="仿宋_GB2312" w:hAnsi="宋体" w:eastAsia="仿宋_GB2312" w:cs="仿宋_GB2312"/>
                <w:color w:val="000000"/>
                <w:sz w:val="24"/>
                <w:szCs w:val="24"/>
              </w:rPr>
            </w:pPr>
          </w:p>
        </w:tc>
        <w:tc>
          <w:tcPr>
            <w:tcW w:w="5100" w:type="dxa"/>
            <w:gridSpan w:val="2"/>
            <w:tcBorders>
              <w:top w:val="single" w:color="000000" w:sz="4" w:space="0"/>
              <w:bottom w:val="single" w:color="000000" w:sz="4" w:space="0"/>
              <w:right w:val="single" w:color="000000" w:sz="4" w:space="0"/>
            </w:tcBorders>
            <w:shd w:val="clear" w:color="auto" w:fill="auto"/>
            <w:vAlign w:val="center"/>
          </w:tcPr>
          <w:p>
            <w:pPr>
              <w:rPr>
                <w:rFonts w:ascii="仿宋_GB2312" w:hAnsi="宋体" w:eastAsia="仿宋_GB2312" w:cs="仿宋_GB2312"/>
                <w:color w:val="000000"/>
                <w:sz w:val="24"/>
                <w:szCs w:val="24"/>
              </w:rPr>
            </w:pPr>
          </w:p>
        </w:tc>
      </w:tr>
      <w:tr>
        <w:tblPrEx>
          <w:tblCellMar>
            <w:top w:w="15" w:type="dxa"/>
            <w:left w:w="15" w:type="dxa"/>
            <w:bottom w:w="15" w:type="dxa"/>
            <w:right w:w="15" w:type="dxa"/>
          </w:tblCellMar>
        </w:tblPrEx>
        <w:trPr>
          <w:trHeight w:val="369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责任事项</w:t>
            </w:r>
          </w:p>
        </w:tc>
        <w:tc>
          <w:tcPr>
            <w:tcW w:w="83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1.发现或接到举报有依法应当给予行政处罚行为，以及有关部门移送的案件，予以审查，决定是否立案；</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2.对立案的案件，组织调查取证（必要时，依法进行检查）；</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3.调查时执法人员不得少于两人，执法时应出示执法身份证件，允许当事人辩解陈述，执法人员与当事人有直接利害关系的应当回避；</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4.对违法事实、证据、调查取证程序、法律适用、处罚种类和幅度、当事人陈述和申辩理由等方面进行审查，提出处理意见；</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 xml:space="preserve">5.作出行政处罚决定之前，应告知当事人处罚的事实、理由和依据及其依法享有的陈述、申辩等权利。符合听证规定的，行政机关应当组织听证；                                            </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6.制作编有号码的行政处罚决定书，并按法律规定的方式送达当事人；</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7.责令当事人改正或限期改正违法行为，当事人逾期不履行行政处罚决定的，依法采取措施或申请人民法院强制执行；</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8.监督实施情况。</w:t>
            </w:r>
          </w:p>
        </w:tc>
      </w:tr>
      <w:tr>
        <w:tblPrEx>
          <w:tblCellMar>
            <w:top w:w="15" w:type="dxa"/>
            <w:left w:w="15" w:type="dxa"/>
            <w:bottom w:w="15" w:type="dxa"/>
            <w:right w:w="15" w:type="dxa"/>
          </w:tblCellMar>
        </w:tblPrEx>
        <w:trPr>
          <w:trHeight w:val="1935"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监督方式</w:t>
            </w:r>
          </w:p>
        </w:tc>
        <w:tc>
          <w:tcPr>
            <w:tcW w:w="8340" w:type="dxa"/>
            <w:gridSpan w:val="5"/>
            <w:tcBorders>
              <w:top w:val="single" w:color="000000" w:sz="4" w:space="0"/>
              <w:left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　　部门举报电话:24342959（河东区综合执法局）  84370596（二号桥街道综合执法大队）</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　　电子邮箱：ehqjzhzfdd@sina.com</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　　来信来访地址:津塘路175号内福天里9号楼旁</w:t>
            </w:r>
          </w:p>
        </w:tc>
      </w:tr>
      <w:tr>
        <w:tblPrEx>
          <w:tblCellMar>
            <w:top w:w="15" w:type="dxa"/>
            <w:left w:w="15" w:type="dxa"/>
            <w:bottom w:w="15" w:type="dxa"/>
            <w:right w:w="15" w:type="dxa"/>
          </w:tblCellMar>
        </w:tblPrEx>
        <w:trPr>
          <w:trHeight w:val="660" w:hRule="atLeast"/>
        </w:trPr>
        <w:tc>
          <w:tcPr>
            <w:tcW w:w="10500" w:type="dxa"/>
            <w:gridSpan w:val="6"/>
            <w:shd w:val="clear" w:color="auto" w:fill="auto"/>
            <w:vAlign w:val="center"/>
          </w:tcPr>
          <w:p>
            <w:pPr>
              <w:widowControl/>
              <w:jc w:val="center"/>
              <w:textAlignment w:val="center"/>
              <w:rPr>
                <w:rFonts w:ascii="方正小标宋简体" w:hAnsi="方正小标宋简体" w:eastAsia="方正小标宋简体" w:cs="方正小标宋简体"/>
                <w:b/>
                <w:color w:val="000000"/>
                <w:sz w:val="28"/>
                <w:szCs w:val="28"/>
              </w:rPr>
            </w:pPr>
            <w:r>
              <w:rPr>
                <w:rFonts w:ascii="方正小标宋简体" w:hAnsi="方正小标宋简体" w:eastAsia="方正小标宋简体" w:cs="方正小标宋简体"/>
                <w:b/>
                <w:color w:val="000000"/>
                <w:kern w:val="0"/>
                <w:sz w:val="28"/>
                <w:szCs w:val="28"/>
              </w:rPr>
              <w:t>对生产、储存、经营易燃易爆危险品的场所与居住场所设置在同一建筑物内，或者未与居住场所保持安全距离的处罚信息表</w:t>
            </w:r>
          </w:p>
        </w:tc>
      </w:tr>
      <w:tr>
        <w:tblPrEx>
          <w:tblCellMar>
            <w:top w:w="15" w:type="dxa"/>
            <w:left w:w="15" w:type="dxa"/>
            <w:bottom w:w="15" w:type="dxa"/>
            <w:right w:w="15" w:type="dxa"/>
          </w:tblCellMar>
        </w:tblPrEx>
        <w:trPr>
          <w:trHeight w:val="96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序号</w:t>
            </w:r>
          </w:p>
        </w:tc>
        <w:tc>
          <w:tcPr>
            <w:tcW w:w="83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35.4</w:t>
            </w:r>
          </w:p>
        </w:tc>
      </w:tr>
      <w:tr>
        <w:tblPrEx>
          <w:tblCellMar>
            <w:top w:w="15" w:type="dxa"/>
            <w:left w:w="15" w:type="dxa"/>
            <w:bottom w:w="15" w:type="dxa"/>
            <w:right w:w="15" w:type="dxa"/>
          </w:tblCellMar>
        </w:tblPrEx>
        <w:trPr>
          <w:trHeight w:val="525"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名称</w:t>
            </w:r>
          </w:p>
        </w:tc>
        <w:tc>
          <w:tcPr>
            <w:tcW w:w="83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对生产、储存、经营易燃易爆危险品的场所与居住场所设置在同一建筑物内，或者未与居住场所保持安全距离的处罚</w:t>
            </w:r>
          </w:p>
        </w:tc>
      </w:tr>
      <w:tr>
        <w:tblPrEx>
          <w:tblCellMar>
            <w:top w:w="15" w:type="dxa"/>
            <w:left w:w="15" w:type="dxa"/>
            <w:bottom w:w="15" w:type="dxa"/>
            <w:right w:w="15" w:type="dxa"/>
          </w:tblCellMar>
        </w:tblPrEx>
        <w:trPr>
          <w:trHeight w:val="351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法定依据</w:t>
            </w:r>
          </w:p>
        </w:tc>
        <w:tc>
          <w:tcPr>
            <w:tcW w:w="83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　　1、《中华人民共和国消防法》第六十一条 生产、储存、经营易燃易爆危险品的场所与居住场所设置在同一建筑物内，或者未与居住场所保持安全距离的，责令停产停业，并处五千元以上五万元以下罚款。 生产、储存、经营其他物品的场所与居住场所设置在同一建筑物内，不符合消防技术标准的，依照前款规定处罚。</w:t>
            </w:r>
          </w:p>
        </w:tc>
      </w:tr>
      <w:tr>
        <w:tblPrEx>
          <w:tblCellMar>
            <w:top w:w="15" w:type="dxa"/>
            <w:left w:w="15" w:type="dxa"/>
            <w:bottom w:w="15" w:type="dxa"/>
            <w:right w:w="15" w:type="dxa"/>
          </w:tblCellMar>
        </w:tblPrEx>
        <w:trPr>
          <w:trHeight w:val="42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实施机构</w:t>
            </w:r>
          </w:p>
        </w:tc>
        <w:tc>
          <w:tcPr>
            <w:tcW w:w="83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二号桥街道办事处（综合执法大队）</w:t>
            </w:r>
          </w:p>
        </w:tc>
      </w:tr>
      <w:tr>
        <w:tblPrEx>
          <w:tblCellMar>
            <w:top w:w="15" w:type="dxa"/>
            <w:left w:w="15" w:type="dxa"/>
            <w:bottom w:w="15" w:type="dxa"/>
            <w:right w:w="15" w:type="dxa"/>
          </w:tblCellMar>
        </w:tblPrEx>
        <w:trPr>
          <w:trHeight w:val="435"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职责边界</w:t>
            </w:r>
          </w:p>
        </w:tc>
        <w:tc>
          <w:tcPr>
            <w:tcW w:w="83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街道权限</w:t>
            </w:r>
          </w:p>
        </w:tc>
      </w:tr>
      <w:tr>
        <w:tblPrEx>
          <w:tblCellMar>
            <w:top w:w="15" w:type="dxa"/>
            <w:left w:w="15" w:type="dxa"/>
            <w:bottom w:w="15" w:type="dxa"/>
            <w:right w:w="15" w:type="dxa"/>
          </w:tblCellMar>
        </w:tblPrEx>
        <w:trPr>
          <w:trHeight w:val="75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运行流程</w:t>
            </w:r>
          </w:p>
        </w:tc>
        <w:tc>
          <w:tcPr>
            <w:tcW w:w="83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 xml:space="preserve">   </w:t>
            </w:r>
            <w:r>
              <w:rPr>
                <w:rFonts w:hint="eastAsia" w:ascii="仿宋_GB2312" w:hAnsi="宋体" w:eastAsia="仿宋_GB2312" w:cs="仿宋_GB2312"/>
                <w:b/>
                <w:color w:val="000000"/>
                <w:kern w:val="0"/>
                <w:sz w:val="24"/>
                <w:szCs w:val="24"/>
              </w:rPr>
              <w:t>一般程序</w:t>
            </w:r>
            <w:r>
              <w:rPr>
                <w:rFonts w:hint="eastAsia" w:ascii="仿宋_GB2312" w:hAnsi="宋体" w:eastAsia="仿宋_GB2312" w:cs="仿宋_GB2312"/>
                <w:color w:val="000000"/>
                <w:kern w:val="0"/>
                <w:sz w:val="24"/>
                <w:szCs w:val="24"/>
              </w:rPr>
              <w:t>：调查—审查—决定—送达—执行</w:t>
            </w:r>
          </w:p>
        </w:tc>
      </w:tr>
      <w:tr>
        <w:tblPrEx>
          <w:tblCellMar>
            <w:top w:w="15" w:type="dxa"/>
            <w:left w:w="15" w:type="dxa"/>
            <w:bottom w:w="15" w:type="dxa"/>
            <w:right w:w="15" w:type="dxa"/>
          </w:tblCellMar>
        </w:tblPrEx>
        <w:trPr>
          <w:trHeight w:val="75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运行要件</w:t>
            </w:r>
          </w:p>
        </w:tc>
        <w:tc>
          <w:tcPr>
            <w:tcW w:w="1080" w:type="dxa"/>
            <w:tcBorders>
              <w:top w:val="single" w:color="000000" w:sz="4" w:space="0"/>
              <w:left w:val="single" w:color="000000" w:sz="4" w:space="0"/>
              <w:bottom w:val="single" w:color="000000" w:sz="4" w:space="0"/>
            </w:tcBorders>
            <w:shd w:val="clear" w:color="auto" w:fill="auto"/>
            <w:vAlign w:val="center"/>
          </w:tcPr>
          <w:p>
            <w:pPr>
              <w:rPr>
                <w:rFonts w:ascii="仿宋_GB2312" w:hAnsi="宋体" w:eastAsia="仿宋_GB2312" w:cs="仿宋_GB2312"/>
                <w:color w:val="000000"/>
                <w:sz w:val="24"/>
                <w:szCs w:val="24"/>
              </w:rPr>
            </w:pPr>
          </w:p>
        </w:tc>
        <w:tc>
          <w:tcPr>
            <w:tcW w:w="1080" w:type="dxa"/>
            <w:tcBorders>
              <w:top w:val="single" w:color="000000" w:sz="4" w:space="0"/>
              <w:bottom w:val="single" w:color="000000" w:sz="4" w:space="0"/>
            </w:tcBorders>
            <w:shd w:val="clear" w:color="auto" w:fill="auto"/>
            <w:vAlign w:val="center"/>
          </w:tcPr>
          <w:p>
            <w:pPr>
              <w:rPr>
                <w:rFonts w:ascii="仿宋_GB2312" w:hAnsi="宋体" w:eastAsia="仿宋_GB2312" w:cs="仿宋_GB2312"/>
                <w:color w:val="000000"/>
                <w:sz w:val="24"/>
                <w:szCs w:val="24"/>
              </w:rPr>
            </w:pPr>
          </w:p>
        </w:tc>
        <w:tc>
          <w:tcPr>
            <w:tcW w:w="1080" w:type="dxa"/>
            <w:tcBorders>
              <w:top w:val="single" w:color="000000" w:sz="4" w:space="0"/>
              <w:bottom w:val="single" w:color="000000" w:sz="4" w:space="0"/>
            </w:tcBorders>
            <w:shd w:val="clear" w:color="auto" w:fill="auto"/>
            <w:vAlign w:val="center"/>
          </w:tcPr>
          <w:p>
            <w:pPr>
              <w:rPr>
                <w:rFonts w:ascii="仿宋_GB2312" w:hAnsi="宋体" w:eastAsia="仿宋_GB2312" w:cs="仿宋_GB2312"/>
                <w:color w:val="000000"/>
                <w:sz w:val="24"/>
                <w:szCs w:val="24"/>
              </w:rPr>
            </w:pPr>
          </w:p>
        </w:tc>
        <w:tc>
          <w:tcPr>
            <w:tcW w:w="5100" w:type="dxa"/>
            <w:gridSpan w:val="2"/>
            <w:tcBorders>
              <w:top w:val="single" w:color="000000" w:sz="4" w:space="0"/>
              <w:bottom w:val="single" w:color="000000" w:sz="4" w:space="0"/>
              <w:right w:val="single" w:color="000000" w:sz="4" w:space="0"/>
            </w:tcBorders>
            <w:shd w:val="clear" w:color="auto" w:fill="auto"/>
            <w:vAlign w:val="center"/>
          </w:tcPr>
          <w:p>
            <w:pPr>
              <w:rPr>
                <w:rFonts w:ascii="仿宋_GB2312" w:hAnsi="宋体" w:eastAsia="仿宋_GB2312" w:cs="仿宋_GB2312"/>
                <w:color w:val="000000"/>
                <w:sz w:val="24"/>
                <w:szCs w:val="24"/>
              </w:rPr>
            </w:pPr>
          </w:p>
        </w:tc>
      </w:tr>
      <w:tr>
        <w:tblPrEx>
          <w:tblCellMar>
            <w:top w:w="15" w:type="dxa"/>
            <w:left w:w="15" w:type="dxa"/>
            <w:bottom w:w="15" w:type="dxa"/>
            <w:right w:w="15" w:type="dxa"/>
          </w:tblCellMar>
        </w:tblPrEx>
        <w:trPr>
          <w:trHeight w:val="369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责任事项</w:t>
            </w:r>
          </w:p>
        </w:tc>
        <w:tc>
          <w:tcPr>
            <w:tcW w:w="83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1.发现或接到举报有依法应当给予行政处罚行为，以及有关部门移送的案件，予以审查，决定是否立案；</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2.对立案的案件，组织调查取证（必要时，依法进行检查）；</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3.调查时执法人员不得少于两人，执法时应出示执法身份证件，允许当事人辩解陈述，执法人员与当事人有直接利害关系的应当回避；</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4.对违法事实、证据、调查取证程序、法律适用、处罚种类和幅度、当事人陈述和申辩理由等方面进行审查，提出处理意见；</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 xml:space="preserve">5.作出行政处罚决定之前，应告知当事人处罚的事实、理由和依据及其依法享有的陈述、申辩等权利。符合听证规定的，行政机关应当组织听证；                                            </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6.制作编有号码的行政处罚决定书，并按法律规定的方式送达当事人；</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7.责令当事人改正或限期改正违法行为，当事人逾期不履行行政处罚决定的，依法采取措施或申请人民法院强制执行；</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8.监督实施情况。</w:t>
            </w:r>
          </w:p>
        </w:tc>
      </w:tr>
      <w:tr>
        <w:tblPrEx>
          <w:tblCellMar>
            <w:top w:w="15" w:type="dxa"/>
            <w:left w:w="15" w:type="dxa"/>
            <w:bottom w:w="15" w:type="dxa"/>
            <w:right w:w="15" w:type="dxa"/>
          </w:tblCellMar>
        </w:tblPrEx>
        <w:trPr>
          <w:trHeight w:val="1935"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监督方式</w:t>
            </w:r>
          </w:p>
        </w:tc>
        <w:tc>
          <w:tcPr>
            <w:tcW w:w="8340" w:type="dxa"/>
            <w:gridSpan w:val="5"/>
            <w:tcBorders>
              <w:top w:val="single" w:color="000000" w:sz="4" w:space="0"/>
              <w:left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　　部门举报电话:24342959（河东区综合执法局）  84370596（二号桥街道综合执法大队）</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　　电子邮箱：ehqjzhzfdd@sina.com</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　　来信来访地址:津塘路175号内福天里9号楼旁</w:t>
            </w:r>
          </w:p>
        </w:tc>
      </w:tr>
      <w:tr>
        <w:tblPrEx>
          <w:tblCellMar>
            <w:top w:w="15" w:type="dxa"/>
            <w:left w:w="15" w:type="dxa"/>
            <w:bottom w:w="15" w:type="dxa"/>
            <w:right w:w="15" w:type="dxa"/>
          </w:tblCellMar>
        </w:tblPrEx>
        <w:trPr>
          <w:trHeight w:val="660" w:hRule="atLeast"/>
        </w:trPr>
        <w:tc>
          <w:tcPr>
            <w:tcW w:w="10500" w:type="dxa"/>
            <w:gridSpan w:val="6"/>
            <w:shd w:val="clear" w:color="auto" w:fill="auto"/>
            <w:vAlign w:val="center"/>
          </w:tcPr>
          <w:p>
            <w:pPr>
              <w:widowControl/>
              <w:jc w:val="center"/>
              <w:textAlignment w:val="center"/>
              <w:rPr>
                <w:rFonts w:ascii="方正小标宋简体" w:hAnsi="方正小标宋简体" w:eastAsia="方正小标宋简体" w:cs="方正小标宋简体"/>
                <w:b/>
                <w:color w:val="000000"/>
                <w:sz w:val="28"/>
                <w:szCs w:val="28"/>
              </w:rPr>
            </w:pPr>
            <w:r>
              <w:rPr>
                <w:rFonts w:ascii="方正小标宋简体" w:hAnsi="方正小标宋简体" w:eastAsia="方正小标宋简体" w:cs="方正小标宋简体"/>
                <w:b/>
                <w:color w:val="000000"/>
                <w:kern w:val="0"/>
                <w:sz w:val="28"/>
                <w:szCs w:val="28"/>
              </w:rPr>
              <w:t>对未经备案变更，擅自从事再生资源回收利用经营的处罚信息表</w:t>
            </w:r>
          </w:p>
        </w:tc>
      </w:tr>
      <w:tr>
        <w:tblPrEx>
          <w:tblCellMar>
            <w:top w:w="15" w:type="dxa"/>
            <w:left w:w="15" w:type="dxa"/>
            <w:bottom w:w="15" w:type="dxa"/>
            <w:right w:w="15" w:type="dxa"/>
          </w:tblCellMar>
        </w:tblPrEx>
        <w:trPr>
          <w:trHeight w:val="96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序号</w:t>
            </w:r>
          </w:p>
        </w:tc>
        <w:tc>
          <w:tcPr>
            <w:tcW w:w="83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36.1</w:t>
            </w:r>
          </w:p>
        </w:tc>
      </w:tr>
      <w:tr>
        <w:tblPrEx>
          <w:tblCellMar>
            <w:top w:w="15" w:type="dxa"/>
            <w:left w:w="15" w:type="dxa"/>
            <w:bottom w:w="15" w:type="dxa"/>
            <w:right w:w="15" w:type="dxa"/>
          </w:tblCellMar>
        </w:tblPrEx>
        <w:trPr>
          <w:trHeight w:val="525"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名称</w:t>
            </w:r>
          </w:p>
        </w:tc>
        <w:tc>
          <w:tcPr>
            <w:tcW w:w="83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对未经备案变更，擅自从事再生资源回收利用经营的处罚</w:t>
            </w:r>
          </w:p>
        </w:tc>
      </w:tr>
      <w:tr>
        <w:tblPrEx>
          <w:tblCellMar>
            <w:top w:w="15" w:type="dxa"/>
            <w:left w:w="15" w:type="dxa"/>
            <w:bottom w:w="15" w:type="dxa"/>
            <w:right w:w="15" w:type="dxa"/>
          </w:tblCellMar>
        </w:tblPrEx>
        <w:trPr>
          <w:trHeight w:val="3827"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法定依据</w:t>
            </w:r>
          </w:p>
        </w:tc>
        <w:tc>
          <w:tcPr>
            <w:tcW w:w="83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　　1、《再生资源回收管理办法》（2007年 第8号，《再生资源回收管理办法》已经2006年5月17日商务部第5次部务会议审议通过，并经发展改革委、公安部、建设部、工商总局、环保总局同意，现予公布，自2007年5月1日起施行）第二十一条　违反本办法第七条规定，由商务主管部门给予警告，责令其限期改正；逾期拒不改正的，可视情节轻重，对再生资源回收经营者处500元以上2000元以下罚款，并可向社会公告。</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 xml:space="preserve"> </w:t>
            </w:r>
          </w:p>
        </w:tc>
      </w:tr>
      <w:tr>
        <w:tblPrEx>
          <w:tblCellMar>
            <w:top w:w="15" w:type="dxa"/>
            <w:left w:w="15" w:type="dxa"/>
            <w:bottom w:w="15" w:type="dxa"/>
            <w:right w:w="15" w:type="dxa"/>
          </w:tblCellMar>
        </w:tblPrEx>
        <w:trPr>
          <w:trHeight w:val="42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实施机构</w:t>
            </w:r>
          </w:p>
        </w:tc>
        <w:tc>
          <w:tcPr>
            <w:tcW w:w="83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二号桥街道办事处（综合执法大队）</w:t>
            </w:r>
          </w:p>
        </w:tc>
      </w:tr>
      <w:tr>
        <w:tblPrEx>
          <w:tblCellMar>
            <w:top w:w="15" w:type="dxa"/>
            <w:left w:w="15" w:type="dxa"/>
            <w:bottom w:w="15" w:type="dxa"/>
            <w:right w:w="15" w:type="dxa"/>
          </w:tblCellMar>
        </w:tblPrEx>
        <w:trPr>
          <w:trHeight w:val="435"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职责边界</w:t>
            </w:r>
          </w:p>
        </w:tc>
        <w:tc>
          <w:tcPr>
            <w:tcW w:w="83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街道权限</w:t>
            </w:r>
          </w:p>
        </w:tc>
      </w:tr>
      <w:tr>
        <w:tblPrEx>
          <w:tblCellMar>
            <w:top w:w="15" w:type="dxa"/>
            <w:left w:w="15" w:type="dxa"/>
            <w:bottom w:w="15" w:type="dxa"/>
            <w:right w:w="15" w:type="dxa"/>
          </w:tblCellMar>
        </w:tblPrEx>
        <w:trPr>
          <w:trHeight w:val="75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运行流程</w:t>
            </w:r>
          </w:p>
        </w:tc>
        <w:tc>
          <w:tcPr>
            <w:tcW w:w="83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 xml:space="preserve">   </w:t>
            </w:r>
            <w:r>
              <w:rPr>
                <w:rFonts w:hint="eastAsia" w:ascii="仿宋_GB2312" w:hAnsi="宋体" w:eastAsia="仿宋_GB2312" w:cs="仿宋_GB2312"/>
                <w:b/>
                <w:color w:val="000000"/>
                <w:kern w:val="0"/>
                <w:sz w:val="24"/>
                <w:szCs w:val="24"/>
              </w:rPr>
              <w:t>一般程序</w:t>
            </w:r>
            <w:r>
              <w:rPr>
                <w:rFonts w:hint="eastAsia" w:ascii="仿宋_GB2312" w:hAnsi="宋体" w:eastAsia="仿宋_GB2312" w:cs="仿宋_GB2312"/>
                <w:color w:val="000000"/>
                <w:kern w:val="0"/>
                <w:sz w:val="24"/>
                <w:szCs w:val="24"/>
              </w:rPr>
              <w:t>：调查—审查—决定—送达—执行</w:t>
            </w:r>
          </w:p>
        </w:tc>
      </w:tr>
      <w:tr>
        <w:tblPrEx>
          <w:tblCellMar>
            <w:top w:w="15" w:type="dxa"/>
            <w:left w:w="15" w:type="dxa"/>
            <w:bottom w:w="15" w:type="dxa"/>
            <w:right w:w="15" w:type="dxa"/>
          </w:tblCellMar>
        </w:tblPrEx>
        <w:trPr>
          <w:trHeight w:val="75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运行要件</w:t>
            </w:r>
          </w:p>
        </w:tc>
        <w:tc>
          <w:tcPr>
            <w:tcW w:w="1080" w:type="dxa"/>
            <w:tcBorders>
              <w:top w:val="single" w:color="000000" w:sz="4" w:space="0"/>
              <w:left w:val="single" w:color="000000" w:sz="4" w:space="0"/>
              <w:bottom w:val="single" w:color="000000" w:sz="4" w:space="0"/>
            </w:tcBorders>
            <w:shd w:val="clear" w:color="auto" w:fill="auto"/>
            <w:vAlign w:val="center"/>
          </w:tcPr>
          <w:p>
            <w:pPr>
              <w:rPr>
                <w:rFonts w:ascii="仿宋_GB2312" w:hAnsi="宋体" w:eastAsia="仿宋_GB2312" w:cs="仿宋_GB2312"/>
                <w:color w:val="000000"/>
                <w:sz w:val="24"/>
                <w:szCs w:val="24"/>
              </w:rPr>
            </w:pPr>
          </w:p>
        </w:tc>
        <w:tc>
          <w:tcPr>
            <w:tcW w:w="1080" w:type="dxa"/>
            <w:tcBorders>
              <w:top w:val="single" w:color="000000" w:sz="4" w:space="0"/>
              <w:bottom w:val="single" w:color="000000" w:sz="4" w:space="0"/>
            </w:tcBorders>
            <w:shd w:val="clear" w:color="auto" w:fill="auto"/>
            <w:vAlign w:val="center"/>
          </w:tcPr>
          <w:p>
            <w:pPr>
              <w:rPr>
                <w:rFonts w:ascii="仿宋_GB2312" w:hAnsi="宋体" w:eastAsia="仿宋_GB2312" w:cs="仿宋_GB2312"/>
                <w:color w:val="000000"/>
                <w:sz w:val="24"/>
                <w:szCs w:val="24"/>
              </w:rPr>
            </w:pPr>
          </w:p>
        </w:tc>
        <w:tc>
          <w:tcPr>
            <w:tcW w:w="1080" w:type="dxa"/>
            <w:tcBorders>
              <w:top w:val="single" w:color="000000" w:sz="4" w:space="0"/>
              <w:bottom w:val="single" w:color="000000" w:sz="4" w:space="0"/>
            </w:tcBorders>
            <w:shd w:val="clear" w:color="auto" w:fill="auto"/>
            <w:vAlign w:val="center"/>
          </w:tcPr>
          <w:p>
            <w:pPr>
              <w:rPr>
                <w:rFonts w:ascii="仿宋_GB2312" w:hAnsi="宋体" w:eastAsia="仿宋_GB2312" w:cs="仿宋_GB2312"/>
                <w:color w:val="000000"/>
                <w:sz w:val="24"/>
                <w:szCs w:val="24"/>
              </w:rPr>
            </w:pPr>
          </w:p>
        </w:tc>
        <w:tc>
          <w:tcPr>
            <w:tcW w:w="5100" w:type="dxa"/>
            <w:gridSpan w:val="2"/>
            <w:tcBorders>
              <w:top w:val="single" w:color="000000" w:sz="4" w:space="0"/>
              <w:bottom w:val="single" w:color="000000" w:sz="4" w:space="0"/>
              <w:right w:val="single" w:color="000000" w:sz="4" w:space="0"/>
            </w:tcBorders>
            <w:shd w:val="clear" w:color="auto" w:fill="auto"/>
            <w:vAlign w:val="center"/>
          </w:tcPr>
          <w:p>
            <w:pPr>
              <w:rPr>
                <w:rFonts w:ascii="仿宋_GB2312" w:hAnsi="宋体" w:eastAsia="仿宋_GB2312" w:cs="仿宋_GB2312"/>
                <w:color w:val="000000"/>
                <w:sz w:val="24"/>
                <w:szCs w:val="24"/>
              </w:rPr>
            </w:pPr>
          </w:p>
        </w:tc>
      </w:tr>
      <w:tr>
        <w:tblPrEx>
          <w:tblCellMar>
            <w:top w:w="15" w:type="dxa"/>
            <w:left w:w="15" w:type="dxa"/>
            <w:bottom w:w="15" w:type="dxa"/>
            <w:right w:w="15" w:type="dxa"/>
          </w:tblCellMar>
        </w:tblPrEx>
        <w:trPr>
          <w:trHeight w:val="369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责任事项</w:t>
            </w:r>
          </w:p>
        </w:tc>
        <w:tc>
          <w:tcPr>
            <w:tcW w:w="83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1.发现或接到举报有依法应当给予行政处罚行为，以及有关部门移送的案件，予以审查，决定是否立案；</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2.对立案的案件，组织调查取证（必要时，依法进行检查）；</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3.调查时执法人员不得少于两人，执法时应出示执法身份证件，允许当事人辩解陈述，执法人员与当事人有直接利害关系的应当回避；</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4.对违法事实、证据、调查取证程序、法律适用、处罚种类和幅度、当事人陈述和申辩理由等方面进行审查，提出处理意见；</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 xml:space="preserve">5.作出行政处罚决定之前，应告知当事人处罚的事实、理由和依据及其依法享有的陈述、申辩等权利。符合听证规定的，行政机关应当组织听证；                                            </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6.制作编有号码的行政处罚决定书，并按法律规定的方式送达当事人；</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7.责令当事人改正或限期改正违法行为，当事人逾期不履行行政处罚决定的，依法采取措施或申请人民法院强制执行；</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8.监督实施情况。</w:t>
            </w:r>
          </w:p>
        </w:tc>
      </w:tr>
      <w:tr>
        <w:tblPrEx>
          <w:tblCellMar>
            <w:top w:w="15" w:type="dxa"/>
            <w:left w:w="15" w:type="dxa"/>
            <w:bottom w:w="15" w:type="dxa"/>
            <w:right w:w="15" w:type="dxa"/>
          </w:tblCellMar>
        </w:tblPrEx>
        <w:trPr>
          <w:trHeight w:val="1935"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监督方式</w:t>
            </w:r>
          </w:p>
        </w:tc>
        <w:tc>
          <w:tcPr>
            <w:tcW w:w="8340" w:type="dxa"/>
            <w:gridSpan w:val="5"/>
            <w:tcBorders>
              <w:top w:val="single" w:color="000000" w:sz="4" w:space="0"/>
              <w:left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　　部门举报电话:24342959（河东区综合执法局）  84370596（二号桥街道综合执法大队）</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　　电子邮箱：ehqjzhzfdd@sina.com</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　　来信来访地址:津塘路175号内福天里9号楼旁</w:t>
            </w:r>
          </w:p>
        </w:tc>
      </w:tr>
      <w:tr>
        <w:tblPrEx>
          <w:tblCellMar>
            <w:top w:w="15" w:type="dxa"/>
            <w:left w:w="15" w:type="dxa"/>
            <w:bottom w:w="15" w:type="dxa"/>
            <w:right w:w="15" w:type="dxa"/>
          </w:tblCellMar>
        </w:tblPrEx>
        <w:trPr>
          <w:trHeight w:val="660" w:hRule="atLeast"/>
        </w:trPr>
        <w:tc>
          <w:tcPr>
            <w:tcW w:w="10500" w:type="dxa"/>
            <w:gridSpan w:val="6"/>
            <w:shd w:val="clear" w:color="auto" w:fill="auto"/>
            <w:vAlign w:val="center"/>
          </w:tcPr>
          <w:p>
            <w:pPr>
              <w:widowControl/>
              <w:jc w:val="center"/>
              <w:textAlignment w:val="center"/>
              <w:rPr>
                <w:rFonts w:ascii="方正小标宋简体" w:hAnsi="方正小标宋简体" w:eastAsia="方正小标宋简体" w:cs="方正小标宋简体"/>
                <w:b/>
                <w:color w:val="000000"/>
                <w:sz w:val="28"/>
                <w:szCs w:val="28"/>
              </w:rPr>
            </w:pPr>
            <w:r>
              <w:rPr>
                <w:rFonts w:ascii="方正小标宋简体" w:hAnsi="方正小标宋简体" w:eastAsia="方正小标宋简体" w:cs="方正小标宋简体"/>
                <w:b/>
                <w:color w:val="000000"/>
                <w:kern w:val="0"/>
                <w:sz w:val="28"/>
                <w:szCs w:val="28"/>
              </w:rPr>
              <w:t>对擅自安装和使用卫星地面接受设施的处罚信息表</w:t>
            </w:r>
          </w:p>
        </w:tc>
      </w:tr>
      <w:tr>
        <w:tblPrEx>
          <w:tblCellMar>
            <w:top w:w="15" w:type="dxa"/>
            <w:left w:w="15" w:type="dxa"/>
            <w:bottom w:w="15" w:type="dxa"/>
            <w:right w:w="15" w:type="dxa"/>
          </w:tblCellMar>
        </w:tblPrEx>
        <w:trPr>
          <w:trHeight w:val="96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序号</w:t>
            </w:r>
          </w:p>
        </w:tc>
        <w:tc>
          <w:tcPr>
            <w:tcW w:w="83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37.1</w:t>
            </w:r>
          </w:p>
        </w:tc>
      </w:tr>
      <w:tr>
        <w:tblPrEx>
          <w:tblCellMar>
            <w:top w:w="15" w:type="dxa"/>
            <w:left w:w="15" w:type="dxa"/>
            <w:bottom w:w="15" w:type="dxa"/>
            <w:right w:w="15" w:type="dxa"/>
          </w:tblCellMar>
        </w:tblPrEx>
        <w:trPr>
          <w:trHeight w:val="525"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名称</w:t>
            </w:r>
          </w:p>
        </w:tc>
        <w:tc>
          <w:tcPr>
            <w:tcW w:w="83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对擅自安装和使用卫星地面接受设施的处罚</w:t>
            </w:r>
          </w:p>
        </w:tc>
      </w:tr>
      <w:tr>
        <w:tblPrEx>
          <w:tblCellMar>
            <w:top w:w="15" w:type="dxa"/>
            <w:left w:w="15" w:type="dxa"/>
            <w:bottom w:w="15" w:type="dxa"/>
            <w:right w:w="15" w:type="dxa"/>
          </w:tblCellMar>
        </w:tblPrEx>
        <w:trPr>
          <w:trHeight w:val="3826"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法定依据</w:t>
            </w:r>
          </w:p>
        </w:tc>
        <w:tc>
          <w:tcPr>
            <w:tcW w:w="83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240"/>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　　1、《卫星电视广播地面接收设施管理规定》（1993年8月20日国务院第七次常务会议通过，1993年10月5日中华人民共和国国务院令第129号发布，自发布之日起施行）第十一条　</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违反本规定，擅自安装和使用卫星地面接收设施的，由广播电视行政部门没收其安装和使用的卫星地面接收设施，对个人可以并处五千元以下的罚款，对单位可以并处五万元以下的罚款。</w:t>
            </w:r>
          </w:p>
        </w:tc>
      </w:tr>
      <w:tr>
        <w:tblPrEx>
          <w:tblCellMar>
            <w:top w:w="15" w:type="dxa"/>
            <w:left w:w="15" w:type="dxa"/>
            <w:bottom w:w="15" w:type="dxa"/>
            <w:right w:w="15" w:type="dxa"/>
          </w:tblCellMar>
        </w:tblPrEx>
        <w:trPr>
          <w:trHeight w:val="42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实施机构</w:t>
            </w:r>
          </w:p>
        </w:tc>
        <w:tc>
          <w:tcPr>
            <w:tcW w:w="83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二号桥街道办事处（综合执法大队）</w:t>
            </w:r>
          </w:p>
        </w:tc>
      </w:tr>
      <w:tr>
        <w:tblPrEx>
          <w:tblCellMar>
            <w:top w:w="15" w:type="dxa"/>
            <w:left w:w="15" w:type="dxa"/>
            <w:bottom w:w="15" w:type="dxa"/>
            <w:right w:w="15" w:type="dxa"/>
          </w:tblCellMar>
        </w:tblPrEx>
        <w:trPr>
          <w:trHeight w:val="435"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职责边界</w:t>
            </w:r>
          </w:p>
        </w:tc>
        <w:tc>
          <w:tcPr>
            <w:tcW w:w="83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街道权限</w:t>
            </w:r>
          </w:p>
        </w:tc>
      </w:tr>
      <w:tr>
        <w:tblPrEx>
          <w:tblCellMar>
            <w:top w:w="15" w:type="dxa"/>
            <w:left w:w="15" w:type="dxa"/>
            <w:bottom w:w="15" w:type="dxa"/>
            <w:right w:w="15" w:type="dxa"/>
          </w:tblCellMar>
        </w:tblPrEx>
        <w:trPr>
          <w:trHeight w:val="75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运行流程</w:t>
            </w:r>
          </w:p>
        </w:tc>
        <w:tc>
          <w:tcPr>
            <w:tcW w:w="83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 xml:space="preserve">   </w:t>
            </w:r>
            <w:r>
              <w:rPr>
                <w:rFonts w:hint="eastAsia" w:ascii="仿宋_GB2312" w:hAnsi="宋体" w:eastAsia="仿宋_GB2312" w:cs="仿宋_GB2312"/>
                <w:b/>
                <w:color w:val="000000"/>
                <w:kern w:val="0"/>
                <w:sz w:val="24"/>
                <w:szCs w:val="24"/>
              </w:rPr>
              <w:t>一般程序</w:t>
            </w:r>
            <w:r>
              <w:rPr>
                <w:rFonts w:hint="eastAsia" w:ascii="仿宋_GB2312" w:hAnsi="宋体" w:eastAsia="仿宋_GB2312" w:cs="仿宋_GB2312"/>
                <w:color w:val="000000"/>
                <w:kern w:val="0"/>
                <w:sz w:val="24"/>
                <w:szCs w:val="24"/>
              </w:rPr>
              <w:t>：调查—审查—决定—送达—执行</w:t>
            </w:r>
          </w:p>
        </w:tc>
      </w:tr>
      <w:tr>
        <w:tblPrEx>
          <w:tblCellMar>
            <w:top w:w="15" w:type="dxa"/>
            <w:left w:w="15" w:type="dxa"/>
            <w:bottom w:w="15" w:type="dxa"/>
            <w:right w:w="15" w:type="dxa"/>
          </w:tblCellMar>
        </w:tblPrEx>
        <w:trPr>
          <w:trHeight w:val="75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运行要件</w:t>
            </w:r>
          </w:p>
        </w:tc>
        <w:tc>
          <w:tcPr>
            <w:tcW w:w="1080" w:type="dxa"/>
            <w:tcBorders>
              <w:top w:val="single" w:color="000000" w:sz="4" w:space="0"/>
              <w:left w:val="single" w:color="000000" w:sz="4" w:space="0"/>
              <w:bottom w:val="single" w:color="000000" w:sz="4" w:space="0"/>
            </w:tcBorders>
            <w:shd w:val="clear" w:color="auto" w:fill="auto"/>
            <w:vAlign w:val="center"/>
          </w:tcPr>
          <w:p>
            <w:pPr>
              <w:rPr>
                <w:rFonts w:ascii="仿宋_GB2312" w:hAnsi="宋体" w:eastAsia="仿宋_GB2312" w:cs="仿宋_GB2312"/>
                <w:color w:val="000000"/>
                <w:sz w:val="24"/>
                <w:szCs w:val="24"/>
              </w:rPr>
            </w:pPr>
          </w:p>
        </w:tc>
        <w:tc>
          <w:tcPr>
            <w:tcW w:w="1080" w:type="dxa"/>
            <w:tcBorders>
              <w:top w:val="single" w:color="000000" w:sz="4" w:space="0"/>
              <w:bottom w:val="single" w:color="000000" w:sz="4" w:space="0"/>
            </w:tcBorders>
            <w:shd w:val="clear" w:color="auto" w:fill="auto"/>
            <w:vAlign w:val="center"/>
          </w:tcPr>
          <w:p>
            <w:pPr>
              <w:rPr>
                <w:rFonts w:ascii="仿宋_GB2312" w:hAnsi="宋体" w:eastAsia="仿宋_GB2312" w:cs="仿宋_GB2312"/>
                <w:color w:val="000000"/>
                <w:sz w:val="24"/>
                <w:szCs w:val="24"/>
              </w:rPr>
            </w:pPr>
          </w:p>
        </w:tc>
        <w:tc>
          <w:tcPr>
            <w:tcW w:w="1080" w:type="dxa"/>
            <w:tcBorders>
              <w:top w:val="single" w:color="000000" w:sz="4" w:space="0"/>
              <w:bottom w:val="single" w:color="000000" w:sz="4" w:space="0"/>
            </w:tcBorders>
            <w:shd w:val="clear" w:color="auto" w:fill="auto"/>
            <w:vAlign w:val="center"/>
          </w:tcPr>
          <w:p>
            <w:pPr>
              <w:rPr>
                <w:rFonts w:ascii="仿宋_GB2312" w:hAnsi="宋体" w:eastAsia="仿宋_GB2312" w:cs="仿宋_GB2312"/>
                <w:color w:val="000000"/>
                <w:sz w:val="24"/>
                <w:szCs w:val="24"/>
              </w:rPr>
            </w:pPr>
          </w:p>
        </w:tc>
        <w:tc>
          <w:tcPr>
            <w:tcW w:w="5100" w:type="dxa"/>
            <w:gridSpan w:val="2"/>
            <w:tcBorders>
              <w:top w:val="single" w:color="000000" w:sz="4" w:space="0"/>
              <w:bottom w:val="single" w:color="000000" w:sz="4" w:space="0"/>
              <w:right w:val="single" w:color="000000" w:sz="4" w:space="0"/>
            </w:tcBorders>
            <w:shd w:val="clear" w:color="auto" w:fill="auto"/>
            <w:vAlign w:val="center"/>
          </w:tcPr>
          <w:p>
            <w:pPr>
              <w:rPr>
                <w:rFonts w:ascii="仿宋_GB2312" w:hAnsi="宋体" w:eastAsia="仿宋_GB2312" w:cs="仿宋_GB2312"/>
                <w:color w:val="000000"/>
                <w:sz w:val="24"/>
                <w:szCs w:val="24"/>
              </w:rPr>
            </w:pPr>
          </w:p>
        </w:tc>
      </w:tr>
      <w:tr>
        <w:tblPrEx>
          <w:tblCellMar>
            <w:top w:w="15" w:type="dxa"/>
            <w:left w:w="15" w:type="dxa"/>
            <w:bottom w:w="15" w:type="dxa"/>
            <w:right w:w="15" w:type="dxa"/>
          </w:tblCellMar>
        </w:tblPrEx>
        <w:trPr>
          <w:trHeight w:val="369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责任事项</w:t>
            </w:r>
          </w:p>
        </w:tc>
        <w:tc>
          <w:tcPr>
            <w:tcW w:w="83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1.发现或接到举报有依法应当给予行政处罚行为，以及有关部门移送的案件，予以审查，决定是否立案；</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2.对立案的案件，组织调查取证（必要时，依法进行检查）；</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3.调查时执法人员不得少于两人，执法时应出示执法身份证件，允许当事人辩解陈述，执法人员与当事人有直接利害关系的应当回避；</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4.对违法事实、证据、调查取证程序、法律适用、处罚种类和幅度、当事人陈述和申辩理由等方面进行审查，提出处理意见；</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 xml:space="preserve">5.作出行政处罚决定之前，应告知当事人处罚的事实、理由和依据及其依法享有的陈述、申辩等权利。符合听证规定的，行政机关应当组织听证；                                            </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6.制作编有号码的行政处罚决定书，并按法律规定的方式送达当事人；</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7.责令当事人改正或限期改正违法行为，当事人逾期不履行行政处罚决定的，依法采取措施或申请人民法院强制执行；</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8.监督实施情况。</w:t>
            </w:r>
          </w:p>
        </w:tc>
      </w:tr>
      <w:tr>
        <w:tblPrEx>
          <w:tblCellMar>
            <w:top w:w="15" w:type="dxa"/>
            <w:left w:w="15" w:type="dxa"/>
            <w:bottom w:w="15" w:type="dxa"/>
            <w:right w:w="15" w:type="dxa"/>
          </w:tblCellMar>
        </w:tblPrEx>
        <w:trPr>
          <w:trHeight w:val="1935"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监督方式</w:t>
            </w:r>
          </w:p>
        </w:tc>
        <w:tc>
          <w:tcPr>
            <w:tcW w:w="8340" w:type="dxa"/>
            <w:gridSpan w:val="5"/>
            <w:tcBorders>
              <w:top w:val="single" w:color="000000" w:sz="4" w:space="0"/>
              <w:left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　　部门举报电话:24342959（河东区综合执法局）  84370596（二号桥街道综合执法大队）</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　　电子邮箱：ehqjzhzfdd@sina.com</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　　来信来访地址:津塘路175号内福天里9号楼旁</w:t>
            </w:r>
          </w:p>
        </w:tc>
      </w:tr>
      <w:tr>
        <w:tblPrEx>
          <w:tblCellMar>
            <w:top w:w="15" w:type="dxa"/>
            <w:left w:w="15" w:type="dxa"/>
            <w:bottom w:w="15" w:type="dxa"/>
            <w:right w:w="15" w:type="dxa"/>
          </w:tblCellMar>
        </w:tblPrEx>
        <w:trPr>
          <w:trHeight w:val="660" w:hRule="atLeast"/>
        </w:trPr>
        <w:tc>
          <w:tcPr>
            <w:tcW w:w="10500" w:type="dxa"/>
            <w:gridSpan w:val="6"/>
            <w:shd w:val="clear" w:color="auto" w:fill="auto"/>
            <w:vAlign w:val="center"/>
          </w:tcPr>
          <w:p>
            <w:pPr>
              <w:widowControl/>
              <w:jc w:val="center"/>
              <w:textAlignment w:val="center"/>
              <w:rPr>
                <w:rFonts w:ascii="方正小标宋简体" w:hAnsi="方正小标宋简体" w:eastAsia="方正小标宋简体" w:cs="方正小标宋简体"/>
                <w:b/>
                <w:color w:val="000000"/>
                <w:sz w:val="28"/>
                <w:szCs w:val="28"/>
              </w:rPr>
            </w:pPr>
            <w:r>
              <w:rPr>
                <w:rFonts w:ascii="方正小标宋简体" w:hAnsi="方正小标宋简体" w:eastAsia="方正小标宋简体" w:cs="方正小标宋简体"/>
                <w:b/>
                <w:color w:val="000000"/>
                <w:kern w:val="0"/>
                <w:sz w:val="28"/>
                <w:szCs w:val="28"/>
              </w:rPr>
              <w:t>对擅自从事娱乐场所经营活动的处罚信息表</w:t>
            </w:r>
          </w:p>
        </w:tc>
      </w:tr>
      <w:tr>
        <w:tblPrEx>
          <w:tblCellMar>
            <w:top w:w="15" w:type="dxa"/>
            <w:left w:w="15" w:type="dxa"/>
            <w:bottom w:w="15" w:type="dxa"/>
            <w:right w:w="15" w:type="dxa"/>
          </w:tblCellMar>
        </w:tblPrEx>
        <w:trPr>
          <w:trHeight w:val="96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序号</w:t>
            </w:r>
          </w:p>
        </w:tc>
        <w:tc>
          <w:tcPr>
            <w:tcW w:w="83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37.2</w:t>
            </w:r>
          </w:p>
        </w:tc>
      </w:tr>
      <w:tr>
        <w:tblPrEx>
          <w:tblCellMar>
            <w:top w:w="15" w:type="dxa"/>
            <w:left w:w="15" w:type="dxa"/>
            <w:bottom w:w="15" w:type="dxa"/>
            <w:right w:w="15" w:type="dxa"/>
          </w:tblCellMar>
        </w:tblPrEx>
        <w:trPr>
          <w:trHeight w:val="525"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名称</w:t>
            </w:r>
          </w:p>
        </w:tc>
        <w:tc>
          <w:tcPr>
            <w:tcW w:w="83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对擅自从事娱乐场所经营活动的处罚</w:t>
            </w:r>
          </w:p>
        </w:tc>
      </w:tr>
      <w:tr>
        <w:tblPrEx>
          <w:tblCellMar>
            <w:top w:w="15" w:type="dxa"/>
            <w:left w:w="15" w:type="dxa"/>
            <w:bottom w:w="15" w:type="dxa"/>
            <w:right w:w="15" w:type="dxa"/>
          </w:tblCellMar>
        </w:tblPrEx>
        <w:trPr>
          <w:trHeight w:val="3883"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法定依据</w:t>
            </w:r>
          </w:p>
        </w:tc>
        <w:tc>
          <w:tcPr>
            <w:tcW w:w="83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240"/>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　　1、《娱乐场所管理规定》（　《娱乐场所管理条例》已经2006年1月18日国务院第122次常务会议通过，现予公布，自2006年3月1日起施行。）　第四十条　违反本条例规定，擅自从事娱乐场所经营活动的，由工商行政管理部门、文化主管部门依法予以取缔；公安部门在查处治安、刑事案件时，发现擅自从事娱乐场所经营活动的，应当依法予以取缔。</w:t>
            </w:r>
          </w:p>
        </w:tc>
      </w:tr>
      <w:tr>
        <w:tblPrEx>
          <w:tblCellMar>
            <w:top w:w="15" w:type="dxa"/>
            <w:left w:w="15" w:type="dxa"/>
            <w:bottom w:w="15" w:type="dxa"/>
            <w:right w:w="15" w:type="dxa"/>
          </w:tblCellMar>
        </w:tblPrEx>
        <w:trPr>
          <w:trHeight w:val="42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实施机构</w:t>
            </w:r>
          </w:p>
        </w:tc>
        <w:tc>
          <w:tcPr>
            <w:tcW w:w="83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二号桥街道办事处（综合执法大队）</w:t>
            </w:r>
          </w:p>
        </w:tc>
      </w:tr>
      <w:tr>
        <w:tblPrEx>
          <w:tblCellMar>
            <w:top w:w="15" w:type="dxa"/>
            <w:left w:w="15" w:type="dxa"/>
            <w:bottom w:w="15" w:type="dxa"/>
            <w:right w:w="15" w:type="dxa"/>
          </w:tblCellMar>
        </w:tblPrEx>
        <w:trPr>
          <w:trHeight w:val="435"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职责边界</w:t>
            </w:r>
          </w:p>
        </w:tc>
        <w:tc>
          <w:tcPr>
            <w:tcW w:w="83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街道权限</w:t>
            </w:r>
          </w:p>
        </w:tc>
      </w:tr>
      <w:tr>
        <w:tblPrEx>
          <w:tblCellMar>
            <w:top w:w="15" w:type="dxa"/>
            <w:left w:w="15" w:type="dxa"/>
            <w:bottom w:w="15" w:type="dxa"/>
            <w:right w:w="15" w:type="dxa"/>
          </w:tblCellMar>
        </w:tblPrEx>
        <w:trPr>
          <w:trHeight w:val="75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运行流程</w:t>
            </w:r>
          </w:p>
        </w:tc>
        <w:tc>
          <w:tcPr>
            <w:tcW w:w="83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 xml:space="preserve">   </w:t>
            </w:r>
            <w:r>
              <w:rPr>
                <w:rFonts w:hint="eastAsia" w:ascii="仿宋_GB2312" w:hAnsi="宋体" w:eastAsia="仿宋_GB2312" w:cs="仿宋_GB2312"/>
                <w:b/>
                <w:color w:val="000000"/>
                <w:kern w:val="0"/>
                <w:sz w:val="24"/>
                <w:szCs w:val="24"/>
              </w:rPr>
              <w:t>一般程序</w:t>
            </w:r>
            <w:r>
              <w:rPr>
                <w:rFonts w:hint="eastAsia" w:ascii="仿宋_GB2312" w:hAnsi="宋体" w:eastAsia="仿宋_GB2312" w:cs="仿宋_GB2312"/>
                <w:color w:val="000000"/>
                <w:kern w:val="0"/>
                <w:sz w:val="24"/>
                <w:szCs w:val="24"/>
              </w:rPr>
              <w:t>：调查—审查—决定—送达—执行</w:t>
            </w:r>
          </w:p>
        </w:tc>
      </w:tr>
      <w:tr>
        <w:tblPrEx>
          <w:tblCellMar>
            <w:top w:w="15" w:type="dxa"/>
            <w:left w:w="15" w:type="dxa"/>
            <w:bottom w:w="15" w:type="dxa"/>
            <w:right w:w="15" w:type="dxa"/>
          </w:tblCellMar>
        </w:tblPrEx>
        <w:trPr>
          <w:trHeight w:val="75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运行要件</w:t>
            </w:r>
          </w:p>
        </w:tc>
        <w:tc>
          <w:tcPr>
            <w:tcW w:w="1080" w:type="dxa"/>
            <w:tcBorders>
              <w:top w:val="single" w:color="000000" w:sz="4" w:space="0"/>
              <w:left w:val="single" w:color="000000" w:sz="4" w:space="0"/>
              <w:bottom w:val="single" w:color="000000" w:sz="4" w:space="0"/>
            </w:tcBorders>
            <w:shd w:val="clear" w:color="auto" w:fill="auto"/>
            <w:vAlign w:val="center"/>
          </w:tcPr>
          <w:p>
            <w:pPr>
              <w:rPr>
                <w:rFonts w:ascii="仿宋_GB2312" w:hAnsi="宋体" w:eastAsia="仿宋_GB2312" w:cs="仿宋_GB2312"/>
                <w:color w:val="000000"/>
                <w:sz w:val="24"/>
                <w:szCs w:val="24"/>
              </w:rPr>
            </w:pPr>
          </w:p>
        </w:tc>
        <w:tc>
          <w:tcPr>
            <w:tcW w:w="1080" w:type="dxa"/>
            <w:tcBorders>
              <w:top w:val="single" w:color="000000" w:sz="4" w:space="0"/>
              <w:bottom w:val="single" w:color="000000" w:sz="4" w:space="0"/>
            </w:tcBorders>
            <w:shd w:val="clear" w:color="auto" w:fill="auto"/>
            <w:vAlign w:val="center"/>
          </w:tcPr>
          <w:p>
            <w:pPr>
              <w:rPr>
                <w:rFonts w:ascii="仿宋_GB2312" w:hAnsi="宋体" w:eastAsia="仿宋_GB2312" w:cs="仿宋_GB2312"/>
                <w:color w:val="000000"/>
                <w:sz w:val="24"/>
                <w:szCs w:val="24"/>
              </w:rPr>
            </w:pPr>
          </w:p>
        </w:tc>
        <w:tc>
          <w:tcPr>
            <w:tcW w:w="1080" w:type="dxa"/>
            <w:tcBorders>
              <w:top w:val="single" w:color="000000" w:sz="4" w:space="0"/>
              <w:bottom w:val="single" w:color="000000" w:sz="4" w:space="0"/>
            </w:tcBorders>
            <w:shd w:val="clear" w:color="auto" w:fill="auto"/>
            <w:vAlign w:val="center"/>
          </w:tcPr>
          <w:p>
            <w:pPr>
              <w:rPr>
                <w:rFonts w:ascii="仿宋_GB2312" w:hAnsi="宋体" w:eastAsia="仿宋_GB2312" w:cs="仿宋_GB2312"/>
                <w:color w:val="000000"/>
                <w:sz w:val="24"/>
                <w:szCs w:val="24"/>
              </w:rPr>
            </w:pPr>
          </w:p>
        </w:tc>
        <w:tc>
          <w:tcPr>
            <w:tcW w:w="5100" w:type="dxa"/>
            <w:gridSpan w:val="2"/>
            <w:tcBorders>
              <w:top w:val="single" w:color="000000" w:sz="4" w:space="0"/>
              <w:bottom w:val="single" w:color="000000" w:sz="4" w:space="0"/>
              <w:right w:val="single" w:color="000000" w:sz="4" w:space="0"/>
            </w:tcBorders>
            <w:shd w:val="clear" w:color="auto" w:fill="auto"/>
            <w:vAlign w:val="center"/>
          </w:tcPr>
          <w:p>
            <w:pPr>
              <w:rPr>
                <w:rFonts w:ascii="仿宋_GB2312" w:hAnsi="宋体" w:eastAsia="仿宋_GB2312" w:cs="仿宋_GB2312"/>
                <w:color w:val="000000"/>
                <w:sz w:val="24"/>
                <w:szCs w:val="24"/>
              </w:rPr>
            </w:pPr>
          </w:p>
        </w:tc>
      </w:tr>
      <w:tr>
        <w:tblPrEx>
          <w:tblCellMar>
            <w:top w:w="15" w:type="dxa"/>
            <w:left w:w="15" w:type="dxa"/>
            <w:bottom w:w="15" w:type="dxa"/>
            <w:right w:w="15" w:type="dxa"/>
          </w:tblCellMar>
        </w:tblPrEx>
        <w:trPr>
          <w:trHeight w:val="369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责任事项</w:t>
            </w:r>
          </w:p>
        </w:tc>
        <w:tc>
          <w:tcPr>
            <w:tcW w:w="83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1.发现或接到举报有依法应当给予行政处罚行为，以及有关部门移送的案件，予以审查，决定是否立案；</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2.对立案的案件，组织调查取证（必要时，依法进行检查）；</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3.调查时执法人员不得少于两人，执法时应出示执法身份证件，允许当事人辩解陈述，执法人员与当事人有直接利害关系的应当回避；</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4.对违法事实、证据、调查取证程序、法律适用、处罚种类和幅度、当事人陈述和申辩理由等方面进行审查，提出处理意见；</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 xml:space="preserve">5.作出行政处罚决定之前，应告知当事人处罚的事实、理由和依据及其依法享有的陈述、申辩等权利。符合听证规定的，行政机关应当组织听证；                                            </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6.制作编有号码的行政处罚决定书，并按法律规定的方式送达当事人；</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7.责令当事人改正或限期改正违法行为，当事人逾期不履行行政处罚决定的，依法采取措施或申请人民法院强制执行；</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8.监督实施情况。</w:t>
            </w:r>
          </w:p>
        </w:tc>
      </w:tr>
      <w:tr>
        <w:tblPrEx>
          <w:tblCellMar>
            <w:top w:w="15" w:type="dxa"/>
            <w:left w:w="15" w:type="dxa"/>
            <w:bottom w:w="15" w:type="dxa"/>
            <w:right w:w="15" w:type="dxa"/>
          </w:tblCellMar>
        </w:tblPrEx>
        <w:trPr>
          <w:trHeight w:val="1935"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监督方式</w:t>
            </w:r>
          </w:p>
        </w:tc>
        <w:tc>
          <w:tcPr>
            <w:tcW w:w="8340" w:type="dxa"/>
            <w:gridSpan w:val="5"/>
            <w:tcBorders>
              <w:top w:val="single" w:color="000000" w:sz="4" w:space="0"/>
              <w:left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　　部门举报电话:24342959（河东区综合执法局）  84370596（二号桥街道综合执法大队）</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　　电子邮箱：ehqjzhzfdd@sina.com</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　　来信来访地址:津塘路175号内福天里9号楼旁</w:t>
            </w:r>
          </w:p>
        </w:tc>
      </w:tr>
      <w:tr>
        <w:tblPrEx>
          <w:tblCellMar>
            <w:top w:w="15" w:type="dxa"/>
            <w:left w:w="15" w:type="dxa"/>
            <w:bottom w:w="15" w:type="dxa"/>
            <w:right w:w="15" w:type="dxa"/>
          </w:tblCellMar>
        </w:tblPrEx>
        <w:trPr>
          <w:trHeight w:val="660" w:hRule="atLeast"/>
        </w:trPr>
        <w:tc>
          <w:tcPr>
            <w:tcW w:w="10500" w:type="dxa"/>
            <w:gridSpan w:val="6"/>
            <w:shd w:val="clear" w:color="auto" w:fill="auto"/>
            <w:vAlign w:val="center"/>
          </w:tcPr>
          <w:p>
            <w:pPr>
              <w:widowControl/>
              <w:jc w:val="center"/>
              <w:textAlignment w:val="center"/>
              <w:rPr>
                <w:rFonts w:ascii="方正小标宋简体" w:hAnsi="方正小标宋简体" w:eastAsia="方正小标宋简体" w:cs="方正小标宋简体"/>
                <w:b/>
                <w:color w:val="000000"/>
                <w:sz w:val="28"/>
                <w:szCs w:val="28"/>
              </w:rPr>
            </w:pPr>
            <w:r>
              <w:rPr>
                <w:rFonts w:ascii="方正小标宋简体" w:hAnsi="方正小标宋简体" w:eastAsia="方正小标宋简体" w:cs="方正小标宋简体"/>
                <w:b/>
                <w:color w:val="000000"/>
                <w:kern w:val="0"/>
                <w:sz w:val="28"/>
                <w:szCs w:val="28"/>
              </w:rPr>
              <w:t>对擅自设立互联网上网服务经营场所或擅自从事互联网服务营业经营活动的处罚信息表</w:t>
            </w:r>
          </w:p>
        </w:tc>
      </w:tr>
      <w:tr>
        <w:tblPrEx>
          <w:tblCellMar>
            <w:top w:w="15" w:type="dxa"/>
            <w:left w:w="15" w:type="dxa"/>
            <w:bottom w:w="15" w:type="dxa"/>
            <w:right w:w="15" w:type="dxa"/>
          </w:tblCellMar>
        </w:tblPrEx>
        <w:trPr>
          <w:trHeight w:val="644"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序号</w:t>
            </w:r>
          </w:p>
        </w:tc>
        <w:tc>
          <w:tcPr>
            <w:tcW w:w="83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37.3</w:t>
            </w:r>
          </w:p>
        </w:tc>
      </w:tr>
      <w:tr>
        <w:tblPrEx>
          <w:tblCellMar>
            <w:top w:w="15" w:type="dxa"/>
            <w:left w:w="15" w:type="dxa"/>
            <w:bottom w:w="15" w:type="dxa"/>
            <w:right w:w="15" w:type="dxa"/>
          </w:tblCellMar>
        </w:tblPrEx>
        <w:trPr>
          <w:trHeight w:val="525"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名称</w:t>
            </w:r>
          </w:p>
        </w:tc>
        <w:tc>
          <w:tcPr>
            <w:tcW w:w="83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对擅自设立互联网上网服务经营场所或擅自从事互联网服务营业经营活动的处罚</w:t>
            </w:r>
          </w:p>
        </w:tc>
      </w:tr>
      <w:tr>
        <w:tblPrEx>
          <w:tblCellMar>
            <w:top w:w="15" w:type="dxa"/>
            <w:left w:w="15" w:type="dxa"/>
            <w:bottom w:w="15" w:type="dxa"/>
            <w:right w:w="15" w:type="dxa"/>
          </w:tblCellMar>
        </w:tblPrEx>
        <w:trPr>
          <w:trHeight w:val="3977"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法定依据</w:t>
            </w:r>
          </w:p>
        </w:tc>
        <w:tc>
          <w:tcPr>
            <w:tcW w:w="83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　　1、《互联网上网服务营业场所管理条例》（根据2011年1月8日《国务院关于废止和修改部分行政法规的决定》，2002年9月29日中华人民共和国国务院令第363号公布《互联网上网服务营业场所管理条例》已被修订，于2011年1月8日开始实施。）第二十七条  违反本条例的规定，擅自设立互联网上网服务营业场所，或者擅自从事互联网上网服务经营活动的，由工商行政管理部门或者由工商行政管理部门会同公安机关依法予以取缔，查封其从事违法经营活动的场所，扣押从事违法经营活动的专用工具、设备；触犯刑律的，依照刑法关于非法经营罪的规定，依法追究刑事责任；尚不够刑事处罚的，由工商行政管理部门没收违法所得及其从事违法经营活动的专用工具、设备；违法经营额1万元以上的，并处违法经营额5倍以上10倍以下的罚款；违法经营额不足1万元的，并处1万元以上5万元以下的罚款。</w:t>
            </w:r>
          </w:p>
        </w:tc>
      </w:tr>
      <w:tr>
        <w:tblPrEx>
          <w:tblCellMar>
            <w:top w:w="15" w:type="dxa"/>
            <w:left w:w="15" w:type="dxa"/>
            <w:bottom w:w="15" w:type="dxa"/>
            <w:right w:w="15" w:type="dxa"/>
          </w:tblCellMar>
        </w:tblPrEx>
        <w:trPr>
          <w:trHeight w:val="42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实施机构</w:t>
            </w:r>
          </w:p>
        </w:tc>
        <w:tc>
          <w:tcPr>
            <w:tcW w:w="83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二号桥街道办事处（综合执法大队）</w:t>
            </w:r>
          </w:p>
        </w:tc>
      </w:tr>
      <w:tr>
        <w:tblPrEx>
          <w:tblCellMar>
            <w:top w:w="15" w:type="dxa"/>
            <w:left w:w="15" w:type="dxa"/>
            <w:bottom w:w="15" w:type="dxa"/>
            <w:right w:w="15" w:type="dxa"/>
          </w:tblCellMar>
        </w:tblPrEx>
        <w:trPr>
          <w:trHeight w:val="435"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职责边界</w:t>
            </w:r>
          </w:p>
        </w:tc>
        <w:tc>
          <w:tcPr>
            <w:tcW w:w="83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街道权限</w:t>
            </w:r>
          </w:p>
        </w:tc>
      </w:tr>
      <w:tr>
        <w:tblPrEx>
          <w:tblCellMar>
            <w:top w:w="15" w:type="dxa"/>
            <w:left w:w="15" w:type="dxa"/>
            <w:bottom w:w="15" w:type="dxa"/>
            <w:right w:w="15" w:type="dxa"/>
          </w:tblCellMar>
        </w:tblPrEx>
        <w:trPr>
          <w:trHeight w:val="75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运行流程</w:t>
            </w:r>
          </w:p>
        </w:tc>
        <w:tc>
          <w:tcPr>
            <w:tcW w:w="83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 xml:space="preserve">   </w:t>
            </w:r>
            <w:r>
              <w:rPr>
                <w:rFonts w:hint="eastAsia" w:ascii="仿宋_GB2312" w:hAnsi="宋体" w:eastAsia="仿宋_GB2312" w:cs="仿宋_GB2312"/>
                <w:b/>
                <w:color w:val="000000"/>
                <w:kern w:val="0"/>
                <w:sz w:val="24"/>
                <w:szCs w:val="24"/>
              </w:rPr>
              <w:t>一般程序</w:t>
            </w:r>
            <w:r>
              <w:rPr>
                <w:rFonts w:hint="eastAsia" w:ascii="仿宋_GB2312" w:hAnsi="宋体" w:eastAsia="仿宋_GB2312" w:cs="仿宋_GB2312"/>
                <w:color w:val="000000"/>
                <w:kern w:val="0"/>
                <w:sz w:val="24"/>
                <w:szCs w:val="24"/>
              </w:rPr>
              <w:t>：调查—审查—决定—送达—执行</w:t>
            </w:r>
          </w:p>
        </w:tc>
      </w:tr>
      <w:tr>
        <w:tblPrEx>
          <w:tblCellMar>
            <w:top w:w="15" w:type="dxa"/>
            <w:left w:w="15" w:type="dxa"/>
            <w:bottom w:w="15" w:type="dxa"/>
            <w:right w:w="15" w:type="dxa"/>
          </w:tblCellMar>
        </w:tblPrEx>
        <w:trPr>
          <w:trHeight w:val="395"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运行要件</w:t>
            </w:r>
          </w:p>
        </w:tc>
        <w:tc>
          <w:tcPr>
            <w:tcW w:w="1080" w:type="dxa"/>
            <w:tcBorders>
              <w:top w:val="single" w:color="000000" w:sz="4" w:space="0"/>
              <w:left w:val="single" w:color="000000" w:sz="4" w:space="0"/>
              <w:bottom w:val="single" w:color="000000" w:sz="4" w:space="0"/>
            </w:tcBorders>
            <w:shd w:val="clear" w:color="auto" w:fill="auto"/>
            <w:vAlign w:val="center"/>
          </w:tcPr>
          <w:p>
            <w:pPr>
              <w:rPr>
                <w:rFonts w:ascii="仿宋_GB2312" w:hAnsi="宋体" w:eastAsia="仿宋_GB2312" w:cs="仿宋_GB2312"/>
                <w:color w:val="000000"/>
                <w:sz w:val="24"/>
                <w:szCs w:val="24"/>
              </w:rPr>
            </w:pPr>
          </w:p>
        </w:tc>
        <w:tc>
          <w:tcPr>
            <w:tcW w:w="1080" w:type="dxa"/>
            <w:tcBorders>
              <w:top w:val="single" w:color="000000" w:sz="4" w:space="0"/>
              <w:bottom w:val="single" w:color="000000" w:sz="4" w:space="0"/>
            </w:tcBorders>
            <w:shd w:val="clear" w:color="auto" w:fill="auto"/>
            <w:vAlign w:val="center"/>
          </w:tcPr>
          <w:p>
            <w:pPr>
              <w:rPr>
                <w:rFonts w:ascii="仿宋_GB2312" w:hAnsi="宋体" w:eastAsia="仿宋_GB2312" w:cs="仿宋_GB2312"/>
                <w:color w:val="000000"/>
                <w:sz w:val="24"/>
                <w:szCs w:val="24"/>
              </w:rPr>
            </w:pPr>
          </w:p>
        </w:tc>
        <w:tc>
          <w:tcPr>
            <w:tcW w:w="1080" w:type="dxa"/>
            <w:tcBorders>
              <w:top w:val="single" w:color="000000" w:sz="4" w:space="0"/>
              <w:bottom w:val="single" w:color="000000" w:sz="4" w:space="0"/>
            </w:tcBorders>
            <w:shd w:val="clear" w:color="auto" w:fill="auto"/>
            <w:vAlign w:val="center"/>
          </w:tcPr>
          <w:p>
            <w:pPr>
              <w:rPr>
                <w:rFonts w:ascii="仿宋_GB2312" w:hAnsi="宋体" w:eastAsia="仿宋_GB2312" w:cs="仿宋_GB2312"/>
                <w:color w:val="000000"/>
                <w:sz w:val="24"/>
                <w:szCs w:val="24"/>
              </w:rPr>
            </w:pPr>
          </w:p>
        </w:tc>
        <w:tc>
          <w:tcPr>
            <w:tcW w:w="5100" w:type="dxa"/>
            <w:gridSpan w:val="2"/>
            <w:tcBorders>
              <w:top w:val="single" w:color="000000" w:sz="4" w:space="0"/>
              <w:bottom w:val="single" w:color="000000" w:sz="4" w:space="0"/>
              <w:right w:val="single" w:color="000000" w:sz="4" w:space="0"/>
            </w:tcBorders>
            <w:shd w:val="clear" w:color="auto" w:fill="auto"/>
            <w:vAlign w:val="center"/>
          </w:tcPr>
          <w:p>
            <w:pPr>
              <w:rPr>
                <w:rFonts w:ascii="仿宋_GB2312" w:hAnsi="宋体" w:eastAsia="仿宋_GB2312" w:cs="仿宋_GB2312"/>
                <w:color w:val="000000"/>
                <w:sz w:val="24"/>
                <w:szCs w:val="24"/>
              </w:rPr>
            </w:pPr>
          </w:p>
        </w:tc>
      </w:tr>
      <w:tr>
        <w:tblPrEx>
          <w:tblCellMar>
            <w:top w:w="15" w:type="dxa"/>
            <w:left w:w="15" w:type="dxa"/>
            <w:bottom w:w="15" w:type="dxa"/>
            <w:right w:w="15" w:type="dxa"/>
          </w:tblCellMar>
        </w:tblPrEx>
        <w:trPr>
          <w:trHeight w:val="369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责任事项</w:t>
            </w:r>
          </w:p>
        </w:tc>
        <w:tc>
          <w:tcPr>
            <w:tcW w:w="83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1.发现或接到举报有依法应当给予行政处罚行为，以及有关部门移送的案件，予以审查，决定是否立案；</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2.对立案的案件，组织调查取证（必要时，依法进行检查）；</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3.调查时执法人员不得少于两人，执法时应出示执法身份证件，允许当事人辩解陈述，执法人员与当事人有直接利害关系的应当回避；</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4.对违法事实、证据、调查取证程序、法律适用、处罚种类和幅度、当事人陈述和申辩理由等方面进行审查，提出处理意见；</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 xml:space="preserve">5.作出行政处罚决定之前，应告知当事人处罚的事实、理由和依据及其依法享有的陈述、申辩等权利。符合听证规定的，行政机关应当组织听证；                                            </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6.制作编有号码的行政处罚决定书，并按法律规定的方式送达当事人；</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7.责令当事人改正或限期改正违法行为，当事人逾期不履行行政处罚决定的，依法采取措施或申请人民法院强制执行；</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8.监督实施情况。</w:t>
            </w:r>
          </w:p>
        </w:tc>
      </w:tr>
      <w:tr>
        <w:tblPrEx>
          <w:tblCellMar>
            <w:top w:w="15" w:type="dxa"/>
            <w:left w:w="15" w:type="dxa"/>
            <w:bottom w:w="15" w:type="dxa"/>
            <w:right w:w="15" w:type="dxa"/>
          </w:tblCellMar>
        </w:tblPrEx>
        <w:trPr>
          <w:trHeight w:val="1935"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监督方式</w:t>
            </w:r>
          </w:p>
        </w:tc>
        <w:tc>
          <w:tcPr>
            <w:tcW w:w="8340" w:type="dxa"/>
            <w:gridSpan w:val="5"/>
            <w:tcBorders>
              <w:top w:val="single" w:color="000000" w:sz="4" w:space="0"/>
              <w:left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　　部门举报电话:24342959（河东区综合执法局）  84370596（二号桥街道综合执法大队）</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　　电子邮箱：ehqjzhzfdd@sina.com</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　　来信来访地址:津塘路175号内福天里9号楼旁</w:t>
            </w:r>
          </w:p>
        </w:tc>
      </w:tr>
      <w:tr>
        <w:tblPrEx>
          <w:tblCellMar>
            <w:top w:w="15" w:type="dxa"/>
            <w:left w:w="15" w:type="dxa"/>
            <w:bottom w:w="15" w:type="dxa"/>
            <w:right w:w="15" w:type="dxa"/>
          </w:tblCellMar>
        </w:tblPrEx>
        <w:trPr>
          <w:trHeight w:val="660" w:hRule="atLeast"/>
        </w:trPr>
        <w:tc>
          <w:tcPr>
            <w:tcW w:w="10500" w:type="dxa"/>
            <w:gridSpan w:val="6"/>
            <w:shd w:val="clear" w:color="auto" w:fill="auto"/>
            <w:vAlign w:val="center"/>
          </w:tcPr>
          <w:p>
            <w:pPr>
              <w:widowControl/>
              <w:jc w:val="center"/>
              <w:textAlignment w:val="center"/>
              <w:rPr>
                <w:rFonts w:ascii="方正小标宋简体" w:hAnsi="方正小标宋简体" w:eastAsia="方正小标宋简体" w:cs="方正小标宋简体"/>
                <w:b/>
                <w:color w:val="000000"/>
                <w:sz w:val="28"/>
                <w:szCs w:val="28"/>
              </w:rPr>
            </w:pPr>
            <w:r>
              <w:rPr>
                <w:rFonts w:ascii="方正小标宋简体" w:hAnsi="方正小标宋简体" w:eastAsia="方正小标宋简体" w:cs="方正小标宋简体"/>
                <w:b/>
                <w:color w:val="000000"/>
                <w:kern w:val="0"/>
                <w:sz w:val="28"/>
                <w:szCs w:val="28"/>
              </w:rPr>
              <w:t>对未经批准举办营业性演出活动的处罚信息表</w:t>
            </w:r>
          </w:p>
        </w:tc>
      </w:tr>
      <w:tr>
        <w:tblPrEx>
          <w:tblCellMar>
            <w:top w:w="15" w:type="dxa"/>
            <w:left w:w="15" w:type="dxa"/>
            <w:bottom w:w="15" w:type="dxa"/>
            <w:right w:w="15" w:type="dxa"/>
          </w:tblCellMar>
        </w:tblPrEx>
        <w:trPr>
          <w:trHeight w:val="96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序号</w:t>
            </w:r>
          </w:p>
        </w:tc>
        <w:tc>
          <w:tcPr>
            <w:tcW w:w="83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37.4</w:t>
            </w:r>
          </w:p>
        </w:tc>
      </w:tr>
      <w:tr>
        <w:tblPrEx>
          <w:tblCellMar>
            <w:top w:w="15" w:type="dxa"/>
            <w:left w:w="15" w:type="dxa"/>
            <w:bottom w:w="15" w:type="dxa"/>
            <w:right w:w="15" w:type="dxa"/>
          </w:tblCellMar>
        </w:tblPrEx>
        <w:trPr>
          <w:trHeight w:val="525"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名称</w:t>
            </w:r>
          </w:p>
        </w:tc>
        <w:tc>
          <w:tcPr>
            <w:tcW w:w="83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对未经批准举办营业性演出活动的处罚</w:t>
            </w:r>
          </w:p>
        </w:tc>
      </w:tr>
      <w:tr>
        <w:tblPrEx>
          <w:tblCellMar>
            <w:top w:w="15" w:type="dxa"/>
            <w:left w:w="15" w:type="dxa"/>
            <w:bottom w:w="15" w:type="dxa"/>
            <w:right w:w="15" w:type="dxa"/>
          </w:tblCellMar>
        </w:tblPrEx>
        <w:trPr>
          <w:trHeight w:val="3424"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法定依据</w:t>
            </w:r>
          </w:p>
        </w:tc>
        <w:tc>
          <w:tcPr>
            <w:tcW w:w="83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240"/>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　　1、《营业性演出管理条例》（中华人民共和国国务院令</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第　439　号</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　　《营业性演出管理条例》已经2005年3月23日国务院第84次常务会议通过，现予公布，自2005年9月1日起施行。）第四十四条　违反本条例第十四条、第十六条规定，未经批准举办营业性演出的，由县级人民政府文化主管部门责令停止演出，没收违法所得，并处违法所得8倍以上10倍以下的罚款；没有违法所得或者违法所得不足1万元的，并处5万元以上10万元以下的罚款；情节严重的，由原发证机关吊销营业性演出许可证。</w:t>
            </w:r>
            <w:r>
              <w:rPr>
                <w:rFonts w:hint="eastAsia" w:ascii="仿宋_GB2312" w:hAnsi="宋体" w:eastAsia="仿宋_GB2312" w:cs="仿宋_GB2312"/>
                <w:color w:val="000000"/>
                <w:kern w:val="0"/>
                <w:sz w:val="24"/>
                <w:szCs w:val="24"/>
              </w:rPr>
              <w:br w:type="textWrapping"/>
            </w:r>
          </w:p>
        </w:tc>
      </w:tr>
      <w:tr>
        <w:tblPrEx>
          <w:tblCellMar>
            <w:top w:w="15" w:type="dxa"/>
            <w:left w:w="15" w:type="dxa"/>
            <w:bottom w:w="15" w:type="dxa"/>
            <w:right w:w="15" w:type="dxa"/>
          </w:tblCellMar>
        </w:tblPrEx>
        <w:trPr>
          <w:trHeight w:val="89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实施机构</w:t>
            </w:r>
          </w:p>
        </w:tc>
        <w:tc>
          <w:tcPr>
            <w:tcW w:w="83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二号桥街道办事处（综合执法大队）</w:t>
            </w:r>
          </w:p>
        </w:tc>
      </w:tr>
      <w:tr>
        <w:tblPrEx>
          <w:tblCellMar>
            <w:top w:w="15" w:type="dxa"/>
            <w:left w:w="15" w:type="dxa"/>
            <w:bottom w:w="15" w:type="dxa"/>
            <w:right w:w="15" w:type="dxa"/>
          </w:tblCellMar>
        </w:tblPrEx>
        <w:trPr>
          <w:trHeight w:val="435"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职责边界</w:t>
            </w:r>
          </w:p>
        </w:tc>
        <w:tc>
          <w:tcPr>
            <w:tcW w:w="83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街道权限</w:t>
            </w:r>
          </w:p>
        </w:tc>
      </w:tr>
      <w:tr>
        <w:tblPrEx>
          <w:tblCellMar>
            <w:top w:w="15" w:type="dxa"/>
            <w:left w:w="15" w:type="dxa"/>
            <w:bottom w:w="15" w:type="dxa"/>
            <w:right w:w="15" w:type="dxa"/>
          </w:tblCellMar>
        </w:tblPrEx>
        <w:trPr>
          <w:trHeight w:val="75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运行流程</w:t>
            </w:r>
          </w:p>
        </w:tc>
        <w:tc>
          <w:tcPr>
            <w:tcW w:w="83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 xml:space="preserve">   </w:t>
            </w:r>
            <w:r>
              <w:rPr>
                <w:rFonts w:hint="eastAsia" w:ascii="仿宋_GB2312" w:hAnsi="宋体" w:eastAsia="仿宋_GB2312" w:cs="仿宋_GB2312"/>
                <w:b/>
                <w:color w:val="000000"/>
                <w:kern w:val="0"/>
                <w:sz w:val="24"/>
                <w:szCs w:val="24"/>
              </w:rPr>
              <w:t>一般程序</w:t>
            </w:r>
            <w:r>
              <w:rPr>
                <w:rFonts w:hint="eastAsia" w:ascii="仿宋_GB2312" w:hAnsi="宋体" w:eastAsia="仿宋_GB2312" w:cs="仿宋_GB2312"/>
                <w:color w:val="000000"/>
                <w:kern w:val="0"/>
                <w:sz w:val="24"/>
                <w:szCs w:val="24"/>
              </w:rPr>
              <w:t>：调查—审查—决定—送达—执行</w:t>
            </w:r>
          </w:p>
        </w:tc>
      </w:tr>
      <w:tr>
        <w:tblPrEx>
          <w:tblCellMar>
            <w:top w:w="15" w:type="dxa"/>
            <w:left w:w="15" w:type="dxa"/>
            <w:bottom w:w="15" w:type="dxa"/>
            <w:right w:w="15" w:type="dxa"/>
          </w:tblCellMar>
        </w:tblPrEx>
        <w:trPr>
          <w:trHeight w:val="750" w:hRule="atLeast"/>
        </w:trPr>
        <w:tc>
          <w:tcPr>
            <w:tcW w:w="2160" w:type="dxa"/>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运行要件</w:t>
            </w:r>
          </w:p>
        </w:tc>
        <w:tc>
          <w:tcPr>
            <w:tcW w:w="1080" w:type="dxa"/>
            <w:tcBorders>
              <w:top w:val="single" w:color="000000" w:sz="4" w:space="0"/>
              <w:left w:val="single" w:color="000000" w:sz="4" w:space="0"/>
              <w:bottom w:val="single" w:color="000000" w:sz="4" w:space="0"/>
            </w:tcBorders>
            <w:shd w:val="clear" w:color="auto" w:fill="auto"/>
            <w:vAlign w:val="center"/>
          </w:tcPr>
          <w:p>
            <w:pPr>
              <w:rPr>
                <w:rFonts w:ascii="仿宋_GB2312" w:hAnsi="宋体" w:eastAsia="仿宋_GB2312" w:cs="仿宋_GB2312"/>
                <w:color w:val="000000"/>
                <w:sz w:val="24"/>
                <w:szCs w:val="24"/>
              </w:rPr>
            </w:pPr>
          </w:p>
        </w:tc>
        <w:tc>
          <w:tcPr>
            <w:tcW w:w="1080" w:type="dxa"/>
            <w:tcBorders>
              <w:top w:val="single" w:color="000000" w:sz="4" w:space="0"/>
              <w:bottom w:val="single" w:color="000000" w:sz="4" w:space="0"/>
            </w:tcBorders>
            <w:shd w:val="clear" w:color="auto" w:fill="auto"/>
            <w:vAlign w:val="center"/>
          </w:tcPr>
          <w:p>
            <w:pPr>
              <w:rPr>
                <w:rFonts w:ascii="仿宋_GB2312" w:hAnsi="宋体" w:eastAsia="仿宋_GB2312" w:cs="仿宋_GB2312"/>
                <w:color w:val="000000"/>
                <w:sz w:val="24"/>
                <w:szCs w:val="24"/>
              </w:rPr>
            </w:pPr>
          </w:p>
        </w:tc>
        <w:tc>
          <w:tcPr>
            <w:tcW w:w="1080" w:type="dxa"/>
            <w:tcBorders>
              <w:top w:val="single" w:color="000000" w:sz="4" w:space="0"/>
              <w:bottom w:val="single" w:color="000000" w:sz="4" w:space="0"/>
            </w:tcBorders>
            <w:shd w:val="clear" w:color="auto" w:fill="auto"/>
            <w:vAlign w:val="center"/>
          </w:tcPr>
          <w:p>
            <w:pPr>
              <w:rPr>
                <w:rFonts w:ascii="仿宋_GB2312" w:hAnsi="宋体" w:eastAsia="仿宋_GB2312" w:cs="仿宋_GB2312"/>
                <w:color w:val="000000"/>
                <w:sz w:val="24"/>
                <w:szCs w:val="24"/>
              </w:rPr>
            </w:pPr>
          </w:p>
        </w:tc>
        <w:tc>
          <w:tcPr>
            <w:tcW w:w="5100" w:type="dxa"/>
            <w:gridSpan w:val="2"/>
            <w:tcBorders>
              <w:top w:val="single" w:color="000000" w:sz="4" w:space="0"/>
              <w:bottom w:val="single" w:color="000000" w:sz="4" w:space="0"/>
              <w:right w:val="single" w:color="000000" w:sz="4" w:space="0"/>
            </w:tcBorders>
            <w:shd w:val="clear" w:color="auto" w:fill="auto"/>
            <w:vAlign w:val="center"/>
          </w:tcPr>
          <w:p>
            <w:pPr>
              <w:rPr>
                <w:rFonts w:ascii="仿宋_GB2312" w:hAnsi="宋体" w:eastAsia="仿宋_GB2312" w:cs="仿宋_GB2312"/>
                <w:color w:val="000000"/>
                <w:sz w:val="24"/>
                <w:szCs w:val="24"/>
              </w:rPr>
            </w:pPr>
          </w:p>
        </w:tc>
      </w:tr>
      <w:tr>
        <w:tblPrEx>
          <w:tblCellMar>
            <w:top w:w="15" w:type="dxa"/>
            <w:left w:w="15" w:type="dxa"/>
            <w:bottom w:w="15" w:type="dxa"/>
            <w:right w:w="15" w:type="dxa"/>
          </w:tblCellMar>
        </w:tblPrEx>
        <w:trPr>
          <w:trHeight w:val="369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责任事项</w:t>
            </w:r>
          </w:p>
        </w:tc>
        <w:tc>
          <w:tcPr>
            <w:tcW w:w="83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1.发现或接到举报有依法应当给予行政处罚行为，以及有关部门移送的案件，予以审查，决定是否立案；</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2.对立案的案件，组织调查取证（必要时，依法进行检查）；</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3.调查时执法人员不得少于两人，执法时应出示执法身份证件，允许当事人辩解陈述，执法人员与当事人有直接利害关系的应当回避；</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4.对违法事实、证据、调查取证程序、法律适用、处罚种类和幅度、当事人陈述和申辩理由等方面进行审查，提出处理意见；</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 xml:space="preserve">5.作出行政处罚决定之前，应告知当事人处罚的事实、理由和依据及其依法享有的陈述、申辩等权利。符合听证规定的，行政机关应当组织听证；                                            </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6.制作编有号码的行政处罚决定书，并按法律规定的方式送达当事人；</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7.责令当事人改正或限期改正违法行为，当事人逾期不履行行政处罚决定的，依法采取措施或申请人民法院强制执行；</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8.监督实施情况。</w:t>
            </w:r>
          </w:p>
        </w:tc>
      </w:tr>
      <w:tr>
        <w:tblPrEx>
          <w:tblCellMar>
            <w:top w:w="15" w:type="dxa"/>
            <w:left w:w="15" w:type="dxa"/>
            <w:bottom w:w="15" w:type="dxa"/>
            <w:right w:w="15" w:type="dxa"/>
          </w:tblCellMar>
        </w:tblPrEx>
        <w:trPr>
          <w:trHeight w:val="2284"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监督方式</w:t>
            </w:r>
          </w:p>
        </w:tc>
        <w:tc>
          <w:tcPr>
            <w:tcW w:w="8340" w:type="dxa"/>
            <w:gridSpan w:val="5"/>
            <w:tcBorders>
              <w:top w:val="single" w:color="000000" w:sz="4" w:space="0"/>
              <w:left w:val="single" w:color="000000" w:sz="4" w:space="0"/>
              <w:right w:val="single" w:color="000000" w:sz="4" w:space="0"/>
            </w:tcBorders>
            <w:shd w:val="clear" w:color="auto" w:fill="auto"/>
            <w:vAlign w:val="center"/>
          </w:tcPr>
          <w:p>
            <w:pPr>
              <w:widowControl/>
              <w:ind w:firstLine="480"/>
              <w:jc w:val="left"/>
              <w:textAlignment w:val="center"/>
              <w:rPr>
                <w:rFonts w:ascii="仿宋_GB2312" w:hAnsi="宋体" w:eastAsia="仿宋_GB2312" w:cs="仿宋_GB2312"/>
                <w:color w:val="000000"/>
                <w:kern w:val="0"/>
                <w:sz w:val="24"/>
                <w:szCs w:val="24"/>
              </w:rPr>
            </w:pPr>
            <w:r>
              <w:rPr>
                <w:rFonts w:hint="eastAsia" w:ascii="仿宋_GB2312" w:hAnsi="宋体" w:eastAsia="仿宋_GB2312" w:cs="仿宋_GB2312"/>
                <w:color w:val="000000"/>
                <w:kern w:val="0"/>
                <w:sz w:val="24"/>
                <w:szCs w:val="24"/>
              </w:rPr>
              <w:t>部门举报电话:24342959（河东区综合执法局）  84370596（二号桥街道综合执法大队）</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　　电子邮箱：ehqjzhzfdd@sina.com</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　　来信来访地址:津塘路175号内福天里9号楼旁</w:t>
            </w:r>
          </w:p>
          <w:p>
            <w:pPr>
              <w:widowControl/>
              <w:ind w:firstLine="480"/>
              <w:jc w:val="left"/>
              <w:textAlignment w:val="center"/>
              <w:rPr>
                <w:rFonts w:ascii="仿宋_GB2312" w:hAnsi="宋体" w:eastAsia="仿宋_GB2312" w:cs="仿宋_GB2312"/>
                <w:color w:val="000000"/>
                <w:kern w:val="0"/>
                <w:sz w:val="24"/>
                <w:szCs w:val="24"/>
              </w:rPr>
            </w:pPr>
          </w:p>
        </w:tc>
      </w:tr>
      <w:tr>
        <w:tblPrEx>
          <w:tblCellMar>
            <w:top w:w="15" w:type="dxa"/>
            <w:left w:w="15" w:type="dxa"/>
            <w:bottom w:w="15" w:type="dxa"/>
            <w:right w:w="15" w:type="dxa"/>
          </w:tblCellMar>
        </w:tblPrEx>
        <w:trPr>
          <w:trHeight w:val="660" w:hRule="atLeast"/>
        </w:trPr>
        <w:tc>
          <w:tcPr>
            <w:tcW w:w="10500" w:type="dxa"/>
            <w:gridSpan w:val="6"/>
            <w:shd w:val="clear" w:color="auto" w:fill="auto"/>
            <w:vAlign w:val="center"/>
          </w:tcPr>
          <w:p>
            <w:pPr>
              <w:widowControl/>
              <w:jc w:val="center"/>
              <w:textAlignment w:val="center"/>
              <w:rPr>
                <w:rFonts w:ascii="方正小标宋简体" w:hAnsi="方正小标宋简体" w:eastAsia="方正小标宋简体" w:cs="方正小标宋简体"/>
                <w:b/>
                <w:color w:val="000000"/>
                <w:sz w:val="28"/>
                <w:szCs w:val="28"/>
              </w:rPr>
            </w:pPr>
            <w:r>
              <w:rPr>
                <w:rFonts w:ascii="方正小标宋简体" w:hAnsi="方正小标宋简体" w:eastAsia="方正小标宋简体" w:cs="方正小标宋简体"/>
                <w:b/>
                <w:color w:val="000000"/>
                <w:kern w:val="0"/>
                <w:sz w:val="28"/>
                <w:szCs w:val="28"/>
              </w:rPr>
              <w:t>对以游商、地摊的形式擅自从事出版物发行行业的处罚信息表</w:t>
            </w:r>
          </w:p>
        </w:tc>
      </w:tr>
      <w:tr>
        <w:tblPrEx>
          <w:tblCellMar>
            <w:top w:w="15" w:type="dxa"/>
            <w:left w:w="15" w:type="dxa"/>
            <w:bottom w:w="15" w:type="dxa"/>
            <w:right w:w="15" w:type="dxa"/>
          </w:tblCellMar>
        </w:tblPrEx>
        <w:trPr>
          <w:trHeight w:val="398"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序号</w:t>
            </w:r>
          </w:p>
        </w:tc>
        <w:tc>
          <w:tcPr>
            <w:tcW w:w="83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37.5</w:t>
            </w:r>
          </w:p>
        </w:tc>
      </w:tr>
      <w:tr>
        <w:tblPrEx>
          <w:tblCellMar>
            <w:top w:w="15" w:type="dxa"/>
            <w:left w:w="15" w:type="dxa"/>
            <w:bottom w:w="15" w:type="dxa"/>
            <w:right w:w="15" w:type="dxa"/>
          </w:tblCellMar>
        </w:tblPrEx>
        <w:trPr>
          <w:trHeight w:val="525"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名称</w:t>
            </w:r>
          </w:p>
        </w:tc>
        <w:tc>
          <w:tcPr>
            <w:tcW w:w="83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对以游商、地摊的形式擅自从事出版物发行行业的处罚</w:t>
            </w:r>
          </w:p>
        </w:tc>
      </w:tr>
      <w:tr>
        <w:tblPrEx>
          <w:tblCellMar>
            <w:top w:w="15" w:type="dxa"/>
            <w:left w:w="15" w:type="dxa"/>
            <w:bottom w:w="15" w:type="dxa"/>
            <w:right w:w="15" w:type="dxa"/>
          </w:tblCellMar>
        </w:tblPrEx>
        <w:trPr>
          <w:trHeight w:val="4858"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法定依据</w:t>
            </w:r>
          </w:p>
        </w:tc>
        <w:tc>
          <w:tcPr>
            <w:tcW w:w="83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240"/>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　　1、《出版管理条例》（中华人民共和国国务院令</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第　343　号</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　　《出版管理条例》已经 2001年12月12日国务院第50次常务会议通过，现予公布，自2002年2月1日起施行。）第六十一条　有下列行为之一的，由出版行政部门责令改正，给予警告；情节严重的，责令限期停业整顿或者由原发证机关吊销许可证：</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　　(一)出版单位变更名称、主办单位或者其主管机关、业务范围，合并或者分立，出版新的报纸、期刊，或者报纸、期刊改变名称、刊期，以及出版单位变更其他事项，未依照本条例的规定到出版行政部门办理审批、变更登记手续的；</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　　(二)出版单位未将其年度出版计划和涉及国家安全、社会安定等方面的重大选题备案的；</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　　(三)出版单位未依照本条例的规定送交出版物的样本的；</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　　(四)印刷或者复制单位未依照本条例的规定留存备查的材料的；</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　　(五)出版物进口经营单位未依照本条例的规定将其进口的出版物目录备案的。</w:t>
            </w:r>
            <w:r>
              <w:rPr>
                <w:rFonts w:hint="eastAsia" w:ascii="仿宋_GB2312" w:hAnsi="宋体" w:eastAsia="仿宋_GB2312" w:cs="仿宋_GB2312"/>
                <w:color w:val="000000"/>
                <w:kern w:val="0"/>
                <w:sz w:val="24"/>
                <w:szCs w:val="24"/>
              </w:rPr>
              <w:br w:type="textWrapping"/>
            </w:r>
          </w:p>
        </w:tc>
      </w:tr>
      <w:tr>
        <w:tblPrEx>
          <w:tblCellMar>
            <w:top w:w="15" w:type="dxa"/>
            <w:left w:w="15" w:type="dxa"/>
            <w:bottom w:w="15" w:type="dxa"/>
            <w:right w:w="15" w:type="dxa"/>
          </w:tblCellMar>
        </w:tblPrEx>
        <w:trPr>
          <w:trHeight w:val="42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实施机构</w:t>
            </w:r>
          </w:p>
        </w:tc>
        <w:tc>
          <w:tcPr>
            <w:tcW w:w="83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二号桥街道办事处（综合执法大队）</w:t>
            </w:r>
          </w:p>
        </w:tc>
      </w:tr>
      <w:tr>
        <w:tblPrEx>
          <w:tblCellMar>
            <w:top w:w="15" w:type="dxa"/>
            <w:left w:w="15" w:type="dxa"/>
            <w:bottom w:w="15" w:type="dxa"/>
            <w:right w:w="15" w:type="dxa"/>
          </w:tblCellMar>
        </w:tblPrEx>
        <w:trPr>
          <w:trHeight w:val="435"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职责边界</w:t>
            </w:r>
          </w:p>
        </w:tc>
        <w:tc>
          <w:tcPr>
            <w:tcW w:w="83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街道权限</w:t>
            </w:r>
          </w:p>
        </w:tc>
      </w:tr>
      <w:tr>
        <w:tblPrEx>
          <w:tblCellMar>
            <w:top w:w="15" w:type="dxa"/>
            <w:left w:w="15" w:type="dxa"/>
            <w:bottom w:w="15" w:type="dxa"/>
            <w:right w:w="15" w:type="dxa"/>
          </w:tblCellMar>
        </w:tblPrEx>
        <w:trPr>
          <w:trHeight w:val="62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运行流程</w:t>
            </w:r>
          </w:p>
        </w:tc>
        <w:tc>
          <w:tcPr>
            <w:tcW w:w="83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 xml:space="preserve">   </w:t>
            </w:r>
            <w:r>
              <w:rPr>
                <w:rFonts w:hint="eastAsia" w:ascii="仿宋_GB2312" w:hAnsi="宋体" w:eastAsia="仿宋_GB2312" w:cs="仿宋_GB2312"/>
                <w:b/>
                <w:color w:val="000000"/>
                <w:kern w:val="0"/>
                <w:sz w:val="24"/>
                <w:szCs w:val="24"/>
              </w:rPr>
              <w:t>一般程序</w:t>
            </w:r>
            <w:r>
              <w:rPr>
                <w:rFonts w:hint="eastAsia" w:ascii="仿宋_GB2312" w:hAnsi="宋体" w:eastAsia="仿宋_GB2312" w:cs="仿宋_GB2312"/>
                <w:color w:val="000000"/>
                <w:kern w:val="0"/>
                <w:sz w:val="24"/>
                <w:szCs w:val="24"/>
              </w:rPr>
              <w:t>：调查—审查—决定—送达—执行</w:t>
            </w:r>
          </w:p>
        </w:tc>
      </w:tr>
      <w:tr>
        <w:tblPrEx>
          <w:tblCellMar>
            <w:top w:w="15" w:type="dxa"/>
            <w:left w:w="15" w:type="dxa"/>
            <w:bottom w:w="15" w:type="dxa"/>
            <w:right w:w="15" w:type="dxa"/>
          </w:tblCellMar>
        </w:tblPrEx>
        <w:trPr>
          <w:trHeight w:val="414"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运行要件</w:t>
            </w:r>
          </w:p>
        </w:tc>
        <w:tc>
          <w:tcPr>
            <w:tcW w:w="1080" w:type="dxa"/>
            <w:tcBorders>
              <w:top w:val="single" w:color="000000" w:sz="4" w:space="0"/>
              <w:left w:val="single" w:color="000000" w:sz="4" w:space="0"/>
              <w:bottom w:val="single" w:color="000000" w:sz="4" w:space="0"/>
            </w:tcBorders>
            <w:shd w:val="clear" w:color="auto" w:fill="auto"/>
            <w:vAlign w:val="center"/>
          </w:tcPr>
          <w:p>
            <w:pPr>
              <w:rPr>
                <w:rFonts w:ascii="仿宋_GB2312" w:hAnsi="宋体" w:eastAsia="仿宋_GB2312" w:cs="仿宋_GB2312"/>
                <w:color w:val="000000"/>
                <w:sz w:val="24"/>
                <w:szCs w:val="24"/>
              </w:rPr>
            </w:pPr>
          </w:p>
        </w:tc>
        <w:tc>
          <w:tcPr>
            <w:tcW w:w="1080" w:type="dxa"/>
            <w:tcBorders>
              <w:top w:val="single" w:color="000000" w:sz="4" w:space="0"/>
              <w:bottom w:val="single" w:color="000000" w:sz="4" w:space="0"/>
            </w:tcBorders>
            <w:shd w:val="clear" w:color="auto" w:fill="auto"/>
            <w:vAlign w:val="center"/>
          </w:tcPr>
          <w:p>
            <w:pPr>
              <w:rPr>
                <w:rFonts w:ascii="仿宋_GB2312" w:hAnsi="宋体" w:eastAsia="仿宋_GB2312" w:cs="仿宋_GB2312"/>
                <w:color w:val="000000"/>
                <w:sz w:val="24"/>
                <w:szCs w:val="24"/>
              </w:rPr>
            </w:pPr>
          </w:p>
        </w:tc>
        <w:tc>
          <w:tcPr>
            <w:tcW w:w="1080" w:type="dxa"/>
            <w:tcBorders>
              <w:top w:val="single" w:color="000000" w:sz="4" w:space="0"/>
              <w:bottom w:val="single" w:color="000000" w:sz="4" w:space="0"/>
            </w:tcBorders>
            <w:shd w:val="clear" w:color="auto" w:fill="auto"/>
            <w:vAlign w:val="center"/>
          </w:tcPr>
          <w:p>
            <w:pPr>
              <w:rPr>
                <w:rFonts w:ascii="仿宋_GB2312" w:hAnsi="宋体" w:eastAsia="仿宋_GB2312" w:cs="仿宋_GB2312"/>
                <w:color w:val="000000"/>
                <w:sz w:val="24"/>
                <w:szCs w:val="24"/>
              </w:rPr>
            </w:pPr>
          </w:p>
        </w:tc>
        <w:tc>
          <w:tcPr>
            <w:tcW w:w="5100" w:type="dxa"/>
            <w:gridSpan w:val="2"/>
            <w:tcBorders>
              <w:top w:val="single" w:color="000000" w:sz="4" w:space="0"/>
              <w:bottom w:val="single" w:color="000000" w:sz="4" w:space="0"/>
              <w:right w:val="single" w:color="000000" w:sz="4" w:space="0"/>
            </w:tcBorders>
            <w:shd w:val="clear" w:color="auto" w:fill="auto"/>
            <w:vAlign w:val="center"/>
          </w:tcPr>
          <w:p>
            <w:pPr>
              <w:rPr>
                <w:rFonts w:ascii="仿宋_GB2312" w:hAnsi="宋体" w:eastAsia="仿宋_GB2312" w:cs="仿宋_GB2312"/>
                <w:color w:val="000000"/>
                <w:sz w:val="24"/>
                <w:szCs w:val="24"/>
              </w:rPr>
            </w:pPr>
          </w:p>
        </w:tc>
      </w:tr>
      <w:tr>
        <w:tblPrEx>
          <w:tblCellMar>
            <w:top w:w="15" w:type="dxa"/>
            <w:left w:w="15" w:type="dxa"/>
            <w:bottom w:w="15" w:type="dxa"/>
            <w:right w:w="15" w:type="dxa"/>
          </w:tblCellMar>
        </w:tblPrEx>
        <w:trPr>
          <w:trHeight w:val="369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责任事项</w:t>
            </w:r>
          </w:p>
        </w:tc>
        <w:tc>
          <w:tcPr>
            <w:tcW w:w="83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1.发现或接到举报有依法应当给予行政处罚行为，以及有关部门移送的案件，予以审查，决定是否立案；</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2.对立案的案件，组织调查取证（必要时，依法进行检查）；</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3.调查时执法人员不得少于两人，执法时应出示执法身份证件，允许当事人辩解陈述，执法人员与当事人有直接利害关系的应当回避；</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4.对违法事实、证据、调查取证程序、法律适用、处罚种类和幅度、当事人陈述和申辩理由等方面进行审查，提出处理意见；</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 xml:space="preserve">5.作出行政处罚决定之前，应告知当事人处罚的事实、理由和依据及其依法享有的陈述、申辩等权利。符合听证规定的，行政机关应当组织听证；                                            </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6.制作编有号码的行政处罚决定书，并按法律规定的方式送达当事人；</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7.责令当事人改正或限期改正违法行为，当事人逾期不履行行政处罚决定的，依法采取措施或申请人民法院强制执行；</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8.监督实施情况。</w:t>
            </w:r>
          </w:p>
        </w:tc>
      </w:tr>
      <w:tr>
        <w:tblPrEx>
          <w:tblCellMar>
            <w:top w:w="15" w:type="dxa"/>
            <w:left w:w="15" w:type="dxa"/>
            <w:bottom w:w="15" w:type="dxa"/>
            <w:right w:w="15" w:type="dxa"/>
          </w:tblCellMar>
        </w:tblPrEx>
        <w:trPr>
          <w:trHeight w:val="1935"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监督方式</w:t>
            </w:r>
          </w:p>
        </w:tc>
        <w:tc>
          <w:tcPr>
            <w:tcW w:w="8340" w:type="dxa"/>
            <w:gridSpan w:val="5"/>
            <w:tcBorders>
              <w:top w:val="single" w:color="000000" w:sz="4" w:space="0"/>
              <w:left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　　部门举报电话:24342959（河东区综合执法局）  84370596（二号桥街道综合执法大队）</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　　电子邮箱：ehqjzhzfdd@sina.com</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　　来信来访地址:津塘路175号内福天里9号楼旁</w:t>
            </w:r>
          </w:p>
        </w:tc>
      </w:tr>
      <w:tr>
        <w:tblPrEx>
          <w:tblCellMar>
            <w:top w:w="15" w:type="dxa"/>
            <w:left w:w="15" w:type="dxa"/>
            <w:bottom w:w="15" w:type="dxa"/>
            <w:right w:w="15" w:type="dxa"/>
          </w:tblCellMar>
        </w:tblPrEx>
        <w:trPr>
          <w:trHeight w:val="660" w:hRule="atLeast"/>
        </w:trPr>
        <w:tc>
          <w:tcPr>
            <w:tcW w:w="10500" w:type="dxa"/>
            <w:gridSpan w:val="6"/>
            <w:shd w:val="clear" w:color="auto" w:fill="auto"/>
            <w:vAlign w:val="center"/>
          </w:tcPr>
          <w:p>
            <w:pPr>
              <w:widowControl/>
              <w:jc w:val="center"/>
              <w:textAlignment w:val="center"/>
              <w:rPr>
                <w:rFonts w:ascii="方正小标宋简体" w:hAnsi="方正小标宋简体" w:eastAsia="方正小标宋简体" w:cs="方正小标宋简体"/>
                <w:b/>
                <w:color w:val="000000"/>
                <w:sz w:val="28"/>
                <w:szCs w:val="28"/>
              </w:rPr>
            </w:pPr>
            <w:r>
              <w:rPr>
                <w:rFonts w:ascii="方正小标宋简体" w:hAnsi="方正小标宋简体" w:eastAsia="方正小标宋简体" w:cs="方正小标宋简体"/>
                <w:b/>
                <w:color w:val="000000"/>
                <w:kern w:val="0"/>
                <w:sz w:val="28"/>
                <w:szCs w:val="28"/>
              </w:rPr>
              <w:t>对未经许可生产、经营烟花爆竹制品的处罚信息表</w:t>
            </w:r>
          </w:p>
        </w:tc>
      </w:tr>
      <w:tr>
        <w:tblPrEx>
          <w:tblCellMar>
            <w:top w:w="15" w:type="dxa"/>
            <w:left w:w="15" w:type="dxa"/>
            <w:bottom w:w="15" w:type="dxa"/>
            <w:right w:w="15" w:type="dxa"/>
          </w:tblCellMar>
        </w:tblPrEx>
        <w:trPr>
          <w:trHeight w:val="96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序号</w:t>
            </w:r>
          </w:p>
        </w:tc>
        <w:tc>
          <w:tcPr>
            <w:tcW w:w="83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38.1</w:t>
            </w:r>
          </w:p>
        </w:tc>
      </w:tr>
      <w:tr>
        <w:tblPrEx>
          <w:tblCellMar>
            <w:top w:w="15" w:type="dxa"/>
            <w:left w:w="15" w:type="dxa"/>
            <w:bottom w:w="15" w:type="dxa"/>
            <w:right w:w="15" w:type="dxa"/>
          </w:tblCellMar>
        </w:tblPrEx>
        <w:trPr>
          <w:trHeight w:val="525"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名称</w:t>
            </w:r>
          </w:p>
        </w:tc>
        <w:tc>
          <w:tcPr>
            <w:tcW w:w="83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对未经许可生产、经营烟花爆竹制品的处罚</w:t>
            </w:r>
          </w:p>
        </w:tc>
      </w:tr>
      <w:tr>
        <w:tblPrEx>
          <w:tblCellMar>
            <w:top w:w="15" w:type="dxa"/>
            <w:left w:w="15" w:type="dxa"/>
            <w:bottom w:w="15" w:type="dxa"/>
            <w:right w:w="15" w:type="dxa"/>
          </w:tblCellMar>
        </w:tblPrEx>
        <w:trPr>
          <w:trHeight w:val="4574"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法定依据</w:t>
            </w:r>
          </w:p>
        </w:tc>
        <w:tc>
          <w:tcPr>
            <w:tcW w:w="83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　　1、《烟花爆竹安全管理条例》（中华人民共和国国务院令折叠编辑本段</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第 455 号</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《烟花爆竹安全管理条例》已经2006年1月11日国务院第121次常务会议通过，现予公布，自公布之日起施行。）</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第三十六条  对未经许可生产、经营烟花爆竹制品，或者向未取得烟花爆竹安全生产许可的单位或者个人销售黑火药、烟火药、引火线的，由安全生产监督管理部门责令停止非法生产、经营活动，处2万元以上10万元以下的罚款，并没收非法生产、经营的物品及违法所得。2、《烟花爆竹经营许可实施办法》国家安全生产监督管理总局令</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第　65　号</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《烟花爆竹经营许可实施办法》已经2013年9月16日国家安全生产监督管理总局局长办公会议审议通过，现予公布，自2013年12月1日起施行。第三十一条　对未经许可经营、超许可范围经营、许可证过期继续经营烟花爆竹的，责令其停止非法经营活动，处2万元以上10万元以下的罚款，并没收非法经营的物品及违法所得。</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 xml:space="preserve"> </w:t>
            </w:r>
          </w:p>
        </w:tc>
      </w:tr>
      <w:tr>
        <w:tblPrEx>
          <w:tblCellMar>
            <w:top w:w="15" w:type="dxa"/>
            <w:left w:w="15" w:type="dxa"/>
            <w:bottom w:w="15" w:type="dxa"/>
            <w:right w:w="15" w:type="dxa"/>
          </w:tblCellMar>
        </w:tblPrEx>
        <w:trPr>
          <w:trHeight w:val="42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实施机构</w:t>
            </w:r>
          </w:p>
        </w:tc>
        <w:tc>
          <w:tcPr>
            <w:tcW w:w="83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二号桥街道办事处（综合执法大队）</w:t>
            </w:r>
          </w:p>
        </w:tc>
      </w:tr>
      <w:tr>
        <w:tblPrEx>
          <w:tblCellMar>
            <w:top w:w="15" w:type="dxa"/>
            <w:left w:w="15" w:type="dxa"/>
            <w:bottom w:w="15" w:type="dxa"/>
            <w:right w:w="15" w:type="dxa"/>
          </w:tblCellMar>
        </w:tblPrEx>
        <w:trPr>
          <w:trHeight w:val="435"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职责边界</w:t>
            </w:r>
          </w:p>
        </w:tc>
        <w:tc>
          <w:tcPr>
            <w:tcW w:w="83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街道权限</w:t>
            </w:r>
          </w:p>
        </w:tc>
      </w:tr>
      <w:tr>
        <w:tblPrEx>
          <w:tblCellMar>
            <w:top w:w="15" w:type="dxa"/>
            <w:left w:w="15" w:type="dxa"/>
            <w:bottom w:w="15" w:type="dxa"/>
            <w:right w:w="15" w:type="dxa"/>
          </w:tblCellMar>
        </w:tblPrEx>
        <w:trPr>
          <w:trHeight w:val="75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运行流程</w:t>
            </w:r>
          </w:p>
        </w:tc>
        <w:tc>
          <w:tcPr>
            <w:tcW w:w="83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 xml:space="preserve">   </w:t>
            </w:r>
            <w:r>
              <w:rPr>
                <w:rFonts w:hint="eastAsia" w:ascii="仿宋_GB2312" w:hAnsi="宋体" w:eastAsia="仿宋_GB2312" w:cs="仿宋_GB2312"/>
                <w:b/>
                <w:color w:val="000000"/>
                <w:kern w:val="0"/>
                <w:sz w:val="24"/>
                <w:szCs w:val="24"/>
              </w:rPr>
              <w:t>一般程序</w:t>
            </w:r>
            <w:r>
              <w:rPr>
                <w:rFonts w:hint="eastAsia" w:ascii="仿宋_GB2312" w:hAnsi="宋体" w:eastAsia="仿宋_GB2312" w:cs="仿宋_GB2312"/>
                <w:color w:val="000000"/>
                <w:kern w:val="0"/>
                <w:sz w:val="24"/>
                <w:szCs w:val="24"/>
              </w:rPr>
              <w:t>：调查—审查—决定—送达—执行</w:t>
            </w:r>
          </w:p>
        </w:tc>
      </w:tr>
      <w:tr>
        <w:tblPrEx>
          <w:tblCellMar>
            <w:top w:w="15" w:type="dxa"/>
            <w:left w:w="15" w:type="dxa"/>
            <w:bottom w:w="15" w:type="dxa"/>
            <w:right w:w="15" w:type="dxa"/>
          </w:tblCellMar>
        </w:tblPrEx>
        <w:trPr>
          <w:trHeight w:val="9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运行要件</w:t>
            </w:r>
          </w:p>
        </w:tc>
        <w:tc>
          <w:tcPr>
            <w:tcW w:w="1080" w:type="dxa"/>
            <w:tcBorders>
              <w:top w:val="single" w:color="000000" w:sz="4" w:space="0"/>
              <w:left w:val="single" w:color="000000" w:sz="4" w:space="0"/>
              <w:bottom w:val="single" w:color="000000" w:sz="4" w:space="0"/>
            </w:tcBorders>
            <w:shd w:val="clear" w:color="auto" w:fill="auto"/>
            <w:vAlign w:val="center"/>
          </w:tcPr>
          <w:p>
            <w:pPr>
              <w:rPr>
                <w:rFonts w:ascii="仿宋_GB2312" w:hAnsi="宋体" w:eastAsia="仿宋_GB2312" w:cs="仿宋_GB2312"/>
                <w:color w:val="000000"/>
                <w:sz w:val="24"/>
                <w:szCs w:val="24"/>
              </w:rPr>
            </w:pPr>
          </w:p>
        </w:tc>
        <w:tc>
          <w:tcPr>
            <w:tcW w:w="1080" w:type="dxa"/>
            <w:tcBorders>
              <w:top w:val="single" w:color="000000" w:sz="4" w:space="0"/>
              <w:bottom w:val="single" w:color="000000" w:sz="4" w:space="0"/>
            </w:tcBorders>
            <w:shd w:val="clear" w:color="auto" w:fill="auto"/>
            <w:vAlign w:val="center"/>
          </w:tcPr>
          <w:p>
            <w:pPr>
              <w:rPr>
                <w:rFonts w:ascii="仿宋_GB2312" w:hAnsi="宋体" w:eastAsia="仿宋_GB2312" w:cs="仿宋_GB2312"/>
                <w:color w:val="000000"/>
                <w:sz w:val="24"/>
                <w:szCs w:val="24"/>
              </w:rPr>
            </w:pPr>
          </w:p>
        </w:tc>
        <w:tc>
          <w:tcPr>
            <w:tcW w:w="1080" w:type="dxa"/>
            <w:tcBorders>
              <w:top w:val="single" w:color="000000" w:sz="4" w:space="0"/>
              <w:bottom w:val="single" w:color="000000" w:sz="4" w:space="0"/>
            </w:tcBorders>
            <w:shd w:val="clear" w:color="auto" w:fill="auto"/>
            <w:vAlign w:val="center"/>
          </w:tcPr>
          <w:p>
            <w:pPr>
              <w:rPr>
                <w:rFonts w:ascii="仿宋_GB2312" w:hAnsi="宋体" w:eastAsia="仿宋_GB2312" w:cs="仿宋_GB2312"/>
                <w:color w:val="000000"/>
                <w:sz w:val="24"/>
                <w:szCs w:val="24"/>
              </w:rPr>
            </w:pPr>
          </w:p>
        </w:tc>
        <w:tc>
          <w:tcPr>
            <w:tcW w:w="5100" w:type="dxa"/>
            <w:gridSpan w:val="2"/>
            <w:tcBorders>
              <w:top w:val="single" w:color="000000" w:sz="4" w:space="0"/>
              <w:bottom w:val="single" w:color="000000" w:sz="4" w:space="0"/>
              <w:right w:val="single" w:color="000000" w:sz="4" w:space="0"/>
            </w:tcBorders>
            <w:shd w:val="clear" w:color="auto" w:fill="auto"/>
            <w:vAlign w:val="center"/>
          </w:tcPr>
          <w:p>
            <w:pPr>
              <w:rPr>
                <w:rFonts w:ascii="仿宋_GB2312" w:hAnsi="宋体" w:eastAsia="仿宋_GB2312" w:cs="仿宋_GB2312"/>
                <w:color w:val="000000"/>
                <w:sz w:val="24"/>
                <w:szCs w:val="24"/>
              </w:rPr>
            </w:pPr>
          </w:p>
        </w:tc>
      </w:tr>
      <w:tr>
        <w:tblPrEx>
          <w:tblCellMar>
            <w:top w:w="15" w:type="dxa"/>
            <w:left w:w="15" w:type="dxa"/>
            <w:bottom w:w="15" w:type="dxa"/>
            <w:right w:w="15" w:type="dxa"/>
          </w:tblCellMar>
        </w:tblPrEx>
        <w:trPr>
          <w:trHeight w:val="369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责任事项</w:t>
            </w:r>
          </w:p>
        </w:tc>
        <w:tc>
          <w:tcPr>
            <w:tcW w:w="83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1.发现或接到举报有依法应当给予行政处罚行为，以及有关部门移送的案件，予以审查，决定是否立案；</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2.对立案的案件，组织调查取证（必要时，依法进行检查）；</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3.调查时执法人员不得少于两人，执法时应出示执法身份证件，允许当事人辩解陈述，执法人员与当事人有直接利害关系的应当回避；</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4.对违法事实、证据、调查取证程序、法律适用、处罚种类和幅度、当事人陈述和申辩理由等方面进行审查，提出处理意见；</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 xml:space="preserve">5.作出行政处罚决定之前，应告知当事人处罚的事实、理由和依据及其依法享有的陈述、申辩等权利。符合听证规定的，行政机关应当组织听证；                                            </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6.制作编有号码的行政处罚决定书，并按法律规定的方式送达当事人；</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7.责令当事人改正或限期改正违法行为，当事人逾期不履行行政处罚决定的，依法采取措施或申请人民法院强制执行；</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8.监督实施情况。</w:t>
            </w:r>
          </w:p>
        </w:tc>
      </w:tr>
      <w:tr>
        <w:tblPrEx>
          <w:tblCellMar>
            <w:top w:w="15" w:type="dxa"/>
            <w:left w:w="15" w:type="dxa"/>
            <w:bottom w:w="15" w:type="dxa"/>
            <w:right w:w="15" w:type="dxa"/>
          </w:tblCellMar>
        </w:tblPrEx>
        <w:trPr>
          <w:trHeight w:val="1807"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监督方式</w:t>
            </w:r>
          </w:p>
        </w:tc>
        <w:tc>
          <w:tcPr>
            <w:tcW w:w="8340" w:type="dxa"/>
            <w:gridSpan w:val="5"/>
            <w:tcBorders>
              <w:top w:val="single" w:color="000000" w:sz="4" w:space="0"/>
              <w:left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　　部门举报电话:24342959（河东区综合执法局）  84370596（二号桥街道综合执法大队）</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　　电子邮箱：ehqjzhzfdd@sina.com</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　　来信来访地址:津塘路175号内福天里9号楼旁</w:t>
            </w:r>
          </w:p>
        </w:tc>
      </w:tr>
      <w:tr>
        <w:tblPrEx>
          <w:tblCellMar>
            <w:top w:w="15" w:type="dxa"/>
            <w:left w:w="15" w:type="dxa"/>
            <w:bottom w:w="15" w:type="dxa"/>
            <w:right w:w="15" w:type="dxa"/>
          </w:tblCellMar>
        </w:tblPrEx>
        <w:trPr>
          <w:trHeight w:val="660" w:hRule="atLeast"/>
        </w:trPr>
        <w:tc>
          <w:tcPr>
            <w:tcW w:w="10500" w:type="dxa"/>
            <w:gridSpan w:val="6"/>
            <w:shd w:val="clear" w:color="auto" w:fill="auto"/>
            <w:vAlign w:val="center"/>
          </w:tcPr>
          <w:p>
            <w:pPr>
              <w:widowControl/>
              <w:jc w:val="center"/>
              <w:textAlignment w:val="center"/>
              <w:rPr>
                <w:rFonts w:ascii="方正小标宋简体" w:hAnsi="方正小标宋简体" w:eastAsia="方正小标宋简体" w:cs="方正小标宋简体"/>
                <w:b/>
                <w:color w:val="000000"/>
                <w:sz w:val="28"/>
                <w:szCs w:val="28"/>
              </w:rPr>
            </w:pPr>
            <w:r>
              <w:rPr>
                <w:rFonts w:ascii="方正小标宋简体" w:hAnsi="方正小标宋简体" w:eastAsia="方正小标宋简体" w:cs="方正小标宋简体"/>
                <w:b/>
                <w:color w:val="000000"/>
                <w:kern w:val="0"/>
                <w:sz w:val="28"/>
                <w:szCs w:val="28"/>
              </w:rPr>
              <w:t>对从事烟花爆竹经营的企业和个人，违反规定经营（含储存）本市禁止销售的烟花爆竹的处罚信息表</w:t>
            </w:r>
          </w:p>
        </w:tc>
      </w:tr>
      <w:tr>
        <w:tblPrEx>
          <w:tblCellMar>
            <w:top w:w="15" w:type="dxa"/>
            <w:left w:w="15" w:type="dxa"/>
            <w:bottom w:w="15" w:type="dxa"/>
            <w:right w:w="15" w:type="dxa"/>
          </w:tblCellMar>
        </w:tblPrEx>
        <w:trPr>
          <w:trHeight w:val="96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序号</w:t>
            </w:r>
          </w:p>
        </w:tc>
        <w:tc>
          <w:tcPr>
            <w:tcW w:w="83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38.2</w:t>
            </w:r>
          </w:p>
        </w:tc>
      </w:tr>
      <w:tr>
        <w:tblPrEx>
          <w:tblCellMar>
            <w:top w:w="15" w:type="dxa"/>
            <w:left w:w="15" w:type="dxa"/>
            <w:bottom w:w="15" w:type="dxa"/>
            <w:right w:w="15" w:type="dxa"/>
          </w:tblCellMar>
        </w:tblPrEx>
        <w:trPr>
          <w:trHeight w:val="525"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名称</w:t>
            </w:r>
          </w:p>
        </w:tc>
        <w:tc>
          <w:tcPr>
            <w:tcW w:w="83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对从事烟花爆竹经营的企业和个人，违反规定经营（含储存）本市禁止销售的烟花爆竹的处罚</w:t>
            </w:r>
          </w:p>
        </w:tc>
      </w:tr>
      <w:tr>
        <w:tblPrEx>
          <w:tblCellMar>
            <w:top w:w="15" w:type="dxa"/>
            <w:left w:w="15" w:type="dxa"/>
            <w:bottom w:w="15" w:type="dxa"/>
            <w:right w:w="15" w:type="dxa"/>
          </w:tblCellMar>
        </w:tblPrEx>
        <w:trPr>
          <w:trHeight w:val="3515"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法定依据</w:t>
            </w:r>
          </w:p>
        </w:tc>
        <w:tc>
          <w:tcPr>
            <w:tcW w:w="83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
              </w:numPr>
              <w:jc w:val="left"/>
              <w:textAlignment w:val="center"/>
              <w:rPr>
                <w:rFonts w:ascii="仿宋_GB2312" w:hAnsi="宋体" w:eastAsia="仿宋_GB2312" w:cs="仿宋_GB2312"/>
                <w:color w:val="000000"/>
                <w:kern w:val="0"/>
                <w:sz w:val="24"/>
                <w:szCs w:val="24"/>
              </w:rPr>
            </w:pPr>
            <w:r>
              <w:rPr>
                <w:rFonts w:hint="eastAsia" w:ascii="仿宋_GB2312" w:hAnsi="宋体" w:eastAsia="仿宋_GB2312" w:cs="仿宋_GB2312"/>
                <w:color w:val="000000"/>
                <w:kern w:val="0"/>
                <w:sz w:val="24"/>
                <w:szCs w:val="24"/>
              </w:rPr>
              <w:t>《天津市烟花爆竹安全管理办法》（《天津市烟花爆竹安全管理办法》已于2014年9月22日经市人民政府第39次常务会议通过，现予公布，自2014年12月1日起施行。）</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第二十九条　从事烟花爆竹经营的企业和个人，违反本办法</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第八条规定经营（含储存）本市禁止销售的烟花爆竹，由安全生产监督管理部门责令改正，对从事烟花爆竹零售经营的，处500元以上2000元以下罚款；对从事烟花爆竹批发经营的，处5000元以上3万元以下罚款。</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br w:type="textWrapping"/>
            </w:r>
          </w:p>
          <w:p>
            <w:pPr>
              <w:widowControl/>
              <w:numPr>
                <w:ilvl w:val="0"/>
                <w:numId w:val="1"/>
              </w:numPr>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 xml:space="preserve"> </w:t>
            </w:r>
          </w:p>
        </w:tc>
      </w:tr>
      <w:tr>
        <w:tblPrEx>
          <w:tblCellMar>
            <w:top w:w="15" w:type="dxa"/>
            <w:left w:w="15" w:type="dxa"/>
            <w:bottom w:w="15" w:type="dxa"/>
            <w:right w:w="15" w:type="dxa"/>
          </w:tblCellMar>
        </w:tblPrEx>
        <w:trPr>
          <w:trHeight w:val="42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实施机构</w:t>
            </w:r>
          </w:p>
        </w:tc>
        <w:tc>
          <w:tcPr>
            <w:tcW w:w="83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二号桥街道办事处（综合执法大队）</w:t>
            </w:r>
          </w:p>
        </w:tc>
      </w:tr>
      <w:tr>
        <w:tblPrEx>
          <w:tblCellMar>
            <w:top w:w="15" w:type="dxa"/>
            <w:left w:w="15" w:type="dxa"/>
            <w:bottom w:w="15" w:type="dxa"/>
            <w:right w:w="15" w:type="dxa"/>
          </w:tblCellMar>
        </w:tblPrEx>
        <w:trPr>
          <w:trHeight w:val="435"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职责边界</w:t>
            </w:r>
          </w:p>
        </w:tc>
        <w:tc>
          <w:tcPr>
            <w:tcW w:w="83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街道权限</w:t>
            </w:r>
          </w:p>
        </w:tc>
      </w:tr>
      <w:tr>
        <w:tblPrEx>
          <w:tblCellMar>
            <w:top w:w="15" w:type="dxa"/>
            <w:left w:w="15" w:type="dxa"/>
            <w:bottom w:w="15" w:type="dxa"/>
            <w:right w:w="15" w:type="dxa"/>
          </w:tblCellMar>
        </w:tblPrEx>
        <w:trPr>
          <w:trHeight w:val="75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运行流程</w:t>
            </w:r>
          </w:p>
        </w:tc>
        <w:tc>
          <w:tcPr>
            <w:tcW w:w="83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 xml:space="preserve">   </w:t>
            </w:r>
            <w:r>
              <w:rPr>
                <w:rFonts w:hint="eastAsia" w:ascii="仿宋_GB2312" w:hAnsi="宋体" w:eastAsia="仿宋_GB2312" w:cs="仿宋_GB2312"/>
                <w:b/>
                <w:color w:val="000000"/>
                <w:kern w:val="0"/>
                <w:sz w:val="24"/>
                <w:szCs w:val="24"/>
              </w:rPr>
              <w:t>一般程序</w:t>
            </w:r>
            <w:r>
              <w:rPr>
                <w:rFonts w:hint="eastAsia" w:ascii="仿宋_GB2312" w:hAnsi="宋体" w:eastAsia="仿宋_GB2312" w:cs="仿宋_GB2312"/>
                <w:color w:val="000000"/>
                <w:kern w:val="0"/>
                <w:sz w:val="24"/>
                <w:szCs w:val="24"/>
              </w:rPr>
              <w:t>：调查—审查—决定—送达—执行</w:t>
            </w:r>
          </w:p>
        </w:tc>
      </w:tr>
      <w:tr>
        <w:tblPrEx>
          <w:tblCellMar>
            <w:top w:w="15" w:type="dxa"/>
            <w:left w:w="15" w:type="dxa"/>
            <w:bottom w:w="15" w:type="dxa"/>
            <w:right w:w="15" w:type="dxa"/>
          </w:tblCellMar>
        </w:tblPrEx>
        <w:trPr>
          <w:trHeight w:val="75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运行要件</w:t>
            </w:r>
          </w:p>
        </w:tc>
        <w:tc>
          <w:tcPr>
            <w:tcW w:w="1080" w:type="dxa"/>
            <w:tcBorders>
              <w:top w:val="single" w:color="000000" w:sz="4" w:space="0"/>
              <w:left w:val="single" w:color="000000" w:sz="4" w:space="0"/>
              <w:bottom w:val="single" w:color="000000" w:sz="4" w:space="0"/>
            </w:tcBorders>
            <w:shd w:val="clear" w:color="auto" w:fill="auto"/>
            <w:vAlign w:val="center"/>
          </w:tcPr>
          <w:p>
            <w:pPr>
              <w:rPr>
                <w:rFonts w:ascii="仿宋_GB2312" w:hAnsi="宋体" w:eastAsia="仿宋_GB2312" w:cs="仿宋_GB2312"/>
                <w:color w:val="000000"/>
                <w:sz w:val="24"/>
                <w:szCs w:val="24"/>
              </w:rPr>
            </w:pPr>
          </w:p>
        </w:tc>
        <w:tc>
          <w:tcPr>
            <w:tcW w:w="1080" w:type="dxa"/>
            <w:tcBorders>
              <w:top w:val="single" w:color="000000" w:sz="4" w:space="0"/>
              <w:bottom w:val="single" w:color="000000" w:sz="4" w:space="0"/>
            </w:tcBorders>
            <w:shd w:val="clear" w:color="auto" w:fill="auto"/>
            <w:vAlign w:val="center"/>
          </w:tcPr>
          <w:p>
            <w:pPr>
              <w:rPr>
                <w:rFonts w:ascii="仿宋_GB2312" w:hAnsi="宋体" w:eastAsia="仿宋_GB2312" w:cs="仿宋_GB2312"/>
                <w:color w:val="000000"/>
                <w:sz w:val="24"/>
                <w:szCs w:val="24"/>
              </w:rPr>
            </w:pPr>
          </w:p>
        </w:tc>
        <w:tc>
          <w:tcPr>
            <w:tcW w:w="1080" w:type="dxa"/>
            <w:tcBorders>
              <w:top w:val="single" w:color="000000" w:sz="4" w:space="0"/>
              <w:bottom w:val="single" w:color="000000" w:sz="4" w:space="0"/>
            </w:tcBorders>
            <w:shd w:val="clear" w:color="auto" w:fill="auto"/>
            <w:vAlign w:val="center"/>
          </w:tcPr>
          <w:p>
            <w:pPr>
              <w:rPr>
                <w:rFonts w:ascii="仿宋_GB2312" w:hAnsi="宋体" w:eastAsia="仿宋_GB2312" w:cs="仿宋_GB2312"/>
                <w:color w:val="000000"/>
                <w:sz w:val="24"/>
                <w:szCs w:val="24"/>
              </w:rPr>
            </w:pPr>
          </w:p>
        </w:tc>
        <w:tc>
          <w:tcPr>
            <w:tcW w:w="5100" w:type="dxa"/>
            <w:gridSpan w:val="2"/>
            <w:tcBorders>
              <w:top w:val="single" w:color="000000" w:sz="4" w:space="0"/>
              <w:bottom w:val="single" w:color="000000" w:sz="4" w:space="0"/>
              <w:right w:val="single" w:color="000000" w:sz="4" w:space="0"/>
            </w:tcBorders>
            <w:shd w:val="clear" w:color="auto" w:fill="auto"/>
            <w:vAlign w:val="center"/>
          </w:tcPr>
          <w:p>
            <w:pPr>
              <w:rPr>
                <w:rFonts w:ascii="仿宋_GB2312" w:hAnsi="宋体" w:eastAsia="仿宋_GB2312" w:cs="仿宋_GB2312"/>
                <w:color w:val="000000"/>
                <w:sz w:val="24"/>
                <w:szCs w:val="24"/>
              </w:rPr>
            </w:pPr>
          </w:p>
        </w:tc>
      </w:tr>
      <w:tr>
        <w:tblPrEx>
          <w:tblCellMar>
            <w:top w:w="15" w:type="dxa"/>
            <w:left w:w="15" w:type="dxa"/>
            <w:bottom w:w="15" w:type="dxa"/>
            <w:right w:w="15" w:type="dxa"/>
          </w:tblCellMar>
        </w:tblPrEx>
        <w:trPr>
          <w:trHeight w:val="369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责任事项</w:t>
            </w:r>
          </w:p>
        </w:tc>
        <w:tc>
          <w:tcPr>
            <w:tcW w:w="83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1.发现或接到举报有依法应当给予行政处罚行为，以及有关部门移送的案件，予以审查，决定是否立案；</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2.对立案的案件，组织调查取证（必要时，依法进行检查）；</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3.调查时执法人员不得少于两人，执法时应出示执法身份证件，允许当事人辩解陈述，执法人员与当事人有直接利害关系的应当回避；</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4.对违法事实、证据、调查取证程序、法律适用、处罚种类和幅度、当事人陈述和申辩理由等方面进行审查，提出处理意见；</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 xml:space="preserve">5.作出行政处罚决定之前，应告知当事人处罚的事实、理由和依据及其依法享有的陈述、申辩等权利。符合听证规定的，行政机关应当组织听证；                                            </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6.制作编有号码的行政处罚决定书，并按法律规定的方式送达当事人；</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7.责令当事人改正或限期改正违法行为，当事人逾期不履行行政处罚决定的，依法采取措施或申请人民法院强制执行；</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8.监督实施情况。</w:t>
            </w:r>
          </w:p>
        </w:tc>
      </w:tr>
      <w:tr>
        <w:tblPrEx>
          <w:tblCellMar>
            <w:top w:w="15" w:type="dxa"/>
            <w:left w:w="15" w:type="dxa"/>
            <w:bottom w:w="15" w:type="dxa"/>
            <w:right w:w="15" w:type="dxa"/>
          </w:tblCellMar>
        </w:tblPrEx>
        <w:trPr>
          <w:trHeight w:val="1935"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监督方式</w:t>
            </w:r>
          </w:p>
        </w:tc>
        <w:tc>
          <w:tcPr>
            <w:tcW w:w="8340" w:type="dxa"/>
            <w:gridSpan w:val="5"/>
            <w:tcBorders>
              <w:top w:val="single" w:color="000000" w:sz="4" w:space="0"/>
              <w:left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　　部门举报电话:24342959（河东区综合执法局）  84370596（二号桥街道综合执法大队）</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　　电子邮箱：ehqjzhzfdd@sina.com</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　　来信来访地址:津塘路175号内福天里9号楼旁</w:t>
            </w:r>
          </w:p>
        </w:tc>
      </w:tr>
      <w:tr>
        <w:tblPrEx>
          <w:tblCellMar>
            <w:top w:w="15" w:type="dxa"/>
            <w:left w:w="15" w:type="dxa"/>
            <w:bottom w:w="15" w:type="dxa"/>
            <w:right w:w="15" w:type="dxa"/>
          </w:tblCellMar>
        </w:tblPrEx>
        <w:trPr>
          <w:trHeight w:val="660" w:hRule="atLeast"/>
        </w:trPr>
        <w:tc>
          <w:tcPr>
            <w:tcW w:w="10500" w:type="dxa"/>
            <w:gridSpan w:val="6"/>
            <w:shd w:val="clear" w:color="auto" w:fill="auto"/>
            <w:vAlign w:val="center"/>
          </w:tcPr>
          <w:p>
            <w:pPr>
              <w:widowControl/>
              <w:jc w:val="center"/>
              <w:textAlignment w:val="center"/>
              <w:rPr>
                <w:rFonts w:ascii="方正小标宋简体" w:hAnsi="方正小标宋简体" w:eastAsia="方正小标宋简体" w:cs="方正小标宋简体"/>
                <w:b/>
                <w:color w:val="000000"/>
                <w:sz w:val="28"/>
                <w:szCs w:val="28"/>
              </w:rPr>
            </w:pPr>
            <w:r>
              <w:rPr>
                <w:rFonts w:ascii="方正小标宋简体" w:hAnsi="方正小标宋简体" w:eastAsia="方正小标宋简体" w:cs="方正小标宋简体"/>
                <w:b/>
                <w:color w:val="000000"/>
                <w:kern w:val="0"/>
                <w:sz w:val="28"/>
                <w:szCs w:val="28"/>
              </w:rPr>
              <w:t>对采取虚报、隐瞒、伪造等手段，骗取享受最低生活保障待遇的处罚信息表</w:t>
            </w:r>
          </w:p>
        </w:tc>
      </w:tr>
      <w:tr>
        <w:tblPrEx>
          <w:tblCellMar>
            <w:top w:w="15" w:type="dxa"/>
            <w:left w:w="15" w:type="dxa"/>
            <w:bottom w:w="15" w:type="dxa"/>
            <w:right w:w="15" w:type="dxa"/>
          </w:tblCellMar>
        </w:tblPrEx>
        <w:trPr>
          <w:trHeight w:val="96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序号</w:t>
            </w:r>
          </w:p>
        </w:tc>
        <w:tc>
          <w:tcPr>
            <w:tcW w:w="83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39.1</w:t>
            </w:r>
          </w:p>
        </w:tc>
      </w:tr>
      <w:tr>
        <w:tblPrEx>
          <w:tblCellMar>
            <w:top w:w="15" w:type="dxa"/>
            <w:left w:w="15" w:type="dxa"/>
            <w:bottom w:w="15" w:type="dxa"/>
            <w:right w:w="15" w:type="dxa"/>
          </w:tblCellMar>
        </w:tblPrEx>
        <w:trPr>
          <w:trHeight w:val="525"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名称</w:t>
            </w:r>
          </w:p>
        </w:tc>
        <w:tc>
          <w:tcPr>
            <w:tcW w:w="83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对采取虚报、隐瞒、伪造等手段，骗取享受最低生活保障待遇的处罚</w:t>
            </w:r>
          </w:p>
        </w:tc>
      </w:tr>
      <w:tr>
        <w:tblPrEx>
          <w:tblCellMar>
            <w:top w:w="15" w:type="dxa"/>
            <w:left w:w="15" w:type="dxa"/>
            <w:bottom w:w="15" w:type="dxa"/>
            <w:right w:w="15" w:type="dxa"/>
          </w:tblCellMar>
        </w:tblPrEx>
        <w:trPr>
          <w:trHeight w:val="4184"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法定依据</w:t>
            </w:r>
          </w:p>
        </w:tc>
        <w:tc>
          <w:tcPr>
            <w:tcW w:w="83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240"/>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　　1、《天津市最低生活保障办法》（天津市人民政府令第38号</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（2001年2月26日经天津市人民政府第36次常务会议通过））第三十七条 享受最低生活保障待遇的居民、村民有下列行为之一的，由区、县民政部门给予批评教育或者警告，追回其冒领的保障金，情节恶劣的，对居民处以冒领金额1倍以上3倍以下罚款；对村民处以1000元以下罚款：</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（一）采取虚报、隐瞒、伪造等手段，骗取享受最低生活保障待遇的；</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（二）享受最低生活保障待遇期间家庭收入情况发生变化，超过标准不按规定告知审批管理机关，继续享受最低生活保障待遇的。</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br w:type="textWrapping"/>
            </w:r>
          </w:p>
        </w:tc>
      </w:tr>
      <w:tr>
        <w:tblPrEx>
          <w:tblCellMar>
            <w:top w:w="15" w:type="dxa"/>
            <w:left w:w="15" w:type="dxa"/>
            <w:bottom w:w="15" w:type="dxa"/>
            <w:right w:w="15" w:type="dxa"/>
          </w:tblCellMar>
        </w:tblPrEx>
        <w:trPr>
          <w:trHeight w:val="42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实施机构</w:t>
            </w:r>
          </w:p>
        </w:tc>
        <w:tc>
          <w:tcPr>
            <w:tcW w:w="83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二号桥街道办事处（综合执法大队）</w:t>
            </w:r>
          </w:p>
        </w:tc>
      </w:tr>
      <w:tr>
        <w:tblPrEx>
          <w:tblCellMar>
            <w:top w:w="15" w:type="dxa"/>
            <w:left w:w="15" w:type="dxa"/>
            <w:bottom w:w="15" w:type="dxa"/>
            <w:right w:w="15" w:type="dxa"/>
          </w:tblCellMar>
        </w:tblPrEx>
        <w:trPr>
          <w:trHeight w:val="435"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职责边界</w:t>
            </w:r>
          </w:p>
        </w:tc>
        <w:tc>
          <w:tcPr>
            <w:tcW w:w="83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街道权限</w:t>
            </w:r>
          </w:p>
        </w:tc>
      </w:tr>
      <w:tr>
        <w:tblPrEx>
          <w:tblCellMar>
            <w:top w:w="15" w:type="dxa"/>
            <w:left w:w="15" w:type="dxa"/>
            <w:bottom w:w="15" w:type="dxa"/>
            <w:right w:w="15" w:type="dxa"/>
          </w:tblCellMar>
        </w:tblPrEx>
        <w:trPr>
          <w:trHeight w:val="75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运行流程</w:t>
            </w:r>
          </w:p>
        </w:tc>
        <w:tc>
          <w:tcPr>
            <w:tcW w:w="83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 xml:space="preserve">   </w:t>
            </w:r>
            <w:r>
              <w:rPr>
                <w:rFonts w:hint="eastAsia" w:ascii="仿宋_GB2312" w:hAnsi="宋体" w:eastAsia="仿宋_GB2312" w:cs="仿宋_GB2312"/>
                <w:b/>
                <w:color w:val="000000"/>
                <w:kern w:val="0"/>
                <w:sz w:val="24"/>
                <w:szCs w:val="24"/>
              </w:rPr>
              <w:t>一般程序</w:t>
            </w:r>
            <w:r>
              <w:rPr>
                <w:rFonts w:hint="eastAsia" w:ascii="仿宋_GB2312" w:hAnsi="宋体" w:eastAsia="仿宋_GB2312" w:cs="仿宋_GB2312"/>
                <w:color w:val="000000"/>
                <w:kern w:val="0"/>
                <w:sz w:val="24"/>
                <w:szCs w:val="24"/>
              </w:rPr>
              <w:t>：调查—审查—决定—送达—执行</w:t>
            </w:r>
          </w:p>
        </w:tc>
      </w:tr>
      <w:tr>
        <w:tblPrEx>
          <w:tblCellMar>
            <w:top w:w="15" w:type="dxa"/>
            <w:left w:w="15" w:type="dxa"/>
            <w:bottom w:w="15" w:type="dxa"/>
            <w:right w:w="15" w:type="dxa"/>
          </w:tblCellMar>
        </w:tblPrEx>
        <w:trPr>
          <w:trHeight w:val="75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运行要件</w:t>
            </w:r>
          </w:p>
        </w:tc>
        <w:tc>
          <w:tcPr>
            <w:tcW w:w="1080" w:type="dxa"/>
            <w:tcBorders>
              <w:top w:val="single" w:color="000000" w:sz="4" w:space="0"/>
              <w:left w:val="single" w:color="000000" w:sz="4" w:space="0"/>
              <w:bottom w:val="single" w:color="000000" w:sz="4" w:space="0"/>
            </w:tcBorders>
            <w:shd w:val="clear" w:color="auto" w:fill="auto"/>
            <w:vAlign w:val="center"/>
          </w:tcPr>
          <w:p>
            <w:pPr>
              <w:rPr>
                <w:rFonts w:ascii="仿宋_GB2312" w:hAnsi="宋体" w:eastAsia="仿宋_GB2312" w:cs="仿宋_GB2312"/>
                <w:color w:val="000000"/>
                <w:sz w:val="24"/>
                <w:szCs w:val="24"/>
              </w:rPr>
            </w:pPr>
          </w:p>
        </w:tc>
        <w:tc>
          <w:tcPr>
            <w:tcW w:w="1080" w:type="dxa"/>
            <w:tcBorders>
              <w:top w:val="single" w:color="000000" w:sz="4" w:space="0"/>
              <w:bottom w:val="single" w:color="000000" w:sz="4" w:space="0"/>
            </w:tcBorders>
            <w:shd w:val="clear" w:color="auto" w:fill="auto"/>
            <w:vAlign w:val="center"/>
          </w:tcPr>
          <w:p>
            <w:pPr>
              <w:rPr>
                <w:rFonts w:ascii="仿宋_GB2312" w:hAnsi="宋体" w:eastAsia="仿宋_GB2312" w:cs="仿宋_GB2312"/>
                <w:color w:val="000000"/>
                <w:sz w:val="24"/>
                <w:szCs w:val="24"/>
              </w:rPr>
            </w:pPr>
          </w:p>
        </w:tc>
        <w:tc>
          <w:tcPr>
            <w:tcW w:w="1080" w:type="dxa"/>
            <w:tcBorders>
              <w:top w:val="single" w:color="000000" w:sz="4" w:space="0"/>
              <w:bottom w:val="single" w:color="000000" w:sz="4" w:space="0"/>
            </w:tcBorders>
            <w:shd w:val="clear" w:color="auto" w:fill="auto"/>
            <w:vAlign w:val="center"/>
          </w:tcPr>
          <w:p>
            <w:pPr>
              <w:rPr>
                <w:rFonts w:ascii="仿宋_GB2312" w:hAnsi="宋体" w:eastAsia="仿宋_GB2312" w:cs="仿宋_GB2312"/>
                <w:color w:val="000000"/>
                <w:sz w:val="24"/>
                <w:szCs w:val="24"/>
              </w:rPr>
            </w:pPr>
          </w:p>
        </w:tc>
        <w:tc>
          <w:tcPr>
            <w:tcW w:w="5100" w:type="dxa"/>
            <w:gridSpan w:val="2"/>
            <w:tcBorders>
              <w:top w:val="single" w:color="000000" w:sz="4" w:space="0"/>
              <w:bottom w:val="single" w:color="000000" w:sz="4" w:space="0"/>
              <w:right w:val="single" w:color="000000" w:sz="4" w:space="0"/>
            </w:tcBorders>
            <w:shd w:val="clear" w:color="auto" w:fill="auto"/>
            <w:vAlign w:val="center"/>
          </w:tcPr>
          <w:p>
            <w:pPr>
              <w:rPr>
                <w:rFonts w:ascii="仿宋_GB2312" w:hAnsi="宋体" w:eastAsia="仿宋_GB2312" w:cs="仿宋_GB2312"/>
                <w:color w:val="000000"/>
                <w:sz w:val="24"/>
                <w:szCs w:val="24"/>
              </w:rPr>
            </w:pPr>
          </w:p>
        </w:tc>
      </w:tr>
      <w:tr>
        <w:tblPrEx>
          <w:tblCellMar>
            <w:top w:w="15" w:type="dxa"/>
            <w:left w:w="15" w:type="dxa"/>
            <w:bottom w:w="15" w:type="dxa"/>
            <w:right w:w="15" w:type="dxa"/>
          </w:tblCellMar>
        </w:tblPrEx>
        <w:trPr>
          <w:trHeight w:val="369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责任事项</w:t>
            </w:r>
          </w:p>
        </w:tc>
        <w:tc>
          <w:tcPr>
            <w:tcW w:w="83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1.发现或接到举报有依法应当给予行政处罚行为，以及有关部门移送的案件，予以审查，决定是否立案；</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2.对立案的案件，组织调查取证（必要时，依法进行检查）；</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3.调查时执法人员不得少于两人，执法时应出示执法身份证件，允许当事人辩解陈述，执法人员与当事人有直接利害关系的应当回避；</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4.对违法事实、证据、调查取证程序、法律适用、处罚种类和幅度、当事人陈述和申辩理由等方面进行审查，提出处理意见；</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 xml:space="preserve">5.作出行政处罚决定之前，应告知当事人处罚的事实、理由和依据及其依法享有的陈述、申辩等权利。符合听证规定的，行政机关应当组织听证；                                            </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6.制作编有号码的行政处罚决定书，并按法律规定的方式送达当事人；</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7.责令当事人改正或限期改正违法行为，当事人逾期不履行行政处罚决定的，依法采取措施或申请人民法院强制执行；</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8.监督实施情况。</w:t>
            </w:r>
          </w:p>
        </w:tc>
      </w:tr>
      <w:tr>
        <w:tblPrEx>
          <w:tblCellMar>
            <w:top w:w="15" w:type="dxa"/>
            <w:left w:w="15" w:type="dxa"/>
            <w:bottom w:w="15" w:type="dxa"/>
            <w:right w:w="15" w:type="dxa"/>
          </w:tblCellMar>
        </w:tblPrEx>
        <w:trPr>
          <w:trHeight w:val="1935"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监督方式</w:t>
            </w:r>
          </w:p>
        </w:tc>
        <w:tc>
          <w:tcPr>
            <w:tcW w:w="8340" w:type="dxa"/>
            <w:gridSpan w:val="5"/>
            <w:tcBorders>
              <w:top w:val="single" w:color="000000" w:sz="4" w:space="0"/>
              <w:left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　　部门举报电话:24342959（河东区综合执法局）  84370596（二号桥街道综合执法大队）</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　　电子邮箱：ehqjzhzfdd@sina.com</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　　来信来访地址:津塘路175号内福天里9号楼旁</w:t>
            </w:r>
          </w:p>
        </w:tc>
      </w:tr>
      <w:tr>
        <w:tblPrEx>
          <w:tblCellMar>
            <w:top w:w="15" w:type="dxa"/>
            <w:left w:w="15" w:type="dxa"/>
            <w:bottom w:w="15" w:type="dxa"/>
            <w:right w:w="15" w:type="dxa"/>
          </w:tblCellMar>
        </w:tblPrEx>
        <w:trPr>
          <w:trHeight w:val="660" w:hRule="atLeast"/>
        </w:trPr>
        <w:tc>
          <w:tcPr>
            <w:tcW w:w="10500" w:type="dxa"/>
            <w:gridSpan w:val="6"/>
            <w:shd w:val="clear" w:color="auto" w:fill="auto"/>
            <w:vAlign w:val="center"/>
          </w:tcPr>
          <w:p>
            <w:pPr>
              <w:widowControl/>
              <w:jc w:val="center"/>
              <w:textAlignment w:val="center"/>
              <w:rPr>
                <w:rFonts w:ascii="方正小标宋简体" w:hAnsi="方正小标宋简体" w:eastAsia="方正小标宋简体" w:cs="方正小标宋简体"/>
                <w:b/>
                <w:color w:val="000000"/>
                <w:sz w:val="28"/>
                <w:szCs w:val="28"/>
              </w:rPr>
            </w:pPr>
            <w:r>
              <w:rPr>
                <w:rFonts w:ascii="方正小标宋简体" w:hAnsi="方正小标宋简体" w:eastAsia="方正小标宋简体" w:cs="方正小标宋简体"/>
                <w:b/>
                <w:color w:val="000000"/>
                <w:kern w:val="0"/>
                <w:sz w:val="28"/>
                <w:szCs w:val="28"/>
              </w:rPr>
              <w:t>对享受最低生活保障待遇期间家庭收入情况发生变化，超过标准不按规定告知审批管理机关，继续享受最低生活保障待遇的处罚信息表</w:t>
            </w:r>
          </w:p>
        </w:tc>
      </w:tr>
      <w:tr>
        <w:tblPrEx>
          <w:tblCellMar>
            <w:top w:w="15" w:type="dxa"/>
            <w:left w:w="15" w:type="dxa"/>
            <w:bottom w:w="15" w:type="dxa"/>
            <w:right w:w="15" w:type="dxa"/>
          </w:tblCellMar>
        </w:tblPrEx>
        <w:trPr>
          <w:trHeight w:val="96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序号</w:t>
            </w:r>
          </w:p>
        </w:tc>
        <w:tc>
          <w:tcPr>
            <w:tcW w:w="83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39.2</w:t>
            </w:r>
          </w:p>
        </w:tc>
      </w:tr>
      <w:tr>
        <w:tblPrEx>
          <w:tblCellMar>
            <w:top w:w="15" w:type="dxa"/>
            <w:left w:w="15" w:type="dxa"/>
            <w:bottom w:w="15" w:type="dxa"/>
            <w:right w:w="15" w:type="dxa"/>
          </w:tblCellMar>
        </w:tblPrEx>
        <w:trPr>
          <w:trHeight w:val="525"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名称</w:t>
            </w:r>
          </w:p>
        </w:tc>
        <w:tc>
          <w:tcPr>
            <w:tcW w:w="83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对享受最低生活保障待遇期间家庭收入情况发生变化，超过标准不按规定告知审批管理机关，继续享受最低生活保障待遇的处罚</w:t>
            </w:r>
          </w:p>
        </w:tc>
      </w:tr>
      <w:tr>
        <w:tblPrEx>
          <w:tblCellMar>
            <w:top w:w="15" w:type="dxa"/>
            <w:left w:w="15" w:type="dxa"/>
            <w:bottom w:w="15" w:type="dxa"/>
            <w:right w:w="15" w:type="dxa"/>
          </w:tblCellMar>
        </w:tblPrEx>
        <w:trPr>
          <w:trHeight w:val="3565"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法定依据</w:t>
            </w:r>
          </w:p>
        </w:tc>
        <w:tc>
          <w:tcPr>
            <w:tcW w:w="83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240"/>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　　1、《天津市最低生活保障办法》（天津市人民政府令第38号</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（2001年2月26日经天津市人民政府第36次常务会议通过））第三十七条 享受最低生活保障待遇的居民、村民有下列行为之一的，由区、县民政部门给予批评教育或者警告，追回其冒领的保障金，情节恶劣的，对居民处以冒领金额1倍以上3倍以下罚款；对村民处以1000元以下罚款：</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（一）采取虚报、隐瞒、伪造等手段，骗取享受最低生活保障待遇的；</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（二）享受最低生活保障待遇期间家庭收入情况发生变化，超过标准不按规定告知审批管理机关，继续享受最低生活保障待遇的。</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br w:type="textWrapping"/>
            </w:r>
          </w:p>
        </w:tc>
      </w:tr>
      <w:tr>
        <w:tblPrEx>
          <w:tblCellMar>
            <w:top w:w="15" w:type="dxa"/>
            <w:left w:w="15" w:type="dxa"/>
            <w:bottom w:w="15" w:type="dxa"/>
            <w:right w:w="15" w:type="dxa"/>
          </w:tblCellMar>
        </w:tblPrEx>
        <w:trPr>
          <w:trHeight w:val="42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实施机构</w:t>
            </w:r>
          </w:p>
        </w:tc>
        <w:tc>
          <w:tcPr>
            <w:tcW w:w="83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二号桥街道办事处（综合执法大队）</w:t>
            </w:r>
          </w:p>
        </w:tc>
      </w:tr>
      <w:tr>
        <w:tblPrEx>
          <w:tblCellMar>
            <w:top w:w="15" w:type="dxa"/>
            <w:left w:w="15" w:type="dxa"/>
            <w:bottom w:w="15" w:type="dxa"/>
            <w:right w:w="15" w:type="dxa"/>
          </w:tblCellMar>
        </w:tblPrEx>
        <w:trPr>
          <w:trHeight w:val="435"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职责边界</w:t>
            </w:r>
          </w:p>
        </w:tc>
        <w:tc>
          <w:tcPr>
            <w:tcW w:w="83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街道权限</w:t>
            </w:r>
          </w:p>
        </w:tc>
      </w:tr>
      <w:tr>
        <w:tblPrEx>
          <w:tblCellMar>
            <w:top w:w="15" w:type="dxa"/>
            <w:left w:w="15" w:type="dxa"/>
            <w:bottom w:w="15" w:type="dxa"/>
            <w:right w:w="15" w:type="dxa"/>
          </w:tblCellMar>
        </w:tblPrEx>
        <w:trPr>
          <w:trHeight w:val="75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运行流程</w:t>
            </w:r>
          </w:p>
        </w:tc>
        <w:tc>
          <w:tcPr>
            <w:tcW w:w="83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 xml:space="preserve">   </w:t>
            </w:r>
            <w:r>
              <w:rPr>
                <w:rFonts w:hint="eastAsia" w:ascii="仿宋_GB2312" w:hAnsi="宋体" w:eastAsia="仿宋_GB2312" w:cs="仿宋_GB2312"/>
                <w:b/>
                <w:color w:val="000000"/>
                <w:kern w:val="0"/>
                <w:sz w:val="24"/>
                <w:szCs w:val="24"/>
              </w:rPr>
              <w:t>一般程序</w:t>
            </w:r>
            <w:r>
              <w:rPr>
                <w:rFonts w:hint="eastAsia" w:ascii="仿宋_GB2312" w:hAnsi="宋体" w:eastAsia="仿宋_GB2312" w:cs="仿宋_GB2312"/>
                <w:color w:val="000000"/>
                <w:kern w:val="0"/>
                <w:sz w:val="24"/>
                <w:szCs w:val="24"/>
              </w:rPr>
              <w:t>：调查—审查—决定—送达—执行</w:t>
            </w:r>
          </w:p>
        </w:tc>
      </w:tr>
      <w:tr>
        <w:tblPrEx>
          <w:tblCellMar>
            <w:top w:w="15" w:type="dxa"/>
            <w:left w:w="15" w:type="dxa"/>
            <w:bottom w:w="15" w:type="dxa"/>
            <w:right w:w="15" w:type="dxa"/>
          </w:tblCellMar>
        </w:tblPrEx>
        <w:trPr>
          <w:trHeight w:val="75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运行要件</w:t>
            </w:r>
          </w:p>
        </w:tc>
        <w:tc>
          <w:tcPr>
            <w:tcW w:w="1080" w:type="dxa"/>
            <w:tcBorders>
              <w:top w:val="single" w:color="000000" w:sz="4" w:space="0"/>
              <w:left w:val="single" w:color="000000" w:sz="4" w:space="0"/>
              <w:bottom w:val="single" w:color="000000" w:sz="4" w:space="0"/>
            </w:tcBorders>
            <w:shd w:val="clear" w:color="auto" w:fill="auto"/>
            <w:vAlign w:val="center"/>
          </w:tcPr>
          <w:p>
            <w:pPr>
              <w:rPr>
                <w:rFonts w:ascii="仿宋_GB2312" w:hAnsi="宋体" w:eastAsia="仿宋_GB2312" w:cs="仿宋_GB2312"/>
                <w:color w:val="000000"/>
                <w:sz w:val="24"/>
                <w:szCs w:val="24"/>
              </w:rPr>
            </w:pPr>
          </w:p>
        </w:tc>
        <w:tc>
          <w:tcPr>
            <w:tcW w:w="1080" w:type="dxa"/>
            <w:tcBorders>
              <w:top w:val="single" w:color="000000" w:sz="4" w:space="0"/>
              <w:bottom w:val="single" w:color="000000" w:sz="4" w:space="0"/>
            </w:tcBorders>
            <w:shd w:val="clear" w:color="auto" w:fill="auto"/>
            <w:vAlign w:val="center"/>
          </w:tcPr>
          <w:p>
            <w:pPr>
              <w:rPr>
                <w:rFonts w:ascii="仿宋_GB2312" w:hAnsi="宋体" w:eastAsia="仿宋_GB2312" w:cs="仿宋_GB2312"/>
                <w:color w:val="000000"/>
                <w:sz w:val="24"/>
                <w:szCs w:val="24"/>
              </w:rPr>
            </w:pPr>
          </w:p>
        </w:tc>
        <w:tc>
          <w:tcPr>
            <w:tcW w:w="1080" w:type="dxa"/>
            <w:tcBorders>
              <w:top w:val="single" w:color="000000" w:sz="4" w:space="0"/>
              <w:bottom w:val="single" w:color="000000" w:sz="4" w:space="0"/>
            </w:tcBorders>
            <w:shd w:val="clear" w:color="auto" w:fill="auto"/>
            <w:vAlign w:val="center"/>
          </w:tcPr>
          <w:p>
            <w:pPr>
              <w:rPr>
                <w:rFonts w:ascii="仿宋_GB2312" w:hAnsi="宋体" w:eastAsia="仿宋_GB2312" w:cs="仿宋_GB2312"/>
                <w:color w:val="000000"/>
                <w:sz w:val="24"/>
                <w:szCs w:val="24"/>
              </w:rPr>
            </w:pPr>
          </w:p>
        </w:tc>
        <w:tc>
          <w:tcPr>
            <w:tcW w:w="5100" w:type="dxa"/>
            <w:gridSpan w:val="2"/>
            <w:tcBorders>
              <w:top w:val="single" w:color="000000" w:sz="4" w:space="0"/>
              <w:bottom w:val="single" w:color="000000" w:sz="4" w:space="0"/>
              <w:right w:val="single" w:color="000000" w:sz="4" w:space="0"/>
            </w:tcBorders>
            <w:shd w:val="clear" w:color="auto" w:fill="auto"/>
            <w:vAlign w:val="center"/>
          </w:tcPr>
          <w:p>
            <w:pPr>
              <w:rPr>
                <w:rFonts w:ascii="仿宋_GB2312" w:hAnsi="宋体" w:eastAsia="仿宋_GB2312" w:cs="仿宋_GB2312"/>
                <w:color w:val="000000"/>
                <w:sz w:val="24"/>
                <w:szCs w:val="24"/>
              </w:rPr>
            </w:pPr>
          </w:p>
        </w:tc>
      </w:tr>
      <w:tr>
        <w:tblPrEx>
          <w:tblCellMar>
            <w:top w:w="15" w:type="dxa"/>
            <w:left w:w="15" w:type="dxa"/>
            <w:bottom w:w="15" w:type="dxa"/>
            <w:right w:w="15" w:type="dxa"/>
          </w:tblCellMar>
        </w:tblPrEx>
        <w:trPr>
          <w:trHeight w:val="369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责任事项</w:t>
            </w:r>
          </w:p>
        </w:tc>
        <w:tc>
          <w:tcPr>
            <w:tcW w:w="83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1.发现或接到举报有依法应当给予行政处罚行为，以及有关部门移送的案件，予以审查，决定是否立案；</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2.对立案的案件，组织调查取证（必要时，依法进行检查）；</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3.调查时执法人员不得少于两人，执法时应出示执法身份证件，允许当事人辩解陈述，执法人员与当事人有直接利害关系的应当回避；</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4.对违法事实、证据、调查取证程序、法律适用、处罚种类和幅度、当事人陈述和申辩理由等方面进行审查，提出处理意见；</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 xml:space="preserve">5.作出行政处罚决定之前，应告知当事人处罚的事实、理由和依据及其依法享有的陈述、申辩等权利。符合听证规定的，行政机关应当组织听证；                                            </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6.制作编有号码的行政处罚决定书，并按法律规定的方式送达当事人；</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7.责令当事人改正或限期改正违法行为，当事人逾期不履行行政处罚决定的，依法采取措施或申请人民法院强制执行；</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8.监督实施情况。</w:t>
            </w:r>
          </w:p>
        </w:tc>
      </w:tr>
      <w:tr>
        <w:tblPrEx>
          <w:tblCellMar>
            <w:top w:w="15" w:type="dxa"/>
            <w:left w:w="15" w:type="dxa"/>
            <w:bottom w:w="15" w:type="dxa"/>
            <w:right w:w="15" w:type="dxa"/>
          </w:tblCellMar>
        </w:tblPrEx>
        <w:trPr>
          <w:trHeight w:val="1935"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监督方式</w:t>
            </w:r>
          </w:p>
        </w:tc>
        <w:tc>
          <w:tcPr>
            <w:tcW w:w="8340" w:type="dxa"/>
            <w:gridSpan w:val="5"/>
            <w:tcBorders>
              <w:top w:val="single" w:color="000000" w:sz="4" w:space="0"/>
              <w:left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　　部门举报电话:24342959（河东区综合执法局）  84370596（二号桥街道综合执法大队）</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　　电子邮箱：ehqjzhzfdd@sina.com</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　　来信来访地址:津塘路175号内福天里9号楼旁</w:t>
            </w:r>
          </w:p>
        </w:tc>
      </w:tr>
      <w:tr>
        <w:tblPrEx>
          <w:tblCellMar>
            <w:top w:w="15" w:type="dxa"/>
            <w:left w:w="15" w:type="dxa"/>
            <w:bottom w:w="15" w:type="dxa"/>
            <w:right w:w="15" w:type="dxa"/>
          </w:tblCellMar>
        </w:tblPrEx>
        <w:trPr>
          <w:trHeight w:val="660" w:hRule="atLeast"/>
        </w:trPr>
        <w:tc>
          <w:tcPr>
            <w:tcW w:w="10500" w:type="dxa"/>
            <w:gridSpan w:val="6"/>
            <w:shd w:val="clear" w:color="auto" w:fill="auto"/>
            <w:vAlign w:val="center"/>
          </w:tcPr>
          <w:p>
            <w:pPr>
              <w:widowControl/>
              <w:jc w:val="center"/>
              <w:textAlignment w:val="center"/>
              <w:rPr>
                <w:rFonts w:ascii="方正小标宋简体" w:hAnsi="方正小标宋简体" w:eastAsia="方正小标宋简体" w:cs="方正小标宋简体"/>
                <w:b/>
                <w:color w:val="000000"/>
                <w:sz w:val="28"/>
                <w:szCs w:val="28"/>
              </w:rPr>
            </w:pPr>
            <w:r>
              <w:rPr>
                <w:rFonts w:ascii="方正小标宋简体" w:hAnsi="方正小标宋简体" w:eastAsia="方正小标宋简体" w:cs="方正小标宋简体"/>
                <w:b/>
                <w:color w:val="000000"/>
                <w:kern w:val="0"/>
                <w:sz w:val="28"/>
                <w:szCs w:val="28"/>
              </w:rPr>
              <w:t>对影响社会救助工作的处罚信息表</w:t>
            </w:r>
          </w:p>
        </w:tc>
      </w:tr>
      <w:tr>
        <w:tblPrEx>
          <w:tblCellMar>
            <w:top w:w="15" w:type="dxa"/>
            <w:left w:w="15" w:type="dxa"/>
            <w:bottom w:w="15" w:type="dxa"/>
            <w:right w:w="15" w:type="dxa"/>
          </w:tblCellMar>
        </w:tblPrEx>
        <w:trPr>
          <w:trHeight w:val="96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序号</w:t>
            </w:r>
          </w:p>
        </w:tc>
        <w:tc>
          <w:tcPr>
            <w:tcW w:w="83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39.3</w:t>
            </w:r>
          </w:p>
        </w:tc>
      </w:tr>
      <w:tr>
        <w:tblPrEx>
          <w:tblCellMar>
            <w:top w:w="15" w:type="dxa"/>
            <w:left w:w="15" w:type="dxa"/>
            <w:bottom w:w="15" w:type="dxa"/>
            <w:right w:w="15" w:type="dxa"/>
          </w:tblCellMar>
        </w:tblPrEx>
        <w:trPr>
          <w:trHeight w:val="525"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名称</w:t>
            </w:r>
          </w:p>
        </w:tc>
        <w:tc>
          <w:tcPr>
            <w:tcW w:w="83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对影响社会救助工作的处罚</w:t>
            </w:r>
          </w:p>
        </w:tc>
      </w:tr>
      <w:tr>
        <w:tblPrEx>
          <w:tblCellMar>
            <w:top w:w="15" w:type="dxa"/>
            <w:left w:w="15" w:type="dxa"/>
            <w:bottom w:w="15" w:type="dxa"/>
            <w:right w:w="15" w:type="dxa"/>
          </w:tblCellMar>
        </w:tblPrEx>
        <w:trPr>
          <w:trHeight w:val="392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法定依据</w:t>
            </w:r>
          </w:p>
        </w:tc>
        <w:tc>
          <w:tcPr>
            <w:tcW w:w="83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　　1、《社会救助暂行办法》（中华人民共和国国务院令</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第649号现公布《社会救助暂行办法》，自2014年5月1日起施行。</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 xml:space="preserve"> 总理  李克强2014年2月21日）</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第68条停止社会救助，责令退回非法获取的救助资金、物资，可以处非法获取的救助款额或者物资价值１倍以上３倍以下的罚款；构成违反治安管理行为的，依法给予治安管理处罚</w:t>
            </w:r>
          </w:p>
        </w:tc>
      </w:tr>
      <w:tr>
        <w:tblPrEx>
          <w:tblCellMar>
            <w:top w:w="15" w:type="dxa"/>
            <w:left w:w="15" w:type="dxa"/>
            <w:bottom w:w="15" w:type="dxa"/>
            <w:right w:w="15" w:type="dxa"/>
          </w:tblCellMar>
        </w:tblPrEx>
        <w:trPr>
          <w:trHeight w:val="42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实施机构</w:t>
            </w:r>
          </w:p>
        </w:tc>
        <w:tc>
          <w:tcPr>
            <w:tcW w:w="83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二号桥街道办事处（综合执法大队）</w:t>
            </w:r>
          </w:p>
        </w:tc>
      </w:tr>
      <w:tr>
        <w:tblPrEx>
          <w:tblCellMar>
            <w:top w:w="15" w:type="dxa"/>
            <w:left w:w="15" w:type="dxa"/>
            <w:bottom w:w="15" w:type="dxa"/>
            <w:right w:w="15" w:type="dxa"/>
          </w:tblCellMar>
        </w:tblPrEx>
        <w:trPr>
          <w:trHeight w:val="435"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职责边界</w:t>
            </w:r>
          </w:p>
        </w:tc>
        <w:tc>
          <w:tcPr>
            <w:tcW w:w="83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街道权限</w:t>
            </w:r>
          </w:p>
        </w:tc>
      </w:tr>
      <w:tr>
        <w:tblPrEx>
          <w:tblCellMar>
            <w:top w:w="15" w:type="dxa"/>
            <w:left w:w="15" w:type="dxa"/>
            <w:bottom w:w="15" w:type="dxa"/>
            <w:right w:w="15" w:type="dxa"/>
          </w:tblCellMar>
        </w:tblPrEx>
        <w:trPr>
          <w:trHeight w:val="75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运行流程</w:t>
            </w:r>
          </w:p>
        </w:tc>
        <w:tc>
          <w:tcPr>
            <w:tcW w:w="83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 xml:space="preserve">   </w:t>
            </w:r>
            <w:r>
              <w:rPr>
                <w:rFonts w:hint="eastAsia" w:ascii="仿宋_GB2312" w:hAnsi="宋体" w:eastAsia="仿宋_GB2312" w:cs="仿宋_GB2312"/>
                <w:b/>
                <w:color w:val="000000"/>
                <w:kern w:val="0"/>
                <w:sz w:val="24"/>
                <w:szCs w:val="24"/>
              </w:rPr>
              <w:t>一般程序</w:t>
            </w:r>
            <w:r>
              <w:rPr>
                <w:rFonts w:hint="eastAsia" w:ascii="仿宋_GB2312" w:hAnsi="宋体" w:eastAsia="仿宋_GB2312" w:cs="仿宋_GB2312"/>
                <w:color w:val="000000"/>
                <w:kern w:val="0"/>
                <w:sz w:val="24"/>
                <w:szCs w:val="24"/>
              </w:rPr>
              <w:t>：调查—审查—决定—送达—执行</w:t>
            </w:r>
          </w:p>
        </w:tc>
      </w:tr>
      <w:tr>
        <w:tblPrEx>
          <w:tblCellMar>
            <w:top w:w="15" w:type="dxa"/>
            <w:left w:w="15" w:type="dxa"/>
            <w:bottom w:w="15" w:type="dxa"/>
            <w:right w:w="15" w:type="dxa"/>
          </w:tblCellMar>
        </w:tblPrEx>
        <w:trPr>
          <w:trHeight w:val="75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运行要件</w:t>
            </w:r>
          </w:p>
        </w:tc>
        <w:tc>
          <w:tcPr>
            <w:tcW w:w="1080" w:type="dxa"/>
            <w:tcBorders>
              <w:top w:val="single" w:color="000000" w:sz="4" w:space="0"/>
              <w:left w:val="single" w:color="000000" w:sz="4" w:space="0"/>
              <w:bottom w:val="single" w:color="000000" w:sz="4" w:space="0"/>
            </w:tcBorders>
            <w:shd w:val="clear" w:color="auto" w:fill="auto"/>
            <w:vAlign w:val="center"/>
          </w:tcPr>
          <w:p>
            <w:pPr>
              <w:rPr>
                <w:rFonts w:ascii="仿宋_GB2312" w:hAnsi="宋体" w:eastAsia="仿宋_GB2312" w:cs="仿宋_GB2312"/>
                <w:color w:val="000000"/>
                <w:sz w:val="24"/>
                <w:szCs w:val="24"/>
              </w:rPr>
            </w:pPr>
          </w:p>
        </w:tc>
        <w:tc>
          <w:tcPr>
            <w:tcW w:w="1080" w:type="dxa"/>
            <w:tcBorders>
              <w:top w:val="single" w:color="000000" w:sz="4" w:space="0"/>
              <w:bottom w:val="single" w:color="000000" w:sz="4" w:space="0"/>
            </w:tcBorders>
            <w:shd w:val="clear" w:color="auto" w:fill="auto"/>
            <w:vAlign w:val="center"/>
          </w:tcPr>
          <w:p>
            <w:pPr>
              <w:rPr>
                <w:rFonts w:ascii="仿宋_GB2312" w:hAnsi="宋体" w:eastAsia="仿宋_GB2312" w:cs="仿宋_GB2312"/>
                <w:color w:val="000000"/>
                <w:sz w:val="24"/>
                <w:szCs w:val="24"/>
              </w:rPr>
            </w:pPr>
          </w:p>
        </w:tc>
        <w:tc>
          <w:tcPr>
            <w:tcW w:w="1080" w:type="dxa"/>
            <w:tcBorders>
              <w:top w:val="single" w:color="000000" w:sz="4" w:space="0"/>
              <w:bottom w:val="single" w:color="000000" w:sz="4" w:space="0"/>
            </w:tcBorders>
            <w:shd w:val="clear" w:color="auto" w:fill="auto"/>
            <w:vAlign w:val="center"/>
          </w:tcPr>
          <w:p>
            <w:pPr>
              <w:rPr>
                <w:rFonts w:ascii="仿宋_GB2312" w:hAnsi="宋体" w:eastAsia="仿宋_GB2312" w:cs="仿宋_GB2312"/>
                <w:color w:val="000000"/>
                <w:sz w:val="24"/>
                <w:szCs w:val="24"/>
              </w:rPr>
            </w:pPr>
          </w:p>
        </w:tc>
        <w:tc>
          <w:tcPr>
            <w:tcW w:w="5100" w:type="dxa"/>
            <w:gridSpan w:val="2"/>
            <w:tcBorders>
              <w:top w:val="single" w:color="000000" w:sz="4" w:space="0"/>
              <w:bottom w:val="single" w:color="000000" w:sz="4" w:space="0"/>
              <w:right w:val="single" w:color="000000" w:sz="4" w:space="0"/>
            </w:tcBorders>
            <w:shd w:val="clear" w:color="auto" w:fill="auto"/>
            <w:vAlign w:val="center"/>
          </w:tcPr>
          <w:p>
            <w:pPr>
              <w:rPr>
                <w:rFonts w:ascii="仿宋_GB2312" w:hAnsi="宋体" w:eastAsia="仿宋_GB2312" w:cs="仿宋_GB2312"/>
                <w:color w:val="000000"/>
                <w:sz w:val="24"/>
                <w:szCs w:val="24"/>
              </w:rPr>
            </w:pPr>
          </w:p>
        </w:tc>
      </w:tr>
      <w:tr>
        <w:tblPrEx>
          <w:tblCellMar>
            <w:top w:w="15" w:type="dxa"/>
            <w:left w:w="15" w:type="dxa"/>
            <w:bottom w:w="15" w:type="dxa"/>
            <w:right w:w="15" w:type="dxa"/>
          </w:tblCellMar>
        </w:tblPrEx>
        <w:trPr>
          <w:trHeight w:val="369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责任事项</w:t>
            </w:r>
          </w:p>
        </w:tc>
        <w:tc>
          <w:tcPr>
            <w:tcW w:w="83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1.发现或接到举报有依法应当给予行政处罚行为，以及有关部门移送的案件，予以审查，决定是否立案；</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2.对立案的案件，组织调查取证（必要时，依法进行检查）；</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3.调查时执法人员不得少于两人，执法时应出示执法身份证件，允许当事人辩解陈述，执法人员与当事人有直接利害关系的应当回避；</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4.对违法事实、证据、调查取证程序、法律适用、处罚种类和幅度、当事人陈述和申辩理由等方面进行审查，提出处理意见；</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 xml:space="preserve">5.作出行政处罚决定之前，应告知当事人处罚的事实、理由和依据及其依法享有的陈述、申辩等权利。符合听证规定的，行政机关应当组织听证；                                            </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6.制作编有号码的行政处罚决定书，并按法律规定的方式送达当事人；</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7.责令当事人改正或限期改正违法行为，当事人逾期不履行行政处罚决定的，依法采取措施或申请人民法院强制执行；</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8.监督实施情况。</w:t>
            </w:r>
          </w:p>
        </w:tc>
      </w:tr>
      <w:tr>
        <w:tblPrEx>
          <w:tblCellMar>
            <w:top w:w="15" w:type="dxa"/>
            <w:left w:w="15" w:type="dxa"/>
            <w:bottom w:w="15" w:type="dxa"/>
            <w:right w:w="15" w:type="dxa"/>
          </w:tblCellMar>
        </w:tblPrEx>
        <w:trPr>
          <w:trHeight w:val="1935"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监督方式</w:t>
            </w:r>
          </w:p>
        </w:tc>
        <w:tc>
          <w:tcPr>
            <w:tcW w:w="8340" w:type="dxa"/>
            <w:gridSpan w:val="5"/>
            <w:tcBorders>
              <w:top w:val="single" w:color="000000" w:sz="4" w:space="0"/>
              <w:left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　　部门举报电话:24342959（河东区综合执法局）  84370596（二号桥街道综合执法大队）</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　　电子邮箱：ehqjzhzfdd@sina.com</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　　来信来访地址:津塘路175号内福天里9号楼旁</w:t>
            </w:r>
          </w:p>
        </w:tc>
      </w:tr>
      <w:tr>
        <w:tblPrEx>
          <w:tblCellMar>
            <w:top w:w="15" w:type="dxa"/>
            <w:left w:w="15" w:type="dxa"/>
            <w:bottom w:w="15" w:type="dxa"/>
            <w:right w:w="15" w:type="dxa"/>
          </w:tblCellMar>
        </w:tblPrEx>
        <w:trPr>
          <w:trHeight w:val="660" w:hRule="atLeast"/>
        </w:trPr>
        <w:tc>
          <w:tcPr>
            <w:tcW w:w="10500" w:type="dxa"/>
            <w:gridSpan w:val="6"/>
            <w:shd w:val="clear" w:color="auto" w:fill="auto"/>
            <w:vAlign w:val="center"/>
          </w:tcPr>
          <w:p>
            <w:pPr>
              <w:widowControl/>
              <w:jc w:val="center"/>
              <w:textAlignment w:val="center"/>
              <w:rPr>
                <w:rFonts w:ascii="方正小标宋简体" w:hAnsi="方正小标宋简体" w:eastAsia="方正小标宋简体" w:cs="方正小标宋简体"/>
                <w:b/>
                <w:color w:val="000000"/>
                <w:sz w:val="28"/>
                <w:szCs w:val="28"/>
              </w:rPr>
            </w:pPr>
            <w:r>
              <w:rPr>
                <w:rFonts w:ascii="方正小标宋简体" w:hAnsi="方正小标宋简体" w:eastAsia="方正小标宋简体" w:cs="方正小标宋简体"/>
                <w:b/>
                <w:color w:val="000000"/>
                <w:kern w:val="0"/>
                <w:sz w:val="28"/>
                <w:szCs w:val="28"/>
              </w:rPr>
              <w:t>对影响优待抚恤工作的处罚</w:t>
            </w:r>
          </w:p>
        </w:tc>
      </w:tr>
      <w:tr>
        <w:tblPrEx>
          <w:tblCellMar>
            <w:top w:w="15" w:type="dxa"/>
            <w:left w:w="15" w:type="dxa"/>
            <w:bottom w:w="15" w:type="dxa"/>
            <w:right w:w="15" w:type="dxa"/>
          </w:tblCellMar>
        </w:tblPrEx>
        <w:trPr>
          <w:trHeight w:val="96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序号</w:t>
            </w:r>
          </w:p>
        </w:tc>
        <w:tc>
          <w:tcPr>
            <w:tcW w:w="83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39.4</w:t>
            </w:r>
          </w:p>
        </w:tc>
      </w:tr>
      <w:tr>
        <w:tblPrEx>
          <w:tblCellMar>
            <w:top w:w="15" w:type="dxa"/>
            <w:left w:w="15" w:type="dxa"/>
            <w:bottom w:w="15" w:type="dxa"/>
            <w:right w:w="15" w:type="dxa"/>
          </w:tblCellMar>
        </w:tblPrEx>
        <w:trPr>
          <w:trHeight w:val="525"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名称</w:t>
            </w:r>
          </w:p>
        </w:tc>
        <w:tc>
          <w:tcPr>
            <w:tcW w:w="83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对影响优待抚恤工作的处罚</w:t>
            </w:r>
          </w:p>
        </w:tc>
      </w:tr>
      <w:tr>
        <w:tblPrEx>
          <w:tblCellMar>
            <w:top w:w="15" w:type="dxa"/>
            <w:left w:w="15" w:type="dxa"/>
            <w:bottom w:w="15" w:type="dxa"/>
            <w:right w:w="15" w:type="dxa"/>
          </w:tblCellMar>
        </w:tblPrEx>
        <w:trPr>
          <w:trHeight w:val="392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法定依据</w:t>
            </w:r>
          </w:p>
        </w:tc>
        <w:tc>
          <w:tcPr>
            <w:tcW w:w="83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　　1、《军人抚恤优待条例》（《军人抚恤优待条例》是由中华人民共和国国务院、中华人民共和国中央军事委员会令 第 413 号 颁布的文件，自2004年10月1日起施）第48条处以2000元以上１万元以下罚款。对直接负责的主管人员和其他直接责任人员依法给予行政处分、纪律处分。因不履行优待义务使抚恤优待对象受到损失的，应当依法承担赔偿责任。</w:t>
            </w:r>
          </w:p>
        </w:tc>
      </w:tr>
      <w:tr>
        <w:tblPrEx>
          <w:tblCellMar>
            <w:top w:w="15" w:type="dxa"/>
            <w:left w:w="15" w:type="dxa"/>
            <w:bottom w:w="15" w:type="dxa"/>
            <w:right w:w="15" w:type="dxa"/>
          </w:tblCellMar>
        </w:tblPrEx>
        <w:trPr>
          <w:trHeight w:val="42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实施机构</w:t>
            </w:r>
          </w:p>
        </w:tc>
        <w:tc>
          <w:tcPr>
            <w:tcW w:w="83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二号桥街道办事处（综合执法大队）</w:t>
            </w:r>
          </w:p>
        </w:tc>
      </w:tr>
      <w:tr>
        <w:tblPrEx>
          <w:tblCellMar>
            <w:top w:w="15" w:type="dxa"/>
            <w:left w:w="15" w:type="dxa"/>
            <w:bottom w:w="15" w:type="dxa"/>
            <w:right w:w="15" w:type="dxa"/>
          </w:tblCellMar>
        </w:tblPrEx>
        <w:trPr>
          <w:trHeight w:val="435"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职责边界</w:t>
            </w:r>
          </w:p>
        </w:tc>
        <w:tc>
          <w:tcPr>
            <w:tcW w:w="83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街道权限</w:t>
            </w:r>
          </w:p>
        </w:tc>
      </w:tr>
      <w:tr>
        <w:tblPrEx>
          <w:tblCellMar>
            <w:top w:w="15" w:type="dxa"/>
            <w:left w:w="15" w:type="dxa"/>
            <w:bottom w:w="15" w:type="dxa"/>
            <w:right w:w="15" w:type="dxa"/>
          </w:tblCellMar>
        </w:tblPrEx>
        <w:trPr>
          <w:trHeight w:val="75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运行流程</w:t>
            </w:r>
          </w:p>
        </w:tc>
        <w:tc>
          <w:tcPr>
            <w:tcW w:w="83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 xml:space="preserve">   </w:t>
            </w:r>
            <w:r>
              <w:rPr>
                <w:rFonts w:hint="eastAsia" w:ascii="仿宋_GB2312" w:hAnsi="宋体" w:eastAsia="仿宋_GB2312" w:cs="仿宋_GB2312"/>
                <w:b/>
                <w:color w:val="000000"/>
                <w:kern w:val="0"/>
                <w:sz w:val="24"/>
                <w:szCs w:val="24"/>
              </w:rPr>
              <w:t>一般程序</w:t>
            </w:r>
            <w:r>
              <w:rPr>
                <w:rFonts w:hint="eastAsia" w:ascii="仿宋_GB2312" w:hAnsi="宋体" w:eastAsia="仿宋_GB2312" w:cs="仿宋_GB2312"/>
                <w:color w:val="000000"/>
                <w:kern w:val="0"/>
                <w:sz w:val="24"/>
                <w:szCs w:val="24"/>
              </w:rPr>
              <w:t>：调查—审查—决定—送达—执行</w:t>
            </w:r>
          </w:p>
        </w:tc>
      </w:tr>
      <w:tr>
        <w:tblPrEx>
          <w:tblCellMar>
            <w:top w:w="15" w:type="dxa"/>
            <w:left w:w="15" w:type="dxa"/>
            <w:bottom w:w="15" w:type="dxa"/>
            <w:right w:w="15" w:type="dxa"/>
          </w:tblCellMar>
        </w:tblPrEx>
        <w:trPr>
          <w:trHeight w:val="75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运行要件</w:t>
            </w:r>
          </w:p>
        </w:tc>
        <w:tc>
          <w:tcPr>
            <w:tcW w:w="1080" w:type="dxa"/>
            <w:tcBorders>
              <w:top w:val="single" w:color="000000" w:sz="4" w:space="0"/>
              <w:left w:val="single" w:color="000000" w:sz="4" w:space="0"/>
              <w:bottom w:val="single" w:color="000000" w:sz="4" w:space="0"/>
            </w:tcBorders>
            <w:shd w:val="clear" w:color="auto" w:fill="auto"/>
            <w:vAlign w:val="center"/>
          </w:tcPr>
          <w:p>
            <w:pPr>
              <w:rPr>
                <w:rFonts w:ascii="仿宋_GB2312" w:hAnsi="宋体" w:eastAsia="仿宋_GB2312" w:cs="仿宋_GB2312"/>
                <w:color w:val="000000"/>
                <w:sz w:val="24"/>
                <w:szCs w:val="24"/>
              </w:rPr>
            </w:pPr>
          </w:p>
        </w:tc>
        <w:tc>
          <w:tcPr>
            <w:tcW w:w="1080" w:type="dxa"/>
            <w:tcBorders>
              <w:top w:val="single" w:color="000000" w:sz="4" w:space="0"/>
              <w:bottom w:val="single" w:color="000000" w:sz="4" w:space="0"/>
            </w:tcBorders>
            <w:shd w:val="clear" w:color="auto" w:fill="auto"/>
            <w:vAlign w:val="center"/>
          </w:tcPr>
          <w:p>
            <w:pPr>
              <w:rPr>
                <w:rFonts w:ascii="仿宋_GB2312" w:hAnsi="宋体" w:eastAsia="仿宋_GB2312" w:cs="仿宋_GB2312"/>
                <w:color w:val="000000"/>
                <w:sz w:val="24"/>
                <w:szCs w:val="24"/>
              </w:rPr>
            </w:pPr>
          </w:p>
        </w:tc>
        <w:tc>
          <w:tcPr>
            <w:tcW w:w="1080" w:type="dxa"/>
            <w:tcBorders>
              <w:top w:val="single" w:color="000000" w:sz="4" w:space="0"/>
              <w:bottom w:val="single" w:color="000000" w:sz="4" w:space="0"/>
            </w:tcBorders>
            <w:shd w:val="clear" w:color="auto" w:fill="auto"/>
            <w:vAlign w:val="center"/>
          </w:tcPr>
          <w:p>
            <w:pPr>
              <w:rPr>
                <w:rFonts w:ascii="仿宋_GB2312" w:hAnsi="宋体" w:eastAsia="仿宋_GB2312" w:cs="仿宋_GB2312"/>
                <w:color w:val="000000"/>
                <w:sz w:val="24"/>
                <w:szCs w:val="24"/>
              </w:rPr>
            </w:pPr>
          </w:p>
        </w:tc>
        <w:tc>
          <w:tcPr>
            <w:tcW w:w="5100" w:type="dxa"/>
            <w:gridSpan w:val="2"/>
            <w:tcBorders>
              <w:top w:val="single" w:color="000000" w:sz="4" w:space="0"/>
              <w:bottom w:val="single" w:color="000000" w:sz="4" w:space="0"/>
              <w:right w:val="single" w:color="000000" w:sz="4" w:space="0"/>
            </w:tcBorders>
            <w:shd w:val="clear" w:color="auto" w:fill="auto"/>
            <w:vAlign w:val="center"/>
          </w:tcPr>
          <w:p>
            <w:pPr>
              <w:rPr>
                <w:rFonts w:ascii="仿宋_GB2312" w:hAnsi="宋体" w:eastAsia="仿宋_GB2312" w:cs="仿宋_GB2312"/>
                <w:color w:val="000000"/>
                <w:sz w:val="24"/>
                <w:szCs w:val="24"/>
              </w:rPr>
            </w:pPr>
          </w:p>
        </w:tc>
      </w:tr>
      <w:tr>
        <w:tblPrEx>
          <w:tblCellMar>
            <w:top w:w="15" w:type="dxa"/>
            <w:left w:w="15" w:type="dxa"/>
            <w:bottom w:w="15" w:type="dxa"/>
            <w:right w:w="15" w:type="dxa"/>
          </w:tblCellMar>
        </w:tblPrEx>
        <w:trPr>
          <w:trHeight w:val="369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责任事项</w:t>
            </w:r>
          </w:p>
        </w:tc>
        <w:tc>
          <w:tcPr>
            <w:tcW w:w="83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1.发现或接到举报有依法应当给予行政处罚行为，以及有关部门移送的案件，予以审查，决定是否立案；</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2.对立案的案件，组织调查取证（必要时，依法进行检查）；</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3.调查时执法人员不得少于两人，执法时应出示执法身份证件，允许当事人辩解陈述，执法人员与当事人有直接利害关系的应当回避；</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4.对违法事实、证据、调查取证程序、法律适用、处罚种类和幅度、当事人陈述和申辩理由等方面进行审查，提出处理意见；</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 xml:space="preserve">5.作出行政处罚决定之前，应告知当事人处罚的事实、理由和依据及其依法享有的陈述、申辩等权利。符合听证规定的，行政机关应当组织听证；                                            </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6.制作编有号码的行政处罚决定书，并按法律规定的方式送达当事人；</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7.责令当事人改正或限期改正违法行为，当事人逾期不履行行政处罚决定的，依法采取措施或申请人民法院强制执行；</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8.监督实施情况。</w:t>
            </w:r>
          </w:p>
        </w:tc>
      </w:tr>
      <w:tr>
        <w:tblPrEx>
          <w:tblCellMar>
            <w:top w:w="15" w:type="dxa"/>
            <w:left w:w="15" w:type="dxa"/>
            <w:bottom w:w="15" w:type="dxa"/>
            <w:right w:w="15" w:type="dxa"/>
          </w:tblCellMar>
        </w:tblPrEx>
        <w:trPr>
          <w:trHeight w:val="1935"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监督方式</w:t>
            </w:r>
          </w:p>
        </w:tc>
        <w:tc>
          <w:tcPr>
            <w:tcW w:w="8340" w:type="dxa"/>
            <w:gridSpan w:val="5"/>
            <w:tcBorders>
              <w:top w:val="single" w:color="000000" w:sz="4" w:space="0"/>
              <w:left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　　部门举报电话:24342959（河东区综合执法局）  84370596（二号桥街道综合执法大队）</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　　电子邮箱：ehqjzhzfdd@sina.com</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　　来信来访地址:津塘路175号内福天里9号楼旁</w:t>
            </w:r>
          </w:p>
        </w:tc>
      </w:tr>
      <w:tr>
        <w:tblPrEx>
          <w:tblCellMar>
            <w:top w:w="15" w:type="dxa"/>
            <w:left w:w="15" w:type="dxa"/>
            <w:bottom w:w="15" w:type="dxa"/>
            <w:right w:w="15" w:type="dxa"/>
          </w:tblCellMar>
        </w:tblPrEx>
        <w:trPr>
          <w:gridAfter w:val="1"/>
          <w:wAfter w:w="53" w:type="dxa"/>
          <w:trHeight w:val="660" w:hRule="atLeast"/>
        </w:trPr>
        <w:tc>
          <w:tcPr>
            <w:tcW w:w="10447" w:type="dxa"/>
            <w:gridSpan w:val="5"/>
            <w:shd w:val="clear" w:color="auto" w:fill="auto"/>
            <w:vAlign w:val="center"/>
          </w:tcPr>
          <w:p>
            <w:pPr>
              <w:widowControl/>
              <w:jc w:val="center"/>
              <w:textAlignment w:val="center"/>
              <w:rPr>
                <w:rFonts w:ascii="方正小标宋简体" w:hAnsi="方正小标宋简体" w:eastAsia="方正小标宋简体" w:cs="方正小标宋简体"/>
                <w:b/>
                <w:color w:val="000000"/>
                <w:sz w:val="28"/>
                <w:szCs w:val="28"/>
              </w:rPr>
            </w:pPr>
            <w:r>
              <w:rPr>
                <w:rFonts w:ascii="方正小标宋简体" w:hAnsi="方正小标宋简体" w:eastAsia="方正小标宋简体" w:cs="方正小标宋简体"/>
                <w:b/>
                <w:color w:val="000000"/>
                <w:kern w:val="0"/>
                <w:sz w:val="28"/>
                <w:szCs w:val="28"/>
              </w:rPr>
              <w:t>对单位和个人违反法律、法规的规定，从事无照经营的检查信息表</w:t>
            </w:r>
          </w:p>
        </w:tc>
      </w:tr>
      <w:tr>
        <w:tblPrEx>
          <w:tblCellMar>
            <w:top w:w="15" w:type="dxa"/>
            <w:left w:w="15" w:type="dxa"/>
            <w:bottom w:w="15" w:type="dxa"/>
            <w:right w:w="15" w:type="dxa"/>
          </w:tblCellMar>
        </w:tblPrEx>
        <w:trPr>
          <w:gridAfter w:val="1"/>
          <w:wAfter w:w="53" w:type="dxa"/>
          <w:trHeight w:val="57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序号</w:t>
            </w:r>
          </w:p>
        </w:tc>
        <w:tc>
          <w:tcPr>
            <w:tcW w:w="828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40.1</w:t>
            </w:r>
          </w:p>
        </w:tc>
      </w:tr>
      <w:tr>
        <w:tblPrEx>
          <w:tblCellMar>
            <w:top w:w="15" w:type="dxa"/>
            <w:left w:w="15" w:type="dxa"/>
            <w:bottom w:w="15" w:type="dxa"/>
            <w:right w:w="15" w:type="dxa"/>
          </w:tblCellMar>
        </w:tblPrEx>
        <w:trPr>
          <w:gridAfter w:val="1"/>
          <w:wAfter w:w="53" w:type="dxa"/>
          <w:trHeight w:val="525"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名称</w:t>
            </w:r>
          </w:p>
        </w:tc>
        <w:tc>
          <w:tcPr>
            <w:tcW w:w="828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对单位和个人违反法律、法规的规定，从事无照经营的检查</w:t>
            </w:r>
          </w:p>
        </w:tc>
      </w:tr>
      <w:tr>
        <w:tblPrEx>
          <w:tblCellMar>
            <w:top w:w="15" w:type="dxa"/>
            <w:left w:w="15" w:type="dxa"/>
            <w:bottom w:w="15" w:type="dxa"/>
            <w:right w:w="15" w:type="dxa"/>
          </w:tblCellMar>
        </w:tblPrEx>
        <w:trPr>
          <w:gridAfter w:val="1"/>
          <w:wAfter w:w="53" w:type="dxa"/>
          <w:trHeight w:val="450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法定依据</w:t>
            </w:r>
          </w:p>
        </w:tc>
        <w:tc>
          <w:tcPr>
            <w:tcW w:w="828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1.《无照经营查处取缔办法》（中华人民共和国国务院令第 370 号 《无照经营查处取缔办法》已经2002年12月18日国务院第67次常务会议通过，现予公布，自2003年3月1日起施行。）第九条</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县级以上工商行政管理部门对涉嫌无照经营行为进行查处取缔时，可以行使下列职权：</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(一)责令停止相关经营活动</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(二)向与无照经营行为有关的单位和个人调查、了解有关情况</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(三)进入无照经营场所实施现场检查</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(四)查阅、复制、查封、扣押与无照经营行为有关的合同、票据、账簿以及其他资料</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(五)查封、扣押专门用于从事无照经营活动的工具、设备、原材料、产品(商品)等财物</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(六)查封有证据表明危害人体健康、存在重大安全隐患、威胁公共安全、破坏环境资源的无照经营场所。</w:t>
            </w:r>
          </w:p>
        </w:tc>
      </w:tr>
      <w:tr>
        <w:tblPrEx>
          <w:tblCellMar>
            <w:top w:w="15" w:type="dxa"/>
            <w:left w:w="15" w:type="dxa"/>
            <w:bottom w:w="15" w:type="dxa"/>
            <w:right w:w="15" w:type="dxa"/>
          </w:tblCellMar>
        </w:tblPrEx>
        <w:trPr>
          <w:gridAfter w:val="1"/>
          <w:wAfter w:w="53" w:type="dxa"/>
          <w:trHeight w:val="42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实施机构</w:t>
            </w:r>
          </w:p>
        </w:tc>
        <w:tc>
          <w:tcPr>
            <w:tcW w:w="828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二号桥街道办事处（综合执法大队）</w:t>
            </w:r>
          </w:p>
        </w:tc>
      </w:tr>
      <w:tr>
        <w:tblPrEx>
          <w:tblCellMar>
            <w:top w:w="15" w:type="dxa"/>
            <w:left w:w="15" w:type="dxa"/>
            <w:bottom w:w="15" w:type="dxa"/>
            <w:right w:w="15" w:type="dxa"/>
          </w:tblCellMar>
        </w:tblPrEx>
        <w:trPr>
          <w:gridAfter w:val="1"/>
          <w:wAfter w:w="53" w:type="dxa"/>
          <w:trHeight w:val="435"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职责边界</w:t>
            </w:r>
          </w:p>
        </w:tc>
        <w:tc>
          <w:tcPr>
            <w:tcW w:w="828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街道权限</w:t>
            </w:r>
          </w:p>
        </w:tc>
      </w:tr>
      <w:tr>
        <w:tblPrEx>
          <w:tblCellMar>
            <w:top w:w="15" w:type="dxa"/>
            <w:left w:w="15" w:type="dxa"/>
            <w:bottom w:w="15" w:type="dxa"/>
            <w:right w:w="15" w:type="dxa"/>
          </w:tblCellMar>
        </w:tblPrEx>
        <w:trPr>
          <w:gridAfter w:val="1"/>
          <w:wAfter w:w="53" w:type="dxa"/>
          <w:trHeight w:val="75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运行流程</w:t>
            </w:r>
          </w:p>
        </w:tc>
        <w:tc>
          <w:tcPr>
            <w:tcW w:w="828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　　制定计划—（告知）—检查—反馈检查情况—（记录签字）—（下达整改通知）</w:t>
            </w:r>
          </w:p>
        </w:tc>
      </w:tr>
      <w:tr>
        <w:tblPrEx>
          <w:tblCellMar>
            <w:top w:w="15" w:type="dxa"/>
            <w:left w:w="15" w:type="dxa"/>
            <w:bottom w:w="15" w:type="dxa"/>
            <w:right w:w="15" w:type="dxa"/>
          </w:tblCellMar>
        </w:tblPrEx>
        <w:trPr>
          <w:gridAfter w:val="1"/>
          <w:wAfter w:w="53" w:type="dxa"/>
          <w:trHeight w:val="75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运行要件</w:t>
            </w:r>
          </w:p>
        </w:tc>
        <w:tc>
          <w:tcPr>
            <w:tcW w:w="1080" w:type="dxa"/>
            <w:tcBorders>
              <w:top w:val="single" w:color="000000" w:sz="4" w:space="0"/>
              <w:left w:val="single" w:color="000000" w:sz="4" w:space="0"/>
              <w:bottom w:val="single" w:color="000000" w:sz="4" w:space="0"/>
            </w:tcBorders>
            <w:shd w:val="clear" w:color="auto" w:fill="auto"/>
            <w:vAlign w:val="center"/>
          </w:tcPr>
          <w:p>
            <w:pPr>
              <w:rPr>
                <w:rFonts w:ascii="仿宋_GB2312" w:hAnsi="宋体" w:eastAsia="仿宋_GB2312" w:cs="仿宋_GB2312"/>
                <w:color w:val="000000"/>
                <w:sz w:val="24"/>
                <w:szCs w:val="24"/>
              </w:rPr>
            </w:pPr>
          </w:p>
        </w:tc>
        <w:tc>
          <w:tcPr>
            <w:tcW w:w="1080" w:type="dxa"/>
            <w:tcBorders>
              <w:top w:val="single" w:color="000000" w:sz="4" w:space="0"/>
              <w:bottom w:val="single" w:color="000000" w:sz="4" w:space="0"/>
            </w:tcBorders>
            <w:shd w:val="clear" w:color="auto" w:fill="auto"/>
            <w:vAlign w:val="center"/>
          </w:tcPr>
          <w:p>
            <w:pPr>
              <w:rPr>
                <w:rFonts w:ascii="仿宋_GB2312" w:hAnsi="宋体" w:eastAsia="仿宋_GB2312" w:cs="仿宋_GB2312"/>
                <w:color w:val="000000"/>
                <w:sz w:val="24"/>
                <w:szCs w:val="24"/>
              </w:rPr>
            </w:pPr>
          </w:p>
        </w:tc>
        <w:tc>
          <w:tcPr>
            <w:tcW w:w="1080" w:type="dxa"/>
            <w:tcBorders>
              <w:top w:val="single" w:color="000000" w:sz="4" w:space="0"/>
              <w:bottom w:val="single" w:color="000000" w:sz="4" w:space="0"/>
            </w:tcBorders>
            <w:shd w:val="clear" w:color="auto" w:fill="auto"/>
            <w:vAlign w:val="center"/>
          </w:tcPr>
          <w:p>
            <w:pPr>
              <w:rPr>
                <w:rFonts w:ascii="仿宋_GB2312" w:hAnsi="宋体" w:eastAsia="仿宋_GB2312" w:cs="仿宋_GB2312"/>
                <w:color w:val="000000"/>
                <w:sz w:val="24"/>
                <w:szCs w:val="24"/>
              </w:rPr>
            </w:pPr>
          </w:p>
        </w:tc>
        <w:tc>
          <w:tcPr>
            <w:tcW w:w="5047" w:type="dxa"/>
            <w:tcBorders>
              <w:top w:val="single" w:color="000000" w:sz="4" w:space="0"/>
              <w:bottom w:val="single" w:color="000000" w:sz="4" w:space="0"/>
              <w:right w:val="single" w:color="000000" w:sz="4" w:space="0"/>
            </w:tcBorders>
            <w:shd w:val="clear" w:color="auto" w:fill="auto"/>
            <w:vAlign w:val="center"/>
          </w:tcPr>
          <w:p>
            <w:pPr>
              <w:rPr>
                <w:rFonts w:ascii="仿宋_GB2312" w:hAnsi="宋体" w:eastAsia="仿宋_GB2312" w:cs="仿宋_GB2312"/>
                <w:color w:val="000000"/>
                <w:sz w:val="24"/>
                <w:szCs w:val="24"/>
              </w:rPr>
            </w:pPr>
          </w:p>
        </w:tc>
      </w:tr>
      <w:tr>
        <w:tblPrEx>
          <w:tblCellMar>
            <w:top w:w="15" w:type="dxa"/>
            <w:left w:w="15" w:type="dxa"/>
            <w:bottom w:w="15" w:type="dxa"/>
            <w:right w:w="15" w:type="dxa"/>
          </w:tblCellMar>
        </w:tblPrEx>
        <w:trPr>
          <w:gridAfter w:val="1"/>
          <w:wAfter w:w="53" w:type="dxa"/>
          <w:trHeight w:val="4273"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责任事项</w:t>
            </w:r>
          </w:p>
        </w:tc>
        <w:tc>
          <w:tcPr>
            <w:tcW w:w="828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1.制定检查计划，依法告知相对人检查的目的、依据、检查时间和地点等；</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2.行政执法人员出示证件并向检查对象说明检查依据、检查内容及检查人员、相对人的权利义务等；</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3.听取被检查对象说明、介绍情况，现场检查并询问有关情况，检查组负责人向被检查人口头反应检查情况；</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4.发现问题需要整改，下达整改通知书并监督落实，适时组织回访复查。</w:t>
            </w:r>
          </w:p>
        </w:tc>
      </w:tr>
      <w:tr>
        <w:tblPrEx>
          <w:tblCellMar>
            <w:top w:w="15" w:type="dxa"/>
            <w:left w:w="15" w:type="dxa"/>
            <w:bottom w:w="15" w:type="dxa"/>
            <w:right w:w="15" w:type="dxa"/>
          </w:tblCellMar>
        </w:tblPrEx>
        <w:trPr>
          <w:gridAfter w:val="1"/>
          <w:wAfter w:w="53" w:type="dxa"/>
          <w:trHeight w:val="1671"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监督方式</w:t>
            </w:r>
          </w:p>
        </w:tc>
        <w:tc>
          <w:tcPr>
            <w:tcW w:w="8287" w:type="dxa"/>
            <w:gridSpan w:val="4"/>
            <w:tcBorders>
              <w:top w:val="single" w:color="000000" w:sz="4" w:space="0"/>
              <w:left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　　部门举报电话:24342959（河东区综合执法局）  84370596（二号桥街道综合执法大队）</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　　电子邮箱：ehqjzhzfdd@sina.com</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　　来信来访地址:津塘路175号内福天里9号楼旁</w:t>
            </w:r>
          </w:p>
        </w:tc>
      </w:tr>
      <w:tr>
        <w:tblPrEx>
          <w:tblCellMar>
            <w:top w:w="15" w:type="dxa"/>
            <w:left w:w="15" w:type="dxa"/>
            <w:bottom w:w="15" w:type="dxa"/>
            <w:right w:w="15" w:type="dxa"/>
          </w:tblCellMar>
        </w:tblPrEx>
        <w:trPr>
          <w:gridAfter w:val="1"/>
          <w:wAfter w:w="53" w:type="dxa"/>
          <w:trHeight w:val="660" w:hRule="atLeast"/>
        </w:trPr>
        <w:tc>
          <w:tcPr>
            <w:tcW w:w="10447" w:type="dxa"/>
            <w:gridSpan w:val="5"/>
            <w:shd w:val="clear" w:color="auto" w:fill="auto"/>
            <w:vAlign w:val="center"/>
          </w:tcPr>
          <w:p>
            <w:pPr>
              <w:widowControl/>
              <w:jc w:val="center"/>
              <w:textAlignment w:val="center"/>
              <w:rPr>
                <w:rFonts w:ascii="方正小标宋简体" w:hAnsi="方正小标宋简体" w:eastAsia="方正小标宋简体" w:cs="方正小标宋简体"/>
                <w:b/>
                <w:color w:val="000000"/>
                <w:sz w:val="28"/>
                <w:szCs w:val="28"/>
              </w:rPr>
            </w:pPr>
            <w:r>
              <w:rPr>
                <w:rFonts w:ascii="方正小标宋简体" w:hAnsi="方正小标宋简体" w:eastAsia="方正小标宋简体" w:cs="方正小标宋简体"/>
                <w:b/>
                <w:color w:val="000000"/>
                <w:kern w:val="0"/>
                <w:sz w:val="28"/>
                <w:szCs w:val="28"/>
              </w:rPr>
              <w:t>对应当取得而未依法取得许可证或者其他批准文件和营业执照，擅自从事经营活动的无照经营行为的处罚检查信息表</w:t>
            </w:r>
          </w:p>
        </w:tc>
      </w:tr>
      <w:tr>
        <w:tblPrEx>
          <w:tblCellMar>
            <w:top w:w="15" w:type="dxa"/>
            <w:left w:w="15" w:type="dxa"/>
            <w:bottom w:w="15" w:type="dxa"/>
            <w:right w:w="15" w:type="dxa"/>
          </w:tblCellMar>
        </w:tblPrEx>
        <w:trPr>
          <w:gridAfter w:val="1"/>
          <w:wAfter w:w="53" w:type="dxa"/>
          <w:trHeight w:val="57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序号</w:t>
            </w:r>
          </w:p>
        </w:tc>
        <w:tc>
          <w:tcPr>
            <w:tcW w:w="828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40.2</w:t>
            </w:r>
          </w:p>
        </w:tc>
      </w:tr>
      <w:tr>
        <w:tblPrEx>
          <w:tblCellMar>
            <w:top w:w="15" w:type="dxa"/>
            <w:left w:w="15" w:type="dxa"/>
            <w:bottom w:w="15" w:type="dxa"/>
            <w:right w:w="15" w:type="dxa"/>
          </w:tblCellMar>
        </w:tblPrEx>
        <w:trPr>
          <w:gridAfter w:val="1"/>
          <w:wAfter w:w="53" w:type="dxa"/>
          <w:trHeight w:val="525"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名称</w:t>
            </w:r>
          </w:p>
        </w:tc>
        <w:tc>
          <w:tcPr>
            <w:tcW w:w="828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对应当取得而未依法取得许可证或者其他批准文件和营业执照，擅自从事经营活动的无照经营行为的处罚检查</w:t>
            </w:r>
          </w:p>
        </w:tc>
      </w:tr>
      <w:tr>
        <w:tblPrEx>
          <w:tblCellMar>
            <w:top w:w="15" w:type="dxa"/>
            <w:left w:w="15" w:type="dxa"/>
            <w:bottom w:w="15" w:type="dxa"/>
            <w:right w:w="15" w:type="dxa"/>
          </w:tblCellMar>
        </w:tblPrEx>
        <w:trPr>
          <w:gridAfter w:val="1"/>
          <w:wAfter w:w="53" w:type="dxa"/>
          <w:trHeight w:val="450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法定依据</w:t>
            </w:r>
          </w:p>
        </w:tc>
        <w:tc>
          <w:tcPr>
            <w:tcW w:w="828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1.《无照经营查处取缔办法》（中华人民共和国国务院令第 370 号 《无照经营查处取缔办法》已经2002年12月18日国务院第67次常务会议通过，现予公布，自2003年3月1日起施行。）第十四条</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对于无照经营行为，由工商行政管理部门依法予以取缔，没收违法所得；触犯刑律的，依照刑法关于非法经营罪、重大责任事故罪、重大劳动安全事故罪、危险物品肇事罪或者其他罪的规定，依法追究刑事责任；尚不够刑事处罚的，并处2万元以下的罚款；无照经营行为规模较大、社会危害严重的，并处2万元以上20万元以下的罚款；无照经营行为危害人体健康、存在重大安全隐患、威胁公共安全、破坏环境资源的，没收专门用于从事无照经营的工具、设备、原材料、产品(商品)等财物，并处5万元以上50万元以下的罚款</w:t>
            </w:r>
          </w:p>
        </w:tc>
      </w:tr>
      <w:tr>
        <w:tblPrEx>
          <w:tblCellMar>
            <w:top w:w="15" w:type="dxa"/>
            <w:left w:w="15" w:type="dxa"/>
            <w:bottom w:w="15" w:type="dxa"/>
            <w:right w:w="15" w:type="dxa"/>
          </w:tblCellMar>
        </w:tblPrEx>
        <w:trPr>
          <w:gridAfter w:val="1"/>
          <w:wAfter w:w="53" w:type="dxa"/>
          <w:trHeight w:val="42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实施机构</w:t>
            </w:r>
          </w:p>
        </w:tc>
        <w:tc>
          <w:tcPr>
            <w:tcW w:w="828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二号桥街道办事处（综合执法大队）</w:t>
            </w:r>
          </w:p>
        </w:tc>
      </w:tr>
      <w:tr>
        <w:tblPrEx>
          <w:tblCellMar>
            <w:top w:w="15" w:type="dxa"/>
            <w:left w:w="15" w:type="dxa"/>
            <w:bottom w:w="15" w:type="dxa"/>
            <w:right w:w="15" w:type="dxa"/>
          </w:tblCellMar>
        </w:tblPrEx>
        <w:trPr>
          <w:gridAfter w:val="1"/>
          <w:wAfter w:w="53" w:type="dxa"/>
          <w:trHeight w:val="435"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职责边界</w:t>
            </w:r>
          </w:p>
        </w:tc>
        <w:tc>
          <w:tcPr>
            <w:tcW w:w="828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街道权限</w:t>
            </w:r>
          </w:p>
        </w:tc>
      </w:tr>
      <w:tr>
        <w:tblPrEx>
          <w:tblCellMar>
            <w:top w:w="15" w:type="dxa"/>
            <w:left w:w="15" w:type="dxa"/>
            <w:bottom w:w="15" w:type="dxa"/>
            <w:right w:w="15" w:type="dxa"/>
          </w:tblCellMar>
        </w:tblPrEx>
        <w:trPr>
          <w:gridAfter w:val="1"/>
          <w:wAfter w:w="53" w:type="dxa"/>
          <w:trHeight w:val="75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运行流程</w:t>
            </w:r>
          </w:p>
        </w:tc>
        <w:tc>
          <w:tcPr>
            <w:tcW w:w="828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　　制定计划—（告知）—检查—反馈检查情况—（记录签字）—（下达整改通知）</w:t>
            </w:r>
          </w:p>
        </w:tc>
      </w:tr>
      <w:tr>
        <w:tblPrEx>
          <w:tblCellMar>
            <w:top w:w="15" w:type="dxa"/>
            <w:left w:w="15" w:type="dxa"/>
            <w:bottom w:w="15" w:type="dxa"/>
            <w:right w:w="15" w:type="dxa"/>
          </w:tblCellMar>
        </w:tblPrEx>
        <w:trPr>
          <w:gridAfter w:val="1"/>
          <w:wAfter w:w="53" w:type="dxa"/>
          <w:trHeight w:val="75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运行要件</w:t>
            </w:r>
          </w:p>
        </w:tc>
        <w:tc>
          <w:tcPr>
            <w:tcW w:w="1080" w:type="dxa"/>
            <w:tcBorders>
              <w:top w:val="single" w:color="000000" w:sz="4" w:space="0"/>
              <w:left w:val="single" w:color="000000" w:sz="4" w:space="0"/>
              <w:bottom w:val="single" w:color="000000" w:sz="4" w:space="0"/>
            </w:tcBorders>
            <w:shd w:val="clear" w:color="auto" w:fill="auto"/>
            <w:vAlign w:val="center"/>
          </w:tcPr>
          <w:p>
            <w:pPr>
              <w:rPr>
                <w:rFonts w:ascii="仿宋_GB2312" w:hAnsi="宋体" w:eastAsia="仿宋_GB2312" w:cs="仿宋_GB2312"/>
                <w:color w:val="000000"/>
                <w:sz w:val="24"/>
                <w:szCs w:val="24"/>
              </w:rPr>
            </w:pPr>
          </w:p>
        </w:tc>
        <w:tc>
          <w:tcPr>
            <w:tcW w:w="1080" w:type="dxa"/>
            <w:tcBorders>
              <w:top w:val="single" w:color="000000" w:sz="4" w:space="0"/>
              <w:bottom w:val="single" w:color="000000" w:sz="4" w:space="0"/>
            </w:tcBorders>
            <w:shd w:val="clear" w:color="auto" w:fill="auto"/>
            <w:vAlign w:val="center"/>
          </w:tcPr>
          <w:p>
            <w:pPr>
              <w:rPr>
                <w:rFonts w:ascii="仿宋_GB2312" w:hAnsi="宋体" w:eastAsia="仿宋_GB2312" w:cs="仿宋_GB2312"/>
                <w:color w:val="000000"/>
                <w:sz w:val="24"/>
                <w:szCs w:val="24"/>
              </w:rPr>
            </w:pPr>
          </w:p>
        </w:tc>
        <w:tc>
          <w:tcPr>
            <w:tcW w:w="1080" w:type="dxa"/>
            <w:tcBorders>
              <w:top w:val="single" w:color="000000" w:sz="4" w:space="0"/>
              <w:bottom w:val="single" w:color="000000" w:sz="4" w:space="0"/>
            </w:tcBorders>
            <w:shd w:val="clear" w:color="auto" w:fill="auto"/>
            <w:vAlign w:val="center"/>
          </w:tcPr>
          <w:p>
            <w:pPr>
              <w:rPr>
                <w:rFonts w:ascii="仿宋_GB2312" w:hAnsi="宋体" w:eastAsia="仿宋_GB2312" w:cs="仿宋_GB2312"/>
                <w:color w:val="000000"/>
                <w:sz w:val="24"/>
                <w:szCs w:val="24"/>
              </w:rPr>
            </w:pPr>
          </w:p>
        </w:tc>
        <w:tc>
          <w:tcPr>
            <w:tcW w:w="5047" w:type="dxa"/>
            <w:tcBorders>
              <w:top w:val="single" w:color="000000" w:sz="4" w:space="0"/>
              <w:bottom w:val="single" w:color="000000" w:sz="4" w:space="0"/>
              <w:right w:val="single" w:color="000000" w:sz="4" w:space="0"/>
            </w:tcBorders>
            <w:shd w:val="clear" w:color="auto" w:fill="auto"/>
            <w:vAlign w:val="center"/>
          </w:tcPr>
          <w:p>
            <w:pPr>
              <w:rPr>
                <w:rFonts w:ascii="仿宋_GB2312" w:hAnsi="宋体" w:eastAsia="仿宋_GB2312" w:cs="仿宋_GB2312"/>
                <w:color w:val="000000"/>
                <w:sz w:val="24"/>
                <w:szCs w:val="24"/>
              </w:rPr>
            </w:pPr>
          </w:p>
        </w:tc>
      </w:tr>
      <w:tr>
        <w:tblPrEx>
          <w:tblCellMar>
            <w:top w:w="15" w:type="dxa"/>
            <w:left w:w="15" w:type="dxa"/>
            <w:bottom w:w="15" w:type="dxa"/>
            <w:right w:w="15" w:type="dxa"/>
          </w:tblCellMar>
        </w:tblPrEx>
        <w:trPr>
          <w:gridAfter w:val="1"/>
          <w:wAfter w:w="53" w:type="dxa"/>
          <w:trHeight w:val="369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责任事项</w:t>
            </w:r>
          </w:p>
        </w:tc>
        <w:tc>
          <w:tcPr>
            <w:tcW w:w="828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1.制定检查计划，依法告知相对人检查的目的、依据、检查时间和地点等；</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2.行政执法人员出示证件并向检查对象说明检查依据、检查内容及检查人员、相对人的权利义务等；</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3.听取被检查对象说明、介绍情况，现场检查并询问有关情况，检查组负责人向被检查人口头反应检查情况；</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4.发现问题需要整改，下达整改通知书并监督落实，适时组织回访复查。</w:t>
            </w:r>
          </w:p>
        </w:tc>
      </w:tr>
      <w:tr>
        <w:tblPrEx>
          <w:tblCellMar>
            <w:top w:w="15" w:type="dxa"/>
            <w:left w:w="15" w:type="dxa"/>
            <w:bottom w:w="15" w:type="dxa"/>
            <w:right w:w="15" w:type="dxa"/>
          </w:tblCellMar>
        </w:tblPrEx>
        <w:trPr>
          <w:gridAfter w:val="1"/>
          <w:wAfter w:w="53" w:type="dxa"/>
          <w:trHeight w:val="1803"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监督方式</w:t>
            </w:r>
          </w:p>
        </w:tc>
        <w:tc>
          <w:tcPr>
            <w:tcW w:w="8287" w:type="dxa"/>
            <w:gridSpan w:val="4"/>
            <w:tcBorders>
              <w:top w:val="single" w:color="000000" w:sz="4" w:space="0"/>
              <w:left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　　部门举报电话:24342959（河东区综合执法局）  84370596（二号桥街道综合执法大队）</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　　电子邮箱：ehqjzhzfdd@sina.com</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　　来信来访地址:津塘路175号内福天里9号楼旁</w:t>
            </w:r>
          </w:p>
        </w:tc>
      </w:tr>
      <w:tr>
        <w:tblPrEx>
          <w:tblCellMar>
            <w:top w:w="15" w:type="dxa"/>
            <w:left w:w="15" w:type="dxa"/>
            <w:bottom w:w="15" w:type="dxa"/>
            <w:right w:w="15" w:type="dxa"/>
          </w:tblCellMar>
        </w:tblPrEx>
        <w:trPr>
          <w:gridAfter w:val="1"/>
          <w:wAfter w:w="53" w:type="dxa"/>
          <w:trHeight w:val="660" w:hRule="atLeast"/>
        </w:trPr>
        <w:tc>
          <w:tcPr>
            <w:tcW w:w="10447" w:type="dxa"/>
            <w:gridSpan w:val="5"/>
            <w:shd w:val="clear" w:color="auto" w:fill="auto"/>
            <w:vAlign w:val="center"/>
          </w:tcPr>
          <w:p>
            <w:pPr>
              <w:widowControl/>
              <w:jc w:val="center"/>
              <w:textAlignment w:val="center"/>
              <w:rPr>
                <w:rFonts w:ascii="方正小标宋简体" w:hAnsi="方正小标宋简体" w:eastAsia="方正小标宋简体" w:cs="方正小标宋简体"/>
                <w:b/>
                <w:color w:val="000000"/>
                <w:sz w:val="28"/>
                <w:szCs w:val="28"/>
              </w:rPr>
            </w:pPr>
            <w:r>
              <w:rPr>
                <w:rFonts w:ascii="方正小标宋简体" w:hAnsi="方正小标宋简体" w:eastAsia="方正小标宋简体" w:cs="方正小标宋简体"/>
                <w:b/>
                <w:color w:val="000000"/>
                <w:kern w:val="0"/>
                <w:sz w:val="28"/>
                <w:szCs w:val="28"/>
              </w:rPr>
              <w:t>对无须取得许可证或者其他批准文件即可取得营业执照而未依法取得营业执照，擅自从事经营活动的无照经营行为的检查信息表</w:t>
            </w:r>
          </w:p>
        </w:tc>
      </w:tr>
      <w:tr>
        <w:tblPrEx>
          <w:tblCellMar>
            <w:top w:w="15" w:type="dxa"/>
            <w:left w:w="15" w:type="dxa"/>
            <w:bottom w:w="15" w:type="dxa"/>
            <w:right w:w="15" w:type="dxa"/>
          </w:tblCellMar>
        </w:tblPrEx>
        <w:trPr>
          <w:gridAfter w:val="1"/>
          <w:wAfter w:w="53" w:type="dxa"/>
          <w:trHeight w:val="57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序号</w:t>
            </w:r>
          </w:p>
        </w:tc>
        <w:tc>
          <w:tcPr>
            <w:tcW w:w="828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40.3</w:t>
            </w:r>
          </w:p>
        </w:tc>
      </w:tr>
      <w:tr>
        <w:tblPrEx>
          <w:tblCellMar>
            <w:top w:w="15" w:type="dxa"/>
            <w:left w:w="15" w:type="dxa"/>
            <w:bottom w:w="15" w:type="dxa"/>
            <w:right w:w="15" w:type="dxa"/>
          </w:tblCellMar>
        </w:tblPrEx>
        <w:trPr>
          <w:gridAfter w:val="1"/>
          <w:wAfter w:w="53" w:type="dxa"/>
          <w:trHeight w:val="525"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名称</w:t>
            </w:r>
          </w:p>
        </w:tc>
        <w:tc>
          <w:tcPr>
            <w:tcW w:w="828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对无须取得许可证或者其他批准文件即可取得营业执照而未依法取得营业执照，擅自从事经营活动的无照经营行为的检查</w:t>
            </w:r>
          </w:p>
        </w:tc>
      </w:tr>
      <w:tr>
        <w:tblPrEx>
          <w:tblCellMar>
            <w:top w:w="15" w:type="dxa"/>
            <w:left w:w="15" w:type="dxa"/>
            <w:bottom w:w="15" w:type="dxa"/>
            <w:right w:w="15" w:type="dxa"/>
          </w:tblCellMar>
        </w:tblPrEx>
        <w:trPr>
          <w:gridAfter w:val="1"/>
          <w:wAfter w:w="53" w:type="dxa"/>
          <w:trHeight w:val="450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法定依据</w:t>
            </w:r>
          </w:p>
        </w:tc>
        <w:tc>
          <w:tcPr>
            <w:tcW w:w="828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《无照经营查处取缔办法》（中华人民共和国国务院令第 370 号 《无照经营查处取缔办法》已经2002年12月18日国务院第67次常务会议通过，现予公布，自2003年3月1日起施行。）第十四条</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对于无照经营行为，由工商行政管理部门依法予以取缔，没收违法所得；触犯刑律的，依照刑法关于非法经营罪、重大责任事故罪、重大劳动安全事故罪、危险物品肇事罪或者其他罪的规定，依法追究刑事责任；尚不够刑事处罚的，并处2万元以下的罚款；无照经营行为规模较大、社会危害严重的，并处2万元以上20万元以下的罚款；无照经营行为危害人体健康、存在重大安全隐患、威胁公共安全、破坏环境资源的，没收专门用于从事无照经营的工具、设备、原材料、产品(商品)等财物，并处5万元以上50万元以下的罚款。</w:t>
            </w:r>
          </w:p>
        </w:tc>
      </w:tr>
      <w:tr>
        <w:tblPrEx>
          <w:tblCellMar>
            <w:top w:w="15" w:type="dxa"/>
            <w:left w:w="15" w:type="dxa"/>
            <w:bottom w:w="15" w:type="dxa"/>
            <w:right w:w="15" w:type="dxa"/>
          </w:tblCellMar>
        </w:tblPrEx>
        <w:trPr>
          <w:gridAfter w:val="1"/>
          <w:wAfter w:w="53" w:type="dxa"/>
          <w:trHeight w:val="42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实施机构</w:t>
            </w:r>
          </w:p>
        </w:tc>
        <w:tc>
          <w:tcPr>
            <w:tcW w:w="828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二号桥街道办事处（综合执法大队）</w:t>
            </w:r>
          </w:p>
        </w:tc>
      </w:tr>
      <w:tr>
        <w:tblPrEx>
          <w:tblCellMar>
            <w:top w:w="15" w:type="dxa"/>
            <w:left w:w="15" w:type="dxa"/>
            <w:bottom w:w="15" w:type="dxa"/>
            <w:right w:w="15" w:type="dxa"/>
          </w:tblCellMar>
        </w:tblPrEx>
        <w:trPr>
          <w:gridAfter w:val="1"/>
          <w:wAfter w:w="53" w:type="dxa"/>
          <w:trHeight w:val="435"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职责边界</w:t>
            </w:r>
          </w:p>
        </w:tc>
        <w:tc>
          <w:tcPr>
            <w:tcW w:w="828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街道权限</w:t>
            </w:r>
          </w:p>
        </w:tc>
      </w:tr>
      <w:tr>
        <w:tblPrEx>
          <w:tblCellMar>
            <w:top w:w="15" w:type="dxa"/>
            <w:left w:w="15" w:type="dxa"/>
            <w:bottom w:w="15" w:type="dxa"/>
            <w:right w:w="15" w:type="dxa"/>
          </w:tblCellMar>
        </w:tblPrEx>
        <w:trPr>
          <w:gridAfter w:val="1"/>
          <w:wAfter w:w="53" w:type="dxa"/>
          <w:trHeight w:val="75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运行流程</w:t>
            </w:r>
          </w:p>
        </w:tc>
        <w:tc>
          <w:tcPr>
            <w:tcW w:w="828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　　制定计划—（告知）—检查—反馈检查情况—（记录签字）—（下达整改通知）</w:t>
            </w:r>
          </w:p>
        </w:tc>
      </w:tr>
      <w:tr>
        <w:tblPrEx>
          <w:tblCellMar>
            <w:top w:w="15" w:type="dxa"/>
            <w:left w:w="15" w:type="dxa"/>
            <w:bottom w:w="15" w:type="dxa"/>
            <w:right w:w="15" w:type="dxa"/>
          </w:tblCellMar>
        </w:tblPrEx>
        <w:trPr>
          <w:gridAfter w:val="1"/>
          <w:wAfter w:w="53" w:type="dxa"/>
          <w:trHeight w:val="75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运行要件</w:t>
            </w:r>
          </w:p>
        </w:tc>
        <w:tc>
          <w:tcPr>
            <w:tcW w:w="1080" w:type="dxa"/>
            <w:tcBorders>
              <w:top w:val="single" w:color="000000" w:sz="4" w:space="0"/>
              <w:left w:val="single" w:color="000000" w:sz="4" w:space="0"/>
              <w:bottom w:val="single" w:color="000000" w:sz="4" w:space="0"/>
            </w:tcBorders>
            <w:shd w:val="clear" w:color="auto" w:fill="auto"/>
            <w:vAlign w:val="center"/>
          </w:tcPr>
          <w:p>
            <w:pPr>
              <w:rPr>
                <w:rFonts w:ascii="仿宋_GB2312" w:hAnsi="宋体" w:eastAsia="仿宋_GB2312" w:cs="仿宋_GB2312"/>
                <w:color w:val="000000"/>
                <w:sz w:val="24"/>
                <w:szCs w:val="24"/>
              </w:rPr>
            </w:pPr>
          </w:p>
        </w:tc>
        <w:tc>
          <w:tcPr>
            <w:tcW w:w="1080" w:type="dxa"/>
            <w:tcBorders>
              <w:top w:val="single" w:color="000000" w:sz="4" w:space="0"/>
              <w:bottom w:val="single" w:color="000000" w:sz="4" w:space="0"/>
            </w:tcBorders>
            <w:shd w:val="clear" w:color="auto" w:fill="auto"/>
            <w:vAlign w:val="center"/>
          </w:tcPr>
          <w:p>
            <w:pPr>
              <w:rPr>
                <w:rFonts w:ascii="仿宋_GB2312" w:hAnsi="宋体" w:eastAsia="仿宋_GB2312" w:cs="仿宋_GB2312"/>
                <w:color w:val="000000"/>
                <w:sz w:val="24"/>
                <w:szCs w:val="24"/>
              </w:rPr>
            </w:pPr>
          </w:p>
        </w:tc>
        <w:tc>
          <w:tcPr>
            <w:tcW w:w="1080" w:type="dxa"/>
            <w:tcBorders>
              <w:top w:val="single" w:color="000000" w:sz="4" w:space="0"/>
              <w:bottom w:val="single" w:color="000000" w:sz="4" w:space="0"/>
            </w:tcBorders>
            <w:shd w:val="clear" w:color="auto" w:fill="auto"/>
            <w:vAlign w:val="center"/>
          </w:tcPr>
          <w:p>
            <w:pPr>
              <w:rPr>
                <w:rFonts w:ascii="仿宋_GB2312" w:hAnsi="宋体" w:eastAsia="仿宋_GB2312" w:cs="仿宋_GB2312"/>
                <w:color w:val="000000"/>
                <w:sz w:val="24"/>
                <w:szCs w:val="24"/>
              </w:rPr>
            </w:pPr>
          </w:p>
        </w:tc>
        <w:tc>
          <w:tcPr>
            <w:tcW w:w="5047" w:type="dxa"/>
            <w:tcBorders>
              <w:top w:val="single" w:color="000000" w:sz="4" w:space="0"/>
              <w:bottom w:val="single" w:color="000000" w:sz="4" w:space="0"/>
              <w:right w:val="single" w:color="000000" w:sz="4" w:space="0"/>
            </w:tcBorders>
            <w:shd w:val="clear" w:color="auto" w:fill="auto"/>
            <w:vAlign w:val="center"/>
          </w:tcPr>
          <w:p>
            <w:pPr>
              <w:rPr>
                <w:rFonts w:ascii="仿宋_GB2312" w:hAnsi="宋体" w:eastAsia="仿宋_GB2312" w:cs="仿宋_GB2312"/>
                <w:color w:val="000000"/>
                <w:sz w:val="24"/>
                <w:szCs w:val="24"/>
              </w:rPr>
            </w:pPr>
          </w:p>
        </w:tc>
      </w:tr>
      <w:tr>
        <w:tblPrEx>
          <w:tblCellMar>
            <w:top w:w="15" w:type="dxa"/>
            <w:left w:w="15" w:type="dxa"/>
            <w:bottom w:w="15" w:type="dxa"/>
            <w:right w:w="15" w:type="dxa"/>
          </w:tblCellMar>
        </w:tblPrEx>
        <w:trPr>
          <w:gridAfter w:val="1"/>
          <w:wAfter w:w="53" w:type="dxa"/>
          <w:trHeight w:val="369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责任事项</w:t>
            </w:r>
          </w:p>
        </w:tc>
        <w:tc>
          <w:tcPr>
            <w:tcW w:w="828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1.制定检查计划，依法告知相对人检查的目的、依据、检查时间和地点等；</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2.行政执法人员出示证件并向检查对象说明检查依据、检查内容及检查人员、相对人的权利义务等；</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3.听取被检查对象说明、介绍情况，现场检查并询问有关情况，检查组负责人向被检查人口头反应检查情况；</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4.发现问题需要整改，下达整改通知书并监督落实，适时组织回访复查。</w:t>
            </w:r>
          </w:p>
        </w:tc>
      </w:tr>
      <w:tr>
        <w:tblPrEx>
          <w:tblCellMar>
            <w:top w:w="15" w:type="dxa"/>
            <w:left w:w="15" w:type="dxa"/>
            <w:bottom w:w="15" w:type="dxa"/>
            <w:right w:w="15" w:type="dxa"/>
          </w:tblCellMar>
        </w:tblPrEx>
        <w:trPr>
          <w:gridAfter w:val="1"/>
          <w:wAfter w:w="53" w:type="dxa"/>
          <w:trHeight w:val="1803"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监督方式</w:t>
            </w:r>
          </w:p>
        </w:tc>
        <w:tc>
          <w:tcPr>
            <w:tcW w:w="8287" w:type="dxa"/>
            <w:gridSpan w:val="4"/>
            <w:tcBorders>
              <w:top w:val="single" w:color="000000" w:sz="4" w:space="0"/>
              <w:left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　　部门举报电话:24342959（河东区综合执法局）  84370596（二号桥街道综合执法大队）</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　　电子邮箱：ehqjzhzfdd@sina.com</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　　来信来访地址:津塘路175号内福天里9号楼旁</w:t>
            </w:r>
          </w:p>
        </w:tc>
      </w:tr>
      <w:tr>
        <w:tblPrEx>
          <w:tblCellMar>
            <w:top w:w="15" w:type="dxa"/>
            <w:left w:w="15" w:type="dxa"/>
            <w:bottom w:w="15" w:type="dxa"/>
            <w:right w:w="15" w:type="dxa"/>
          </w:tblCellMar>
        </w:tblPrEx>
        <w:trPr>
          <w:gridAfter w:val="1"/>
          <w:wAfter w:w="53" w:type="dxa"/>
          <w:trHeight w:val="660" w:hRule="atLeast"/>
        </w:trPr>
        <w:tc>
          <w:tcPr>
            <w:tcW w:w="10447" w:type="dxa"/>
            <w:gridSpan w:val="5"/>
            <w:shd w:val="clear" w:color="auto" w:fill="auto"/>
            <w:vAlign w:val="center"/>
          </w:tcPr>
          <w:p>
            <w:pPr>
              <w:widowControl/>
              <w:jc w:val="center"/>
              <w:textAlignment w:val="center"/>
              <w:rPr>
                <w:rFonts w:ascii="方正小标宋简体" w:hAnsi="方正小标宋简体" w:eastAsia="方正小标宋简体" w:cs="方正小标宋简体"/>
                <w:b/>
                <w:color w:val="000000"/>
                <w:sz w:val="28"/>
                <w:szCs w:val="28"/>
              </w:rPr>
            </w:pPr>
            <w:r>
              <w:rPr>
                <w:rFonts w:ascii="方正小标宋简体" w:hAnsi="方正小标宋简体" w:eastAsia="方正小标宋简体" w:cs="方正小标宋简体"/>
                <w:b/>
                <w:color w:val="000000"/>
                <w:kern w:val="0"/>
                <w:sz w:val="28"/>
                <w:szCs w:val="28"/>
              </w:rPr>
              <w:t>西沽街道办事处权责表信息表</w:t>
            </w:r>
          </w:p>
        </w:tc>
      </w:tr>
      <w:tr>
        <w:tblPrEx>
          <w:tblCellMar>
            <w:top w:w="15" w:type="dxa"/>
            <w:left w:w="15" w:type="dxa"/>
            <w:bottom w:w="15" w:type="dxa"/>
            <w:right w:w="15" w:type="dxa"/>
          </w:tblCellMar>
        </w:tblPrEx>
        <w:trPr>
          <w:gridAfter w:val="1"/>
          <w:wAfter w:w="53" w:type="dxa"/>
          <w:trHeight w:val="57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序号</w:t>
            </w:r>
          </w:p>
        </w:tc>
        <w:tc>
          <w:tcPr>
            <w:tcW w:w="828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40.4</w:t>
            </w:r>
          </w:p>
        </w:tc>
      </w:tr>
      <w:tr>
        <w:tblPrEx>
          <w:tblCellMar>
            <w:top w:w="15" w:type="dxa"/>
            <w:left w:w="15" w:type="dxa"/>
            <w:bottom w:w="15" w:type="dxa"/>
            <w:right w:w="15" w:type="dxa"/>
          </w:tblCellMar>
        </w:tblPrEx>
        <w:trPr>
          <w:gridAfter w:val="1"/>
          <w:wAfter w:w="53" w:type="dxa"/>
          <w:trHeight w:val="525"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名称</w:t>
            </w:r>
          </w:p>
        </w:tc>
        <w:tc>
          <w:tcPr>
            <w:tcW w:w="828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对已经取得许可证或者其他批准文件，但未依法取得营业执照，擅自从事经营活动的无照经营行为的检查</w:t>
            </w:r>
          </w:p>
        </w:tc>
      </w:tr>
      <w:tr>
        <w:tblPrEx>
          <w:tblCellMar>
            <w:top w:w="15" w:type="dxa"/>
            <w:left w:w="15" w:type="dxa"/>
            <w:bottom w:w="15" w:type="dxa"/>
            <w:right w:w="15" w:type="dxa"/>
          </w:tblCellMar>
        </w:tblPrEx>
        <w:trPr>
          <w:gridAfter w:val="1"/>
          <w:wAfter w:w="53" w:type="dxa"/>
          <w:trHeight w:val="450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法定依据</w:t>
            </w:r>
          </w:p>
        </w:tc>
        <w:tc>
          <w:tcPr>
            <w:tcW w:w="828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1.《无照经营查处取缔办法》（中华人民共和国国务院令第 370 号 《无照经营查处取缔办法》已经2002年12月18日国务院第67次常务会议通过，现予公布，自2003年3月1日起施行。）第十四条</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对于无照经营行为，由工商行政管理部门依法予以取缔，没收违法所得；触犯刑律的，依照刑法关于非法经营罪、重大责任事故罪、重大劳动安全事故罪、危险物品肇事罪或者其他罪的规定，依法追究刑事责任；尚不够刑事处罚的，并处2万元以下的罚款；无照经营行为规模较大、社会危害严重的，并处2万元以上20万元以下的罚款；无照经营行为危害人体健康、存在重大安全隐患、威胁公共安全、破坏环境资源的，没收专门用于从事无照经营的工具、设备、原材料、产品(商品)等财物，并处5万元以上50万元以下的罚款</w:t>
            </w:r>
          </w:p>
        </w:tc>
      </w:tr>
      <w:tr>
        <w:tblPrEx>
          <w:tblCellMar>
            <w:top w:w="15" w:type="dxa"/>
            <w:left w:w="15" w:type="dxa"/>
            <w:bottom w:w="15" w:type="dxa"/>
            <w:right w:w="15" w:type="dxa"/>
          </w:tblCellMar>
        </w:tblPrEx>
        <w:trPr>
          <w:gridAfter w:val="1"/>
          <w:wAfter w:w="53" w:type="dxa"/>
          <w:trHeight w:val="42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实施机构</w:t>
            </w:r>
          </w:p>
        </w:tc>
        <w:tc>
          <w:tcPr>
            <w:tcW w:w="828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二号桥街道办事处（综合执法大队）</w:t>
            </w:r>
          </w:p>
        </w:tc>
      </w:tr>
      <w:tr>
        <w:tblPrEx>
          <w:tblCellMar>
            <w:top w:w="15" w:type="dxa"/>
            <w:left w:w="15" w:type="dxa"/>
            <w:bottom w:w="15" w:type="dxa"/>
            <w:right w:w="15" w:type="dxa"/>
          </w:tblCellMar>
        </w:tblPrEx>
        <w:trPr>
          <w:gridAfter w:val="1"/>
          <w:wAfter w:w="53" w:type="dxa"/>
          <w:trHeight w:val="435"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职责边界</w:t>
            </w:r>
          </w:p>
        </w:tc>
        <w:tc>
          <w:tcPr>
            <w:tcW w:w="828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街道权限</w:t>
            </w:r>
          </w:p>
        </w:tc>
      </w:tr>
      <w:tr>
        <w:tblPrEx>
          <w:tblCellMar>
            <w:top w:w="15" w:type="dxa"/>
            <w:left w:w="15" w:type="dxa"/>
            <w:bottom w:w="15" w:type="dxa"/>
            <w:right w:w="15" w:type="dxa"/>
          </w:tblCellMar>
        </w:tblPrEx>
        <w:trPr>
          <w:gridAfter w:val="1"/>
          <w:wAfter w:w="53" w:type="dxa"/>
          <w:trHeight w:val="75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运行流程</w:t>
            </w:r>
          </w:p>
        </w:tc>
        <w:tc>
          <w:tcPr>
            <w:tcW w:w="828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　　制定计划—（告知）—检查—反馈检查情况—（记录签字）—（下达整改通知）</w:t>
            </w:r>
          </w:p>
        </w:tc>
      </w:tr>
      <w:tr>
        <w:tblPrEx>
          <w:tblCellMar>
            <w:top w:w="15" w:type="dxa"/>
            <w:left w:w="15" w:type="dxa"/>
            <w:bottom w:w="15" w:type="dxa"/>
            <w:right w:w="15" w:type="dxa"/>
          </w:tblCellMar>
        </w:tblPrEx>
        <w:trPr>
          <w:gridAfter w:val="1"/>
          <w:wAfter w:w="53" w:type="dxa"/>
          <w:trHeight w:val="75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运行要件</w:t>
            </w:r>
          </w:p>
        </w:tc>
        <w:tc>
          <w:tcPr>
            <w:tcW w:w="1080" w:type="dxa"/>
            <w:tcBorders>
              <w:top w:val="single" w:color="000000" w:sz="4" w:space="0"/>
              <w:left w:val="single" w:color="000000" w:sz="4" w:space="0"/>
              <w:bottom w:val="single" w:color="000000" w:sz="4" w:space="0"/>
            </w:tcBorders>
            <w:shd w:val="clear" w:color="auto" w:fill="auto"/>
            <w:vAlign w:val="center"/>
          </w:tcPr>
          <w:p>
            <w:pPr>
              <w:rPr>
                <w:rFonts w:ascii="仿宋_GB2312" w:hAnsi="宋体" w:eastAsia="仿宋_GB2312" w:cs="仿宋_GB2312"/>
                <w:color w:val="000000"/>
                <w:sz w:val="24"/>
                <w:szCs w:val="24"/>
              </w:rPr>
            </w:pPr>
          </w:p>
        </w:tc>
        <w:tc>
          <w:tcPr>
            <w:tcW w:w="1080" w:type="dxa"/>
            <w:tcBorders>
              <w:top w:val="single" w:color="000000" w:sz="4" w:space="0"/>
              <w:bottom w:val="single" w:color="000000" w:sz="4" w:space="0"/>
            </w:tcBorders>
            <w:shd w:val="clear" w:color="auto" w:fill="auto"/>
            <w:vAlign w:val="center"/>
          </w:tcPr>
          <w:p>
            <w:pPr>
              <w:rPr>
                <w:rFonts w:ascii="仿宋_GB2312" w:hAnsi="宋体" w:eastAsia="仿宋_GB2312" w:cs="仿宋_GB2312"/>
                <w:color w:val="000000"/>
                <w:sz w:val="24"/>
                <w:szCs w:val="24"/>
              </w:rPr>
            </w:pPr>
          </w:p>
        </w:tc>
        <w:tc>
          <w:tcPr>
            <w:tcW w:w="1080" w:type="dxa"/>
            <w:tcBorders>
              <w:top w:val="single" w:color="000000" w:sz="4" w:space="0"/>
              <w:bottom w:val="single" w:color="000000" w:sz="4" w:space="0"/>
            </w:tcBorders>
            <w:shd w:val="clear" w:color="auto" w:fill="auto"/>
            <w:vAlign w:val="center"/>
          </w:tcPr>
          <w:p>
            <w:pPr>
              <w:rPr>
                <w:rFonts w:ascii="仿宋_GB2312" w:hAnsi="宋体" w:eastAsia="仿宋_GB2312" w:cs="仿宋_GB2312"/>
                <w:color w:val="000000"/>
                <w:sz w:val="24"/>
                <w:szCs w:val="24"/>
              </w:rPr>
            </w:pPr>
          </w:p>
        </w:tc>
        <w:tc>
          <w:tcPr>
            <w:tcW w:w="5047" w:type="dxa"/>
            <w:tcBorders>
              <w:top w:val="single" w:color="000000" w:sz="4" w:space="0"/>
              <w:bottom w:val="single" w:color="000000" w:sz="4" w:space="0"/>
              <w:right w:val="single" w:color="000000" w:sz="4" w:space="0"/>
            </w:tcBorders>
            <w:shd w:val="clear" w:color="auto" w:fill="auto"/>
            <w:vAlign w:val="center"/>
          </w:tcPr>
          <w:p>
            <w:pPr>
              <w:rPr>
                <w:rFonts w:ascii="仿宋_GB2312" w:hAnsi="宋体" w:eastAsia="仿宋_GB2312" w:cs="仿宋_GB2312"/>
                <w:color w:val="000000"/>
                <w:sz w:val="24"/>
                <w:szCs w:val="24"/>
              </w:rPr>
            </w:pPr>
          </w:p>
        </w:tc>
      </w:tr>
      <w:tr>
        <w:tblPrEx>
          <w:tblCellMar>
            <w:top w:w="15" w:type="dxa"/>
            <w:left w:w="15" w:type="dxa"/>
            <w:bottom w:w="15" w:type="dxa"/>
            <w:right w:w="15" w:type="dxa"/>
          </w:tblCellMar>
        </w:tblPrEx>
        <w:trPr>
          <w:gridAfter w:val="1"/>
          <w:wAfter w:w="53" w:type="dxa"/>
          <w:trHeight w:val="369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责任事项</w:t>
            </w:r>
          </w:p>
        </w:tc>
        <w:tc>
          <w:tcPr>
            <w:tcW w:w="828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1.制定检查计划，依法告知相对人检查的目的、依据、检查时间和地点等；</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2.行政执法人员出示证件并向检查对象说明检查依据、检查内容及检查人员、相对人的权利义务等；</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3.听取被检查对象说明、介绍情况，现场检查并询问有关情况，检查组负责人向被检查人口头反应检查情况；</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4.发现问题需要整改，下达整改通知书并监督落实，适时组织回访复查。</w:t>
            </w:r>
          </w:p>
        </w:tc>
      </w:tr>
      <w:tr>
        <w:tblPrEx>
          <w:tblCellMar>
            <w:top w:w="15" w:type="dxa"/>
            <w:left w:w="15" w:type="dxa"/>
            <w:bottom w:w="15" w:type="dxa"/>
            <w:right w:w="15" w:type="dxa"/>
          </w:tblCellMar>
        </w:tblPrEx>
        <w:trPr>
          <w:gridAfter w:val="1"/>
          <w:wAfter w:w="53" w:type="dxa"/>
          <w:trHeight w:val="2384"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监督方式</w:t>
            </w:r>
          </w:p>
        </w:tc>
        <w:tc>
          <w:tcPr>
            <w:tcW w:w="8287" w:type="dxa"/>
            <w:gridSpan w:val="4"/>
            <w:tcBorders>
              <w:top w:val="single" w:color="000000" w:sz="4" w:space="0"/>
              <w:left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　　部门举报电话:24342959（河东区综合执法局）  84370596（二号桥街道综合执法大队）</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　　电子邮箱：ehqjzhzfdd@sina.com</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　　来信来访地址:津塘路175号内福天里9号楼旁</w:t>
            </w:r>
          </w:p>
        </w:tc>
      </w:tr>
      <w:tr>
        <w:tblPrEx>
          <w:tblCellMar>
            <w:top w:w="15" w:type="dxa"/>
            <w:left w:w="15" w:type="dxa"/>
            <w:bottom w:w="15" w:type="dxa"/>
            <w:right w:w="15" w:type="dxa"/>
          </w:tblCellMar>
        </w:tblPrEx>
        <w:trPr>
          <w:gridAfter w:val="1"/>
          <w:wAfter w:w="53" w:type="dxa"/>
          <w:trHeight w:val="660" w:hRule="atLeast"/>
        </w:trPr>
        <w:tc>
          <w:tcPr>
            <w:tcW w:w="10447" w:type="dxa"/>
            <w:gridSpan w:val="5"/>
            <w:shd w:val="clear" w:color="auto" w:fill="auto"/>
            <w:vAlign w:val="center"/>
          </w:tcPr>
          <w:p>
            <w:pPr>
              <w:widowControl/>
              <w:jc w:val="center"/>
              <w:textAlignment w:val="center"/>
              <w:rPr>
                <w:rFonts w:ascii="方正小标宋简体" w:hAnsi="方正小标宋简体" w:eastAsia="方正小标宋简体" w:cs="方正小标宋简体"/>
                <w:b/>
                <w:color w:val="000000"/>
                <w:sz w:val="28"/>
                <w:szCs w:val="28"/>
              </w:rPr>
            </w:pPr>
            <w:r>
              <w:rPr>
                <w:rFonts w:ascii="方正小标宋简体" w:hAnsi="方正小标宋简体" w:eastAsia="方正小标宋简体" w:cs="方正小标宋简体"/>
                <w:b/>
                <w:color w:val="000000"/>
                <w:kern w:val="0"/>
                <w:sz w:val="28"/>
                <w:szCs w:val="28"/>
              </w:rPr>
              <w:t>对已经办理注销登记或者被吊销营业执照，以及营业执照有效期届满未按照规定重新办理登记手续，擅自继续从事经营活动的无照经营行为的检查信息表</w:t>
            </w:r>
          </w:p>
        </w:tc>
      </w:tr>
      <w:tr>
        <w:tblPrEx>
          <w:tblCellMar>
            <w:top w:w="15" w:type="dxa"/>
            <w:left w:w="15" w:type="dxa"/>
            <w:bottom w:w="15" w:type="dxa"/>
            <w:right w:w="15" w:type="dxa"/>
          </w:tblCellMar>
        </w:tblPrEx>
        <w:trPr>
          <w:gridAfter w:val="1"/>
          <w:wAfter w:w="53" w:type="dxa"/>
          <w:trHeight w:val="57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序号</w:t>
            </w:r>
          </w:p>
        </w:tc>
        <w:tc>
          <w:tcPr>
            <w:tcW w:w="828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40.5</w:t>
            </w:r>
          </w:p>
        </w:tc>
      </w:tr>
      <w:tr>
        <w:tblPrEx>
          <w:tblCellMar>
            <w:top w:w="15" w:type="dxa"/>
            <w:left w:w="15" w:type="dxa"/>
            <w:bottom w:w="15" w:type="dxa"/>
            <w:right w:w="15" w:type="dxa"/>
          </w:tblCellMar>
        </w:tblPrEx>
        <w:trPr>
          <w:gridAfter w:val="1"/>
          <w:wAfter w:w="53" w:type="dxa"/>
          <w:trHeight w:val="525"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名称</w:t>
            </w:r>
          </w:p>
        </w:tc>
        <w:tc>
          <w:tcPr>
            <w:tcW w:w="828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对已经办理注销登记或者被吊销营业执照，以及营业执照有效期届满未按照规定重新办理登记手续，擅自继续从事经营活动的无照经营行为的检查</w:t>
            </w:r>
          </w:p>
        </w:tc>
      </w:tr>
      <w:tr>
        <w:tblPrEx>
          <w:tblCellMar>
            <w:top w:w="15" w:type="dxa"/>
            <w:left w:w="15" w:type="dxa"/>
            <w:bottom w:w="15" w:type="dxa"/>
            <w:right w:w="15" w:type="dxa"/>
          </w:tblCellMar>
        </w:tblPrEx>
        <w:trPr>
          <w:gridAfter w:val="1"/>
          <w:wAfter w:w="53" w:type="dxa"/>
          <w:trHeight w:val="450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法定依据</w:t>
            </w:r>
          </w:p>
        </w:tc>
        <w:tc>
          <w:tcPr>
            <w:tcW w:w="828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1.《无照经营查处取缔办法》（中华人民共和国国务院令第 370 号 《无照经营查处取缔办法》已经2002年12月18日国务院第67次常务会议通过，现予公布，自2003年3月1日起施行。）第十四条</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对于无照经营行为，由工商行政管理部门依法予以取缔，没收违法所得；触犯刑律的，依照刑法关于非法经营罪、重大责任事故罪、重大劳动安全事故罪、危险物品肇事罪或者其他罪的规定，依法追究刑事责任；尚不够刑事处罚的，并处2万元以下的罚款；无照经营行为规模较大、社会危害严重的，并处2万元以上20万元以下的罚款；无照经营行为危害人体健康、存在重大安全隐患、威胁公共安全、破坏环境资源的，没收专门用于从事无照经营的工具、设备、原材料、产品(商品)等财物，并处5万元以上50万元以下的罚款</w:t>
            </w:r>
          </w:p>
        </w:tc>
      </w:tr>
      <w:tr>
        <w:tblPrEx>
          <w:tblCellMar>
            <w:top w:w="15" w:type="dxa"/>
            <w:left w:w="15" w:type="dxa"/>
            <w:bottom w:w="15" w:type="dxa"/>
            <w:right w:w="15" w:type="dxa"/>
          </w:tblCellMar>
        </w:tblPrEx>
        <w:trPr>
          <w:gridAfter w:val="1"/>
          <w:wAfter w:w="53" w:type="dxa"/>
          <w:trHeight w:val="42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实施机构</w:t>
            </w:r>
          </w:p>
        </w:tc>
        <w:tc>
          <w:tcPr>
            <w:tcW w:w="828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二号桥街道办事处（综合执法大队）</w:t>
            </w:r>
          </w:p>
        </w:tc>
      </w:tr>
      <w:tr>
        <w:tblPrEx>
          <w:tblCellMar>
            <w:top w:w="15" w:type="dxa"/>
            <w:left w:w="15" w:type="dxa"/>
            <w:bottom w:w="15" w:type="dxa"/>
            <w:right w:w="15" w:type="dxa"/>
          </w:tblCellMar>
        </w:tblPrEx>
        <w:trPr>
          <w:gridAfter w:val="1"/>
          <w:wAfter w:w="53" w:type="dxa"/>
          <w:trHeight w:val="435"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职责边界</w:t>
            </w:r>
          </w:p>
        </w:tc>
        <w:tc>
          <w:tcPr>
            <w:tcW w:w="828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街道权限</w:t>
            </w:r>
          </w:p>
        </w:tc>
      </w:tr>
      <w:tr>
        <w:tblPrEx>
          <w:tblCellMar>
            <w:top w:w="15" w:type="dxa"/>
            <w:left w:w="15" w:type="dxa"/>
            <w:bottom w:w="15" w:type="dxa"/>
            <w:right w:w="15" w:type="dxa"/>
          </w:tblCellMar>
        </w:tblPrEx>
        <w:trPr>
          <w:gridAfter w:val="1"/>
          <w:wAfter w:w="53" w:type="dxa"/>
          <w:trHeight w:val="75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运行流程</w:t>
            </w:r>
          </w:p>
        </w:tc>
        <w:tc>
          <w:tcPr>
            <w:tcW w:w="828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　　制定计划—（告知）—检查—反馈检查情况—（记录签字）—（下达整改通知）</w:t>
            </w:r>
          </w:p>
        </w:tc>
      </w:tr>
      <w:tr>
        <w:tblPrEx>
          <w:tblCellMar>
            <w:top w:w="15" w:type="dxa"/>
            <w:left w:w="15" w:type="dxa"/>
            <w:bottom w:w="15" w:type="dxa"/>
            <w:right w:w="15" w:type="dxa"/>
          </w:tblCellMar>
        </w:tblPrEx>
        <w:trPr>
          <w:gridAfter w:val="1"/>
          <w:wAfter w:w="53" w:type="dxa"/>
          <w:trHeight w:val="75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运行要件</w:t>
            </w:r>
          </w:p>
        </w:tc>
        <w:tc>
          <w:tcPr>
            <w:tcW w:w="1080" w:type="dxa"/>
            <w:tcBorders>
              <w:top w:val="single" w:color="000000" w:sz="4" w:space="0"/>
              <w:left w:val="single" w:color="000000" w:sz="4" w:space="0"/>
              <w:bottom w:val="single" w:color="000000" w:sz="4" w:space="0"/>
            </w:tcBorders>
            <w:shd w:val="clear" w:color="auto" w:fill="auto"/>
            <w:vAlign w:val="center"/>
          </w:tcPr>
          <w:p>
            <w:pPr>
              <w:rPr>
                <w:rFonts w:ascii="仿宋_GB2312" w:hAnsi="宋体" w:eastAsia="仿宋_GB2312" w:cs="仿宋_GB2312"/>
                <w:color w:val="000000"/>
                <w:sz w:val="24"/>
                <w:szCs w:val="24"/>
              </w:rPr>
            </w:pPr>
          </w:p>
        </w:tc>
        <w:tc>
          <w:tcPr>
            <w:tcW w:w="1080" w:type="dxa"/>
            <w:tcBorders>
              <w:top w:val="single" w:color="000000" w:sz="4" w:space="0"/>
              <w:bottom w:val="single" w:color="000000" w:sz="4" w:space="0"/>
            </w:tcBorders>
            <w:shd w:val="clear" w:color="auto" w:fill="auto"/>
            <w:vAlign w:val="center"/>
          </w:tcPr>
          <w:p>
            <w:pPr>
              <w:rPr>
                <w:rFonts w:ascii="仿宋_GB2312" w:hAnsi="宋体" w:eastAsia="仿宋_GB2312" w:cs="仿宋_GB2312"/>
                <w:color w:val="000000"/>
                <w:sz w:val="24"/>
                <w:szCs w:val="24"/>
              </w:rPr>
            </w:pPr>
          </w:p>
        </w:tc>
        <w:tc>
          <w:tcPr>
            <w:tcW w:w="1080" w:type="dxa"/>
            <w:tcBorders>
              <w:top w:val="single" w:color="000000" w:sz="4" w:space="0"/>
              <w:bottom w:val="single" w:color="000000" w:sz="4" w:space="0"/>
            </w:tcBorders>
            <w:shd w:val="clear" w:color="auto" w:fill="auto"/>
            <w:vAlign w:val="center"/>
          </w:tcPr>
          <w:p>
            <w:pPr>
              <w:rPr>
                <w:rFonts w:ascii="仿宋_GB2312" w:hAnsi="宋体" w:eastAsia="仿宋_GB2312" w:cs="仿宋_GB2312"/>
                <w:color w:val="000000"/>
                <w:sz w:val="24"/>
                <w:szCs w:val="24"/>
              </w:rPr>
            </w:pPr>
          </w:p>
        </w:tc>
        <w:tc>
          <w:tcPr>
            <w:tcW w:w="5047" w:type="dxa"/>
            <w:tcBorders>
              <w:top w:val="single" w:color="000000" w:sz="4" w:space="0"/>
              <w:bottom w:val="single" w:color="000000" w:sz="4" w:space="0"/>
              <w:right w:val="single" w:color="000000" w:sz="4" w:space="0"/>
            </w:tcBorders>
            <w:shd w:val="clear" w:color="auto" w:fill="auto"/>
            <w:vAlign w:val="center"/>
          </w:tcPr>
          <w:p>
            <w:pPr>
              <w:rPr>
                <w:rFonts w:ascii="仿宋_GB2312" w:hAnsi="宋体" w:eastAsia="仿宋_GB2312" w:cs="仿宋_GB2312"/>
                <w:color w:val="000000"/>
                <w:sz w:val="24"/>
                <w:szCs w:val="24"/>
              </w:rPr>
            </w:pPr>
          </w:p>
        </w:tc>
      </w:tr>
      <w:tr>
        <w:tblPrEx>
          <w:tblCellMar>
            <w:top w:w="15" w:type="dxa"/>
            <w:left w:w="15" w:type="dxa"/>
            <w:bottom w:w="15" w:type="dxa"/>
            <w:right w:w="15" w:type="dxa"/>
          </w:tblCellMar>
        </w:tblPrEx>
        <w:trPr>
          <w:gridAfter w:val="1"/>
          <w:wAfter w:w="53" w:type="dxa"/>
          <w:trHeight w:val="369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责任事项</w:t>
            </w:r>
          </w:p>
        </w:tc>
        <w:tc>
          <w:tcPr>
            <w:tcW w:w="828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1.制定检查计划，依法告知相对人检查的目的、依据、检查时间和地点等；</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2.行政执法人员出示证件并向检查对象说明检查依据、检查内容及检查人员、相对人的权利义务等；</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3.听取被检查对象说明、介绍情况，现场检查并询问有关情况，检查组负责人向被检查人口头反应检查情况；</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4.发现问题需要整改，下达整改通知书并监督落实，适时组织回访复查。</w:t>
            </w:r>
          </w:p>
        </w:tc>
      </w:tr>
      <w:tr>
        <w:tblPrEx>
          <w:tblCellMar>
            <w:top w:w="15" w:type="dxa"/>
            <w:left w:w="15" w:type="dxa"/>
            <w:bottom w:w="15" w:type="dxa"/>
            <w:right w:w="15" w:type="dxa"/>
          </w:tblCellMar>
        </w:tblPrEx>
        <w:trPr>
          <w:gridAfter w:val="1"/>
          <w:wAfter w:w="53" w:type="dxa"/>
          <w:trHeight w:val="1897"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监督方式</w:t>
            </w:r>
          </w:p>
        </w:tc>
        <w:tc>
          <w:tcPr>
            <w:tcW w:w="8287" w:type="dxa"/>
            <w:gridSpan w:val="4"/>
            <w:tcBorders>
              <w:top w:val="single" w:color="000000" w:sz="4" w:space="0"/>
              <w:left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　　部门举报电话:24342959（河东区综合执法局）  84370596（二号桥街道综合执法大队）</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　　电子邮箱：ehqjzhzfdd@sina.com</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　　来信来访地址:津塘路175号内福天里9号楼旁</w:t>
            </w:r>
          </w:p>
        </w:tc>
      </w:tr>
      <w:tr>
        <w:tblPrEx>
          <w:tblCellMar>
            <w:top w:w="15" w:type="dxa"/>
            <w:left w:w="15" w:type="dxa"/>
            <w:bottom w:w="15" w:type="dxa"/>
            <w:right w:w="15" w:type="dxa"/>
          </w:tblCellMar>
        </w:tblPrEx>
        <w:trPr>
          <w:gridAfter w:val="1"/>
          <w:wAfter w:w="53" w:type="dxa"/>
          <w:trHeight w:val="660" w:hRule="atLeast"/>
        </w:trPr>
        <w:tc>
          <w:tcPr>
            <w:tcW w:w="10447" w:type="dxa"/>
            <w:gridSpan w:val="5"/>
            <w:shd w:val="clear" w:color="auto" w:fill="auto"/>
            <w:vAlign w:val="center"/>
          </w:tcPr>
          <w:p>
            <w:pPr>
              <w:widowControl/>
              <w:jc w:val="center"/>
              <w:textAlignment w:val="center"/>
              <w:rPr>
                <w:rFonts w:ascii="方正小标宋简体" w:hAnsi="方正小标宋简体" w:eastAsia="方正小标宋简体" w:cs="方正小标宋简体"/>
                <w:b/>
                <w:color w:val="000000"/>
                <w:sz w:val="28"/>
                <w:szCs w:val="28"/>
              </w:rPr>
            </w:pPr>
            <w:r>
              <w:rPr>
                <w:rFonts w:ascii="方正小标宋简体" w:hAnsi="方正小标宋简体" w:eastAsia="方正小标宋简体" w:cs="方正小标宋简体"/>
                <w:b/>
                <w:color w:val="000000"/>
                <w:kern w:val="0"/>
                <w:sz w:val="28"/>
                <w:szCs w:val="28"/>
              </w:rPr>
              <w:t>对超出核准登记的经营经营范围、擅自从事应当取得许可证或者其他批准文件方可从事的经营活动的违法经营行为的检查信息表</w:t>
            </w:r>
          </w:p>
        </w:tc>
      </w:tr>
      <w:tr>
        <w:tblPrEx>
          <w:tblCellMar>
            <w:top w:w="15" w:type="dxa"/>
            <w:left w:w="15" w:type="dxa"/>
            <w:bottom w:w="15" w:type="dxa"/>
            <w:right w:w="15" w:type="dxa"/>
          </w:tblCellMar>
        </w:tblPrEx>
        <w:trPr>
          <w:gridAfter w:val="1"/>
          <w:wAfter w:w="53" w:type="dxa"/>
          <w:trHeight w:val="57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序号</w:t>
            </w:r>
          </w:p>
        </w:tc>
        <w:tc>
          <w:tcPr>
            <w:tcW w:w="828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40.6</w:t>
            </w:r>
          </w:p>
        </w:tc>
      </w:tr>
      <w:tr>
        <w:tblPrEx>
          <w:tblCellMar>
            <w:top w:w="15" w:type="dxa"/>
            <w:left w:w="15" w:type="dxa"/>
            <w:bottom w:w="15" w:type="dxa"/>
            <w:right w:w="15" w:type="dxa"/>
          </w:tblCellMar>
        </w:tblPrEx>
        <w:trPr>
          <w:gridAfter w:val="1"/>
          <w:wAfter w:w="53" w:type="dxa"/>
          <w:trHeight w:val="525"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名称</w:t>
            </w:r>
          </w:p>
        </w:tc>
        <w:tc>
          <w:tcPr>
            <w:tcW w:w="828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对超出核准登记的经营经营范围、擅自从事应当取得许可证或者其他批准文件方可从事的经营活动的违法经营行为的检查</w:t>
            </w:r>
          </w:p>
        </w:tc>
      </w:tr>
      <w:tr>
        <w:tblPrEx>
          <w:tblCellMar>
            <w:top w:w="15" w:type="dxa"/>
            <w:left w:w="15" w:type="dxa"/>
            <w:bottom w:w="15" w:type="dxa"/>
            <w:right w:w="15" w:type="dxa"/>
          </w:tblCellMar>
        </w:tblPrEx>
        <w:trPr>
          <w:gridAfter w:val="1"/>
          <w:wAfter w:w="53" w:type="dxa"/>
          <w:trHeight w:val="450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法定依据</w:t>
            </w:r>
          </w:p>
        </w:tc>
        <w:tc>
          <w:tcPr>
            <w:tcW w:w="828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1.《无照经营查处取缔办法》（中华人民共和国国务院令第 370 号 《无照经营查处取缔办法》已经2002年12月18日国务院第67次常务会议通过，现予公布，自2003年3月1日起施行。）第十四条</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对于无照经营行为，由工商行政管理部门依法予以取缔，没收违法所得；触犯刑律的，依照刑法关于非法经营罪、重大责任事故罪、重大劳动安全事故罪、危险物品肇事罪或者其他罪的规定，依法追究刑事责任；尚不够刑事处罚的，并处2万元以下的罚款；无照经营行为规模较大、社会危害严重的，并处2万元以上20万元以下的罚款；无照经营行为危害人体健康、存在重大安全隐患、威胁公共安全、破坏环境资源的，没收专门用于从事无照经营的工具、设备、原材料、产品(商品)等财物，并处5万元以上50万元以下的罚款</w:t>
            </w:r>
          </w:p>
        </w:tc>
      </w:tr>
      <w:tr>
        <w:tblPrEx>
          <w:tblCellMar>
            <w:top w:w="15" w:type="dxa"/>
            <w:left w:w="15" w:type="dxa"/>
            <w:bottom w:w="15" w:type="dxa"/>
            <w:right w:w="15" w:type="dxa"/>
          </w:tblCellMar>
        </w:tblPrEx>
        <w:trPr>
          <w:gridAfter w:val="1"/>
          <w:wAfter w:w="53" w:type="dxa"/>
          <w:trHeight w:val="42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实施机构</w:t>
            </w:r>
          </w:p>
        </w:tc>
        <w:tc>
          <w:tcPr>
            <w:tcW w:w="828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二号桥街道办事处（综合执法大队）</w:t>
            </w:r>
          </w:p>
        </w:tc>
      </w:tr>
      <w:tr>
        <w:tblPrEx>
          <w:tblCellMar>
            <w:top w:w="15" w:type="dxa"/>
            <w:left w:w="15" w:type="dxa"/>
            <w:bottom w:w="15" w:type="dxa"/>
            <w:right w:w="15" w:type="dxa"/>
          </w:tblCellMar>
        </w:tblPrEx>
        <w:trPr>
          <w:gridAfter w:val="1"/>
          <w:wAfter w:w="53" w:type="dxa"/>
          <w:trHeight w:val="435"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职责边界</w:t>
            </w:r>
          </w:p>
        </w:tc>
        <w:tc>
          <w:tcPr>
            <w:tcW w:w="828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街道权限</w:t>
            </w:r>
          </w:p>
        </w:tc>
      </w:tr>
      <w:tr>
        <w:tblPrEx>
          <w:tblCellMar>
            <w:top w:w="15" w:type="dxa"/>
            <w:left w:w="15" w:type="dxa"/>
            <w:bottom w:w="15" w:type="dxa"/>
            <w:right w:w="15" w:type="dxa"/>
          </w:tblCellMar>
        </w:tblPrEx>
        <w:trPr>
          <w:gridAfter w:val="1"/>
          <w:wAfter w:w="53" w:type="dxa"/>
          <w:trHeight w:val="75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运行流程</w:t>
            </w:r>
          </w:p>
        </w:tc>
        <w:tc>
          <w:tcPr>
            <w:tcW w:w="828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　　制定计划—（告知）—检查—反馈检查情况—（记录签字）—（下达整改通知）</w:t>
            </w:r>
          </w:p>
        </w:tc>
      </w:tr>
      <w:tr>
        <w:tblPrEx>
          <w:tblCellMar>
            <w:top w:w="15" w:type="dxa"/>
            <w:left w:w="15" w:type="dxa"/>
            <w:bottom w:w="15" w:type="dxa"/>
            <w:right w:w="15" w:type="dxa"/>
          </w:tblCellMar>
        </w:tblPrEx>
        <w:trPr>
          <w:gridAfter w:val="1"/>
          <w:wAfter w:w="53" w:type="dxa"/>
          <w:trHeight w:val="75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运行要件</w:t>
            </w:r>
          </w:p>
        </w:tc>
        <w:tc>
          <w:tcPr>
            <w:tcW w:w="1080" w:type="dxa"/>
            <w:tcBorders>
              <w:top w:val="single" w:color="000000" w:sz="4" w:space="0"/>
              <w:left w:val="single" w:color="000000" w:sz="4" w:space="0"/>
              <w:bottom w:val="single" w:color="000000" w:sz="4" w:space="0"/>
            </w:tcBorders>
            <w:shd w:val="clear" w:color="auto" w:fill="auto"/>
            <w:vAlign w:val="center"/>
          </w:tcPr>
          <w:p>
            <w:pPr>
              <w:rPr>
                <w:rFonts w:ascii="仿宋_GB2312" w:hAnsi="宋体" w:eastAsia="仿宋_GB2312" w:cs="仿宋_GB2312"/>
                <w:color w:val="000000"/>
                <w:sz w:val="24"/>
                <w:szCs w:val="24"/>
              </w:rPr>
            </w:pPr>
          </w:p>
        </w:tc>
        <w:tc>
          <w:tcPr>
            <w:tcW w:w="1080" w:type="dxa"/>
            <w:tcBorders>
              <w:top w:val="single" w:color="000000" w:sz="4" w:space="0"/>
              <w:bottom w:val="single" w:color="000000" w:sz="4" w:space="0"/>
            </w:tcBorders>
            <w:shd w:val="clear" w:color="auto" w:fill="auto"/>
            <w:vAlign w:val="center"/>
          </w:tcPr>
          <w:p>
            <w:pPr>
              <w:rPr>
                <w:rFonts w:ascii="仿宋_GB2312" w:hAnsi="宋体" w:eastAsia="仿宋_GB2312" w:cs="仿宋_GB2312"/>
                <w:color w:val="000000"/>
                <w:sz w:val="24"/>
                <w:szCs w:val="24"/>
              </w:rPr>
            </w:pPr>
          </w:p>
        </w:tc>
        <w:tc>
          <w:tcPr>
            <w:tcW w:w="1080" w:type="dxa"/>
            <w:tcBorders>
              <w:top w:val="single" w:color="000000" w:sz="4" w:space="0"/>
              <w:bottom w:val="single" w:color="000000" w:sz="4" w:space="0"/>
            </w:tcBorders>
            <w:shd w:val="clear" w:color="auto" w:fill="auto"/>
            <w:vAlign w:val="center"/>
          </w:tcPr>
          <w:p>
            <w:pPr>
              <w:rPr>
                <w:rFonts w:ascii="仿宋_GB2312" w:hAnsi="宋体" w:eastAsia="仿宋_GB2312" w:cs="仿宋_GB2312"/>
                <w:color w:val="000000"/>
                <w:sz w:val="24"/>
                <w:szCs w:val="24"/>
              </w:rPr>
            </w:pPr>
          </w:p>
        </w:tc>
        <w:tc>
          <w:tcPr>
            <w:tcW w:w="5047" w:type="dxa"/>
            <w:tcBorders>
              <w:top w:val="single" w:color="000000" w:sz="4" w:space="0"/>
              <w:bottom w:val="single" w:color="000000" w:sz="4" w:space="0"/>
              <w:right w:val="single" w:color="000000" w:sz="4" w:space="0"/>
            </w:tcBorders>
            <w:shd w:val="clear" w:color="auto" w:fill="auto"/>
            <w:vAlign w:val="center"/>
          </w:tcPr>
          <w:p>
            <w:pPr>
              <w:rPr>
                <w:rFonts w:ascii="仿宋_GB2312" w:hAnsi="宋体" w:eastAsia="仿宋_GB2312" w:cs="仿宋_GB2312"/>
                <w:color w:val="000000"/>
                <w:sz w:val="24"/>
                <w:szCs w:val="24"/>
              </w:rPr>
            </w:pPr>
          </w:p>
        </w:tc>
      </w:tr>
      <w:tr>
        <w:tblPrEx>
          <w:tblCellMar>
            <w:top w:w="15" w:type="dxa"/>
            <w:left w:w="15" w:type="dxa"/>
            <w:bottom w:w="15" w:type="dxa"/>
            <w:right w:w="15" w:type="dxa"/>
          </w:tblCellMar>
        </w:tblPrEx>
        <w:trPr>
          <w:gridAfter w:val="1"/>
          <w:wAfter w:w="53" w:type="dxa"/>
          <w:trHeight w:val="369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责任事项</w:t>
            </w:r>
          </w:p>
        </w:tc>
        <w:tc>
          <w:tcPr>
            <w:tcW w:w="828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1.制定检查计划，依法告知相对人检查的目的、依据、检查时间和地点等；</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2.行政执法人员出示证件并向检查对象说明检查依据、检查内容及检查人员、相对人的权利义务等；</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3.听取被检查对象说明、介绍情况，现场检查并询问有关情况，检查组负责人向被检查人口头反应检查情况；</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4.发现问题需要整改，下达整改通知书并监督落实，适时组织回访复查。</w:t>
            </w:r>
          </w:p>
        </w:tc>
      </w:tr>
      <w:tr>
        <w:tblPrEx>
          <w:tblCellMar>
            <w:top w:w="15" w:type="dxa"/>
            <w:left w:w="15" w:type="dxa"/>
            <w:bottom w:w="15" w:type="dxa"/>
            <w:right w:w="15" w:type="dxa"/>
          </w:tblCellMar>
        </w:tblPrEx>
        <w:trPr>
          <w:gridAfter w:val="1"/>
          <w:wAfter w:w="53" w:type="dxa"/>
          <w:trHeight w:val="1953"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监督方式</w:t>
            </w:r>
          </w:p>
        </w:tc>
        <w:tc>
          <w:tcPr>
            <w:tcW w:w="8287" w:type="dxa"/>
            <w:gridSpan w:val="4"/>
            <w:tcBorders>
              <w:top w:val="single" w:color="000000" w:sz="4" w:space="0"/>
              <w:left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　　部门举报电话:24342959（河东区综合执法局）  84370596（二号桥街道综合执法大队）</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　　电子邮箱：ehqjzhzfdd@sina.com</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　　来信来访地址:津塘路175号内福天里9号楼旁</w:t>
            </w:r>
          </w:p>
        </w:tc>
      </w:tr>
      <w:tr>
        <w:tblPrEx>
          <w:tblCellMar>
            <w:top w:w="15" w:type="dxa"/>
            <w:left w:w="15" w:type="dxa"/>
            <w:bottom w:w="15" w:type="dxa"/>
            <w:right w:w="15" w:type="dxa"/>
          </w:tblCellMar>
        </w:tblPrEx>
        <w:trPr>
          <w:gridAfter w:val="1"/>
          <w:wAfter w:w="53" w:type="dxa"/>
          <w:trHeight w:val="660" w:hRule="atLeast"/>
        </w:trPr>
        <w:tc>
          <w:tcPr>
            <w:tcW w:w="10447" w:type="dxa"/>
            <w:gridSpan w:val="5"/>
            <w:shd w:val="clear" w:color="auto" w:fill="auto"/>
            <w:vAlign w:val="center"/>
          </w:tcPr>
          <w:p>
            <w:pPr>
              <w:widowControl/>
              <w:jc w:val="center"/>
              <w:textAlignment w:val="center"/>
              <w:rPr>
                <w:rFonts w:ascii="方正小标宋简体" w:hAnsi="方正小标宋简体" w:eastAsia="方正小标宋简体" w:cs="方正小标宋简体"/>
                <w:b/>
                <w:color w:val="000000"/>
                <w:sz w:val="28"/>
                <w:szCs w:val="28"/>
              </w:rPr>
            </w:pPr>
            <w:r>
              <w:rPr>
                <w:rFonts w:ascii="方正小标宋简体" w:hAnsi="方正小标宋简体" w:eastAsia="方正小标宋简体" w:cs="方正小标宋简体"/>
                <w:b/>
                <w:color w:val="000000"/>
                <w:kern w:val="0"/>
                <w:sz w:val="28"/>
                <w:szCs w:val="28"/>
              </w:rPr>
              <w:t>对无兽药生产许可证、兽药经营许可证生产、经营兽药的检查信息表</w:t>
            </w:r>
          </w:p>
        </w:tc>
      </w:tr>
      <w:tr>
        <w:tblPrEx>
          <w:tblCellMar>
            <w:top w:w="15" w:type="dxa"/>
            <w:left w:w="15" w:type="dxa"/>
            <w:bottom w:w="15" w:type="dxa"/>
            <w:right w:w="15" w:type="dxa"/>
          </w:tblCellMar>
        </w:tblPrEx>
        <w:trPr>
          <w:gridAfter w:val="1"/>
          <w:wAfter w:w="53" w:type="dxa"/>
          <w:trHeight w:val="57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序号</w:t>
            </w:r>
          </w:p>
        </w:tc>
        <w:tc>
          <w:tcPr>
            <w:tcW w:w="828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41.1</w:t>
            </w:r>
          </w:p>
        </w:tc>
      </w:tr>
      <w:tr>
        <w:tblPrEx>
          <w:tblCellMar>
            <w:top w:w="15" w:type="dxa"/>
            <w:left w:w="15" w:type="dxa"/>
            <w:bottom w:w="15" w:type="dxa"/>
            <w:right w:w="15" w:type="dxa"/>
          </w:tblCellMar>
        </w:tblPrEx>
        <w:trPr>
          <w:gridAfter w:val="1"/>
          <w:wAfter w:w="53" w:type="dxa"/>
          <w:trHeight w:val="525"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名称</w:t>
            </w:r>
          </w:p>
        </w:tc>
        <w:tc>
          <w:tcPr>
            <w:tcW w:w="828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对无兽药生产许可证、兽药经营许可证生产、经营兽药的检查</w:t>
            </w:r>
          </w:p>
        </w:tc>
      </w:tr>
      <w:tr>
        <w:tblPrEx>
          <w:tblCellMar>
            <w:top w:w="15" w:type="dxa"/>
            <w:left w:w="15" w:type="dxa"/>
            <w:bottom w:w="15" w:type="dxa"/>
            <w:right w:w="15" w:type="dxa"/>
          </w:tblCellMar>
        </w:tblPrEx>
        <w:trPr>
          <w:gridAfter w:val="1"/>
          <w:wAfter w:w="53" w:type="dxa"/>
          <w:trHeight w:val="450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法定依据</w:t>
            </w:r>
          </w:p>
        </w:tc>
        <w:tc>
          <w:tcPr>
            <w:tcW w:w="828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　《兽药管理条例》(中华人民共和国国务院令 第 404 号 《兽药管理条例》已经2004年3月24日国务院第45次常务会议通过，现予公布，自2004年11月1日起施行。)第五十六条  违反本条例规定，无兽药生产许可证、兽药经营许可证生产、经营兽药的，或者虽有兽药生产许可证、兽药经营许可证，生产、经营假、劣兽药的，或者兽药经营企业经营人用药品的，责令其停止生产、经营，没收用于违法生产的原料、辅料、包装材料及生产、经营的兽药和违法所得，并处违法生产、经营的兽药(包括已出售的和未出售的兽药，下同)货值金额2倍以上5倍以下罚款，货值金额无法查证核实的，处10万元以上20万元以下罚款;无兽药生产许可证生产兽药，情节严重的，没收其生产设备;生产、经营假、劣兽药，情节严重的，吊销兽药生产许可证、兽药经营许可证;构成犯罪的，依法追究刑事责任;给他人造成损失的，依法承担赔偿责任。生产、经营企业的主要负责人和直接负责的主管人员终身不得从事兽药的生产、经营活动。</w:t>
            </w:r>
          </w:p>
        </w:tc>
      </w:tr>
      <w:tr>
        <w:tblPrEx>
          <w:tblCellMar>
            <w:top w:w="15" w:type="dxa"/>
            <w:left w:w="15" w:type="dxa"/>
            <w:bottom w:w="15" w:type="dxa"/>
            <w:right w:w="15" w:type="dxa"/>
          </w:tblCellMar>
        </w:tblPrEx>
        <w:trPr>
          <w:gridAfter w:val="1"/>
          <w:wAfter w:w="53" w:type="dxa"/>
          <w:trHeight w:val="42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实施机构</w:t>
            </w:r>
          </w:p>
        </w:tc>
        <w:tc>
          <w:tcPr>
            <w:tcW w:w="828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二号桥街道办事处（综合执法大队）</w:t>
            </w:r>
          </w:p>
        </w:tc>
      </w:tr>
      <w:tr>
        <w:tblPrEx>
          <w:tblCellMar>
            <w:top w:w="15" w:type="dxa"/>
            <w:left w:w="15" w:type="dxa"/>
            <w:bottom w:w="15" w:type="dxa"/>
            <w:right w:w="15" w:type="dxa"/>
          </w:tblCellMar>
        </w:tblPrEx>
        <w:trPr>
          <w:gridAfter w:val="1"/>
          <w:wAfter w:w="53" w:type="dxa"/>
          <w:trHeight w:val="435"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职责边界</w:t>
            </w:r>
          </w:p>
        </w:tc>
        <w:tc>
          <w:tcPr>
            <w:tcW w:w="828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街道权限</w:t>
            </w:r>
          </w:p>
        </w:tc>
      </w:tr>
      <w:tr>
        <w:tblPrEx>
          <w:tblCellMar>
            <w:top w:w="15" w:type="dxa"/>
            <w:left w:w="15" w:type="dxa"/>
            <w:bottom w:w="15" w:type="dxa"/>
            <w:right w:w="15" w:type="dxa"/>
          </w:tblCellMar>
        </w:tblPrEx>
        <w:trPr>
          <w:gridAfter w:val="1"/>
          <w:wAfter w:w="53" w:type="dxa"/>
          <w:trHeight w:val="75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运行流程</w:t>
            </w:r>
          </w:p>
        </w:tc>
        <w:tc>
          <w:tcPr>
            <w:tcW w:w="828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　　制定计划—（告知）—检查—反馈检查情况—（记录签字）—（下达整改通知）</w:t>
            </w:r>
          </w:p>
        </w:tc>
      </w:tr>
      <w:tr>
        <w:tblPrEx>
          <w:tblCellMar>
            <w:top w:w="15" w:type="dxa"/>
            <w:left w:w="15" w:type="dxa"/>
            <w:bottom w:w="15" w:type="dxa"/>
            <w:right w:w="15" w:type="dxa"/>
          </w:tblCellMar>
        </w:tblPrEx>
        <w:trPr>
          <w:gridAfter w:val="1"/>
          <w:wAfter w:w="53" w:type="dxa"/>
          <w:trHeight w:val="75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运行要件</w:t>
            </w:r>
          </w:p>
        </w:tc>
        <w:tc>
          <w:tcPr>
            <w:tcW w:w="1080" w:type="dxa"/>
            <w:tcBorders>
              <w:top w:val="single" w:color="000000" w:sz="4" w:space="0"/>
              <w:left w:val="single" w:color="000000" w:sz="4" w:space="0"/>
              <w:bottom w:val="single" w:color="000000" w:sz="4" w:space="0"/>
            </w:tcBorders>
            <w:shd w:val="clear" w:color="auto" w:fill="auto"/>
            <w:vAlign w:val="center"/>
          </w:tcPr>
          <w:p>
            <w:pPr>
              <w:rPr>
                <w:rFonts w:ascii="仿宋_GB2312" w:hAnsi="宋体" w:eastAsia="仿宋_GB2312" w:cs="仿宋_GB2312"/>
                <w:color w:val="000000"/>
                <w:sz w:val="24"/>
                <w:szCs w:val="24"/>
              </w:rPr>
            </w:pPr>
          </w:p>
        </w:tc>
        <w:tc>
          <w:tcPr>
            <w:tcW w:w="1080" w:type="dxa"/>
            <w:tcBorders>
              <w:top w:val="single" w:color="000000" w:sz="4" w:space="0"/>
              <w:bottom w:val="single" w:color="000000" w:sz="4" w:space="0"/>
            </w:tcBorders>
            <w:shd w:val="clear" w:color="auto" w:fill="auto"/>
            <w:vAlign w:val="center"/>
          </w:tcPr>
          <w:p>
            <w:pPr>
              <w:rPr>
                <w:rFonts w:ascii="仿宋_GB2312" w:hAnsi="宋体" w:eastAsia="仿宋_GB2312" w:cs="仿宋_GB2312"/>
                <w:color w:val="000000"/>
                <w:sz w:val="24"/>
                <w:szCs w:val="24"/>
              </w:rPr>
            </w:pPr>
          </w:p>
        </w:tc>
        <w:tc>
          <w:tcPr>
            <w:tcW w:w="1080" w:type="dxa"/>
            <w:tcBorders>
              <w:top w:val="single" w:color="000000" w:sz="4" w:space="0"/>
              <w:bottom w:val="single" w:color="000000" w:sz="4" w:space="0"/>
            </w:tcBorders>
            <w:shd w:val="clear" w:color="auto" w:fill="auto"/>
            <w:vAlign w:val="center"/>
          </w:tcPr>
          <w:p>
            <w:pPr>
              <w:rPr>
                <w:rFonts w:ascii="仿宋_GB2312" w:hAnsi="宋体" w:eastAsia="仿宋_GB2312" w:cs="仿宋_GB2312"/>
                <w:color w:val="000000"/>
                <w:sz w:val="24"/>
                <w:szCs w:val="24"/>
              </w:rPr>
            </w:pPr>
          </w:p>
        </w:tc>
        <w:tc>
          <w:tcPr>
            <w:tcW w:w="5047" w:type="dxa"/>
            <w:tcBorders>
              <w:top w:val="single" w:color="000000" w:sz="4" w:space="0"/>
              <w:bottom w:val="single" w:color="000000" w:sz="4" w:space="0"/>
              <w:right w:val="single" w:color="000000" w:sz="4" w:space="0"/>
            </w:tcBorders>
            <w:shd w:val="clear" w:color="auto" w:fill="auto"/>
            <w:vAlign w:val="center"/>
          </w:tcPr>
          <w:p>
            <w:pPr>
              <w:rPr>
                <w:rFonts w:ascii="仿宋_GB2312" w:hAnsi="宋体" w:eastAsia="仿宋_GB2312" w:cs="仿宋_GB2312"/>
                <w:color w:val="000000"/>
                <w:sz w:val="24"/>
                <w:szCs w:val="24"/>
              </w:rPr>
            </w:pPr>
          </w:p>
        </w:tc>
      </w:tr>
      <w:tr>
        <w:tblPrEx>
          <w:tblCellMar>
            <w:top w:w="15" w:type="dxa"/>
            <w:left w:w="15" w:type="dxa"/>
            <w:bottom w:w="15" w:type="dxa"/>
            <w:right w:w="15" w:type="dxa"/>
          </w:tblCellMar>
        </w:tblPrEx>
        <w:trPr>
          <w:gridAfter w:val="1"/>
          <w:wAfter w:w="53" w:type="dxa"/>
          <w:trHeight w:val="369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责任事项</w:t>
            </w:r>
          </w:p>
        </w:tc>
        <w:tc>
          <w:tcPr>
            <w:tcW w:w="828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1.制定检查计划，依法告知相对人检查的目的、依据、检查时间和地点等；</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2.行政执法人员出示证件并向检查对象说明检查依据、检查内容及检查人员、相对人的权利义务等；</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3.听取被检查对象说明、介绍情况，现场检查并询问有关情况，检查组负责人向被检查人口头反应检查情况；</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4.发现问题需要整改，下达整改通知书并监督落实，适时组织回访复查。</w:t>
            </w:r>
          </w:p>
        </w:tc>
      </w:tr>
      <w:tr>
        <w:tblPrEx>
          <w:tblCellMar>
            <w:top w:w="15" w:type="dxa"/>
            <w:left w:w="15" w:type="dxa"/>
            <w:bottom w:w="15" w:type="dxa"/>
            <w:right w:w="15" w:type="dxa"/>
          </w:tblCellMar>
        </w:tblPrEx>
        <w:trPr>
          <w:gridAfter w:val="1"/>
          <w:wAfter w:w="53" w:type="dxa"/>
          <w:trHeight w:val="2103"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监督方式</w:t>
            </w:r>
          </w:p>
        </w:tc>
        <w:tc>
          <w:tcPr>
            <w:tcW w:w="8287" w:type="dxa"/>
            <w:gridSpan w:val="4"/>
            <w:tcBorders>
              <w:top w:val="single" w:color="000000" w:sz="4" w:space="0"/>
              <w:left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　　部门举报电话:24342959（河东区综合执法局）  84370596（二号桥街道综合执法大队）</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　　电子邮箱：ehqjzhzfdd@sina.com</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　　来信来访地址:津塘路175号内福天里9号楼旁</w:t>
            </w:r>
          </w:p>
        </w:tc>
      </w:tr>
      <w:tr>
        <w:tblPrEx>
          <w:tblCellMar>
            <w:top w:w="15" w:type="dxa"/>
            <w:left w:w="15" w:type="dxa"/>
            <w:bottom w:w="15" w:type="dxa"/>
            <w:right w:w="15" w:type="dxa"/>
          </w:tblCellMar>
        </w:tblPrEx>
        <w:trPr>
          <w:gridAfter w:val="1"/>
          <w:wAfter w:w="53" w:type="dxa"/>
          <w:trHeight w:val="660" w:hRule="atLeast"/>
        </w:trPr>
        <w:tc>
          <w:tcPr>
            <w:tcW w:w="10447" w:type="dxa"/>
            <w:gridSpan w:val="5"/>
            <w:shd w:val="clear" w:color="auto" w:fill="auto"/>
            <w:vAlign w:val="center"/>
          </w:tcPr>
          <w:p>
            <w:pPr>
              <w:widowControl/>
              <w:jc w:val="center"/>
              <w:textAlignment w:val="center"/>
              <w:rPr>
                <w:rFonts w:ascii="方正小标宋简体" w:hAnsi="方正小标宋简体" w:eastAsia="方正小标宋简体" w:cs="方正小标宋简体"/>
                <w:b/>
                <w:color w:val="000000"/>
                <w:sz w:val="28"/>
                <w:szCs w:val="28"/>
              </w:rPr>
            </w:pPr>
            <w:r>
              <w:rPr>
                <w:rFonts w:ascii="方正小标宋简体" w:hAnsi="方正小标宋简体" w:eastAsia="方正小标宋简体" w:cs="方正小标宋简体"/>
                <w:b/>
                <w:color w:val="000000"/>
                <w:kern w:val="0"/>
                <w:sz w:val="28"/>
                <w:szCs w:val="28"/>
              </w:rPr>
              <w:t>对未经许可从事食品生产经营的检查信息表</w:t>
            </w:r>
          </w:p>
        </w:tc>
      </w:tr>
      <w:tr>
        <w:tblPrEx>
          <w:tblCellMar>
            <w:top w:w="15" w:type="dxa"/>
            <w:left w:w="15" w:type="dxa"/>
            <w:bottom w:w="15" w:type="dxa"/>
            <w:right w:w="15" w:type="dxa"/>
          </w:tblCellMar>
        </w:tblPrEx>
        <w:trPr>
          <w:gridAfter w:val="1"/>
          <w:wAfter w:w="53" w:type="dxa"/>
          <w:trHeight w:val="57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序号</w:t>
            </w:r>
          </w:p>
        </w:tc>
        <w:tc>
          <w:tcPr>
            <w:tcW w:w="828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42.1</w:t>
            </w:r>
          </w:p>
        </w:tc>
      </w:tr>
      <w:tr>
        <w:tblPrEx>
          <w:tblCellMar>
            <w:top w:w="15" w:type="dxa"/>
            <w:left w:w="15" w:type="dxa"/>
            <w:bottom w:w="15" w:type="dxa"/>
            <w:right w:w="15" w:type="dxa"/>
          </w:tblCellMar>
        </w:tblPrEx>
        <w:trPr>
          <w:gridAfter w:val="1"/>
          <w:wAfter w:w="53" w:type="dxa"/>
          <w:trHeight w:val="525"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名称</w:t>
            </w:r>
          </w:p>
        </w:tc>
        <w:tc>
          <w:tcPr>
            <w:tcW w:w="828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对未经许可从事食品生产经营的检查</w:t>
            </w:r>
          </w:p>
        </w:tc>
      </w:tr>
      <w:tr>
        <w:tblPrEx>
          <w:tblCellMar>
            <w:top w:w="15" w:type="dxa"/>
            <w:left w:w="15" w:type="dxa"/>
            <w:bottom w:w="15" w:type="dxa"/>
            <w:right w:w="15" w:type="dxa"/>
          </w:tblCellMar>
        </w:tblPrEx>
        <w:trPr>
          <w:gridAfter w:val="1"/>
          <w:wAfter w:w="53" w:type="dxa"/>
          <w:trHeight w:val="450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法定依据</w:t>
            </w:r>
          </w:p>
        </w:tc>
        <w:tc>
          <w:tcPr>
            <w:tcW w:w="828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　《中华人民共和国食品安全法》（中华人民共和国主席令</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第　九　号《中华人民共和国食品安全法》已由中华人民共和国第十一届全国人民代表大会常务委员会第七次会议于2009年2月28日通过，现予公布，自2009年6月1日起施行。天津市人民代表大会常务委员会）第八十四条　违反本法规定，未经许可从事食品生产经营活动，或者未经许可生产食品添加剂的，由有关主管部门按照各自职责分工，没收违法所得、违法生产经营的食品、食品添加剂和用于违法生产经营的工具、设备、原料等物品；违法生产经营的食品、食品添加剂货值金额不足一万元的，并处二千元以上五万元以下罚款；货值金额一万元以上的，并处货值金额五倍以上十倍以下罚款。</w:t>
            </w:r>
          </w:p>
        </w:tc>
      </w:tr>
      <w:tr>
        <w:tblPrEx>
          <w:tblCellMar>
            <w:top w:w="15" w:type="dxa"/>
            <w:left w:w="15" w:type="dxa"/>
            <w:bottom w:w="15" w:type="dxa"/>
            <w:right w:w="15" w:type="dxa"/>
          </w:tblCellMar>
        </w:tblPrEx>
        <w:trPr>
          <w:gridAfter w:val="1"/>
          <w:wAfter w:w="53" w:type="dxa"/>
          <w:trHeight w:val="42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实施机构</w:t>
            </w:r>
          </w:p>
        </w:tc>
        <w:tc>
          <w:tcPr>
            <w:tcW w:w="828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二号桥街道办事处（综合执法大队）</w:t>
            </w:r>
          </w:p>
        </w:tc>
      </w:tr>
      <w:tr>
        <w:tblPrEx>
          <w:tblCellMar>
            <w:top w:w="15" w:type="dxa"/>
            <w:left w:w="15" w:type="dxa"/>
            <w:bottom w:w="15" w:type="dxa"/>
            <w:right w:w="15" w:type="dxa"/>
          </w:tblCellMar>
        </w:tblPrEx>
        <w:trPr>
          <w:gridAfter w:val="1"/>
          <w:wAfter w:w="53" w:type="dxa"/>
          <w:trHeight w:val="435"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职责边界</w:t>
            </w:r>
          </w:p>
        </w:tc>
        <w:tc>
          <w:tcPr>
            <w:tcW w:w="828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街道权限</w:t>
            </w:r>
          </w:p>
        </w:tc>
      </w:tr>
      <w:tr>
        <w:tblPrEx>
          <w:tblCellMar>
            <w:top w:w="15" w:type="dxa"/>
            <w:left w:w="15" w:type="dxa"/>
            <w:bottom w:w="15" w:type="dxa"/>
            <w:right w:w="15" w:type="dxa"/>
          </w:tblCellMar>
        </w:tblPrEx>
        <w:trPr>
          <w:gridAfter w:val="1"/>
          <w:wAfter w:w="53" w:type="dxa"/>
          <w:trHeight w:val="75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运行流程</w:t>
            </w:r>
          </w:p>
        </w:tc>
        <w:tc>
          <w:tcPr>
            <w:tcW w:w="828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　　制定计划—（告知）—检查—反馈检查情况—（记录签字）—（下达整改通知）</w:t>
            </w:r>
          </w:p>
        </w:tc>
      </w:tr>
      <w:tr>
        <w:tblPrEx>
          <w:tblCellMar>
            <w:top w:w="15" w:type="dxa"/>
            <w:left w:w="15" w:type="dxa"/>
            <w:bottom w:w="15" w:type="dxa"/>
            <w:right w:w="15" w:type="dxa"/>
          </w:tblCellMar>
        </w:tblPrEx>
        <w:trPr>
          <w:gridAfter w:val="1"/>
          <w:wAfter w:w="53" w:type="dxa"/>
          <w:trHeight w:val="75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运行要件</w:t>
            </w:r>
          </w:p>
        </w:tc>
        <w:tc>
          <w:tcPr>
            <w:tcW w:w="1080" w:type="dxa"/>
            <w:tcBorders>
              <w:top w:val="single" w:color="000000" w:sz="4" w:space="0"/>
              <w:left w:val="single" w:color="000000" w:sz="4" w:space="0"/>
              <w:bottom w:val="single" w:color="000000" w:sz="4" w:space="0"/>
            </w:tcBorders>
            <w:shd w:val="clear" w:color="auto" w:fill="auto"/>
            <w:vAlign w:val="center"/>
          </w:tcPr>
          <w:p>
            <w:pPr>
              <w:rPr>
                <w:rFonts w:ascii="仿宋_GB2312" w:hAnsi="宋体" w:eastAsia="仿宋_GB2312" w:cs="仿宋_GB2312"/>
                <w:color w:val="000000"/>
                <w:sz w:val="24"/>
                <w:szCs w:val="24"/>
              </w:rPr>
            </w:pPr>
          </w:p>
        </w:tc>
        <w:tc>
          <w:tcPr>
            <w:tcW w:w="1080" w:type="dxa"/>
            <w:tcBorders>
              <w:top w:val="single" w:color="000000" w:sz="4" w:space="0"/>
              <w:bottom w:val="single" w:color="000000" w:sz="4" w:space="0"/>
            </w:tcBorders>
            <w:shd w:val="clear" w:color="auto" w:fill="auto"/>
            <w:vAlign w:val="center"/>
          </w:tcPr>
          <w:p>
            <w:pPr>
              <w:rPr>
                <w:rFonts w:ascii="仿宋_GB2312" w:hAnsi="宋体" w:eastAsia="仿宋_GB2312" w:cs="仿宋_GB2312"/>
                <w:color w:val="000000"/>
                <w:sz w:val="24"/>
                <w:szCs w:val="24"/>
              </w:rPr>
            </w:pPr>
          </w:p>
        </w:tc>
        <w:tc>
          <w:tcPr>
            <w:tcW w:w="1080" w:type="dxa"/>
            <w:tcBorders>
              <w:top w:val="single" w:color="000000" w:sz="4" w:space="0"/>
              <w:bottom w:val="single" w:color="000000" w:sz="4" w:space="0"/>
            </w:tcBorders>
            <w:shd w:val="clear" w:color="auto" w:fill="auto"/>
            <w:vAlign w:val="center"/>
          </w:tcPr>
          <w:p>
            <w:pPr>
              <w:rPr>
                <w:rFonts w:ascii="仿宋_GB2312" w:hAnsi="宋体" w:eastAsia="仿宋_GB2312" w:cs="仿宋_GB2312"/>
                <w:color w:val="000000"/>
                <w:sz w:val="24"/>
                <w:szCs w:val="24"/>
              </w:rPr>
            </w:pPr>
          </w:p>
        </w:tc>
        <w:tc>
          <w:tcPr>
            <w:tcW w:w="5047" w:type="dxa"/>
            <w:tcBorders>
              <w:top w:val="single" w:color="000000" w:sz="4" w:space="0"/>
              <w:bottom w:val="single" w:color="000000" w:sz="4" w:space="0"/>
              <w:right w:val="single" w:color="000000" w:sz="4" w:space="0"/>
            </w:tcBorders>
            <w:shd w:val="clear" w:color="auto" w:fill="auto"/>
            <w:vAlign w:val="center"/>
          </w:tcPr>
          <w:p>
            <w:pPr>
              <w:rPr>
                <w:rFonts w:ascii="仿宋_GB2312" w:hAnsi="宋体" w:eastAsia="仿宋_GB2312" w:cs="仿宋_GB2312"/>
                <w:color w:val="000000"/>
                <w:sz w:val="24"/>
                <w:szCs w:val="24"/>
              </w:rPr>
            </w:pPr>
          </w:p>
        </w:tc>
      </w:tr>
      <w:tr>
        <w:tblPrEx>
          <w:tblCellMar>
            <w:top w:w="15" w:type="dxa"/>
            <w:left w:w="15" w:type="dxa"/>
            <w:bottom w:w="15" w:type="dxa"/>
            <w:right w:w="15" w:type="dxa"/>
          </w:tblCellMar>
        </w:tblPrEx>
        <w:trPr>
          <w:gridAfter w:val="1"/>
          <w:wAfter w:w="53" w:type="dxa"/>
          <w:trHeight w:val="369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责任事项</w:t>
            </w:r>
          </w:p>
        </w:tc>
        <w:tc>
          <w:tcPr>
            <w:tcW w:w="828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1.制定检查计划，依法告知相对人检查的目的、依据、检查时间和地点等；</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2.行政执法人员出示证件并向检查对象说明检查依据、检查内容及检查人员、相对人的权利义务等；</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3.听取被检查对象说明、介绍情况，现场检查并询问有关情况，检查组负责人向被检查人口头反应检查情况；</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4.发现问题需要整改，下达整改通知书并监督落实，适时组织回访复查。</w:t>
            </w:r>
          </w:p>
        </w:tc>
      </w:tr>
      <w:tr>
        <w:tblPrEx>
          <w:tblCellMar>
            <w:top w:w="15" w:type="dxa"/>
            <w:left w:w="15" w:type="dxa"/>
            <w:bottom w:w="15" w:type="dxa"/>
            <w:right w:w="15" w:type="dxa"/>
          </w:tblCellMar>
        </w:tblPrEx>
        <w:trPr>
          <w:gridAfter w:val="1"/>
          <w:wAfter w:w="53" w:type="dxa"/>
          <w:trHeight w:val="2122"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监督方式</w:t>
            </w:r>
          </w:p>
        </w:tc>
        <w:tc>
          <w:tcPr>
            <w:tcW w:w="8287" w:type="dxa"/>
            <w:gridSpan w:val="4"/>
            <w:tcBorders>
              <w:top w:val="single" w:color="000000" w:sz="4" w:space="0"/>
              <w:left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　　部门举报电话:24342959（河东区综合执法局）  84370596（二号桥街道综合执法大队）</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　　电子邮箱：ehqjzhzfdd@sina.com</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　　来信来访地址:津塘路175号内福天里9号楼旁</w:t>
            </w:r>
          </w:p>
        </w:tc>
      </w:tr>
      <w:tr>
        <w:tblPrEx>
          <w:tblCellMar>
            <w:top w:w="15" w:type="dxa"/>
            <w:left w:w="15" w:type="dxa"/>
            <w:bottom w:w="15" w:type="dxa"/>
            <w:right w:w="15" w:type="dxa"/>
          </w:tblCellMar>
        </w:tblPrEx>
        <w:trPr>
          <w:gridAfter w:val="1"/>
          <w:wAfter w:w="53" w:type="dxa"/>
          <w:trHeight w:val="660" w:hRule="atLeast"/>
        </w:trPr>
        <w:tc>
          <w:tcPr>
            <w:tcW w:w="10447" w:type="dxa"/>
            <w:gridSpan w:val="5"/>
            <w:shd w:val="clear" w:color="auto" w:fill="auto"/>
            <w:vAlign w:val="center"/>
          </w:tcPr>
          <w:p>
            <w:pPr>
              <w:widowControl/>
              <w:jc w:val="center"/>
              <w:textAlignment w:val="center"/>
              <w:rPr>
                <w:rFonts w:ascii="方正小标宋简体" w:hAnsi="方正小标宋简体" w:eastAsia="方正小标宋简体" w:cs="方正小标宋简体"/>
                <w:b/>
                <w:color w:val="000000"/>
                <w:sz w:val="28"/>
                <w:szCs w:val="28"/>
              </w:rPr>
            </w:pPr>
            <w:r>
              <w:rPr>
                <w:rFonts w:ascii="方正小标宋简体" w:hAnsi="方正小标宋简体" w:eastAsia="方正小标宋简体" w:cs="方正小标宋简体"/>
                <w:b/>
                <w:color w:val="000000"/>
                <w:kern w:val="0"/>
                <w:sz w:val="28"/>
                <w:szCs w:val="28"/>
              </w:rPr>
              <w:t>对未取得《药品生产许可证》、《药品经营许可证》或者《医疗机构制剂许可证》生产、经营药品的检查信息表</w:t>
            </w:r>
          </w:p>
        </w:tc>
      </w:tr>
      <w:tr>
        <w:tblPrEx>
          <w:tblCellMar>
            <w:top w:w="15" w:type="dxa"/>
            <w:left w:w="15" w:type="dxa"/>
            <w:bottom w:w="15" w:type="dxa"/>
            <w:right w:w="15" w:type="dxa"/>
          </w:tblCellMar>
        </w:tblPrEx>
        <w:trPr>
          <w:gridAfter w:val="1"/>
          <w:wAfter w:w="53" w:type="dxa"/>
          <w:trHeight w:val="57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序号</w:t>
            </w:r>
          </w:p>
        </w:tc>
        <w:tc>
          <w:tcPr>
            <w:tcW w:w="828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43.1</w:t>
            </w:r>
          </w:p>
        </w:tc>
      </w:tr>
      <w:tr>
        <w:tblPrEx>
          <w:tblCellMar>
            <w:top w:w="15" w:type="dxa"/>
            <w:left w:w="15" w:type="dxa"/>
            <w:bottom w:w="15" w:type="dxa"/>
            <w:right w:w="15" w:type="dxa"/>
          </w:tblCellMar>
        </w:tblPrEx>
        <w:trPr>
          <w:gridAfter w:val="1"/>
          <w:wAfter w:w="53" w:type="dxa"/>
          <w:trHeight w:val="525"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名称</w:t>
            </w:r>
          </w:p>
        </w:tc>
        <w:tc>
          <w:tcPr>
            <w:tcW w:w="828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对未取得《药品生产许可证》、《药品经营许可证》或者《医疗机构制剂许可证》生产、经营药品的检查</w:t>
            </w:r>
          </w:p>
        </w:tc>
      </w:tr>
      <w:tr>
        <w:tblPrEx>
          <w:tblCellMar>
            <w:top w:w="15" w:type="dxa"/>
            <w:left w:w="15" w:type="dxa"/>
            <w:bottom w:w="15" w:type="dxa"/>
            <w:right w:w="15" w:type="dxa"/>
          </w:tblCellMar>
        </w:tblPrEx>
        <w:trPr>
          <w:gridAfter w:val="1"/>
          <w:wAfter w:w="53" w:type="dxa"/>
          <w:trHeight w:val="450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法定依据</w:t>
            </w:r>
          </w:p>
        </w:tc>
        <w:tc>
          <w:tcPr>
            <w:tcW w:w="828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 xml:space="preserve">　　1、《中华人民共和国药品管理法》（中华人民共和国主席令　第四十五号《中华人民共和国药品管理法》已由中华人民共和国第九届全国人民代表大会常务委员会第二十次会议于2001年2月28日修订通过，现将修订后的《中华人民共和国药品管理法》公布，自2001年12月1日起施行。）第七十三条　　未取得《药品生产许可证》、《药品经营许可证》或者《医疗机构制剂许可证》生产药品、经营药品的，依法予以取缔，没收违法生产、销售的药品和违法所得，并处违法生产、销售的药品（包括已售出的和未售出的药品，下同）货值金额二倍以上五倍以下的罚款；构成犯罪的，依法追究刑事责任。 </w:t>
            </w:r>
          </w:p>
        </w:tc>
      </w:tr>
      <w:tr>
        <w:tblPrEx>
          <w:tblCellMar>
            <w:top w:w="15" w:type="dxa"/>
            <w:left w:w="15" w:type="dxa"/>
            <w:bottom w:w="15" w:type="dxa"/>
            <w:right w:w="15" w:type="dxa"/>
          </w:tblCellMar>
        </w:tblPrEx>
        <w:trPr>
          <w:gridAfter w:val="1"/>
          <w:wAfter w:w="53" w:type="dxa"/>
          <w:trHeight w:val="42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实施机构</w:t>
            </w:r>
          </w:p>
        </w:tc>
        <w:tc>
          <w:tcPr>
            <w:tcW w:w="828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二号桥街道办事处（综合执法大队）</w:t>
            </w:r>
          </w:p>
        </w:tc>
      </w:tr>
      <w:tr>
        <w:tblPrEx>
          <w:tblCellMar>
            <w:top w:w="15" w:type="dxa"/>
            <w:left w:w="15" w:type="dxa"/>
            <w:bottom w:w="15" w:type="dxa"/>
            <w:right w:w="15" w:type="dxa"/>
          </w:tblCellMar>
        </w:tblPrEx>
        <w:trPr>
          <w:gridAfter w:val="1"/>
          <w:wAfter w:w="53" w:type="dxa"/>
          <w:trHeight w:val="435"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职责边界</w:t>
            </w:r>
          </w:p>
        </w:tc>
        <w:tc>
          <w:tcPr>
            <w:tcW w:w="828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街道权限</w:t>
            </w:r>
          </w:p>
        </w:tc>
      </w:tr>
      <w:tr>
        <w:tblPrEx>
          <w:tblCellMar>
            <w:top w:w="15" w:type="dxa"/>
            <w:left w:w="15" w:type="dxa"/>
            <w:bottom w:w="15" w:type="dxa"/>
            <w:right w:w="15" w:type="dxa"/>
          </w:tblCellMar>
        </w:tblPrEx>
        <w:trPr>
          <w:gridAfter w:val="1"/>
          <w:wAfter w:w="53" w:type="dxa"/>
          <w:trHeight w:val="75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运行流程</w:t>
            </w:r>
          </w:p>
        </w:tc>
        <w:tc>
          <w:tcPr>
            <w:tcW w:w="828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　　制定计划—（告知）—检查—反馈检查情况—（记录签字）—（下达整改通知）</w:t>
            </w:r>
          </w:p>
        </w:tc>
      </w:tr>
      <w:tr>
        <w:tblPrEx>
          <w:tblCellMar>
            <w:top w:w="15" w:type="dxa"/>
            <w:left w:w="15" w:type="dxa"/>
            <w:bottom w:w="15" w:type="dxa"/>
            <w:right w:w="15" w:type="dxa"/>
          </w:tblCellMar>
        </w:tblPrEx>
        <w:trPr>
          <w:gridAfter w:val="1"/>
          <w:wAfter w:w="53" w:type="dxa"/>
          <w:trHeight w:val="75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运行要件</w:t>
            </w:r>
          </w:p>
        </w:tc>
        <w:tc>
          <w:tcPr>
            <w:tcW w:w="1080" w:type="dxa"/>
            <w:tcBorders>
              <w:top w:val="single" w:color="000000" w:sz="4" w:space="0"/>
              <w:left w:val="single" w:color="000000" w:sz="4" w:space="0"/>
              <w:bottom w:val="single" w:color="000000" w:sz="4" w:space="0"/>
            </w:tcBorders>
            <w:shd w:val="clear" w:color="auto" w:fill="auto"/>
            <w:vAlign w:val="center"/>
          </w:tcPr>
          <w:p>
            <w:pPr>
              <w:rPr>
                <w:rFonts w:ascii="仿宋_GB2312" w:hAnsi="宋体" w:eastAsia="仿宋_GB2312" w:cs="仿宋_GB2312"/>
                <w:color w:val="000000"/>
                <w:sz w:val="24"/>
                <w:szCs w:val="24"/>
              </w:rPr>
            </w:pPr>
          </w:p>
        </w:tc>
        <w:tc>
          <w:tcPr>
            <w:tcW w:w="1080" w:type="dxa"/>
            <w:tcBorders>
              <w:top w:val="single" w:color="000000" w:sz="4" w:space="0"/>
              <w:bottom w:val="single" w:color="000000" w:sz="4" w:space="0"/>
            </w:tcBorders>
            <w:shd w:val="clear" w:color="auto" w:fill="auto"/>
            <w:vAlign w:val="center"/>
          </w:tcPr>
          <w:p>
            <w:pPr>
              <w:rPr>
                <w:rFonts w:ascii="仿宋_GB2312" w:hAnsi="宋体" w:eastAsia="仿宋_GB2312" w:cs="仿宋_GB2312"/>
                <w:color w:val="000000"/>
                <w:sz w:val="24"/>
                <w:szCs w:val="24"/>
              </w:rPr>
            </w:pPr>
          </w:p>
        </w:tc>
        <w:tc>
          <w:tcPr>
            <w:tcW w:w="1080" w:type="dxa"/>
            <w:tcBorders>
              <w:top w:val="single" w:color="000000" w:sz="4" w:space="0"/>
              <w:bottom w:val="single" w:color="000000" w:sz="4" w:space="0"/>
            </w:tcBorders>
            <w:shd w:val="clear" w:color="auto" w:fill="auto"/>
            <w:vAlign w:val="center"/>
          </w:tcPr>
          <w:p>
            <w:pPr>
              <w:rPr>
                <w:rFonts w:ascii="仿宋_GB2312" w:hAnsi="宋体" w:eastAsia="仿宋_GB2312" w:cs="仿宋_GB2312"/>
                <w:color w:val="000000"/>
                <w:sz w:val="24"/>
                <w:szCs w:val="24"/>
              </w:rPr>
            </w:pPr>
          </w:p>
        </w:tc>
        <w:tc>
          <w:tcPr>
            <w:tcW w:w="5047" w:type="dxa"/>
            <w:tcBorders>
              <w:top w:val="single" w:color="000000" w:sz="4" w:space="0"/>
              <w:bottom w:val="single" w:color="000000" w:sz="4" w:space="0"/>
              <w:right w:val="single" w:color="000000" w:sz="4" w:space="0"/>
            </w:tcBorders>
            <w:shd w:val="clear" w:color="auto" w:fill="auto"/>
            <w:vAlign w:val="center"/>
          </w:tcPr>
          <w:p>
            <w:pPr>
              <w:rPr>
                <w:rFonts w:ascii="仿宋_GB2312" w:hAnsi="宋体" w:eastAsia="仿宋_GB2312" w:cs="仿宋_GB2312"/>
                <w:color w:val="000000"/>
                <w:sz w:val="24"/>
                <w:szCs w:val="24"/>
              </w:rPr>
            </w:pPr>
          </w:p>
        </w:tc>
      </w:tr>
      <w:tr>
        <w:tblPrEx>
          <w:tblCellMar>
            <w:top w:w="15" w:type="dxa"/>
            <w:left w:w="15" w:type="dxa"/>
            <w:bottom w:w="15" w:type="dxa"/>
            <w:right w:w="15" w:type="dxa"/>
          </w:tblCellMar>
        </w:tblPrEx>
        <w:trPr>
          <w:gridAfter w:val="1"/>
          <w:wAfter w:w="53" w:type="dxa"/>
          <w:trHeight w:val="369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责任事项</w:t>
            </w:r>
          </w:p>
        </w:tc>
        <w:tc>
          <w:tcPr>
            <w:tcW w:w="828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1.制定检查计划，依法告知相对人检查的目的、依据、检查时间和地点等；</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2.行政执法人员出示证件并向检查对象说明检查依据、检查内容及检查人员、相对人的权利义务等；</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3.听取被检查对象说明、介绍情况，现场检查并询问有关情况，检查组负责人向被检查人口头反应检查情况；</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4.发现问题需要整改，下达整改通知书并监督落实，适时组织回访复查。</w:t>
            </w:r>
          </w:p>
        </w:tc>
      </w:tr>
      <w:tr>
        <w:tblPrEx>
          <w:tblCellMar>
            <w:top w:w="15" w:type="dxa"/>
            <w:left w:w="15" w:type="dxa"/>
            <w:bottom w:w="15" w:type="dxa"/>
            <w:right w:w="15" w:type="dxa"/>
          </w:tblCellMar>
        </w:tblPrEx>
        <w:trPr>
          <w:gridAfter w:val="1"/>
          <w:wAfter w:w="53" w:type="dxa"/>
          <w:trHeight w:val="1972"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监督方式</w:t>
            </w:r>
          </w:p>
        </w:tc>
        <w:tc>
          <w:tcPr>
            <w:tcW w:w="8287" w:type="dxa"/>
            <w:gridSpan w:val="4"/>
            <w:tcBorders>
              <w:top w:val="single" w:color="000000" w:sz="4" w:space="0"/>
              <w:left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　　部门举报电话:24342959（河东区综合执法局）  84370596（二号桥街道综合执法大队）</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　　电子邮箱：ehqjzhzfdd@sina.com</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　　来信来访地址:津塘路175号内福天里9号楼旁</w:t>
            </w:r>
          </w:p>
        </w:tc>
      </w:tr>
      <w:tr>
        <w:tblPrEx>
          <w:tblCellMar>
            <w:top w:w="15" w:type="dxa"/>
            <w:left w:w="15" w:type="dxa"/>
            <w:bottom w:w="15" w:type="dxa"/>
            <w:right w:w="15" w:type="dxa"/>
          </w:tblCellMar>
        </w:tblPrEx>
        <w:trPr>
          <w:gridAfter w:val="1"/>
          <w:wAfter w:w="53" w:type="dxa"/>
          <w:trHeight w:val="660" w:hRule="atLeast"/>
        </w:trPr>
        <w:tc>
          <w:tcPr>
            <w:tcW w:w="10447" w:type="dxa"/>
            <w:gridSpan w:val="5"/>
            <w:shd w:val="clear" w:color="auto" w:fill="auto"/>
            <w:vAlign w:val="center"/>
          </w:tcPr>
          <w:p>
            <w:pPr>
              <w:widowControl/>
              <w:jc w:val="center"/>
              <w:textAlignment w:val="center"/>
              <w:rPr>
                <w:rFonts w:ascii="方正小标宋简体" w:hAnsi="方正小标宋简体" w:eastAsia="方正小标宋简体" w:cs="方正小标宋简体"/>
                <w:b/>
                <w:color w:val="000000"/>
                <w:sz w:val="28"/>
                <w:szCs w:val="28"/>
              </w:rPr>
            </w:pPr>
            <w:r>
              <w:rPr>
                <w:rFonts w:ascii="方正小标宋简体" w:hAnsi="方正小标宋简体" w:eastAsia="方正小标宋简体" w:cs="方正小标宋简体"/>
                <w:b/>
                <w:color w:val="000000"/>
                <w:kern w:val="0"/>
                <w:sz w:val="28"/>
                <w:szCs w:val="28"/>
              </w:rPr>
              <w:t>对未经批准，擅自在城乡集市贸易市场设点销售药品或者在城乡集市贸易市场设点销售的药品超出批准经营的药品范围的检查信息表</w:t>
            </w:r>
          </w:p>
        </w:tc>
      </w:tr>
      <w:tr>
        <w:tblPrEx>
          <w:tblCellMar>
            <w:top w:w="15" w:type="dxa"/>
            <w:left w:w="15" w:type="dxa"/>
            <w:bottom w:w="15" w:type="dxa"/>
            <w:right w:w="15" w:type="dxa"/>
          </w:tblCellMar>
        </w:tblPrEx>
        <w:trPr>
          <w:gridAfter w:val="1"/>
          <w:wAfter w:w="53" w:type="dxa"/>
          <w:trHeight w:val="57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序号</w:t>
            </w:r>
          </w:p>
        </w:tc>
        <w:tc>
          <w:tcPr>
            <w:tcW w:w="828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43.2</w:t>
            </w:r>
          </w:p>
        </w:tc>
      </w:tr>
      <w:tr>
        <w:tblPrEx>
          <w:tblCellMar>
            <w:top w:w="15" w:type="dxa"/>
            <w:left w:w="15" w:type="dxa"/>
            <w:bottom w:w="15" w:type="dxa"/>
            <w:right w:w="15" w:type="dxa"/>
          </w:tblCellMar>
        </w:tblPrEx>
        <w:trPr>
          <w:gridAfter w:val="1"/>
          <w:wAfter w:w="53" w:type="dxa"/>
          <w:trHeight w:val="525"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名称</w:t>
            </w:r>
          </w:p>
        </w:tc>
        <w:tc>
          <w:tcPr>
            <w:tcW w:w="828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对未经批准，擅自在城乡集市贸易市场设点销售药品或者在城乡集市贸易市场设点销售的药品超出批准经营的药品范围的检查</w:t>
            </w:r>
          </w:p>
        </w:tc>
      </w:tr>
      <w:tr>
        <w:tblPrEx>
          <w:tblCellMar>
            <w:top w:w="15" w:type="dxa"/>
            <w:left w:w="15" w:type="dxa"/>
            <w:bottom w:w="15" w:type="dxa"/>
            <w:right w:w="15" w:type="dxa"/>
          </w:tblCellMar>
        </w:tblPrEx>
        <w:trPr>
          <w:gridAfter w:val="1"/>
          <w:wAfter w:w="53" w:type="dxa"/>
          <w:trHeight w:val="3639"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法定依据</w:t>
            </w:r>
          </w:p>
        </w:tc>
        <w:tc>
          <w:tcPr>
            <w:tcW w:w="828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 xml:space="preserve">　　1、《中华人民共和国药品管理法》（中华人民共和国主席令　第四十五号《中华人民共和国药品管理法》已由中华人民共和国第九届全国人民代表大会常务委员会第二十次会议于2001年2月28日修订通过，现将修订后的《中华人民共和国药品管理法》公布，自2001年12月1日起施行。）第七十三条　　未取得《药品生产许可证》、《药品经营许可证》或者《医疗机构制剂许可证》生产药品、经营药品的，依法予以取缔，没收违法生产、销售的药品和违法所得，并处违法生产、销售的药品（包括已售出的和未售出的药品，下同）货值金额二倍以上五倍以下的罚款；构成犯罪的，依法追究刑事责任。 </w:t>
            </w:r>
          </w:p>
        </w:tc>
      </w:tr>
      <w:tr>
        <w:tblPrEx>
          <w:tblCellMar>
            <w:top w:w="15" w:type="dxa"/>
            <w:left w:w="15" w:type="dxa"/>
            <w:bottom w:w="15" w:type="dxa"/>
            <w:right w:w="15" w:type="dxa"/>
          </w:tblCellMar>
        </w:tblPrEx>
        <w:trPr>
          <w:gridAfter w:val="1"/>
          <w:wAfter w:w="53" w:type="dxa"/>
          <w:trHeight w:val="42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实施机构</w:t>
            </w:r>
          </w:p>
        </w:tc>
        <w:tc>
          <w:tcPr>
            <w:tcW w:w="828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二号桥街道办事处（综合执法大队）</w:t>
            </w:r>
          </w:p>
        </w:tc>
      </w:tr>
      <w:tr>
        <w:tblPrEx>
          <w:tblCellMar>
            <w:top w:w="15" w:type="dxa"/>
            <w:left w:w="15" w:type="dxa"/>
            <w:bottom w:w="15" w:type="dxa"/>
            <w:right w:w="15" w:type="dxa"/>
          </w:tblCellMar>
        </w:tblPrEx>
        <w:trPr>
          <w:gridAfter w:val="1"/>
          <w:wAfter w:w="53" w:type="dxa"/>
          <w:trHeight w:val="435"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职责边界</w:t>
            </w:r>
          </w:p>
        </w:tc>
        <w:tc>
          <w:tcPr>
            <w:tcW w:w="828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街道权限</w:t>
            </w:r>
          </w:p>
        </w:tc>
      </w:tr>
      <w:tr>
        <w:tblPrEx>
          <w:tblCellMar>
            <w:top w:w="15" w:type="dxa"/>
            <w:left w:w="15" w:type="dxa"/>
            <w:bottom w:w="15" w:type="dxa"/>
            <w:right w:w="15" w:type="dxa"/>
          </w:tblCellMar>
        </w:tblPrEx>
        <w:trPr>
          <w:gridAfter w:val="1"/>
          <w:wAfter w:w="53" w:type="dxa"/>
          <w:trHeight w:val="75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运行流程</w:t>
            </w:r>
          </w:p>
        </w:tc>
        <w:tc>
          <w:tcPr>
            <w:tcW w:w="828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　　制定计划—（告知）—检查—反馈检查情况—（记录签字）—（下达整改通知）</w:t>
            </w:r>
          </w:p>
        </w:tc>
      </w:tr>
      <w:tr>
        <w:tblPrEx>
          <w:tblCellMar>
            <w:top w:w="15" w:type="dxa"/>
            <w:left w:w="15" w:type="dxa"/>
            <w:bottom w:w="15" w:type="dxa"/>
            <w:right w:w="15" w:type="dxa"/>
          </w:tblCellMar>
        </w:tblPrEx>
        <w:trPr>
          <w:gridAfter w:val="1"/>
          <w:wAfter w:w="53" w:type="dxa"/>
          <w:trHeight w:val="75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运行要件</w:t>
            </w:r>
          </w:p>
        </w:tc>
        <w:tc>
          <w:tcPr>
            <w:tcW w:w="1080" w:type="dxa"/>
            <w:tcBorders>
              <w:top w:val="single" w:color="000000" w:sz="4" w:space="0"/>
              <w:left w:val="single" w:color="000000" w:sz="4" w:space="0"/>
              <w:bottom w:val="single" w:color="000000" w:sz="4" w:space="0"/>
            </w:tcBorders>
            <w:shd w:val="clear" w:color="auto" w:fill="auto"/>
            <w:vAlign w:val="center"/>
          </w:tcPr>
          <w:p>
            <w:pPr>
              <w:rPr>
                <w:rFonts w:ascii="仿宋_GB2312" w:hAnsi="宋体" w:eastAsia="仿宋_GB2312" w:cs="仿宋_GB2312"/>
                <w:color w:val="000000"/>
                <w:sz w:val="24"/>
                <w:szCs w:val="24"/>
              </w:rPr>
            </w:pPr>
          </w:p>
        </w:tc>
        <w:tc>
          <w:tcPr>
            <w:tcW w:w="1080" w:type="dxa"/>
            <w:tcBorders>
              <w:top w:val="single" w:color="000000" w:sz="4" w:space="0"/>
              <w:bottom w:val="single" w:color="000000" w:sz="4" w:space="0"/>
            </w:tcBorders>
            <w:shd w:val="clear" w:color="auto" w:fill="auto"/>
            <w:vAlign w:val="center"/>
          </w:tcPr>
          <w:p>
            <w:pPr>
              <w:rPr>
                <w:rFonts w:ascii="仿宋_GB2312" w:hAnsi="宋体" w:eastAsia="仿宋_GB2312" w:cs="仿宋_GB2312"/>
                <w:color w:val="000000"/>
                <w:sz w:val="24"/>
                <w:szCs w:val="24"/>
              </w:rPr>
            </w:pPr>
          </w:p>
        </w:tc>
        <w:tc>
          <w:tcPr>
            <w:tcW w:w="1080" w:type="dxa"/>
            <w:tcBorders>
              <w:top w:val="single" w:color="000000" w:sz="4" w:space="0"/>
              <w:bottom w:val="single" w:color="000000" w:sz="4" w:space="0"/>
            </w:tcBorders>
            <w:shd w:val="clear" w:color="auto" w:fill="auto"/>
            <w:vAlign w:val="center"/>
          </w:tcPr>
          <w:p>
            <w:pPr>
              <w:rPr>
                <w:rFonts w:ascii="仿宋_GB2312" w:hAnsi="宋体" w:eastAsia="仿宋_GB2312" w:cs="仿宋_GB2312"/>
                <w:color w:val="000000"/>
                <w:sz w:val="24"/>
                <w:szCs w:val="24"/>
              </w:rPr>
            </w:pPr>
          </w:p>
        </w:tc>
        <w:tc>
          <w:tcPr>
            <w:tcW w:w="5047" w:type="dxa"/>
            <w:tcBorders>
              <w:top w:val="single" w:color="000000" w:sz="4" w:space="0"/>
              <w:bottom w:val="single" w:color="000000" w:sz="4" w:space="0"/>
              <w:right w:val="single" w:color="000000" w:sz="4" w:space="0"/>
            </w:tcBorders>
            <w:shd w:val="clear" w:color="auto" w:fill="auto"/>
            <w:vAlign w:val="center"/>
          </w:tcPr>
          <w:p>
            <w:pPr>
              <w:rPr>
                <w:rFonts w:ascii="仿宋_GB2312" w:hAnsi="宋体" w:eastAsia="仿宋_GB2312" w:cs="仿宋_GB2312"/>
                <w:color w:val="000000"/>
                <w:sz w:val="24"/>
                <w:szCs w:val="24"/>
              </w:rPr>
            </w:pPr>
          </w:p>
        </w:tc>
      </w:tr>
      <w:tr>
        <w:tblPrEx>
          <w:tblCellMar>
            <w:top w:w="15" w:type="dxa"/>
            <w:left w:w="15" w:type="dxa"/>
            <w:bottom w:w="15" w:type="dxa"/>
            <w:right w:w="15" w:type="dxa"/>
          </w:tblCellMar>
        </w:tblPrEx>
        <w:trPr>
          <w:gridAfter w:val="1"/>
          <w:wAfter w:w="53" w:type="dxa"/>
          <w:trHeight w:val="369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责任事项</w:t>
            </w:r>
          </w:p>
        </w:tc>
        <w:tc>
          <w:tcPr>
            <w:tcW w:w="828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1.制定检查计划，依法告知相对人检查的目的、依据、检查时间和地点等；</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2.行政执法人员出示证件并向检查对象说明检查依据、检查内容及检查人员、相对人的权利义务等；</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3.听取被检查对象说明、介绍情况，现场检查并询问有关情况，检查组负责人向被检查人口头反应检查情况；</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4.发现问题需要整改，下达整改通知书并监督落实，适时组织回访复查。</w:t>
            </w:r>
          </w:p>
        </w:tc>
      </w:tr>
      <w:tr>
        <w:tblPrEx>
          <w:tblCellMar>
            <w:top w:w="15" w:type="dxa"/>
            <w:left w:w="15" w:type="dxa"/>
            <w:bottom w:w="15" w:type="dxa"/>
            <w:right w:w="15" w:type="dxa"/>
          </w:tblCellMar>
        </w:tblPrEx>
        <w:trPr>
          <w:gridAfter w:val="1"/>
          <w:wAfter w:w="53" w:type="dxa"/>
          <w:trHeight w:val="2584"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监督方式</w:t>
            </w:r>
          </w:p>
        </w:tc>
        <w:tc>
          <w:tcPr>
            <w:tcW w:w="8287" w:type="dxa"/>
            <w:gridSpan w:val="4"/>
            <w:tcBorders>
              <w:top w:val="single" w:color="000000" w:sz="4" w:space="0"/>
              <w:left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　　部门举报电话:24342959（河东区综合执法局）  84370596（二号桥街道综合执法大队）</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　　电子邮箱：ehqjzhzfdd@sina.com</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　　来信来访地址:津塘路175号内福天里9号楼旁</w:t>
            </w:r>
          </w:p>
        </w:tc>
      </w:tr>
      <w:tr>
        <w:tblPrEx>
          <w:tblCellMar>
            <w:top w:w="15" w:type="dxa"/>
            <w:left w:w="15" w:type="dxa"/>
            <w:bottom w:w="15" w:type="dxa"/>
            <w:right w:w="15" w:type="dxa"/>
          </w:tblCellMar>
        </w:tblPrEx>
        <w:trPr>
          <w:gridAfter w:val="1"/>
          <w:wAfter w:w="53" w:type="dxa"/>
          <w:trHeight w:val="660" w:hRule="atLeast"/>
        </w:trPr>
        <w:tc>
          <w:tcPr>
            <w:tcW w:w="10447" w:type="dxa"/>
            <w:gridSpan w:val="5"/>
            <w:shd w:val="clear" w:color="auto" w:fill="auto"/>
            <w:vAlign w:val="center"/>
          </w:tcPr>
          <w:p>
            <w:pPr>
              <w:widowControl/>
              <w:jc w:val="center"/>
              <w:textAlignment w:val="center"/>
              <w:rPr>
                <w:rFonts w:ascii="方正小标宋简体" w:hAnsi="方正小标宋简体" w:eastAsia="方正小标宋简体" w:cs="方正小标宋简体"/>
                <w:b/>
                <w:color w:val="000000"/>
                <w:sz w:val="28"/>
                <w:szCs w:val="28"/>
              </w:rPr>
            </w:pPr>
            <w:r>
              <w:rPr>
                <w:rFonts w:ascii="方正小标宋简体" w:hAnsi="方正小标宋简体" w:eastAsia="方正小标宋简体" w:cs="方正小标宋简体"/>
                <w:b/>
                <w:color w:val="000000"/>
                <w:kern w:val="0"/>
                <w:sz w:val="28"/>
                <w:szCs w:val="28"/>
              </w:rPr>
              <w:t>对非法收购药品的检查信息表</w:t>
            </w:r>
          </w:p>
        </w:tc>
      </w:tr>
      <w:tr>
        <w:tblPrEx>
          <w:tblCellMar>
            <w:top w:w="15" w:type="dxa"/>
            <w:left w:w="15" w:type="dxa"/>
            <w:bottom w:w="15" w:type="dxa"/>
            <w:right w:w="15" w:type="dxa"/>
          </w:tblCellMar>
        </w:tblPrEx>
        <w:trPr>
          <w:gridAfter w:val="1"/>
          <w:wAfter w:w="53" w:type="dxa"/>
          <w:trHeight w:val="57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序号</w:t>
            </w:r>
          </w:p>
        </w:tc>
        <w:tc>
          <w:tcPr>
            <w:tcW w:w="828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43.3</w:t>
            </w:r>
          </w:p>
        </w:tc>
      </w:tr>
      <w:tr>
        <w:tblPrEx>
          <w:tblCellMar>
            <w:top w:w="15" w:type="dxa"/>
            <w:left w:w="15" w:type="dxa"/>
            <w:bottom w:w="15" w:type="dxa"/>
            <w:right w:w="15" w:type="dxa"/>
          </w:tblCellMar>
        </w:tblPrEx>
        <w:trPr>
          <w:gridAfter w:val="1"/>
          <w:wAfter w:w="53" w:type="dxa"/>
          <w:trHeight w:val="525"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名称</w:t>
            </w:r>
          </w:p>
        </w:tc>
        <w:tc>
          <w:tcPr>
            <w:tcW w:w="828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对非法收购药品的检查</w:t>
            </w:r>
          </w:p>
        </w:tc>
      </w:tr>
      <w:tr>
        <w:tblPrEx>
          <w:tblCellMar>
            <w:top w:w="15" w:type="dxa"/>
            <w:left w:w="15" w:type="dxa"/>
            <w:bottom w:w="15" w:type="dxa"/>
            <w:right w:w="15" w:type="dxa"/>
          </w:tblCellMar>
        </w:tblPrEx>
        <w:trPr>
          <w:gridAfter w:val="1"/>
          <w:wAfter w:w="53" w:type="dxa"/>
          <w:trHeight w:val="450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法定依据</w:t>
            </w:r>
          </w:p>
        </w:tc>
        <w:tc>
          <w:tcPr>
            <w:tcW w:w="828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 xml:space="preserve">　　1、《中华人民共和国药品管理法》（中华人民共和国主席令　第四十五号《中华人民共和国药品管理法》已由中华人民共和国第九届全国人民代表大会常务委员会第二十次会议于2001年2月28日修订通过，现将修订后的《中华人民共和国药品管理法》公布，自2001年12月1日起施行。）第七十三条　　未取得《药品生产许可证》、《药品经营许可证》或者《医疗机构制剂许可证》生产药品、经营药品的，依法予以取缔，没收违法生产、销售的药品和违法所得，并处违法生产、销售的药品（包括已售出的和未售出的药品，下同）货值金额二倍以上五倍以下的罚款；构成犯罪的，依法追究刑事责任。 </w:t>
            </w:r>
          </w:p>
        </w:tc>
      </w:tr>
      <w:tr>
        <w:tblPrEx>
          <w:tblCellMar>
            <w:top w:w="15" w:type="dxa"/>
            <w:left w:w="15" w:type="dxa"/>
            <w:bottom w:w="15" w:type="dxa"/>
            <w:right w:w="15" w:type="dxa"/>
          </w:tblCellMar>
        </w:tblPrEx>
        <w:trPr>
          <w:gridAfter w:val="1"/>
          <w:wAfter w:w="53" w:type="dxa"/>
          <w:trHeight w:val="42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实施机构</w:t>
            </w:r>
          </w:p>
        </w:tc>
        <w:tc>
          <w:tcPr>
            <w:tcW w:w="828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二号桥街道办事处（综合执法大队）</w:t>
            </w:r>
          </w:p>
        </w:tc>
      </w:tr>
      <w:tr>
        <w:tblPrEx>
          <w:tblCellMar>
            <w:top w:w="15" w:type="dxa"/>
            <w:left w:w="15" w:type="dxa"/>
            <w:bottom w:w="15" w:type="dxa"/>
            <w:right w:w="15" w:type="dxa"/>
          </w:tblCellMar>
        </w:tblPrEx>
        <w:trPr>
          <w:gridAfter w:val="1"/>
          <w:wAfter w:w="53" w:type="dxa"/>
          <w:trHeight w:val="435"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职责边界</w:t>
            </w:r>
          </w:p>
        </w:tc>
        <w:tc>
          <w:tcPr>
            <w:tcW w:w="828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街道权限</w:t>
            </w:r>
          </w:p>
        </w:tc>
      </w:tr>
      <w:tr>
        <w:tblPrEx>
          <w:tblCellMar>
            <w:top w:w="15" w:type="dxa"/>
            <w:left w:w="15" w:type="dxa"/>
            <w:bottom w:w="15" w:type="dxa"/>
            <w:right w:w="15" w:type="dxa"/>
          </w:tblCellMar>
        </w:tblPrEx>
        <w:trPr>
          <w:gridAfter w:val="1"/>
          <w:wAfter w:w="53" w:type="dxa"/>
          <w:trHeight w:val="75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运行流程</w:t>
            </w:r>
          </w:p>
        </w:tc>
        <w:tc>
          <w:tcPr>
            <w:tcW w:w="828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　　制定计划—（告知）—检查—反馈检查情况—（记录签字）—（下达整改通知）</w:t>
            </w:r>
          </w:p>
        </w:tc>
      </w:tr>
      <w:tr>
        <w:tblPrEx>
          <w:tblCellMar>
            <w:top w:w="15" w:type="dxa"/>
            <w:left w:w="15" w:type="dxa"/>
            <w:bottom w:w="15" w:type="dxa"/>
            <w:right w:w="15" w:type="dxa"/>
          </w:tblCellMar>
        </w:tblPrEx>
        <w:trPr>
          <w:gridAfter w:val="1"/>
          <w:wAfter w:w="53" w:type="dxa"/>
          <w:trHeight w:val="75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运行要件</w:t>
            </w:r>
          </w:p>
        </w:tc>
        <w:tc>
          <w:tcPr>
            <w:tcW w:w="1080" w:type="dxa"/>
            <w:tcBorders>
              <w:top w:val="single" w:color="000000" w:sz="4" w:space="0"/>
              <w:left w:val="single" w:color="000000" w:sz="4" w:space="0"/>
              <w:bottom w:val="single" w:color="000000" w:sz="4" w:space="0"/>
            </w:tcBorders>
            <w:shd w:val="clear" w:color="auto" w:fill="auto"/>
            <w:vAlign w:val="center"/>
          </w:tcPr>
          <w:p>
            <w:pPr>
              <w:rPr>
                <w:rFonts w:ascii="仿宋_GB2312" w:hAnsi="宋体" w:eastAsia="仿宋_GB2312" w:cs="仿宋_GB2312"/>
                <w:color w:val="000000"/>
                <w:sz w:val="24"/>
                <w:szCs w:val="24"/>
              </w:rPr>
            </w:pPr>
          </w:p>
        </w:tc>
        <w:tc>
          <w:tcPr>
            <w:tcW w:w="1080" w:type="dxa"/>
            <w:tcBorders>
              <w:top w:val="single" w:color="000000" w:sz="4" w:space="0"/>
              <w:bottom w:val="single" w:color="000000" w:sz="4" w:space="0"/>
            </w:tcBorders>
            <w:shd w:val="clear" w:color="auto" w:fill="auto"/>
            <w:vAlign w:val="center"/>
          </w:tcPr>
          <w:p>
            <w:pPr>
              <w:rPr>
                <w:rFonts w:ascii="仿宋_GB2312" w:hAnsi="宋体" w:eastAsia="仿宋_GB2312" w:cs="仿宋_GB2312"/>
                <w:color w:val="000000"/>
                <w:sz w:val="24"/>
                <w:szCs w:val="24"/>
              </w:rPr>
            </w:pPr>
          </w:p>
        </w:tc>
        <w:tc>
          <w:tcPr>
            <w:tcW w:w="1080" w:type="dxa"/>
            <w:tcBorders>
              <w:top w:val="single" w:color="000000" w:sz="4" w:space="0"/>
              <w:bottom w:val="single" w:color="000000" w:sz="4" w:space="0"/>
            </w:tcBorders>
            <w:shd w:val="clear" w:color="auto" w:fill="auto"/>
            <w:vAlign w:val="center"/>
          </w:tcPr>
          <w:p>
            <w:pPr>
              <w:rPr>
                <w:rFonts w:ascii="仿宋_GB2312" w:hAnsi="宋体" w:eastAsia="仿宋_GB2312" w:cs="仿宋_GB2312"/>
                <w:color w:val="000000"/>
                <w:sz w:val="24"/>
                <w:szCs w:val="24"/>
              </w:rPr>
            </w:pPr>
          </w:p>
        </w:tc>
        <w:tc>
          <w:tcPr>
            <w:tcW w:w="5047" w:type="dxa"/>
            <w:tcBorders>
              <w:top w:val="single" w:color="000000" w:sz="4" w:space="0"/>
              <w:bottom w:val="single" w:color="000000" w:sz="4" w:space="0"/>
              <w:right w:val="single" w:color="000000" w:sz="4" w:space="0"/>
            </w:tcBorders>
            <w:shd w:val="clear" w:color="auto" w:fill="auto"/>
            <w:vAlign w:val="center"/>
          </w:tcPr>
          <w:p>
            <w:pPr>
              <w:rPr>
                <w:rFonts w:ascii="仿宋_GB2312" w:hAnsi="宋体" w:eastAsia="仿宋_GB2312" w:cs="仿宋_GB2312"/>
                <w:color w:val="000000"/>
                <w:sz w:val="24"/>
                <w:szCs w:val="24"/>
              </w:rPr>
            </w:pPr>
          </w:p>
        </w:tc>
      </w:tr>
      <w:tr>
        <w:tblPrEx>
          <w:tblCellMar>
            <w:top w:w="15" w:type="dxa"/>
            <w:left w:w="15" w:type="dxa"/>
            <w:bottom w:w="15" w:type="dxa"/>
            <w:right w:w="15" w:type="dxa"/>
          </w:tblCellMar>
        </w:tblPrEx>
        <w:trPr>
          <w:gridAfter w:val="1"/>
          <w:wAfter w:w="53" w:type="dxa"/>
          <w:trHeight w:val="369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责任事项</w:t>
            </w:r>
          </w:p>
        </w:tc>
        <w:tc>
          <w:tcPr>
            <w:tcW w:w="828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1.制定检查计划，依法告知相对人检查的目的、依据、检查时间和地点等；</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2.行政执法人员出示证件并向检查对象说明检查依据、检查内容及检查人员、相对人的权利义务等；</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3.听取被检查对象说明、介绍情况，现场检查并询问有关情况，检查组负责人向被检查人口头反应检查情况；</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4.发现问题需要整改，下达整改通知书并监督落实，适时组织回访复查。</w:t>
            </w:r>
          </w:p>
        </w:tc>
      </w:tr>
      <w:tr>
        <w:tblPrEx>
          <w:tblCellMar>
            <w:top w:w="15" w:type="dxa"/>
            <w:left w:w="15" w:type="dxa"/>
            <w:bottom w:w="15" w:type="dxa"/>
            <w:right w:w="15" w:type="dxa"/>
          </w:tblCellMar>
        </w:tblPrEx>
        <w:trPr>
          <w:gridAfter w:val="1"/>
          <w:wAfter w:w="53" w:type="dxa"/>
          <w:trHeight w:val="2328"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监督方式</w:t>
            </w:r>
          </w:p>
        </w:tc>
        <w:tc>
          <w:tcPr>
            <w:tcW w:w="8287" w:type="dxa"/>
            <w:gridSpan w:val="4"/>
            <w:tcBorders>
              <w:top w:val="single" w:color="000000" w:sz="4" w:space="0"/>
              <w:left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　　部门举报电话:24342959（河东区综合执法局）  84370596（二号桥街道综合执法大队）</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　　电子邮箱：ehqjzhzfdd@sina.com</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　　来信来访地址:津塘路175号内福天里9号楼旁</w:t>
            </w:r>
          </w:p>
        </w:tc>
      </w:tr>
      <w:tr>
        <w:tblPrEx>
          <w:tblCellMar>
            <w:top w:w="15" w:type="dxa"/>
            <w:left w:w="15" w:type="dxa"/>
            <w:bottom w:w="15" w:type="dxa"/>
            <w:right w:w="15" w:type="dxa"/>
          </w:tblCellMar>
        </w:tblPrEx>
        <w:trPr>
          <w:gridAfter w:val="1"/>
          <w:wAfter w:w="53" w:type="dxa"/>
          <w:trHeight w:val="660" w:hRule="atLeast"/>
        </w:trPr>
        <w:tc>
          <w:tcPr>
            <w:tcW w:w="10447" w:type="dxa"/>
            <w:gridSpan w:val="5"/>
            <w:shd w:val="clear" w:color="auto" w:fill="auto"/>
            <w:vAlign w:val="center"/>
          </w:tcPr>
          <w:p>
            <w:pPr>
              <w:widowControl/>
              <w:jc w:val="center"/>
              <w:textAlignment w:val="center"/>
              <w:rPr>
                <w:rFonts w:ascii="方正小标宋简体" w:hAnsi="方正小标宋简体" w:eastAsia="方正小标宋简体" w:cs="方正小标宋简体"/>
                <w:b/>
                <w:color w:val="000000"/>
                <w:sz w:val="28"/>
                <w:szCs w:val="28"/>
              </w:rPr>
            </w:pPr>
            <w:r>
              <w:rPr>
                <w:rFonts w:ascii="方正小标宋简体" w:hAnsi="方正小标宋简体" w:eastAsia="方正小标宋简体" w:cs="方正小标宋简体"/>
                <w:b/>
                <w:color w:val="000000"/>
                <w:kern w:val="0"/>
                <w:sz w:val="28"/>
                <w:szCs w:val="28"/>
              </w:rPr>
              <w:t>对未经许可从事第二类、第三类医疗器械生产活动的检查信息表</w:t>
            </w:r>
          </w:p>
        </w:tc>
      </w:tr>
      <w:tr>
        <w:tblPrEx>
          <w:tblCellMar>
            <w:top w:w="15" w:type="dxa"/>
            <w:left w:w="15" w:type="dxa"/>
            <w:bottom w:w="15" w:type="dxa"/>
            <w:right w:w="15" w:type="dxa"/>
          </w:tblCellMar>
        </w:tblPrEx>
        <w:trPr>
          <w:gridAfter w:val="1"/>
          <w:wAfter w:w="53" w:type="dxa"/>
          <w:trHeight w:val="57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序号</w:t>
            </w:r>
          </w:p>
        </w:tc>
        <w:tc>
          <w:tcPr>
            <w:tcW w:w="828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44.1</w:t>
            </w:r>
          </w:p>
        </w:tc>
      </w:tr>
      <w:tr>
        <w:tblPrEx>
          <w:tblCellMar>
            <w:top w:w="15" w:type="dxa"/>
            <w:left w:w="15" w:type="dxa"/>
            <w:bottom w:w="15" w:type="dxa"/>
            <w:right w:w="15" w:type="dxa"/>
          </w:tblCellMar>
        </w:tblPrEx>
        <w:trPr>
          <w:gridAfter w:val="1"/>
          <w:wAfter w:w="53" w:type="dxa"/>
          <w:trHeight w:val="525"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名称</w:t>
            </w:r>
          </w:p>
        </w:tc>
        <w:tc>
          <w:tcPr>
            <w:tcW w:w="828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对未经许可从事第二类、第三类医疗器械生产活动的检查</w:t>
            </w:r>
          </w:p>
        </w:tc>
      </w:tr>
      <w:tr>
        <w:tblPrEx>
          <w:tblCellMar>
            <w:top w:w="15" w:type="dxa"/>
            <w:left w:w="15" w:type="dxa"/>
            <w:bottom w:w="15" w:type="dxa"/>
            <w:right w:w="15" w:type="dxa"/>
          </w:tblCellMar>
        </w:tblPrEx>
        <w:trPr>
          <w:gridAfter w:val="1"/>
          <w:wAfter w:w="53" w:type="dxa"/>
          <w:trHeight w:val="450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法定依据</w:t>
            </w:r>
          </w:p>
        </w:tc>
        <w:tc>
          <w:tcPr>
            <w:tcW w:w="828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　　1、《医疗器械监督管理条例》（中华人民共和国国务院令第650号《医疗器械监督管理条例》已经2014年2月12日国务院第39次常务会议修订通过，现将修订后的《医疗器械监督管理条例》公布，自2014年6月1日起施行。）</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第六十三条　有下列情形之一的，由县级以上人民政府食品药品监督管理部门没收违法所得、违法生产经营的医疗器械和用于违法生产经营的工具、设备、原材料等物品；违法生产经营的医疗器械货值金额不足1万元的，并处5万元以上10万元以下罚款；货值金额1万元以上的，并处货值金额10倍以上20倍以下罚款；情节严重的，5年内不受理相关责任人及企业提出的医疗器械许可申请：</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　　（一）生产、经营未取得医疗器械注册证的第二类、第三类医疗器械的；</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　　（二）未经许可从事第二类、第三类医疗器械生产活动的；</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　　（三）未经许可从事第三类医疗器械经营活动的。</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　　有前款第一项情形、情节严重的，由原发证部门吊销医疗器械生产许可证或者医疗器械经营许可证。</w:t>
            </w:r>
          </w:p>
        </w:tc>
      </w:tr>
      <w:tr>
        <w:tblPrEx>
          <w:tblCellMar>
            <w:top w:w="15" w:type="dxa"/>
            <w:left w:w="15" w:type="dxa"/>
            <w:bottom w:w="15" w:type="dxa"/>
            <w:right w:w="15" w:type="dxa"/>
          </w:tblCellMar>
        </w:tblPrEx>
        <w:trPr>
          <w:gridAfter w:val="1"/>
          <w:wAfter w:w="53" w:type="dxa"/>
          <w:trHeight w:val="42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实施机构</w:t>
            </w:r>
          </w:p>
        </w:tc>
        <w:tc>
          <w:tcPr>
            <w:tcW w:w="828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二号桥街道办事处（综合执法大队）</w:t>
            </w:r>
          </w:p>
        </w:tc>
      </w:tr>
      <w:tr>
        <w:tblPrEx>
          <w:tblCellMar>
            <w:top w:w="15" w:type="dxa"/>
            <w:left w:w="15" w:type="dxa"/>
            <w:bottom w:w="15" w:type="dxa"/>
            <w:right w:w="15" w:type="dxa"/>
          </w:tblCellMar>
        </w:tblPrEx>
        <w:trPr>
          <w:gridAfter w:val="1"/>
          <w:wAfter w:w="53" w:type="dxa"/>
          <w:trHeight w:val="435"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职责边界</w:t>
            </w:r>
          </w:p>
        </w:tc>
        <w:tc>
          <w:tcPr>
            <w:tcW w:w="828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街道权限</w:t>
            </w:r>
          </w:p>
        </w:tc>
      </w:tr>
      <w:tr>
        <w:tblPrEx>
          <w:tblCellMar>
            <w:top w:w="15" w:type="dxa"/>
            <w:left w:w="15" w:type="dxa"/>
            <w:bottom w:w="15" w:type="dxa"/>
            <w:right w:w="15" w:type="dxa"/>
          </w:tblCellMar>
        </w:tblPrEx>
        <w:trPr>
          <w:gridAfter w:val="1"/>
          <w:wAfter w:w="53" w:type="dxa"/>
          <w:trHeight w:val="75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运行流程</w:t>
            </w:r>
          </w:p>
        </w:tc>
        <w:tc>
          <w:tcPr>
            <w:tcW w:w="828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　　制定计划—（告知）—检查—反馈检查情况—（记录签字）—（下达整改通知）</w:t>
            </w:r>
          </w:p>
        </w:tc>
      </w:tr>
      <w:tr>
        <w:tblPrEx>
          <w:tblCellMar>
            <w:top w:w="15" w:type="dxa"/>
            <w:left w:w="15" w:type="dxa"/>
            <w:bottom w:w="15" w:type="dxa"/>
            <w:right w:w="15" w:type="dxa"/>
          </w:tblCellMar>
        </w:tblPrEx>
        <w:trPr>
          <w:gridAfter w:val="1"/>
          <w:wAfter w:w="53" w:type="dxa"/>
          <w:trHeight w:val="75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运行要件</w:t>
            </w:r>
          </w:p>
        </w:tc>
        <w:tc>
          <w:tcPr>
            <w:tcW w:w="1080" w:type="dxa"/>
            <w:tcBorders>
              <w:top w:val="single" w:color="000000" w:sz="4" w:space="0"/>
              <w:left w:val="single" w:color="000000" w:sz="4" w:space="0"/>
              <w:bottom w:val="single" w:color="000000" w:sz="4" w:space="0"/>
            </w:tcBorders>
            <w:shd w:val="clear" w:color="auto" w:fill="auto"/>
            <w:vAlign w:val="center"/>
          </w:tcPr>
          <w:p>
            <w:pPr>
              <w:rPr>
                <w:rFonts w:ascii="仿宋_GB2312" w:hAnsi="宋体" w:eastAsia="仿宋_GB2312" w:cs="仿宋_GB2312"/>
                <w:color w:val="000000"/>
                <w:sz w:val="24"/>
                <w:szCs w:val="24"/>
              </w:rPr>
            </w:pPr>
          </w:p>
        </w:tc>
        <w:tc>
          <w:tcPr>
            <w:tcW w:w="1080" w:type="dxa"/>
            <w:tcBorders>
              <w:top w:val="single" w:color="000000" w:sz="4" w:space="0"/>
              <w:bottom w:val="single" w:color="000000" w:sz="4" w:space="0"/>
            </w:tcBorders>
            <w:shd w:val="clear" w:color="auto" w:fill="auto"/>
            <w:vAlign w:val="center"/>
          </w:tcPr>
          <w:p>
            <w:pPr>
              <w:rPr>
                <w:rFonts w:ascii="仿宋_GB2312" w:hAnsi="宋体" w:eastAsia="仿宋_GB2312" w:cs="仿宋_GB2312"/>
                <w:color w:val="000000"/>
                <w:sz w:val="24"/>
                <w:szCs w:val="24"/>
              </w:rPr>
            </w:pPr>
          </w:p>
        </w:tc>
        <w:tc>
          <w:tcPr>
            <w:tcW w:w="1080" w:type="dxa"/>
            <w:tcBorders>
              <w:top w:val="single" w:color="000000" w:sz="4" w:space="0"/>
              <w:bottom w:val="single" w:color="000000" w:sz="4" w:space="0"/>
            </w:tcBorders>
            <w:shd w:val="clear" w:color="auto" w:fill="auto"/>
            <w:vAlign w:val="center"/>
          </w:tcPr>
          <w:p>
            <w:pPr>
              <w:rPr>
                <w:rFonts w:ascii="仿宋_GB2312" w:hAnsi="宋体" w:eastAsia="仿宋_GB2312" w:cs="仿宋_GB2312"/>
                <w:color w:val="000000"/>
                <w:sz w:val="24"/>
                <w:szCs w:val="24"/>
              </w:rPr>
            </w:pPr>
          </w:p>
        </w:tc>
        <w:tc>
          <w:tcPr>
            <w:tcW w:w="5047" w:type="dxa"/>
            <w:tcBorders>
              <w:top w:val="single" w:color="000000" w:sz="4" w:space="0"/>
              <w:bottom w:val="single" w:color="000000" w:sz="4" w:space="0"/>
              <w:right w:val="single" w:color="000000" w:sz="4" w:space="0"/>
            </w:tcBorders>
            <w:shd w:val="clear" w:color="auto" w:fill="auto"/>
            <w:vAlign w:val="center"/>
          </w:tcPr>
          <w:p>
            <w:pPr>
              <w:rPr>
                <w:rFonts w:ascii="仿宋_GB2312" w:hAnsi="宋体" w:eastAsia="仿宋_GB2312" w:cs="仿宋_GB2312"/>
                <w:color w:val="000000"/>
                <w:sz w:val="24"/>
                <w:szCs w:val="24"/>
              </w:rPr>
            </w:pPr>
          </w:p>
        </w:tc>
      </w:tr>
      <w:tr>
        <w:tblPrEx>
          <w:tblCellMar>
            <w:top w:w="15" w:type="dxa"/>
            <w:left w:w="15" w:type="dxa"/>
            <w:bottom w:w="15" w:type="dxa"/>
            <w:right w:w="15" w:type="dxa"/>
          </w:tblCellMar>
        </w:tblPrEx>
        <w:trPr>
          <w:gridAfter w:val="1"/>
          <w:wAfter w:w="53" w:type="dxa"/>
          <w:trHeight w:val="369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责任事项</w:t>
            </w:r>
          </w:p>
        </w:tc>
        <w:tc>
          <w:tcPr>
            <w:tcW w:w="828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1.制定检查计划，依法告知相对人检查的目的、依据、检查时间和地点等；</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2.行政执法人员出示证件并向检查对象说明检查依据、检查内容及检查人员、相对人的权利义务等；</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3.听取被检查对象说明、介绍情况，现场检查并询问有关情况，检查组负责人向被检查人口头反应检查情况；</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4.发现问题需要整改，下达整改通知书并监督落实，适时组织回访复查。</w:t>
            </w:r>
          </w:p>
        </w:tc>
      </w:tr>
      <w:tr>
        <w:tblPrEx>
          <w:tblCellMar>
            <w:top w:w="15" w:type="dxa"/>
            <w:left w:w="15" w:type="dxa"/>
            <w:bottom w:w="15" w:type="dxa"/>
            <w:right w:w="15" w:type="dxa"/>
          </w:tblCellMar>
        </w:tblPrEx>
        <w:trPr>
          <w:gridAfter w:val="1"/>
          <w:wAfter w:w="53" w:type="dxa"/>
          <w:trHeight w:val="2553"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监督方式</w:t>
            </w:r>
          </w:p>
        </w:tc>
        <w:tc>
          <w:tcPr>
            <w:tcW w:w="8287" w:type="dxa"/>
            <w:gridSpan w:val="4"/>
            <w:tcBorders>
              <w:top w:val="single" w:color="000000" w:sz="4" w:space="0"/>
              <w:left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　　部门举报电话:24342959（河东区综合执法局）  84370596（二号桥街道综合执法大队）</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　　电子邮箱：ehqjzhzfdd@sina.com</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　　来信来访地址:津塘路175号内福天里9号楼旁</w:t>
            </w:r>
          </w:p>
        </w:tc>
      </w:tr>
      <w:tr>
        <w:tblPrEx>
          <w:tblCellMar>
            <w:top w:w="15" w:type="dxa"/>
            <w:left w:w="15" w:type="dxa"/>
            <w:bottom w:w="15" w:type="dxa"/>
            <w:right w:w="15" w:type="dxa"/>
          </w:tblCellMar>
        </w:tblPrEx>
        <w:trPr>
          <w:gridAfter w:val="1"/>
          <w:wAfter w:w="53" w:type="dxa"/>
          <w:trHeight w:val="660" w:hRule="atLeast"/>
        </w:trPr>
        <w:tc>
          <w:tcPr>
            <w:tcW w:w="10447" w:type="dxa"/>
            <w:gridSpan w:val="5"/>
            <w:shd w:val="clear" w:color="auto" w:fill="auto"/>
            <w:vAlign w:val="center"/>
          </w:tcPr>
          <w:p>
            <w:pPr>
              <w:widowControl/>
              <w:jc w:val="center"/>
              <w:textAlignment w:val="center"/>
              <w:rPr>
                <w:rFonts w:ascii="方正小标宋简体" w:hAnsi="方正小标宋简体" w:eastAsia="方正小标宋简体" w:cs="方正小标宋简体"/>
                <w:b/>
                <w:color w:val="000000"/>
                <w:sz w:val="28"/>
                <w:szCs w:val="28"/>
              </w:rPr>
            </w:pPr>
            <w:r>
              <w:rPr>
                <w:rFonts w:ascii="方正小标宋简体" w:hAnsi="方正小标宋简体" w:eastAsia="方正小标宋简体" w:cs="方正小标宋简体"/>
                <w:b/>
                <w:color w:val="000000"/>
                <w:kern w:val="0"/>
                <w:sz w:val="28"/>
                <w:szCs w:val="28"/>
              </w:rPr>
              <w:t>对未经许可从事第三类医疗器械经营活动的检查信息表</w:t>
            </w:r>
          </w:p>
        </w:tc>
      </w:tr>
      <w:tr>
        <w:tblPrEx>
          <w:tblCellMar>
            <w:top w:w="15" w:type="dxa"/>
            <w:left w:w="15" w:type="dxa"/>
            <w:bottom w:w="15" w:type="dxa"/>
            <w:right w:w="15" w:type="dxa"/>
          </w:tblCellMar>
        </w:tblPrEx>
        <w:trPr>
          <w:gridAfter w:val="1"/>
          <w:wAfter w:w="53" w:type="dxa"/>
          <w:trHeight w:val="57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序号</w:t>
            </w:r>
          </w:p>
        </w:tc>
        <w:tc>
          <w:tcPr>
            <w:tcW w:w="828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44.2</w:t>
            </w:r>
          </w:p>
        </w:tc>
      </w:tr>
      <w:tr>
        <w:tblPrEx>
          <w:tblCellMar>
            <w:top w:w="15" w:type="dxa"/>
            <w:left w:w="15" w:type="dxa"/>
            <w:bottom w:w="15" w:type="dxa"/>
            <w:right w:w="15" w:type="dxa"/>
          </w:tblCellMar>
        </w:tblPrEx>
        <w:trPr>
          <w:gridAfter w:val="1"/>
          <w:wAfter w:w="53" w:type="dxa"/>
          <w:trHeight w:val="525"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名称</w:t>
            </w:r>
          </w:p>
        </w:tc>
        <w:tc>
          <w:tcPr>
            <w:tcW w:w="828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对未经许可从事第三类医疗器械经营活动的检查</w:t>
            </w:r>
          </w:p>
        </w:tc>
      </w:tr>
      <w:tr>
        <w:tblPrEx>
          <w:tblCellMar>
            <w:top w:w="15" w:type="dxa"/>
            <w:left w:w="15" w:type="dxa"/>
            <w:bottom w:w="15" w:type="dxa"/>
            <w:right w:w="15" w:type="dxa"/>
          </w:tblCellMar>
        </w:tblPrEx>
        <w:trPr>
          <w:gridAfter w:val="1"/>
          <w:wAfter w:w="53" w:type="dxa"/>
          <w:trHeight w:val="450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法定依据</w:t>
            </w:r>
          </w:p>
        </w:tc>
        <w:tc>
          <w:tcPr>
            <w:tcW w:w="828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　　1、《医疗器械监督管理条例》（中华人民共和国国务院令第650号《医疗器械监督管理条例》已经2014年2月12日国务院第39次常务会议修订通过，现将修订后的《医疗器械监督管理条例》公布，自2014年6月1日起施行。）</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第六十三条　有下列情形之一的，由县级以上人民政府食品药品监督管理部门没收违法所得、违法生产经营的医疗器械和用于违法生产经营的工具、设备、原材料等物品；违法生产经营的医疗器械货值金额不足1万元的，并处5万元以上10万元以下罚款；货值金额1万元以上的，并处货值金额10倍以上20倍以下罚款；情节严重的，5年内不受理相关责任人及企业提出的医疗器械许可申请：</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　　（一）生产、经营未取得医疗器械注册证的第二类、第三类医疗器械的；</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　　（二）未经许可从事第二类、第三类医疗器械生产活动的；</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　　（三）未经许可从事第三类医疗器械经营活动的。</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　　有前款第一项情形、情节严重的，由原发证部门吊销医疗器械生产许可证或者医疗器械经营许可证。</w:t>
            </w:r>
          </w:p>
        </w:tc>
      </w:tr>
      <w:tr>
        <w:tblPrEx>
          <w:tblCellMar>
            <w:top w:w="15" w:type="dxa"/>
            <w:left w:w="15" w:type="dxa"/>
            <w:bottom w:w="15" w:type="dxa"/>
            <w:right w:w="15" w:type="dxa"/>
          </w:tblCellMar>
        </w:tblPrEx>
        <w:trPr>
          <w:gridAfter w:val="1"/>
          <w:wAfter w:w="53" w:type="dxa"/>
          <w:trHeight w:val="42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实施机构</w:t>
            </w:r>
          </w:p>
        </w:tc>
        <w:tc>
          <w:tcPr>
            <w:tcW w:w="828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二号桥街道办事处（综合执法大队）</w:t>
            </w:r>
          </w:p>
        </w:tc>
      </w:tr>
      <w:tr>
        <w:tblPrEx>
          <w:tblCellMar>
            <w:top w:w="15" w:type="dxa"/>
            <w:left w:w="15" w:type="dxa"/>
            <w:bottom w:w="15" w:type="dxa"/>
            <w:right w:w="15" w:type="dxa"/>
          </w:tblCellMar>
        </w:tblPrEx>
        <w:trPr>
          <w:gridAfter w:val="1"/>
          <w:wAfter w:w="53" w:type="dxa"/>
          <w:trHeight w:val="435"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职责边界</w:t>
            </w:r>
          </w:p>
        </w:tc>
        <w:tc>
          <w:tcPr>
            <w:tcW w:w="828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街道权限</w:t>
            </w:r>
          </w:p>
        </w:tc>
      </w:tr>
      <w:tr>
        <w:tblPrEx>
          <w:tblCellMar>
            <w:top w:w="15" w:type="dxa"/>
            <w:left w:w="15" w:type="dxa"/>
            <w:bottom w:w="15" w:type="dxa"/>
            <w:right w:w="15" w:type="dxa"/>
          </w:tblCellMar>
        </w:tblPrEx>
        <w:trPr>
          <w:gridAfter w:val="1"/>
          <w:wAfter w:w="53" w:type="dxa"/>
          <w:trHeight w:val="75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运行流程</w:t>
            </w:r>
          </w:p>
        </w:tc>
        <w:tc>
          <w:tcPr>
            <w:tcW w:w="828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　　制定计划—（告知）—检查—反馈检查情况—（记录签字）—（下达整改通知）</w:t>
            </w:r>
          </w:p>
        </w:tc>
      </w:tr>
      <w:tr>
        <w:tblPrEx>
          <w:tblCellMar>
            <w:top w:w="15" w:type="dxa"/>
            <w:left w:w="15" w:type="dxa"/>
            <w:bottom w:w="15" w:type="dxa"/>
            <w:right w:w="15" w:type="dxa"/>
          </w:tblCellMar>
        </w:tblPrEx>
        <w:trPr>
          <w:gridAfter w:val="1"/>
          <w:wAfter w:w="53" w:type="dxa"/>
          <w:trHeight w:val="75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运行要件</w:t>
            </w:r>
          </w:p>
        </w:tc>
        <w:tc>
          <w:tcPr>
            <w:tcW w:w="1080" w:type="dxa"/>
            <w:tcBorders>
              <w:top w:val="single" w:color="000000" w:sz="4" w:space="0"/>
              <w:left w:val="single" w:color="000000" w:sz="4" w:space="0"/>
              <w:bottom w:val="single" w:color="000000" w:sz="4" w:space="0"/>
            </w:tcBorders>
            <w:shd w:val="clear" w:color="auto" w:fill="auto"/>
            <w:vAlign w:val="center"/>
          </w:tcPr>
          <w:p>
            <w:pPr>
              <w:rPr>
                <w:rFonts w:ascii="仿宋_GB2312" w:hAnsi="宋体" w:eastAsia="仿宋_GB2312" w:cs="仿宋_GB2312"/>
                <w:color w:val="000000"/>
                <w:sz w:val="24"/>
                <w:szCs w:val="24"/>
              </w:rPr>
            </w:pPr>
          </w:p>
        </w:tc>
        <w:tc>
          <w:tcPr>
            <w:tcW w:w="1080" w:type="dxa"/>
            <w:tcBorders>
              <w:top w:val="single" w:color="000000" w:sz="4" w:space="0"/>
              <w:bottom w:val="single" w:color="000000" w:sz="4" w:space="0"/>
            </w:tcBorders>
            <w:shd w:val="clear" w:color="auto" w:fill="auto"/>
            <w:vAlign w:val="center"/>
          </w:tcPr>
          <w:p>
            <w:pPr>
              <w:rPr>
                <w:rFonts w:ascii="仿宋_GB2312" w:hAnsi="宋体" w:eastAsia="仿宋_GB2312" w:cs="仿宋_GB2312"/>
                <w:color w:val="000000"/>
                <w:sz w:val="24"/>
                <w:szCs w:val="24"/>
              </w:rPr>
            </w:pPr>
          </w:p>
        </w:tc>
        <w:tc>
          <w:tcPr>
            <w:tcW w:w="1080" w:type="dxa"/>
            <w:tcBorders>
              <w:top w:val="single" w:color="000000" w:sz="4" w:space="0"/>
              <w:bottom w:val="single" w:color="000000" w:sz="4" w:space="0"/>
            </w:tcBorders>
            <w:shd w:val="clear" w:color="auto" w:fill="auto"/>
            <w:vAlign w:val="center"/>
          </w:tcPr>
          <w:p>
            <w:pPr>
              <w:rPr>
                <w:rFonts w:ascii="仿宋_GB2312" w:hAnsi="宋体" w:eastAsia="仿宋_GB2312" w:cs="仿宋_GB2312"/>
                <w:color w:val="000000"/>
                <w:sz w:val="24"/>
                <w:szCs w:val="24"/>
              </w:rPr>
            </w:pPr>
          </w:p>
        </w:tc>
        <w:tc>
          <w:tcPr>
            <w:tcW w:w="5047" w:type="dxa"/>
            <w:tcBorders>
              <w:top w:val="single" w:color="000000" w:sz="4" w:space="0"/>
              <w:bottom w:val="single" w:color="000000" w:sz="4" w:space="0"/>
              <w:right w:val="single" w:color="000000" w:sz="4" w:space="0"/>
            </w:tcBorders>
            <w:shd w:val="clear" w:color="auto" w:fill="auto"/>
            <w:vAlign w:val="center"/>
          </w:tcPr>
          <w:p>
            <w:pPr>
              <w:rPr>
                <w:rFonts w:ascii="仿宋_GB2312" w:hAnsi="宋体" w:eastAsia="仿宋_GB2312" w:cs="仿宋_GB2312"/>
                <w:color w:val="000000"/>
                <w:sz w:val="24"/>
                <w:szCs w:val="24"/>
              </w:rPr>
            </w:pPr>
          </w:p>
        </w:tc>
      </w:tr>
      <w:tr>
        <w:tblPrEx>
          <w:tblCellMar>
            <w:top w:w="15" w:type="dxa"/>
            <w:left w:w="15" w:type="dxa"/>
            <w:bottom w:w="15" w:type="dxa"/>
            <w:right w:w="15" w:type="dxa"/>
          </w:tblCellMar>
        </w:tblPrEx>
        <w:trPr>
          <w:gridAfter w:val="1"/>
          <w:wAfter w:w="53" w:type="dxa"/>
          <w:trHeight w:val="369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责任事项</w:t>
            </w:r>
          </w:p>
        </w:tc>
        <w:tc>
          <w:tcPr>
            <w:tcW w:w="828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1.制定检查计划，依法告知相对人检查的目的、依据、检查时间和地点等；</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2.行政执法人员出示证件并向检查对象说明检查依据、检查内容及检查人员、相对人的权利义务等；</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3.听取被检查对象说明、介绍情况，现场检查并询问有关情况，检查组负责人向被检查人口头反应检查情况；</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4.发现问题需要整改，下达整改通知书并监督落实，适时组织回访复查。</w:t>
            </w:r>
          </w:p>
        </w:tc>
      </w:tr>
      <w:tr>
        <w:tblPrEx>
          <w:tblCellMar>
            <w:top w:w="15" w:type="dxa"/>
            <w:left w:w="15" w:type="dxa"/>
            <w:bottom w:w="15" w:type="dxa"/>
            <w:right w:w="15" w:type="dxa"/>
          </w:tblCellMar>
        </w:tblPrEx>
        <w:trPr>
          <w:gridAfter w:val="1"/>
          <w:wAfter w:w="53" w:type="dxa"/>
          <w:trHeight w:val="2534"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监督方式</w:t>
            </w:r>
          </w:p>
        </w:tc>
        <w:tc>
          <w:tcPr>
            <w:tcW w:w="8287" w:type="dxa"/>
            <w:gridSpan w:val="4"/>
            <w:tcBorders>
              <w:top w:val="single" w:color="000000" w:sz="4" w:space="0"/>
              <w:left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　　部门举报电话:24342959（河东区综合执法局）  84370596（二号桥街道综合执法大队）</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　　电子邮箱：ehqjzhzfdd@sina.com</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　　来信来访地址:津塘路175号内福天里9号楼旁</w:t>
            </w:r>
          </w:p>
        </w:tc>
      </w:tr>
      <w:tr>
        <w:tblPrEx>
          <w:tblCellMar>
            <w:top w:w="15" w:type="dxa"/>
            <w:left w:w="15" w:type="dxa"/>
            <w:bottom w:w="15" w:type="dxa"/>
            <w:right w:w="15" w:type="dxa"/>
          </w:tblCellMar>
        </w:tblPrEx>
        <w:trPr>
          <w:gridAfter w:val="1"/>
          <w:wAfter w:w="53" w:type="dxa"/>
          <w:trHeight w:val="660" w:hRule="atLeast"/>
        </w:trPr>
        <w:tc>
          <w:tcPr>
            <w:tcW w:w="10447" w:type="dxa"/>
            <w:gridSpan w:val="5"/>
            <w:shd w:val="clear" w:color="auto" w:fill="auto"/>
            <w:vAlign w:val="center"/>
          </w:tcPr>
          <w:p>
            <w:pPr>
              <w:widowControl/>
              <w:jc w:val="center"/>
              <w:textAlignment w:val="center"/>
              <w:rPr>
                <w:rFonts w:ascii="方正小标宋简体" w:hAnsi="方正小标宋简体" w:eastAsia="方正小标宋简体" w:cs="方正小标宋简体"/>
                <w:b/>
                <w:color w:val="000000"/>
                <w:sz w:val="28"/>
                <w:szCs w:val="28"/>
              </w:rPr>
            </w:pPr>
            <w:r>
              <w:rPr>
                <w:rFonts w:ascii="方正小标宋简体" w:hAnsi="方正小标宋简体" w:eastAsia="方正小标宋简体" w:cs="方正小标宋简体"/>
                <w:b/>
                <w:color w:val="000000"/>
                <w:kern w:val="0"/>
                <w:sz w:val="28"/>
                <w:szCs w:val="28"/>
              </w:rPr>
              <w:t>对在用电梯未依法设置使用登记标志、定期检验标志的检查信息表</w:t>
            </w:r>
          </w:p>
        </w:tc>
      </w:tr>
      <w:tr>
        <w:tblPrEx>
          <w:tblCellMar>
            <w:top w:w="15" w:type="dxa"/>
            <w:left w:w="15" w:type="dxa"/>
            <w:bottom w:w="15" w:type="dxa"/>
            <w:right w:w="15" w:type="dxa"/>
          </w:tblCellMar>
        </w:tblPrEx>
        <w:trPr>
          <w:gridAfter w:val="1"/>
          <w:wAfter w:w="53" w:type="dxa"/>
          <w:trHeight w:val="57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序号</w:t>
            </w:r>
          </w:p>
        </w:tc>
        <w:tc>
          <w:tcPr>
            <w:tcW w:w="828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45.1</w:t>
            </w:r>
          </w:p>
        </w:tc>
      </w:tr>
      <w:tr>
        <w:tblPrEx>
          <w:tblCellMar>
            <w:top w:w="15" w:type="dxa"/>
            <w:left w:w="15" w:type="dxa"/>
            <w:bottom w:w="15" w:type="dxa"/>
            <w:right w:w="15" w:type="dxa"/>
          </w:tblCellMar>
        </w:tblPrEx>
        <w:trPr>
          <w:gridAfter w:val="1"/>
          <w:wAfter w:w="53" w:type="dxa"/>
          <w:trHeight w:val="525"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名称</w:t>
            </w:r>
          </w:p>
        </w:tc>
        <w:tc>
          <w:tcPr>
            <w:tcW w:w="828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对在用电梯未依法设置使用登记标志、定期检验标志的检查</w:t>
            </w:r>
          </w:p>
        </w:tc>
      </w:tr>
      <w:tr>
        <w:tblPrEx>
          <w:tblCellMar>
            <w:top w:w="15" w:type="dxa"/>
            <w:left w:w="15" w:type="dxa"/>
            <w:bottom w:w="15" w:type="dxa"/>
            <w:right w:w="15" w:type="dxa"/>
          </w:tblCellMar>
        </w:tblPrEx>
        <w:trPr>
          <w:gridAfter w:val="1"/>
          <w:wAfter w:w="53" w:type="dxa"/>
          <w:trHeight w:val="450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法定依据</w:t>
            </w:r>
          </w:p>
        </w:tc>
        <w:tc>
          <w:tcPr>
            <w:tcW w:w="828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　　1、《中华人民共和国特种设备安全法》（中华人民共和国主席令第四号《中华人民共和国特种设备安全法》已由中华人民共和国第十二届全国人民代表大会常务委员会第三次会议于２０１３年６月２９日通过，现予公布，自２０１４年１月１日起施行。）第八十三条违反本法规定，特种设备使用单位有下列行为之一的，责令限期改正；逾期未改正的，责令停止使用有关特种设备，处一万元以上十万元以下罚款：</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（二）未建立特种设备安全技术档案或者安全技术档案不符合规定要求，或者未依法设置使用登记标志、定期检验标志的；</w:t>
            </w:r>
          </w:p>
        </w:tc>
      </w:tr>
      <w:tr>
        <w:tblPrEx>
          <w:tblCellMar>
            <w:top w:w="15" w:type="dxa"/>
            <w:left w:w="15" w:type="dxa"/>
            <w:bottom w:w="15" w:type="dxa"/>
            <w:right w:w="15" w:type="dxa"/>
          </w:tblCellMar>
        </w:tblPrEx>
        <w:trPr>
          <w:gridAfter w:val="1"/>
          <w:wAfter w:w="53" w:type="dxa"/>
          <w:trHeight w:val="42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实施机构</w:t>
            </w:r>
          </w:p>
        </w:tc>
        <w:tc>
          <w:tcPr>
            <w:tcW w:w="828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二号桥街道办事处（综合执法大队）</w:t>
            </w:r>
          </w:p>
        </w:tc>
      </w:tr>
      <w:tr>
        <w:tblPrEx>
          <w:tblCellMar>
            <w:top w:w="15" w:type="dxa"/>
            <w:left w:w="15" w:type="dxa"/>
            <w:bottom w:w="15" w:type="dxa"/>
            <w:right w:w="15" w:type="dxa"/>
          </w:tblCellMar>
        </w:tblPrEx>
        <w:trPr>
          <w:gridAfter w:val="1"/>
          <w:wAfter w:w="53" w:type="dxa"/>
          <w:trHeight w:val="435"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职责边界</w:t>
            </w:r>
          </w:p>
        </w:tc>
        <w:tc>
          <w:tcPr>
            <w:tcW w:w="828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街道权限</w:t>
            </w:r>
          </w:p>
        </w:tc>
      </w:tr>
      <w:tr>
        <w:tblPrEx>
          <w:tblCellMar>
            <w:top w:w="15" w:type="dxa"/>
            <w:left w:w="15" w:type="dxa"/>
            <w:bottom w:w="15" w:type="dxa"/>
            <w:right w:w="15" w:type="dxa"/>
          </w:tblCellMar>
        </w:tblPrEx>
        <w:trPr>
          <w:gridAfter w:val="1"/>
          <w:wAfter w:w="53" w:type="dxa"/>
          <w:trHeight w:val="75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运行流程</w:t>
            </w:r>
          </w:p>
        </w:tc>
        <w:tc>
          <w:tcPr>
            <w:tcW w:w="828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　　制定计划—（告知）—检查—反馈检查情况—（记录签字）—（下达整改通知）</w:t>
            </w:r>
          </w:p>
        </w:tc>
      </w:tr>
      <w:tr>
        <w:tblPrEx>
          <w:tblCellMar>
            <w:top w:w="15" w:type="dxa"/>
            <w:left w:w="15" w:type="dxa"/>
            <w:bottom w:w="15" w:type="dxa"/>
            <w:right w:w="15" w:type="dxa"/>
          </w:tblCellMar>
        </w:tblPrEx>
        <w:trPr>
          <w:gridAfter w:val="1"/>
          <w:wAfter w:w="53" w:type="dxa"/>
          <w:trHeight w:val="75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运行要件</w:t>
            </w:r>
          </w:p>
        </w:tc>
        <w:tc>
          <w:tcPr>
            <w:tcW w:w="1080" w:type="dxa"/>
            <w:tcBorders>
              <w:top w:val="single" w:color="000000" w:sz="4" w:space="0"/>
              <w:left w:val="single" w:color="000000" w:sz="4" w:space="0"/>
              <w:bottom w:val="single" w:color="000000" w:sz="4" w:space="0"/>
            </w:tcBorders>
            <w:shd w:val="clear" w:color="auto" w:fill="auto"/>
            <w:vAlign w:val="center"/>
          </w:tcPr>
          <w:p>
            <w:pPr>
              <w:rPr>
                <w:rFonts w:ascii="仿宋_GB2312" w:hAnsi="宋体" w:eastAsia="仿宋_GB2312" w:cs="仿宋_GB2312"/>
                <w:color w:val="000000"/>
                <w:sz w:val="24"/>
                <w:szCs w:val="24"/>
              </w:rPr>
            </w:pPr>
          </w:p>
        </w:tc>
        <w:tc>
          <w:tcPr>
            <w:tcW w:w="1080" w:type="dxa"/>
            <w:tcBorders>
              <w:top w:val="single" w:color="000000" w:sz="4" w:space="0"/>
              <w:bottom w:val="single" w:color="000000" w:sz="4" w:space="0"/>
            </w:tcBorders>
            <w:shd w:val="clear" w:color="auto" w:fill="auto"/>
            <w:vAlign w:val="center"/>
          </w:tcPr>
          <w:p>
            <w:pPr>
              <w:rPr>
                <w:rFonts w:ascii="仿宋_GB2312" w:hAnsi="宋体" w:eastAsia="仿宋_GB2312" w:cs="仿宋_GB2312"/>
                <w:color w:val="000000"/>
                <w:sz w:val="24"/>
                <w:szCs w:val="24"/>
              </w:rPr>
            </w:pPr>
          </w:p>
        </w:tc>
        <w:tc>
          <w:tcPr>
            <w:tcW w:w="1080" w:type="dxa"/>
            <w:tcBorders>
              <w:top w:val="single" w:color="000000" w:sz="4" w:space="0"/>
              <w:bottom w:val="single" w:color="000000" w:sz="4" w:space="0"/>
            </w:tcBorders>
            <w:shd w:val="clear" w:color="auto" w:fill="auto"/>
            <w:vAlign w:val="center"/>
          </w:tcPr>
          <w:p>
            <w:pPr>
              <w:rPr>
                <w:rFonts w:ascii="仿宋_GB2312" w:hAnsi="宋体" w:eastAsia="仿宋_GB2312" w:cs="仿宋_GB2312"/>
                <w:color w:val="000000"/>
                <w:sz w:val="24"/>
                <w:szCs w:val="24"/>
              </w:rPr>
            </w:pPr>
          </w:p>
        </w:tc>
        <w:tc>
          <w:tcPr>
            <w:tcW w:w="5047" w:type="dxa"/>
            <w:tcBorders>
              <w:top w:val="single" w:color="000000" w:sz="4" w:space="0"/>
              <w:bottom w:val="single" w:color="000000" w:sz="4" w:space="0"/>
              <w:right w:val="single" w:color="000000" w:sz="4" w:space="0"/>
            </w:tcBorders>
            <w:shd w:val="clear" w:color="auto" w:fill="auto"/>
            <w:vAlign w:val="center"/>
          </w:tcPr>
          <w:p>
            <w:pPr>
              <w:rPr>
                <w:rFonts w:ascii="仿宋_GB2312" w:hAnsi="宋体" w:eastAsia="仿宋_GB2312" w:cs="仿宋_GB2312"/>
                <w:color w:val="000000"/>
                <w:sz w:val="24"/>
                <w:szCs w:val="24"/>
              </w:rPr>
            </w:pPr>
          </w:p>
        </w:tc>
      </w:tr>
      <w:tr>
        <w:tblPrEx>
          <w:tblCellMar>
            <w:top w:w="15" w:type="dxa"/>
            <w:left w:w="15" w:type="dxa"/>
            <w:bottom w:w="15" w:type="dxa"/>
            <w:right w:w="15" w:type="dxa"/>
          </w:tblCellMar>
        </w:tblPrEx>
        <w:trPr>
          <w:gridAfter w:val="1"/>
          <w:wAfter w:w="53" w:type="dxa"/>
          <w:trHeight w:val="369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责任事项</w:t>
            </w:r>
          </w:p>
        </w:tc>
        <w:tc>
          <w:tcPr>
            <w:tcW w:w="828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1.制定检查计划，依法告知相对人检查的目的、依据、检查时间和地点等；</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2.行政执法人员出示证件并向检查对象说明检查依据、检查内容及检查人员、相对人的权利义务等；</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3.听取被检查对象说明、介绍情况，现场检查并询问有关情况，检查组负责人向被检查人口头反应检查情况；</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4.发现问题需要整改，下达整改通知书并监督落实，适时组织回访复查。</w:t>
            </w:r>
          </w:p>
        </w:tc>
      </w:tr>
      <w:tr>
        <w:tblPrEx>
          <w:tblCellMar>
            <w:top w:w="15" w:type="dxa"/>
            <w:left w:w="15" w:type="dxa"/>
            <w:bottom w:w="15" w:type="dxa"/>
            <w:right w:w="15" w:type="dxa"/>
          </w:tblCellMar>
        </w:tblPrEx>
        <w:trPr>
          <w:gridAfter w:val="1"/>
          <w:wAfter w:w="53" w:type="dxa"/>
          <w:trHeight w:val="2441"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监督方式</w:t>
            </w:r>
          </w:p>
        </w:tc>
        <w:tc>
          <w:tcPr>
            <w:tcW w:w="8287" w:type="dxa"/>
            <w:gridSpan w:val="4"/>
            <w:tcBorders>
              <w:top w:val="single" w:color="000000" w:sz="4" w:space="0"/>
              <w:left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　　部门举报电话:24342959（河东区综合执法局）  84370596（二号桥街道综合执法大队）</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　　电子邮箱：ehqjzhzfdd@sina.com</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　　来信来访地址:津塘路175号内福天里9号楼旁</w:t>
            </w:r>
          </w:p>
        </w:tc>
      </w:tr>
      <w:tr>
        <w:tblPrEx>
          <w:tblCellMar>
            <w:top w:w="15" w:type="dxa"/>
            <w:left w:w="15" w:type="dxa"/>
            <w:bottom w:w="15" w:type="dxa"/>
            <w:right w:w="15" w:type="dxa"/>
          </w:tblCellMar>
        </w:tblPrEx>
        <w:trPr>
          <w:gridAfter w:val="1"/>
          <w:wAfter w:w="53" w:type="dxa"/>
          <w:trHeight w:val="660" w:hRule="atLeast"/>
        </w:trPr>
        <w:tc>
          <w:tcPr>
            <w:tcW w:w="10447" w:type="dxa"/>
            <w:gridSpan w:val="5"/>
            <w:shd w:val="clear" w:color="auto" w:fill="auto"/>
            <w:vAlign w:val="center"/>
          </w:tcPr>
          <w:p>
            <w:pPr>
              <w:widowControl/>
              <w:jc w:val="center"/>
              <w:textAlignment w:val="center"/>
              <w:rPr>
                <w:rFonts w:ascii="方正小标宋简体" w:hAnsi="方正小标宋简体" w:eastAsia="方正小标宋简体" w:cs="方正小标宋简体"/>
                <w:b/>
                <w:color w:val="000000"/>
                <w:sz w:val="28"/>
                <w:szCs w:val="28"/>
              </w:rPr>
            </w:pPr>
            <w:r>
              <w:rPr>
                <w:rFonts w:ascii="方正小标宋简体" w:hAnsi="方正小标宋简体" w:eastAsia="方正小标宋简体" w:cs="方正小标宋简体"/>
                <w:b/>
                <w:color w:val="000000"/>
                <w:kern w:val="0"/>
                <w:sz w:val="28"/>
                <w:szCs w:val="28"/>
              </w:rPr>
              <w:t>对使用未经检验或者检验不合格的电梯的检查信息表</w:t>
            </w:r>
          </w:p>
        </w:tc>
      </w:tr>
      <w:tr>
        <w:tblPrEx>
          <w:tblCellMar>
            <w:top w:w="15" w:type="dxa"/>
            <w:left w:w="15" w:type="dxa"/>
            <w:bottom w:w="15" w:type="dxa"/>
            <w:right w:w="15" w:type="dxa"/>
          </w:tblCellMar>
        </w:tblPrEx>
        <w:trPr>
          <w:gridAfter w:val="1"/>
          <w:wAfter w:w="53" w:type="dxa"/>
          <w:trHeight w:val="57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序号</w:t>
            </w:r>
          </w:p>
        </w:tc>
        <w:tc>
          <w:tcPr>
            <w:tcW w:w="828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45.2</w:t>
            </w:r>
          </w:p>
        </w:tc>
      </w:tr>
      <w:tr>
        <w:tblPrEx>
          <w:tblCellMar>
            <w:top w:w="15" w:type="dxa"/>
            <w:left w:w="15" w:type="dxa"/>
            <w:bottom w:w="15" w:type="dxa"/>
            <w:right w:w="15" w:type="dxa"/>
          </w:tblCellMar>
        </w:tblPrEx>
        <w:trPr>
          <w:gridAfter w:val="1"/>
          <w:wAfter w:w="53" w:type="dxa"/>
          <w:trHeight w:val="525"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名称</w:t>
            </w:r>
          </w:p>
        </w:tc>
        <w:tc>
          <w:tcPr>
            <w:tcW w:w="828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对使用未经检验或者检验不合格的电梯的检查</w:t>
            </w:r>
          </w:p>
        </w:tc>
      </w:tr>
      <w:tr>
        <w:tblPrEx>
          <w:tblCellMar>
            <w:top w:w="15" w:type="dxa"/>
            <w:left w:w="15" w:type="dxa"/>
            <w:bottom w:w="15" w:type="dxa"/>
            <w:right w:w="15" w:type="dxa"/>
          </w:tblCellMar>
        </w:tblPrEx>
        <w:trPr>
          <w:gridAfter w:val="1"/>
          <w:wAfter w:w="53" w:type="dxa"/>
          <w:trHeight w:val="450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法定依据</w:t>
            </w:r>
          </w:p>
        </w:tc>
        <w:tc>
          <w:tcPr>
            <w:tcW w:w="828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1、《中华人民共和国特种设备安全法》（中华人民共和国主席令第四号《中华人民共和国特种设备安全法》已由中华人民共和国第十二届全国人民代表大会常务委员会第三次会议于２０１３年６月２９日通过，现予公布，自２０１４年１月１日起施行。） 第八十四条 违反本法规定，特种设备使用单位有下列行为之一的，责令停止使用有关特种设备，处三万元以上三十万元以下罚款：</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 xml:space="preserve">    （一）使用未取得许可生产，未经检验或者检验不合格的特种设备，或者国家明令淘汰、已经报废的特种设备的；</w:t>
            </w:r>
          </w:p>
        </w:tc>
      </w:tr>
      <w:tr>
        <w:tblPrEx>
          <w:tblCellMar>
            <w:top w:w="15" w:type="dxa"/>
            <w:left w:w="15" w:type="dxa"/>
            <w:bottom w:w="15" w:type="dxa"/>
            <w:right w:w="15" w:type="dxa"/>
          </w:tblCellMar>
        </w:tblPrEx>
        <w:trPr>
          <w:gridAfter w:val="1"/>
          <w:wAfter w:w="53" w:type="dxa"/>
          <w:trHeight w:val="42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实施机构</w:t>
            </w:r>
          </w:p>
        </w:tc>
        <w:tc>
          <w:tcPr>
            <w:tcW w:w="828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二号桥街道办事处（综合执法大队）</w:t>
            </w:r>
          </w:p>
        </w:tc>
      </w:tr>
      <w:tr>
        <w:tblPrEx>
          <w:tblCellMar>
            <w:top w:w="15" w:type="dxa"/>
            <w:left w:w="15" w:type="dxa"/>
            <w:bottom w:w="15" w:type="dxa"/>
            <w:right w:w="15" w:type="dxa"/>
          </w:tblCellMar>
        </w:tblPrEx>
        <w:trPr>
          <w:gridAfter w:val="1"/>
          <w:wAfter w:w="53" w:type="dxa"/>
          <w:trHeight w:val="435"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职责边界</w:t>
            </w:r>
          </w:p>
        </w:tc>
        <w:tc>
          <w:tcPr>
            <w:tcW w:w="828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街道权限</w:t>
            </w:r>
          </w:p>
        </w:tc>
      </w:tr>
      <w:tr>
        <w:tblPrEx>
          <w:tblCellMar>
            <w:top w:w="15" w:type="dxa"/>
            <w:left w:w="15" w:type="dxa"/>
            <w:bottom w:w="15" w:type="dxa"/>
            <w:right w:w="15" w:type="dxa"/>
          </w:tblCellMar>
        </w:tblPrEx>
        <w:trPr>
          <w:gridAfter w:val="1"/>
          <w:wAfter w:w="53" w:type="dxa"/>
          <w:trHeight w:val="75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运行流程</w:t>
            </w:r>
          </w:p>
        </w:tc>
        <w:tc>
          <w:tcPr>
            <w:tcW w:w="828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　　制定计划—（告知）—检查—反馈检查情况—（记录签字）—（下达整改通知）</w:t>
            </w:r>
          </w:p>
        </w:tc>
      </w:tr>
      <w:tr>
        <w:tblPrEx>
          <w:tblCellMar>
            <w:top w:w="15" w:type="dxa"/>
            <w:left w:w="15" w:type="dxa"/>
            <w:bottom w:w="15" w:type="dxa"/>
            <w:right w:w="15" w:type="dxa"/>
          </w:tblCellMar>
        </w:tblPrEx>
        <w:trPr>
          <w:gridAfter w:val="1"/>
          <w:wAfter w:w="53" w:type="dxa"/>
          <w:trHeight w:val="75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运行要件</w:t>
            </w:r>
          </w:p>
        </w:tc>
        <w:tc>
          <w:tcPr>
            <w:tcW w:w="1080" w:type="dxa"/>
            <w:tcBorders>
              <w:top w:val="single" w:color="000000" w:sz="4" w:space="0"/>
              <w:left w:val="single" w:color="000000" w:sz="4" w:space="0"/>
              <w:bottom w:val="single" w:color="000000" w:sz="4" w:space="0"/>
            </w:tcBorders>
            <w:shd w:val="clear" w:color="auto" w:fill="auto"/>
            <w:vAlign w:val="center"/>
          </w:tcPr>
          <w:p>
            <w:pPr>
              <w:rPr>
                <w:rFonts w:ascii="仿宋_GB2312" w:hAnsi="宋体" w:eastAsia="仿宋_GB2312" w:cs="仿宋_GB2312"/>
                <w:color w:val="000000"/>
                <w:sz w:val="24"/>
                <w:szCs w:val="24"/>
              </w:rPr>
            </w:pPr>
          </w:p>
        </w:tc>
        <w:tc>
          <w:tcPr>
            <w:tcW w:w="1080" w:type="dxa"/>
            <w:tcBorders>
              <w:top w:val="single" w:color="000000" w:sz="4" w:space="0"/>
              <w:bottom w:val="single" w:color="000000" w:sz="4" w:space="0"/>
            </w:tcBorders>
            <w:shd w:val="clear" w:color="auto" w:fill="auto"/>
            <w:vAlign w:val="center"/>
          </w:tcPr>
          <w:p>
            <w:pPr>
              <w:rPr>
                <w:rFonts w:ascii="仿宋_GB2312" w:hAnsi="宋体" w:eastAsia="仿宋_GB2312" w:cs="仿宋_GB2312"/>
                <w:color w:val="000000"/>
                <w:sz w:val="24"/>
                <w:szCs w:val="24"/>
              </w:rPr>
            </w:pPr>
          </w:p>
        </w:tc>
        <w:tc>
          <w:tcPr>
            <w:tcW w:w="1080" w:type="dxa"/>
            <w:tcBorders>
              <w:top w:val="single" w:color="000000" w:sz="4" w:space="0"/>
              <w:bottom w:val="single" w:color="000000" w:sz="4" w:space="0"/>
            </w:tcBorders>
            <w:shd w:val="clear" w:color="auto" w:fill="auto"/>
            <w:vAlign w:val="center"/>
          </w:tcPr>
          <w:p>
            <w:pPr>
              <w:rPr>
                <w:rFonts w:ascii="仿宋_GB2312" w:hAnsi="宋体" w:eastAsia="仿宋_GB2312" w:cs="仿宋_GB2312"/>
                <w:color w:val="000000"/>
                <w:sz w:val="24"/>
                <w:szCs w:val="24"/>
              </w:rPr>
            </w:pPr>
          </w:p>
        </w:tc>
        <w:tc>
          <w:tcPr>
            <w:tcW w:w="5047" w:type="dxa"/>
            <w:tcBorders>
              <w:top w:val="single" w:color="000000" w:sz="4" w:space="0"/>
              <w:bottom w:val="single" w:color="000000" w:sz="4" w:space="0"/>
              <w:right w:val="single" w:color="000000" w:sz="4" w:space="0"/>
            </w:tcBorders>
            <w:shd w:val="clear" w:color="auto" w:fill="auto"/>
            <w:vAlign w:val="center"/>
          </w:tcPr>
          <w:p>
            <w:pPr>
              <w:rPr>
                <w:rFonts w:ascii="仿宋_GB2312" w:hAnsi="宋体" w:eastAsia="仿宋_GB2312" w:cs="仿宋_GB2312"/>
                <w:color w:val="000000"/>
                <w:sz w:val="24"/>
                <w:szCs w:val="24"/>
              </w:rPr>
            </w:pPr>
          </w:p>
        </w:tc>
      </w:tr>
      <w:tr>
        <w:tblPrEx>
          <w:tblCellMar>
            <w:top w:w="15" w:type="dxa"/>
            <w:left w:w="15" w:type="dxa"/>
            <w:bottom w:w="15" w:type="dxa"/>
            <w:right w:w="15" w:type="dxa"/>
          </w:tblCellMar>
        </w:tblPrEx>
        <w:trPr>
          <w:gridAfter w:val="1"/>
          <w:wAfter w:w="53" w:type="dxa"/>
          <w:trHeight w:val="369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责任事项</w:t>
            </w:r>
          </w:p>
        </w:tc>
        <w:tc>
          <w:tcPr>
            <w:tcW w:w="828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1.制定检查计划，依法告知相对人检查的目的、依据、检查时间和地点等；</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2.行政执法人员出示证件并向检查对象说明检查依据、检查内容及检查人员、相对人的权利义务等；</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3.听取被检查对象说明、介绍情况，现场检查并询问有关情况，检查组负责人向被检查人口头反应检查情况；</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4.发现问题需要整改，下达整改通知书并监督落实，适时组织回访复查。</w:t>
            </w:r>
          </w:p>
        </w:tc>
      </w:tr>
      <w:tr>
        <w:tblPrEx>
          <w:tblCellMar>
            <w:top w:w="15" w:type="dxa"/>
            <w:left w:w="15" w:type="dxa"/>
            <w:bottom w:w="15" w:type="dxa"/>
            <w:right w:w="15" w:type="dxa"/>
          </w:tblCellMar>
        </w:tblPrEx>
        <w:trPr>
          <w:gridAfter w:val="1"/>
          <w:wAfter w:w="53" w:type="dxa"/>
          <w:trHeight w:val="2516"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监督方式</w:t>
            </w:r>
          </w:p>
        </w:tc>
        <w:tc>
          <w:tcPr>
            <w:tcW w:w="8287" w:type="dxa"/>
            <w:gridSpan w:val="4"/>
            <w:tcBorders>
              <w:top w:val="single" w:color="000000" w:sz="4" w:space="0"/>
              <w:left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　　部门举报电话:24342959（河东区综合执法局）  84370596（二号桥街道综合执法大队）</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　　电子邮箱：ehqjzhzfdd@sina.com</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　　来信来访地址:津塘路175号内福天里9号楼旁</w:t>
            </w:r>
          </w:p>
        </w:tc>
      </w:tr>
      <w:tr>
        <w:tblPrEx>
          <w:tblCellMar>
            <w:top w:w="15" w:type="dxa"/>
            <w:left w:w="15" w:type="dxa"/>
            <w:bottom w:w="15" w:type="dxa"/>
            <w:right w:w="15" w:type="dxa"/>
          </w:tblCellMar>
        </w:tblPrEx>
        <w:trPr>
          <w:gridAfter w:val="1"/>
          <w:wAfter w:w="53" w:type="dxa"/>
          <w:trHeight w:val="660" w:hRule="atLeast"/>
        </w:trPr>
        <w:tc>
          <w:tcPr>
            <w:tcW w:w="10447" w:type="dxa"/>
            <w:gridSpan w:val="5"/>
            <w:shd w:val="clear" w:color="auto" w:fill="auto"/>
            <w:vAlign w:val="center"/>
          </w:tcPr>
          <w:p>
            <w:pPr>
              <w:widowControl/>
              <w:jc w:val="center"/>
              <w:textAlignment w:val="center"/>
              <w:rPr>
                <w:rFonts w:ascii="方正小标宋简体" w:hAnsi="方正小标宋简体" w:eastAsia="方正小标宋简体" w:cs="方正小标宋简体"/>
                <w:b/>
                <w:color w:val="000000"/>
                <w:sz w:val="28"/>
                <w:szCs w:val="28"/>
              </w:rPr>
            </w:pPr>
            <w:r>
              <w:rPr>
                <w:rFonts w:ascii="方正小标宋简体" w:hAnsi="方正小标宋简体" w:eastAsia="方正小标宋简体" w:cs="方正小标宋简体"/>
                <w:b/>
                <w:color w:val="000000"/>
                <w:kern w:val="0"/>
                <w:sz w:val="28"/>
                <w:szCs w:val="28"/>
              </w:rPr>
              <w:t>对未将电梯的安全使用说明、安全注意事项和警示标志置于易于为乘客注意的显著位置的检查信息表</w:t>
            </w:r>
          </w:p>
        </w:tc>
      </w:tr>
      <w:tr>
        <w:tblPrEx>
          <w:tblCellMar>
            <w:top w:w="15" w:type="dxa"/>
            <w:left w:w="15" w:type="dxa"/>
            <w:bottom w:w="15" w:type="dxa"/>
            <w:right w:w="15" w:type="dxa"/>
          </w:tblCellMar>
        </w:tblPrEx>
        <w:trPr>
          <w:gridAfter w:val="1"/>
          <w:wAfter w:w="53" w:type="dxa"/>
          <w:trHeight w:val="57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序号</w:t>
            </w:r>
          </w:p>
        </w:tc>
        <w:tc>
          <w:tcPr>
            <w:tcW w:w="828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45.3</w:t>
            </w:r>
          </w:p>
        </w:tc>
      </w:tr>
      <w:tr>
        <w:tblPrEx>
          <w:tblCellMar>
            <w:top w:w="15" w:type="dxa"/>
            <w:left w:w="15" w:type="dxa"/>
            <w:bottom w:w="15" w:type="dxa"/>
            <w:right w:w="15" w:type="dxa"/>
          </w:tblCellMar>
        </w:tblPrEx>
        <w:trPr>
          <w:gridAfter w:val="1"/>
          <w:wAfter w:w="53" w:type="dxa"/>
          <w:trHeight w:val="525"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名称</w:t>
            </w:r>
          </w:p>
        </w:tc>
        <w:tc>
          <w:tcPr>
            <w:tcW w:w="828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对未将电梯的安全使用说明、安全注意事项和警示标志置于易于为乘客注意的显著位置的检查</w:t>
            </w:r>
          </w:p>
        </w:tc>
      </w:tr>
      <w:tr>
        <w:tblPrEx>
          <w:tblCellMar>
            <w:top w:w="15" w:type="dxa"/>
            <w:left w:w="15" w:type="dxa"/>
            <w:bottom w:w="15" w:type="dxa"/>
            <w:right w:w="15" w:type="dxa"/>
          </w:tblCellMar>
        </w:tblPrEx>
        <w:trPr>
          <w:gridAfter w:val="1"/>
          <w:wAfter w:w="53" w:type="dxa"/>
          <w:trHeight w:val="450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法定依据</w:t>
            </w:r>
          </w:p>
        </w:tc>
        <w:tc>
          <w:tcPr>
            <w:tcW w:w="828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　1、《中华人民共和国特种设备安全法》（中华人民共和国主席令第四号《中华人民共和国特种设备安全法》已由中华人民共和国第十二届全国人民代表大会常务委员会第三次会议于２０１３年６月２９日通过，现予公布，自２０１４年１月１日起施行。）第八十七条违反本法规定，电梯、客运索道、大型游乐设施的运营使用单位有下列情形之一的，责令限期改正；逾期未改正的，责令停止使用有关特种设备或者停产停业整顿，处二万元以上十万元以下罚款：</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 xml:space="preserve">    （三）未将电梯、客运索道、大型游乐设施的安全使用说明、安全注意事项和警示标志置于易于为乘客注意的显著位置的。</w:t>
            </w:r>
          </w:p>
        </w:tc>
      </w:tr>
      <w:tr>
        <w:tblPrEx>
          <w:tblCellMar>
            <w:top w:w="15" w:type="dxa"/>
            <w:left w:w="15" w:type="dxa"/>
            <w:bottom w:w="15" w:type="dxa"/>
            <w:right w:w="15" w:type="dxa"/>
          </w:tblCellMar>
        </w:tblPrEx>
        <w:trPr>
          <w:gridAfter w:val="1"/>
          <w:wAfter w:w="53" w:type="dxa"/>
          <w:trHeight w:val="42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实施机构</w:t>
            </w:r>
          </w:p>
        </w:tc>
        <w:tc>
          <w:tcPr>
            <w:tcW w:w="828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二号桥街道办事处（综合执法大队）</w:t>
            </w:r>
          </w:p>
        </w:tc>
      </w:tr>
      <w:tr>
        <w:tblPrEx>
          <w:tblCellMar>
            <w:top w:w="15" w:type="dxa"/>
            <w:left w:w="15" w:type="dxa"/>
            <w:bottom w:w="15" w:type="dxa"/>
            <w:right w:w="15" w:type="dxa"/>
          </w:tblCellMar>
        </w:tblPrEx>
        <w:trPr>
          <w:gridAfter w:val="1"/>
          <w:wAfter w:w="53" w:type="dxa"/>
          <w:trHeight w:val="435"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职责边界</w:t>
            </w:r>
          </w:p>
        </w:tc>
        <w:tc>
          <w:tcPr>
            <w:tcW w:w="828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街道权限</w:t>
            </w:r>
          </w:p>
        </w:tc>
      </w:tr>
      <w:tr>
        <w:tblPrEx>
          <w:tblCellMar>
            <w:top w:w="15" w:type="dxa"/>
            <w:left w:w="15" w:type="dxa"/>
            <w:bottom w:w="15" w:type="dxa"/>
            <w:right w:w="15" w:type="dxa"/>
          </w:tblCellMar>
        </w:tblPrEx>
        <w:trPr>
          <w:gridAfter w:val="1"/>
          <w:wAfter w:w="53" w:type="dxa"/>
          <w:trHeight w:val="75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运行流程</w:t>
            </w:r>
          </w:p>
        </w:tc>
        <w:tc>
          <w:tcPr>
            <w:tcW w:w="828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　　制定计划—（告知）—检查—反馈检查情况—（记录签字）—（下达整改通知）</w:t>
            </w:r>
          </w:p>
        </w:tc>
      </w:tr>
      <w:tr>
        <w:tblPrEx>
          <w:tblCellMar>
            <w:top w:w="15" w:type="dxa"/>
            <w:left w:w="15" w:type="dxa"/>
            <w:bottom w:w="15" w:type="dxa"/>
            <w:right w:w="15" w:type="dxa"/>
          </w:tblCellMar>
        </w:tblPrEx>
        <w:trPr>
          <w:gridAfter w:val="1"/>
          <w:wAfter w:w="53" w:type="dxa"/>
          <w:trHeight w:val="75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运行要件</w:t>
            </w:r>
          </w:p>
        </w:tc>
        <w:tc>
          <w:tcPr>
            <w:tcW w:w="1080" w:type="dxa"/>
            <w:tcBorders>
              <w:top w:val="single" w:color="000000" w:sz="4" w:space="0"/>
              <w:left w:val="single" w:color="000000" w:sz="4" w:space="0"/>
              <w:bottom w:val="single" w:color="000000" w:sz="4" w:space="0"/>
            </w:tcBorders>
            <w:shd w:val="clear" w:color="auto" w:fill="auto"/>
            <w:vAlign w:val="center"/>
          </w:tcPr>
          <w:p>
            <w:pPr>
              <w:rPr>
                <w:rFonts w:ascii="仿宋_GB2312" w:hAnsi="宋体" w:eastAsia="仿宋_GB2312" w:cs="仿宋_GB2312"/>
                <w:color w:val="000000"/>
                <w:sz w:val="24"/>
                <w:szCs w:val="24"/>
              </w:rPr>
            </w:pPr>
          </w:p>
        </w:tc>
        <w:tc>
          <w:tcPr>
            <w:tcW w:w="1080" w:type="dxa"/>
            <w:tcBorders>
              <w:top w:val="single" w:color="000000" w:sz="4" w:space="0"/>
              <w:bottom w:val="single" w:color="000000" w:sz="4" w:space="0"/>
            </w:tcBorders>
            <w:shd w:val="clear" w:color="auto" w:fill="auto"/>
            <w:vAlign w:val="center"/>
          </w:tcPr>
          <w:p>
            <w:pPr>
              <w:rPr>
                <w:rFonts w:ascii="仿宋_GB2312" w:hAnsi="宋体" w:eastAsia="仿宋_GB2312" w:cs="仿宋_GB2312"/>
                <w:color w:val="000000"/>
                <w:sz w:val="24"/>
                <w:szCs w:val="24"/>
              </w:rPr>
            </w:pPr>
          </w:p>
        </w:tc>
        <w:tc>
          <w:tcPr>
            <w:tcW w:w="1080" w:type="dxa"/>
            <w:tcBorders>
              <w:top w:val="single" w:color="000000" w:sz="4" w:space="0"/>
              <w:bottom w:val="single" w:color="000000" w:sz="4" w:space="0"/>
            </w:tcBorders>
            <w:shd w:val="clear" w:color="auto" w:fill="auto"/>
            <w:vAlign w:val="center"/>
          </w:tcPr>
          <w:p>
            <w:pPr>
              <w:rPr>
                <w:rFonts w:ascii="仿宋_GB2312" w:hAnsi="宋体" w:eastAsia="仿宋_GB2312" w:cs="仿宋_GB2312"/>
                <w:color w:val="000000"/>
                <w:sz w:val="24"/>
                <w:szCs w:val="24"/>
              </w:rPr>
            </w:pPr>
          </w:p>
        </w:tc>
        <w:tc>
          <w:tcPr>
            <w:tcW w:w="5047" w:type="dxa"/>
            <w:tcBorders>
              <w:top w:val="single" w:color="000000" w:sz="4" w:space="0"/>
              <w:bottom w:val="single" w:color="000000" w:sz="4" w:space="0"/>
              <w:right w:val="single" w:color="000000" w:sz="4" w:space="0"/>
            </w:tcBorders>
            <w:shd w:val="clear" w:color="auto" w:fill="auto"/>
            <w:vAlign w:val="center"/>
          </w:tcPr>
          <w:p>
            <w:pPr>
              <w:rPr>
                <w:rFonts w:ascii="仿宋_GB2312" w:hAnsi="宋体" w:eastAsia="仿宋_GB2312" w:cs="仿宋_GB2312"/>
                <w:color w:val="000000"/>
                <w:sz w:val="24"/>
                <w:szCs w:val="24"/>
              </w:rPr>
            </w:pPr>
          </w:p>
        </w:tc>
      </w:tr>
      <w:tr>
        <w:tblPrEx>
          <w:tblCellMar>
            <w:top w:w="15" w:type="dxa"/>
            <w:left w:w="15" w:type="dxa"/>
            <w:bottom w:w="15" w:type="dxa"/>
            <w:right w:w="15" w:type="dxa"/>
          </w:tblCellMar>
        </w:tblPrEx>
        <w:trPr>
          <w:gridAfter w:val="1"/>
          <w:wAfter w:w="53" w:type="dxa"/>
          <w:trHeight w:val="369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责任事项</w:t>
            </w:r>
          </w:p>
        </w:tc>
        <w:tc>
          <w:tcPr>
            <w:tcW w:w="828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1.制定检查计划，依法告知相对人检查的目的、依据、检查时间和地点等；</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2.行政执法人员出示证件并向检查对象说明检查依据、检查内容及检查人员、相对人的权利义务等；</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3.听取被检查对象说明、介绍情况，现场检查并询问有关情况，检查组负责人向被检查人口头反应检查情况；</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4.发现问题需要整改，下达整改通知书并监督落实，适时组织回访复查。</w:t>
            </w:r>
          </w:p>
        </w:tc>
      </w:tr>
      <w:tr>
        <w:tblPrEx>
          <w:tblCellMar>
            <w:top w:w="15" w:type="dxa"/>
            <w:left w:w="15" w:type="dxa"/>
            <w:bottom w:w="15" w:type="dxa"/>
            <w:right w:w="15" w:type="dxa"/>
          </w:tblCellMar>
        </w:tblPrEx>
        <w:trPr>
          <w:gridAfter w:val="1"/>
          <w:wAfter w:w="53" w:type="dxa"/>
          <w:trHeight w:val="199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监督方式</w:t>
            </w:r>
          </w:p>
        </w:tc>
        <w:tc>
          <w:tcPr>
            <w:tcW w:w="8287" w:type="dxa"/>
            <w:gridSpan w:val="4"/>
            <w:tcBorders>
              <w:top w:val="single" w:color="000000" w:sz="4" w:space="0"/>
              <w:left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　　部门举报电话:24342959（河东区综合执法局）  84370596（二号桥街道综合执法大队）</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　　电子邮箱：ehqjzhzfdd@sina.com</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　　来信来访地址:津塘路175号内福天里9号楼旁</w:t>
            </w:r>
          </w:p>
        </w:tc>
      </w:tr>
      <w:tr>
        <w:tblPrEx>
          <w:tblCellMar>
            <w:top w:w="15" w:type="dxa"/>
            <w:left w:w="15" w:type="dxa"/>
            <w:bottom w:w="15" w:type="dxa"/>
            <w:right w:w="15" w:type="dxa"/>
          </w:tblCellMar>
        </w:tblPrEx>
        <w:trPr>
          <w:gridAfter w:val="1"/>
          <w:wAfter w:w="53" w:type="dxa"/>
          <w:trHeight w:val="660" w:hRule="atLeast"/>
        </w:trPr>
        <w:tc>
          <w:tcPr>
            <w:tcW w:w="10447" w:type="dxa"/>
            <w:gridSpan w:val="5"/>
            <w:shd w:val="clear" w:color="auto" w:fill="auto"/>
            <w:vAlign w:val="center"/>
          </w:tcPr>
          <w:p>
            <w:pPr>
              <w:widowControl/>
              <w:jc w:val="center"/>
              <w:textAlignment w:val="center"/>
              <w:rPr>
                <w:rFonts w:ascii="方正小标宋简体" w:hAnsi="方正小标宋简体" w:eastAsia="方正小标宋简体" w:cs="方正小标宋简体"/>
                <w:b/>
                <w:color w:val="000000"/>
                <w:sz w:val="28"/>
                <w:szCs w:val="28"/>
              </w:rPr>
            </w:pPr>
            <w:r>
              <w:rPr>
                <w:rFonts w:ascii="方正小标宋简体" w:hAnsi="方正小标宋简体" w:eastAsia="方正小标宋简体" w:cs="方正小标宋简体"/>
                <w:b/>
                <w:color w:val="000000"/>
                <w:kern w:val="0"/>
                <w:sz w:val="28"/>
                <w:szCs w:val="28"/>
              </w:rPr>
              <w:t>对未按照有关规定保证电梯应急照明正常有效、紧急报警装置能够有效应答的检查信息表</w:t>
            </w:r>
          </w:p>
        </w:tc>
      </w:tr>
      <w:tr>
        <w:tblPrEx>
          <w:tblCellMar>
            <w:top w:w="15" w:type="dxa"/>
            <w:left w:w="15" w:type="dxa"/>
            <w:bottom w:w="15" w:type="dxa"/>
            <w:right w:w="15" w:type="dxa"/>
          </w:tblCellMar>
        </w:tblPrEx>
        <w:trPr>
          <w:gridAfter w:val="1"/>
          <w:wAfter w:w="53" w:type="dxa"/>
          <w:trHeight w:val="57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序号</w:t>
            </w:r>
          </w:p>
        </w:tc>
        <w:tc>
          <w:tcPr>
            <w:tcW w:w="828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45.4</w:t>
            </w:r>
          </w:p>
        </w:tc>
      </w:tr>
      <w:tr>
        <w:tblPrEx>
          <w:tblCellMar>
            <w:top w:w="15" w:type="dxa"/>
            <w:left w:w="15" w:type="dxa"/>
            <w:bottom w:w="15" w:type="dxa"/>
            <w:right w:w="15" w:type="dxa"/>
          </w:tblCellMar>
        </w:tblPrEx>
        <w:trPr>
          <w:gridAfter w:val="1"/>
          <w:wAfter w:w="53" w:type="dxa"/>
          <w:trHeight w:val="525"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名称</w:t>
            </w:r>
          </w:p>
        </w:tc>
        <w:tc>
          <w:tcPr>
            <w:tcW w:w="828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对未按照有关规定保证电梯应急照明正常有效、紧急报警装置能够有效应答的检查</w:t>
            </w:r>
          </w:p>
        </w:tc>
      </w:tr>
      <w:tr>
        <w:tblPrEx>
          <w:tblCellMar>
            <w:top w:w="15" w:type="dxa"/>
            <w:left w:w="15" w:type="dxa"/>
            <w:bottom w:w="15" w:type="dxa"/>
            <w:right w:w="15" w:type="dxa"/>
          </w:tblCellMar>
        </w:tblPrEx>
        <w:trPr>
          <w:gridAfter w:val="1"/>
          <w:wAfter w:w="53" w:type="dxa"/>
          <w:trHeight w:val="450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法定依据</w:t>
            </w:r>
          </w:p>
        </w:tc>
        <w:tc>
          <w:tcPr>
            <w:tcW w:w="828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1、《天津市电梯安全监督管理办法》（《天津市电梯安全监督管理办法》已于2011年12月19日经市人民政府第81次常务会议通过，本办法2012年4月1日起施行。）第三十三条 使用单位有下列情形之一的，由质量技术监督部门责令限期改正;逾期未改正的，处1000元罚款:</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 xml:space="preserve"> (三)未按照本办法规定保证电梯应急照明正常有效、紧急报警装置能够有效应答的。</w:t>
            </w:r>
          </w:p>
        </w:tc>
      </w:tr>
      <w:tr>
        <w:tblPrEx>
          <w:tblCellMar>
            <w:top w:w="15" w:type="dxa"/>
            <w:left w:w="15" w:type="dxa"/>
            <w:bottom w:w="15" w:type="dxa"/>
            <w:right w:w="15" w:type="dxa"/>
          </w:tblCellMar>
        </w:tblPrEx>
        <w:trPr>
          <w:gridAfter w:val="1"/>
          <w:wAfter w:w="53" w:type="dxa"/>
          <w:trHeight w:val="42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实施机构</w:t>
            </w:r>
          </w:p>
        </w:tc>
        <w:tc>
          <w:tcPr>
            <w:tcW w:w="828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二号桥街道办事处（综合执法大队）</w:t>
            </w:r>
          </w:p>
        </w:tc>
      </w:tr>
      <w:tr>
        <w:tblPrEx>
          <w:tblCellMar>
            <w:top w:w="15" w:type="dxa"/>
            <w:left w:w="15" w:type="dxa"/>
            <w:bottom w:w="15" w:type="dxa"/>
            <w:right w:w="15" w:type="dxa"/>
          </w:tblCellMar>
        </w:tblPrEx>
        <w:trPr>
          <w:gridAfter w:val="1"/>
          <w:wAfter w:w="53" w:type="dxa"/>
          <w:trHeight w:val="435"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职责边界</w:t>
            </w:r>
          </w:p>
        </w:tc>
        <w:tc>
          <w:tcPr>
            <w:tcW w:w="828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街道权限</w:t>
            </w:r>
          </w:p>
        </w:tc>
      </w:tr>
      <w:tr>
        <w:tblPrEx>
          <w:tblCellMar>
            <w:top w:w="15" w:type="dxa"/>
            <w:left w:w="15" w:type="dxa"/>
            <w:bottom w:w="15" w:type="dxa"/>
            <w:right w:w="15" w:type="dxa"/>
          </w:tblCellMar>
        </w:tblPrEx>
        <w:trPr>
          <w:gridAfter w:val="1"/>
          <w:wAfter w:w="53" w:type="dxa"/>
          <w:trHeight w:val="75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运行流程</w:t>
            </w:r>
          </w:p>
        </w:tc>
        <w:tc>
          <w:tcPr>
            <w:tcW w:w="828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　　制定计划—（告知）—检查—反馈检查情况—（记录签字）—（下达整改通知）</w:t>
            </w:r>
          </w:p>
        </w:tc>
      </w:tr>
      <w:tr>
        <w:tblPrEx>
          <w:tblCellMar>
            <w:top w:w="15" w:type="dxa"/>
            <w:left w:w="15" w:type="dxa"/>
            <w:bottom w:w="15" w:type="dxa"/>
            <w:right w:w="15" w:type="dxa"/>
          </w:tblCellMar>
        </w:tblPrEx>
        <w:trPr>
          <w:gridAfter w:val="1"/>
          <w:wAfter w:w="53" w:type="dxa"/>
          <w:trHeight w:val="75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运行要件</w:t>
            </w:r>
          </w:p>
        </w:tc>
        <w:tc>
          <w:tcPr>
            <w:tcW w:w="1080" w:type="dxa"/>
            <w:tcBorders>
              <w:top w:val="single" w:color="000000" w:sz="4" w:space="0"/>
              <w:left w:val="single" w:color="000000" w:sz="4" w:space="0"/>
              <w:bottom w:val="single" w:color="000000" w:sz="4" w:space="0"/>
            </w:tcBorders>
            <w:shd w:val="clear" w:color="auto" w:fill="auto"/>
            <w:vAlign w:val="center"/>
          </w:tcPr>
          <w:p>
            <w:pPr>
              <w:rPr>
                <w:rFonts w:ascii="仿宋_GB2312" w:hAnsi="宋体" w:eastAsia="仿宋_GB2312" w:cs="仿宋_GB2312"/>
                <w:color w:val="000000"/>
                <w:sz w:val="24"/>
                <w:szCs w:val="24"/>
              </w:rPr>
            </w:pPr>
          </w:p>
        </w:tc>
        <w:tc>
          <w:tcPr>
            <w:tcW w:w="1080" w:type="dxa"/>
            <w:tcBorders>
              <w:top w:val="single" w:color="000000" w:sz="4" w:space="0"/>
              <w:bottom w:val="single" w:color="000000" w:sz="4" w:space="0"/>
            </w:tcBorders>
            <w:shd w:val="clear" w:color="auto" w:fill="auto"/>
            <w:vAlign w:val="center"/>
          </w:tcPr>
          <w:p>
            <w:pPr>
              <w:rPr>
                <w:rFonts w:ascii="仿宋_GB2312" w:hAnsi="宋体" w:eastAsia="仿宋_GB2312" w:cs="仿宋_GB2312"/>
                <w:color w:val="000000"/>
                <w:sz w:val="24"/>
                <w:szCs w:val="24"/>
              </w:rPr>
            </w:pPr>
          </w:p>
        </w:tc>
        <w:tc>
          <w:tcPr>
            <w:tcW w:w="1080" w:type="dxa"/>
            <w:tcBorders>
              <w:top w:val="single" w:color="000000" w:sz="4" w:space="0"/>
              <w:bottom w:val="single" w:color="000000" w:sz="4" w:space="0"/>
            </w:tcBorders>
            <w:shd w:val="clear" w:color="auto" w:fill="auto"/>
            <w:vAlign w:val="center"/>
          </w:tcPr>
          <w:p>
            <w:pPr>
              <w:rPr>
                <w:rFonts w:ascii="仿宋_GB2312" w:hAnsi="宋体" w:eastAsia="仿宋_GB2312" w:cs="仿宋_GB2312"/>
                <w:color w:val="000000"/>
                <w:sz w:val="24"/>
                <w:szCs w:val="24"/>
              </w:rPr>
            </w:pPr>
          </w:p>
        </w:tc>
        <w:tc>
          <w:tcPr>
            <w:tcW w:w="5047" w:type="dxa"/>
            <w:tcBorders>
              <w:top w:val="single" w:color="000000" w:sz="4" w:space="0"/>
              <w:bottom w:val="single" w:color="000000" w:sz="4" w:space="0"/>
              <w:right w:val="single" w:color="000000" w:sz="4" w:space="0"/>
            </w:tcBorders>
            <w:shd w:val="clear" w:color="auto" w:fill="auto"/>
            <w:vAlign w:val="center"/>
          </w:tcPr>
          <w:p>
            <w:pPr>
              <w:rPr>
                <w:rFonts w:ascii="仿宋_GB2312" w:hAnsi="宋体" w:eastAsia="仿宋_GB2312" w:cs="仿宋_GB2312"/>
                <w:color w:val="000000"/>
                <w:sz w:val="24"/>
                <w:szCs w:val="24"/>
              </w:rPr>
            </w:pPr>
          </w:p>
        </w:tc>
      </w:tr>
      <w:tr>
        <w:tblPrEx>
          <w:tblCellMar>
            <w:top w:w="15" w:type="dxa"/>
            <w:left w:w="15" w:type="dxa"/>
            <w:bottom w:w="15" w:type="dxa"/>
            <w:right w:w="15" w:type="dxa"/>
          </w:tblCellMar>
        </w:tblPrEx>
        <w:trPr>
          <w:gridAfter w:val="1"/>
          <w:wAfter w:w="53" w:type="dxa"/>
          <w:trHeight w:val="369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责任事项</w:t>
            </w:r>
          </w:p>
        </w:tc>
        <w:tc>
          <w:tcPr>
            <w:tcW w:w="828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1.制定检查计划，依法告知相对人检查的目的、依据、检查时间和地点等；</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2.行政执法人员出示证件并向检查对象说明检查依据、检查内容及检查人员、相对人的权利义务等；</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3.听取被检查对象说明、介绍情况，现场检查并询问有关情况，检查组负责人向被检查人口头反应检查情况；</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4.发现问题需要整改，下达整改通知书并监督落实，适时组织回访复查。</w:t>
            </w:r>
          </w:p>
        </w:tc>
      </w:tr>
      <w:tr>
        <w:tblPrEx>
          <w:tblCellMar>
            <w:top w:w="15" w:type="dxa"/>
            <w:left w:w="15" w:type="dxa"/>
            <w:bottom w:w="15" w:type="dxa"/>
            <w:right w:w="15" w:type="dxa"/>
          </w:tblCellMar>
        </w:tblPrEx>
        <w:trPr>
          <w:gridAfter w:val="1"/>
          <w:wAfter w:w="53" w:type="dxa"/>
          <w:trHeight w:val="1934"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监督方式</w:t>
            </w:r>
          </w:p>
        </w:tc>
        <w:tc>
          <w:tcPr>
            <w:tcW w:w="8287" w:type="dxa"/>
            <w:gridSpan w:val="4"/>
            <w:tcBorders>
              <w:top w:val="single" w:color="000000" w:sz="4" w:space="0"/>
              <w:left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　　部门举报电话:24342959（河东区综合执法局）  84370596（二号桥街道综合执法大队）</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　　电子邮箱：ehqjzhzfdd@sina.com</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　　来信来访地址:津塘路175号内福天里9号楼旁</w:t>
            </w:r>
          </w:p>
        </w:tc>
      </w:tr>
      <w:tr>
        <w:tblPrEx>
          <w:tblCellMar>
            <w:top w:w="15" w:type="dxa"/>
            <w:left w:w="15" w:type="dxa"/>
            <w:bottom w:w="15" w:type="dxa"/>
            <w:right w:w="15" w:type="dxa"/>
          </w:tblCellMar>
        </w:tblPrEx>
        <w:trPr>
          <w:trHeight w:val="660" w:hRule="atLeast"/>
        </w:trPr>
        <w:tc>
          <w:tcPr>
            <w:tcW w:w="10500" w:type="dxa"/>
            <w:gridSpan w:val="6"/>
            <w:shd w:val="clear" w:color="auto" w:fill="auto"/>
            <w:vAlign w:val="center"/>
          </w:tcPr>
          <w:p>
            <w:pPr>
              <w:widowControl/>
              <w:jc w:val="center"/>
              <w:textAlignment w:val="center"/>
              <w:rPr>
                <w:rFonts w:ascii="方正小标宋简体" w:hAnsi="方正小标宋简体" w:eastAsia="方正小标宋简体" w:cs="方正小标宋简体"/>
                <w:b/>
                <w:color w:val="000000"/>
                <w:sz w:val="28"/>
                <w:szCs w:val="28"/>
              </w:rPr>
            </w:pPr>
            <w:r>
              <w:rPr>
                <w:rFonts w:ascii="方正小标宋简体" w:hAnsi="方正小标宋简体" w:eastAsia="方正小标宋简体" w:cs="方正小标宋简体"/>
                <w:b/>
                <w:color w:val="000000"/>
                <w:kern w:val="0"/>
                <w:sz w:val="28"/>
                <w:szCs w:val="28"/>
              </w:rPr>
              <w:t>对未取得办学许可证或者未办理学前教育机构登记注册而擅自办学的处罚信息表</w:t>
            </w:r>
          </w:p>
        </w:tc>
      </w:tr>
      <w:tr>
        <w:tblPrEx>
          <w:tblCellMar>
            <w:top w:w="15" w:type="dxa"/>
            <w:left w:w="15" w:type="dxa"/>
            <w:bottom w:w="15" w:type="dxa"/>
            <w:right w:w="15" w:type="dxa"/>
          </w:tblCellMar>
        </w:tblPrEx>
        <w:trPr>
          <w:trHeight w:val="96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序号</w:t>
            </w:r>
          </w:p>
        </w:tc>
        <w:tc>
          <w:tcPr>
            <w:tcW w:w="83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46.1</w:t>
            </w:r>
          </w:p>
        </w:tc>
      </w:tr>
      <w:tr>
        <w:tblPrEx>
          <w:tblCellMar>
            <w:top w:w="15" w:type="dxa"/>
            <w:left w:w="15" w:type="dxa"/>
            <w:bottom w:w="15" w:type="dxa"/>
            <w:right w:w="15" w:type="dxa"/>
          </w:tblCellMar>
        </w:tblPrEx>
        <w:trPr>
          <w:trHeight w:val="525"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名称</w:t>
            </w:r>
          </w:p>
        </w:tc>
        <w:tc>
          <w:tcPr>
            <w:tcW w:w="83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对未取得办学许可证或者未办理学前教育机构登记注册而擅自办学的处罚</w:t>
            </w:r>
          </w:p>
        </w:tc>
      </w:tr>
      <w:tr>
        <w:tblPrEx>
          <w:tblCellMar>
            <w:top w:w="15" w:type="dxa"/>
            <w:left w:w="15" w:type="dxa"/>
            <w:bottom w:w="15" w:type="dxa"/>
            <w:right w:w="15" w:type="dxa"/>
          </w:tblCellMar>
        </w:tblPrEx>
        <w:trPr>
          <w:trHeight w:val="4484"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法定依据</w:t>
            </w:r>
          </w:p>
        </w:tc>
        <w:tc>
          <w:tcPr>
            <w:tcW w:w="83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1.《中华人民共和国教育法》第27条（1995年3月18日第八届全国人民代表大会第三次会议通过，1995年3月18日中华人民共和国主席令第45号公布自1995年9月1日起施行）第二十七条 学校及其他教育机构的设立、变更和终止，应当按照国家有关规定办理审核、批准、注册或者备案手续。</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第七十五条 违反国家有关规定，举办学校或者其他教育机构的，由教育行政部门予以撤销；有违法所得的，没收违法所得；对直接负责的主管人员和其他直接责任人员，依法给予行政处分。</w:t>
            </w:r>
          </w:p>
        </w:tc>
      </w:tr>
      <w:tr>
        <w:tblPrEx>
          <w:tblCellMar>
            <w:top w:w="15" w:type="dxa"/>
            <w:left w:w="15" w:type="dxa"/>
            <w:bottom w:w="15" w:type="dxa"/>
            <w:right w:w="15" w:type="dxa"/>
          </w:tblCellMar>
        </w:tblPrEx>
        <w:trPr>
          <w:trHeight w:val="42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实施机构</w:t>
            </w:r>
          </w:p>
        </w:tc>
        <w:tc>
          <w:tcPr>
            <w:tcW w:w="83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二号桥街道办事处（综合执法大队）</w:t>
            </w:r>
          </w:p>
        </w:tc>
      </w:tr>
      <w:tr>
        <w:tblPrEx>
          <w:tblCellMar>
            <w:top w:w="15" w:type="dxa"/>
            <w:left w:w="15" w:type="dxa"/>
            <w:bottom w:w="15" w:type="dxa"/>
            <w:right w:w="15" w:type="dxa"/>
          </w:tblCellMar>
        </w:tblPrEx>
        <w:trPr>
          <w:trHeight w:val="435"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职责边界</w:t>
            </w:r>
          </w:p>
        </w:tc>
        <w:tc>
          <w:tcPr>
            <w:tcW w:w="83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街道权限</w:t>
            </w:r>
          </w:p>
        </w:tc>
      </w:tr>
      <w:tr>
        <w:tblPrEx>
          <w:tblCellMar>
            <w:top w:w="15" w:type="dxa"/>
            <w:left w:w="15" w:type="dxa"/>
            <w:bottom w:w="15" w:type="dxa"/>
            <w:right w:w="15" w:type="dxa"/>
          </w:tblCellMar>
        </w:tblPrEx>
        <w:trPr>
          <w:trHeight w:val="75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运行流程</w:t>
            </w:r>
          </w:p>
        </w:tc>
        <w:tc>
          <w:tcPr>
            <w:tcW w:w="83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 xml:space="preserve">   </w:t>
            </w:r>
            <w:r>
              <w:rPr>
                <w:rFonts w:hint="eastAsia" w:ascii="仿宋_GB2312" w:hAnsi="宋体" w:eastAsia="仿宋_GB2312" w:cs="仿宋_GB2312"/>
                <w:b/>
                <w:color w:val="000000"/>
                <w:kern w:val="0"/>
                <w:sz w:val="24"/>
                <w:szCs w:val="24"/>
              </w:rPr>
              <w:t>一般程序</w:t>
            </w:r>
            <w:r>
              <w:rPr>
                <w:rFonts w:hint="eastAsia" w:ascii="仿宋_GB2312" w:hAnsi="宋体" w:eastAsia="仿宋_GB2312" w:cs="仿宋_GB2312"/>
                <w:color w:val="000000"/>
                <w:kern w:val="0"/>
                <w:sz w:val="24"/>
                <w:szCs w:val="24"/>
              </w:rPr>
              <w:t>：调查—审查—决定—送达—执行</w:t>
            </w:r>
          </w:p>
        </w:tc>
      </w:tr>
      <w:tr>
        <w:tblPrEx>
          <w:tblCellMar>
            <w:top w:w="15" w:type="dxa"/>
            <w:left w:w="15" w:type="dxa"/>
            <w:bottom w:w="15" w:type="dxa"/>
            <w:right w:w="15" w:type="dxa"/>
          </w:tblCellMar>
        </w:tblPrEx>
        <w:trPr>
          <w:trHeight w:val="75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运行要件</w:t>
            </w:r>
          </w:p>
        </w:tc>
        <w:tc>
          <w:tcPr>
            <w:tcW w:w="1080" w:type="dxa"/>
            <w:tcBorders>
              <w:top w:val="single" w:color="000000" w:sz="4" w:space="0"/>
              <w:left w:val="single" w:color="000000" w:sz="4" w:space="0"/>
              <w:bottom w:val="single" w:color="000000" w:sz="4" w:space="0"/>
            </w:tcBorders>
            <w:shd w:val="clear" w:color="auto" w:fill="auto"/>
            <w:vAlign w:val="center"/>
          </w:tcPr>
          <w:p>
            <w:pPr>
              <w:rPr>
                <w:rFonts w:ascii="仿宋_GB2312" w:hAnsi="宋体" w:eastAsia="仿宋_GB2312" w:cs="仿宋_GB2312"/>
                <w:color w:val="000000"/>
                <w:sz w:val="24"/>
                <w:szCs w:val="24"/>
              </w:rPr>
            </w:pPr>
          </w:p>
        </w:tc>
        <w:tc>
          <w:tcPr>
            <w:tcW w:w="1080" w:type="dxa"/>
            <w:tcBorders>
              <w:top w:val="single" w:color="000000" w:sz="4" w:space="0"/>
              <w:bottom w:val="single" w:color="000000" w:sz="4" w:space="0"/>
            </w:tcBorders>
            <w:shd w:val="clear" w:color="auto" w:fill="auto"/>
            <w:vAlign w:val="center"/>
          </w:tcPr>
          <w:p>
            <w:pPr>
              <w:rPr>
                <w:rFonts w:ascii="仿宋_GB2312" w:hAnsi="宋体" w:eastAsia="仿宋_GB2312" w:cs="仿宋_GB2312"/>
                <w:color w:val="000000"/>
                <w:sz w:val="24"/>
                <w:szCs w:val="24"/>
              </w:rPr>
            </w:pPr>
          </w:p>
        </w:tc>
        <w:tc>
          <w:tcPr>
            <w:tcW w:w="1080" w:type="dxa"/>
            <w:tcBorders>
              <w:top w:val="single" w:color="000000" w:sz="4" w:space="0"/>
              <w:bottom w:val="single" w:color="000000" w:sz="4" w:space="0"/>
            </w:tcBorders>
            <w:shd w:val="clear" w:color="auto" w:fill="auto"/>
            <w:vAlign w:val="center"/>
          </w:tcPr>
          <w:p>
            <w:pPr>
              <w:rPr>
                <w:rFonts w:ascii="仿宋_GB2312" w:hAnsi="宋体" w:eastAsia="仿宋_GB2312" w:cs="仿宋_GB2312"/>
                <w:color w:val="000000"/>
                <w:sz w:val="24"/>
                <w:szCs w:val="24"/>
              </w:rPr>
            </w:pPr>
          </w:p>
        </w:tc>
        <w:tc>
          <w:tcPr>
            <w:tcW w:w="5100" w:type="dxa"/>
            <w:gridSpan w:val="2"/>
            <w:tcBorders>
              <w:top w:val="single" w:color="000000" w:sz="4" w:space="0"/>
              <w:bottom w:val="single" w:color="000000" w:sz="4" w:space="0"/>
              <w:right w:val="single" w:color="000000" w:sz="4" w:space="0"/>
            </w:tcBorders>
            <w:shd w:val="clear" w:color="auto" w:fill="auto"/>
            <w:vAlign w:val="center"/>
          </w:tcPr>
          <w:p>
            <w:pPr>
              <w:rPr>
                <w:rFonts w:ascii="仿宋_GB2312" w:hAnsi="宋体" w:eastAsia="仿宋_GB2312" w:cs="仿宋_GB2312"/>
                <w:color w:val="000000"/>
                <w:sz w:val="24"/>
                <w:szCs w:val="24"/>
              </w:rPr>
            </w:pPr>
          </w:p>
        </w:tc>
      </w:tr>
      <w:tr>
        <w:tblPrEx>
          <w:tblCellMar>
            <w:top w:w="15" w:type="dxa"/>
            <w:left w:w="15" w:type="dxa"/>
            <w:bottom w:w="15" w:type="dxa"/>
            <w:right w:w="15" w:type="dxa"/>
          </w:tblCellMar>
        </w:tblPrEx>
        <w:trPr>
          <w:trHeight w:val="369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责任事项</w:t>
            </w:r>
          </w:p>
        </w:tc>
        <w:tc>
          <w:tcPr>
            <w:tcW w:w="83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1.发现或接到举报有依法应当给予行政处罚行为，以及有关部门移送的案件，予以审查，决定是否立案；</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2.对立案的案件，组织调查取证（必要时，依法进行检查）；</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3.调查时执法人员不得少于两人，执法时应出示执法身份证件，允许当事人辩解陈述，执法人员与当事人有直接利害关系的应当回避；</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4.对违法事实、证据、调查取证程序、法律适用、处罚种类和幅度、当事人陈述和申辩理由等方面进行审查，提出处理意见；</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 xml:space="preserve">5.作出行政处罚决定之前，应告知当事人处罚的事实、理由和依据及其依法享有的陈述、申辩等权利。符合听证规定的，行政机关应当组织听证；                                            </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6.制作编有号码的行政处罚决定书，并按法律规定的方式送达当事人；</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7.责令当事人改正或限期改正违法行为，当事人逾期不履行行政处罚决定的，依法采取措施或申请人民法院强制执行；</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8.监督实施情况。</w:t>
            </w:r>
          </w:p>
        </w:tc>
      </w:tr>
      <w:tr>
        <w:tblPrEx>
          <w:tblCellMar>
            <w:top w:w="15" w:type="dxa"/>
            <w:left w:w="15" w:type="dxa"/>
            <w:bottom w:w="15" w:type="dxa"/>
            <w:right w:w="15" w:type="dxa"/>
          </w:tblCellMar>
        </w:tblPrEx>
        <w:trPr>
          <w:trHeight w:val="1935"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监督方式</w:t>
            </w:r>
          </w:p>
        </w:tc>
        <w:tc>
          <w:tcPr>
            <w:tcW w:w="8340" w:type="dxa"/>
            <w:gridSpan w:val="5"/>
            <w:tcBorders>
              <w:top w:val="single" w:color="000000" w:sz="4" w:space="0"/>
              <w:left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　　部门举报电话:24342959（河东区综合执法局）  84370596（二号桥街道综合执法大队）</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　　电子邮箱：ehqjzhzfdd@sina.com</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　　来信来访地址:津塘路175号内福天里9号楼旁</w:t>
            </w:r>
          </w:p>
        </w:tc>
      </w:tr>
      <w:tr>
        <w:tblPrEx>
          <w:tblCellMar>
            <w:top w:w="15" w:type="dxa"/>
            <w:left w:w="15" w:type="dxa"/>
            <w:bottom w:w="15" w:type="dxa"/>
            <w:right w:w="15" w:type="dxa"/>
          </w:tblCellMar>
        </w:tblPrEx>
        <w:trPr>
          <w:gridAfter w:val="1"/>
          <w:wAfter w:w="53" w:type="dxa"/>
          <w:trHeight w:val="660" w:hRule="atLeast"/>
        </w:trPr>
        <w:tc>
          <w:tcPr>
            <w:tcW w:w="10447" w:type="dxa"/>
            <w:gridSpan w:val="5"/>
            <w:shd w:val="clear" w:color="auto" w:fill="auto"/>
            <w:vAlign w:val="center"/>
          </w:tcPr>
          <w:p>
            <w:pPr>
              <w:widowControl/>
              <w:jc w:val="center"/>
              <w:textAlignment w:val="center"/>
              <w:rPr>
                <w:rFonts w:ascii="方正小标宋简体" w:hAnsi="方正小标宋简体" w:eastAsia="方正小标宋简体" w:cs="方正小标宋简体"/>
                <w:b/>
                <w:color w:val="000000"/>
                <w:sz w:val="28"/>
                <w:szCs w:val="28"/>
              </w:rPr>
            </w:pPr>
            <w:r>
              <w:rPr>
                <w:rFonts w:ascii="方正小标宋简体" w:hAnsi="方正小标宋简体" w:eastAsia="方正小标宋简体" w:cs="方正小标宋简体"/>
                <w:b/>
                <w:color w:val="000000"/>
                <w:kern w:val="0"/>
                <w:sz w:val="28"/>
                <w:szCs w:val="28"/>
              </w:rPr>
              <w:t>对向城市排水设施倾倒垃圾、粪便和扫入泥沙的检查信息表</w:t>
            </w:r>
          </w:p>
        </w:tc>
      </w:tr>
      <w:tr>
        <w:tblPrEx>
          <w:tblCellMar>
            <w:top w:w="15" w:type="dxa"/>
            <w:left w:w="15" w:type="dxa"/>
            <w:bottom w:w="15" w:type="dxa"/>
            <w:right w:w="15" w:type="dxa"/>
          </w:tblCellMar>
        </w:tblPrEx>
        <w:trPr>
          <w:gridAfter w:val="1"/>
          <w:wAfter w:w="53" w:type="dxa"/>
          <w:trHeight w:val="57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序号</w:t>
            </w:r>
          </w:p>
        </w:tc>
        <w:tc>
          <w:tcPr>
            <w:tcW w:w="828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47.1</w:t>
            </w:r>
          </w:p>
        </w:tc>
      </w:tr>
      <w:tr>
        <w:tblPrEx>
          <w:tblCellMar>
            <w:top w:w="15" w:type="dxa"/>
            <w:left w:w="15" w:type="dxa"/>
            <w:bottom w:w="15" w:type="dxa"/>
            <w:right w:w="15" w:type="dxa"/>
          </w:tblCellMar>
        </w:tblPrEx>
        <w:trPr>
          <w:gridAfter w:val="1"/>
          <w:wAfter w:w="53" w:type="dxa"/>
          <w:trHeight w:val="525"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名称</w:t>
            </w:r>
          </w:p>
        </w:tc>
        <w:tc>
          <w:tcPr>
            <w:tcW w:w="828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对向城市排水设施倾倒垃圾、粪便和扫入泥沙的检查</w:t>
            </w:r>
          </w:p>
        </w:tc>
      </w:tr>
      <w:tr>
        <w:tblPrEx>
          <w:tblCellMar>
            <w:top w:w="15" w:type="dxa"/>
            <w:left w:w="15" w:type="dxa"/>
            <w:bottom w:w="15" w:type="dxa"/>
            <w:right w:w="15" w:type="dxa"/>
          </w:tblCellMar>
        </w:tblPrEx>
        <w:trPr>
          <w:gridAfter w:val="1"/>
          <w:wAfter w:w="53" w:type="dxa"/>
          <w:trHeight w:val="450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法定依据</w:t>
            </w:r>
          </w:p>
        </w:tc>
        <w:tc>
          <w:tcPr>
            <w:tcW w:w="828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　　1、《天津市城市排水和再生水利用管理条例》（《天津市人民代表大会常务委员会关于修改&lt;天津市城市排水和再生水利用管理条例&gt;的决定》已由天津市第十四届人民代表大会常务委员会第二十一次会议于2005年7月19日通过，现予公布，自公布之日起施行。）第五十九条　违反本条例第四十九条规定，责令限期改正，并按照下列规定处罚：</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（一）违反第（一）项、第（二）项规定，占压、堵塞、填埋、损毁、盗窃设施，在设施防护范围内擅自修建建筑物和构筑物，搭设棚亭，或者取土、爆破、打桩、设障的，处一千元以上三万元以下的罚款；</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（二）违反第（三）项、第（四）项、第（七）项规定，向城市排水设施排放有毒有害、易燃易爆物和抛入明火，拆除、改动和穿凿设施，或者向排水管道加压排水的，处五千元以上十万元以下的罚款；</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（三）违反第（五）项、第（六）项规定，擅自启动闸门、移动井盖，或者向城市排水设施倾倒垃圾、粪便和扫入泥沙的，处五十元以上二千元以下的罚款。</w:t>
            </w:r>
          </w:p>
        </w:tc>
      </w:tr>
      <w:tr>
        <w:tblPrEx>
          <w:tblCellMar>
            <w:top w:w="15" w:type="dxa"/>
            <w:left w:w="15" w:type="dxa"/>
            <w:bottom w:w="15" w:type="dxa"/>
            <w:right w:w="15" w:type="dxa"/>
          </w:tblCellMar>
        </w:tblPrEx>
        <w:trPr>
          <w:gridAfter w:val="1"/>
          <w:wAfter w:w="53" w:type="dxa"/>
          <w:trHeight w:val="42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实施机构</w:t>
            </w:r>
          </w:p>
        </w:tc>
        <w:tc>
          <w:tcPr>
            <w:tcW w:w="828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二号桥街道办事处（综合执法大队）</w:t>
            </w:r>
          </w:p>
        </w:tc>
      </w:tr>
      <w:tr>
        <w:tblPrEx>
          <w:tblCellMar>
            <w:top w:w="15" w:type="dxa"/>
            <w:left w:w="15" w:type="dxa"/>
            <w:bottom w:w="15" w:type="dxa"/>
            <w:right w:w="15" w:type="dxa"/>
          </w:tblCellMar>
        </w:tblPrEx>
        <w:trPr>
          <w:gridAfter w:val="1"/>
          <w:wAfter w:w="53" w:type="dxa"/>
          <w:trHeight w:val="435"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职责边界</w:t>
            </w:r>
          </w:p>
        </w:tc>
        <w:tc>
          <w:tcPr>
            <w:tcW w:w="828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街道权限</w:t>
            </w:r>
          </w:p>
        </w:tc>
      </w:tr>
      <w:tr>
        <w:tblPrEx>
          <w:tblCellMar>
            <w:top w:w="15" w:type="dxa"/>
            <w:left w:w="15" w:type="dxa"/>
            <w:bottom w:w="15" w:type="dxa"/>
            <w:right w:w="15" w:type="dxa"/>
          </w:tblCellMar>
        </w:tblPrEx>
        <w:trPr>
          <w:gridAfter w:val="1"/>
          <w:wAfter w:w="53" w:type="dxa"/>
          <w:trHeight w:val="75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运行流程</w:t>
            </w:r>
          </w:p>
        </w:tc>
        <w:tc>
          <w:tcPr>
            <w:tcW w:w="828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　　制定计划—（告知）—检查—反馈检查情况—（记录签字）—（下达整改通知）</w:t>
            </w:r>
          </w:p>
        </w:tc>
      </w:tr>
      <w:tr>
        <w:tblPrEx>
          <w:tblCellMar>
            <w:top w:w="15" w:type="dxa"/>
            <w:left w:w="15" w:type="dxa"/>
            <w:bottom w:w="15" w:type="dxa"/>
            <w:right w:w="15" w:type="dxa"/>
          </w:tblCellMar>
        </w:tblPrEx>
        <w:trPr>
          <w:gridAfter w:val="1"/>
          <w:wAfter w:w="53" w:type="dxa"/>
          <w:trHeight w:val="75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运行要件</w:t>
            </w:r>
          </w:p>
        </w:tc>
        <w:tc>
          <w:tcPr>
            <w:tcW w:w="1080" w:type="dxa"/>
            <w:tcBorders>
              <w:top w:val="single" w:color="000000" w:sz="4" w:space="0"/>
              <w:left w:val="single" w:color="000000" w:sz="4" w:space="0"/>
              <w:bottom w:val="single" w:color="000000" w:sz="4" w:space="0"/>
            </w:tcBorders>
            <w:shd w:val="clear" w:color="auto" w:fill="auto"/>
            <w:vAlign w:val="center"/>
          </w:tcPr>
          <w:p>
            <w:pPr>
              <w:rPr>
                <w:rFonts w:ascii="仿宋_GB2312" w:hAnsi="宋体" w:eastAsia="仿宋_GB2312" w:cs="仿宋_GB2312"/>
                <w:color w:val="000000"/>
                <w:sz w:val="24"/>
                <w:szCs w:val="24"/>
              </w:rPr>
            </w:pPr>
          </w:p>
        </w:tc>
        <w:tc>
          <w:tcPr>
            <w:tcW w:w="1080" w:type="dxa"/>
            <w:tcBorders>
              <w:top w:val="single" w:color="000000" w:sz="4" w:space="0"/>
              <w:bottom w:val="single" w:color="000000" w:sz="4" w:space="0"/>
            </w:tcBorders>
            <w:shd w:val="clear" w:color="auto" w:fill="auto"/>
            <w:vAlign w:val="center"/>
          </w:tcPr>
          <w:p>
            <w:pPr>
              <w:rPr>
                <w:rFonts w:ascii="仿宋_GB2312" w:hAnsi="宋体" w:eastAsia="仿宋_GB2312" w:cs="仿宋_GB2312"/>
                <w:color w:val="000000"/>
                <w:sz w:val="24"/>
                <w:szCs w:val="24"/>
              </w:rPr>
            </w:pPr>
          </w:p>
        </w:tc>
        <w:tc>
          <w:tcPr>
            <w:tcW w:w="1080" w:type="dxa"/>
            <w:tcBorders>
              <w:top w:val="single" w:color="000000" w:sz="4" w:space="0"/>
              <w:bottom w:val="single" w:color="000000" w:sz="4" w:space="0"/>
            </w:tcBorders>
            <w:shd w:val="clear" w:color="auto" w:fill="auto"/>
            <w:vAlign w:val="center"/>
          </w:tcPr>
          <w:p>
            <w:pPr>
              <w:rPr>
                <w:rFonts w:ascii="仿宋_GB2312" w:hAnsi="宋体" w:eastAsia="仿宋_GB2312" w:cs="仿宋_GB2312"/>
                <w:color w:val="000000"/>
                <w:sz w:val="24"/>
                <w:szCs w:val="24"/>
              </w:rPr>
            </w:pPr>
          </w:p>
        </w:tc>
        <w:tc>
          <w:tcPr>
            <w:tcW w:w="5047" w:type="dxa"/>
            <w:tcBorders>
              <w:top w:val="single" w:color="000000" w:sz="4" w:space="0"/>
              <w:bottom w:val="single" w:color="000000" w:sz="4" w:space="0"/>
              <w:right w:val="single" w:color="000000" w:sz="4" w:space="0"/>
            </w:tcBorders>
            <w:shd w:val="clear" w:color="auto" w:fill="auto"/>
            <w:vAlign w:val="center"/>
          </w:tcPr>
          <w:p>
            <w:pPr>
              <w:rPr>
                <w:rFonts w:ascii="仿宋_GB2312" w:hAnsi="宋体" w:eastAsia="仿宋_GB2312" w:cs="仿宋_GB2312"/>
                <w:color w:val="000000"/>
                <w:sz w:val="24"/>
                <w:szCs w:val="24"/>
              </w:rPr>
            </w:pPr>
          </w:p>
        </w:tc>
      </w:tr>
      <w:tr>
        <w:tblPrEx>
          <w:tblCellMar>
            <w:top w:w="15" w:type="dxa"/>
            <w:left w:w="15" w:type="dxa"/>
            <w:bottom w:w="15" w:type="dxa"/>
            <w:right w:w="15" w:type="dxa"/>
          </w:tblCellMar>
        </w:tblPrEx>
        <w:trPr>
          <w:gridAfter w:val="1"/>
          <w:wAfter w:w="53" w:type="dxa"/>
          <w:trHeight w:val="369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责任事项</w:t>
            </w:r>
          </w:p>
        </w:tc>
        <w:tc>
          <w:tcPr>
            <w:tcW w:w="828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1.制定检查计划，依法告知相对人检查的目的、依据、检查时间和地点等；</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2.行政执法人员出示证件并向检查对象说明检查依据、检查内容及检查人员、相对人的权利义务等；</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3.听取被检查对象说明、介绍情况，现场检查并询问有关情况，检查组负责人向被检查人口头反应检查情况；</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4.发现问题需要整改，下达整改通知书并监督落实，适时组织回访复查。</w:t>
            </w:r>
          </w:p>
        </w:tc>
      </w:tr>
      <w:tr>
        <w:tblPrEx>
          <w:tblCellMar>
            <w:top w:w="15" w:type="dxa"/>
            <w:left w:w="15" w:type="dxa"/>
            <w:bottom w:w="15" w:type="dxa"/>
            <w:right w:w="15" w:type="dxa"/>
          </w:tblCellMar>
        </w:tblPrEx>
        <w:trPr>
          <w:gridAfter w:val="1"/>
          <w:wAfter w:w="53" w:type="dxa"/>
          <w:trHeight w:val="2571"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监督方式</w:t>
            </w:r>
          </w:p>
        </w:tc>
        <w:tc>
          <w:tcPr>
            <w:tcW w:w="8287" w:type="dxa"/>
            <w:gridSpan w:val="4"/>
            <w:tcBorders>
              <w:top w:val="single" w:color="000000" w:sz="4" w:space="0"/>
              <w:left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　　部门举报电话:24342959（河东区综合执法局）  84370596（二号桥街道综合执法大队）</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　　电子邮箱：ehqjzhzfdd@sina.com</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　　来信来访地址:津塘路175号内福天里9号楼旁</w:t>
            </w:r>
          </w:p>
        </w:tc>
      </w:tr>
      <w:tr>
        <w:tblPrEx>
          <w:tblCellMar>
            <w:top w:w="15" w:type="dxa"/>
            <w:left w:w="15" w:type="dxa"/>
            <w:bottom w:w="15" w:type="dxa"/>
            <w:right w:w="15" w:type="dxa"/>
          </w:tblCellMar>
        </w:tblPrEx>
        <w:trPr>
          <w:gridAfter w:val="1"/>
          <w:wAfter w:w="53" w:type="dxa"/>
          <w:trHeight w:val="660" w:hRule="atLeast"/>
        </w:trPr>
        <w:tc>
          <w:tcPr>
            <w:tcW w:w="10447" w:type="dxa"/>
            <w:gridSpan w:val="5"/>
            <w:shd w:val="clear" w:color="auto" w:fill="auto"/>
            <w:vAlign w:val="center"/>
          </w:tcPr>
          <w:p>
            <w:pPr>
              <w:widowControl/>
              <w:jc w:val="center"/>
              <w:textAlignment w:val="center"/>
              <w:rPr>
                <w:rFonts w:ascii="方正小标宋简体" w:hAnsi="方正小标宋简体" w:eastAsia="方正小标宋简体" w:cs="方正小标宋简体"/>
                <w:b/>
                <w:color w:val="000000"/>
                <w:sz w:val="28"/>
                <w:szCs w:val="28"/>
              </w:rPr>
            </w:pPr>
            <w:r>
              <w:rPr>
                <w:rFonts w:ascii="方正小标宋简体" w:hAnsi="方正小标宋简体" w:eastAsia="方正小标宋简体" w:cs="方正小标宋简体"/>
                <w:b/>
                <w:color w:val="000000"/>
                <w:kern w:val="0"/>
                <w:sz w:val="28"/>
                <w:szCs w:val="28"/>
              </w:rPr>
              <w:t>对向城市排水设施排放有毒有害、易燃易爆物和抛入明火的检查信息表</w:t>
            </w:r>
          </w:p>
        </w:tc>
      </w:tr>
      <w:tr>
        <w:tblPrEx>
          <w:tblCellMar>
            <w:top w:w="15" w:type="dxa"/>
            <w:left w:w="15" w:type="dxa"/>
            <w:bottom w:w="15" w:type="dxa"/>
            <w:right w:w="15" w:type="dxa"/>
          </w:tblCellMar>
        </w:tblPrEx>
        <w:trPr>
          <w:gridAfter w:val="1"/>
          <w:wAfter w:w="53" w:type="dxa"/>
          <w:trHeight w:val="57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序号</w:t>
            </w:r>
          </w:p>
        </w:tc>
        <w:tc>
          <w:tcPr>
            <w:tcW w:w="828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47.2</w:t>
            </w:r>
          </w:p>
        </w:tc>
      </w:tr>
      <w:tr>
        <w:tblPrEx>
          <w:tblCellMar>
            <w:top w:w="15" w:type="dxa"/>
            <w:left w:w="15" w:type="dxa"/>
            <w:bottom w:w="15" w:type="dxa"/>
            <w:right w:w="15" w:type="dxa"/>
          </w:tblCellMar>
        </w:tblPrEx>
        <w:trPr>
          <w:gridAfter w:val="1"/>
          <w:wAfter w:w="53" w:type="dxa"/>
          <w:trHeight w:val="525"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名称</w:t>
            </w:r>
          </w:p>
        </w:tc>
        <w:tc>
          <w:tcPr>
            <w:tcW w:w="828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对向城市排水设施排放有毒有害、易燃易爆物和抛入明火的检查</w:t>
            </w:r>
          </w:p>
        </w:tc>
      </w:tr>
      <w:tr>
        <w:tblPrEx>
          <w:tblCellMar>
            <w:top w:w="15" w:type="dxa"/>
            <w:left w:w="15" w:type="dxa"/>
            <w:bottom w:w="15" w:type="dxa"/>
            <w:right w:w="15" w:type="dxa"/>
          </w:tblCellMar>
        </w:tblPrEx>
        <w:trPr>
          <w:gridAfter w:val="1"/>
          <w:wAfter w:w="53" w:type="dxa"/>
          <w:trHeight w:val="450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法定依据</w:t>
            </w:r>
          </w:p>
        </w:tc>
        <w:tc>
          <w:tcPr>
            <w:tcW w:w="828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　　1、《天津市城市排水和再生水利用管理条例》（《天津市人民代表大会常务委员会关于修改&lt;天津市城市排水和再生水利用管理条例&gt;的决定》已由天津市第十四届人民代表大会常务委员会第二十一次会议于2005年7月19日通过，现予公布，自公布之日起施行。）第五十九条　违反本条例第四十九条规定，责令限期改正，并按照下列规定处罚：</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（一）违反第（一）项、第（二）项规定，占压、堵塞、填埋、损毁、盗窃设施，在设施防护范围内擅自修建建筑物和构筑物，搭设棚亭，或者取土、爆破、打桩、设障的，处一千元以上三万元以下的罚款；</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（二）违反第（三）项、第（四）项、第（七）项规定，向城市排水设施排放有毒有害、易燃易爆物和抛入明火，拆除、改动和穿凿设施，或者向排水管道加压排水的，处五千元以上十万元以下的罚款；</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（三）违反第（五）项、第（六）项规定，擅自启动闸门、移动井盖，或者向城市排水设施倾倒垃圾、粪便和扫入泥沙的，处五十元以上二千元以下的罚款。</w:t>
            </w:r>
          </w:p>
        </w:tc>
      </w:tr>
      <w:tr>
        <w:tblPrEx>
          <w:tblCellMar>
            <w:top w:w="15" w:type="dxa"/>
            <w:left w:w="15" w:type="dxa"/>
            <w:bottom w:w="15" w:type="dxa"/>
            <w:right w:w="15" w:type="dxa"/>
          </w:tblCellMar>
        </w:tblPrEx>
        <w:trPr>
          <w:gridAfter w:val="1"/>
          <w:wAfter w:w="53" w:type="dxa"/>
          <w:trHeight w:val="42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实施机构</w:t>
            </w:r>
          </w:p>
        </w:tc>
        <w:tc>
          <w:tcPr>
            <w:tcW w:w="828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二号桥街道办事处（综合执法大队）</w:t>
            </w:r>
          </w:p>
        </w:tc>
      </w:tr>
      <w:tr>
        <w:tblPrEx>
          <w:tblCellMar>
            <w:top w:w="15" w:type="dxa"/>
            <w:left w:w="15" w:type="dxa"/>
            <w:bottom w:w="15" w:type="dxa"/>
            <w:right w:w="15" w:type="dxa"/>
          </w:tblCellMar>
        </w:tblPrEx>
        <w:trPr>
          <w:gridAfter w:val="1"/>
          <w:wAfter w:w="53" w:type="dxa"/>
          <w:trHeight w:val="435"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职责边界</w:t>
            </w:r>
          </w:p>
        </w:tc>
        <w:tc>
          <w:tcPr>
            <w:tcW w:w="828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街道权限</w:t>
            </w:r>
          </w:p>
        </w:tc>
      </w:tr>
      <w:tr>
        <w:tblPrEx>
          <w:tblCellMar>
            <w:top w:w="15" w:type="dxa"/>
            <w:left w:w="15" w:type="dxa"/>
            <w:bottom w:w="15" w:type="dxa"/>
            <w:right w:w="15" w:type="dxa"/>
          </w:tblCellMar>
        </w:tblPrEx>
        <w:trPr>
          <w:gridAfter w:val="1"/>
          <w:wAfter w:w="53" w:type="dxa"/>
          <w:trHeight w:val="75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运行流程</w:t>
            </w:r>
          </w:p>
        </w:tc>
        <w:tc>
          <w:tcPr>
            <w:tcW w:w="828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　　制定计划—（告知）—检查—反馈检查情况—（记录签字）—（下达整改通知）</w:t>
            </w:r>
          </w:p>
        </w:tc>
      </w:tr>
      <w:tr>
        <w:tblPrEx>
          <w:tblCellMar>
            <w:top w:w="15" w:type="dxa"/>
            <w:left w:w="15" w:type="dxa"/>
            <w:bottom w:w="15" w:type="dxa"/>
            <w:right w:w="15" w:type="dxa"/>
          </w:tblCellMar>
        </w:tblPrEx>
        <w:trPr>
          <w:gridAfter w:val="1"/>
          <w:wAfter w:w="53" w:type="dxa"/>
          <w:trHeight w:val="75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运行要件</w:t>
            </w:r>
          </w:p>
        </w:tc>
        <w:tc>
          <w:tcPr>
            <w:tcW w:w="1080" w:type="dxa"/>
            <w:tcBorders>
              <w:top w:val="single" w:color="000000" w:sz="4" w:space="0"/>
              <w:left w:val="single" w:color="000000" w:sz="4" w:space="0"/>
              <w:bottom w:val="single" w:color="000000" w:sz="4" w:space="0"/>
            </w:tcBorders>
            <w:shd w:val="clear" w:color="auto" w:fill="auto"/>
            <w:vAlign w:val="center"/>
          </w:tcPr>
          <w:p>
            <w:pPr>
              <w:rPr>
                <w:rFonts w:ascii="仿宋_GB2312" w:hAnsi="宋体" w:eastAsia="仿宋_GB2312" w:cs="仿宋_GB2312"/>
                <w:color w:val="000000"/>
                <w:sz w:val="24"/>
                <w:szCs w:val="24"/>
              </w:rPr>
            </w:pPr>
          </w:p>
        </w:tc>
        <w:tc>
          <w:tcPr>
            <w:tcW w:w="1080" w:type="dxa"/>
            <w:tcBorders>
              <w:top w:val="single" w:color="000000" w:sz="4" w:space="0"/>
              <w:bottom w:val="single" w:color="000000" w:sz="4" w:space="0"/>
            </w:tcBorders>
            <w:shd w:val="clear" w:color="auto" w:fill="auto"/>
            <w:vAlign w:val="center"/>
          </w:tcPr>
          <w:p>
            <w:pPr>
              <w:rPr>
                <w:rFonts w:ascii="仿宋_GB2312" w:hAnsi="宋体" w:eastAsia="仿宋_GB2312" w:cs="仿宋_GB2312"/>
                <w:color w:val="000000"/>
                <w:sz w:val="24"/>
                <w:szCs w:val="24"/>
              </w:rPr>
            </w:pPr>
          </w:p>
        </w:tc>
        <w:tc>
          <w:tcPr>
            <w:tcW w:w="1080" w:type="dxa"/>
            <w:tcBorders>
              <w:top w:val="single" w:color="000000" w:sz="4" w:space="0"/>
              <w:bottom w:val="single" w:color="000000" w:sz="4" w:space="0"/>
            </w:tcBorders>
            <w:shd w:val="clear" w:color="auto" w:fill="auto"/>
            <w:vAlign w:val="center"/>
          </w:tcPr>
          <w:p>
            <w:pPr>
              <w:rPr>
                <w:rFonts w:ascii="仿宋_GB2312" w:hAnsi="宋体" w:eastAsia="仿宋_GB2312" w:cs="仿宋_GB2312"/>
                <w:color w:val="000000"/>
                <w:sz w:val="24"/>
                <w:szCs w:val="24"/>
              </w:rPr>
            </w:pPr>
          </w:p>
        </w:tc>
        <w:tc>
          <w:tcPr>
            <w:tcW w:w="5047" w:type="dxa"/>
            <w:tcBorders>
              <w:top w:val="single" w:color="000000" w:sz="4" w:space="0"/>
              <w:bottom w:val="single" w:color="000000" w:sz="4" w:space="0"/>
              <w:right w:val="single" w:color="000000" w:sz="4" w:space="0"/>
            </w:tcBorders>
            <w:shd w:val="clear" w:color="auto" w:fill="auto"/>
            <w:vAlign w:val="center"/>
          </w:tcPr>
          <w:p>
            <w:pPr>
              <w:rPr>
                <w:rFonts w:ascii="仿宋_GB2312" w:hAnsi="宋体" w:eastAsia="仿宋_GB2312" w:cs="仿宋_GB2312"/>
                <w:color w:val="000000"/>
                <w:sz w:val="24"/>
                <w:szCs w:val="24"/>
              </w:rPr>
            </w:pPr>
          </w:p>
        </w:tc>
      </w:tr>
      <w:tr>
        <w:tblPrEx>
          <w:tblCellMar>
            <w:top w:w="15" w:type="dxa"/>
            <w:left w:w="15" w:type="dxa"/>
            <w:bottom w:w="15" w:type="dxa"/>
            <w:right w:w="15" w:type="dxa"/>
          </w:tblCellMar>
        </w:tblPrEx>
        <w:trPr>
          <w:gridAfter w:val="1"/>
          <w:wAfter w:w="53" w:type="dxa"/>
          <w:trHeight w:val="369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责任事项</w:t>
            </w:r>
          </w:p>
        </w:tc>
        <w:tc>
          <w:tcPr>
            <w:tcW w:w="828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1.制定检查计划，依法告知相对人检查的目的、依据、检查时间和地点等；</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2.行政执法人员出示证件并向检查对象说明检查依据、检查内容及检查人员、相对人的权利义务等；</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3.听取被检查对象说明、介绍情况，现场检查并询问有关情况，检查组负责人向被检查人口头反应检查情况；</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4.发现问题需要整改，下达整改通知书并监督落实，适时组织回访复查。</w:t>
            </w:r>
          </w:p>
        </w:tc>
      </w:tr>
      <w:tr>
        <w:tblPrEx>
          <w:tblCellMar>
            <w:top w:w="15" w:type="dxa"/>
            <w:left w:w="15" w:type="dxa"/>
            <w:bottom w:w="15" w:type="dxa"/>
            <w:right w:w="15" w:type="dxa"/>
          </w:tblCellMar>
        </w:tblPrEx>
        <w:trPr>
          <w:gridAfter w:val="1"/>
          <w:wAfter w:w="53" w:type="dxa"/>
          <w:trHeight w:val="2497"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监督方式</w:t>
            </w:r>
          </w:p>
        </w:tc>
        <w:tc>
          <w:tcPr>
            <w:tcW w:w="8287" w:type="dxa"/>
            <w:gridSpan w:val="4"/>
            <w:tcBorders>
              <w:top w:val="single" w:color="000000" w:sz="4" w:space="0"/>
              <w:left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　　部门举报电话:24342959（河东区综合执法局）  84370596（二号桥街道综合执法大队）</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　　电子邮箱：ehqjzhzfdd@sina.com</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　　来信来访地址:津塘路175号内福天里9号楼旁</w:t>
            </w:r>
          </w:p>
        </w:tc>
      </w:tr>
      <w:tr>
        <w:tblPrEx>
          <w:tblCellMar>
            <w:top w:w="15" w:type="dxa"/>
            <w:left w:w="15" w:type="dxa"/>
            <w:bottom w:w="15" w:type="dxa"/>
            <w:right w:w="15" w:type="dxa"/>
          </w:tblCellMar>
        </w:tblPrEx>
        <w:trPr>
          <w:gridAfter w:val="1"/>
          <w:wAfter w:w="53" w:type="dxa"/>
          <w:trHeight w:val="660" w:hRule="atLeast"/>
        </w:trPr>
        <w:tc>
          <w:tcPr>
            <w:tcW w:w="10447" w:type="dxa"/>
            <w:gridSpan w:val="5"/>
            <w:shd w:val="clear" w:color="auto" w:fill="auto"/>
            <w:vAlign w:val="center"/>
          </w:tcPr>
          <w:p>
            <w:pPr>
              <w:widowControl/>
              <w:jc w:val="center"/>
              <w:textAlignment w:val="center"/>
              <w:rPr>
                <w:rFonts w:ascii="方正小标宋简体" w:hAnsi="方正小标宋简体" w:eastAsia="方正小标宋简体" w:cs="方正小标宋简体"/>
                <w:b/>
                <w:color w:val="000000"/>
                <w:sz w:val="28"/>
                <w:szCs w:val="28"/>
              </w:rPr>
            </w:pPr>
            <w:r>
              <w:rPr>
                <w:rFonts w:ascii="方正小标宋简体" w:hAnsi="方正小标宋简体" w:eastAsia="方正小标宋简体" w:cs="方正小标宋简体"/>
                <w:b/>
                <w:color w:val="000000"/>
                <w:kern w:val="0"/>
                <w:sz w:val="28"/>
                <w:szCs w:val="28"/>
              </w:rPr>
              <w:t>对擅自围湖造地、围垦河道等危害水工程安全的检查信息表</w:t>
            </w:r>
          </w:p>
        </w:tc>
      </w:tr>
      <w:tr>
        <w:tblPrEx>
          <w:tblCellMar>
            <w:top w:w="15" w:type="dxa"/>
            <w:left w:w="15" w:type="dxa"/>
            <w:bottom w:w="15" w:type="dxa"/>
            <w:right w:w="15" w:type="dxa"/>
          </w:tblCellMar>
        </w:tblPrEx>
        <w:trPr>
          <w:gridAfter w:val="1"/>
          <w:wAfter w:w="53" w:type="dxa"/>
          <w:trHeight w:val="57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序号</w:t>
            </w:r>
          </w:p>
        </w:tc>
        <w:tc>
          <w:tcPr>
            <w:tcW w:w="828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48.1</w:t>
            </w:r>
          </w:p>
        </w:tc>
      </w:tr>
      <w:tr>
        <w:tblPrEx>
          <w:tblCellMar>
            <w:top w:w="15" w:type="dxa"/>
            <w:left w:w="15" w:type="dxa"/>
            <w:bottom w:w="15" w:type="dxa"/>
            <w:right w:w="15" w:type="dxa"/>
          </w:tblCellMar>
        </w:tblPrEx>
        <w:trPr>
          <w:gridAfter w:val="1"/>
          <w:wAfter w:w="53" w:type="dxa"/>
          <w:trHeight w:val="525"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名称</w:t>
            </w:r>
          </w:p>
        </w:tc>
        <w:tc>
          <w:tcPr>
            <w:tcW w:w="828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对擅自围湖造地、围垦河道等危害水工程安全的检查</w:t>
            </w:r>
          </w:p>
        </w:tc>
      </w:tr>
      <w:tr>
        <w:tblPrEx>
          <w:tblCellMar>
            <w:top w:w="15" w:type="dxa"/>
            <w:left w:w="15" w:type="dxa"/>
            <w:bottom w:w="15" w:type="dxa"/>
            <w:right w:w="15" w:type="dxa"/>
          </w:tblCellMar>
        </w:tblPrEx>
        <w:trPr>
          <w:gridAfter w:val="1"/>
          <w:wAfter w:w="53" w:type="dxa"/>
          <w:trHeight w:val="450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法定依据</w:t>
            </w:r>
          </w:p>
        </w:tc>
        <w:tc>
          <w:tcPr>
            <w:tcW w:w="828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　　1、《中华人民共和国防洪法》（中华人民共和国防洪法是为了防治洪水，防御、减轻洪涝灾害，维护人民的生命和财产安全，保障社会主义现代化建设顺利进行，制定本法。1997年8月29日第八届全国人民代表大会常务委员会第二十七次会议通过，自1998年1月1日起施行。）第五十六条违反本法第二十二条第二款、第三款规定，有下列行为之一的，责令停止违法行为，排除阻碍或者采取其他补救措施，可以处五万元以下的罚款。</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(一)在河道、湖泊管理范围内建设妨碍行洪的建筑物、构筑物的;</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(二)在河道、湖泊管理范围内倾倒垃圾、渣土，从事影响河势稳定、危害河岸堤防安全和其他妨碍河道行洪的活动的;</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(三)在行洪河道内种植阻碍行洪的林木和高秆作物的。</w:t>
            </w:r>
          </w:p>
        </w:tc>
      </w:tr>
      <w:tr>
        <w:tblPrEx>
          <w:tblCellMar>
            <w:top w:w="15" w:type="dxa"/>
            <w:left w:w="15" w:type="dxa"/>
            <w:bottom w:w="15" w:type="dxa"/>
            <w:right w:w="15" w:type="dxa"/>
          </w:tblCellMar>
        </w:tblPrEx>
        <w:trPr>
          <w:gridAfter w:val="1"/>
          <w:wAfter w:w="53" w:type="dxa"/>
          <w:trHeight w:val="42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实施机构</w:t>
            </w:r>
          </w:p>
        </w:tc>
        <w:tc>
          <w:tcPr>
            <w:tcW w:w="828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二号桥街道办事处（综合执法大队）</w:t>
            </w:r>
          </w:p>
        </w:tc>
      </w:tr>
      <w:tr>
        <w:tblPrEx>
          <w:tblCellMar>
            <w:top w:w="15" w:type="dxa"/>
            <w:left w:w="15" w:type="dxa"/>
            <w:bottom w:w="15" w:type="dxa"/>
            <w:right w:w="15" w:type="dxa"/>
          </w:tblCellMar>
        </w:tblPrEx>
        <w:trPr>
          <w:gridAfter w:val="1"/>
          <w:wAfter w:w="53" w:type="dxa"/>
          <w:trHeight w:val="435"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职责边界</w:t>
            </w:r>
          </w:p>
        </w:tc>
        <w:tc>
          <w:tcPr>
            <w:tcW w:w="828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街道权限</w:t>
            </w:r>
          </w:p>
        </w:tc>
      </w:tr>
      <w:tr>
        <w:tblPrEx>
          <w:tblCellMar>
            <w:top w:w="15" w:type="dxa"/>
            <w:left w:w="15" w:type="dxa"/>
            <w:bottom w:w="15" w:type="dxa"/>
            <w:right w:w="15" w:type="dxa"/>
          </w:tblCellMar>
        </w:tblPrEx>
        <w:trPr>
          <w:gridAfter w:val="1"/>
          <w:wAfter w:w="53" w:type="dxa"/>
          <w:trHeight w:val="75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运行流程</w:t>
            </w:r>
          </w:p>
        </w:tc>
        <w:tc>
          <w:tcPr>
            <w:tcW w:w="828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　　制定计划—（告知）—检查—反馈检查情况—（记录签字）—（下达整改通知）</w:t>
            </w:r>
          </w:p>
        </w:tc>
      </w:tr>
      <w:tr>
        <w:tblPrEx>
          <w:tblCellMar>
            <w:top w:w="15" w:type="dxa"/>
            <w:left w:w="15" w:type="dxa"/>
            <w:bottom w:w="15" w:type="dxa"/>
            <w:right w:w="15" w:type="dxa"/>
          </w:tblCellMar>
        </w:tblPrEx>
        <w:trPr>
          <w:gridAfter w:val="1"/>
          <w:wAfter w:w="53" w:type="dxa"/>
          <w:trHeight w:val="75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运行要件</w:t>
            </w:r>
          </w:p>
        </w:tc>
        <w:tc>
          <w:tcPr>
            <w:tcW w:w="1080" w:type="dxa"/>
            <w:tcBorders>
              <w:top w:val="single" w:color="000000" w:sz="4" w:space="0"/>
              <w:left w:val="single" w:color="000000" w:sz="4" w:space="0"/>
              <w:bottom w:val="single" w:color="000000" w:sz="4" w:space="0"/>
            </w:tcBorders>
            <w:shd w:val="clear" w:color="auto" w:fill="auto"/>
            <w:vAlign w:val="center"/>
          </w:tcPr>
          <w:p>
            <w:pPr>
              <w:rPr>
                <w:rFonts w:ascii="仿宋_GB2312" w:hAnsi="宋体" w:eastAsia="仿宋_GB2312" w:cs="仿宋_GB2312"/>
                <w:color w:val="000000"/>
                <w:sz w:val="24"/>
                <w:szCs w:val="24"/>
              </w:rPr>
            </w:pPr>
          </w:p>
        </w:tc>
        <w:tc>
          <w:tcPr>
            <w:tcW w:w="1080" w:type="dxa"/>
            <w:tcBorders>
              <w:top w:val="single" w:color="000000" w:sz="4" w:space="0"/>
              <w:bottom w:val="single" w:color="000000" w:sz="4" w:space="0"/>
            </w:tcBorders>
            <w:shd w:val="clear" w:color="auto" w:fill="auto"/>
            <w:vAlign w:val="center"/>
          </w:tcPr>
          <w:p>
            <w:pPr>
              <w:rPr>
                <w:rFonts w:ascii="仿宋_GB2312" w:hAnsi="宋体" w:eastAsia="仿宋_GB2312" w:cs="仿宋_GB2312"/>
                <w:color w:val="000000"/>
                <w:sz w:val="24"/>
                <w:szCs w:val="24"/>
              </w:rPr>
            </w:pPr>
          </w:p>
        </w:tc>
        <w:tc>
          <w:tcPr>
            <w:tcW w:w="1080" w:type="dxa"/>
            <w:tcBorders>
              <w:top w:val="single" w:color="000000" w:sz="4" w:space="0"/>
              <w:bottom w:val="single" w:color="000000" w:sz="4" w:space="0"/>
            </w:tcBorders>
            <w:shd w:val="clear" w:color="auto" w:fill="auto"/>
            <w:vAlign w:val="center"/>
          </w:tcPr>
          <w:p>
            <w:pPr>
              <w:rPr>
                <w:rFonts w:ascii="仿宋_GB2312" w:hAnsi="宋体" w:eastAsia="仿宋_GB2312" w:cs="仿宋_GB2312"/>
                <w:color w:val="000000"/>
                <w:sz w:val="24"/>
                <w:szCs w:val="24"/>
              </w:rPr>
            </w:pPr>
          </w:p>
        </w:tc>
        <w:tc>
          <w:tcPr>
            <w:tcW w:w="5047" w:type="dxa"/>
            <w:tcBorders>
              <w:top w:val="single" w:color="000000" w:sz="4" w:space="0"/>
              <w:bottom w:val="single" w:color="000000" w:sz="4" w:space="0"/>
              <w:right w:val="single" w:color="000000" w:sz="4" w:space="0"/>
            </w:tcBorders>
            <w:shd w:val="clear" w:color="auto" w:fill="auto"/>
            <w:vAlign w:val="center"/>
          </w:tcPr>
          <w:p>
            <w:pPr>
              <w:rPr>
                <w:rFonts w:ascii="仿宋_GB2312" w:hAnsi="宋体" w:eastAsia="仿宋_GB2312" w:cs="仿宋_GB2312"/>
                <w:color w:val="000000"/>
                <w:sz w:val="24"/>
                <w:szCs w:val="24"/>
              </w:rPr>
            </w:pPr>
          </w:p>
        </w:tc>
      </w:tr>
      <w:tr>
        <w:tblPrEx>
          <w:tblCellMar>
            <w:top w:w="15" w:type="dxa"/>
            <w:left w:w="15" w:type="dxa"/>
            <w:bottom w:w="15" w:type="dxa"/>
            <w:right w:w="15" w:type="dxa"/>
          </w:tblCellMar>
        </w:tblPrEx>
        <w:trPr>
          <w:gridAfter w:val="1"/>
          <w:wAfter w:w="53" w:type="dxa"/>
          <w:trHeight w:val="369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责任事项</w:t>
            </w:r>
          </w:p>
        </w:tc>
        <w:tc>
          <w:tcPr>
            <w:tcW w:w="828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1.制定检查计划，依法告知相对人检查的目的、依据、检查时间和地点等；</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2.行政执法人员出示证件并向检查对象说明检查依据、检查内容及检查人员、相对人的权利义务等；</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3.听取被检查对象说明、介绍情况，现场检查并询问有关情况，检查组负责人向被检查人口头反应检查情况；</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4.发现问题需要整改，下达整改通知书并监督落实，适时组织回访复查。</w:t>
            </w:r>
          </w:p>
        </w:tc>
      </w:tr>
      <w:tr>
        <w:tblPrEx>
          <w:tblCellMar>
            <w:top w:w="15" w:type="dxa"/>
            <w:left w:w="15" w:type="dxa"/>
            <w:bottom w:w="15" w:type="dxa"/>
            <w:right w:w="15" w:type="dxa"/>
          </w:tblCellMar>
        </w:tblPrEx>
        <w:trPr>
          <w:gridAfter w:val="1"/>
          <w:wAfter w:w="53" w:type="dxa"/>
          <w:trHeight w:val="2516"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监督方式</w:t>
            </w:r>
          </w:p>
        </w:tc>
        <w:tc>
          <w:tcPr>
            <w:tcW w:w="8287" w:type="dxa"/>
            <w:gridSpan w:val="4"/>
            <w:tcBorders>
              <w:top w:val="single" w:color="000000" w:sz="4" w:space="0"/>
              <w:left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　　部门举报电话:24342959（河东区综合执法局）  84370596（二号桥街道综合执法大队）</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　　电子邮箱：ehqjzhzfdd@sina.com</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　　来信来访地址:津塘路175号内福天里9号楼旁</w:t>
            </w:r>
          </w:p>
        </w:tc>
      </w:tr>
      <w:tr>
        <w:tblPrEx>
          <w:tblCellMar>
            <w:top w:w="15" w:type="dxa"/>
            <w:left w:w="15" w:type="dxa"/>
            <w:bottom w:w="15" w:type="dxa"/>
            <w:right w:w="15" w:type="dxa"/>
          </w:tblCellMar>
        </w:tblPrEx>
        <w:trPr>
          <w:gridAfter w:val="1"/>
          <w:wAfter w:w="53" w:type="dxa"/>
          <w:trHeight w:val="660" w:hRule="atLeast"/>
        </w:trPr>
        <w:tc>
          <w:tcPr>
            <w:tcW w:w="10447" w:type="dxa"/>
            <w:gridSpan w:val="5"/>
            <w:shd w:val="clear" w:color="auto" w:fill="auto"/>
            <w:vAlign w:val="center"/>
          </w:tcPr>
          <w:p>
            <w:pPr>
              <w:widowControl/>
              <w:jc w:val="center"/>
              <w:textAlignment w:val="center"/>
              <w:rPr>
                <w:rFonts w:ascii="方正小标宋简体" w:hAnsi="方正小标宋简体" w:eastAsia="方正小标宋简体" w:cs="方正小标宋简体"/>
                <w:b/>
                <w:color w:val="000000"/>
                <w:sz w:val="28"/>
                <w:szCs w:val="28"/>
              </w:rPr>
            </w:pPr>
            <w:r>
              <w:rPr>
                <w:rFonts w:ascii="方正小标宋简体" w:hAnsi="方正小标宋简体" w:eastAsia="方正小标宋简体" w:cs="方正小标宋简体"/>
                <w:b/>
                <w:color w:val="000000"/>
                <w:kern w:val="0"/>
                <w:sz w:val="28"/>
                <w:szCs w:val="28"/>
              </w:rPr>
              <w:t>对占用、封堵防汛抢险通道影响防汛抢险的检查信息表</w:t>
            </w:r>
          </w:p>
        </w:tc>
      </w:tr>
      <w:tr>
        <w:tblPrEx>
          <w:tblCellMar>
            <w:top w:w="15" w:type="dxa"/>
            <w:left w:w="15" w:type="dxa"/>
            <w:bottom w:w="15" w:type="dxa"/>
            <w:right w:w="15" w:type="dxa"/>
          </w:tblCellMar>
        </w:tblPrEx>
        <w:trPr>
          <w:gridAfter w:val="1"/>
          <w:wAfter w:w="53" w:type="dxa"/>
          <w:trHeight w:val="57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序号</w:t>
            </w:r>
          </w:p>
        </w:tc>
        <w:tc>
          <w:tcPr>
            <w:tcW w:w="828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48.2</w:t>
            </w:r>
          </w:p>
        </w:tc>
      </w:tr>
      <w:tr>
        <w:tblPrEx>
          <w:tblCellMar>
            <w:top w:w="15" w:type="dxa"/>
            <w:left w:w="15" w:type="dxa"/>
            <w:bottom w:w="15" w:type="dxa"/>
            <w:right w:w="15" w:type="dxa"/>
          </w:tblCellMar>
        </w:tblPrEx>
        <w:trPr>
          <w:gridAfter w:val="1"/>
          <w:wAfter w:w="53" w:type="dxa"/>
          <w:trHeight w:val="525"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名称</w:t>
            </w:r>
          </w:p>
        </w:tc>
        <w:tc>
          <w:tcPr>
            <w:tcW w:w="828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对占用、封堵防汛抢险通道影响防汛抢险的检查</w:t>
            </w:r>
          </w:p>
        </w:tc>
      </w:tr>
      <w:tr>
        <w:tblPrEx>
          <w:tblCellMar>
            <w:top w:w="15" w:type="dxa"/>
            <w:left w:w="15" w:type="dxa"/>
            <w:bottom w:w="15" w:type="dxa"/>
            <w:right w:w="15" w:type="dxa"/>
          </w:tblCellMar>
        </w:tblPrEx>
        <w:trPr>
          <w:gridAfter w:val="1"/>
          <w:wAfter w:w="53" w:type="dxa"/>
          <w:trHeight w:val="450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法定依据</w:t>
            </w:r>
          </w:p>
        </w:tc>
        <w:tc>
          <w:tcPr>
            <w:tcW w:w="828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　　1、《天津市河道管理条例》（《天津市河道管理条例》已由天津市第十二届人民代表大会常务委员会第三十九次会议于1998年1月7日通过，现予公布，自公布之日起施行。）第三十八条 河道管理范围内的阻水障碍物，按照谁设障谁清除的原则，由市和区、县防汛指挥机构责令设障者在规定期限内清除。逾期不清除的，由防汛指挥机构组织强行清除，并由设障者负担全部清障费用。</w:t>
            </w:r>
          </w:p>
        </w:tc>
      </w:tr>
      <w:tr>
        <w:tblPrEx>
          <w:tblCellMar>
            <w:top w:w="15" w:type="dxa"/>
            <w:left w:w="15" w:type="dxa"/>
            <w:bottom w:w="15" w:type="dxa"/>
            <w:right w:w="15" w:type="dxa"/>
          </w:tblCellMar>
        </w:tblPrEx>
        <w:trPr>
          <w:gridAfter w:val="1"/>
          <w:wAfter w:w="53" w:type="dxa"/>
          <w:trHeight w:val="42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实施机构</w:t>
            </w:r>
          </w:p>
        </w:tc>
        <w:tc>
          <w:tcPr>
            <w:tcW w:w="828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二号桥街道办事处（综合执法大队）</w:t>
            </w:r>
          </w:p>
        </w:tc>
      </w:tr>
      <w:tr>
        <w:tblPrEx>
          <w:tblCellMar>
            <w:top w:w="15" w:type="dxa"/>
            <w:left w:w="15" w:type="dxa"/>
            <w:bottom w:w="15" w:type="dxa"/>
            <w:right w:w="15" w:type="dxa"/>
          </w:tblCellMar>
        </w:tblPrEx>
        <w:trPr>
          <w:gridAfter w:val="1"/>
          <w:wAfter w:w="53" w:type="dxa"/>
          <w:trHeight w:val="435"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职责边界</w:t>
            </w:r>
          </w:p>
        </w:tc>
        <w:tc>
          <w:tcPr>
            <w:tcW w:w="828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街道权限</w:t>
            </w:r>
          </w:p>
        </w:tc>
      </w:tr>
      <w:tr>
        <w:tblPrEx>
          <w:tblCellMar>
            <w:top w:w="15" w:type="dxa"/>
            <w:left w:w="15" w:type="dxa"/>
            <w:bottom w:w="15" w:type="dxa"/>
            <w:right w:w="15" w:type="dxa"/>
          </w:tblCellMar>
        </w:tblPrEx>
        <w:trPr>
          <w:gridAfter w:val="1"/>
          <w:wAfter w:w="53" w:type="dxa"/>
          <w:trHeight w:val="75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运行流程</w:t>
            </w:r>
          </w:p>
        </w:tc>
        <w:tc>
          <w:tcPr>
            <w:tcW w:w="828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　　制定计划—（告知）—检查—反馈检查情况—（记录签字）—（下达整改通知）</w:t>
            </w:r>
          </w:p>
        </w:tc>
      </w:tr>
      <w:tr>
        <w:tblPrEx>
          <w:tblCellMar>
            <w:top w:w="15" w:type="dxa"/>
            <w:left w:w="15" w:type="dxa"/>
            <w:bottom w:w="15" w:type="dxa"/>
            <w:right w:w="15" w:type="dxa"/>
          </w:tblCellMar>
        </w:tblPrEx>
        <w:trPr>
          <w:gridAfter w:val="1"/>
          <w:wAfter w:w="53" w:type="dxa"/>
          <w:trHeight w:val="75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运行要件</w:t>
            </w:r>
          </w:p>
        </w:tc>
        <w:tc>
          <w:tcPr>
            <w:tcW w:w="1080" w:type="dxa"/>
            <w:tcBorders>
              <w:top w:val="single" w:color="000000" w:sz="4" w:space="0"/>
              <w:left w:val="single" w:color="000000" w:sz="4" w:space="0"/>
              <w:bottom w:val="single" w:color="000000" w:sz="4" w:space="0"/>
            </w:tcBorders>
            <w:shd w:val="clear" w:color="auto" w:fill="auto"/>
            <w:vAlign w:val="center"/>
          </w:tcPr>
          <w:p>
            <w:pPr>
              <w:rPr>
                <w:rFonts w:ascii="仿宋_GB2312" w:hAnsi="宋体" w:eastAsia="仿宋_GB2312" w:cs="仿宋_GB2312"/>
                <w:color w:val="000000"/>
                <w:sz w:val="24"/>
                <w:szCs w:val="24"/>
              </w:rPr>
            </w:pPr>
          </w:p>
        </w:tc>
        <w:tc>
          <w:tcPr>
            <w:tcW w:w="1080" w:type="dxa"/>
            <w:tcBorders>
              <w:top w:val="single" w:color="000000" w:sz="4" w:space="0"/>
              <w:bottom w:val="single" w:color="000000" w:sz="4" w:space="0"/>
            </w:tcBorders>
            <w:shd w:val="clear" w:color="auto" w:fill="auto"/>
            <w:vAlign w:val="center"/>
          </w:tcPr>
          <w:p>
            <w:pPr>
              <w:rPr>
                <w:rFonts w:ascii="仿宋_GB2312" w:hAnsi="宋体" w:eastAsia="仿宋_GB2312" w:cs="仿宋_GB2312"/>
                <w:color w:val="000000"/>
                <w:sz w:val="24"/>
                <w:szCs w:val="24"/>
              </w:rPr>
            </w:pPr>
          </w:p>
        </w:tc>
        <w:tc>
          <w:tcPr>
            <w:tcW w:w="1080" w:type="dxa"/>
            <w:tcBorders>
              <w:top w:val="single" w:color="000000" w:sz="4" w:space="0"/>
              <w:bottom w:val="single" w:color="000000" w:sz="4" w:space="0"/>
            </w:tcBorders>
            <w:shd w:val="clear" w:color="auto" w:fill="auto"/>
            <w:vAlign w:val="center"/>
          </w:tcPr>
          <w:p>
            <w:pPr>
              <w:rPr>
                <w:rFonts w:ascii="仿宋_GB2312" w:hAnsi="宋体" w:eastAsia="仿宋_GB2312" w:cs="仿宋_GB2312"/>
                <w:color w:val="000000"/>
                <w:sz w:val="24"/>
                <w:szCs w:val="24"/>
              </w:rPr>
            </w:pPr>
          </w:p>
        </w:tc>
        <w:tc>
          <w:tcPr>
            <w:tcW w:w="5047" w:type="dxa"/>
            <w:tcBorders>
              <w:top w:val="single" w:color="000000" w:sz="4" w:space="0"/>
              <w:bottom w:val="single" w:color="000000" w:sz="4" w:space="0"/>
              <w:right w:val="single" w:color="000000" w:sz="4" w:space="0"/>
            </w:tcBorders>
            <w:shd w:val="clear" w:color="auto" w:fill="auto"/>
            <w:vAlign w:val="center"/>
          </w:tcPr>
          <w:p>
            <w:pPr>
              <w:rPr>
                <w:rFonts w:ascii="仿宋_GB2312" w:hAnsi="宋体" w:eastAsia="仿宋_GB2312" w:cs="仿宋_GB2312"/>
                <w:color w:val="000000"/>
                <w:sz w:val="24"/>
                <w:szCs w:val="24"/>
              </w:rPr>
            </w:pPr>
          </w:p>
        </w:tc>
      </w:tr>
      <w:tr>
        <w:tblPrEx>
          <w:tblCellMar>
            <w:top w:w="15" w:type="dxa"/>
            <w:left w:w="15" w:type="dxa"/>
            <w:bottom w:w="15" w:type="dxa"/>
            <w:right w:w="15" w:type="dxa"/>
          </w:tblCellMar>
        </w:tblPrEx>
        <w:trPr>
          <w:gridAfter w:val="1"/>
          <w:wAfter w:w="53" w:type="dxa"/>
          <w:trHeight w:val="369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责任事项</w:t>
            </w:r>
          </w:p>
        </w:tc>
        <w:tc>
          <w:tcPr>
            <w:tcW w:w="828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1.制定检查计划，依法告知相对人检查的目的、依据、检查时间和地点等；</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2.行政执法人员出示证件并向检查对象说明检查依据、检查内容及检查人员、相对人的权利义务等；</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3.听取被检查对象说明、介绍情况，现场检查并询问有关情况，检查组负责人向被检查人口头反应检查情况；</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4.发现问题需要整改，下达整改通知书并监督落实，适时组织回访复查。</w:t>
            </w:r>
          </w:p>
        </w:tc>
      </w:tr>
      <w:tr>
        <w:tblPrEx>
          <w:tblCellMar>
            <w:top w:w="15" w:type="dxa"/>
            <w:left w:w="15" w:type="dxa"/>
            <w:bottom w:w="15" w:type="dxa"/>
            <w:right w:w="15" w:type="dxa"/>
          </w:tblCellMar>
        </w:tblPrEx>
        <w:trPr>
          <w:gridAfter w:val="1"/>
          <w:wAfter w:w="53" w:type="dxa"/>
          <w:trHeight w:val="2553"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监督方式</w:t>
            </w:r>
          </w:p>
        </w:tc>
        <w:tc>
          <w:tcPr>
            <w:tcW w:w="8287" w:type="dxa"/>
            <w:gridSpan w:val="4"/>
            <w:tcBorders>
              <w:top w:val="single" w:color="000000" w:sz="4" w:space="0"/>
              <w:left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　　部门举报电话:24342959（河东区综合执法局）  84370596（二号桥街道综合执法大队）</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　　电子邮箱：ehqjzhzfdd@sina.com</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　　来信来访地址:津塘路175号内福天里9号楼旁</w:t>
            </w:r>
          </w:p>
        </w:tc>
      </w:tr>
      <w:tr>
        <w:tblPrEx>
          <w:tblCellMar>
            <w:top w:w="15" w:type="dxa"/>
            <w:left w:w="15" w:type="dxa"/>
            <w:bottom w:w="15" w:type="dxa"/>
            <w:right w:w="15" w:type="dxa"/>
          </w:tblCellMar>
        </w:tblPrEx>
        <w:trPr>
          <w:gridAfter w:val="1"/>
          <w:wAfter w:w="53" w:type="dxa"/>
          <w:trHeight w:val="660" w:hRule="atLeast"/>
        </w:trPr>
        <w:tc>
          <w:tcPr>
            <w:tcW w:w="10447" w:type="dxa"/>
            <w:gridSpan w:val="5"/>
            <w:shd w:val="clear" w:color="auto" w:fill="auto"/>
            <w:vAlign w:val="center"/>
          </w:tcPr>
          <w:p>
            <w:pPr>
              <w:widowControl/>
              <w:jc w:val="center"/>
              <w:textAlignment w:val="center"/>
              <w:rPr>
                <w:rFonts w:ascii="方正小标宋简体" w:hAnsi="方正小标宋简体" w:eastAsia="方正小标宋简体" w:cs="方正小标宋简体"/>
                <w:b/>
                <w:color w:val="000000"/>
                <w:sz w:val="28"/>
                <w:szCs w:val="28"/>
              </w:rPr>
            </w:pPr>
            <w:r>
              <w:rPr>
                <w:rFonts w:ascii="方正小标宋简体" w:hAnsi="方正小标宋简体" w:eastAsia="方正小标宋简体" w:cs="方正小标宋简体"/>
                <w:b/>
                <w:color w:val="000000"/>
                <w:kern w:val="0"/>
                <w:sz w:val="28"/>
                <w:szCs w:val="28"/>
              </w:rPr>
              <w:t>对未经批准擅自修建水上设施的检查信息表</w:t>
            </w:r>
          </w:p>
        </w:tc>
      </w:tr>
      <w:tr>
        <w:tblPrEx>
          <w:tblCellMar>
            <w:top w:w="15" w:type="dxa"/>
            <w:left w:w="15" w:type="dxa"/>
            <w:bottom w:w="15" w:type="dxa"/>
            <w:right w:w="15" w:type="dxa"/>
          </w:tblCellMar>
        </w:tblPrEx>
        <w:trPr>
          <w:gridAfter w:val="1"/>
          <w:wAfter w:w="53" w:type="dxa"/>
          <w:trHeight w:val="57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序号</w:t>
            </w:r>
          </w:p>
        </w:tc>
        <w:tc>
          <w:tcPr>
            <w:tcW w:w="828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48.3</w:t>
            </w:r>
          </w:p>
        </w:tc>
      </w:tr>
      <w:tr>
        <w:tblPrEx>
          <w:tblCellMar>
            <w:top w:w="15" w:type="dxa"/>
            <w:left w:w="15" w:type="dxa"/>
            <w:bottom w:w="15" w:type="dxa"/>
            <w:right w:w="15" w:type="dxa"/>
          </w:tblCellMar>
        </w:tblPrEx>
        <w:trPr>
          <w:gridAfter w:val="1"/>
          <w:wAfter w:w="53" w:type="dxa"/>
          <w:trHeight w:val="525"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名称</w:t>
            </w:r>
          </w:p>
        </w:tc>
        <w:tc>
          <w:tcPr>
            <w:tcW w:w="828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对未经批准擅自修建水上设施的检查</w:t>
            </w:r>
          </w:p>
        </w:tc>
      </w:tr>
      <w:tr>
        <w:tblPrEx>
          <w:tblCellMar>
            <w:top w:w="15" w:type="dxa"/>
            <w:left w:w="15" w:type="dxa"/>
            <w:bottom w:w="15" w:type="dxa"/>
            <w:right w:w="15" w:type="dxa"/>
          </w:tblCellMar>
        </w:tblPrEx>
        <w:trPr>
          <w:gridAfter w:val="1"/>
          <w:wAfter w:w="53" w:type="dxa"/>
          <w:trHeight w:val="450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法定依据</w:t>
            </w:r>
          </w:p>
        </w:tc>
        <w:tc>
          <w:tcPr>
            <w:tcW w:w="828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　　1、《天津市河道管理条例》（《天津市河道管理条例》已由天津市第十二届人民代表大会常务委员会第三十九次会议于1998年1月7日通过，现予公布，自公布之日起施行。）第四十二条　违反本条例第十三条、第二十六条第二款、第二十九条第(三)项、第(四)项、第(五)项、第(八)项、第三十一条、第三十三条、第三十五条第三款、第三十七条第二款规定的，由河道行政主管部门责令改正，有违法所得的，没收违法所得，并可处以一千元以上一万元以下罚款；情节严重的，可处以一万元以上三万元以下罚款。</w:t>
            </w:r>
          </w:p>
        </w:tc>
      </w:tr>
      <w:tr>
        <w:tblPrEx>
          <w:tblCellMar>
            <w:top w:w="15" w:type="dxa"/>
            <w:left w:w="15" w:type="dxa"/>
            <w:bottom w:w="15" w:type="dxa"/>
            <w:right w:w="15" w:type="dxa"/>
          </w:tblCellMar>
        </w:tblPrEx>
        <w:trPr>
          <w:gridAfter w:val="1"/>
          <w:wAfter w:w="53" w:type="dxa"/>
          <w:trHeight w:val="42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实施机构</w:t>
            </w:r>
          </w:p>
        </w:tc>
        <w:tc>
          <w:tcPr>
            <w:tcW w:w="828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二号桥街道办事处（综合执法大队）</w:t>
            </w:r>
          </w:p>
        </w:tc>
      </w:tr>
      <w:tr>
        <w:tblPrEx>
          <w:tblCellMar>
            <w:top w:w="15" w:type="dxa"/>
            <w:left w:w="15" w:type="dxa"/>
            <w:bottom w:w="15" w:type="dxa"/>
            <w:right w:w="15" w:type="dxa"/>
          </w:tblCellMar>
        </w:tblPrEx>
        <w:trPr>
          <w:gridAfter w:val="1"/>
          <w:wAfter w:w="53" w:type="dxa"/>
          <w:trHeight w:val="435"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职责边界</w:t>
            </w:r>
          </w:p>
        </w:tc>
        <w:tc>
          <w:tcPr>
            <w:tcW w:w="828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街道权限</w:t>
            </w:r>
          </w:p>
        </w:tc>
      </w:tr>
      <w:tr>
        <w:tblPrEx>
          <w:tblCellMar>
            <w:top w:w="15" w:type="dxa"/>
            <w:left w:w="15" w:type="dxa"/>
            <w:bottom w:w="15" w:type="dxa"/>
            <w:right w:w="15" w:type="dxa"/>
          </w:tblCellMar>
        </w:tblPrEx>
        <w:trPr>
          <w:gridAfter w:val="1"/>
          <w:wAfter w:w="53" w:type="dxa"/>
          <w:trHeight w:val="75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运行流程</w:t>
            </w:r>
          </w:p>
        </w:tc>
        <w:tc>
          <w:tcPr>
            <w:tcW w:w="828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　　制定计划—（告知）—检查—反馈检查情况—（记录签字）—（下达整改通知）</w:t>
            </w:r>
          </w:p>
        </w:tc>
      </w:tr>
      <w:tr>
        <w:tblPrEx>
          <w:tblCellMar>
            <w:top w:w="15" w:type="dxa"/>
            <w:left w:w="15" w:type="dxa"/>
            <w:bottom w:w="15" w:type="dxa"/>
            <w:right w:w="15" w:type="dxa"/>
          </w:tblCellMar>
        </w:tblPrEx>
        <w:trPr>
          <w:gridAfter w:val="1"/>
          <w:wAfter w:w="53" w:type="dxa"/>
          <w:trHeight w:val="75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运行要件</w:t>
            </w:r>
          </w:p>
        </w:tc>
        <w:tc>
          <w:tcPr>
            <w:tcW w:w="1080" w:type="dxa"/>
            <w:tcBorders>
              <w:top w:val="single" w:color="000000" w:sz="4" w:space="0"/>
              <w:left w:val="single" w:color="000000" w:sz="4" w:space="0"/>
              <w:bottom w:val="single" w:color="000000" w:sz="4" w:space="0"/>
            </w:tcBorders>
            <w:shd w:val="clear" w:color="auto" w:fill="auto"/>
            <w:vAlign w:val="center"/>
          </w:tcPr>
          <w:p>
            <w:pPr>
              <w:rPr>
                <w:rFonts w:ascii="仿宋_GB2312" w:hAnsi="宋体" w:eastAsia="仿宋_GB2312" w:cs="仿宋_GB2312"/>
                <w:color w:val="000000"/>
                <w:sz w:val="24"/>
                <w:szCs w:val="24"/>
              </w:rPr>
            </w:pPr>
          </w:p>
        </w:tc>
        <w:tc>
          <w:tcPr>
            <w:tcW w:w="1080" w:type="dxa"/>
            <w:tcBorders>
              <w:top w:val="single" w:color="000000" w:sz="4" w:space="0"/>
              <w:bottom w:val="single" w:color="000000" w:sz="4" w:space="0"/>
            </w:tcBorders>
            <w:shd w:val="clear" w:color="auto" w:fill="auto"/>
            <w:vAlign w:val="center"/>
          </w:tcPr>
          <w:p>
            <w:pPr>
              <w:rPr>
                <w:rFonts w:ascii="仿宋_GB2312" w:hAnsi="宋体" w:eastAsia="仿宋_GB2312" w:cs="仿宋_GB2312"/>
                <w:color w:val="000000"/>
                <w:sz w:val="24"/>
                <w:szCs w:val="24"/>
              </w:rPr>
            </w:pPr>
          </w:p>
        </w:tc>
        <w:tc>
          <w:tcPr>
            <w:tcW w:w="1080" w:type="dxa"/>
            <w:tcBorders>
              <w:top w:val="single" w:color="000000" w:sz="4" w:space="0"/>
              <w:bottom w:val="single" w:color="000000" w:sz="4" w:space="0"/>
            </w:tcBorders>
            <w:shd w:val="clear" w:color="auto" w:fill="auto"/>
            <w:vAlign w:val="center"/>
          </w:tcPr>
          <w:p>
            <w:pPr>
              <w:rPr>
                <w:rFonts w:ascii="仿宋_GB2312" w:hAnsi="宋体" w:eastAsia="仿宋_GB2312" w:cs="仿宋_GB2312"/>
                <w:color w:val="000000"/>
                <w:sz w:val="24"/>
                <w:szCs w:val="24"/>
              </w:rPr>
            </w:pPr>
          </w:p>
        </w:tc>
        <w:tc>
          <w:tcPr>
            <w:tcW w:w="5047" w:type="dxa"/>
            <w:tcBorders>
              <w:top w:val="single" w:color="000000" w:sz="4" w:space="0"/>
              <w:bottom w:val="single" w:color="000000" w:sz="4" w:space="0"/>
              <w:right w:val="single" w:color="000000" w:sz="4" w:space="0"/>
            </w:tcBorders>
            <w:shd w:val="clear" w:color="auto" w:fill="auto"/>
            <w:vAlign w:val="center"/>
          </w:tcPr>
          <w:p>
            <w:pPr>
              <w:rPr>
                <w:rFonts w:ascii="仿宋_GB2312" w:hAnsi="宋体" w:eastAsia="仿宋_GB2312" w:cs="仿宋_GB2312"/>
                <w:color w:val="000000"/>
                <w:sz w:val="24"/>
                <w:szCs w:val="24"/>
              </w:rPr>
            </w:pPr>
          </w:p>
        </w:tc>
      </w:tr>
      <w:tr>
        <w:tblPrEx>
          <w:tblCellMar>
            <w:top w:w="15" w:type="dxa"/>
            <w:left w:w="15" w:type="dxa"/>
            <w:bottom w:w="15" w:type="dxa"/>
            <w:right w:w="15" w:type="dxa"/>
          </w:tblCellMar>
        </w:tblPrEx>
        <w:trPr>
          <w:gridAfter w:val="1"/>
          <w:wAfter w:w="53" w:type="dxa"/>
          <w:trHeight w:val="369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责任事项</w:t>
            </w:r>
          </w:p>
        </w:tc>
        <w:tc>
          <w:tcPr>
            <w:tcW w:w="828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1.制定检查计划，依法告知相对人检查的目的、依据、检查时间和地点等；</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2.行政执法人员出示证件并向检查对象说明检查依据、检查内容及检查人员、相对人的权利义务等；</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3.听取被检查对象说明、介绍情况，现场检查并询问有关情况，检查组负责人向被检查人口头反应检查情况；</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4.发现问题需要整改，下达整改通知书并监督落实，适时组织回访复查。</w:t>
            </w:r>
          </w:p>
        </w:tc>
      </w:tr>
      <w:tr>
        <w:tblPrEx>
          <w:tblCellMar>
            <w:top w:w="15" w:type="dxa"/>
            <w:left w:w="15" w:type="dxa"/>
            <w:bottom w:w="15" w:type="dxa"/>
            <w:right w:w="15" w:type="dxa"/>
          </w:tblCellMar>
        </w:tblPrEx>
        <w:trPr>
          <w:gridAfter w:val="1"/>
          <w:wAfter w:w="53" w:type="dxa"/>
          <w:trHeight w:val="2515"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监督方式</w:t>
            </w:r>
          </w:p>
        </w:tc>
        <w:tc>
          <w:tcPr>
            <w:tcW w:w="8287" w:type="dxa"/>
            <w:gridSpan w:val="4"/>
            <w:tcBorders>
              <w:top w:val="single" w:color="000000" w:sz="4" w:space="0"/>
              <w:left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　　部门举报电话:24342959（河东区综合执法局）  84370596（二号桥街道综合执法大队）</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　　电子邮箱：ehqjzhzfdd@sina.com</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　　来信来访地址:津塘路175号内福天里9号楼旁</w:t>
            </w:r>
          </w:p>
        </w:tc>
      </w:tr>
      <w:tr>
        <w:tblPrEx>
          <w:tblCellMar>
            <w:top w:w="15" w:type="dxa"/>
            <w:left w:w="15" w:type="dxa"/>
            <w:bottom w:w="15" w:type="dxa"/>
            <w:right w:w="15" w:type="dxa"/>
          </w:tblCellMar>
        </w:tblPrEx>
        <w:trPr>
          <w:gridAfter w:val="1"/>
          <w:wAfter w:w="53" w:type="dxa"/>
          <w:trHeight w:val="660" w:hRule="atLeast"/>
        </w:trPr>
        <w:tc>
          <w:tcPr>
            <w:tcW w:w="10447" w:type="dxa"/>
            <w:gridSpan w:val="5"/>
            <w:shd w:val="clear" w:color="auto" w:fill="auto"/>
            <w:vAlign w:val="center"/>
          </w:tcPr>
          <w:p>
            <w:pPr>
              <w:widowControl/>
              <w:jc w:val="center"/>
              <w:textAlignment w:val="center"/>
              <w:rPr>
                <w:rFonts w:ascii="方正小标宋简体" w:hAnsi="方正小标宋简体" w:eastAsia="方正小标宋简体" w:cs="方正小标宋简体"/>
                <w:b/>
                <w:color w:val="000000"/>
                <w:sz w:val="28"/>
                <w:szCs w:val="28"/>
              </w:rPr>
            </w:pPr>
            <w:r>
              <w:rPr>
                <w:rFonts w:ascii="方正小标宋简体" w:hAnsi="方正小标宋简体" w:eastAsia="方正小标宋简体" w:cs="方正小标宋简体"/>
                <w:b/>
                <w:color w:val="000000"/>
                <w:kern w:val="0"/>
                <w:sz w:val="28"/>
                <w:szCs w:val="28"/>
              </w:rPr>
              <w:t>对未批准擅自砍伐护岸林木的检查信息表</w:t>
            </w:r>
          </w:p>
        </w:tc>
      </w:tr>
      <w:tr>
        <w:tblPrEx>
          <w:tblCellMar>
            <w:top w:w="15" w:type="dxa"/>
            <w:left w:w="15" w:type="dxa"/>
            <w:bottom w:w="15" w:type="dxa"/>
            <w:right w:w="15" w:type="dxa"/>
          </w:tblCellMar>
        </w:tblPrEx>
        <w:trPr>
          <w:gridAfter w:val="1"/>
          <w:wAfter w:w="53" w:type="dxa"/>
          <w:trHeight w:val="57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序号</w:t>
            </w:r>
          </w:p>
        </w:tc>
        <w:tc>
          <w:tcPr>
            <w:tcW w:w="828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48.4</w:t>
            </w:r>
          </w:p>
        </w:tc>
      </w:tr>
      <w:tr>
        <w:tblPrEx>
          <w:tblCellMar>
            <w:top w:w="15" w:type="dxa"/>
            <w:left w:w="15" w:type="dxa"/>
            <w:bottom w:w="15" w:type="dxa"/>
            <w:right w:w="15" w:type="dxa"/>
          </w:tblCellMar>
        </w:tblPrEx>
        <w:trPr>
          <w:gridAfter w:val="1"/>
          <w:wAfter w:w="53" w:type="dxa"/>
          <w:trHeight w:val="525"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名称</w:t>
            </w:r>
          </w:p>
        </w:tc>
        <w:tc>
          <w:tcPr>
            <w:tcW w:w="828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对未批准擅自砍伐护岸林木的检查</w:t>
            </w:r>
          </w:p>
        </w:tc>
      </w:tr>
      <w:tr>
        <w:tblPrEx>
          <w:tblCellMar>
            <w:top w:w="15" w:type="dxa"/>
            <w:left w:w="15" w:type="dxa"/>
            <w:bottom w:w="15" w:type="dxa"/>
            <w:right w:w="15" w:type="dxa"/>
          </w:tblCellMar>
        </w:tblPrEx>
        <w:trPr>
          <w:gridAfter w:val="1"/>
          <w:wAfter w:w="53" w:type="dxa"/>
          <w:trHeight w:val="4239"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法定依据</w:t>
            </w:r>
          </w:p>
        </w:tc>
        <w:tc>
          <w:tcPr>
            <w:tcW w:w="828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　　1、《天津市河道管理条例》（《天津市河道管理条例》已由天津市第十二届人民代表大会常务委员会第三十九次会议于1998年1月7日通过，现予公布，自公布之日起施行。）第四十五条　河道行政主管部门在制止不服从河道管理的行为时，可以采取暂扣车辆和机具物品的措施。</w:t>
            </w:r>
          </w:p>
        </w:tc>
      </w:tr>
      <w:tr>
        <w:tblPrEx>
          <w:tblCellMar>
            <w:top w:w="15" w:type="dxa"/>
            <w:left w:w="15" w:type="dxa"/>
            <w:bottom w:w="15" w:type="dxa"/>
            <w:right w:w="15" w:type="dxa"/>
          </w:tblCellMar>
        </w:tblPrEx>
        <w:trPr>
          <w:gridAfter w:val="1"/>
          <w:wAfter w:w="53" w:type="dxa"/>
          <w:trHeight w:val="42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实施机构</w:t>
            </w:r>
          </w:p>
        </w:tc>
        <w:tc>
          <w:tcPr>
            <w:tcW w:w="828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二号桥街道办事处（综合执法大队）</w:t>
            </w:r>
          </w:p>
        </w:tc>
      </w:tr>
      <w:tr>
        <w:tblPrEx>
          <w:tblCellMar>
            <w:top w:w="15" w:type="dxa"/>
            <w:left w:w="15" w:type="dxa"/>
            <w:bottom w:w="15" w:type="dxa"/>
            <w:right w:w="15" w:type="dxa"/>
          </w:tblCellMar>
        </w:tblPrEx>
        <w:trPr>
          <w:gridAfter w:val="1"/>
          <w:wAfter w:w="53" w:type="dxa"/>
          <w:trHeight w:val="435"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职责边界</w:t>
            </w:r>
          </w:p>
        </w:tc>
        <w:tc>
          <w:tcPr>
            <w:tcW w:w="828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街道权限</w:t>
            </w:r>
          </w:p>
        </w:tc>
      </w:tr>
      <w:tr>
        <w:tblPrEx>
          <w:tblCellMar>
            <w:top w:w="15" w:type="dxa"/>
            <w:left w:w="15" w:type="dxa"/>
            <w:bottom w:w="15" w:type="dxa"/>
            <w:right w:w="15" w:type="dxa"/>
          </w:tblCellMar>
        </w:tblPrEx>
        <w:trPr>
          <w:gridAfter w:val="1"/>
          <w:wAfter w:w="53" w:type="dxa"/>
          <w:trHeight w:val="75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运行流程</w:t>
            </w:r>
          </w:p>
        </w:tc>
        <w:tc>
          <w:tcPr>
            <w:tcW w:w="828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　　制定计划—（告知）—检查—反馈检查情况—（记录签字）—（下达整改通知）</w:t>
            </w:r>
          </w:p>
        </w:tc>
      </w:tr>
      <w:tr>
        <w:tblPrEx>
          <w:tblCellMar>
            <w:top w:w="15" w:type="dxa"/>
            <w:left w:w="15" w:type="dxa"/>
            <w:bottom w:w="15" w:type="dxa"/>
            <w:right w:w="15" w:type="dxa"/>
          </w:tblCellMar>
        </w:tblPrEx>
        <w:trPr>
          <w:gridAfter w:val="1"/>
          <w:wAfter w:w="53" w:type="dxa"/>
          <w:trHeight w:val="75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运行要件</w:t>
            </w:r>
          </w:p>
        </w:tc>
        <w:tc>
          <w:tcPr>
            <w:tcW w:w="1080" w:type="dxa"/>
            <w:tcBorders>
              <w:top w:val="single" w:color="000000" w:sz="4" w:space="0"/>
              <w:left w:val="single" w:color="000000" w:sz="4" w:space="0"/>
              <w:bottom w:val="single" w:color="000000" w:sz="4" w:space="0"/>
            </w:tcBorders>
            <w:shd w:val="clear" w:color="auto" w:fill="auto"/>
            <w:vAlign w:val="center"/>
          </w:tcPr>
          <w:p>
            <w:pPr>
              <w:rPr>
                <w:rFonts w:ascii="仿宋_GB2312" w:hAnsi="宋体" w:eastAsia="仿宋_GB2312" w:cs="仿宋_GB2312"/>
                <w:color w:val="000000"/>
                <w:sz w:val="24"/>
                <w:szCs w:val="24"/>
              </w:rPr>
            </w:pPr>
          </w:p>
        </w:tc>
        <w:tc>
          <w:tcPr>
            <w:tcW w:w="1080" w:type="dxa"/>
            <w:tcBorders>
              <w:top w:val="single" w:color="000000" w:sz="4" w:space="0"/>
              <w:bottom w:val="single" w:color="000000" w:sz="4" w:space="0"/>
            </w:tcBorders>
            <w:shd w:val="clear" w:color="auto" w:fill="auto"/>
            <w:vAlign w:val="center"/>
          </w:tcPr>
          <w:p>
            <w:pPr>
              <w:rPr>
                <w:rFonts w:ascii="仿宋_GB2312" w:hAnsi="宋体" w:eastAsia="仿宋_GB2312" w:cs="仿宋_GB2312"/>
                <w:color w:val="000000"/>
                <w:sz w:val="24"/>
                <w:szCs w:val="24"/>
              </w:rPr>
            </w:pPr>
          </w:p>
        </w:tc>
        <w:tc>
          <w:tcPr>
            <w:tcW w:w="1080" w:type="dxa"/>
            <w:tcBorders>
              <w:top w:val="single" w:color="000000" w:sz="4" w:space="0"/>
              <w:bottom w:val="single" w:color="000000" w:sz="4" w:space="0"/>
            </w:tcBorders>
            <w:shd w:val="clear" w:color="auto" w:fill="auto"/>
            <w:vAlign w:val="center"/>
          </w:tcPr>
          <w:p>
            <w:pPr>
              <w:rPr>
                <w:rFonts w:ascii="仿宋_GB2312" w:hAnsi="宋体" w:eastAsia="仿宋_GB2312" w:cs="仿宋_GB2312"/>
                <w:color w:val="000000"/>
                <w:sz w:val="24"/>
                <w:szCs w:val="24"/>
              </w:rPr>
            </w:pPr>
          </w:p>
        </w:tc>
        <w:tc>
          <w:tcPr>
            <w:tcW w:w="5047" w:type="dxa"/>
            <w:tcBorders>
              <w:top w:val="single" w:color="000000" w:sz="4" w:space="0"/>
              <w:bottom w:val="single" w:color="000000" w:sz="4" w:space="0"/>
              <w:right w:val="single" w:color="000000" w:sz="4" w:space="0"/>
            </w:tcBorders>
            <w:shd w:val="clear" w:color="auto" w:fill="auto"/>
            <w:vAlign w:val="center"/>
          </w:tcPr>
          <w:p>
            <w:pPr>
              <w:rPr>
                <w:rFonts w:ascii="仿宋_GB2312" w:hAnsi="宋体" w:eastAsia="仿宋_GB2312" w:cs="仿宋_GB2312"/>
                <w:color w:val="000000"/>
                <w:sz w:val="24"/>
                <w:szCs w:val="24"/>
              </w:rPr>
            </w:pPr>
          </w:p>
        </w:tc>
      </w:tr>
      <w:tr>
        <w:tblPrEx>
          <w:tblCellMar>
            <w:top w:w="15" w:type="dxa"/>
            <w:left w:w="15" w:type="dxa"/>
            <w:bottom w:w="15" w:type="dxa"/>
            <w:right w:w="15" w:type="dxa"/>
          </w:tblCellMar>
        </w:tblPrEx>
        <w:trPr>
          <w:gridAfter w:val="1"/>
          <w:wAfter w:w="53" w:type="dxa"/>
          <w:trHeight w:val="369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责任事项</w:t>
            </w:r>
          </w:p>
        </w:tc>
        <w:tc>
          <w:tcPr>
            <w:tcW w:w="828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1.制定检查计划，依法告知相对人检查的目的、依据、检查时间和地点等；</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2.行政执法人员出示证件并向检查对象说明检查依据、检查内容及检查人员、相对人的权利义务等；</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3.听取被检查对象说明、介绍情况，现场检查并询问有关情况，检查组负责人向被检查人口头反应检查情况；</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4.发现问题需要整改，下达整改通知书并监督落实，适时组织回访复查。</w:t>
            </w:r>
          </w:p>
        </w:tc>
      </w:tr>
      <w:tr>
        <w:tblPrEx>
          <w:tblCellMar>
            <w:top w:w="15" w:type="dxa"/>
            <w:left w:w="15" w:type="dxa"/>
            <w:bottom w:w="15" w:type="dxa"/>
            <w:right w:w="15" w:type="dxa"/>
          </w:tblCellMar>
        </w:tblPrEx>
        <w:trPr>
          <w:gridAfter w:val="1"/>
          <w:wAfter w:w="53" w:type="dxa"/>
          <w:trHeight w:val="2516"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监督方式</w:t>
            </w:r>
          </w:p>
        </w:tc>
        <w:tc>
          <w:tcPr>
            <w:tcW w:w="8287" w:type="dxa"/>
            <w:gridSpan w:val="4"/>
            <w:tcBorders>
              <w:top w:val="single" w:color="000000" w:sz="4" w:space="0"/>
              <w:left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　　部门举报电话:24342959（河东区综合执法局）  84370596（二号桥街道综合执法大队）</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　　电子邮箱：ehqjzhzfdd@sina.com</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　　来信来访地址:津塘路175号内福天里9号楼旁</w:t>
            </w:r>
          </w:p>
        </w:tc>
      </w:tr>
      <w:tr>
        <w:tblPrEx>
          <w:tblCellMar>
            <w:top w:w="15" w:type="dxa"/>
            <w:left w:w="15" w:type="dxa"/>
            <w:bottom w:w="15" w:type="dxa"/>
            <w:right w:w="15" w:type="dxa"/>
          </w:tblCellMar>
        </w:tblPrEx>
        <w:trPr>
          <w:gridAfter w:val="1"/>
          <w:wAfter w:w="53" w:type="dxa"/>
          <w:trHeight w:val="660" w:hRule="atLeast"/>
        </w:trPr>
        <w:tc>
          <w:tcPr>
            <w:tcW w:w="10447" w:type="dxa"/>
            <w:gridSpan w:val="5"/>
            <w:shd w:val="clear" w:color="auto" w:fill="auto"/>
            <w:vAlign w:val="center"/>
          </w:tcPr>
          <w:p>
            <w:pPr>
              <w:widowControl/>
              <w:jc w:val="center"/>
              <w:textAlignment w:val="center"/>
              <w:rPr>
                <w:rFonts w:ascii="方正小标宋简体" w:hAnsi="方正小标宋简体" w:eastAsia="方正小标宋简体" w:cs="方正小标宋简体"/>
                <w:b/>
                <w:color w:val="000000"/>
                <w:sz w:val="28"/>
                <w:szCs w:val="28"/>
              </w:rPr>
            </w:pPr>
            <w:r>
              <w:rPr>
                <w:rFonts w:ascii="方正小标宋简体" w:hAnsi="方正小标宋简体" w:eastAsia="方正小标宋简体" w:cs="方正小标宋简体"/>
                <w:b/>
                <w:color w:val="000000"/>
                <w:kern w:val="0"/>
                <w:sz w:val="28"/>
                <w:szCs w:val="28"/>
              </w:rPr>
              <w:t>对在河道、水库管理范围内采砂、采石、取土未办理许可证的检查信息表</w:t>
            </w:r>
          </w:p>
        </w:tc>
      </w:tr>
      <w:tr>
        <w:tblPrEx>
          <w:tblCellMar>
            <w:top w:w="15" w:type="dxa"/>
            <w:left w:w="15" w:type="dxa"/>
            <w:bottom w:w="15" w:type="dxa"/>
            <w:right w:w="15" w:type="dxa"/>
          </w:tblCellMar>
        </w:tblPrEx>
        <w:trPr>
          <w:gridAfter w:val="1"/>
          <w:wAfter w:w="53" w:type="dxa"/>
          <w:trHeight w:val="57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序号</w:t>
            </w:r>
          </w:p>
        </w:tc>
        <w:tc>
          <w:tcPr>
            <w:tcW w:w="828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48.5</w:t>
            </w:r>
          </w:p>
        </w:tc>
      </w:tr>
      <w:tr>
        <w:tblPrEx>
          <w:tblCellMar>
            <w:top w:w="15" w:type="dxa"/>
            <w:left w:w="15" w:type="dxa"/>
            <w:bottom w:w="15" w:type="dxa"/>
            <w:right w:w="15" w:type="dxa"/>
          </w:tblCellMar>
        </w:tblPrEx>
        <w:trPr>
          <w:gridAfter w:val="1"/>
          <w:wAfter w:w="53" w:type="dxa"/>
          <w:trHeight w:val="525"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名称</w:t>
            </w:r>
          </w:p>
        </w:tc>
        <w:tc>
          <w:tcPr>
            <w:tcW w:w="828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对在河道、水库管理范围内采砂、采石、取土未办理许可证的检查</w:t>
            </w:r>
          </w:p>
        </w:tc>
      </w:tr>
      <w:tr>
        <w:tblPrEx>
          <w:tblCellMar>
            <w:top w:w="15" w:type="dxa"/>
            <w:left w:w="15" w:type="dxa"/>
            <w:bottom w:w="15" w:type="dxa"/>
            <w:right w:w="15" w:type="dxa"/>
          </w:tblCellMar>
        </w:tblPrEx>
        <w:trPr>
          <w:gridAfter w:val="1"/>
          <w:wAfter w:w="53" w:type="dxa"/>
          <w:trHeight w:val="4257"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法定依据</w:t>
            </w:r>
          </w:p>
        </w:tc>
        <w:tc>
          <w:tcPr>
            <w:tcW w:w="828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　　1、《天津市实施&lt;中华人民共和国水法&gt;办法》（1994年1月26日天津市第十二届人民代表大会常务委员会第五次会议通过 1994年1月26日公布施行。）第四十二条 本市行政区域内，凡受到河流、水库、海岸等堤防安全保护的，应当交纳防洪工程维护费，具体办法由市人民政府另行制定。</w:t>
            </w:r>
          </w:p>
        </w:tc>
      </w:tr>
      <w:tr>
        <w:tblPrEx>
          <w:tblCellMar>
            <w:top w:w="15" w:type="dxa"/>
            <w:left w:w="15" w:type="dxa"/>
            <w:bottom w:w="15" w:type="dxa"/>
            <w:right w:w="15" w:type="dxa"/>
          </w:tblCellMar>
        </w:tblPrEx>
        <w:trPr>
          <w:gridAfter w:val="1"/>
          <w:wAfter w:w="53" w:type="dxa"/>
          <w:trHeight w:val="42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实施机构</w:t>
            </w:r>
          </w:p>
        </w:tc>
        <w:tc>
          <w:tcPr>
            <w:tcW w:w="828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二号桥街道办事处（综合执法大队）</w:t>
            </w:r>
          </w:p>
        </w:tc>
      </w:tr>
      <w:tr>
        <w:tblPrEx>
          <w:tblCellMar>
            <w:top w:w="15" w:type="dxa"/>
            <w:left w:w="15" w:type="dxa"/>
            <w:bottom w:w="15" w:type="dxa"/>
            <w:right w:w="15" w:type="dxa"/>
          </w:tblCellMar>
        </w:tblPrEx>
        <w:trPr>
          <w:gridAfter w:val="1"/>
          <w:wAfter w:w="53" w:type="dxa"/>
          <w:trHeight w:val="435"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职责边界</w:t>
            </w:r>
          </w:p>
        </w:tc>
        <w:tc>
          <w:tcPr>
            <w:tcW w:w="828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街道权限</w:t>
            </w:r>
          </w:p>
        </w:tc>
      </w:tr>
      <w:tr>
        <w:tblPrEx>
          <w:tblCellMar>
            <w:top w:w="15" w:type="dxa"/>
            <w:left w:w="15" w:type="dxa"/>
            <w:bottom w:w="15" w:type="dxa"/>
            <w:right w:w="15" w:type="dxa"/>
          </w:tblCellMar>
        </w:tblPrEx>
        <w:trPr>
          <w:gridAfter w:val="1"/>
          <w:wAfter w:w="53" w:type="dxa"/>
          <w:trHeight w:val="75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运行流程</w:t>
            </w:r>
          </w:p>
        </w:tc>
        <w:tc>
          <w:tcPr>
            <w:tcW w:w="828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　　制定计划—（告知）—检查—反馈检查情况—（记录签字）—（下达整改通知）</w:t>
            </w:r>
          </w:p>
        </w:tc>
      </w:tr>
      <w:tr>
        <w:tblPrEx>
          <w:tblCellMar>
            <w:top w:w="15" w:type="dxa"/>
            <w:left w:w="15" w:type="dxa"/>
            <w:bottom w:w="15" w:type="dxa"/>
            <w:right w:w="15" w:type="dxa"/>
          </w:tblCellMar>
        </w:tblPrEx>
        <w:trPr>
          <w:gridAfter w:val="1"/>
          <w:wAfter w:w="53" w:type="dxa"/>
          <w:trHeight w:val="75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运行要件</w:t>
            </w:r>
          </w:p>
        </w:tc>
        <w:tc>
          <w:tcPr>
            <w:tcW w:w="1080" w:type="dxa"/>
            <w:tcBorders>
              <w:top w:val="single" w:color="000000" w:sz="4" w:space="0"/>
              <w:left w:val="single" w:color="000000" w:sz="4" w:space="0"/>
              <w:bottom w:val="single" w:color="000000" w:sz="4" w:space="0"/>
            </w:tcBorders>
            <w:shd w:val="clear" w:color="auto" w:fill="auto"/>
            <w:vAlign w:val="center"/>
          </w:tcPr>
          <w:p>
            <w:pPr>
              <w:rPr>
                <w:rFonts w:ascii="仿宋_GB2312" w:hAnsi="宋体" w:eastAsia="仿宋_GB2312" w:cs="仿宋_GB2312"/>
                <w:color w:val="000000"/>
                <w:sz w:val="24"/>
                <w:szCs w:val="24"/>
              </w:rPr>
            </w:pPr>
          </w:p>
        </w:tc>
        <w:tc>
          <w:tcPr>
            <w:tcW w:w="1080" w:type="dxa"/>
            <w:tcBorders>
              <w:top w:val="single" w:color="000000" w:sz="4" w:space="0"/>
              <w:bottom w:val="single" w:color="000000" w:sz="4" w:space="0"/>
            </w:tcBorders>
            <w:shd w:val="clear" w:color="auto" w:fill="auto"/>
            <w:vAlign w:val="center"/>
          </w:tcPr>
          <w:p>
            <w:pPr>
              <w:rPr>
                <w:rFonts w:ascii="仿宋_GB2312" w:hAnsi="宋体" w:eastAsia="仿宋_GB2312" w:cs="仿宋_GB2312"/>
                <w:color w:val="000000"/>
                <w:sz w:val="24"/>
                <w:szCs w:val="24"/>
              </w:rPr>
            </w:pPr>
          </w:p>
        </w:tc>
        <w:tc>
          <w:tcPr>
            <w:tcW w:w="1080" w:type="dxa"/>
            <w:tcBorders>
              <w:top w:val="single" w:color="000000" w:sz="4" w:space="0"/>
              <w:bottom w:val="single" w:color="000000" w:sz="4" w:space="0"/>
            </w:tcBorders>
            <w:shd w:val="clear" w:color="auto" w:fill="auto"/>
            <w:vAlign w:val="center"/>
          </w:tcPr>
          <w:p>
            <w:pPr>
              <w:rPr>
                <w:rFonts w:ascii="仿宋_GB2312" w:hAnsi="宋体" w:eastAsia="仿宋_GB2312" w:cs="仿宋_GB2312"/>
                <w:color w:val="000000"/>
                <w:sz w:val="24"/>
                <w:szCs w:val="24"/>
              </w:rPr>
            </w:pPr>
          </w:p>
        </w:tc>
        <w:tc>
          <w:tcPr>
            <w:tcW w:w="5047" w:type="dxa"/>
            <w:tcBorders>
              <w:top w:val="single" w:color="000000" w:sz="4" w:space="0"/>
              <w:bottom w:val="single" w:color="000000" w:sz="4" w:space="0"/>
              <w:right w:val="single" w:color="000000" w:sz="4" w:space="0"/>
            </w:tcBorders>
            <w:shd w:val="clear" w:color="auto" w:fill="auto"/>
            <w:vAlign w:val="center"/>
          </w:tcPr>
          <w:p>
            <w:pPr>
              <w:rPr>
                <w:rFonts w:ascii="仿宋_GB2312" w:hAnsi="宋体" w:eastAsia="仿宋_GB2312" w:cs="仿宋_GB2312"/>
                <w:color w:val="000000"/>
                <w:sz w:val="24"/>
                <w:szCs w:val="24"/>
              </w:rPr>
            </w:pPr>
          </w:p>
        </w:tc>
      </w:tr>
      <w:tr>
        <w:tblPrEx>
          <w:tblCellMar>
            <w:top w:w="15" w:type="dxa"/>
            <w:left w:w="15" w:type="dxa"/>
            <w:bottom w:w="15" w:type="dxa"/>
            <w:right w:w="15" w:type="dxa"/>
          </w:tblCellMar>
        </w:tblPrEx>
        <w:trPr>
          <w:gridAfter w:val="1"/>
          <w:wAfter w:w="53" w:type="dxa"/>
          <w:trHeight w:val="369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责任事项</w:t>
            </w:r>
          </w:p>
        </w:tc>
        <w:tc>
          <w:tcPr>
            <w:tcW w:w="828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1.制定检查计划，依法告知相对人检查的目的、依据、检查时间和地点等；</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2.行政执法人员出示证件并向检查对象说明检查依据、检查内容及检查人员、相对人的权利义务等；</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3.听取被检查对象说明、介绍情况，现场检查并询问有关情况，检查组负责人向被检查人口头反应检查情况；</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4.发现问题需要整改，下达整改通知书并监督落实，适时组织回访复查。</w:t>
            </w:r>
          </w:p>
        </w:tc>
      </w:tr>
      <w:tr>
        <w:tblPrEx>
          <w:tblCellMar>
            <w:top w:w="15" w:type="dxa"/>
            <w:left w:w="15" w:type="dxa"/>
            <w:bottom w:w="15" w:type="dxa"/>
            <w:right w:w="15" w:type="dxa"/>
          </w:tblCellMar>
        </w:tblPrEx>
        <w:trPr>
          <w:gridAfter w:val="1"/>
          <w:wAfter w:w="53" w:type="dxa"/>
          <w:trHeight w:val="2437"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监督方式</w:t>
            </w:r>
          </w:p>
        </w:tc>
        <w:tc>
          <w:tcPr>
            <w:tcW w:w="8287" w:type="dxa"/>
            <w:gridSpan w:val="4"/>
            <w:tcBorders>
              <w:top w:val="single" w:color="000000" w:sz="4" w:space="0"/>
              <w:left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　　部门举报电话:24342959（河东区综合执法局）  84370596（二号桥街道综合执法大队）</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　　电子邮箱：ehqjzhzfdd@sina.com</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　　来信来访地址:津塘路175号内福天里9号楼旁</w:t>
            </w:r>
          </w:p>
        </w:tc>
      </w:tr>
    </w:tbl>
    <w:p>
      <w:pPr>
        <w:tabs>
          <w:tab w:val="left" w:pos="1520"/>
        </w:tabs>
        <w:jc w:val="left"/>
      </w:pPr>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黑体简体">
    <w:panose1 w:val="03000509000000000000"/>
    <w:charset w:val="86"/>
    <w:family w:val="auto"/>
    <w:pitch w:val="default"/>
    <w:sig w:usb0="00000001" w:usb1="080E0000" w:usb2="00000000" w:usb3="00000000" w:csb0="00040000" w:csb1="00000000"/>
  </w:font>
  <w:font w:name="方正小标宋简体">
    <w:altName w:val="宋体"/>
    <w:panose1 w:val="03000509000000000000"/>
    <w:charset w:val="86"/>
    <w:family w:val="script"/>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A435276"/>
    <w:multiLevelType w:val="singleLevel"/>
    <w:tmpl w:val="5A435276"/>
    <w:lvl w:ilvl="0" w:tentative="0">
      <w:start w:val="1"/>
      <w:numFmt w:val="decimal"/>
      <w:suff w:val="nothing"/>
      <w:lvlText w:val="%1、"/>
      <w:lvlJc w:val="left"/>
      <w:pPr>
        <w:ind w:left="48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8"/>
  <w:hideSpellingErrors/>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DE65D7"/>
    <w:rsid w:val="000F53EC"/>
    <w:rsid w:val="001901C2"/>
    <w:rsid w:val="001A0741"/>
    <w:rsid w:val="00232FB6"/>
    <w:rsid w:val="003E1446"/>
    <w:rsid w:val="004C032A"/>
    <w:rsid w:val="00574547"/>
    <w:rsid w:val="005D79F0"/>
    <w:rsid w:val="007764EA"/>
    <w:rsid w:val="008628F2"/>
    <w:rsid w:val="009D1CF9"/>
    <w:rsid w:val="00B95002"/>
    <w:rsid w:val="00BA2A39"/>
    <w:rsid w:val="00BA6929"/>
    <w:rsid w:val="00CF1F36"/>
    <w:rsid w:val="00D11E83"/>
    <w:rsid w:val="00D77678"/>
    <w:rsid w:val="00DE65D7"/>
    <w:rsid w:val="00F55F13"/>
    <w:rsid w:val="23393BF0"/>
    <w:rsid w:val="3BDB562E"/>
    <w:rsid w:val="422B29E2"/>
    <w:rsid w:val="426D1DD9"/>
    <w:rsid w:val="436E3394"/>
    <w:rsid w:val="456C7A6B"/>
    <w:rsid w:val="605C2E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character" w:customStyle="1" w:styleId="4">
    <w:name w:val="font11"/>
    <w:basedOn w:val="3"/>
    <w:uiPriority w:val="0"/>
    <w:rPr>
      <w:rFonts w:hint="eastAsia" w:ascii="仿宋_GB2312" w:eastAsia="仿宋_GB2312" w:cs="仿宋_GB2312"/>
      <w:b/>
      <w:color w:val="000000"/>
      <w:sz w:val="24"/>
      <w:szCs w:val="24"/>
      <w:u w:val="none"/>
    </w:rPr>
  </w:style>
  <w:style w:type="character" w:customStyle="1" w:styleId="5">
    <w:name w:val="font21"/>
    <w:basedOn w:val="3"/>
    <w:uiPriority w:val="0"/>
    <w:rPr>
      <w:rFonts w:hint="eastAsia" w:ascii="仿宋_GB2312" w:eastAsia="仿宋_GB2312" w:cs="仿宋_GB2312"/>
      <w:color w:val="000000"/>
      <w:sz w:val="24"/>
      <w:szCs w:val="24"/>
      <w:u w:val="none"/>
    </w:rPr>
  </w:style>
  <w:style w:type="character" w:customStyle="1" w:styleId="6">
    <w:name w:val="font01"/>
    <w:basedOn w:val="3"/>
    <w:uiPriority w:val="0"/>
    <w:rPr>
      <w:rFonts w:hint="eastAsia" w:ascii="仿宋_GB2312" w:eastAsia="仿宋_GB2312" w:cs="仿宋_GB2312"/>
      <w:b/>
      <w:color w:val="000000"/>
      <w:sz w:val="24"/>
      <w:szCs w:val="24"/>
      <w:u w:val="none"/>
    </w:rPr>
  </w:style>
  <w:style w:type="character" w:customStyle="1" w:styleId="7">
    <w:name w:val="font41"/>
    <w:basedOn w:val="3"/>
    <w:uiPriority w:val="0"/>
    <w:rPr>
      <w:rFonts w:hint="eastAsia" w:ascii="仿宋_GB2312" w:eastAsia="仿宋_GB2312" w:cs="仿宋_GB2312"/>
      <w:b/>
      <w:color w:val="000000"/>
      <w:sz w:val="24"/>
      <w:szCs w:val="24"/>
      <w:u w:val="none"/>
    </w:rPr>
  </w:style>
  <w:style w:type="character" w:customStyle="1" w:styleId="8">
    <w:name w:val="font31"/>
    <w:basedOn w:val="3"/>
    <w:qFormat/>
    <w:uiPriority w:val="0"/>
    <w:rPr>
      <w:rFonts w:hint="eastAsia" w:ascii="仿宋_GB2312" w:eastAsia="仿宋_GB2312" w:cs="仿宋_GB2312"/>
      <w:b/>
      <w:color w:val="000000"/>
      <w:sz w:val="24"/>
      <w:szCs w:val="24"/>
      <w:u w:val="none"/>
    </w:rPr>
  </w:style>
  <w:style w:type="character" w:customStyle="1" w:styleId="9">
    <w:name w:val="font51"/>
    <w:basedOn w:val="3"/>
    <w:uiPriority w:val="0"/>
    <w:rPr>
      <w:rFonts w:hint="eastAsia" w:ascii="仿宋_GB2312" w:eastAsia="仿宋_GB2312" w:cs="仿宋_GB2312"/>
      <w:color w:val="00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662907A-2027-4EB9-ACB0-F6A04487ABD3}">
  <ds:schemaRefs/>
</ds:datastoreItem>
</file>

<file path=docProps/app.xml><?xml version="1.0" encoding="utf-8"?>
<Properties xmlns="http://schemas.openxmlformats.org/officeDocument/2006/extended-properties" xmlns:vt="http://schemas.openxmlformats.org/officeDocument/2006/docPropsVTypes">
  <Template>Normal.dotm</Template>
  <Pages>310</Pages>
  <Words>40993</Words>
  <Characters>233663</Characters>
  <Lines>1947</Lines>
  <Paragraphs>548</Paragraphs>
  <TotalTime>4</TotalTime>
  <ScaleCrop>false</ScaleCrop>
  <LinksUpToDate>false</LinksUpToDate>
  <CharactersWithSpaces>274108</CharactersWithSpaces>
  <Application>WPS Office_11.1.0.11411_F1E327BC-269C-435d-A152-05C5408002CA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2017-12-26T09:58:00Z</dcterms:created>
  <dc:creator>dell</dc:creator>
  <cp:lastModifiedBy>佳佳</cp:lastModifiedBy>
  <dcterms:modified xsi:type="dcterms:W3CDTF">2022-08-08T03:57:22Z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2052-11.1.0.11411</vt:lpwstr>
  </property>
  <property fmtid="{D5CDD505-2E9C-101B-9397-08002B2CF9AE}" pid="3" name="ICV">
    <vt:lpwstr>0919FA2746414083A5C4DD192D4F0E4B</vt:lpwstr>
  </property>
</Properties>
</file>