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DB15C6"/>
    <w:tbl>
      <w:tblPr>
        <w:tblStyle w:val="5"/>
        <w:tblW w:w="8804" w:type="dxa"/>
        <w:tblInd w:w="93" w:type="dxa"/>
        <w:tblLayout w:type="autofit"/>
        <w:tblCellMar>
          <w:top w:w="0" w:type="dxa"/>
          <w:left w:w="108" w:type="dxa"/>
          <w:bottom w:w="0" w:type="dxa"/>
          <w:right w:w="108" w:type="dxa"/>
        </w:tblCellMar>
      </w:tblPr>
      <w:tblGrid>
        <w:gridCol w:w="516"/>
        <w:gridCol w:w="1393"/>
        <w:gridCol w:w="1032"/>
        <w:gridCol w:w="4304"/>
        <w:gridCol w:w="1559"/>
      </w:tblGrid>
      <w:tr w14:paraId="63C6E3F5">
        <w:tblPrEx>
          <w:tblCellMar>
            <w:top w:w="0" w:type="dxa"/>
            <w:left w:w="108" w:type="dxa"/>
            <w:bottom w:w="0" w:type="dxa"/>
            <w:right w:w="108" w:type="dxa"/>
          </w:tblCellMar>
        </w:tblPrEx>
        <w:trPr>
          <w:trHeight w:val="987" w:hRule="atLeast"/>
        </w:trPr>
        <w:tc>
          <w:tcPr>
            <w:tcW w:w="8804" w:type="dxa"/>
            <w:gridSpan w:val="5"/>
            <w:tcBorders>
              <w:top w:val="nil"/>
              <w:left w:val="nil"/>
              <w:bottom w:val="nil"/>
              <w:right w:val="nil"/>
            </w:tcBorders>
            <w:vAlign w:val="center"/>
          </w:tcPr>
          <w:p w14:paraId="6C3FFE76">
            <w:pPr>
              <w:widowControl/>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44"/>
                <w:szCs w:val="44"/>
              </w:rPr>
              <w:t>职责目录</w:t>
            </w:r>
          </w:p>
        </w:tc>
      </w:tr>
      <w:tr w14:paraId="47931F97">
        <w:tblPrEx>
          <w:tblCellMar>
            <w:top w:w="0" w:type="dxa"/>
            <w:left w:w="108" w:type="dxa"/>
            <w:bottom w:w="0" w:type="dxa"/>
            <w:right w:w="108" w:type="dxa"/>
          </w:tblCellMar>
        </w:tblPrEx>
        <w:trPr>
          <w:trHeight w:val="615" w:hRule="atLeast"/>
        </w:trPr>
        <w:tc>
          <w:tcPr>
            <w:tcW w:w="8804" w:type="dxa"/>
            <w:gridSpan w:val="5"/>
            <w:tcBorders>
              <w:top w:val="nil"/>
              <w:left w:val="nil"/>
              <w:bottom w:val="nil"/>
              <w:right w:val="nil"/>
            </w:tcBorders>
            <w:vAlign w:val="center"/>
          </w:tcPr>
          <w:p w14:paraId="22F65F29">
            <w:pPr>
              <w:widowControl/>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u w:val="single"/>
              </w:rPr>
              <w:t>（天津市河东区少年宫）</w:t>
            </w:r>
            <w:r>
              <w:rPr>
                <w:rFonts w:hint="eastAsia" w:cs="宋体" w:asciiTheme="minorEastAsia" w:hAnsiTheme="minorEastAsia" w:eastAsiaTheme="minorEastAsia"/>
                <w:kern w:val="0"/>
                <w:sz w:val="28"/>
                <w:szCs w:val="28"/>
              </w:rPr>
              <w:t>职责目录</w:t>
            </w:r>
          </w:p>
        </w:tc>
      </w:tr>
      <w:tr w14:paraId="18149321">
        <w:tblPrEx>
          <w:tblCellMar>
            <w:top w:w="0" w:type="dxa"/>
            <w:left w:w="108" w:type="dxa"/>
            <w:bottom w:w="0" w:type="dxa"/>
            <w:right w:w="108" w:type="dxa"/>
          </w:tblCellMar>
        </w:tblPrEx>
        <w:trPr>
          <w:trHeight w:val="465" w:hRule="atLeast"/>
        </w:trPr>
        <w:tc>
          <w:tcPr>
            <w:tcW w:w="516" w:type="dxa"/>
            <w:vMerge w:val="restart"/>
            <w:tcBorders>
              <w:top w:val="single" w:color="auto" w:sz="8" w:space="0"/>
              <w:left w:val="single" w:color="auto" w:sz="8" w:space="0"/>
              <w:bottom w:val="single" w:color="000000" w:sz="8" w:space="0"/>
              <w:right w:val="single" w:color="auto" w:sz="4" w:space="0"/>
            </w:tcBorders>
            <w:vAlign w:val="center"/>
          </w:tcPr>
          <w:p w14:paraId="5AFC64B7">
            <w:pPr>
              <w:widowControl/>
              <w:jc w:val="center"/>
              <w:rPr>
                <w:rFonts w:cs="宋体" w:asciiTheme="minorEastAsia" w:hAnsiTheme="minorEastAsia" w:eastAsiaTheme="minorEastAsia"/>
                <w:kern w:val="0"/>
                <w:sz w:val="30"/>
                <w:szCs w:val="30"/>
              </w:rPr>
            </w:pPr>
            <w:r>
              <w:rPr>
                <w:rFonts w:hint="eastAsia" w:cs="宋体" w:asciiTheme="minorEastAsia" w:hAnsiTheme="minorEastAsia" w:eastAsiaTheme="minorEastAsia"/>
                <w:kern w:val="0"/>
                <w:sz w:val="30"/>
                <w:szCs w:val="30"/>
              </w:rPr>
              <w:t>序号</w:t>
            </w:r>
          </w:p>
        </w:tc>
        <w:tc>
          <w:tcPr>
            <w:tcW w:w="1393" w:type="dxa"/>
            <w:vMerge w:val="restart"/>
            <w:tcBorders>
              <w:top w:val="single" w:color="auto" w:sz="8" w:space="0"/>
              <w:left w:val="single" w:color="auto" w:sz="4" w:space="0"/>
              <w:bottom w:val="single" w:color="000000" w:sz="8" w:space="0"/>
              <w:right w:val="single" w:color="auto" w:sz="4" w:space="0"/>
            </w:tcBorders>
            <w:vAlign w:val="center"/>
          </w:tcPr>
          <w:p w14:paraId="144F2FA0">
            <w:pPr>
              <w:widowControl/>
              <w:jc w:val="center"/>
              <w:rPr>
                <w:rFonts w:cs="宋体" w:asciiTheme="minorEastAsia" w:hAnsiTheme="minorEastAsia" w:eastAsiaTheme="minorEastAsia"/>
                <w:kern w:val="0"/>
                <w:sz w:val="30"/>
                <w:szCs w:val="30"/>
              </w:rPr>
            </w:pPr>
            <w:r>
              <w:rPr>
                <w:rFonts w:hint="eastAsia" w:cs="宋体" w:asciiTheme="minorEastAsia" w:hAnsiTheme="minorEastAsia" w:eastAsiaTheme="minorEastAsia"/>
                <w:kern w:val="0"/>
                <w:sz w:val="30"/>
                <w:szCs w:val="30"/>
              </w:rPr>
              <w:t>主要</w:t>
            </w:r>
          </w:p>
          <w:p w14:paraId="76F0F01C">
            <w:pPr>
              <w:widowControl/>
              <w:jc w:val="center"/>
              <w:rPr>
                <w:rFonts w:cs="宋体" w:asciiTheme="minorEastAsia" w:hAnsiTheme="minorEastAsia" w:eastAsiaTheme="minorEastAsia"/>
                <w:kern w:val="0"/>
                <w:sz w:val="30"/>
                <w:szCs w:val="30"/>
              </w:rPr>
            </w:pPr>
            <w:r>
              <w:rPr>
                <w:rFonts w:hint="eastAsia" w:cs="宋体" w:asciiTheme="minorEastAsia" w:hAnsiTheme="minorEastAsia" w:eastAsiaTheme="minorEastAsia"/>
                <w:kern w:val="0"/>
                <w:sz w:val="30"/>
                <w:szCs w:val="30"/>
              </w:rPr>
              <w:t>职责</w:t>
            </w:r>
          </w:p>
        </w:tc>
        <w:tc>
          <w:tcPr>
            <w:tcW w:w="6895" w:type="dxa"/>
            <w:gridSpan w:val="3"/>
            <w:tcBorders>
              <w:top w:val="single" w:color="auto" w:sz="8" w:space="0"/>
              <w:left w:val="nil"/>
              <w:bottom w:val="single" w:color="auto" w:sz="4" w:space="0"/>
              <w:right w:val="single" w:color="000000" w:sz="8" w:space="0"/>
            </w:tcBorders>
            <w:vAlign w:val="center"/>
          </w:tcPr>
          <w:p w14:paraId="78AA88DF">
            <w:pPr>
              <w:widowControl/>
              <w:jc w:val="center"/>
              <w:rPr>
                <w:rFonts w:cs="宋体" w:asciiTheme="minorEastAsia" w:hAnsiTheme="minorEastAsia" w:eastAsiaTheme="minorEastAsia"/>
                <w:kern w:val="0"/>
                <w:sz w:val="30"/>
                <w:szCs w:val="30"/>
              </w:rPr>
            </w:pPr>
            <w:r>
              <w:rPr>
                <w:rFonts w:hint="eastAsia" w:cs="宋体" w:asciiTheme="minorEastAsia" w:hAnsiTheme="minorEastAsia" w:eastAsiaTheme="minorEastAsia"/>
                <w:kern w:val="0"/>
                <w:sz w:val="30"/>
                <w:szCs w:val="30"/>
              </w:rPr>
              <w:t>职责事项</w:t>
            </w:r>
          </w:p>
        </w:tc>
      </w:tr>
      <w:tr w14:paraId="54E6E2FF">
        <w:tblPrEx>
          <w:tblCellMar>
            <w:top w:w="0" w:type="dxa"/>
            <w:left w:w="108" w:type="dxa"/>
            <w:bottom w:w="0" w:type="dxa"/>
            <w:right w:w="108" w:type="dxa"/>
          </w:tblCellMar>
        </w:tblPrEx>
        <w:trPr>
          <w:trHeight w:val="795" w:hRule="atLeast"/>
        </w:trPr>
        <w:tc>
          <w:tcPr>
            <w:tcW w:w="516" w:type="dxa"/>
            <w:vMerge w:val="continue"/>
            <w:tcBorders>
              <w:top w:val="single" w:color="auto" w:sz="8" w:space="0"/>
              <w:left w:val="single" w:color="auto" w:sz="8" w:space="0"/>
              <w:bottom w:val="single" w:color="000000" w:sz="8" w:space="0"/>
              <w:right w:val="single" w:color="auto" w:sz="4" w:space="0"/>
            </w:tcBorders>
            <w:vAlign w:val="center"/>
          </w:tcPr>
          <w:p w14:paraId="387459D9">
            <w:pPr>
              <w:widowControl/>
              <w:jc w:val="left"/>
              <w:rPr>
                <w:rFonts w:cs="宋体" w:asciiTheme="minorEastAsia" w:hAnsiTheme="minorEastAsia" w:eastAsiaTheme="minorEastAsia"/>
                <w:kern w:val="0"/>
                <w:sz w:val="28"/>
                <w:szCs w:val="28"/>
              </w:rPr>
            </w:pPr>
          </w:p>
        </w:tc>
        <w:tc>
          <w:tcPr>
            <w:tcW w:w="1393" w:type="dxa"/>
            <w:vMerge w:val="continue"/>
            <w:tcBorders>
              <w:top w:val="single" w:color="auto" w:sz="8" w:space="0"/>
              <w:left w:val="single" w:color="auto" w:sz="4" w:space="0"/>
              <w:bottom w:val="single" w:color="000000" w:sz="8" w:space="0"/>
              <w:right w:val="single" w:color="auto" w:sz="4" w:space="0"/>
            </w:tcBorders>
            <w:vAlign w:val="center"/>
          </w:tcPr>
          <w:p w14:paraId="65419719">
            <w:pPr>
              <w:widowControl/>
              <w:jc w:val="left"/>
              <w:rPr>
                <w:rFonts w:cs="宋体" w:asciiTheme="minorEastAsia" w:hAnsiTheme="minorEastAsia" w:eastAsiaTheme="minorEastAsia"/>
                <w:kern w:val="0"/>
                <w:sz w:val="28"/>
                <w:szCs w:val="28"/>
              </w:rPr>
            </w:pPr>
          </w:p>
        </w:tc>
        <w:tc>
          <w:tcPr>
            <w:tcW w:w="1032" w:type="dxa"/>
            <w:tcBorders>
              <w:top w:val="nil"/>
              <w:left w:val="nil"/>
              <w:bottom w:val="single" w:color="auto" w:sz="8" w:space="0"/>
              <w:right w:val="single" w:color="auto" w:sz="4" w:space="0"/>
            </w:tcBorders>
            <w:vAlign w:val="center"/>
          </w:tcPr>
          <w:p w14:paraId="20D2022A">
            <w:pPr>
              <w:widowControl/>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30"/>
                <w:szCs w:val="30"/>
              </w:rPr>
              <w:t>序号</w:t>
            </w:r>
          </w:p>
        </w:tc>
        <w:tc>
          <w:tcPr>
            <w:tcW w:w="4304" w:type="dxa"/>
            <w:tcBorders>
              <w:top w:val="nil"/>
              <w:left w:val="nil"/>
              <w:bottom w:val="single" w:color="auto" w:sz="4" w:space="0"/>
              <w:right w:val="single" w:color="auto" w:sz="4" w:space="0"/>
            </w:tcBorders>
            <w:vAlign w:val="center"/>
          </w:tcPr>
          <w:p w14:paraId="15237F2B">
            <w:pPr>
              <w:widowControl/>
              <w:jc w:val="center"/>
              <w:rPr>
                <w:rFonts w:cs="宋体" w:asciiTheme="minorEastAsia" w:hAnsiTheme="minorEastAsia" w:eastAsiaTheme="minorEastAsia"/>
                <w:kern w:val="0"/>
                <w:sz w:val="30"/>
                <w:szCs w:val="30"/>
              </w:rPr>
            </w:pPr>
            <w:r>
              <w:rPr>
                <w:rFonts w:hint="eastAsia" w:cs="宋体" w:asciiTheme="minorEastAsia" w:hAnsiTheme="minorEastAsia" w:eastAsiaTheme="minorEastAsia"/>
                <w:kern w:val="0"/>
                <w:sz w:val="30"/>
                <w:szCs w:val="30"/>
              </w:rPr>
              <w:t>名称</w:t>
            </w:r>
          </w:p>
        </w:tc>
        <w:tc>
          <w:tcPr>
            <w:tcW w:w="1559" w:type="dxa"/>
            <w:tcBorders>
              <w:top w:val="nil"/>
              <w:left w:val="nil"/>
              <w:bottom w:val="single" w:color="auto" w:sz="8" w:space="0"/>
              <w:right w:val="single" w:color="auto" w:sz="8" w:space="0"/>
            </w:tcBorders>
            <w:vAlign w:val="center"/>
          </w:tcPr>
          <w:p w14:paraId="6DD144D8">
            <w:pPr>
              <w:widowControl/>
              <w:jc w:val="center"/>
              <w:rPr>
                <w:rFonts w:cs="宋体" w:asciiTheme="minorEastAsia" w:hAnsiTheme="minorEastAsia" w:eastAsiaTheme="minorEastAsia"/>
                <w:kern w:val="0"/>
                <w:sz w:val="30"/>
                <w:szCs w:val="30"/>
              </w:rPr>
            </w:pPr>
            <w:r>
              <w:rPr>
                <w:rFonts w:hint="eastAsia" w:cs="宋体" w:asciiTheme="minorEastAsia" w:hAnsiTheme="minorEastAsia" w:eastAsiaTheme="minorEastAsia"/>
                <w:kern w:val="0"/>
                <w:sz w:val="30"/>
                <w:szCs w:val="30"/>
              </w:rPr>
              <w:t>页码</w:t>
            </w:r>
          </w:p>
        </w:tc>
      </w:tr>
      <w:tr w14:paraId="30D00548">
        <w:tblPrEx>
          <w:tblCellMar>
            <w:top w:w="0" w:type="dxa"/>
            <w:left w:w="108" w:type="dxa"/>
            <w:bottom w:w="0" w:type="dxa"/>
            <w:right w:w="108" w:type="dxa"/>
          </w:tblCellMar>
        </w:tblPrEx>
        <w:trPr>
          <w:trHeight w:val="690" w:hRule="atLeast"/>
        </w:trPr>
        <w:tc>
          <w:tcPr>
            <w:tcW w:w="516" w:type="dxa"/>
            <w:vMerge w:val="restart"/>
            <w:tcBorders>
              <w:top w:val="nil"/>
              <w:left w:val="single" w:color="auto" w:sz="8" w:space="0"/>
              <w:right w:val="single" w:color="auto" w:sz="4" w:space="0"/>
            </w:tcBorders>
            <w:vAlign w:val="center"/>
          </w:tcPr>
          <w:p w14:paraId="351B88E6">
            <w:pPr>
              <w:widowControl/>
              <w:jc w:val="center"/>
              <w:rPr>
                <w:rFonts w:cs="宋体" w:asciiTheme="minorEastAsia" w:hAnsiTheme="minorEastAsia" w:eastAsiaTheme="minorEastAsia"/>
                <w:kern w:val="0"/>
                <w:sz w:val="28"/>
                <w:szCs w:val="28"/>
              </w:rPr>
            </w:pPr>
            <w:r>
              <w:rPr>
                <w:rFonts w:cs="宋体" w:asciiTheme="minorEastAsia" w:hAnsiTheme="minorEastAsia" w:eastAsiaTheme="minorEastAsia"/>
                <w:kern w:val="0"/>
                <w:sz w:val="28"/>
                <w:szCs w:val="28"/>
              </w:rPr>
              <w:t>1</w:t>
            </w:r>
          </w:p>
        </w:tc>
        <w:tc>
          <w:tcPr>
            <w:tcW w:w="1393" w:type="dxa"/>
            <w:vMerge w:val="restart"/>
            <w:tcBorders>
              <w:top w:val="nil"/>
              <w:left w:val="single" w:color="auto" w:sz="4" w:space="0"/>
              <w:right w:val="single" w:color="auto" w:sz="4" w:space="0"/>
            </w:tcBorders>
            <w:vAlign w:val="center"/>
          </w:tcPr>
          <w:p w14:paraId="3F7D2802">
            <w:pPr>
              <w:widowControl/>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实施对少年宫教学工作管理</w:t>
            </w:r>
          </w:p>
        </w:tc>
        <w:tc>
          <w:tcPr>
            <w:tcW w:w="1032" w:type="dxa"/>
            <w:tcBorders>
              <w:top w:val="nil"/>
              <w:left w:val="nil"/>
              <w:bottom w:val="single" w:color="auto" w:sz="4" w:space="0"/>
              <w:right w:val="single" w:color="auto" w:sz="4" w:space="0"/>
            </w:tcBorders>
            <w:vAlign w:val="center"/>
          </w:tcPr>
          <w:p w14:paraId="00D2EFB8">
            <w:pPr>
              <w:widowControl/>
              <w:rPr>
                <w:rFonts w:cs="宋体" w:asciiTheme="minorEastAsia" w:hAnsiTheme="minorEastAsia" w:eastAsiaTheme="minorEastAsia"/>
                <w:kern w:val="0"/>
                <w:sz w:val="28"/>
                <w:szCs w:val="28"/>
              </w:rPr>
            </w:pPr>
            <w:r>
              <w:rPr>
                <w:rFonts w:cs="宋体" w:asciiTheme="minorEastAsia" w:hAnsiTheme="minorEastAsia" w:eastAsiaTheme="minorEastAsia"/>
                <w:kern w:val="0"/>
                <w:sz w:val="28"/>
                <w:szCs w:val="28"/>
              </w:rPr>
              <w:t>1.1</w:t>
            </w:r>
          </w:p>
        </w:tc>
        <w:tc>
          <w:tcPr>
            <w:tcW w:w="4304" w:type="dxa"/>
            <w:tcBorders>
              <w:top w:val="single" w:color="auto" w:sz="4" w:space="0"/>
              <w:left w:val="nil"/>
              <w:bottom w:val="single" w:color="auto" w:sz="4" w:space="0"/>
              <w:right w:val="single" w:color="auto" w:sz="4" w:space="0"/>
            </w:tcBorders>
            <w:vAlign w:val="center"/>
          </w:tcPr>
          <w:p w14:paraId="669DCB4F">
            <w:pP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对学校办学水平和教育质量进行评估</w:t>
            </w:r>
          </w:p>
        </w:tc>
        <w:tc>
          <w:tcPr>
            <w:tcW w:w="1559" w:type="dxa"/>
            <w:tcBorders>
              <w:top w:val="nil"/>
              <w:left w:val="nil"/>
              <w:bottom w:val="single" w:color="auto" w:sz="4" w:space="0"/>
              <w:right w:val="single" w:color="auto" w:sz="8" w:space="0"/>
            </w:tcBorders>
            <w:vAlign w:val="center"/>
          </w:tcPr>
          <w:p w14:paraId="3E335F7E">
            <w:pPr>
              <w:widowControl/>
              <w:jc w:val="center"/>
              <w:rPr>
                <w:rFonts w:cs="宋体" w:asciiTheme="minorEastAsia" w:hAnsiTheme="minorEastAsia" w:eastAsiaTheme="minorEastAsia"/>
                <w:sz w:val="28"/>
                <w:szCs w:val="28"/>
              </w:rPr>
            </w:pPr>
            <w:r>
              <w:rPr>
                <w:rFonts w:hint="eastAsia" w:cs="宋体" w:asciiTheme="minorEastAsia" w:hAnsiTheme="minorEastAsia" w:eastAsiaTheme="minorEastAsia"/>
                <w:kern w:val="0"/>
                <w:sz w:val="28"/>
                <w:szCs w:val="28"/>
              </w:rPr>
              <w:t>3</w:t>
            </w:r>
          </w:p>
        </w:tc>
      </w:tr>
      <w:tr w14:paraId="38BB5A88">
        <w:tblPrEx>
          <w:tblCellMar>
            <w:top w:w="0" w:type="dxa"/>
            <w:left w:w="108" w:type="dxa"/>
            <w:bottom w:w="0" w:type="dxa"/>
            <w:right w:w="108" w:type="dxa"/>
          </w:tblCellMar>
        </w:tblPrEx>
        <w:trPr>
          <w:trHeight w:val="690" w:hRule="atLeast"/>
        </w:trPr>
        <w:tc>
          <w:tcPr>
            <w:tcW w:w="516" w:type="dxa"/>
            <w:vMerge w:val="continue"/>
            <w:tcBorders>
              <w:left w:val="single" w:color="auto" w:sz="8" w:space="0"/>
              <w:right w:val="single" w:color="auto" w:sz="4" w:space="0"/>
            </w:tcBorders>
            <w:vAlign w:val="center"/>
          </w:tcPr>
          <w:p w14:paraId="285E9DBD">
            <w:pPr>
              <w:widowControl/>
              <w:jc w:val="left"/>
              <w:rPr>
                <w:rFonts w:cs="宋体" w:asciiTheme="minorEastAsia" w:hAnsiTheme="minorEastAsia" w:eastAsiaTheme="minorEastAsia"/>
                <w:kern w:val="0"/>
                <w:sz w:val="28"/>
                <w:szCs w:val="28"/>
              </w:rPr>
            </w:pPr>
          </w:p>
        </w:tc>
        <w:tc>
          <w:tcPr>
            <w:tcW w:w="1393" w:type="dxa"/>
            <w:vMerge w:val="continue"/>
            <w:tcBorders>
              <w:left w:val="single" w:color="auto" w:sz="4" w:space="0"/>
              <w:right w:val="single" w:color="auto" w:sz="4" w:space="0"/>
            </w:tcBorders>
            <w:vAlign w:val="center"/>
          </w:tcPr>
          <w:p w14:paraId="432C9452">
            <w:pPr>
              <w:widowControl/>
              <w:jc w:val="left"/>
              <w:rPr>
                <w:rFonts w:cs="宋体" w:asciiTheme="minorEastAsia" w:hAnsiTheme="minorEastAsia" w:eastAsiaTheme="minorEastAsia"/>
                <w:kern w:val="0"/>
                <w:sz w:val="28"/>
                <w:szCs w:val="28"/>
              </w:rPr>
            </w:pPr>
          </w:p>
        </w:tc>
        <w:tc>
          <w:tcPr>
            <w:tcW w:w="1032" w:type="dxa"/>
            <w:tcBorders>
              <w:top w:val="nil"/>
              <w:left w:val="nil"/>
              <w:bottom w:val="single" w:color="auto" w:sz="4" w:space="0"/>
              <w:right w:val="single" w:color="auto" w:sz="4" w:space="0"/>
            </w:tcBorders>
            <w:vAlign w:val="center"/>
          </w:tcPr>
          <w:p w14:paraId="098A3D10">
            <w:pPr>
              <w:widowControl/>
              <w:rPr>
                <w:rFonts w:cs="宋体" w:asciiTheme="minorEastAsia" w:hAnsiTheme="minorEastAsia" w:eastAsiaTheme="minorEastAsia"/>
                <w:kern w:val="0"/>
                <w:sz w:val="28"/>
                <w:szCs w:val="28"/>
              </w:rPr>
            </w:pPr>
            <w:r>
              <w:rPr>
                <w:rFonts w:cs="宋体" w:asciiTheme="minorEastAsia" w:hAnsiTheme="minorEastAsia" w:eastAsiaTheme="minorEastAsia"/>
                <w:kern w:val="0"/>
                <w:sz w:val="28"/>
                <w:szCs w:val="28"/>
              </w:rPr>
              <w:t>1.2</w:t>
            </w:r>
          </w:p>
        </w:tc>
        <w:tc>
          <w:tcPr>
            <w:tcW w:w="4304" w:type="dxa"/>
            <w:tcBorders>
              <w:top w:val="single" w:color="auto" w:sz="4" w:space="0"/>
              <w:left w:val="nil"/>
              <w:bottom w:val="single" w:color="auto" w:sz="4" w:space="0"/>
              <w:right w:val="single" w:color="auto" w:sz="4" w:space="0"/>
            </w:tcBorders>
            <w:vAlign w:val="center"/>
          </w:tcPr>
          <w:p w14:paraId="4A2A429C">
            <w:pP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民办学校招生简章和广告备案</w:t>
            </w:r>
          </w:p>
        </w:tc>
        <w:tc>
          <w:tcPr>
            <w:tcW w:w="1559" w:type="dxa"/>
            <w:tcBorders>
              <w:top w:val="nil"/>
              <w:left w:val="nil"/>
              <w:bottom w:val="single" w:color="auto" w:sz="4" w:space="0"/>
              <w:right w:val="single" w:color="auto" w:sz="8" w:space="0"/>
            </w:tcBorders>
            <w:vAlign w:val="center"/>
          </w:tcPr>
          <w:p w14:paraId="3825C50B">
            <w:pPr>
              <w:widowControl/>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4</w:t>
            </w:r>
          </w:p>
        </w:tc>
      </w:tr>
      <w:tr w14:paraId="52EAB07F">
        <w:tblPrEx>
          <w:tblCellMar>
            <w:top w:w="0" w:type="dxa"/>
            <w:left w:w="108" w:type="dxa"/>
            <w:bottom w:w="0" w:type="dxa"/>
            <w:right w:w="108" w:type="dxa"/>
          </w:tblCellMar>
        </w:tblPrEx>
        <w:trPr>
          <w:trHeight w:val="603" w:hRule="atLeast"/>
        </w:trPr>
        <w:tc>
          <w:tcPr>
            <w:tcW w:w="516" w:type="dxa"/>
            <w:vMerge w:val="continue"/>
            <w:tcBorders>
              <w:left w:val="single" w:color="auto" w:sz="8" w:space="0"/>
              <w:right w:val="single" w:color="auto" w:sz="4" w:space="0"/>
            </w:tcBorders>
            <w:vAlign w:val="center"/>
          </w:tcPr>
          <w:p w14:paraId="2A349450">
            <w:pPr>
              <w:widowControl/>
              <w:jc w:val="left"/>
              <w:rPr>
                <w:rFonts w:cs="宋体" w:asciiTheme="minorEastAsia" w:hAnsiTheme="minorEastAsia" w:eastAsiaTheme="minorEastAsia"/>
                <w:kern w:val="0"/>
                <w:sz w:val="28"/>
                <w:szCs w:val="28"/>
              </w:rPr>
            </w:pPr>
          </w:p>
        </w:tc>
        <w:tc>
          <w:tcPr>
            <w:tcW w:w="1393" w:type="dxa"/>
            <w:vMerge w:val="continue"/>
            <w:tcBorders>
              <w:left w:val="single" w:color="auto" w:sz="4" w:space="0"/>
              <w:right w:val="single" w:color="auto" w:sz="4" w:space="0"/>
            </w:tcBorders>
            <w:vAlign w:val="center"/>
          </w:tcPr>
          <w:p w14:paraId="1C1AE5AD">
            <w:pPr>
              <w:widowControl/>
              <w:jc w:val="left"/>
              <w:rPr>
                <w:rFonts w:cs="宋体" w:asciiTheme="minorEastAsia" w:hAnsiTheme="minorEastAsia" w:eastAsiaTheme="minorEastAsia"/>
                <w:kern w:val="0"/>
                <w:sz w:val="28"/>
                <w:szCs w:val="28"/>
              </w:rPr>
            </w:pPr>
          </w:p>
        </w:tc>
        <w:tc>
          <w:tcPr>
            <w:tcW w:w="1032" w:type="dxa"/>
            <w:tcBorders>
              <w:top w:val="nil"/>
              <w:left w:val="nil"/>
              <w:right w:val="single" w:color="auto" w:sz="4" w:space="0"/>
            </w:tcBorders>
            <w:vAlign w:val="center"/>
          </w:tcPr>
          <w:p w14:paraId="09B8AA48">
            <w:pPr>
              <w:widowControl/>
              <w:rPr>
                <w:rFonts w:cs="宋体" w:asciiTheme="minorEastAsia" w:hAnsiTheme="minorEastAsia" w:eastAsiaTheme="minorEastAsia"/>
                <w:kern w:val="0"/>
                <w:sz w:val="28"/>
                <w:szCs w:val="28"/>
              </w:rPr>
            </w:pPr>
            <w:r>
              <w:rPr>
                <w:rFonts w:cs="宋体" w:asciiTheme="minorEastAsia" w:hAnsiTheme="minorEastAsia" w:eastAsiaTheme="minorEastAsia"/>
                <w:kern w:val="0"/>
                <w:sz w:val="28"/>
                <w:szCs w:val="28"/>
              </w:rPr>
              <w:t>1.3</w:t>
            </w:r>
          </w:p>
        </w:tc>
        <w:tc>
          <w:tcPr>
            <w:tcW w:w="4304" w:type="dxa"/>
            <w:tcBorders>
              <w:top w:val="single" w:color="auto" w:sz="4" w:space="0"/>
              <w:left w:val="nil"/>
              <w:right w:val="single" w:color="auto" w:sz="4" w:space="0"/>
            </w:tcBorders>
            <w:vAlign w:val="center"/>
          </w:tcPr>
          <w:p w14:paraId="03B8FFC0">
            <w:pP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对学校招生收费工作的管理</w:t>
            </w:r>
          </w:p>
        </w:tc>
        <w:tc>
          <w:tcPr>
            <w:tcW w:w="1559" w:type="dxa"/>
            <w:tcBorders>
              <w:top w:val="nil"/>
              <w:left w:val="nil"/>
              <w:right w:val="single" w:color="auto" w:sz="8" w:space="0"/>
            </w:tcBorders>
            <w:vAlign w:val="center"/>
          </w:tcPr>
          <w:p w14:paraId="552B5BE0">
            <w:pPr>
              <w:widowControl/>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5</w:t>
            </w:r>
          </w:p>
        </w:tc>
      </w:tr>
      <w:tr w14:paraId="6304AA01">
        <w:tblPrEx>
          <w:tblCellMar>
            <w:top w:w="0" w:type="dxa"/>
            <w:left w:w="108" w:type="dxa"/>
            <w:bottom w:w="0" w:type="dxa"/>
            <w:right w:w="108" w:type="dxa"/>
          </w:tblCellMar>
        </w:tblPrEx>
        <w:trPr>
          <w:trHeight w:val="1407" w:hRule="atLeast"/>
        </w:trPr>
        <w:tc>
          <w:tcPr>
            <w:tcW w:w="516" w:type="dxa"/>
            <w:tcBorders>
              <w:top w:val="single" w:color="auto" w:sz="4" w:space="0"/>
              <w:left w:val="single" w:color="auto" w:sz="4" w:space="0"/>
              <w:bottom w:val="single" w:color="auto" w:sz="4" w:space="0"/>
              <w:right w:val="single" w:color="auto" w:sz="4" w:space="0"/>
            </w:tcBorders>
            <w:vAlign w:val="center"/>
          </w:tcPr>
          <w:p w14:paraId="26EFB8E1">
            <w:pPr>
              <w:widowControl/>
              <w:jc w:val="left"/>
              <w:rPr>
                <w:rFonts w:cs="宋体" w:asciiTheme="minorEastAsia" w:hAnsiTheme="minorEastAsia" w:eastAsiaTheme="minorEastAsia"/>
                <w:kern w:val="0"/>
                <w:sz w:val="28"/>
                <w:szCs w:val="28"/>
              </w:rPr>
            </w:pPr>
            <w:r>
              <w:rPr>
                <w:rFonts w:cs="宋体" w:asciiTheme="minorEastAsia" w:hAnsiTheme="minorEastAsia" w:eastAsiaTheme="minorEastAsia"/>
                <w:kern w:val="0"/>
                <w:sz w:val="28"/>
                <w:szCs w:val="28"/>
              </w:rPr>
              <w:t>2</w:t>
            </w:r>
          </w:p>
        </w:tc>
        <w:tc>
          <w:tcPr>
            <w:tcW w:w="1393" w:type="dxa"/>
            <w:tcBorders>
              <w:top w:val="single" w:color="auto" w:sz="4" w:space="0"/>
              <w:left w:val="single" w:color="auto" w:sz="4" w:space="0"/>
              <w:bottom w:val="single" w:color="auto" w:sz="4" w:space="0"/>
              <w:right w:val="single" w:color="auto" w:sz="4" w:space="0"/>
            </w:tcBorders>
            <w:vAlign w:val="center"/>
          </w:tcPr>
          <w:p w14:paraId="211003E3">
            <w:pPr>
              <w:widowControl/>
              <w:spacing w:line="280" w:lineRule="exact"/>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实施对少年宫德育工作的管理</w:t>
            </w:r>
          </w:p>
        </w:tc>
        <w:tc>
          <w:tcPr>
            <w:tcW w:w="1032" w:type="dxa"/>
            <w:tcBorders>
              <w:top w:val="single" w:color="auto" w:sz="4" w:space="0"/>
              <w:left w:val="single" w:color="auto" w:sz="4" w:space="0"/>
              <w:bottom w:val="single" w:color="auto" w:sz="4" w:space="0"/>
              <w:right w:val="single" w:color="auto" w:sz="4" w:space="0"/>
            </w:tcBorders>
            <w:vAlign w:val="center"/>
          </w:tcPr>
          <w:p w14:paraId="1BFF2B1A">
            <w:pPr>
              <w:widowControl/>
              <w:rPr>
                <w:rFonts w:cs="宋体" w:asciiTheme="minorEastAsia" w:hAnsiTheme="minorEastAsia" w:eastAsiaTheme="minorEastAsia"/>
                <w:kern w:val="0"/>
                <w:sz w:val="28"/>
                <w:szCs w:val="28"/>
              </w:rPr>
            </w:pPr>
            <w:r>
              <w:rPr>
                <w:rFonts w:cs="宋体" w:asciiTheme="minorEastAsia" w:hAnsiTheme="minorEastAsia" w:eastAsiaTheme="minorEastAsia"/>
                <w:kern w:val="0"/>
                <w:sz w:val="28"/>
                <w:szCs w:val="28"/>
              </w:rPr>
              <w:t>2.1</w:t>
            </w:r>
          </w:p>
        </w:tc>
        <w:tc>
          <w:tcPr>
            <w:tcW w:w="4304" w:type="dxa"/>
            <w:tcBorders>
              <w:top w:val="single" w:color="auto" w:sz="4" w:space="0"/>
              <w:left w:val="single" w:color="auto" w:sz="4" w:space="0"/>
              <w:bottom w:val="single" w:color="auto" w:sz="4" w:space="0"/>
              <w:right w:val="single" w:color="auto" w:sz="4" w:space="0"/>
            </w:tcBorders>
            <w:vAlign w:val="center"/>
          </w:tcPr>
          <w:p w14:paraId="049F4748">
            <w:pPr>
              <w:spacing w:line="280" w:lineRule="exac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学校推荐河东区优秀艺术教育工作者工作</w:t>
            </w:r>
          </w:p>
        </w:tc>
        <w:tc>
          <w:tcPr>
            <w:tcW w:w="1559" w:type="dxa"/>
            <w:tcBorders>
              <w:top w:val="single" w:color="auto" w:sz="4" w:space="0"/>
              <w:left w:val="single" w:color="auto" w:sz="4" w:space="0"/>
              <w:bottom w:val="single" w:color="auto" w:sz="4" w:space="0"/>
              <w:right w:val="single" w:color="auto" w:sz="4" w:space="0"/>
            </w:tcBorders>
            <w:vAlign w:val="center"/>
          </w:tcPr>
          <w:p w14:paraId="7C5C7B88">
            <w:pPr>
              <w:widowControl/>
              <w:jc w:val="center"/>
              <w:rPr>
                <w:rFonts w:cs="宋体" w:asciiTheme="minorEastAsia" w:hAnsiTheme="minorEastAsia" w:eastAsiaTheme="minorEastAsia"/>
                <w:kern w:val="0"/>
                <w:sz w:val="28"/>
                <w:szCs w:val="28"/>
              </w:rPr>
            </w:pPr>
            <w:r>
              <w:rPr>
                <w:rFonts w:cs="宋体" w:asciiTheme="minorEastAsia" w:hAnsiTheme="minorEastAsia" w:eastAsiaTheme="minorEastAsia"/>
                <w:kern w:val="0"/>
                <w:sz w:val="28"/>
                <w:szCs w:val="28"/>
              </w:rPr>
              <w:t>6</w:t>
            </w:r>
          </w:p>
        </w:tc>
      </w:tr>
      <w:tr w14:paraId="1684E0B0">
        <w:tblPrEx>
          <w:tblCellMar>
            <w:top w:w="0" w:type="dxa"/>
            <w:left w:w="108" w:type="dxa"/>
            <w:bottom w:w="0" w:type="dxa"/>
            <w:right w:w="108" w:type="dxa"/>
          </w:tblCellMar>
        </w:tblPrEx>
        <w:trPr>
          <w:trHeight w:val="711" w:hRule="atLeast"/>
        </w:trPr>
        <w:tc>
          <w:tcPr>
            <w:tcW w:w="516" w:type="dxa"/>
            <w:vMerge w:val="restart"/>
            <w:tcBorders>
              <w:top w:val="single" w:color="auto" w:sz="4" w:space="0"/>
              <w:left w:val="single" w:color="auto" w:sz="4" w:space="0"/>
              <w:bottom w:val="single" w:color="auto" w:sz="4" w:space="0"/>
              <w:right w:val="single" w:color="auto" w:sz="4" w:space="0"/>
            </w:tcBorders>
            <w:vAlign w:val="center"/>
          </w:tcPr>
          <w:p w14:paraId="6FF11A26">
            <w:pPr>
              <w:widowControl/>
              <w:jc w:val="left"/>
              <w:rPr>
                <w:rFonts w:cs="宋体" w:asciiTheme="minorEastAsia" w:hAnsiTheme="minorEastAsia" w:eastAsiaTheme="minorEastAsia"/>
                <w:kern w:val="0"/>
                <w:sz w:val="28"/>
                <w:szCs w:val="28"/>
              </w:rPr>
            </w:pPr>
            <w:r>
              <w:rPr>
                <w:rFonts w:cs="宋体" w:asciiTheme="minorEastAsia" w:hAnsiTheme="minorEastAsia" w:eastAsiaTheme="minorEastAsia"/>
                <w:kern w:val="0"/>
                <w:sz w:val="28"/>
                <w:szCs w:val="28"/>
              </w:rPr>
              <w:t>3</w:t>
            </w:r>
          </w:p>
        </w:tc>
        <w:tc>
          <w:tcPr>
            <w:tcW w:w="1393" w:type="dxa"/>
            <w:vMerge w:val="restart"/>
            <w:tcBorders>
              <w:top w:val="single" w:color="auto" w:sz="4" w:space="0"/>
              <w:left w:val="single" w:color="auto" w:sz="4" w:space="0"/>
              <w:bottom w:val="single" w:color="auto" w:sz="4" w:space="0"/>
              <w:right w:val="single" w:color="auto" w:sz="4" w:space="0"/>
            </w:tcBorders>
            <w:vAlign w:val="center"/>
          </w:tcPr>
          <w:p w14:paraId="3BCA8188">
            <w:pPr>
              <w:widowControl/>
              <w:spacing w:line="280" w:lineRule="exact"/>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少年宫对教师的管理</w:t>
            </w:r>
          </w:p>
          <w:p w14:paraId="1A4A470C">
            <w:pPr>
              <w:widowControl/>
              <w:spacing w:line="280" w:lineRule="exact"/>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　</w:t>
            </w:r>
          </w:p>
        </w:tc>
        <w:tc>
          <w:tcPr>
            <w:tcW w:w="1032" w:type="dxa"/>
            <w:tcBorders>
              <w:top w:val="single" w:color="auto" w:sz="4" w:space="0"/>
              <w:left w:val="single" w:color="auto" w:sz="4" w:space="0"/>
              <w:bottom w:val="single" w:color="auto" w:sz="4" w:space="0"/>
              <w:right w:val="single" w:color="auto" w:sz="4" w:space="0"/>
            </w:tcBorders>
            <w:vAlign w:val="center"/>
          </w:tcPr>
          <w:p w14:paraId="1FEF1E96">
            <w:pPr>
              <w:widowControl/>
              <w:spacing w:line="280" w:lineRule="exact"/>
              <w:rPr>
                <w:rFonts w:cs="宋体" w:asciiTheme="minorEastAsia" w:hAnsiTheme="minorEastAsia" w:eastAsiaTheme="minorEastAsia"/>
                <w:kern w:val="0"/>
                <w:sz w:val="28"/>
                <w:szCs w:val="28"/>
              </w:rPr>
            </w:pPr>
            <w:r>
              <w:rPr>
                <w:rFonts w:cs="宋体" w:asciiTheme="minorEastAsia" w:hAnsiTheme="minorEastAsia" w:eastAsiaTheme="minorEastAsia"/>
                <w:kern w:val="0"/>
                <w:sz w:val="28"/>
                <w:szCs w:val="28"/>
              </w:rPr>
              <w:t>3.1</w:t>
            </w:r>
          </w:p>
        </w:tc>
        <w:tc>
          <w:tcPr>
            <w:tcW w:w="4304" w:type="dxa"/>
            <w:tcBorders>
              <w:top w:val="single" w:color="auto" w:sz="4" w:space="0"/>
              <w:left w:val="single" w:color="auto" w:sz="4" w:space="0"/>
              <w:bottom w:val="single" w:color="auto" w:sz="4" w:space="0"/>
              <w:right w:val="single" w:color="auto" w:sz="4" w:space="0"/>
            </w:tcBorders>
            <w:vAlign w:val="center"/>
          </w:tcPr>
          <w:p w14:paraId="7F3A9603">
            <w:pPr>
              <w:spacing w:line="280" w:lineRule="exac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教师的培训工作</w:t>
            </w:r>
          </w:p>
        </w:tc>
        <w:tc>
          <w:tcPr>
            <w:tcW w:w="1559" w:type="dxa"/>
            <w:tcBorders>
              <w:top w:val="single" w:color="auto" w:sz="4" w:space="0"/>
              <w:left w:val="single" w:color="auto" w:sz="4" w:space="0"/>
              <w:bottom w:val="single" w:color="auto" w:sz="4" w:space="0"/>
              <w:right w:val="single" w:color="auto" w:sz="4" w:space="0"/>
            </w:tcBorders>
            <w:vAlign w:val="center"/>
          </w:tcPr>
          <w:p w14:paraId="54D55845">
            <w:pPr>
              <w:widowControl/>
              <w:jc w:val="center"/>
              <w:rPr>
                <w:rFonts w:cs="宋体" w:asciiTheme="minorEastAsia" w:hAnsiTheme="minorEastAsia" w:eastAsiaTheme="minorEastAsia"/>
                <w:kern w:val="0"/>
                <w:sz w:val="28"/>
                <w:szCs w:val="28"/>
              </w:rPr>
            </w:pPr>
            <w:r>
              <w:rPr>
                <w:rFonts w:cs="宋体" w:asciiTheme="minorEastAsia" w:hAnsiTheme="minorEastAsia" w:eastAsiaTheme="minorEastAsia"/>
                <w:kern w:val="0"/>
                <w:sz w:val="28"/>
                <w:szCs w:val="28"/>
              </w:rPr>
              <w:t>7</w:t>
            </w:r>
          </w:p>
        </w:tc>
      </w:tr>
      <w:tr w14:paraId="5699ADDF">
        <w:tblPrEx>
          <w:tblCellMar>
            <w:top w:w="0" w:type="dxa"/>
            <w:left w:w="108" w:type="dxa"/>
            <w:bottom w:w="0" w:type="dxa"/>
            <w:right w:w="108" w:type="dxa"/>
          </w:tblCellMar>
        </w:tblPrEx>
        <w:trPr>
          <w:trHeight w:val="708" w:hRule="atLeast"/>
        </w:trPr>
        <w:tc>
          <w:tcPr>
            <w:tcW w:w="516" w:type="dxa"/>
            <w:vMerge w:val="continue"/>
            <w:tcBorders>
              <w:top w:val="single" w:color="auto" w:sz="4" w:space="0"/>
              <w:left w:val="single" w:color="auto" w:sz="4" w:space="0"/>
              <w:bottom w:val="single" w:color="auto" w:sz="4" w:space="0"/>
              <w:right w:val="single" w:color="auto" w:sz="4" w:space="0"/>
            </w:tcBorders>
            <w:vAlign w:val="center"/>
          </w:tcPr>
          <w:p w14:paraId="1418322D">
            <w:pPr>
              <w:widowControl/>
              <w:jc w:val="left"/>
              <w:rPr>
                <w:rFonts w:cs="宋体" w:asciiTheme="minorEastAsia" w:hAnsiTheme="minorEastAsia" w:eastAsiaTheme="minorEastAsia"/>
                <w:kern w:val="0"/>
                <w:sz w:val="28"/>
                <w:szCs w:val="28"/>
              </w:rPr>
            </w:pPr>
          </w:p>
        </w:tc>
        <w:tc>
          <w:tcPr>
            <w:tcW w:w="1393" w:type="dxa"/>
            <w:vMerge w:val="continue"/>
            <w:tcBorders>
              <w:top w:val="single" w:color="auto" w:sz="4" w:space="0"/>
              <w:left w:val="single" w:color="auto" w:sz="4" w:space="0"/>
              <w:bottom w:val="single" w:color="auto" w:sz="4" w:space="0"/>
              <w:right w:val="single" w:color="auto" w:sz="4" w:space="0"/>
            </w:tcBorders>
            <w:vAlign w:val="center"/>
          </w:tcPr>
          <w:p w14:paraId="39D01088">
            <w:pPr>
              <w:widowControl/>
              <w:spacing w:line="280" w:lineRule="exact"/>
              <w:jc w:val="left"/>
              <w:rPr>
                <w:rFonts w:cs="宋体" w:asciiTheme="minorEastAsia" w:hAnsiTheme="minorEastAsia" w:eastAsiaTheme="minorEastAsia"/>
                <w:kern w:val="0"/>
                <w:sz w:val="28"/>
                <w:szCs w:val="28"/>
              </w:rPr>
            </w:pPr>
          </w:p>
        </w:tc>
        <w:tc>
          <w:tcPr>
            <w:tcW w:w="1032" w:type="dxa"/>
            <w:tcBorders>
              <w:top w:val="single" w:color="auto" w:sz="4" w:space="0"/>
              <w:left w:val="single" w:color="auto" w:sz="4" w:space="0"/>
              <w:bottom w:val="single" w:color="auto" w:sz="4" w:space="0"/>
              <w:right w:val="single" w:color="auto" w:sz="4" w:space="0"/>
            </w:tcBorders>
            <w:vAlign w:val="center"/>
          </w:tcPr>
          <w:p w14:paraId="24983656">
            <w:pPr>
              <w:widowControl/>
              <w:spacing w:line="280" w:lineRule="exact"/>
              <w:rPr>
                <w:rFonts w:cs="宋体" w:asciiTheme="minorEastAsia" w:hAnsiTheme="minorEastAsia" w:eastAsiaTheme="minorEastAsia"/>
                <w:kern w:val="0"/>
                <w:sz w:val="28"/>
                <w:szCs w:val="28"/>
              </w:rPr>
            </w:pPr>
            <w:r>
              <w:rPr>
                <w:rFonts w:cs="宋体" w:asciiTheme="minorEastAsia" w:hAnsiTheme="minorEastAsia" w:eastAsiaTheme="minorEastAsia"/>
                <w:kern w:val="0"/>
                <w:sz w:val="28"/>
                <w:szCs w:val="28"/>
              </w:rPr>
              <w:t>3.2</w:t>
            </w:r>
          </w:p>
        </w:tc>
        <w:tc>
          <w:tcPr>
            <w:tcW w:w="4304" w:type="dxa"/>
            <w:tcBorders>
              <w:top w:val="single" w:color="auto" w:sz="4" w:space="0"/>
              <w:left w:val="single" w:color="auto" w:sz="4" w:space="0"/>
              <w:bottom w:val="single" w:color="auto" w:sz="4" w:space="0"/>
              <w:right w:val="single" w:color="auto" w:sz="4" w:space="0"/>
            </w:tcBorders>
            <w:vAlign w:val="center"/>
          </w:tcPr>
          <w:p w14:paraId="2C924976">
            <w:pPr>
              <w:spacing w:line="280" w:lineRule="exac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教师的考核工作</w:t>
            </w:r>
          </w:p>
        </w:tc>
        <w:tc>
          <w:tcPr>
            <w:tcW w:w="1559" w:type="dxa"/>
            <w:tcBorders>
              <w:top w:val="single" w:color="auto" w:sz="4" w:space="0"/>
              <w:left w:val="single" w:color="auto" w:sz="4" w:space="0"/>
              <w:bottom w:val="single" w:color="auto" w:sz="4" w:space="0"/>
              <w:right w:val="single" w:color="auto" w:sz="4" w:space="0"/>
            </w:tcBorders>
            <w:vAlign w:val="center"/>
          </w:tcPr>
          <w:p w14:paraId="6AFC01E5">
            <w:pPr>
              <w:widowControl/>
              <w:jc w:val="center"/>
              <w:rPr>
                <w:rFonts w:cs="宋体" w:asciiTheme="minorEastAsia" w:hAnsiTheme="minorEastAsia" w:eastAsiaTheme="minorEastAsia"/>
                <w:kern w:val="0"/>
                <w:sz w:val="28"/>
                <w:szCs w:val="28"/>
              </w:rPr>
            </w:pPr>
            <w:r>
              <w:rPr>
                <w:rFonts w:cs="宋体" w:asciiTheme="minorEastAsia" w:hAnsiTheme="minorEastAsia" w:eastAsiaTheme="minorEastAsia"/>
                <w:kern w:val="0"/>
                <w:sz w:val="28"/>
                <w:szCs w:val="28"/>
              </w:rPr>
              <w:t>8</w:t>
            </w:r>
          </w:p>
        </w:tc>
      </w:tr>
      <w:tr w14:paraId="11AC5D2B">
        <w:tblPrEx>
          <w:tblCellMar>
            <w:top w:w="0" w:type="dxa"/>
            <w:left w:w="108" w:type="dxa"/>
            <w:bottom w:w="0" w:type="dxa"/>
            <w:right w:w="108" w:type="dxa"/>
          </w:tblCellMar>
        </w:tblPrEx>
        <w:trPr>
          <w:trHeight w:val="708" w:hRule="atLeast"/>
        </w:trPr>
        <w:tc>
          <w:tcPr>
            <w:tcW w:w="516" w:type="dxa"/>
            <w:vMerge w:val="continue"/>
            <w:tcBorders>
              <w:top w:val="single" w:color="auto" w:sz="4" w:space="0"/>
              <w:left w:val="single" w:color="auto" w:sz="4" w:space="0"/>
              <w:bottom w:val="single" w:color="auto" w:sz="4" w:space="0"/>
              <w:right w:val="single" w:color="auto" w:sz="4" w:space="0"/>
            </w:tcBorders>
            <w:vAlign w:val="center"/>
          </w:tcPr>
          <w:p w14:paraId="002CA018">
            <w:pPr>
              <w:widowControl/>
              <w:jc w:val="left"/>
              <w:rPr>
                <w:rFonts w:cs="宋体" w:asciiTheme="minorEastAsia" w:hAnsiTheme="minorEastAsia" w:eastAsiaTheme="minorEastAsia"/>
                <w:kern w:val="0"/>
                <w:sz w:val="28"/>
                <w:szCs w:val="28"/>
              </w:rPr>
            </w:pPr>
          </w:p>
        </w:tc>
        <w:tc>
          <w:tcPr>
            <w:tcW w:w="1393" w:type="dxa"/>
            <w:vMerge w:val="continue"/>
            <w:tcBorders>
              <w:top w:val="single" w:color="auto" w:sz="4" w:space="0"/>
              <w:left w:val="single" w:color="auto" w:sz="4" w:space="0"/>
              <w:bottom w:val="single" w:color="auto" w:sz="4" w:space="0"/>
              <w:right w:val="single" w:color="auto" w:sz="4" w:space="0"/>
            </w:tcBorders>
            <w:vAlign w:val="center"/>
          </w:tcPr>
          <w:p w14:paraId="268C5868">
            <w:pPr>
              <w:widowControl/>
              <w:spacing w:line="280" w:lineRule="exact"/>
              <w:jc w:val="left"/>
              <w:rPr>
                <w:rFonts w:cs="宋体" w:asciiTheme="minorEastAsia" w:hAnsiTheme="minorEastAsia" w:eastAsiaTheme="minorEastAsia"/>
                <w:kern w:val="0"/>
                <w:sz w:val="28"/>
                <w:szCs w:val="28"/>
              </w:rPr>
            </w:pPr>
          </w:p>
        </w:tc>
        <w:tc>
          <w:tcPr>
            <w:tcW w:w="1032" w:type="dxa"/>
            <w:tcBorders>
              <w:top w:val="single" w:color="auto" w:sz="4" w:space="0"/>
              <w:left w:val="single" w:color="auto" w:sz="4" w:space="0"/>
              <w:bottom w:val="single" w:color="auto" w:sz="4" w:space="0"/>
              <w:right w:val="single" w:color="auto" w:sz="4" w:space="0"/>
            </w:tcBorders>
            <w:vAlign w:val="center"/>
          </w:tcPr>
          <w:p w14:paraId="372B0E6D">
            <w:pPr>
              <w:widowControl/>
              <w:spacing w:line="280" w:lineRule="exact"/>
              <w:rPr>
                <w:rFonts w:cs="宋体" w:asciiTheme="minorEastAsia" w:hAnsiTheme="minorEastAsia" w:eastAsiaTheme="minorEastAsia"/>
                <w:kern w:val="0"/>
                <w:sz w:val="28"/>
                <w:szCs w:val="28"/>
              </w:rPr>
            </w:pPr>
            <w:r>
              <w:rPr>
                <w:rFonts w:cs="宋体" w:asciiTheme="minorEastAsia" w:hAnsiTheme="minorEastAsia" w:eastAsiaTheme="minorEastAsia"/>
                <w:kern w:val="0"/>
                <w:sz w:val="28"/>
                <w:szCs w:val="28"/>
              </w:rPr>
              <w:t>3.3</w:t>
            </w:r>
          </w:p>
        </w:tc>
        <w:tc>
          <w:tcPr>
            <w:tcW w:w="4304" w:type="dxa"/>
            <w:tcBorders>
              <w:top w:val="single" w:color="auto" w:sz="4" w:space="0"/>
              <w:left w:val="single" w:color="auto" w:sz="4" w:space="0"/>
              <w:bottom w:val="single" w:color="auto" w:sz="4" w:space="0"/>
              <w:right w:val="single" w:color="auto" w:sz="4" w:space="0"/>
            </w:tcBorders>
            <w:vAlign w:val="center"/>
          </w:tcPr>
          <w:p w14:paraId="40104C31">
            <w:pPr>
              <w:spacing w:line="280" w:lineRule="exac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对教师的奖励</w:t>
            </w:r>
          </w:p>
        </w:tc>
        <w:tc>
          <w:tcPr>
            <w:tcW w:w="1559" w:type="dxa"/>
            <w:tcBorders>
              <w:top w:val="single" w:color="auto" w:sz="4" w:space="0"/>
              <w:left w:val="single" w:color="auto" w:sz="4" w:space="0"/>
              <w:bottom w:val="single" w:color="auto" w:sz="4" w:space="0"/>
              <w:right w:val="single" w:color="auto" w:sz="4" w:space="0"/>
            </w:tcBorders>
            <w:vAlign w:val="center"/>
          </w:tcPr>
          <w:p w14:paraId="5025FFAF">
            <w:pPr>
              <w:widowControl/>
              <w:jc w:val="center"/>
              <w:rPr>
                <w:rFonts w:cs="宋体" w:asciiTheme="minorEastAsia" w:hAnsiTheme="minorEastAsia" w:eastAsiaTheme="minorEastAsia"/>
                <w:kern w:val="0"/>
                <w:sz w:val="28"/>
                <w:szCs w:val="28"/>
              </w:rPr>
            </w:pPr>
            <w:r>
              <w:rPr>
                <w:rFonts w:cs="宋体" w:asciiTheme="minorEastAsia" w:hAnsiTheme="minorEastAsia" w:eastAsiaTheme="minorEastAsia"/>
                <w:kern w:val="0"/>
                <w:sz w:val="28"/>
                <w:szCs w:val="28"/>
              </w:rPr>
              <w:t>9</w:t>
            </w:r>
          </w:p>
        </w:tc>
      </w:tr>
      <w:tr w14:paraId="45FCF938">
        <w:tblPrEx>
          <w:tblCellMar>
            <w:top w:w="0" w:type="dxa"/>
            <w:left w:w="108" w:type="dxa"/>
            <w:bottom w:w="0" w:type="dxa"/>
            <w:right w:w="108" w:type="dxa"/>
          </w:tblCellMar>
        </w:tblPrEx>
        <w:trPr>
          <w:trHeight w:val="708" w:hRule="atLeast"/>
        </w:trPr>
        <w:tc>
          <w:tcPr>
            <w:tcW w:w="516" w:type="dxa"/>
            <w:vMerge w:val="continue"/>
            <w:tcBorders>
              <w:top w:val="single" w:color="auto" w:sz="4" w:space="0"/>
              <w:left w:val="single" w:color="auto" w:sz="4" w:space="0"/>
              <w:bottom w:val="single" w:color="auto" w:sz="4" w:space="0"/>
              <w:right w:val="single" w:color="auto" w:sz="4" w:space="0"/>
            </w:tcBorders>
            <w:vAlign w:val="center"/>
          </w:tcPr>
          <w:p w14:paraId="2F17BFC0">
            <w:pPr>
              <w:widowControl/>
              <w:jc w:val="left"/>
              <w:rPr>
                <w:rFonts w:cs="宋体" w:asciiTheme="minorEastAsia" w:hAnsiTheme="minorEastAsia" w:eastAsiaTheme="minorEastAsia"/>
                <w:kern w:val="0"/>
                <w:sz w:val="28"/>
                <w:szCs w:val="28"/>
              </w:rPr>
            </w:pPr>
          </w:p>
        </w:tc>
        <w:tc>
          <w:tcPr>
            <w:tcW w:w="1393" w:type="dxa"/>
            <w:vMerge w:val="continue"/>
            <w:tcBorders>
              <w:top w:val="single" w:color="auto" w:sz="4" w:space="0"/>
              <w:left w:val="single" w:color="auto" w:sz="4" w:space="0"/>
              <w:bottom w:val="single" w:color="auto" w:sz="4" w:space="0"/>
              <w:right w:val="single" w:color="auto" w:sz="4" w:space="0"/>
            </w:tcBorders>
            <w:vAlign w:val="center"/>
          </w:tcPr>
          <w:p w14:paraId="3983F3CC">
            <w:pPr>
              <w:widowControl/>
              <w:spacing w:line="280" w:lineRule="exact"/>
              <w:jc w:val="left"/>
              <w:rPr>
                <w:rFonts w:cs="宋体" w:asciiTheme="minorEastAsia" w:hAnsiTheme="minorEastAsia" w:eastAsiaTheme="minorEastAsia"/>
                <w:kern w:val="0"/>
                <w:sz w:val="28"/>
                <w:szCs w:val="28"/>
              </w:rPr>
            </w:pPr>
          </w:p>
        </w:tc>
        <w:tc>
          <w:tcPr>
            <w:tcW w:w="1032" w:type="dxa"/>
            <w:tcBorders>
              <w:top w:val="single" w:color="auto" w:sz="4" w:space="0"/>
              <w:left w:val="single" w:color="auto" w:sz="4" w:space="0"/>
              <w:bottom w:val="single" w:color="auto" w:sz="4" w:space="0"/>
              <w:right w:val="single" w:color="auto" w:sz="4" w:space="0"/>
            </w:tcBorders>
            <w:vAlign w:val="center"/>
          </w:tcPr>
          <w:p w14:paraId="120E1BFA">
            <w:pPr>
              <w:widowControl/>
              <w:spacing w:line="280" w:lineRule="exact"/>
              <w:rPr>
                <w:rFonts w:cs="宋体" w:asciiTheme="minorEastAsia" w:hAnsiTheme="minorEastAsia" w:eastAsiaTheme="minorEastAsia"/>
                <w:kern w:val="0"/>
                <w:sz w:val="28"/>
                <w:szCs w:val="28"/>
              </w:rPr>
            </w:pPr>
            <w:r>
              <w:rPr>
                <w:rFonts w:cs="宋体" w:asciiTheme="minorEastAsia" w:hAnsiTheme="minorEastAsia" w:eastAsiaTheme="minorEastAsia"/>
                <w:kern w:val="0"/>
                <w:sz w:val="28"/>
                <w:szCs w:val="28"/>
              </w:rPr>
              <w:t>3.4</w:t>
            </w:r>
          </w:p>
        </w:tc>
        <w:tc>
          <w:tcPr>
            <w:tcW w:w="4304" w:type="dxa"/>
            <w:tcBorders>
              <w:top w:val="single" w:color="auto" w:sz="4" w:space="0"/>
              <w:left w:val="single" w:color="auto" w:sz="4" w:space="0"/>
              <w:bottom w:val="single" w:color="auto" w:sz="4" w:space="0"/>
              <w:right w:val="single" w:color="auto" w:sz="4" w:space="0"/>
            </w:tcBorders>
            <w:vAlign w:val="center"/>
          </w:tcPr>
          <w:p w14:paraId="4C9AC462">
            <w:pPr>
              <w:spacing w:line="280" w:lineRule="exac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对教师的惩处</w:t>
            </w:r>
          </w:p>
        </w:tc>
        <w:tc>
          <w:tcPr>
            <w:tcW w:w="1559" w:type="dxa"/>
            <w:tcBorders>
              <w:top w:val="single" w:color="auto" w:sz="4" w:space="0"/>
              <w:left w:val="single" w:color="auto" w:sz="4" w:space="0"/>
              <w:bottom w:val="single" w:color="auto" w:sz="4" w:space="0"/>
              <w:right w:val="single" w:color="auto" w:sz="4" w:space="0"/>
            </w:tcBorders>
            <w:vAlign w:val="center"/>
          </w:tcPr>
          <w:p w14:paraId="43306DD9">
            <w:pPr>
              <w:widowControl/>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1</w:t>
            </w:r>
            <w:r>
              <w:rPr>
                <w:rFonts w:cs="宋体" w:asciiTheme="minorEastAsia" w:hAnsiTheme="minorEastAsia" w:eastAsiaTheme="minorEastAsia"/>
                <w:kern w:val="0"/>
                <w:sz w:val="28"/>
                <w:szCs w:val="28"/>
              </w:rPr>
              <w:t>0</w:t>
            </w:r>
          </w:p>
        </w:tc>
      </w:tr>
    </w:tbl>
    <w:p w14:paraId="3A62FC76">
      <w:pPr>
        <w:rPr>
          <w:rFonts w:asciiTheme="minorEastAsia" w:hAnsiTheme="minorEastAsia" w:eastAsiaTheme="minorEastAsia"/>
        </w:rPr>
      </w:pPr>
    </w:p>
    <w:p w14:paraId="23630357">
      <w:pPr>
        <w:rPr>
          <w:rFonts w:asciiTheme="minorEastAsia" w:hAnsiTheme="minorEastAsia" w:eastAsiaTheme="minorEastAsia"/>
        </w:rPr>
      </w:pPr>
    </w:p>
    <w:tbl>
      <w:tblPr>
        <w:tblStyle w:val="5"/>
        <w:tblW w:w="9200" w:type="dxa"/>
        <w:tblInd w:w="93" w:type="dxa"/>
        <w:tblLayout w:type="autofit"/>
        <w:tblCellMar>
          <w:top w:w="0" w:type="dxa"/>
          <w:left w:w="108" w:type="dxa"/>
          <w:bottom w:w="0" w:type="dxa"/>
          <w:right w:w="108" w:type="dxa"/>
        </w:tblCellMar>
      </w:tblPr>
      <w:tblGrid>
        <w:gridCol w:w="539"/>
        <w:gridCol w:w="1456"/>
        <w:gridCol w:w="1078"/>
        <w:gridCol w:w="4498"/>
        <w:gridCol w:w="1629"/>
      </w:tblGrid>
      <w:tr w14:paraId="0D629581">
        <w:tblPrEx>
          <w:tblCellMar>
            <w:top w:w="0" w:type="dxa"/>
            <w:left w:w="108" w:type="dxa"/>
            <w:bottom w:w="0" w:type="dxa"/>
            <w:right w:w="108" w:type="dxa"/>
          </w:tblCellMar>
        </w:tblPrEx>
        <w:trPr>
          <w:trHeight w:val="987" w:hRule="atLeast"/>
        </w:trPr>
        <w:tc>
          <w:tcPr>
            <w:tcW w:w="9200" w:type="dxa"/>
            <w:gridSpan w:val="5"/>
            <w:tcBorders>
              <w:top w:val="nil"/>
              <w:left w:val="nil"/>
              <w:bottom w:val="nil"/>
              <w:right w:val="nil"/>
            </w:tcBorders>
            <w:vAlign w:val="center"/>
          </w:tcPr>
          <w:p w14:paraId="1795B66C">
            <w:pPr>
              <w:widowControl/>
              <w:jc w:val="center"/>
              <w:rPr>
                <w:rFonts w:cs="宋体" w:asciiTheme="minorEastAsia" w:hAnsiTheme="minorEastAsia" w:eastAsiaTheme="minorEastAsia"/>
                <w:kern w:val="0"/>
                <w:sz w:val="44"/>
                <w:szCs w:val="44"/>
              </w:rPr>
            </w:pPr>
          </w:p>
          <w:p w14:paraId="0BC4C60A">
            <w:pPr>
              <w:widowControl/>
              <w:jc w:val="center"/>
              <w:rPr>
                <w:rFonts w:cs="宋体" w:asciiTheme="minorEastAsia" w:hAnsiTheme="minorEastAsia" w:eastAsiaTheme="minorEastAsia"/>
                <w:kern w:val="0"/>
                <w:sz w:val="44"/>
                <w:szCs w:val="44"/>
              </w:rPr>
            </w:pPr>
          </w:p>
          <w:p w14:paraId="446EB446">
            <w:pPr>
              <w:widowControl/>
              <w:jc w:val="center"/>
              <w:rPr>
                <w:rFonts w:cs="宋体" w:asciiTheme="minorEastAsia" w:hAnsiTheme="minorEastAsia" w:eastAsiaTheme="minorEastAsia"/>
                <w:kern w:val="0"/>
                <w:sz w:val="44"/>
                <w:szCs w:val="44"/>
              </w:rPr>
            </w:pPr>
          </w:p>
          <w:p w14:paraId="7FD51160">
            <w:pPr>
              <w:widowControl/>
              <w:jc w:val="center"/>
              <w:rPr>
                <w:rFonts w:cs="宋体" w:asciiTheme="minorEastAsia" w:hAnsiTheme="minorEastAsia" w:eastAsiaTheme="minorEastAsia"/>
                <w:kern w:val="0"/>
                <w:sz w:val="44"/>
                <w:szCs w:val="44"/>
              </w:rPr>
            </w:pPr>
          </w:p>
          <w:p w14:paraId="6624EC30">
            <w:pPr>
              <w:widowControl/>
              <w:jc w:val="center"/>
              <w:rPr>
                <w:rFonts w:cs="宋体" w:asciiTheme="minorEastAsia" w:hAnsiTheme="minorEastAsia" w:eastAsiaTheme="minorEastAsia"/>
                <w:kern w:val="0"/>
                <w:sz w:val="44"/>
                <w:szCs w:val="44"/>
              </w:rPr>
            </w:pPr>
          </w:p>
          <w:p w14:paraId="4CCE4E26">
            <w:pPr>
              <w:widowControl/>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44"/>
                <w:szCs w:val="44"/>
              </w:rPr>
              <w:t>职责目录</w:t>
            </w:r>
          </w:p>
        </w:tc>
      </w:tr>
      <w:tr w14:paraId="768FF0A3">
        <w:tblPrEx>
          <w:tblCellMar>
            <w:top w:w="0" w:type="dxa"/>
            <w:left w:w="108" w:type="dxa"/>
            <w:bottom w:w="0" w:type="dxa"/>
            <w:right w:w="108" w:type="dxa"/>
          </w:tblCellMar>
        </w:tblPrEx>
        <w:trPr>
          <w:trHeight w:val="615" w:hRule="atLeast"/>
        </w:trPr>
        <w:tc>
          <w:tcPr>
            <w:tcW w:w="9200" w:type="dxa"/>
            <w:gridSpan w:val="5"/>
            <w:tcBorders>
              <w:top w:val="nil"/>
              <w:left w:val="nil"/>
              <w:bottom w:val="nil"/>
              <w:right w:val="nil"/>
            </w:tcBorders>
            <w:vAlign w:val="center"/>
          </w:tcPr>
          <w:p w14:paraId="5C42DFB7">
            <w:pPr>
              <w:widowControl/>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u w:val="single"/>
              </w:rPr>
              <w:t>（天津市河东区少年宫）</w:t>
            </w:r>
            <w:r>
              <w:rPr>
                <w:rFonts w:hint="eastAsia" w:cs="宋体" w:asciiTheme="minorEastAsia" w:hAnsiTheme="minorEastAsia" w:eastAsiaTheme="minorEastAsia"/>
                <w:kern w:val="0"/>
                <w:sz w:val="28"/>
                <w:szCs w:val="28"/>
              </w:rPr>
              <w:t>职责目录</w:t>
            </w:r>
          </w:p>
        </w:tc>
      </w:tr>
      <w:tr w14:paraId="657EFA01">
        <w:tblPrEx>
          <w:tblCellMar>
            <w:top w:w="0" w:type="dxa"/>
            <w:left w:w="108" w:type="dxa"/>
            <w:bottom w:w="0" w:type="dxa"/>
            <w:right w:w="108" w:type="dxa"/>
          </w:tblCellMar>
        </w:tblPrEx>
        <w:trPr>
          <w:trHeight w:val="465" w:hRule="atLeast"/>
        </w:trPr>
        <w:tc>
          <w:tcPr>
            <w:tcW w:w="539" w:type="dxa"/>
            <w:vMerge w:val="restart"/>
            <w:tcBorders>
              <w:top w:val="single" w:color="auto" w:sz="8" w:space="0"/>
              <w:left w:val="single" w:color="auto" w:sz="8" w:space="0"/>
              <w:bottom w:val="single" w:color="000000" w:sz="8" w:space="0"/>
              <w:right w:val="single" w:color="auto" w:sz="4" w:space="0"/>
            </w:tcBorders>
            <w:vAlign w:val="center"/>
          </w:tcPr>
          <w:p w14:paraId="49A75C93">
            <w:pPr>
              <w:widowControl/>
              <w:jc w:val="center"/>
              <w:rPr>
                <w:rFonts w:cs="宋体" w:asciiTheme="minorEastAsia" w:hAnsiTheme="minorEastAsia" w:eastAsiaTheme="minorEastAsia"/>
                <w:kern w:val="0"/>
                <w:sz w:val="30"/>
                <w:szCs w:val="30"/>
              </w:rPr>
            </w:pPr>
            <w:r>
              <w:rPr>
                <w:rFonts w:hint="eastAsia" w:cs="宋体" w:asciiTheme="minorEastAsia" w:hAnsiTheme="minorEastAsia" w:eastAsiaTheme="minorEastAsia"/>
                <w:kern w:val="0"/>
                <w:sz w:val="30"/>
                <w:szCs w:val="30"/>
              </w:rPr>
              <w:t>序号</w:t>
            </w:r>
          </w:p>
        </w:tc>
        <w:tc>
          <w:tcPr>
            <w:tcW w:w="1456" w:type="dxa"/>
            <w:vMerge w:val="restart"/>
            <w:tcBorders>
              <w:top w:val="single" w:color="auto" w:sz="8" w:space="0"/>
              <w:left w:val="single" w:color="auto" w:sz="4" w:space="0"/>
              <w:bottom w:val="single" w:color="000000" w:sz="8" w:space="0"/>
              <w:right w:val="single" w:color="auto" w:sz="4" w:space="0"/>
            </w:tcBorders>
            <w:vAlign w:val="center"/>
          </w:tcPr>
          <w:p w14:paraId="5D8DC988">
            <w:pPr>
              <w:widowControl/>
              <w:jc w:val="center"/>
              <w:rPr>
                <w:rFonts w:cs="宋体" w:asciiTheme="minorEastAsia" w:hAnsiTheme="minorEastAsia" w:eastAsiaTheme="minorEastAsia"/>
                <w:kern w:val="0"/>
                <w:sz w:val="30"/>
                <w:szCs w:val="30"/>
              </w:rPr>
            </w:pPr>
            <w:r>
              <w:rPr>
                <w:rFonts w:hint="eastAsia" w:cs="宋体" w:asciiTheme="minorEastAsia" w:hAnsiTheme="minorEastAsia" w:eastAsiaTheme="minorEastAsia"/>
                <w:kern w:val="0"/>
                <w:sz w:val="30"/>
                <w:szCs w:val="30"/>
              </w:rPr>
              <w:t>主要</w:t>
            </w:r>
          </w:p>
          <w:p w14:paraId="26592D29">
            <w:pPr>
              <w:widowControl/>
              <w:jc w:val="center"/>
              <w:rPr>
                <w:rFonts w:cs="宋体" w:asciiTheme="minorEastAsia" w:hAnsiTheme="minorEastAsia" w:eastAsiaTheme="minorEastAsia"/>
                <w:kern w:val="0"/>
                <w:sz w:val="30"/>
                <w:szCs w:val="30"/>
              </w:rPr>
            </w:pPr>
            <w:r>
              <w:rPr>
                <w:rFonts w:hint="eastAsia" w:cs="宋体" w:asciiTheme="minorEastAsia" w:hAnsiTheme="minorEastAsia" w:eastAsiaTheme="minorEastAsia"/>
                <w:kern w:val="0"/>
                <w:sz w:val="30"/>
                <w:szCs w:val="30"/>
              </w:rPr>
              <w:t>职责</w:t>
            </w:r>
          </w:p>
        </w:tc>
        <w:tc>
          <w:tcPr>
            <w:tcW w:w="7205" w:type="dxa"/>
            <w:gridSpan w:val="3"/>
            <w:tcBorders>
              <w:top w:val="single" w:color="auto" w:sz="8" w:space="0"/>
              <w:left w:val="nil"/>
              <w:bottom w:val="single" w:color="auto" w:sz="4" w:space="0"/>
              <w:right w:val="single" w:color="000000" w:sz="8" w:space="0"/>
            </w:tcBorders>
            <w:vAlign w:val="center"/>
          </w:tcPr>
          <w:p w14:paraId="3F98DA2C">
            <w:pPr>
              <w:widowControl/>
              <w:jc w:val="center"/>
              <w:rPr>
                <w:rFonts w:cs="宋体" w:asciiTheme="minorEastAsia" w:hAnsiTheme="minorEastAsia" w:eastAsiaTheme="minorEastAsia"/>
                <w:kern w:val="0"/>
                <w:sz w:val="30"/>
                <w:szCs w:val="30"/>
              </w:rPr>
            </w:pPr>
            <w:r>
              <w:rPr>
                <w:rFonts w:hint="eastAsia" w:cs="宋体" w:asciiTheme="minorEastAsia" w:hAnsiTheme="minorEastAsia" w:eastAsiaTheme="minorEastAsia"/>
                <w:kern w:val="0"/>
                <w:sz w:val="30"/>
                <w:szCs w:val="30"/>
              </w:rPr>
              <w:t>职责事项</w:t>
            </w:r>
          </w:p>
        </w:tc>
      </w:tr>
      <w:tr w14:paraId="1DFC2AE2">
        <w:tblPrEx>
          <w:tblCellMar>
            <w:top w:w="0" w:type="dxa"/>
            <w:left w:w="108" w:type="dxa"/>
            <w:bottom w:w="0" w:type="dxa"/>
            <w:right w:w="108" w:type="dxa"/>
          </w:tblCellMar>
        </w:tblPrEx>
        <w:trPr>
          <w:trHeight w:val="795" w:hRule="atLeast"/>
        </w:trPr>
        <w:tc>
          <w:tcPr>
            <w:tcW w:w="539" w:type="dxa"/>
            <w:vMerge w:val="continue"/>
            <w:tcBorders>
              <w:top w:val="single" w:color="auto" w:sz="8" w:space="0"/>
              <w:left w:val="single" w:color="auto" w:sz="8" w:space="0"/>
              <w:bottom w:val="single" w:color="000000" w:sz="8" w:space="0"/>
              <w:right w:val="single" w:color="auto" w:sz="4" w:space="0"/>
            </w:tcBorders>
            <w:vAlign w:val="center"/>
          </w:tcPr>
          <w:p w14:paraId="762057A9">
            <w:pPr>
              <w:widowControl/>
              <w:jc w:val="center"/>
              <w:rPr>
                <w:rFonts w:cs="宋体" w:asciiTheme="minorEastAsia" w:hAnsiTheme="minorEastAsia" w:eastAsiaTheme="minorEastAsia"/>
                <w:kern w:val="0"/>
                <w:sz w:val="28"/>
                <w:szCs w:val="28"/>
              </w:rPr>
            </w:pPr>
          </w:p>
        </w:tc>
        <w:tc>
          <w:tcPr>
            <w:tcW w:w="1456" w:type="dxa"/>
            <w:vMerge w:val="continue"/>
            <w:tcBorders>
              <w:top w:val="single" w:color="auto" w:sz="8" w:space="0"/>
              <w:left w:val="single" w:color="auto" w:sz="4" w:space="0"/>
              <w:bottom w:val="single" w:color="000000" w:sz="8" w:space="0"/>
              <w:right w:val="single" w:color="auto" w:sz="4" w:space="0"/>
            </w:tcBorders>
            <w:vAlign w:val="center"/>
          </w:tcPr>
          <w:p w14:paraId="2F68A0D6">
            <w:pPr>
              <w:widowControl/>
              <w:jc w:val="center"/>
              <w:rPr>
                <w:rFonts w:cs="宋体" w:asciiTheme="minorEastAsia" w:hAnsiTheme="minorEastAsia" w:eastAsiaTheme="minorEastAsia"/>
                <w:kern w:val="0"/>
                <w:sz w:val="28"/>
                <w:szCs w:val="28"/>
              </w:rPr>
            </w:pPr>
          </w:p>
        </w:tc>
        <w:tc>
          <w:tcPr>
            <w:tcW w:w="1078" w:type="dxa"/>
            <w:tcBorders>
              <w:top w:val="nil"/>
              <w:left w:val="nil"/>
              <w:bottom w:val="single" w:color="auto" w:sz="8" w:space="0"/>
              <w:right w:val="single" w:color="auto" w:sz="4" w:space="0"/>
            </w:tcBorders>
            <w:vAlign w:val="center"/>
          </w:tcPr>
          <w:p w14:paraId="7A08559D">
            <w:pPr>
              <w:widowControl/>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30"/>
                <w:szCs w:val="30"/>
              </w:rPr>
              <w:t>序号</w:t>
            </w:r>
          </w:p>
        </w:tc>
        <w:tc>
          <w:tcPr>
            <w:tcW w:w="4498" w:type="dxa"/>
            <w:tcBorders>
              <w:top w:val="nil"/>
              <w:left w:val="nil"/>
              <w:bottom w:val="single" w:color="auto" w:sz="4" w:space="0"/>
              <w:right w:val="single" w:color="auto" w:sz="4" w:space="0"/>
            </w:tcBorders>
            <w:vAlign w:val="center"/>
          </w:tcPr>
          <w:p w14:paraId="241CF556">
            <w:pPr>
              <w:widowControl/>
              <w:jc w:val="center"/>
              <w:rPr>
                <w:rFonts w:cs="宋体" w:asciiTheme="minorEastAsia" w:hAnsiTheme="minorEastAsia" w:eastAsiaTheme="minorEastAsia"/>
                <w:kern w:val="0"/>
                <w:sz w:val="30"/>
                <w:szCs w:val="30"/>
              </w:rPr>
            </w:pPr>
            <w:r>
              <w:rPr>
                <w:rFonts w:hint="eastAsia" w:cs="宋体" w:asciiTheme="minorEastAsia" w:hAnsiTheme="minorEastAsia" w:eastAsiaTheme="minorEastAsia"/>
                <w:kern w:val="0"/>
                <w:sz w:val="30"/>
                <w:szCs w:val="30"/>
              </w:rPr>
              <w:t>名称</w:t>
            </w:r>
          </w:p>
        </w:tc>
        <w:tc>
          <w:tcPr>
            <w:tcW w:w="1629" w:type="dxa"/>
            <w:tcBorders>
              <w:top w:val="nil"/>
              <w:left w:val="nil"/>
              <w:bottom w:val="single" w:color="auto" w:sz="8" w:space="0"/>
              <w:right w:val="single" w:color="auto" w:sz="8" w:space="0"/>
            </w:tcBorders>
            <w:vAlign w:val="center"/>
          </w:tcPr>
          <w:p w14:paraId="04677D11">
            <w:pPr>
              <w:widowControl/>
              <w:jc w:val="center"/>
              <w:rPr>
                <w:rFonts w:cs="宋体" w:asciiTheme="minorEastAsia" w:hAnsiTheme="minorEastAsia" w:eastAsiaTheme="minorEastAsia"/>
                <w:kern w:val="0"/>
                <w:sz w:val="30"/>
                <w:szCs w:val="30"/>
              </w:rPr>
            </w:pPr>
            <w:r>
              <w:rPr>
                <w:rFonts w:hint="eastAsia" w:cs="宋体" w:asciiTheme="minorEastAsia" w:hAnsiTheme="minorEastAsia" w:eastAsiaTheme="minorEastAsia"/>
                <w:kern w:val="0"/>
                <w:sz w:val="30"/>
                <w:szCs w:val="30"/>
              </w:rPr>
              <w:t>页码</w:t>
            </w:r>
          </w:p>
        </w:tc>
      </w:tr>
      <w:tr w14:paraId="2CA2E6F1">
        <w:tblPrEx>
          <w:tblCellMar>
            <w:top w:w="0" w:type="dxa"/>
            <w:left w:w="108" w:type="dxa"/>
            <w:bottom w:w="0" w:type="dxa"/>
            <w:right w:w="108" w:type="dxa"/>
          </w:tblCellMar>
        </w:tblPrEx>
        <w:trPr>
          <w:trHeight w:val="690" w:hRule="atLeast"/>
        </w:trPr>
        <w:tc>
          <w:tcPr>
            <w:tcW w:w="539" w:type="dxa"/>
            <w:vMerge w:val="restart"/>
            <w:tcBorders>
              <w:top w:val="nil"/>
              <w:left w:val="single" w:color="auto" w:sz="8" w:space="0"/>
              <w:bottom w:val="single" w:color="auto" w:sz="4" w:space="0"/>
              <w:right w:val="single" w:color="auto" w:sz="4" w:space="0"/>
            </w:tcBorders>
            <w:vAlign w:val="center"/>
          </w:tcPr>
          <w:p w14:paraId="2007939D">
            <w:pPr>
              <w:widowControl/>
              <w:jc w:val="center"/>
              <w:rPr>
                <w:rFonts w:cs="宋体" w:asciiTheme="minorEastAsia" w:hAnsiTheme="minorEastAsia" w:eastAsiaTheme="minorEastAsia"/>
                <w:kern w:val="0"/>
                <w:sz w:val="28"/>
                <w:szCs w:val="28"/>
              </w:rPr>
            </w:pPr>
            <w:r>
              <w:rPr>
                <w:rFonts w:cs="宋体" w:asciiTheme="minorEastAsia" w:hAnsiTheme="minorEastAsia" w:eastAsiaTheme="minorEastAsia"/>
                <w:kern w:val="0"/>
                <w:sz w:val="28"/>
                <w:szCs w:val="28"/>
              </w:rPr>
              <w:t>4</w:t>
            </w:r>
          </w:p>
        </w:tc>
        <w:tc>
          <w:tcPr>
            <w:tcW w:w="1456" w:type="dxa"/>
            <w:vMerge w:val="restart"/>
            <w:tcBorders>
              <w:top w:val="nil"/>
              <w:left w:val="single" w:color="auto" w:sz="4" w:space="0"/>
              <w:bottom w:val="single" w:color="auto" w:sz="4" w:space="0"/>
              <w:right w:val="single" w:color="auto" w:sz="4" w:space="0"/>
            </w:tcBorders>
            <w:vAlign w:val="center"/>
          </w:tcPr>
          <w:p w14:paraId="3B9545E0">
            <w:pPr>
              <w:widowControl/>
              <w:spacing w:line="280" w:lineRule="exact"/>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实施对少年宫安全工作的管理　</w:t>
            </w:r>
          </w:p>
        </w:tc>
        <w:tc>
          <w:tcPr>
            <w:tcW w:w="1078" w:type="dxa"/>
            <w:tcBorders>
              <w:top w:val="nil"/>
              <w:left w:val="nil"/>
              <w:bottom w:val="single" w:color="auto" w:sz="4" w:space="0"/>
              <w:right w:val="single" w:color="auto" w:sz="4" w:space="0"/>
            </w:tcBorders>
            <w:vAlign w:val="center"/>
          </w:tcPr>
          <w:p w14:paraId="525E4D04">
            <w:pPr>
              <w:widowControl/>
              <w:rPr>
                <w:rFonts w:cs="宋体" w:asciiTheme="minorEastAsia" w:hAnsiTheme="minorEastAsia" w:eastAsiaTheme="minorEastAsia"/>
                <w:kern w:val="0"/>
                <w:sz w:val="28"/>
                <w:szCs w:val="28"/>
              </w:rPr>
            </w:pPr>
            <w:r>
              <w:rPr>
                <w:rFonts w:cs="宋体" w:asciiTheme="minorEastAsia" w:hAnsiTheme="minorEastAsia" w:eastAsiaTheme="minorEastAsia"/>
                <w:kern w:val="0"/>
                <w:sz w:val="28"/>
                <w:szCs w:val="28"/>
              </w:rPr>
              <w:t>4.1</w:t>
            </w:r>
          </w:p>
        </w:tc>
        <w:tc>
          <w:tcPr>
            <w:tcW w:w="4498" w:type="dxa"/>
            <w:tcBorders>
              <w:top w:val="single" w:color="auto" w:sz="4" w:space="0"/>
              <w:left w:val="nil"/>
              <w:bottom w:val="single" w:color="auto" w:sz="4" w:space="0"/>
              <w:right w:val="single" w:color="auto" w:sz="4" w:space="0"/>
            </w:tcBorders>
            <w:vAlign w:val="center"/>
          </w:tcPr>
          <w:p w14:paraId="1B101484">
            <w:pPr>
              <w:widowControl/>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少年宫安全工作管理</w:t>
            </w:r>
          </w:p>
        </w:tc>
        <w:tc>
          <w:tcPr>
            <w:tcW w:w="1629" w:type="dxa"/>
            <w:tcBorders>
              <w:top w:val="nil"/>
              <w:left w:val="nil"/>
              <w:bottom w:val="single" w:color="auto" w:sz="4" w:space="0"/>
              <w:right w:val="single" w:color="auto" w:sz="8" w:space="0"/>
            </w:tcBorders>
            <w:vAlign w:val="center"/>
          </w:tcPr>
          <w:p w14:paraId="119630F9">
            <w:pPr>
              <w:widowControl/>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1</w:t>
            </w:r>
            <w:r>
              <w:rPr>
                <w:rFonts w:cs="宋体" w:asciiTheme="minorEastAsia" w:hAnsiTheme="minorEastAsia" w:eastAsiaTheme="minorEastAsia"/>
                <w:kern w:val="0"/>
                <w:sz w:val="28"/>
                <w:szCs w:val="28"/>
              </w:rPr>
              <w:t>1</w:t>
            </w:r>
          </w:p>
        </w:tc>
      </w:tr>
      <w:tr w14:paraId="273539F5">
        <w:tblPrEx>
          <w:tblCellMar>
            <w:top w:w="0" w:type="dxa"/>
            <w:left w:w="108" w:type="dxa"/>
            <w:bottom w:w="0" w:type="dxa"/>
            <w:right w:w="108" w:type="dxa"/>
          </w:tblCellMar>
        </w:tblPrEx>
        <w:trPr>
          <w:trHeight w:val="690" w:hRule="atLeast"/>
        </w:trPr>
        <w:tc>
          <w:tcPr>
            <w:tcW w:w="539" w:type="dxa"/>
            <w:vMerge w:val="continue"/>
            <w:tcBorders>
              <w:top w:val="nil"/>
              <w:left w:val="single" w:color="auto" w:sz="8" w:space="0"/>
              <w:bottom w:val="single" w:color="auto" w:sz="4" w:space="0"/>
              <w:right w:val="single" w:color="auto" w:sz="4" w:space="0"/>
            </w:tcBorders>
            <w:vAlign w:val="center"/>
          </w:tcPr>
          <w:p w14:paraId="6E895F80">
            <w:pPr>
              <w:widowControl/>
              <w:jc w:val="center"/>
              <w:rPr>
                <w:rFonts w:cs="宋体" w:asciiTheme="minorEastAsia" w:hAnsiTheme="minorEastAsia" w:eastAsiaTheme="minorEastAsia"/>
                <w:kern w:val="0"/>
                <w:sz w:val="28"/>
                <w:szCs w:val="28"/>
              </w:rPr>
            </w:pPr>
          </w:p>
        </w:tc>
        <w:tc>
          <w:tcPr>
            <w:tcW w:w="1456" w:type="dxa"/>
            <w:vMerge w:val="continue"/>
            <w:tcBorders>
              <w:top w:val="nil"/>
              <w:left w:val="single" w:color="auto" w:sz="4" w:space="0"/>
              <w:bottom w:val="single" w:color="auto" w:sz="4" w:space="0"/>
              <w:right w:val="single" w:color="auto" w:sz="4" w:space="0"/>
            </w:tcBorders>
            <w:vAlign w:val="center"/>
          </w:tcPr>
          <w:p w14:paraId="6F570AE0">
            <w:pPr>
              <w:widowControl/>
              <w:spacing w:line="280" w:lineRule="exact"/>
              <w:jc w:val="center"/>
              <w:rPr>
                <w:rFonts w:cs="宋体" w:asciiTheme="minorEastAsia" w:hAnsiTheme="minorEastAsia" w:eastAsiaTheme="minorEastAsia"/>
                <w:kern w:val="0"/>
                <w:sz w:val="28"/>
                <w:szCs w:val="28"/>
              </w:rPr>
            </w:pPr>
          </w:p>
        </w:tc>
        <w:tc>
          <w:tcPr>
            <w:tcW w:w="1078" w:type="dxa"/>
            <w:tcBorders>
              <w:top w:val="nil"/>
              <w:left w:val="nil"/>
              <w:bottom w:val="single" w:color="auto" w:sz="4" w:space="0"/>
              <w:right w:val="single" w:color="auto" w:sz="4" w:space="0"/>
            </w:tcBorders>
            <w:vAlign w:val="center"/>
          </w:tcPr>
          <w:p w14:paraId="06894BF4">
            <w:pPr>
              <w:widowControl/>
              <w:rPr>
                <w:rFonts w:cs="宋体" w:asciiTheme="minorEastAsia" w:hAnsiTheme="minorEastAsia" w:eastAsiaTheme="minorEastAsia"/>
                <w:kern w:val="0"/>
                <w:sz w:val="28"/>
                <w:szCs w:val="28"/>
              </w:rPr>
            </w:pPr>
            <w:r>
              <w:rPr>
                <w:rFonts w:cs="宋体" w:asciiTheme="minorEastAsia" w:hAnsiTheme="minorEastAsia" w:eastAsiaTheme="minorEastAsia"/>
                <w:kern w:val="0"/>
                <w:sz w:val="28"/>
                <w:szCs w:val="28"/>
              </w:rPr>
              <w:t>4.2</w:t>
            </w:r>
          </w:p>
        </w:tc>
        <w:tc>
          <w:tcPr>
            <w:tcW w:w="4498" w:type="dxa"/>
            <w:tcBorders>
              <w:top w:val="single" w:color="auto" w:sz="4" w:space="0"/>
              <w:left w:val="nil"/>
              <w:bottom w:val="single" w:color="auto" w:sz="4" w:space="0"/>
              <w:right w:val="single" w:color="auto" w:sz="4" w:space="0"/>
            </w:tcBorders>
            <w:vAlign w:val="center"/>
          </w:tcPr>
          <w:p w14:paraId="19441043">
            <w:pP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少年宫消防安全工作管理</w:t>
            </w:r>
          </w:p>
        </w:tc>
        <w:tc>
          <w:tcPr>
            <w:tcW w:w="1629" w:type="dxa"/>
            <w:tcBorders>
              <w:top w:val="nil"/>
              <w:left w:val="nil"/>
              <w:bottom w:val="single" w:color="auto" w:sz="4" w:space="0"/>
              <w:right w:val="single" w:color="auto" w:sz="8" w:space="0"/>
            </w:tcBorders>
            <w:vAlign w:val="center"/>
          </w:tcPr>
          <w:p w14:paraId="5DAFFE58">
            <w:pPr>
              <w:widowControl/>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1</w:t>
            </w:r>
            <w:r>
              <w:rPr>
                <w:rFonts w:cs="宋体" w:asciiTheme="minorEastAsia" w:hAnsiTheme="minorEastAsia" w:eastAsiaTheme="minorEastAsia"/>
                <w:kern w:val="0"/>
                <w:sz w:val="28"/>
                <w:szCs w:val="28"/>
              </w:rPr>
              <w:t>2</w:t>
            </w:r>
          </w:p>
        </w:tc>
      </w:tr>
      <w:tr w14:paraId="4F5FA9B1">
        <w:tblPrEx>
          <w:tblCellMar>
            <w:top w:w="0" w:type="dxa"/>
            <w:left w:w="108" w:type="dxa"/>
            <w:bottom w:w="0" w:type="dxa"/>
            <w:right w:w="108" w:type="dxa"/>
          </w:tblCellMar>
        </w:tblPrEx>
        <w:trPr>
          <w:trHeight w:val="1324" w:hRule="atLeast"/>
        </w:trPr>
        <w:tc>
          <w:tcPr>
            <w:tcW w:w="539" w:type="dxa"/>
            <w:tcBorders>
              <w:top w:val="nil"/>
              <w:left w:val="single" w:color="auto" w:sz="8" w:space="0"/>
              <w:bottom w:val="single" w:color="auto" w:sz="4" w:space="0"/>
              <w:right w:val="single" w:color="auto" w:sz="4" w:space="0"/>
            </w:tcBorders>
            <w:vAlign w:val="center"/>
          </w:tcPr>
          <w:p w14:paraId="152B8C03">
            <w:pPr>
              <w:widowControl/>
              <w:jc w:val="center"/>
              <w:rPr>
                <w:rFonts w:cs="宋体" w:asciiTheme="minorEastAsia" w:hAnsiTheme="minorEastAsia" w:eastAsiaTheme="minorEastAsia"/>
                <w:kern w:val="0"/>
                <w:sz w:val="28"/>
                <w:szCs w:val="28"/>
              </w:rPr>
            </w:pPr>
            <w:r>
              <w:rPr>
                <w:rFonts w:cs="宋体" w:asciiTheme="minorEastAsia" w:hAnsiTheme="minorEastAsia" w:eastAsiaTheme="minorEastAsia"/>
                <w:kern w:val="0"/>
                <w:sz w:val="28"/>
                <w:szCs w:val="28"/>
              </w:rPr>
              <w:t>5</w:t>
            </w:r>
          </w:p>
        </w:tc>
        <w:tc>
          <w:tcPr>
            <w:tcW w:w="1456" w:type="dxa"/>
            <w:tcBorders>
              <w:top w:val="nil"/>
              <w:left w:val="single" w:color="auto" w:sz="4" w:space="0"/>
              <w:bottom w:val="single" w:color="auto" w:sz="4" w:space="0"/>
              <w:right w:val="single" w:color="auto" w:sz="4" w:space="0"/>
            </w:tcBorders>
            <w:vAlign w:val="center"/>
          </w:tcPr>
          <w:p w14:paraId="1EE20D36">
            <w:pPr>
              <w:widowControl/>
              <w:spacing w:line="280" w:lineRule="exact"/>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实施对校舍的安全管理</w:t>
            </w:r>
          </w:p>
        </w:tc>
        <w:tc>
          <w:tcPr>
            <w:tcW w:w="1078" w:type="dxa"/>
            <w:tcBorders>
              <w:top w:val="nil"/>
              <w:left w:val="nil"/>
              <w:bottom w:val="single" w:color="auto" w:sz="4" w:space="0"/>
              <w:right w:val="single" w:color="auto" w:sz="4" w:space="0"/>
            </w:tcBorders>
            <w:vAlign w:val="center"/>
          </w:tcPr>
          <w:p w14:paraId="178507BB">
            <w:pPr>
              <w:widowControl/>
              <w:rPr>
                <w:rFonts w:cs="宋体" w:asciiTheme="minorEastAsia" w:hAnsiTheme="minorEastAsia" w:eastAsiaTheme="minorEastAsia"/>
                <w:kern w:val="0"/>
                <w:sz w:val="28"/>
                <w:szCs w:val="28"/>
              </w:rPr>
            </w:pPr>
            <w:r>
              <w:rPr>
                <w:rFonts w:cs="宋体" w:asciiTheme="minorEastAsia" w:hAnsiTheme="minorEastAsia" w:eastAsiaTheme="minorEastAsia"/>
                <w:kern w:val="0"/>
                <w:sz w:val="28"/>
                <w:szCs w:val="28"/>
              </w:rPr>
              <w:t>5.1</w:t>
            </w:r>
          </w:p>
        </w:tc>
        <w:tc>
          <w:tcPr>
            <w:tcW w:w="4498" w:type="dxa"/>
            <w:tcBorders>
              <w:top w:val="single" w:color="auto" w:sz="4" w:space="0"/>
              <w:left w:val="nil"/>
              <w:bottom w:val="single" w:color="auto" w:sz="4" w:space="0"/>
              <w:right w:val="single" w:color="auto" w:sz="4" w:space="0"/>
            </w:tcBorders>
            <w:vAlign w:val="center"/>
          </w:tcPr>
          <w:p w14:paraId="23EC8F44">
            <w:pP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对学校校舍使用的安全管理</w:t>
            </w:r>
          </w:p>
        </w:tc>
        <w:tc>
          <w:tcPr>
            <w:tcW w:w="1629" w:type="dxa"/>
            <w:tcBorders>
              <w:top w:val="nil"/>
              <w:left w:val="nil"/>
              <w:bottom w:val="single" w:color="auto" w:sz="4" w:space="0"/>
              <w:right w:val="single" w:color="auto" w:sz="8" w:space="0"/>
            </w:tcBorders>
            <w:vAlign w:val="center"/>
          </w:tcPr>
          <w:p w14:paraId="2CCEFC6C">
            <w:pPr>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1</w:t>
            </w:r>
            <w:r>
              <w:rPr>
                <w:rFonts w:cs="宋体" w:asciiTheme="minorEastAsia" w:hAnsiTheme="minorEastAsia" w:eastAsiaTheme="minorEastAsia"/>
                <w:kern w:val="0"/>
                <w:sz w:val="28"/>
                <w:szCs w:val="28"/>
              </w:rPr>
              <w:t>3</w:t>
            </w:r>
          </w:p>
        </w:tc>
      </w:tr>
    </w:tbl>
    <w:p w14:paraId="36713B9A">
      <w:pPr>
        <w:spacing w:line="588" w:lineRule="exact"/>
        <w:jc w:val="left"/>
        <w:rPr>
          <w:rFonts w:asciiTheme="minorEastAsia" w:hAnsiTheme="minorEastAsia" w:eastAsiaTheme="minorEastAsia"/>
          <w:sz w:val="34"/>
          <w:szCs w:val="34"/>
        </w:rPr>
      </w:pPr>
    </w:p>
    <w:p w14:paraId="6ED01AC2">
      <w:pPr>
        <w:rPr>
          <w:rFonts w:asciiTheme="minorEastAsia" w:hAnsiTheme="minorEastAsia" w:eastAsiaTheme="minorEastAsia"/>
        </w:rPr>
      </w:pPr>
    </w:p>
    <w:p w14:paraId="50CE373C">
      <w:pPr>
        <w:rPr>
          <w:rFonts w:asciiTheme="minorEastAsia" w:hAnsiTheme="minorEastAsia" w:eastAsiaTheme="minorEastAsia"/>
        </w:rPr>
      </w:pPr>
    </w:p>
    <w:p w14:paraId="78A9DF4D">
      <w:pPr>
        <w:rPr>
          <w:rFonts w:asciiTheme="minorEastAsia" w:hAnsiTheme="minorEastAsia" w:eastAsiaTheme="minorEastAsia"/>
        </w:rPr>
      </w:pPr>
    </w:p>
    <w:p w14:paraId="58F4A878">
      <w:pPr>
        <w:rPr>
          <w:rFonts w:asciiTheme="minorEastAsia" w:hAnsiTheme="minorEastAsia" w:eastAsiaTheme="minorEastAsia"/>
        </w:rPr>
      </w:pPr>
    </w:p>
    <w:p w14:paraId="3BE41C32">
      <w:pPr>
        <w:rPr>
          <w:rFonts w:asciiTheme="minorEastAsia" w:hAnsiTheme="minorEastAsia" w:eastAsiaTheme="minorEastAsia"/>
        </w:rPr>
      </w:pPr>
    </w:p>
    <w:p w14:paraId="60C44E32">
      <w:pPr>
        <w:rPr>
          <w:rFonts w:asciiTheme="minorEastAsia" w:hAnsiTheme="minorEastAsia" w:eastAsiaTheme="minorEastAsia"/>
        </w:rPr>
      </w:pPr>
    </w:p>
    <w:p w14:paraId="6EE09522">
      <w:pPr>
        <w:rPr>
          <w:rFonts w:asciiTheme="minorEastAsia" w:hAnsiTheme="minorEastAsia" w:eastAsiaTheme="minorEastAsia"/>
        </w:rPr>
      </w:pPr>
    </w:p>
    <w:p w14:paraId="0CA1E64B">
      <w:pPr>
        <w:rPr>
          <w:rFonts w:asciiTheme="minorEastAsia" w:hAnsiTheme="minorEastAsia" w:eastAsiaTheme="minorEastAsia"/>
        </w:rPr>
      </w:pPr>
    </w:p>
    <w:p w14:paraId="3953B0AC">
      <w:pPr>
        <w:rPr>
          <w:rFonts w:asciiTheme="minorEastAsia" w:hAnsiTheme="minorEastAsia" w:eastAsiaTheme="minorEastAsia"/>
        </w:rPr>
      </w:pPr>
    </w:p>
    <w:p w14:paraId="0F5804A0">
      <w:pPr>
        <w:rPr>
          <w:rFonts w:asciiTheme="minorEastAsia" w:hAnsiTheme="minorEastAsia" w:eastAsiaTheme="minorEastAsia"/>
        </w:rPr>
      </w:pPr>
    </w:p>
    <w:p w14:paraId="4A163387">
      <w:pPr>
        <w:rPr>
          <w:rFonts w:asciiTheme="minorEastAsia" w:hAnsiTheme="minorEastAsia" w:eastAsiaTheme="minorEastAsia"/>
        </w:rPr>
      </w:pPr>
    </w:p>
    <w:p w14:paraId="032F4675">
      <w:pPr>
        <w:rPr>
          <w:rFonts w:asciiTheme="minorEastAsia" w:hAnsiTheme="minorEastAsia" w:eastAsiaTheme="minorEastAsia"/>
        </w:rPr>
      </w:pPr>
    </w:p>
    <w:p w14:paraId="36D16B8A">
      <w:pPr>
        <w:rPr>
          <w:rFonts w:asciiTheme="minorEastAsia" w:hAnsiTheme="minorEastAsia" w:eastAsiaTheme="minorEastAsia"/>
        </w:rPr>
      </w:pPr>
    </w:p>
    <w:p w14:paraId="6E60BCE9">
      <w:pPr>
        <w:rPr>
          <w:rFonts w:asciiTheme="minorEastAsia" w:hAnsiTheme="minorEastAsia" w:eastAsiaTheme="minorEastAsia"/>
        </w:rPr>
      </w:pPr>
    </w:p>
    <w:p w14:paraId="61CE81B2">
      <w:pPr>
        <w:rPr>
          <w:rFonts w:asciiTheme="minorEastAsia" w:hAnsiTheme="minorEastAsia" w:eastAsiaTheme="minorEastAsia"/>
        </w:rPr>
      </w:pPr>
    </w:p>
    <w:p w14:paraId="1176977D">
      <w:pPr>
        <w:rPr>
          <w:rFonts w:asciiTheme="minorEastAsia" w:hAnsiTheme="minorEastAsia" w:eastAsiaTheme="minorEastAsia"/>
        </w:rPr>
      </w:pPr>
    </w:p>
    <w:p w14:paraId="634404D4">
      <w:pPr>
        <w:rPr>
          <w:rFonts w:asciiTheme="minorEastAsia" w:hAnsiTheme="minorEastAsia" w:eastAsiaTheme="minorEastAsia"/>
        </w:rPr>
      </w:pPr>
    </w:p>
    <w:p w14:paraId="552A9039">
      <w:pPr>
        <w:rPr>
          <w:rFonts w:asciiTheme="minorEastAsia" w:hAnsiTheme="minorEastAsia" w:eastAsiaTheme="minorEastAsia"/>
        </w:rPr>
      </w:pPr>
    </w:p>
    <w:p w14:paraId="7F17C83E">
      <w:pPr>
        <w:rPr>
          <w:rFonts w:asciiTheme="minorEastAsia" w:hAnsiTheme="minorEastAsia" w:eastAsiaTheme="minorEastAsia"/>
        </w:rPr>
      </w:pPr>
    </w:p>
    <w:p w14:paraId="55E7C80B">
      <w:pPr>
        <w:rPr>
          <w:rFonts w:asciiTheme="minorEastAsia" w:hAnsiTheme="minorEastAsia" w:eastAsiaTheme="minorEastAsia"/>
        </w:rPr>
      </w:pPr>
    </w:p>
    <w:p w14:paraId="15F34004">
      <w:pPr>
        <w:rPr>
          <w:rFonts w:asciiTheme="minorEastAsia" w:hAnsiTheme="minorEastAsia" w:eastAsiaTheme="minorEastAsia"/>
        </w:rPr>
      </w:pPr>
    </w:p>
    <w:p w14:paraId="08CAAE99">
      <w:pPr>
        <w:rPr>
          <w:rFonts w:asciiTheme="minorEastAsia" w:hAnsiTheme="minorEastAsia" w:eastAsiaTheme="minorEastAsia"/>
        </w:rPr>
      </w:pPr>
    </w:p>
    <w:p w14:paraId="0255D9C8">
      <w:pPr>
        <w:rPr>
          <w:rFonts w:asciiTheme="minorEastAsia" w:hAnsiTheme="minorEastAsia" w:eastAsiaTheme="minorEastAsia"/>
        </w:rPr>
      </w:pPr>
    </w:p>
    <w:p w14:paraId="550F5113">
      <w:pPr>
        <w:rPr>
          <w:rFonts w:asciiTheme="minorEastAsia" w:hAnsiTheme="minorEastAsia" w:eastAsiaTheme="minorEastAsia"/>
        </w:rPr>
      </w:pPr>
    </w:p>
    <w:tbl>
      <w:tblPr>
        <w:tblStyle w:val="5"/>
        <w:tblW w:w="9620" w:type="dxa"/>
        <w:tblInd w:w="93" w:type="dxa"/>
        <w:tblLayout w:type="autofit"/>
        <w:tblCellMar>
          <w:top w:w="0" w:type="dxa"/>
          <w:left w:w="108" w:type="dxa"/>
          <w:bottom w:w="0" w:type="dxa"/>
          <w:right w:w="108" w:type="dxa"/>
        </w:tblCellMar>
      </w:tblPr>
      <w:tblGrid>
        <w:gridCol w:w="2283"/>
        <w:gridCol w:w="6521"/>
        <w:gridCol w:w="816"/>
      </w:tblGrid>
      <w:tr w14:paraId="73F9A3C5">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noWrap/>
            <w:vAlign w:val="center"/>
          </w:tcPr>
          <w:p w14:paraId="757B1612">
            <w:pPr>
              <w:widowControl/>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44"/>
                <w:szCs w:val="44"/>
              </w:rPr>
              <w:t>职责事项信息表</w:t>
            </w:r>
          </w:p>
        </w:tc>
      </w:tr>
      <w:tr w14:paraId="087D5431">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noWrap/>
            <w:vAlign w:val="center"/>
          </w:tcPr>
          <w:p w14:paraId="638570BB">
            <w:pPr>
              <w:widowControl/>
              <w:jc w:val="center"/>
              <w:rPr>
                <w:rFonts w:cs="宋体" w:asciiTheme="minorEastAsia" w:hAnsiTheme="minorEastAsia" w:eastAsiaTheme="minorEastAsia"/>
                <w:kern w:val="0"/>
                <w:sz w:val="28"/>
                <w:szCs w:val="28"/>
                <w:u w:val="single"/>
              </w:rPr>
            </w:pPr>
            <w:r>
              <w:rPr>
                <w:rFonts w:hint="eastAsia" w:cs="宋体" w:asciiTheme="minorEastAsia" w:hAnsiTheme="minorEastAsia" w:eastAsiaTheme="minorEastAsia"/>
                <w:kern w:val="0"/>
                <w:sz w:val="28"/>
                <w:szCs w:val="28"/>
                <w:u w:val="single"/>
              </w:rPr>
              <w:t>(对学校办学水平和教育质量进行评估)</w:t>
            </w:r>
            <w:r>
              <w:rPr>
                <w:rFonts w:hint="eastAsia" w:cs="宋体" w:asciiTheme="minorEastAsia" w:hAnsiTheme="minorEastAsia" w:eastAsiaTheme="minorEastAsia"/>
                <w:kern w:val="0"/>
                <w:sz w:val="28"/>
                <w:szCs w:val="28"/>
              </w:rPr>
              <w:t>信息表</w:t>
            </w:r>
          </w:p>
        </w:tc>
      </w:tr>
      <w:tr w14:paraId="4ACA4077">
        <w:tblPrEx>
          <w:tblCellMar>
            <w:top w:w="0" w:type="dxa"/>
            <w:left w:w="108" w:type="dxa"/>
            <w:bottom w:w="0" w:type="dxa"/>
            <w:right w:w="108" w:type="dxa"/>
          </w:tblCellMar>
        </w:tblPrEx>
        <w:trPr>
          <w:gridAfter w:val="1"/>
          <w:wAfter w:w="816" w:type="dxa"/>
          <w:trHeight w:val="720" w:hRule="atLeast"/>
        </w:trPr>
        <w:tc>
          <w:tcPr>
            <w:tcW w:w="2283" w:type="dxa"/>
            <w:tcBorders>
              <w:top w:val="single" w:color="auto" w:sz="8" w:space="0"/>
              <w:left w:val="single" w:color="auto" w:sz="8" w:space="0"/>
              <w:bottom w:val="single" w:color="auto" w:sz="4" w:space="0"/>
              <w:right w:val="single" w:color="auto" w:sz="4" w:space="0"/>
            </w:tcBorders>
            <w:vAlign w:val="center"/>
          </w:tcPr>
          <w:p w14:paraId="1710457C">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序号</w:t>
            </w:r>
          </w:p>
        </w:tc>
        <w:tc>
          <w:tcPr>
            <w:tcW w:w="6521" w:type="dxa"/>
            <w:tcBorders>
              <w:top w:val="single" w:color="auto" w:sz="8" w:space="0"/>
              <w:left w:val="nil"/>
              <w:bottom w:val="single" w:color="auto" w:sz="4" w:space="0"/>
              <w:right w:val="single" w:color="auto" w:sz="8" w:space="0"/>
            </w:tcBorders>
            <w:noWrap/>
            <w:vAlign w:val="center"/>
          </w:tcPr>
          <w:p w14:paraId="6DC9C03F">
            <w:pPr>
              <w:widowControl/>
              <w:jc w:val="center"/>
              <w:rPr>
                <w:rFonts w:cs="宋体" w:asciiTheme="minorEastAsia" w:hAnsiTheme="minorEastAsia" w:eastAsiaTheme="minorEastAsia"/>
                <w:kern w:val="0"/>
                <w:sz w:val="28"/>
                <w:szCs w:val="28"/>
              </w:rPr>
            </w:pPr>
            <w:r>
              <w:rPr>
                <w:rFonts w:cs="宋体" w:asciiTheme="minorEastAsia" w:hAnsiTheme="minorEastAsia" w:eastAsiaTheme="minorEastAsia"/>
                <w:kern w:val="0"/>
                <w:sz w:val="28"/>
                <w:szCs w:val="28"/>
              </w:rPr>
              <w:t>1.</w:t>
            </w:r>
            <w:r>
              <w:rPr>
                <w:rFonts w:hint="eastAsia" w:cs="宋体" w:asciiTheme="minorEastAsia" w:hAnsiTheme="minorEastAsia" w:eastAsiaTheme="minorEastAsia"/>
                <w:kern w:val="0"/>
                <w:sz w:val="28"/>
                <w:szCs w:val="28"/>
              </w:rPr>
              <w:t>1</w:t>
            </w:r>
          </w:p>
        </w:tc>
      </w:tr>
      <w:tr w14:paraId="1F6C7542">
        <w:tblPrEx>
          <w:tblCellMar>
            <w:top w:w="0" w:type="dxa"/>
            <w:left w:w="108" w:type="dxa"/>
            <w:bottom w:w="0" w:type="dxa"/>
            <w:right w:w="108" w:type="dxa"/>
          </w:tblCellMar>
        </w:tblPrEx>
        <w:trPr>
          <w:gridAfter w:val="1"/>
          <w:wAfter w:w="816" w:type="dxa"/>
          <w:trHeight w:val="720" w:hRule="atLeast"/>
        </w:trPr>
        <w:tc>
          <w:tcPr>
            <w:tcW w:w="2283" w:type="dxa"/>
            <w:tcBorders>
              <w:top w:val="nil"/>
              <w:left w:val="single" w:color="auto" w:sz="8" w:space="0"/>
              <w:bottom w:val="single" w:color="auto" w:sz="4" w:space="0"/>
              <w:right w:val="single" w:color="auto" w:sz="4" w:space="0"/>
            </w:tcBorders>
            <w:vAlign w:val="center"/>
          </w:tcPr>
          <w:p w14:paraId="47D4406C">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名称</w:t>
            </w:r>
          </w:p>
        </w:tc>
        <w:tc>
          <w:tcPr>
            <w:tcW w:w="6521" w:type="dxa"/>
            <w:tcBorders>
              <w:top w:val="nil"/>
              <w:left w:val="nil"/>
              <w:bottom w:val="single" w:color="auto" w:sz="4" w:space="0"/>
              <w:right w:val="single" w:color="auto" w:sz="8" w:space="0"/>
            </w:tcBorders>
            <w:noWrap/>
            <w:vAlign w:val="center"/>
          </w:tcPr>
          <w:p w14:paraId="4D835397">
            <w:pPr>
              <w:widowControl/>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对学校办学水平和教育质量进行评估</w:t>
            </w:r>
          </w:p>
        </w:tc>
      </w:tr>
      <w:tr w14:paraId="270EE909">
        <w:tblPrEx>
          <w:tblCellMar>
            <w:top w:w="0" w:type="dxa"/>
            <w:left w:w="108" w:type="dxa"/>
            <w:bottom w:w="0" w:type="dxa"/>
            <w:right w:w="108" w:type="dxa"/>
          </w:tblCellMar>
        </w:tblPrEx>
        <w:trPr>
          <w:gridAfter w:val="1"/>
          <w:wAfter w:w="816" w:type="dxa"/>
          <w:trHeight w:val="2372" w:hRule="atLeast"/>
        </w:trPr>
        <w:tc>
          <w:tcPr>
            <w:tcW w:w="2283" w:type="dxa"/>
            <w:tcBorders>
              <w:top w:val="nil"/>
              <w:left w:val="single" w:color="auto" w:sz="8" w:space="0"/>
              <w:bottom w:val="single" w:color="auto" w:sz="4" w:space="0"/>
              <w:right w:val="single" w:color="auto" w:sz="4" w:space="0"/>
            </w:tcBorders>
            <w:vAlign w:val="center"/>
          </w:tcPr>
          <w:p w14:paraId="7336FC72">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法定依据</w:t>
            </w:r>
          </w:p>
        </w:tc>
        <w:tc>
          <w:tcPr>
            <w:tcW w:w="6521" w:type="dxa"/>
            <w:tcBorders>
              <w:top w:val="nil"/>
              <w:left w:val="nil"/>
              <w:bottom w:val="single" w:color="auto" w:sz="4" w:space="0"/>
              <w:right w:val="single" w:color="auto" w:sz="8" w:space="0"/>
            </w:tcBorders>
            <w:vAlign w:val="center"/>
          </w:tcPr>
          <w:p w14:paraId="48089F00">
            <w:pPr>
              <w:spacing w:line="280" w:lineRule="exact"/>
              <w:rPr>
                <w:rFonts w:asciiTheme="minorEastAsia" w:hAnsiTheme="minorEastAsia" w:eastAsiaTheme="minorEastAsia"/>
                <w:kern w:val="0"/>
                <w:sz w:val="28"/>
                <w:szCs w:val="28"/>
              </w:rPr>
            </w:pPr>
            <w:r>
              <w:rPr>
                <w:rFonts w:asciiTheme="minorEastAsia" w:hAnsiTheme="minorEastAsia" w:eastAsiaTheme="minorEastAsia"/>
                <w:kern w:val="0"/>
                <w:sz w:val="28"/>
                <w:szCs w:val="28"/>
              </w:rPr>
              <w:t>1.《中华人民共和国民办教育促进法》 第四十条 教育行政部门及有关部门依法对民办学校实行督导，促进提高办学质量；组织或者委托社会中介组织评估办学水平和教育质量，并将评估结果向社会公布。</w:t>
            </w:r>
          </w:p>
          <w:p w14:paraId="28636B33">
            <w:pPr>
              <w:spacing w:line="280" w:lineRule="exact"/>
              <w:rPr>
                <w:rFonts w:asciiTheme="minorEastAsia" w:hAnsiTheme="minorEastAsia" w:eastAsiaTheme="minorEastAsia"/>
                <w:kern w:val="0"/>
              </w:rPr>
            </w:pPr>
            <w:r>
              <w:rPr>
                <w:rFonts w:asciiTheme="minorEastAsia" w:hAnsiTheme="minorEastAsia" w:eastAsiaTheme="minorEastAsia"/>
                <w:kern w:val="0"/>
                <w:sz w:val="28"/>
                <w:szCs w:val="28"/>
              </w:rPr>
              <w:t>2.《中华人民共和国民办教育促进法实施条例》(2004年2月国务院令第399号) 第三十二条 教育行政部门、劳动和社会保障行政部门应当加强对民办学校的日常监督，定期组织和委托社会中介组织评估民办学校办学水平和教育质量，并鼓励和支持民办学校开展教育教学研究工作，促进民办学校提高教育教学质量。</w:t>
            </w:r>
          </w:p>
        </w:tc>
      </w:tr>
      <w:tr w14:paraId="6CBBA49B">
        <w:tblPrEx>
          <w:tblCellMar>
            <w:top w:w="0" w:type="dxa"/>
            <w:left w:w="108" w:type="dxa"/>
            <w:bottom w:w="0" w:type="dxa"/>
            <w:right w:w="108" w:type="dxa"/>
          </w:tblCellMar>
        </w:tblPrEx>
        <w:trPr>
          <w:gridAfter w:val="1"/>
          <w:wAfter w:w="816" w:type="dxa"/>
          <w:trHeight w:val="1006" w:hRule="atLeast"/>
        </w:trPr>
        <w:tc>
          <w:tcPr>
            <w:tcW w:w="2283" w:type="dxa"/>
            <w:tcBorders>
              <w:top w:val="nil"/>
              <w:left w:val="single" w:color="auto" w:sz="8" w:space="0"/>
              <w:bottom w:val="single" w:color="auto" w:sz="4" w:space="0"/>
              <w:right w:val="single" w:color="auto" w:sz="4" w:space="0"/>
            </w:tcBorders>
            <w:vAlign w:val="center"/>
          </w:tcPr>
          <w:p w14:paraId="15A15622">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实施机构</w:t>
            </w:r>
          </w:p>
        </w:tc>
        <w:tc>
          <w:tcPr>
            <w:tcW w:w="6521" w:type="dxa"/>
            <w:tcBorders>
              <w:top w:val="nil"/>
              <w:left w:val="nil"/>
              <w:bottom w:val="single" w:color="auto" w:sz="4" w:space="0"/>
              <w:right w:val="single" w:color="auto" w:sz="8" w:space="0"/>
            </w:tcBorders>
            <w:noWrap/>
            <w:vAlign w:val="center"/>
          </w:tcPr>
          <w:p w14:paraId="23C6F28A">
            <w:pPr>
              <w:rPr>
                <w:rFonts w:asciiTheme="minorEastAsia" w:hAnsiTheme="minorEastAsia" w:eastAsiaTheme="minorEastAsia"/>
              </w:rPr>
            </w:pPr>
            <w:r>
              <w:rPr>
                <w:rFonts w:hint="eastAsia" w:cs="宋体" w:asciiTheme="minorEastAsia" w:hAnsiTheme="minorEastAsia" w:eastAsiaTheme="minorEastAsia"/>
                <w:kern w:val="0"/>
                <w:sz w:val="28"/>
                <w:szCs w:val="28"/>
              </w:rPr>
              <w:t>天津市河东区少年宫培训部</w:t>
            </w:r>
          </w:p>
        </w:tc>
      </w:tr>
      <w:tr w14:paraId="7EE24380">
        <w:tblPrEx>
          <w:tblCellMar>
            <w:top w:w="0" w:type="dxa"/>
            <w:left w:w="108" w:type="dxa"/>
            <w:bottom w:w="0" w:type="dxa"/>
            <w:right w:w="108" w:type="dxa"/>
          </w:tblCellMar>
        </w:tblPrEx>
        <w:trPr>
          <w:gridAfter w:val="1"/>
          <w:wAfter w:w="816" w:type="dxa"/>
          <w:trHeight w:val="720" w:hRule="atLeast"/>
        </w:trPr>
        <w:tc>
          <w:tcPr>
            <w:tcW w:w="2283" w:type="dxa"/>
            <w:tcBorders>
              <w:top w:val="nil"/>
              <w:left w:val="single" w:color="auto" w:sz="8" w:space="0"/>
              <w:bottom w:val="single" w:color="auto" w:sz="4" w:space="0"/>
              <w:right w:val="single" w:color="auto" w:sz="4" w:space="0"/>
            </w:tcBorders>
            <w:vAlign w:val="center"/>
          </w:tcPr>
          <w:p w14:paraId="1A9D9847">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职责边界</w:t>
            </w:r>
          </w:p>
        </w:tc>
        <w:tc>
          <w:tcPr>
            <w:tcW w:w="6521" w:type="dxa"/>
            <w:tcBorders>
              <w:top w:val="nil"/>
              <w:left w:val="nil"/>
              <w:bottom w:val="single" w:color="auto" w:sz="4" w:space="0"/>
              <w:right w:val="single" w:color="auto" w:sz="8" w:space="0"/>
            </w:tcBorders>
            <w:noWrap/>
            <w:vAlign w:val="center"/>
          </w:tcPr>
          <w:p w14:paraId="682764E1">
            <w:pPr>
              <w:rPr>
                <w:rFonts w:asciiTheme="minorEastAsia" w:hAnsiTheme="minorEastAsia" w:eastAsiaTheme="minorEastAsia"/>
                <w:sz w:val="28"/>
                <w:szCs w:val="28"/>
              </w:rPr>
            </w:pPr>
            <w:r>
              <w:rPr>
                <w:rFonts w:hint="eastAsia" w:asciiTheme="minorEastAsia" w:hAnsiTheme="minorEastAsia" w:eastAsiaTheme="minorEastAsia"/>
                <w:sz w:val="28"/>
                <w:szCs w:val="28"/>
              </w:rPr>
              <w:t>全区民办教育机构</w:t>
            </w:r>
          </w:p>
        </w:tc>
      </w:tr>
      <w:tr w14:paraId="1133D83D">
        <w:tblPrEx>
          <w:tblCellMar>
            <w:top w:w="0" w:type="dxa"/>
            <w:left w:w="108" w:type="dxa"/>
            <w:bottom w:w="0" w:type="dxa"/>
            <w:right w:w="108" w:type="dxa"/>
          </w:tblCellMar>
        </w:tblPrEx>
        <w:trPr>
          <w:gridAfter w:val="1"/>
          <w:wAfter w:w="816" w:type="dxa"/>
          <w:trHeight w:val="810" w:hRule="atLeast"/>
        </w:trPr>
        <w:tc>
          <w:tcPr>
            <w:tcW w:w="2283" w:type="dxa"/>
            <w:tcBorders>
              <w:top w:val="nil"/>
              <w:left w:val="single" w:color="auto" w:sz="8" w:space="0"/>
              <w:bottom w:val="single" w:color="auto" w:sz="4" w:space="0"/>
              <w:right w:val="single" w:color="auto" w:sz="4" w:space="0"/>
            </w:tcBorders>
            <w:vAlign w:val="center"/>
          </w:tcPr>
          <w:p w14:paraId="2078B5F6">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运行流程</w:t>
            </w:r>
          </w:p>
        </w:tc>
        <w:tc>
          <w:tcPr>
            <w:tcW w:w="6521" w:type="dxa"/>
            <w:tcBorders>
              <w:top w:val="nil"/>
              <w:left w:val="nil"/>
              <w:bottom w:val="single" w:color="auto" w:sz="4" w:space="0"/>
              <w:right w:val="single" w:color="auto" w:sz="8" w:space="0"/>
            </w:tcBorders>
            <w:vAlign w:val="center"/>
          </w:tcPr>
          <w:p w14:paraId="671E7981">
            <w:pPr>
              <w:widowControl/>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学习</w:t>
            </w:r>
            <w:r>
              <w:rPr>
                <w:rFonts w:asciiTheme="minorEastAsia" w:hAnsiTheme="minorEastAsia" w:eastAsiaTheme="minorEastAsia"/>
                <w:sz w:val="28"/>
                <w:szCs w:val="28"/>
                <w:shd w:val="clear" w:color="auto" w:fill="FFFFFF"/>
              </w:rPr>
              <w:t>——</w:t>
            </w:r>
            <w:r>
              <w:rPr>
                <w:rFonts w:hint="eastAsia" w:cs="宋体" w:asciiTheme="minorEastAsia" w:hAnsiTheme="minorEastAsia" w:eastAsiaTheme="minorEastAsia"/>
                <w:kern w:val="0"/>
                <w:sz w:val="28"/>
                <w:szCs w:val="28"/>
              </w:rPr>
              <w:t>制定方案</w:t>
            </w:r>
            <w:r>
              <w:rPr>
                <w:rFonts w:asciiTheme="minorEastAsia" w:hAnsiTheme="minorEastAsia" w:eastAsiaTheme="minorEastAsia"/>
                <w:sz w:val="28"/>
                <w:szCs w:val="28"/>
                <w:shd w:val="clear" w:color="auto" w:fill="FFFFFF"/>
              </w:rPr>
              <w:t>——</w:t>
            </w:r>
            <w:r>
              <w:rPr>
                <w:rFonts w:hint="eastAsia" w:asciiTheme="minorEastAsia" w:hAnsiTheme="minorEastAsia" w:eastAsiaTheme="minorEastAsia"/>
                <w:sz w:val="28"/>
                <w:szCs w:val="28"/>
                <w:shd w:val="clear" w:color="auto" w:fill="FFFFFF"/>
              </w:rPr>
              <w:t>实施职责</w:t>
            </w:r>
          </w:p>
        </w:tc>
      </w:tr>
      <w:tr w14:paraId="3F37B1E8">
        <w:tblPrEx>
          <w:tblCellMar>
            <w:top w:w="0" w:type="dxa"/>
            <w:left w:w="108" w:type="dxa"/>
            <w:bottom w:w="0" w:type="dxa"/>
            <w:right w:w="108" w:type="dxa"/>
          </w:tblCellMar>
        </w:tblPrEx>
        <w:trPr>
          <w:gridAfter w:val="1"/>
          <w:wAfter w:w="816" w:type="dxa"/>
          <w:trHeight w:val="1535" w:hRule="atLeast"/>
        </w:trPr>
        <w:tc>
          <w:tcPr>
            <w:tcW w:w="2283" w:type="dxa"/>
            <w:tcBorders>
              <w:top w:val="nil"/>
              <w:left w:val="single" w:color="auto" w:sz="8" w:space="0"/>
              <w:bottom w:val="single" w:color="auto" w:sz="4" w:space="0"/>
              <w:right w:val="single" w:color="auto" w:sz="4" w:space="0"/>
            </w:tcBorders>
            <w:vAlign w:val="center"/>
          </w:tcPr>
          <w:p w14:paraId="5C9215CB">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运行要件</w:t>
            </w:r>
          </w:p>
        </w:tc>
        <w:tc>
          <w:tcPr>
            <w:tcW w:w="6521" w:type="dxa"/>
            <w:tcBorders>
              <w:top w:val="nil"/>
              <w:left w:val="nil"/>
              <w:bottom w:val="single" w:color="auto" w:sz="4" w:space="0"/>
              <w:right w:val="single" w:color="auto" w:sz="8" w:space="0"/>
            </w:tcBorders>
            <w:vAlign w:val="center"/>
          </w:tcPr>
          <w:p w14:paraId="4DE1E1F9">
            <w:pPr>
              <w:widowControl/>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1.评估总结，文件材料。</w:t>
            </w:r>
          </w:p>
          <w:p w14:paraId="3CD5FABA">
            <w:pPr>
              <w:widowControl/>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2.影像材料</w:t>
            </w:r>
          </w:p>
        </w:tc>
      </w:tr>
      <w:tr w14:paraId="6ABDB0DF">
        <w:tblPrEx>
          <w:tblCellMar>
            <w:top w:w="0" w:type="dxa"/>
            <w:left w:w="108" w:type="dxa"/>
            <w:bottom w:w="0" w:type="dxa"/>
            <w:right w:w="108" w:type="dxa"/>
          </w:tblCellMar>
        </w:tblPrEx>
        <w:trPr>
          <w:gridAfter w:val="1"/>
          <w:wAfter w:w="816" w:type="dxa"/>
          <w:trHeight w:val="1415" w:hRule="atLeast"/>
        </w:trPr>
        <w:tc>
          <w:tcPr>
            <w:tcW w:w="2283" w:type="dxa"/>
            <w:tcBorders>
              <w:top w:val="nil"/>
              <w:left w:val="single" w:color="auto" w:sz="8" w:space="0"/>
              <w:bottom w:val="single" w:color="auto" w:sz="4" w:space="0"/>
              <w:right w:val="single" w:color="auto" w:sz="4" w:space="0"/>
            </w:tcBorders>
            <w:vAlign w:val="center"/>
          </w:tcPr>
          <w:p w14:paraId="55B798B8">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责任事项</w:t>
            </w:r>
          </w:p>
        </w:tc>
        <w:tc>
          <w:tcPr>
            <w:tcW w:w="6521" w:type="dxa"/>
            <w:tcBorders>
              <w:top w:val="nil"/>
              <w:left w:val="nil"/>
              <w:bottom w:val="single" w:color="auto" w:sz="4" w:space="0"/>
              <w:right w:val="single" w:color="auto" w:sz="8" w:space="0"/>
            </w:tcBorders>
            <w:vAlign w:val="center"/>
          </w:tcPr>
          <w:p w14:paraId="3245BB1F">
            <w:pPr>
              <w:widowControl/>
              <w:spacing w:line="280" w:lineRule="exact"/>
              <w:jc w:val="left"/>
              <w:rPr>
                <w:rFonts w:cs="宋体" w:asciiTheme="minorEastAsia" w:hAnsiTheme="minorEastAsia" w:eastAsiaTheme="minorEastAsia"/>
                <w:kern w:val="0"/>
                <w:sz w:val="28"/>
                <w:szCs w:val="28"/>
              </w:rPr>
            </w:pPr>
            <w:r>
              <w:rPr>
                <w:rFonts w:cs="宋体" w:asciiTheme="minorEastAsia" w:hAnsiTheme="minorEastAsia" w:eastAsiaTheme="minorEastAsia"/>
                <w:kern w:val="0"/>
                <w:sz w:val="28"/>
                <w:szCs w:val="28"/>
              </w:rPr>
              <w:t>1.</w:t>
            </w:r>
            <w:r>
              <w:rPr>
                <w:rFonts w:hint="eastAsia" w:cs="宋体" w:asciiTheme="minorEastAsia" w:hAnsiTheme="minorEastAsia" w:eastAsiaTheme="minorEastAsia"/>
                <w:kern w:val="0"/>
                <w:sz w:val="28"/>
                <w:szCs w:val="28"/>
              </w:rPr>
              <w:t>少年宫培训部聘任的教师必须具备相应学科的教师资格证。</w:t>
            </w:r>
          </w:p>
          <w:p w14:paraId="1D01B8C0">
            <w:pPr>
              <w:widowControl/>
              <w:spacing w:line="280" w:lineRule="exact"/>
              <w:jc w:val="left"/>
              <w:rPr>
                <w:rFonts w:cs="宋体" w:asciiTheme="minorEastAsia" w:hAnsiTheme="minorEastAsia" w:eastAsiaTheme="minorEastAsia"/>
                <w:kern w:val="0"/>
                <w:sz w:val="28"/>
                <w:szCs w:val="28"/>
              </w:rPr>
            </w:pPr>
            <w:r>
              <w:rPr>
                <w:rFonts w:cs="宋体" w:asciiTheme="minorEastAsia" w:hAnsiTheme="minorEastAsia" w:eastAsiaTheme="minorEastAsia"/>
                <w:kern w:val="0"/>
                <w:sz w:val="28"/>
                <w:szCs w:val="28"/>
              </w:rPr>
              <w:t>2.</w:t>
            </w:r>
            <w:r>
              <w:rPr>
                <w:rFonts w:hint="eastAsia" w:cs="宋体" w:asciiTheme="minorEastAsia" w:hAnsiTheme="minorEastAsia" w:eastAsiaTheme="minorEastAsia"/>
                <w:kern w:val="0"/>
                <w:sz w:val="28"/>
                <w:szCs w:val="28"/>
              </w:rPr>
              <w:t>接受教育行政部门的评估检查。</w:t>
            </w:r>
          </w:p>
          <w:p w14:paraId="18FFDA95">
            <w:pPr>
              <w:widowControl/>
              <w:spacing w:line="280" w:lineRule="exact"/>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3</w:t>
            </w:r>
            <w:r>
              <w:rPr>
                <w:rFonts w:cs="宋体" w:asciiTheme="minorEastAsia" w:hAnsiTheme="minorEastAsia" w:eastAsiaTheme="minorEastAsia"/>
                <w:kern w:val="0"/>
                <w:sz w:val="28"/>
                <w:szCs w:val="28"/>
              </w:rPr>
              <w:t>.</w:t>
            </w:r>
            <w:r>
              <w:rPr>
                <w:rFonts w:hint="eastAsia" w:cs="宋体" w:asciiTheme="minorEastAsia" w:hAnsiTheme="minorEastAsia" w:eastAsiaTheme="minorEastAsia"/>
                <w:kern w:val="0"/>
                <w:sz w:val="28"/>
                <w:szCs w:val="28"/>
              </w:rPr>
              <w:t>接受</w:t>
            </w:r>
            <w:r>
              <w:rPr>
                <w:rFonts w:cs="宋体" w:asciiTheme="minorEastAsia" w:hAnsiTheme="minorEastAsia" w:eastAsiaTheme="minorEastAsia"/>
                <w:kern w:val="0"/>
                <w:sz w:val="28"/>
                <w:szCs w:val="28"/>
              </w:rPr>
              <w:t>行政</w:t>
            </w:r>
            <w:r>
              <w:rPr>
                <w:rFonts w:hint="eastAsia" w:cs="宋体" w:asciiTheme="minorEastAsia" w:hAnsiTheme="minorEastAsia" w:eastAsiaTheme="minorEastAsia"/>
                <w:kern w:val="0"/>
                <w:sz w:val="28"/>
                <w:szCs w:val="28"/>
              </w:rPr>
              <w:t>部门</w:t>
            </w:r>
            <w:r>
              <w:rPr>
                <w:rFonts w:cs="宋体" w:asciiTheme="minorEastAsia" w:hAnsiTheme="minorEastAsia" w:eastAsiaTheme="minorEastAsia"/>
                <w:kern w:val="0"/>
                <w:sz w:val="28"/>
                <w:szCs w:val="28"/>
              </w:rPr>
              <w:t>对</w:t>
            </w:r>
            <w:r>
              <w:rPr>
                <w:rFonts w:hint="eastAsia" w:cs="宋体" w:asciiTheme="minorEastAsia" w:hAnsiTheme="minorEastAsia" w:eastAsiaTheme="minorEastAsia"/>
                <w:kern w:val="0"/>
                <w:sz w:val="28"/>
                <w:szCs w:val="28"/>
              </w:rPr>
              <w:t>学校</w:t>
            </w:r>
            <w:r>
              <w:rPr>
                <w:rFonts w:cs="宋体" w:asciiTheme="minorEastAsia" w:hAnsiTheme="minorEastAsia" w:eastAsiaTheme="minorEastAsia"/>
                <w:kern w:val="0"/>
                <w:sz w:val="28"/>
                <w:szCs w:val="28"/>
              </w:rPr>
              <w:t>依法办学行为</w:t>
            </w:r>
            <w:r>
              <w:rPr>
                <w:rFonts w:hint="eastAsia" w:cs="宋体" w:asciiTheme="minorEastAsia" w:hAnsiTheme="minorEastAsia" w:eastAsiaTheme="minorEastAsia"/>
                <w:kern w:val="0"/>
                <w:sz w:val="28"/>
                <w:szCs w:val="28"/>
              </w:rPr>
              <w:t>的检查</w:t>
            </w:r>
            <w:r>
              <w:rPr>
                <w:rFonts w:cs="宋体" w:asciiTheme="minorEastAsia" w:hAnsiTheme="minorEastAsia" w:eastAsiaTheme="minorEastAsia"/>
                <w:kern w:val="0"/>
                <w:sz w:val="28"/>
                <w:szCs w:val="28"/>
              </w:rPr>
              <w:t>；其他法律法规规章文件规定应履行的责任。</w:t>
            </w:r>
          </w:p>
        </w:tc>
      </w:tr>
      <w:tr w14:paraId="4D22F682">
        <w:tblPrEx>
          <w:tblCellMar>
            <w:top w:w="0" w:type="dxa"/>
            <w:left w:w="108" w:type="dxa"/>
            <w:bottom w:w="0" w:type="dxa"/>
            <w:right w:w="108" w:type="dxa"/>
          </w:tblCellMar>
        </w:tblPrEx>
        <w:trPr>
          <w:gridAfter w:val="1"/>
          <w:wAfter w:w="816" w:type="dxa"/>
          <w:trHeight w:val="1406" w:hRule="atLeast"/>
        </w:trPr>
        <w:tc>
          <w:tcPr>
            <w:tcW w:w="2283" w:type="dxa"/>
            <w:tcBorders>
              <w:top w:val="nil"/>
              <w:left w:val="single" w:color="auto" w:sz="8" w:space="0"/>
              <w:bottom w:val="single" w:color="auto" w:sz="4" w:space="0"/>
              <w:right w:val="single" w:color="auto" w:sz="4" w:space="0"/>
            </w:tcBorders>
            <w:vAlign w:val="center"/>
          </w:tcPr>
          <w:p w14:paraId="795FB15F">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监督方式</w:t>
            </w:r>
          </w:p>
        </w:tc>
        <w:tc>
          <w:tcPr>
            <w:tcW w:w="6521" w:type="dxa"/>
            <w:tcBorders>
              <w:top w:val="nil"/>
              <w:left w:val="nil"/>
              <w:bottom w:val="single" w:color="auto" w:sz="4" w:space="0"/>
              <w:right w:val="single" w:color="auto" w:sz="8" w:space="0"/>
            </w:tcBorders>
            <w:vAlign w:val="center"/>
          </w:tcPr>
          <w:p w14:paraId="5CAAC6C3">
            <w:pPr>
              <w:widowControl/>
              <w:spacing w:line="400" w:lineRule="exact"/>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电话：</w:t>
            </w:r>
            <w:r>
              <w:rPr>
                <w:rFonts w:cs="宋体" w:asciiTheme="minorEastAsia" w:hAnsiTheme="minorEastAsia" w:eastAsiaTheme="minorEastAsia"/>
                <w:kern w:val="0"/>
                <w:sz w:val="28"/>
                <w:szCs w:val="28"/>
              </w:rPr>
              <w:t>24328500</w:t>
            </w:r>
          </w:p>
          <w:p w14:paraId="54D3931B">
            <w:pPr>
              <w:widowControl/>
              <w:spacing w:line="400" w:lineRule="exact"/>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邮箱：hdq</w:t>
            </w:r>
            <w:r>
              <w:rPr>
                <w:rFonts w:cs="宋体" w:asciiTheme="minorEastAsia" w:hAnsiTheme="minorEastAsia" w:eastAsiaTheme="minorEastAsia"/>
                <w:kern w:val="0"/>
                <w:sz w:val="28"/>
                <w:szCs w:val="28"/>
              </w:rPr>
              <w:t>sngpxb@</w:t>
            </w:r>
            <w:r>
              <w:rPr>
                <w:rFonts w:hint="eastAsia" w:cs="宋体" w:asciiTheme="minorEastAsia" w:hAnsiTheme="minorEastAsia" w:eastAsiaTheme="minorEastAsia"/>
                <w:kern w:val="0"/>
                <w:sz w:val="28"/>
                <w:szCs w:val="28"/>
              </w:rPr>
              <w:t xml:space="preserve">163.com </w:t>
            </w:r>
          </w:p>
          <w:p w14:paraId="75FF5ECD">
            <w:pPr>
              <w:widowControl/>
              <w:spacing w:line="400" w:lineRule="exact"/>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来信来访地址：天津市河东区华龙道7</w:t>
            </w:r>
            <w:r>
              <w:rPr>
                <w:rFonts w:cs="宋体" w:asciiTheme="minorEastAsia" w:hAnsiTheme="minorEastAsia" w:eastAsiaTheme="minorEastAsia"/>
                <w:kern w:val="0"/>
                <w:sz w:val="28"/>
                <w:szCs w:val="28"/>
              </w:rPr>
              <w:t>8</w:t>
            </w:r>
            <w:r>
              <w:rPr>
                <w:rFonts w:hint="eastAsia" w:cs="宋体" w:asciiTheme="minorEastAsia" w:hAnsiTheme="minorEastAsia" w:eastAsiaTheme="minorEastAsia"/>
                <w:kern w:val="0"/>
                <w:sz w:val="28"/>
                <w:szCs w:val="28"/>
              </w:rPr>
              <w:t>号</w:t>
            </w:r>
          </w:p>
        </w:tc>
      </w:tr>
      <w:tr w14:paraId="09F20F61">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noWrap/>
            <w:vAlign w:val="center"/>
          </w:tcPr>
          <w:p w14:paraId="7A07F420">
            <w:pPr>
              <w:widowControl/>
              <w:rPr>
                <w:rFonts w:cs="宋体" w:asciiTheme="minorEastAsia" w:hAnsiTheme="minorEastAsia" w:eastAsiaTheme="minorEastAsia"/>
                <w:kern w:val="0"/>
                <w:sz w:val="28"/>
                <w:szCs w:val="28"/>
              </w:rPr>
            </w:pPr>
          </w:p>
          <w:p w14:paraId="218CF205">
            <w:pPr>
              <w:widowControl/>
              <w:rPr>
                <w:rFonts w:cs="宋体" w:asciiTheme="minorEastAsia" w:hAnsiTheme="minorEastAsia" w:eastAsiaTheme="minorEastAsia"/>
                <w:kern w:val="0"/>
                <w:sz w:val="28"/>
                <w:szCs w:val="28"/>
              </w:rPr>
            </w:pPr>
          </w:p>
          <w:p w14:paraId="3CBFB4DE">
            <w:pPr>
              <w:widowControl/>
              <w:rPr>
                <w:rFonts w:cs="宋体" w:asciiTheme="minorEastAsia" w:hAnsiTheme="minorEastAsia" w:eastAsiaTheme="minorEastAsia"/>
                <w:kern w:val="0"/>
                <w:sz w:val="28"/>
                <w:szCs w:val="28"/>
              </w:rPr>
            </w:pPr>
          </w:p>
          <w:p w14:paraId="1161B6DA">
            <w:pPr>
              <w:widowControl/>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44"/>
                <w:szCs w:val="44"/>
              </w:rPr>
              <w:t>职责事项信息表</w:t>
            </w:r>
          </w:p>
        </w:tc>
      </w:tr>
      <w:tr w14:paraId="5AE59BB4">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noWrap/>
            <w:vAlign w:val="center"/>
          </w:tcPr>
          <w:p w14:paraId="7BDBB6F4">
            <w:pPr>
              <w:widowControl/>
              <w:jc w:val="center"/>
              <w:rPr>
                <w:rFonts w:cs="宋体" w:asciiTheme="minorEastAsia" w:hAnsiTheme="minorEastAsia" w:eastAsiaTheme="minorEastAsia"/>
                <w:kern w:val="0"/>
                <w:sz w:val="28"/>
                <w:szCs w:val="28"/>
                <w:u w:val="single"/>
              </w:rPr>
            </w:pPr>
            <w:r>
              <w:rPr>
                <w:rFonts w:hint="eastAsia" w:cs="宋体" w:asciiTheme="minorEastAsia" w:hAnsiTheme="minorEastAsia" w:eastAsiaTheme="minorEastAsia"/>
                <w:kern w:val="0"/>
                <w:sz w:val="28"/>
                <w:szCs w:val="28"/>
                <w:u w:val="single"/>
              </w:rPr>
              <w:t>(</w:t>
            </w:r>
            <w:r>
              <w:rPr>
                <w:rFonts w:cs="宋体" w:asciiTheme="minorEastAsia" w:hAnsiTheme="minorEastAsia" w:eastAsiaTheme="minorEastAsia"/>
                <w:kern w:val="0"/>
                <w:sz w:val="28"/>
                <w:szCs w:val="28"/>
                <w:u w:val="single"/>
              </w:rPr>
              <w:t>民办学校招生简章和广告备案</w:t>
            </w:r>
            <w:r>
              <w:rPr>
                <w:rFonts w:hint="eastAsia" w:cs="宋体" w:asciiTheme="minorEastAsia" w:hAnsiTheme="minorEastAsia" w:eastAsiaTheme="minorEastAsia"/>
                <w:kern w:val="0"/>
                <w:sz w:val="28"/>
                <w:szCs w:val="28"/>
                <w:u w:val="single"/>
              </w:rPr>
              <w:t>)</w:t>
            </w:r>
            <w:r>
              <w:rPr>
                <w:rFonts w:hint="eastAsia" w:cs="宋体" w:asciiTheme="minorEastAsia" w:hAnsiTheme="minorEastAsia" w:eastAsiaTheme="minorEastAsia"/>
                <w:kern w:val="0"/>
                <w:sz w:val="28"/>
                <w:szCs w:val="28"/>
              </w:rPr>
              <w:t>信息表</w:t>
            </w:r>
          </w:p>
        </w:tc>
      </w:tr>
      <w:tr w14:paraId="0BE18FCE">
        <w:tblPrEx>
          <w:tblCellMar>
            <w:top w:w="0" w:type="dxa"/>
            <w:left w:w="108" w:type="dxa"/>
            <w:bottom w:w="0" w:type="dxa"/>
            <w:right w:w="108" w:type="dxa"/>
          </w:tblCellMar>
        </w:tblPrEx>
        <w:trPr>
          <w:gridAfter w:val="1"/>
          <w:wAfter w:w="816" w:type="dxa"/>
          <w:trHeight w:val="720" w:hRule="atLeast"/>
        </w:trPr>
        <w:tc>
          <w:tcPr>
            <w:tcW w:w="2283" w:type="dxa"/>
            <w:tcBorders>
              <w:top w:val="single" w:color="auto" w:sz="8" w:space="0"/>
              <w:left w:val="single" w:color="auto" w:sz="8" w:space="0"/>
              <w:bottom w:val="single" w:color="auto" w:sz="4" w:space="0"/>
              <w:right w:val="single" w:color="auto" w:sz="4" w:space="0"/>
            </w:tcBorders>
            <w:vAlign w:val="center"/>
          </w:tcPr>
          <w:p w14:paraId="319C1F2D">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序号</w:t>
            </w:r>
          </w:p>
        </w:tc>
        <w:tc>
          <w:tcPr>
            <w:tcW w:w="6521" w:type="dxa"/>
            <w:tcBorders>
              <w:top w:val="single" w:color="auto" w:sz="8" w:space="0"/>
              <w:left w:val="nil"/>
              <w:bottom w:val="single" w:color="auto" w:sz="4" w:space="0"/>
              <w:right w:val="single" w:color="auto" w:sz="8" w:space="0"/>
            </w:tcBorders>
            <w:noWrap/>
            <w:vAlign w:val="center"/>
          </w:tcPr>
          <w:p w14:paraId="35BE8F3D">
            <w:pPr>
              <w:widowControl/>
              <w:jc w:val="center"/>
              <w:rPr>
                <w:rFonts w:cs="宋体" w:asciiTheme="minorEastAsia" w:hAnsiTheme="minorEastAsia" w:eastAsiaTheme="minorEastAsia"/>
                <w:kern w:val="0"/>
                <w:sz w:val="28"/>
                <w:szCs w:val="28"/>
              </w:rPr>
            </w:pPr>
            <w:r>
              <w:rPr>
                <w:rFonts w:cs="宋体" w:asciiTheme="minorEastAsia" w:hAnsiTheme="minorEastAsia" w:eastAsiaTheme="minorEastAsia"/>
                <w:kern w:val="0"/>
                <w:sz w:val="28"/>
                <w:szCs w:val="28"/>
              </w:rPr>
              <w:t>1.</w:t>
            </w:r>
            <w:r>
              <w:rPr>
                <w:rFonts w:hint="eastAsia" w:cs="宋体" w:asciiTheme="minorEastAsia" w:hAnsiTheme="minorEastAsia" w:eastAsiaTheme="minorEastAsia"/>
                <w:kern w:val="0"/>
                <w:sz w:val="28"/>
                <w:szCs w:val="28"/>
              </w:rPr>
              <w:t>2</w:t>
            </w:r>
          </w:p>
        </w:tc>
      </w:tr>
      <w:tr w14:paraId="0B9DBF30">
        <w:tblPrEx>
          <w:tblCellMar>
            <w:top w:w="0" w:type="dxa"/>
            <w:left w:w="108" w:type="dxa"/>
            <w:bottom w:w="0" w:type="dxa"/>
            <w:right w:w="108" w:type="dxa"/>
          </w:tblCellMar>
        </w:tblPrEx>
        <w:trPr>
          <w:gridAfter w:val="1"/>
          <w:wAfter w:w="816" w:type="dxa"/>
          <w:trHeight w:val="720" w:hRule="atLeast"/>
        </w:trPr>
        <w:tc>
          <w:tcPr>
            <w:tcW w:w="2283" w:type="dxa"/>
            <w:tcBorders>
              <w:top w:val="nil"/>
              <w:left w:val="single" w:color="auto" w:sz="8" w:space="0"/>
              <w:bottom w:val="single" w:color="auto" w:sz="4" w:space="0"/>
              <w:right w:val="single" w:color="auto" w:sz="4" w:space="0"/>
            </w:tcBorders>
            <w:vAlign w:val="center"/>
          </w:tcPr>
          <w:p w14:paraId="5C1BFC9F">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名称</w:t>
            </w:r>
          </w:p>
        </w:tc>
        <w:tc>
          <w:tcPr>
            <w:tcW w:w="6521" w:type="dxa"/>
            <w:tcBorders>
              <w:top w:val="nil"/>
              <w:left w:val="nil"/>
              <w:bottom w:val="single" w:color="auto" w:sz="4" w:space="0"/>
              <w:right w:val="single" w:color="auto" w:sz="8" w:space="0"/>
            </w:tcBorders>
            <w:noWrap/>
            <w:vAlign w:val="center"/>
          </w:tcPr>
          <w:p w14:paraId="0D833F2D">
            <w:pPr>
              <w:widowControl/>
              <w:jc w:val="center"/>
              <w:rPr>
                <w:rFonts w:cs="宋体" w:asciiTheme="minorEastAsia" w:hAnsiTheme="minorEastAsia" w:eastAsiaTheme="minorEastAsia"/>
                <w:kern w:val="0"/>
                <w:sz w:val="28"/>
                <w:szCs w:val="28"/>
              </w:rPr>
            </w:pPr>
            <w:r>
              <w:rPr>
                <w:rFonts w:cs="宋体" w:asciiTheme="minorEastAsia" w:hAnsiTheme="minorEastAsia" w:eastAsiaTheme="minorEastAsia"/>
                <w:kern w:val="0"/>
                <w:sz w:val="28"/>
                <w:szCs w:val="28"/>
              </w:rPr>
              <w:t>民办学校招生简章和广告备案</w:t>
            </w:r>
          </w:p>
        </w:tc>
      </w:tr>
      <w:tr w14:paraId="268501C1">
        <w:tblPrEx>
          <w:tblCellMar>
            <w:top w:w="0" w:type="dxa"/>
            <w:left w:w="108" w:type="dxa"/>
            <w:bottom w:w="0" w:type="dxa"/>
            <w:right w:w="108" w:type="dxa"/>
          </w:tblCellMar>
        </w:tblPrEx>
        <w:trPr>
          <w:gridAfter w:val="1"/>
          <w:wAfter w:w="816" w:type="dxa"/>
          <w:trHeight w:val="2048" w:hRule="atLeast"/>
        </w:trPr>
        <w:tc>
          <w:tcPr>
            <w:tcW w:w="2283" w:type="dxa"/>
            <w:tcBorders>
              <w:top w:val="nil"/>
              <w:left w:val="single" w:color="auto" w:sz="8" w:space="0"/>
              <w:bottom w:val="single" w:color="auto" w:sz="4" w:space="0"/>
              <w:right w:val="single" w:color="auto" w:sz="4" w:space="0"/>
            </w:tcBorders>
            <w:vAlign w:val="center"/>
          </w:tcPr>
          <w:p w14:paraId="4A1EBD5F">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法定依据</w:t>
            </w:r>
          </w:p>
        </w:tc>
        <w:tc>
          <w:tcPr>
            <w:tcW w:w="6521" w:type="dxa"/>
            <w:tcBorders>
              <w:top w:val="nil"/>
              <w:left w:val="nil"/>
              <w:bottom w:val="single" w:color="auto" w:sz="4" w:space="0"/>
              <w:right w:val="single" w:color="auto" w:sz="8" w:space="0"/>
            </w:tcBorders>
            <w:vAlign w:val="center"/>
          </w:tcPr>
          <w:p w14:paraId="3BB323AE">
            <w:pPr>
              <w:spacing w:line="480" w:lineRule="auto"/>
              <w:rPr>
                <w:rFonts w:cs="宋体" w:asciiTheme="majorEastAsia" w:hAnsiTheme="majorEastAsia" w:eastAsiaTheme="majorEastAsia"/>
                <w:kern w:val="0"/>
                <w:sz w:val="24"/>
                <w:szCs w:val="24"/>
              </w:rPr>
            </w:pPr>
            <w:r>
              <w:rPr>
                <w:rFonts w:cs="宋体" w:asciiTheme="majorEastAsia" w:hAnsiTheme="majorEastAsia" w:eastAsiaTheme="majorEastAsia"/>
                <w:kern w:val="0"/>
                <w:sz w:val="24"/>
                <w:szCs w:val="24"/>
              </w:rPr>
              <w:t>《中华人民共和国民办教育促进法》（2016年修订） 第六章第四十一条 民办学校的招生简章和广告，应当报审批机关备案。</w:t>
            </w:r>
          </w:p>
        </w:tc>
      </w:tr>
      <w:tr w14:paraId="3ED54240">
        <w:tblPrEx>
          <w:tblCellMar>
            <w:top w:w="0" w:type="dxa"/>
            <w:left w:w="108" w:type="dxa"/>
            <w:bottom w:w="0" w:type="dxa"/>
            <w:right w:w="108" w:type="dxa"/>
          </w:tblCellMar>
        </w:tblPrEx>
        <w:trPr>
          <w:gridAfter w:val="1"/>
          <w:wAfter w:w="816" w:type="dxa"/>
          <w:trHeight w:val="1006" w:hRule="atLeast"/>
        </w:trPr>
        <w:tc>
          <w:tcPr>
            <w:tcW w:w="2283" w:type="dxa"/>
            <w:tcBorders>
              <w:top w:val="nil"/>
              <w:left w:val="single" w:color="auto" w:sz="8" w:space="0"/>
              <w:bottom w:val="single" w:color="auto" w:sz="4" w:space="0"/>
              <w:right w:val="single" w:color="auto" w:sz="4" w:space="0"/>
            </w:tcBorders>
            <w:vAlign w:val="center"/>
          </w:tcPr>
          <w:p w14:paraId="4E0F857A">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实施机构</w:t>
            </w:r>
          </w:p>
        </w:tc>
        <w:tc>
          <w:tcPr>
            <w:tcW w:w="6521" w:type="dxa"/>
            <w:tcBorders>
              <w:top w:val="nil"/>
              <w:left w:val="nil"/>
              <w:bottom w:val="single" w:color="auto" w:sz="4" w:space="0"/>
              <w:right w:val="single" w:color="auto" w:sz="8" w:space="0"/>
            </w:tcBorders>
            <w:noWrap/>
            <w:vAlign w:val="center"/>
          </w:tcPr>
          <w:p w14:paraId="62EA0580">
            <w:pPr>
              <w:rPr>
                <w:rFonts w:asciiTheme="minorEastAsia" w:hAnsiTheme="minorEastAsia" w:eastAsiaTheme="minorEastAsia"/>
              </w:rPr>
            </w:pPr>
            <w:r>
              <w:rPr>
                <w:rFonts w:hint="eastAsia" w:cs="宋体" w:asciiTheme="minorEastAsia" w:hAnsiTheme="minorEastAsia" w:eastAsiaTheme="minorEastAsia"/>
                <w:kern w:val="0"/>
                <w:sz w:val="28"/>
                <w:szCs w:val="28"/>
              </w:rPr>
              <w:t>天津市河东区少年宫</w:t>
            </w:r>
          </w:p>
        </w:tc>
      </w:tr>
      <w:tr w14:paraId="43FD742E">
        <w:tblPrEx>
          <w:tblCellMar>
            <w:top w:w="0" w:type="dxa"/>
            <w:left w:w="108" w:type="dxa"/>
            <w:bottom w:w="0" w:type="dxa"/>
            <w:right w:w="108" w:type="dxa"/>
          </w:tblCellMar>
        </w:tblPrEx>
        <w:trPr>
          <w:gridAfter w:val="1"/>
          <w:wAfter w:w="816" w:type="dxa"/>
          <w:trHeight w:val="720" w:hRule="atLeast"/>
        </w:trPr>
        <w:tc>
          <w:tcPr>
            <w:tcW w:w="2283" w:type="dxa"/>
            <w:tcBorders>
              <w:top w:val="nil"/>
              <w:left w:val="single" w:color="auto" w:sz="8" w:space="0"/>
              <w:bottom w:val="single" w:color="auto" w:sz="4" w:space="0"/>
              <w:right w:val="single" w:color="auto" w:sz="4" w:space="0"/>
            </w:tcBorders>
            <w:vAlign w:val="center"/>
          </w:tcPr>
          <w:p w14:paraId="717DC323">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职责边界</w:t>
            </w:r>
          </w:p>
        </w:tc>
        <w:tc>
          <w:tcPr>
            <w:tcW w:w="6521" w:type="dxa"/>
            <w:tcBorders>
              <w:top w:val="nil"/>
              <w:left w:val="nil"/>
              <w:bottom w:val="single" w:color="auto" w:sz="4" w:space="0"/>
              <w:right w:val="single" w:color="auto" w:sz="8" w:space="0"/>
            </w:tcBorders>
            <w:noWrap/>
            <w:vAlign w:val="center"/>
          </w:tcPr>
          <w:p w14:paraId="212210CD">
            <w:pPr>
              <w:rPr>
                <w:rFonts w:asciiTheme="minorEastAsia" w:hAnsiTheme="minorEastAsia" w:eastAsiaTheme="minorEastAsia"/>
              </w:rPr>
            </w:pPr>
            <w:r>
              <w:rPr>
                <w:rFonts w:hint="eastAsia" w:cs="宋体" w:asciiTheme="minorEastAsia" w:hAnsiTheme="minorEastAsia" w:eastAsiaTheme="minorEastAsia"/>
                <w:kern w:val="0"/>
                <w:sz w:val="28"/>
                <w:szCs w:val="28"/>
              </w:rPr>
              <w:t>天津市河东区教育局成教科</w:t>
            </w:r>
          </w:p>
        </w:tc>
      </w:tr>
      <w:tr w14:paraId="31D19368">
        <w:tblPrEx>
          <w:tblCellMar>
            <w:top w:w="0" w:type="dxa"/>
            <w:left w:w="108" w:type="dxa"/>
            <w:bottom w:w="0" w:type="dxa"/>
            <w:right w:w="108" w:type="dxa"/>
          </w:tblCellMar>
        </w:tblPrEx>
        <w:trPr>
          <w:gridAfter w:val="1"/>
          <w:wAfter w:w="816" w:type="dxa"/>
          <w:trHeight w:val="810" w:hRule="atLeast"/>
        </w:trPr>
        <w:tc>
          <w:tcPr>
            <w:tcW w:w="2283" w:type="dxa"/>
            <w:tcBorders>
              <w:top w:val="nil"/>
              <w:left w:val="single" w:color="auto" w:sz="8" w:space="0"/>
              <w:bottom w:val="single" w:color="auto" w:sz="4" w:space="0"/>
              <w:right w:val="single" w:color="auto" w:sz="4" w:space="0"/>
            </w:tcBorders>
            <w:vAlign w:val="center"/>
          </w:tcPr>
          <w:p w14:paraId="4039BAF2">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运行流程</w:t>
            </w:r>
          </w:p>
        </w:tc>
        <w:tc>
          <w:tcPr>
            <w:tcW w:w="6521" w:type="dxa"/>
            <w:tcBorders>
              <w:top w:val="nil"/>
              <w:left w:val="nil"/>
              <w:bottom w:val="single" w:color="auto" w:sz="4" w:space="0"/>
              <w:right w:val="single" w:color="auto" w:sz="8" w:space="0"/>
            </w:tcBorders>
            <w:vAlign w:val="center"/>
          </w:tcPr>
          <w:p w14:paraId="24254F2F">
            <w:pPr>
              <w:widowControl/>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学习</w:t>
            </w:r>
            <w:r>
              <w:rPr>
                <w:rFonts w:asciiTheme="minorEastAsia" w:hAnsiTheme="minorEastAsia" w:eastAsiaTheme="minorEastAsia"/>
                <w:sz w:val="28"/>
                <w:szCs w:val="28"/>
                <w:shd w:val="clear" w:color="auto" w:fill="FFFFFF"/>
              </w:rPr>
              <w:t>——</w:t>
            </w:r>
            <w:r>
              <w:rPr>
                <w:rFonts w:hint="eastAsia" w:cs="宋体" w:asciiTheme="minorEastAsia" w:hAnsiTheme="minorEastAsia" w:eastAsiaTheme="minorEastAsia"/>
                <w:kern w:val="0"/>
                <w:sz w:val="24"/>
                <w:szCs w:val="24"/>
              </w:rPr>
              <w:t>制定方案</w:t>
            </w:r>
            <w:r>
              <w:rPr>
                <w:rFonts w:asciiTheme="minorEastAsia" w:hAnsiTheme="minorEastAsia" w:eastAsiaTheme="minorEastAsia"/>
                <w:sz w:val="28"/>
                <w:szCs w:val="28"/>
                <w:shd w:val="clear" w:color="auto" w:fill="FFFFFF"/>
              </w:rPr>
              <w:t>——</w:t>
            </w:r>
            <w:r>
              <w:rPr>
                <w:rFonts w:hint="eastAsia" w:cs="宋体" w:asciiTheme="minorEastAsia" w:hAnsiTheme="minorEastAsia" w:eastAsiaTheme="minorEastAsia"/>
                <w:kern w:val="0"/>
                <w:sz w:val="24"/>
                <w:szCs w:val="24"/>
              </w:rPr>
              <w:t>实施职责</w:t>
            </w:r>
          </w:p>
        </w:tc>
      </w:tr>
      <w:tr w14:paraId="3498F0F7">
        <w:tblPrEx>
          <w:tblCellMar>
            <w:top w:w="0" w:type="dxa"/>
            <w:left w:w="108" w:type="dxa"/>
            <w:bottom w:w="0" w:type="dxa"/>
            <w:right w:w="108" w:type="dxa"/>
          </w:tblCellMar>
        </w:tblPrEx>
        <w:trPr>
          <w:gridAfter w:val="1"/>
          <w:wAfter w:w="816" w:type="dxa"/>
          <w:trHeight w:val="1128" w:hRule="atLeast"/>
        </w:trPr>
        <w:tc>
          <w:tcPr>
            <w:tcW w:w="2283" w:type="dxa"/>
            <w:tcBorders>
              <w:top w:val="nil"/>
              <w:left w:val="single" w:color="auto" w:sz="8" w:space="0"/>
              <w:bottom w:val="single" w:color="auto" w:sz="4" w:space="0"/>
              <w:right w:val="single" w:color="auto" w:sz="4" w:space="0"/>
            </w:tcBorders>
            <w:vAlign w:val="center"/>
          </w:tcPr>
          <w:p w14:paraId="3150946C">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运行要件</w:t>
            </w:r>
          </w:p>
        </w:tc>
        <w:tc>
          <w:tcPr>
            <w:tcW w:w="6521" w:type="dxa"/>
            <w:tcBorders>
              <w:top w:val="nil"/>
              <w:left w:val="nil"/>
              <w:bottom w:val="single" w:color="auto" w:sz="4" w:space="0"/>
              <w:right w:val="single" w:color="auto" w:sz="8" w:space="0"/>
            </w:tcBorders>
            <w:vAlign w:val="center"/>
          </w:tcPr>
          <w:p w14:paraId="54880E52">
            <w:pPr>
              <w:widowControl/>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1.学习文件，制定方案，落实职责。</w:t>
            </w:r>
          </w:p>
          <w:p w14:paraId="0B101F84">
            <w:pPr>
              <w:widowControl/>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2.招生简章，备案表。</w:t>
            </w:r>
          </w:p>
        </w:tc>
      </w:tr>
      <w:tr w14:paraId="319E6C8C">
        <w:tblPrEx>
          <w:tblCellMar>
            <w:top w:w="0" w:type="dxa"/>
            <w:left w:w="108" w:type="dxa"/>
            <w:bottom w:w="0" w:type="dxa"/>
            <w:right w:w="108" w:type="dxa"/>
          </w:tblCellMar>
        </w:tblPrEx>
        <w:trPr>
          <w:gridAfter w:val="1"/>
          <w:wAfter w:w="816" w:type="dxa"/>
          <w:trHeight w:val="924" w:hRule="atLeast"/>
        </w:trPr>
        <w:tc>
          <w:tcPr>
            <w:tcW w:w="2283" w:type="dxa"/>
            <w:tcBorders>
              <w:top w:val="nil"/>
              <w:left w:val="single" w:color="auto" w:sz="8" w:space="0"/>
              <w:bottom w:val="single" w:color="auto" w:sz="4" w:space="0"/>
              <w:right w:val="single" w:color="auto" w:sz="4" w:space="0"/>
            </w:tcBorders>
            <w:vAlign w:val="center"/>
          </w:tcPr>
          <w:p w14:paraId="050E5227">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责任事项</w:t>
            </w:r>
          </w:p>
        </w:tc>
        <w:tc>
          <w:tcPr>
            <w:tcW w:w="6521" w:type="dxa"/>
            <w:tcBorders>
              <w:top w:val="nil"/>
              <w:left w:val="nil"/>
              <w:bottom w:val="single" w:color="auto" w:sz="4" w:space="0"/>
              <w:right w:val="single" w:color="auto" w:sz="8" w:space="0"/>
            </w:tcBorders>
            <w:vAlign w:val="center"/>
          </w:tcPr>
          <w:p w14:paraId="087976F3">
            <w:pPr>
              <w:widowControl/>
              <w:spacing w:line="280" w:lineRule="exact"/>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1.民办学校制定招生简章和广告。</w:t>
            </w:r>
          </w:p>
          <w:p w14:paraId="5E192D47">
            <w:pPr>
              <w:widowControl/>
              <w:spacing w:line="280" w:lineRule="exact"/>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2.</w:t>
            </w:r>
            <w:r>
              <w:rPr>
                <w:rFonts w:hint="eastAsia" w:cs="宋体" w:asciiTheme="minorEastAsia" w:hAnsiTheme="minorEastAsia" w:eastAsiaTheme="minorEastAsia"/>
                <w:kern w:val="0"/>
                <w:sz w:val="24"/>
                <w:szCs w:val="24"/>
              </w:rPr>
              <w:t>向</w:t>
            </w:r>
            <w:r>
              <w:rPr>
                <w:rFonts w:cs="宋体" w:asciiTheme="minorEastAsia" w:hAnsiTheme="minorEastAsia" w:eastAsiaTheme="minorEastAsia"/>
                <w:kern w:val="0"/>
                <w:sz w:val="24"/>
                <w:szCs w:val="24"/>
              </w:rPr>
              <w:t>区教育局进行备案。</w:t>
            </w:r>
          </w:p>
          <w:p w14:paraId="485829FB">
            <w:pPr>
              <w:widowControl/>
              <w:spacing w:line="280" w:lineRule="exact"/>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3.存档备查。</w:t>
            </w:r>
          </w:p>
        </w:tc>
      </w:tr>
      <w:tr w14:paraId="79EA4E1F">
        <w:tblPrEx>
          <w:tblCellMar>
            <w:top w:w="0" w:type="dxa"/>
            <w:left w:w="108" w:type="dxa"/>
            <w:bottom w:w="0" w:type="dxa"/>
            <w:right w:w="108" w:type="dxa"/>
          </w:tblCellMar>
        </w:tblPrEx>
        <w:trPr>
          <w:gridAfter w:val="1"/>
          <w:wAfter w:w="816" w:type="dxa"/>
          <w:trHeight w:val="1540" w:hRule="atLeast"/>
        </w:trPr>
        <w:tc>
          <w:tcPr>
            <w:tcW w:w="2283" w:type="dxa"/>
            <w:tcBorders>
              <w:top w:val="single" w:color="auto" w:sz="4" w:space="0"/>
              <w:left w:val="single" w:color="auto" w:sz="4" w:space="0"/>
              <w:bottom w:val="single" w:color="auto" w:sz="4" w:space="0"/>
              <w:right w:val="single" w:color="auto" w:sz="4" w:space="0"/>
            </w:tcBorders>
            <w:vAlign w:val="center"/>
          </w:tcPr>
          <w:p w14:paraId="3838318C">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监督方式</w:t>
            </w:r>
          </w:p>
        </w:tc>
        <w:tc>
          <w:tcPr>
            <w:tcW w:w="6521" w:type="dxa"/>
            <w:tcBorders>
              <w:top w:val="single" w:color="auto" w:sz="4" w:space="0"/>
              <w:left w:val="single" w:color="auto" w:sz="4" w:space="0"/>
              <w:bottom w:val="single" w:color="auto" w:sz="4" w:space="0"/>
              <w:right w:val="single" w:color="auto" w:sz="4" w:space="0"/>
            </w:tcBorders>
            <w:vAlign w:val="center"/>
          </w:tcPr>
          <w:p w14:paraId="50B30706">
            <w:pPr>
              <w:widowControl/>
              <w:spacing w:line="280" w:lineRule="exac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电话：</w:t>
            </w:r>
            <w:r>
              <w:rPr>
                <w:rFonts w:cs="宋体" w:asciiTheme="minorEastAsia" w:hAnsiTheme="minorEastAsia" w:eastAsiaTheme="minorEastAsia"/>
                <w:kern w:val="0"/>
                <w:sz w:val="28"/>
                <w:szCs w:val="28"/>
              </w:rPr>
              <w:t>24328500</w:t>
            </w:r>
          </w:p>
          <w:p w14:paraId="2D5CCF29">
            <w:pPr>
              <w:widowControl/>
              <w:spacing w:line="280" w:lineRule="exac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邮箱：hdq</w:t>
            </w:r>
            <w:r>
              <w:rPr>
                <w:rFonts w:cs="宋体" w:asciiTheme="minorEastAsia" w:hAnsiTheme="minorEastAsia" w:eastAsiaTheme="minorEastAsia"/>
                <w:kern w:val="0"/>
                <w:sz w:val="28"/>
                <w:szCs w:val="28"/>
              </w:rPr>
              <w:t>sngpxb@</w:t>
            </w:r>
            <w:r>
              <w:rPr>
                <w:rFonts w:hint="eastAsia" w:cs="宋体" w:asciiTheme="minorEastAsia" w:hAnsiTheme="minorEastAsia" w:eastAsiaTheme="minorEastAsia"/>
                <w:kern w:val="0"/>
                <w:sz w:val="28"/>
                <w:szCs w:val="28"/>
              </w:rPr>
              <w:t xml:space="preserve">163.com </w:t>
            </w:r>
          </w:p>
          <w:p w14:paraId="536F0403">
            <w:pPr>
              <w:widowControl/>
              <w:spacing w:line="280" w:lineRule="exac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来信来访地址：天津市河东区华龙道7</w:t>
            </w:r>
            <w:r>
              <w:rPr>
                <w:rFonts w:cs="宋体" w:asciiTheme="minorEastAsia" w:hAnsiTheme="minorEastAsia" w:eastAsiaTheme="minorEastAsia"/>
                <w:kern w:val="0"/>
                <w:sz w:val="28"/>
                <w:szCs w:val="28"/>
              </w:rPr>
              <w:t>8</w:t>
            </w:r>
            <w:r>
              <w:rPr>
                <w:rFonts w:hint="eastAsia" w:cs="宋体" w:asciiTheme="minorEastAsia" w:hAnsiTheme="minorEastAsia" w:eastAsiaTheme="minorEastAsia"/>
                <w:kern w:val="0"/>
                <w:sz w:val="28"/>
                <w:szCs w:val="28"/>
              </w:rPr>
              <w:t>号</w:t>
            </w:r>
          </w:p>
        </w:tc>
      </w:tr>
      <w:tr w14:paraId="0C72F2D1">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noWrap/>
            <w:vAlign w:val="center"/>
          </w:tcPr>
          <w:p w14:paraId="6D83733E">
            <w:pPr>
              <w:widowControl/>
              <w:rPr>
                <w:rFonts w:cs="宋体" w:asciiTheme="minorEastAsia" w:hAnsiTheme="minorEastAsia" w:eastAsiaTheme="minorEastAsia"/>
                <w:kern w:val="0"/>
                <w:sz w:val="28"/>
                <w:szCs w:val="28"/>
              </w:rPr>
            </w:pPr>
          </w:p>
          <w:p w14:paraId="0746A02E">
            <w:pPr>
              <w:widowControl/>
              <w:jc w:val="center"/>
              <w:rPr>
                <w:rFonts w:cs="宋体" w:asciiTheme="minorEastAsia" w:hAnsiTheme="minorEastAsia" w:eastAsiaTheme="minorEastAsia"/>
                <w:kern w:val="0"/>
                <w:sz w:val="44"/>
                <w:szCs w:val="44"/>
              </w:rPr>
            </w:pPr>
          </w:p>
          <w:p w14:paraId="39854F9A">
            <w:pPr>
              <w:widowControl/>
              <w:jc w:val="center"/>
              <w:rPr>
                <w:rFonts w:cs="宋体" w:asciiTheme="minorEastAsia" w:hAnsiTheme="minorEastAsia" w:eastAsiaTheme="minorEastAsia"/>
                <w:kern w:val="0"/>
                <w:sz w:val="44"/>
                <w:szCs w:val="44"/>
              </w:rPr>
            </w:pPr>
          </w:p>
          <w:p w14:paraId="0603A98D">
            <w:pPr>
              <w:widowControl/>
              <w:jc w:val="center"/>
              <w:rPr>
                <w:rFonts w:cs="宋体" w:asciiTheme="minorEastAsia" w:hAnsiTheme="minorEastAsia" w:eastAsiaTheme="minorEastAsia"/>
                <w:kern w:val="0"/>
                <w:sz w:val="44"/>
                <w:szCs w:val="44"/>
              </w:rPr>
            </w:pPr>
          </w:p>
          <w:p w14:paraId="25A688EA">
            <w:pPr>
              <w:widowControl/>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44"/>
                <w:szCs w:val="44"/>
              </w:rPr>
              <w:t>职责事项信息表</w:t>
            </w:r>
          </w:p>
        </w:tc>
      </w:tr>
      <w:tr w14:paraId="256402AF">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noWrap/>
            <w:vAlign w:val="center"/>
          </w:tcPr>
          <w:p w14:paraId="454FC950">
            <w:pPr>
              <w:widowControl/>
              <w:jc w:val="center"/>
              <w:rPr>
                <w:rFonts w:cs="宋体" w:asciiTheme="minorEastAsia" w:hAnsiTheme="minorEastAsia" w:eastAsiaTheme="minorEastAsia"/>
                <w:kern w:val="0"/>
                <w:sz w:val="28"/>
                <w:szCs w:val="28"/>
                <w:u w:val="single"/>
              </w:rPr>
            </w:pPr>
            <w:r>
              <w:rPr>
                <w:rFonts w:hint="eastAsia" w:cs="宋体" w:asciiTheme="minorEastAsia" w:hAnsiTheme="minorEastAsia" w:eastAsiaTheme="minorEastAsia"/>
                <w:kern w:val="0"/>
                <w:sz w:val="28"/>
                <w:szCs w:val="28"/>
                <w:u w:val="single"/>
              </w:rPr>
              <w:t>(对学校招生收费工作的管理)</w:t>
            </w:r>
            <w:r>
              <w:rPr>
                <w:rFonts w:hint="eastAsia" w:cs="宋体" w:asciiTheme="minorEastAsia" w:hAnsiTheme="minorEastAsia" w:eastAsiaTheme="minorEastAsia"/>
                <w:kern w:val="0"/>
                <w:sz w:val="28"/>
                <w:szCs w:val="28"/>
              </w:rPr>
              <w:t>信息表</w:t>
            </w:r>
          </w:p>
        </w:tc>
      </w:tr>
      <w:tr w14:paraId="055E2A3B">
        <w:tblPrEx>
          <w:tblCellMar>
            <w:top w:w="0" w:type="dxa"/>
            <w:left w:w="108" w:type="dxa"/>
            <w:bottom w:w="0" w:type="dxa"/>
            <w:right w:w="108" w:type="dxa"/>
          </w:tblCellMar>
        </w:tblPrEx>
        <w:trPr>
          <w:gridAfter w:val="1"/>
          <w:wAfter w:w="816" w:type="dxa"/>
          <w:trHeight w:val="720" w:hRule="atLeast"/>
        </w:trPr>
        <w:tc>
          <w:tcPr>
            <w:tcW w:w="2283" w:type="dxa"/>
            <w:tcBorders>
              <w:top w:val="single" w:color="auto" w:sz="8" w:space="0"/>
              <w:left w:val="single" w:color="auto" w:sz="8" w:space="0"/>
              <w:bottom w:val="single" w:color="auto" w:sz="4" w:space="0"/>
              <w:right w:val="single" w:color="auto" w:sz="4" w:space="0"/>
            </w:tcBorders>
            <w:vAlign w:val="center"/>
          </w:tcPr>
          <w:p w14:paraId="45E9BC66">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序号</w:t>
            </w:r>
          </w:p>
        </w:tc>
        <w:tc>
          <w:tcPr>
            <w:tcW w:w="6521" w:type="dxa"/>
            <w:tcBorders>
              <w:top w:val="single" w:color="auto" w:sz="8" w:space="0"/>
              <w:left w:val="nil"/>
              <w:bottom w:val="single" w:color="auto" w:sz="4" w:space="0"/>
              <w:right w:val="single" w:color="auto" w:sz="8" w:space="0"/>
            </w:tcBorders>
            <w:noWrap/>
            <w:vAlign w:val="center"/>
          </w:tcPr>
          <w:p w14:paraId="73F03A83">
            <w:pPr>
              <w:widowControl/>
              <w:jc w:val="center"/>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1.</w:t>
            </w:r>
            <w:r>
              <w:rPr>
                <w:rFonts w:hint="eastAsia" w:cs="宋体" w:asciiTheme="minorEastAsia" w:hAnsiTheme="minorEastAsia" w:eastAsiaTheme="minorEastAsia"/>
                <w:kern w:val="0"/>
                <w:sz w:val="24"/>
                <w:szCs w:val="24"/>
              </w:rPr>
              <w:t>3</w:t>
            </w:r>
          </w:p>
        </w:tc>
      </w:tr>
      <w:tr w14:paraId="6B8BAAA6">
        <w:tblPrEx>
          <w:tblCellMar>
            <w:top w:w="0" w:type="dxa"/>
            <w:left w:w="108" w:type="dxa"/>
            <w:bottom w:w="0" w:type="dxa"/>
            <w:right w:w="108" w:type="dxa"/>
          </w:tblCellMar>
        </w:tblPrEx>
        <w:trPr>
          <w:gridAfter w:val="1"/>
          <w:wAfter w:w="816" w:type="dxa"/>
          <w:trHeight w:val="720" w:hRule="atLeast"/>
        </w:trPr>
        <w:tc>
          <w:tcPr>
            <w:tcW w:w="2283" w:type="dxa"/>
            <w:tcBorders>
              <w:top w:val="nil"/>
              <w:left w:val="single" w:color="auto" w:sz="8" w:space="0"/>
              <w:bottom w:val="single" w:color="auto" w:sz="4" w:space="0"/>
              <w:right w:val="single" w:color="auto" w:sz="4" w:space="0"/>
            </w:tcBorders>
            <w:vAlign w:val="center"/>
          </w:tcPr>
          <w:p w14:paraId="4F4092BD">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名称</w:t>
            </w:r>
          </w:p>
        </w:tc>
        <w:tc>
          <w:tcPr>
            <w:tcW w:w="6521" w:type="dxa"/>
            <w:tcBorders>
              <w:top w:val="nil"/>
              <w:left w:val="nil"/>
              <w:bottom w:val="single" w:color="auto" w:sz="4" w:space="0"/>
              <w:right w:val="single" w:color="auto" w:sz="8" w:space="0"/>
            </w:tcBorders>
            <w:noWrap/>
            <w:vAlign w:val="center"/>
          </w:tcPr>
          <w:p w14:paraId="61E1270D">
            <w:pPr>
              <w:widowControl/>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对学校招生收费工作的管理</w:t>
            </w:r>
          </w:p>
        </w:tc>
      </w:tr>
      <w:tr w14:paraId="2F97829A">
        <w:tblPrEx>
          <w:tblCellMar>
            <w:top w:w="0" w:type="dxa"/>
            <w:left w:w="108" w:type="dxa"/>
            <w:bottom w:w="0" w:type="dxa"/>
            <w:right w:w="108" w:type="dxa"/>
          </w:tblCellMar>
        </w:tblPrEx>
        <w:trPr>
          <w:gridAfter w:val="1"/>
          <w:wAfter w:w="816" w:type="dxa"/>
          <w:trHeight w:val="2605" w:hRule="atLeast"/>
        </w:trPr>
        <w:tc>
          <w:tcPr>
            <w:tcW w:w="2283" w:type="dxa"/>
            <w:tcBorders>
              <w:top w:val="nil"/>
              <w:left w:val="single" w:color="auto" w:sz="8" w:space="0"/>
              <w:bottom w:val="single" w:color="auto" w:sz="4" w:space="0"/>
              <w:right w:val="single" w:color="auto" w:sz="4" w:space="0"/>
            </w:tcBorders>
            <w:vAlign w:val="center"/>
          </w:tcPr>
          <w:p w14:paraId="7724D11A">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法定依据</w:t>
            </w:r>
          </w:p>
        </w:tc>
        <w:tc>
          <w:tcPr>
            <w:tcW w:w="6521" w:type="dxa"/>
            <w:tcBorders>
              <w:top w:val="nil"/>
              <w:left w:val="nil"/>
              <w:bottom w:val="single" w:color="auto" w:sz="4" w:space="0"/>
              <w:right w:val="single" w:color="auto" w:sz="8" w:space="0"/>
            </w:tcBorders>
            <w:vAlign w:val="center"/>
          </w:tcPr>
          <w:p w14:paraId="21D989B3">
            <w:pPr>
              <w:widowControl/>
              <w:spacing w:line="400" w:lineRule="exac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天津市物价局【津价费】4</w:t>
            </w:r>
            <w:r>
              <w:rPr>
                <w:rFonts w:cs="宋体" w:asciiTheme="minorEastAsia" w:hAnsiTheme="minorEastAsia" w:eastAsiaTheme="minorEastAsia"/>
                <w:kern w:val="0"/>
                <w:sz w:val="28"/>
                <w:szCs w:val="28"/>
              </w:rPr>
              <w:t>41</w:t>
            </w:r>
            <w:r>
              <w:rPr>
                <w:rFonts w:hint="eastAsia" w:cs="宋体" w:asciiTheme="minorEastAsia" w:hAnsiTheme="minorEastAsia" w:eastAsiaTheme="minorEastAsia"/>
                <w:kern w:val="0"/>
                <w:sz w:val="28"/>
                <w:szCs w:val="28"/>
              </w:rPr>
              <w:t>号文件</w:t>
            </w:r>
          </w:p>
          <w:p w14:paraId="71CF6BC3">
            <w:pPr>
              <w:widowControl/>
              <w:spacing w:line="400" w:lineRule="exac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8"/>
                <w:szCs w:val="28"/>
                <w:lang w:eastAsia="zh-CN"/>
              </w:rPr>
              <w:t>国家税务总局天津市税务局</w:t>
            </w:r>
            <w:r>
              <w:rPr>
                <w:rFonts w:hint="eastAsia" w:cs="宋体" w:asciiTheme="minorEastAsia" w:hAnsiTheme="minorEastAsia" w:eastAsiaTheme="minorEastAsia"/>
                <w:kern w:val="0"/>
                <w:sz w:val="28"/>
                <w:szCs w:val="28"/>
              </w:rPr>
              <w:t>发票管理规定</w:t>
            </w:r>
          </w:p>
        </w:tc>
      </w:tr>
      <w:tr w14:paraId="4A2969C4">
        <w:tblPrEx>
          <w:tblCellMar>
            <w:top w:w="0" w:type="dxa"/>
            <w:left w:w="108" w:type="dxa"/>
            <w:bottom w:w="0" w:type="dxa"/>
            <w:right w:w="108" w:type="dxa"/>
          </w:tblCellMar>
        </w:tblPrEx>
        <w:trPr>
          <w:gridAfter w:val="1"/>
          <w:wAfter w:w="816" w:type="dxa"/>
          <w:trHeight w:val="1006" w:hRule="atLeast"/>
        </w:trPr>
        <w:tc>
          <w:tcPr>
            <w:tcW w:w="2283" w:type="dxa"/>
            <w:tcBorders>
              <w:top w:val="nil"/>
              <w:left w:val="single" w:color="auto" w:sz="8" w:space="0"/>
              <w:bottom w:val="single" w:color="auto" w:sz="4" w:space="0"/>
              <w:right w:val="single" w:color="auto" w:sz="4" w:space="0"/>
            </w:tcBorders>
            <w:vAlign w:val="center"/>
          </w:tcPr>
          <w:p w14:paraId="371A6D4D">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实施机构</w:t>
            </w:r>
          </w:p>
        </w:tc>
        <w:tc>
          <w:tcPr>
            <w:tcW w:w="6521" w:type="dxa"/>
            <w:tcBorders>
              <w:top w:val="nil"/>
              <w:left w:val="nil"/>
              <w:bottom w:val="single" w:color="auto" w:sz="4" w:space="0"/>
              <w:right w:val="single" w:color="auto" w:sz="8" w:space="0"/>
            </w:tcBorders>
            <w:noWrap/>
            <w:vAlign w:val="center"/>
          </w:tcPr>
          <w:p w14:paraId="07D2D6D4">
            <w:pPr>
              <w:rPr>
                <w:rFonts w:asciiTheme="minorEastAsia" w:hAnsiTheme="minorEastAsia" w:eastAsiaTheme="minorEastAsia"/>
              </w:rPr>
            </w:pPr>
            <w:r>
              <w:rPr>
                <w:rFonts w:hint="eastAsia" w:cs="宋体" w:asciiTheme="minorEastAsia" w:hAnsiTheme="minorEastAsia" w:eastAsiaTheme="minorEastAsia"/>
                <w:kern w:val="0"/>
                <w:sz w:val="28"/>
                <w:szCs w:val="28"/>
              </w:rPr>
              <w:t>天津市河东区少年宫</w:t>
            </w:r>
          </w:p>
        </w:tc>
      </w:tr>
      <w:tr w14:paraId="6222150E">
        <w:tblPrEx>
          <w:tblCellMar>
            <w:top w:w="0" w:type="dxa"/>
            <w:left w:w="108" w:type="dxa"/>
            <w:bottom w:w="0" w:type="dxa"/>
            <w:right w:w="108" w:type="dxa"/>
          </w:tblCellMar>
        </w:tblPrEx>
        <w:trPr>
          <w:gridAfter w:val="1"/>
          <w:wAfter w:w="816" w:type="dxa"/>
          <w:trHeight w:val="720" w:hRule="atLeast"/>
        </w:trPr>
        <w:tc>
          <w:tcPr>
            <w:tcW w:w="2283" w:type="dxa"/>
            <w:tcBorders>
              <w:top w:val="nil"/>
              <w:left w:val="single" w:color="auto" w:sz="8" w:space="0"/>
              <w:bottom w:val="single" w:color="auto" w:sz="4" w:space="0"/>
              <w:right w:val="single" w:color="auto" w:sz="4" w:space="0"/>
            </w:tcBorders>
            <w:vAlign w:val="center"/>
          </w:tcPr>
          <w:p w14:paraId="019C7F01">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职责边界</w:t>
            </w:r>
          </w:p>
        </w:tc>
        <w:tc>
          <w:tcPr>
            <w:tcW w:w="6521" w:type="dxa"/>
            <w:tcBorders>
              <w:top w:val="nil"/>
              <w:left w:val="nil"/>
              <w:bottom w:val="single" w:color="auto" w:sz="4" w:space="0"/>
              <w:right w:val="single" w:color="auto" w:sz="8" w:space="0"/>
            </w:tcBorders>
            <w:noWrap/>
            <w:vAlign w:val="center"/>
          </w:tcPr>
          <w:p w14:paraId="05BA5D30">
            <w:pPr>
              <w:rPr>
                <w:rFonts w:asciiTheme="minorEastAsia" w:hAnsiTheme="minorEastAsia" w:eastAsiaTheme="minorEastAsia"/>
              </w:rPr>
            </w:pPr>
            <w:r>
              <w:rPr>
                <w:rFonts w:hint="eastAsia" w:cs="宋体" w:asciiTheme="minorEastAsia" w:hAnsiTheme="minorEastAsia" w:eastAsiaTheme="minorEastAsia"/>
                <w:kern w:val="0"/>
                <w:sz w:val="28"/>
                <w:szCs w:val="28"/>
              </w:rPr>
              <w:t>天津市河东区教育局成教科</w:t>
            </w:r>
          </w:p>
        </w:tc>
      </w:tr>
      <w:tr w14:paraId="1F39A454">
        <w:tblPrEx>
          <w:tblCellMar>
            <w:top w:w="0" w:type="dxa"/>
            <w:left w:w="108" w:type="dxa"/>
            <w:bottom w:w="0" w:type="dxa"/>
            <w:right w:w="108" w:type="dxa"/>
          </w:tblCellMar>
        </w:tblPrEx>
        <w:trPr>
          <w:gridAfter w:val="1"/>
          <w:wAfter w:w="816" w:type="dxa"/>
          <w:trHeight w:val="810" w:hRule="atLeast"/>
        </w:trPr>
        <w:tc>
          <w:tcPr>
            <w:tcW w:w="2283" w:type="dxa"/>
            <w:tcBorders>
              <w:top w:val="nil"/>
              <w:left w:val="single" w:color="auto" w:sz="8" w:space="0"/>
              <w:bottom w:val="single" w:color="auto" w:sz="4" w:space="0"/>
              <w:right w:val="single" w:color="auto" w:sz="4" w:space="0"/>
            </w:tcBorders>
            <w:vAlign w:val="center"/>
          </w:tcPr>
          <w:p w14:paraId="3F711C99">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运行流程</w:t>
            </w:r>
          </w:p>
        </w:tc>
        <w:tc>
          <w:tcPr>
            <w:tcW w:w="6521" w:type="dxa"/>
            <w:tcBorders>
              <w:top w:val="nil"/>
              <w:left w:val="nil"/>
              <w:bottom w:val="single" w:color="auto" w:sz="4" w:space="0"/>
              <w:right w:val="single" w:color="auto" w:sz="8" w:space="0"/>
            </w:tcBorders>
            <w:vAlign w:val="center"/>
          </w:tcPr>
          <w:p w14:paraId="6275D145">
            <w:pPr>
              <w:widowControl/>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学习</w:t>
            </w:r>
            <w:r>
              <w:rPr>
                <w:rFonts w:asciiTheme="minorEastAsia" w:hAnsiTheme="minorEastAsia" w:eastAsiaTheme="minorEastAsia"/>
                <w:sz w:val="28"/>
                <w:szCs w:val="28"/>
                <w:shd w:val="clear" w:color="auto" w:fill="FFFFFF"/>
              </w:rPr>
              <w:t>——</w:t>
            </w:r>
            <w:r>
              <w:rPr>
                <w:rFonts w:hint="eastAsia" w:cs="宋体" w:asciiTheme="minorEastAsia" w:hAnsiTheme="minorEastAsia" w:eastAsiaTheme="minorEastAsia"/>
                <w:kern w:val="0"/>
                <w:sz w:val="28"/>
                <w:szCs w:val="28"/>
              </w:rPr>
              <w:t>制定课表</w:t>
            </w:r>
            <w:r>
              <w:rPr>
                <w:rFonts w:asciiTheme="minorEastAsia" w:hAnsiTheme="minorEastAsia" w:eastAsiaTheme="minorEastAsia"/>
                <w:sz w:val="28"/>
                <w:szCs w:val="28"/>
                <w:shd w:val="clear" w:color="auto" w:fill="FFFFFF"/>
              </w:rPr>
              <w:t>——</w:t>
            </w:r>
            <w:r>
              <w:rPr>
                <w:rFonts w:hint="eastAsia" w:cs="宋体" w:asciiTheme="minorEastAsia" w:hAnsiTheme="minorEastAsia" w:eastAsiaTheme="minorEastAsia"/>
                <w:kern w:val="0"/>
                <w:sz w:val="28"/>
                <w:szCs w:val="28"/>
              </w:rPr>
              <w:t>实施职责</w:t>
            </w:r>
          </w:p>
        </w:tc>
      </w:tr>
      <w:tr w14:paraId="639D6713">
        <w:tblPrEx>
          <w:tblCellMar>
            <w:top w:w="0" w:type="dxa"/>
            <w:left w:w="108" w:type="dxa"/>
            <w:bottom w:w="0" w:type="dxa"/>
            <w:right w:w="108" w:type="dxa"/>
          </w:tblCellMar>
        </w:tblPrEx>
        <w:trPr>
          <w:gridAfter w:val="1"/>
          <w:wAfter w:w="816" w:type="dxa"/>
          <w:trHeight w:val="1128" w:hRule="atLeast"/>
        </w:trPr>
        <w:tc>
          <w:tcPr>
            <w:tcW w:w="2283" w:type="dxa"/>
            <w:tcBorders>
              <w:top w:val="nil"/>
              <w:left w:val="single" w:color="auto" w:sz="8" w:space="0"/>
              <w:bottom w:val="single" w:color="auto" w:sz="4" w:space="0"/>
              <w:right w:val="single" w:color="auto" w:sz="4" w:space="0"/>
            </w:tcBorders>
            <w:vAlign w:val="center"/>
          </w:tcPr>
          <w:p w14:paraId="32FD1B63">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运行要件</w:t>
            </w:r>
          </w:p>
        </w:tc>
        <w:tc>
          <w:tcPr>
            <w:tcW w:w="6521" w:type="dxa"/>
            <w:tcBorders>
              <w:top w:val="nil"/>
              <w:left w:val="nil"/>
              <w:bottom w:val="single" w:color="auto" w:sz="4" w:space="0"/>
              <w:right w:val="single" w:color="auto" w:sz="8" w:space="0"/>
            </w:tcBorders>
            <w:vAlign w:val="center"/>
          </w:tcPr>
          <w:p w14:paraId="0BD0E6D8">
            <w:pPr>
              <w:widowControl/>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制定课表、档案材料</w:t>
            </w:r>
          </w:p>
        </w:tc>
      </w:tr>
      <w:tr w14:paraId="18A58FB3">
        <w:tblPrEx>
          <w:tblCellMar>
            <w:top w:w="0" w:type="dxa"/>
            <w:left w:w="108" w:type="dxa"/>
            <w:bottom w:w="0" w:type="dxa"/>
            <w:right w:w="108" w:type="dxa"/>
          </w:tblCellMar>
        </w:tblPrEx>
        <w:trPr>
          <w:gridAfter w:val="1"/>
          <w:wAfter w:w="816" w:type="dxa"/>
          <w:trHeight w:val="826" w:hRule="atLeast"/>
        </w:trPr>
        <w:tc>
          <w:tcPr>
            <w:tcW w:w="2283" w:type="dxa"/>
            <w:tcBorders>
              <w:top w:val="nil"/>
              <w:left w:val="single" w:color="auto" w:sz="8" w:space="0"/>
              <w:bottom w:val="single" w:color="auto" w:sz="4" w:space="0"/>
              <w:right w:val="single" w:color="auto" w:sz="4" w:space="0"/>
            </w:tcBorders>
            <w:vAlign w:val="center"/>
          </w:tcPr>
          <w:p w14:paraId="0201F2E3">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责任事项</w:t>
            </w:r>
          </w:p>
        </w:tc>
        <w:tc>
          <w:tcPr>
            <w:tcW w:w="6521" w:type="dxa"/>
            <w:tcBorders>
              <w:top w:val="nil"/>
              <w:left w:val="nil"/>
              <w:bottom w:val="single" w:color="auto" w:sz="4" w:space="0"/>
              <w:right w:val="single" w:color="auto" w:sz="8" w:space="0"/>
            </w:tcBorders>
            <w:vAlign w:val="center"/>
          </w:tcPr>
          <w:p w14:paraId="1F220A7D">
            <w:pPr>
              <w:widowControl/>
              <w:spacing w:line="280" w:lineRule="exact"/>
              <w:jc w:val="left"/>
              <w:rPr>
                <w:rFonts w:cs="宋体" w:asciiTheme="minorEastAsia" w:hAnsiTheme="minorEastAsia" w:eastAsiaTheme="minorEastAsia"/>
                <w:b/>
                <w:kern w:val="0"/>
                <w:sz w:val="28"/>
                <w:szCs w:val="28"/>
              </w:rPr>
            </w:pPr>
            <w:r>
              <w:rPr>
                <w:rFonts w:hint="eastAsia" w:cs="宋体" w:asciiTheme="minorEastAsia" w:hAnsiTheme="minorEastAsia" w:eastAsiaTheme="minorEastAsia"/>
                <w:kern w:val="0"/>
                <w:sz w:val="28"/>
                <w:szCs w:val="28"/>
              </w:rPr>
              <w:t>1</w:t>
            </w:r>
            <w:r>
              <w:rPr>
                <w:rFonts w:cs="宋体" w:asciiTheme="minorEastAsia" w:hAnsiTheme="minorEastAsia" w:eastAsiaTheme="minorEastAsia"/>
                <w:kern w:val="0"/>
                <w:sz w:val="28"/>
                <w:szCs w:val="28"/>
              </w:rPr>
              <w:t>.</w:t>
            </w:r>
            <w:r>
              <w:rPr>
                <w:rFonts w:hint="eastAsia" w:cs="宋体" w:asciiTheme="minorEastAsia" w:hAnsiTheme="minorEastAsia" w:eastAsiaTheme="minorEastAsia"/>
                <w:kern w:val="0"/>
                <w:sz w:val="28"/>
                <w:szCs w:val="28"/>
              </w:rPr>
              <w:t>严格执行财务管理有关规定，财务财产管理制度健全，使用税务局规定票据。</w:t>
            </w:r>
          </w:p>
          <w:p w14:paraId="122281EA">
            <w:pPr>
              <w:widowControl/>
              <w:spacing w:line="280" w:lineRule="exact"/>
              <w:jc w:val="left"/>
              <w:rPr>
                <w:rFonts w:cs="宋体" w:asciiTheme="minorEastAsia" w:hAnsiTheme="minorEastAsia" w:eastAsiaTheme="minorEastAsia"/>
                <w:b/>
                <w:kern w:val="0"/>
                <w:sz w:val="28"/>
                <w:szCs w:val="28"/>
              </w:rPr>
            </w:pPr>
            <w:r>
              <w:rPr>
                <w:rFonts w:hint="eastAsia" w:cs="宋体" w:asciiTheme="minorEastAsia" w:hAnsiTheme="minorEastAsia" w:eastAsiaTheme="minorEastAsia"/>
                <w:kern w:val="0"/>
                <w:sz w:val="28"/>
                <w:szCs w:val="28"/>
              </w:rPr>
              <w:t>2</w:t>
            </w:r>
            <w:r>
              <w:rPr>
                <w:rFonts w:cs="宋体" w:asciiTheme="minorEastAsia" w:hAnsiTheme="minorEastAsia" w:eastAsiaTheme="minorEastAsia"/>
                <w:kern w:val="0"/>
                <w:sz w:val="28"/>
                <w:szCs w:val="28"/>
              </w:rPr>
              <w:t>.</w:t>
            </w:r>
            <w:r>
              <w:rPr>
                <w:rFonts w:hint="eastAsia" w:cs="宋体" w:asciiTheme="minorEastAsia" w:hAnsiTheme="minorEastAsia" w:eastAsiaTheme="minorEastAsia"/>
                <w:kern w:val="0"/>
                <w:sz w:val="28"/>
                <w:szCs w:val="28"/>
              </w:rPr>
              <w:t>按照上级主管部门规定的办学层次与范围，规范办学，按照物价部门备案的收费项目和标准收费，执行一生一票制度，收费人员持证上岗。</w:t>
            </w:r>
          </w:p>
          <w:p w14:paraId="4289E67E">
            <w:pPr>
              <w:widowControl/>
              <w:spacing w:line="280" w:lineRule="exact"/>
              <w:jc w:val="left"/>
              <w:rPr>
                <w:rFonts w:cs="宋体" w:asciiTheme="minorEastAsia" w:hAnsiTheme="minorEastAsia" w:eastAsiaTheme="minorEastAsia"/>
                <w:b/>
                <w:kern w:val="0"/>
                <w:sz w:val="28"/>
                <w:szCs w:val="28"/>
              </w:rPr>
            </w:pPr>
            <w:r>
              <w:rPr>
                <w:rFonts w:hint="eastAsia" w:cs="宋体" w:asciiTheme="minorEastAsia" w:hAnsiTheme="minorEastAsia" w:eastAsiaTheme="minorEastAsia"/>
                <w:kern w:val="0"/>
                <w:sz w:val="28"/>
                <w:szCs w:val="28"/>
              </w:rPr>
              <w:t>3</w:t>
            </w:r>
            <w:r>
              <w:rPr>
                <w:rFonts w:cs="宋体" w:asciiTheme="minorEastAsia" w:hAnsiTheme="minorEastAsia" w:eastAsiaTheme="minorEastAsia"/>
                <w:kern w:val="0"/>
                <w:sz w:val="28"/>
                <w:szCs w:val="28"/>
              </w:rPr>
              <w:t>.</w:t>
            </w:r>
            <w:r>
              <w:rPr>
                <w:rFonts w:hint="eastAsia" w:cs="宋体" w:asciiTheme="minorEastAsia" w:hAnsiTheme="minorEastAsia" w:eastAsiaTheme="minorEastAsia"/>
                <w:kern w:val="0"/>
                <w:sz w:val="28"/>
                <w:szCs w:val="28"/>
              </w:rPr>
              <w:t>制定详实的培训部工作计划，内含组织、协调、招生方案、课表教师的安排等，加大对招生收费的管理与服务工作。</w:t>
            </w:r>
          </w:p>
          <w:p w14:paraId="0D0CC8C4">
            <w:pPr>
              <w:widowControl/>
              <w:spacing w:line="280" w:lineRule="exact"/>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4</w:t>
            </w:r>
            <w:r>
              <w:rPr>
                <w:rFonts w:cs="宋体" w:asciiTheme="minorEastAsia" w:hAnsiTheme="minorEastAsia" w:eastAsiaTheme="minorEastAsia"/>
                <w:kern w:val="0"/>
                <w:sz w:val="28"/>
                <w:szCs w:val="28"/>
              </w:rPr>
              <w:t>.</w:t>
            </w:r>
            <w:r>
              <w:rPr>
                <w:rFonts w:hint="eastAsia" w:cs="宋体" w:asciiTheme="minorEastAsia" w:hAnsiTheme="minorEastAsia" w:eastAsiaTheme="minorEastAsia"/>
                <w:kern w:val="0"/>
                <w:sz w:val="28"/>
                <w:szCs w:val="28"/>
              </w:rPr>
              <w:t>进一步完善招生收费系统，提高现代化办学条件，更好的服务社会服务家长。</w:t>
            </w:r>
          </w:p>
        </w:tc>
      </w:tr>
      <w:tr w14:paraId="5FB54F6C">
        <w:tblPrEx>
          <w:tblCellMar>
            <w:top w:w="0" w:type="dxa"/>
            <w:left w:w="108" w:type="dxa"/>
            <w:bottom w:w="0" w:type="dxa"/>
            <w:right w:w="108" w:type="dxa"/>
          </w:tblCellMar>
        </w:tblPrEx>
        <w:trPr>
          <w:gridAfter w:val="1"/>
          <w:wAfter w:w="816" w:type="dxa"/>
          <w:trHeight w:val="1156" w:hRule="atLeast"/>
        </w:trPr>
        <w:tc>
          <w:tcPr>
            <w:tcW w:w="2283" w:type="dxa"/>
            <w:tcBorders>
              <w:top w:val="nil"/>
              <w:left w:val="single" w:color="auto" w:sz="8" w:space="0"/>
              <w:bottom w:val="single" w:color="auto" w:sz="4" w:space="0"/>
              <w:right w:val="single" w:color="auto" w:sz="4" w:space="0"/>
            </w:tcBorders>
            <w:vAlign w:val="center"/>
          </w:tcPr>
          <w:p w14:paraId="17E37FED">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监督方式</w:t>
            </w:r>
          </w:p>
        </w:tc>
        <w:tc>
          <w:tcPr>
            <w:tcW w:w="6521" w:type="dxa"/>
            <w:tcBorders>
              <w:top w:val="nil"/>
              <w:left w:val="nil"/>
              <w:bottom w:val="single" w:color="auto" w:sz="4" w:space="0"/>
              <w:right w:val="single" w:color="auto" w:sz="8" w:space="0"/>
            </w:tcBorders>
            <w:vAlign w:val="center"/>
          </w:tcPr>
          <w:p w14:paraId="74A94742">
            <w:pPr>
              <w:widowControl/>
              <w:spacing w:line="280" w:lineRule="exact"/>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电话：</w:t>
            </w:r>
            <w:r>
              <w:rPr>
                <w:rFonts w:cs="宋体" w:asciiTheme="minorEastAsia" w:hAnsiTheme="minorEastAsia" w:eastAsiaTheme="minorEastAsia"/>
                <w:kern w:val="0"/>
                <w:sz w:val="28"/>
                <w:szCs w:val="28"/>
              </w:rPr>
              <w:t>24328500</w:t>
            </w:r>
          </w:p>
          <w:p w14:paraId="66C80830">
            <w:pPr>
              <w:widowControl/>
              <w:spacing w:line="280" w:lineRule="exact"/>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邮箱：hdq</w:t>
            </w:r>
            <w:r>
              <w:rPr>
                <w:rFonts w:cs="宋体" w:asciiTheme="minorEastAsia" w:hAnsiTheme="minorEastAsia" w:eastAsiaTheme="minorEastAsia"/>
                <w:kern w:val="0"/>
                <w:sz w:val="28"/>
                <w:szCs w:val="28"/>
              </w:rPr>
              <w:t>sngpxb@</w:t>
            </w:r>
            <w:r>
              <w:rPr>
                <w:rFonts w:hint="eastAsia" w:cs="宋体" w:asciiTheme="minorEastAsia" w:hAnsiTheme="minorEastAsia" w:eastAsiaTheme="minorEastAsia"/>
                <w:kern w:val="0"/>
                <w:sz w:val="28"/>
                <w:szCs w:val="28"/>
              </w:rPr>
              <w:t xml:space="preserve">163.com </w:t>
            </w:r>
          </w:p>
          <w:p w14:paraId="009D5313">
            <w:pPr>
              <w:widowControl/>
              <w:spacing w:line="280" w:lineRule="exact"/>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来信来访地址：天津市河东区华龙道7</w:t>
            </w:r>
            <w:r>
              <w:rPr>
                <w:rFonts w:cs="宋体" w:asciiTheme="minorEastAsia" w:hAnsiTheme="minorEastAsia" w:eastAsiaTheme="minorEastAsia"/>
                <w:kern w:val="0"/>
                <w:sz w:val="28"/>
                <w:szCs w:val="28"/>
              </w:rPr>
              <w:t>8</w:t>
            </w:r>
            <w:r>
              <w:rPr>
                <w:rFonts w:hint="eastAsia" w:cs="宋体" w:asciiTheme="minorEastAsia" w:hAnsiTheme="minorEastAsia" w:eastAsiaTheme="minorEastAsia"/>
                <w:kern w:val="0"/>
                <w:sz w:val="28"/>
                <w:szCs w:val="28"/>
              </w:rPr>
              <w:t>号</w:t>
            </w:r>
          </w:p>
        </w:tc>
      </w:tr>
    </w:tbl>
    <w:p w14:paraId="614C3AD8">
      <w:pPr>
        <w:rPr>
          <w:rFonts w:asciiTheme="minorEastAsia" w:hAnsiTheme="minorEastAsia" w:eastAsiaTheme="minorEastAsia"/>
          <w:b/>
          <w:sz w:val="28"/>
          <w:szCs w:val="28"/>
        </w:rPr>
      </w:pPr>
    </w:p>
    <w:tbl>
      <w:tblPr>
        <w:tblStyle w:val="5"/>
        <w:tblW w:w="9620" w:type="dxa"/>
        <w:tblInd w:w="93" w:type="dxa"/>
        <w:tblLayout w:type="autofit"/>
        <w:tblCellMar>
          <w:top w:w="0" w:type="dxa"/>
          <w:left w:w="108" w:type="dxa"/>
          <w:bottom w:w="0" w:type="dxa"/>
          <w:right w:w="108" w:type="dxa"/>
        </w:tblCellMar>
      </w:tblPr>
      <w:tblGrid>
        <w:gridCol w:w="2283"/>
        <w:gridCol w:w="6521"/>
        <w:gridCol w:w="816"/>
      </w:tblGrid>
      <w:tr w14:paraId="38388024">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noWrap/>
            <w:vAlign w:val="center"/>
          </w:tcPr>
          <w:p w14:paraId="7D37B907">
            <w:pPr>
              <w:widowControl/>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44"/>
                <w:szCs w:val="44"/>
              </w:rPr>
              <w:t>职责事项信息表</w:t>
            </w:r>
          </w:p>
        </w:tc>
      </w:tr>
      <w:tr w14:paraId="651233A8">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noWrap/>
            <w:vAlign w:val="center"/>
          </w:tcPr>
          <w:p w14:paraId="78D67D96">
            <w:pPr>
              <w:widowControl/>
              <w:jc w:val="center"/>
              <w:rPr>
                <w:rFonts w:cs="宋体" w:asciiTheme="minorEastAsia" w:hAnsiTheme="minorEastAsia" w:eastAsiaTheme="minorEastAsia"/>
                <w:kern w:val="0"/>
                <w:sz w:val="28"/>
                <w:szCs w:val="28"/>
                <w:u w:val="single"/>
              </w:rPr>
            </w:pPr>
            <w:r>
              <w:rPr>
                <w:rFonts w:hint="eastAsia" w:cs="宋体" w:asciiTheme="minorEastAsia" w:hAnsiTheme="minorEastAsia" w:eastAsiaTheme="minorEastAsia"/>
                <w:kern w:val="0"/>
                <w:sz w:val="28"/>
                <w:szCs w:val="28"/>
                <w:u w:val="single"/>
              </w:rPr>
              <w:t>(学校推荐河东区优秀艺术教育工作者)</w:t>
            </w:r>
            <w:r>
              <w:rPr>
                <w:rFonts w:hint="eastAsia" w:cs="宋体" w:asciiTheme="minorEastAsia" w:hAnsiTheme="minorEastAsia" w:eastAsiaTheme="minorEastAsia"/>
                <w:kern w:val="0"/>
                <w:sz w:val="28"/>
                <w:szCs w:val="28"/>
              </w:rPr>
              <w:t>信息表</w:t>
            </w:r>
          </w:p>
        </w:tc>
      </w:tr>
      <w:tr w14:paraId="03D2613B">
        <w:tblPrEx>
          <w:tblCellMar>
            <w:top w:w="0" w:type="dxa"/>
            <w:left w:w="108" w:type="dxa"/>
            <w:bottom w:w="0" w:type="dxa"/>
            <w:right w:w="108" w:type="dxa"/>
          </w:tblCellMar>
        </w:tblPrEx>
        <w:trPr>
          <w:gridAfter w:val="1"/>
          <w:wAfter w:w="816" w:type="dxa"/>
          <w:trHeight w:val="720" w:hRule="atLeast"/>
        </w:trPr>
        <w:tc>
          <w:tcPr>
            <w:tcW w:w="2283" w:type="dxa"/>
            <w:tcBorders>
              <w:top w:val="single" w:color="auto" w:sz="8" w:space="0"/>
              <w:left w:val="single" w:color="auto" w:sz="8" w:space="0"/>
              <w:bottom w:val="single" w:color="auto" w:sz="4" w:space="0"/>
              <w:right w:val="single" w:color="auto" w:sz="4" w:space="0"/>
            </w:tcBorders>
            <w:vAlign w:val="center"/>
          </w:tcPr>
          <w:p w14:paraId="19577976">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序号</w:t>
            </w:r>
          </w:p>
        </w:tc>
        <w:tc>
          <w:tcPr>
            <w:tcW w:w="6521" w:type="dxa"/>
            <w:tcBorders>
              <w:top w:val="single" w:color="auto" w:sz="8" w:space="0"/>
              <w:left w:val="nil"/>
              <w:bottom w:val="single" w:color="auto" w:sz="4" w:space="0"/>
              <w:right w:val="single" w:color="auto" w:sz="8" w:space="0"/>
            </w:tcBorders>
            <w:noWrap/>
            <w:vAlign w:val="center"/>
          </w:tcPr>
          <w:p w14:paraId="2F2E37A9">
            <w:pPr>
              <w:widowControl/>
              <w:jc w:val="center"/>
              <w:rPr>
                <w:rFonts w:cs="宋体" w:asciiTheme="minorEastAsia" w:hAnsiTheme="minorEastAsia" w:eastAsiaTheme="minorEastAsia"/>
                <w:kern w:val="0"/>
                <w:sz w:val="28"/>
                <w:szCs w:val="28"/>
              </w:rPr>
            </w:pPr>
            <w:r>
              <w:rPr>
                <w:rFonts w:cs="宋体" w:asciiTheme="minorEastAsia" w:hAnsiTheme="minorEastAsia" w:eastAsiaTheme="minorEastAsia"/>
                <w:kern w:val="0"/>
                <w:sz w:val="28"/>
                <w:szCs w:val="28"/>
              </w:rPr>
              <w:t>2.1</w:t>
            </w:r>
          </w:p>
        </w:tc>
      </w:tr>
      <w:tr w14:paraId="71792A0C">
        <w:tblPrEx>
          <w:tblCellMar>
            <w:top w:w="0" w:type="dxa"/>
            <w:left w:w="108" w:type="dxa"/>
            <w:bottom w:w="0" w:type="dxa"/>
            <w:right w:w="108" w:type="dxa"/>
          </w:tblCellMar>
        </w:tblPrEx>
        <w:trPr>
          <w:gridAfter w:val="1"/>
          <w:wAfter w:w="816" w:type="dxa"/>
          <w:trHeight w:val="720" w:hRule="atLeast"/>
        </w:trPr>
        <w:tc>
          <w:tcPr>
            <w:tcW w:w="2283" w:type="dxa"/>
            <w:tcBorders>
              <w:top w:val="nil"/>
              <w:left w:val="single" w:color="auto" w:sz="8" w:space="0"/>
              <w:bottom w:val="single" w:color="auto" w:sz="4" w:space="0"/>
              <w:right w:val="single" w:color="auto" w:sz="4" w:space="0"/>
            </w:tcBorders>
            <w:vAlign w:val="center"/>
          </w:tcPr>
          <w:p w14:paraId="3DB8B7CA">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名称</w:t>
            </w:r>
          </w:p>
        </w:tc>
        <w:tc>
          <w:tcPr>
            <w:tcW w:w="6521" w:type="dxa"/>
            <w:tcBorders>
              <w:top w:val="nil"/>
              <w:left w:val="nil"/>
              <w:bottom w:val="single" w:color="auto" w:sz="4" w:space="0"/>
              <w:right w:val="single" w:color="auto" w:sz="8" w:space="0"/>
            </w:tcBorders>
            <w:noWrap/>
            <w:vAlign w:val="center"/>
          </w:tcPr>
          <w:p w14:paraId="3E611A4A">
            <w:pPr>
              <w:widowControl/>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学校推荐河东区优秀艺术教育工作者</w:t>
            </w:r>
          </w:p>
        </w:tc>
      </w:tr>
      <w:tr w14:paraId="6E7DCBD2">
        <w:tblPrEx>
          <w:tblCellMar>
            <w:top w:w="0" w:type="dxa"/>
            <w:left w:w="108" w:type="dxa"/>
            <w:bottom w:w="0" w:type="dxa"/>
            <w:right w:w="108" w:type="dxa"/>
          </w:tblCellMar>
        </w:tblPrEx>
        <w:trPr>
          <w:gridAfter w:val="1"/>
          <w:wAfter w:w="816" w:type="dxa"/>
          <w:trHeight w:val="2939" w:hRule="atLeast"/>
        </w:trPr>
        <w:tc>
          <w:tcPr>
            <w:tcW w:w="2283" w:type="dxa"/>
            <w:tcBorders>
              <w:top w:val="nil"/>
              <w:left w:val="single" w:color="auto" w:sz="8" w:space="0"/>
              <w:bottom w:val="single" w:color="auto" w:sz="4" w:space="0"/>
              <w:right w:val="single" w:color="auto" w:sz="4" w:space="0"/>
            </w:tcBorders>
            <w:vAlign w:val="center"/>
          </w:tcPr>
          <w:p w14:paraId="1895C546">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法定依据</w:t>
            </w:r>
          </w:p>
        </w:tc>
        <w:tc>
          <w:tcPr>
            <w:tcW w:w="6521" w:type="dxa"/>
            <w:tcBorders>
              <w:top w:val="nil"/>
              <w:left w:val="nil"/>
              <w:bottom w:val="single" w:color="auto" w:sz="4" w:space="0"/>
              <w:right w:val="single" w:color="auto" w:sz="8" w:space="0"/>
            </w:tcBorders>
            <w:vAlign w:val="center"/>
          </w:tcPr>
          <w:p w14:paraId="11479BBB">
            <w:pPr>
              <w:widowControl/>
              <w:spacing w:line="400" w:lineRule="exact"/>
              <w:jc w:val="left"/>
              <w:rPr>
                <w:rFonts w:cs="宋体" w:asciiTheme="minorEastAsia" w:hAnsiTheme="minorEastAsia" w:eastAsiaTheme="minorEastAsia"/>
                <w:kern w:val="0"/>
                <w:sz w:val="28"/>
                <w:szCs w:val="28"/>
              </w:rPr>
            </w:pPr>
            <w:r>
              <w:rPr>
                <w:rFonts w:cs="宋体" w:asciiTheme="minorEastAsia" w:hAnsiTheme="minorEastAsia" w:eastAsiaTheme="minorEastAsia"/>
                <w:kern w:val="0"/>
                <w:sz w:val="28"/>
                <w:szCs w:val="28"/>
              </w:rPr>
              <w:t>1.</w:t>
            </w:r>
            <w:r>
              <w:rPr>
                <w:rFonts w:hint="eastAsia" w:cs="宋体" w:asciiTheme="minorEastAsia" w:hAnsiTheme="minorEastAsia" w:eastAsiaTheme="minorEastAsia"/>
                <w:kern w:val="0"/>
                <w:sz w:val="28"/>
                <w:szCs w:val="28"/>
              </w:rPr>
              <w:t>《学校艺术教育工作规程》（</w:t>
            </w:r>
            <w:r>
              <w:rPr>
                <w:rFonts w:cs="宋体" w:asciiTheme="minorEastAsia" w:hAnsiTheme="minorEastAsia" w:eastAsiaTheme="minorEastAsia"/>
                <w:kern w:val="0"/>
                <w:sz w:val="28"/>
                <w:szCs w:val="28"/>
              </w:rPr>
              <w:t>2002</w:t>
            </w:r>
            <w:r>
              <w:rPr>
                <w:rFonts w:hint="eastAsia" w:cs="宋体" w:asciiTheme="minorEastAsia" w:hAnsiTheme="minorEastAsia" w:eastAsiaTheme="minorEastAsia"/>
                <w:kern w:val="0"/>
                <w:sz w:val="28"/>
                <w:szCs w:val="28"/>
              </w:rPr>
              <w:t>年教育部令第</w:t>
            </w:r>
            <w:r>
              <w:rPr>
                <w:rFonts w:cs="宋体" w:asciiTheme="minorEastAsia" w:hAnsiTheme="minorEastAsia" w:eastAsiaTheme="minorEastAsia"/>
                <w:kern w:val="0"/>
                <w:sz w:val="28"/>
                <w:szCs w:val="28"/>
              </w:rPr>
              <w:t>13</w:t>
            </w:r>
            <w:r>
              <w:rPr>
                <w:rFonts w:hint="eastAsia" w:cs="宋体" w:asciiTheme="minorEastAsia" w:hAnsiTheme="minorEastAsia" w:eastAsiaTheme="minorEastAsia"/>
                <w:kern w:val="0"/>
                <w:sz w:val="28"/>
                <w:szCs w:val="28"/>
              </w:rPr>
              <w:t>号）第十七条教育行政部门和学校对于在学校艺术教育工作中取得突出成绩的单位和个人，应当给予表彰和奖励。</w:t>
            </w:r>
          </w:p>
          <w:p w14:paraId="395FA960">
            <w:pPr>
              <w:widowControl/>
              <w:spacing w:line="400" w:lineRule="exact"/>
              <w:jc w:val="left"/>
              <w:rPr>
                <w:rFonts w:cs="宋体" w:asciiTheme="minorEastAsia" w:hAnsiTheme="minorEastAsia" w:eastAsiaTheme="minorEastAsia"/>
                <w:kern w:val="0"/>
                <w:sz w:val="28"/>
                <w:szCs w:val="28"/>
              </w:rPr>
            </w:pPr>
            <w:r>
              <w:rPr>
                <w:rFonts w:cs="宋体" w:asciiTheme="minorEastAsia" w:hAnsiTheme="minorEastAsia" w:eastAsiaTheme="minorEastAsia"/>
                <w:kern w:val="0"/>
                <w:sz w:val="28"/>
                <w:szCs w:val="28"/>
              </w:rPr>
              <w:t>2.</w:t>
            </w:r>
            <w:r>
              <w:rPr>
                <w:rFonts w:hint="eastAsia" w:cs="宋体" w:asciiTheme="minorEastAsia" w:hAnsiTheme="minorEastAsia" w:eastAsiaTheme="minorEastAsia"/>
                <w:kern w:val="0"/>
                <w:sz w:val="28"/>
                <w:szCs w:val="28"/>
              </w:rPr>
              <w:t>天津市人民政府办公厅《关于全面加强和改进学校美育工作的实施意见》（津政办发【</w:t>
            </w:r>
            <w:r>
              <w:rPr>
                <w:rFonts w:cs="宋体" w:asciiTheme="minorEastAsia" w:hAnsiTheme="minorEastAsia" w:eastAsiaTheme="minorEastAsia"/>
                <w:kern w:val="0"/>
                <w:sz w:val="28"/>
                <w:szCs w:val="28"/>
              </w:rPr>
              <w:t>2017</w:t>
            </w:r>
            <w:r>
              <w:rPr>
                <w:rFonts w:hint="eastAsia" w:cs="宋体" w:asciiTheme="minorEastAsia" w:hAnsiTheme="minorEastAsia" w:eastAsiaTheme="minorEastAsia"/>
                <w:kern w:val="0"/>
                <w:sz w:val="28"/>
                <w:szCs w:val="28"/>
              </w:rPr>
              <w:t>】</w:t>
            </w:r>
            <w:r>
              <w:rPr>
                <w:rFonts w:cs="宋体" w:asciiTheme="minorEastAsia" w:hAnsiTheme="minorEastAsia" w:eastAsiaTheme="minorEastAsia"/>
                <w:kern w:val="0"/>
                <w:sz w:val="28"/>
                <w:szCs w:val="28"/>
              </w:rPr>
              <w:t>32</w:t>
            </w:r>
            <w:r>
              <w:rPr>
                <w:rFonts w:hint="eastAsia" w:cs="宋体" w:asciiTheme="minorEastAsia" w:hAnsiTheme="minorEastAsia" w:eastAsiaTheme="minorEastAsia"/>
                <w:kern w:val="0"/>
                <w:sz w:val="28"/>
                <w:szCs w:val="28"/>
              </w:rPr>
              <w:t>号）</w:t>
            </w:r>
          </w:p>
          <w:p w14:paraId="064661F2">
            <w:pPr>
              <w:widowControl/>
              <w:spacing w:line="400" w:lineRule="exact"/>
              <w:jc w:val="left"/>
              <w:rPr>
                <w:rFonts w:cs="宋体" w:asciiTheme="minorEastAsia" w:hAnsiTheme="minorEastAsia" w:eastAsiaTheme="minorEastAsia"/>
                <w:kern w:val="0"/>
                <w:sz w:val="28"/>
                <w:szCs w:val="28"/>
              </w:rPr>
            </w:pPr>
          </w:p>
        </w:tc>
      </w:tr>
      <w:tr w14:paraId="2BA3B04F">
        <w:tblPrEx>
          <w:tblCellMar>
            <w:top w:w="0" w:type="dxa"/>
            <w:left w:w="108" w:type="dxa"/>
            <w:bottom w:w="0" w:type="dxa"/>
            <w:right w:w="108" w:type="dxa"/>
          </w:tblCellMar>
        </w:tblPrEx>
        <w:trPr>
          <w:gridAfter w:val="1"/>
          <w:wAfter w:w="816" w:type="dxa"/>
          <w:trHeight w:val="660" w:hRule="atLeast"/>
        </w:trPr>
        <w:tc>
          <w:tcPr>
            <w:tcW w:w="2283" w:type="dxa"/>
            <w:tcBorders>
              <w:top w:val="nil"/>
              <w:left w:val="single" w:color="auto" w:sz="8" w:space="0"/>
              <w:bottom w:val="single" w:color="auto" w:sz="4" w:space="0"/>
              <w:right w:val="single" w:color="auto" w:sz="4" w:space="0"/>
            </w:tcBorders>
            <w:vAlign w:val="center"/>
          </w:tcPr>
          <w:p w14:paraId="5003BFC7">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实施机构</w:t>
            </w:r>
          </w:p>
        </w:tc>
        <w:tc>
          <w:tcPr>
            <w:tcW w:w="6521" w:type="dxa"/>
            <w:tcBorders>
              <w:top w:val="nil"/>
              <w:left w:val="nil"/>
              <w:bottom w:val="single" w:color="auto" w:sz="4" w:space="0"/>
              <w:right w:val="single" w:color="auto" w:sz="8" w:space="0"/>
            </w:tcBorders>
            <w:noWrap/>
            <w:vAlign w:val="center"/>
          </w:tcPr>
          <w:p w14:paraId="7B6E5625">
            <w:pPr>
              <w:widowControl/>
              <w:spacing w:line="360" w:lineRule="exac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天津市河东区少年宫</w:t>
            </w:r>
          </w:p>
        </w:tc>
      </w:tr>
      <w:tr w14:paraId="67BCEF6D">
        <w:tblPrEx>
          <w:tblCellMar>
            <w:top w:w="0" w:type="dxa"/>
            <w:left w:w="108" w:type="dxa"/>
            <w:bottom w:w="0" w:type="dxa"/>
            <w:right w:w="108" w:type="dxa"/>
          </w:tblCellMar>
        </w:tblPrEx>
        <w:trPr>
          <w:gridAfter w:val="1"/>
          <w:wAfter w:w="816" w:type="dxa"/>
          <w:trHeight w:val="556" w:hRule="atLeast"/>
        </w:trPr>
        <w:tc>
          <w:tcPr>
            <w:tcW w:w="2283" w:type="dxa"/>
            <w:tcBorders>
              <w:top w:val="nil"/>
              <w:left w:val="single" w:color="auto" w:sz="8" w:space="0"/>
              <w:bottom w:val="single" w:color="auto" w:sz="4" w:space="0"/>
              <w:right w:val="single" w:color="auto" w:sz="4" w:space="0"/>
            </w:tcBorders>
            <w:vAlign w:val="center"/>
          </w:tcPr>
          <w:p w14:paraId="5D35105D">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职责边界</w:t>
            </w:r>
          </w:p>
        </w:tc>
        <w:tc>
          <w:tcPr>
            <w:tcW w:w="6521" w:type="dxa"/>
            <w:tcBorders>
              <w:top w:val="nil"/>
              <w:left w:val="nil"/>
              <w:bottom w:val="single" w:color="auto" w:sz="4" w:space="0"/>
              <w:right w:val="single" w:color="auto" w:sz="8" w:space="0"/>
            </w:tcBorders>
            <w:noWrap/>
            <w:vAlign w:val="center"/>
          </w:tcPr>
          <w:p w14:paraId="40A8C3A4">
            <w:pPr>
              <w:widowControl/>
              <w:spacing w:line="360" w:lineRule="exac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天津市河东区少年宫</w:t>
            </w:r>
          </w:p>
        </w:tc>
      </w:tr>
      <w:tr w14:paraId="1CBCEE7E">
        <w:tblPrEx>
          <w:tblCellMar>
            <w:top w:w="0" w:type="dxa"/>
            <w:left w:w="108" w:type="dxa"/>
            <w:bottom w:w="0" w:type="dxa"/>
            <w:right w:w="108" w:type="dxa"/>
          </w:tblCellMar>
        </w:tblPrEx>
        <w:trPr>
          <w:gridAfter w:val="1"/>
          <w:wAfter w:w="816" w:type="dxa"/>
          <w:trHeight w:val="810" w:hRule="atLeast"/>
        </w:trPr>
        <w:tc>
          <w:tcPr>
            <w:tcW w:w="2283" w:type="dxa"/>
            <w:tcBorders>
              <w:top w:val="nil"/>
              <w:left w:val="single" w:color="auto" w:sz="8" w:space="0"/>
              <w:bottom w:val="single" w:color="auto" w:sz="4" w:space="0"/>
              <w:right w:val="single" w:color="auto" w:sz="4" w:space="0"/>
            </w:tcBorders>
            <w:vAlign w:val="center"/>
          </w:tcPr>
          <w:p w14:paraId="709356C4">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运行流程</w:t>
            </w:r>
          </w:p>
        </w:tc>
        <w:tc>
          <w:tcPr>
            <w:tcW w:w="6521" w:type="dxa"/>
            <w:tcBorders>
              <w:top w:val="nil"/>
              <w:left w:val="nil"/>
              <w:bottom w:val="single" w:color="auto" w:sz="4" w:space="0"/>
              <w:right w:val="single" w:color="auto" w:sz="8" w:space="0"/>
            </w:tcBorders>
            <w:vAlign w:val="center"/>
          </w:tcPr>
          <w:p w14:paraId="57D4C223">
            <w:pPr>
              <w:widowControl/>
              <w:spacing w:line="360" w:lineRule="exac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制定方案</w:t>
            </w:r>
            <w:r>
              <w:rPr>
                <w:rFonts w:asciiTheme="minorEastAsia" w:hAnsiTheme="minorEastAsia" w:eastAsiaTheme="minorEastAsia"/>
                <w:sz w:val="28"/>
                <w:szCs w:val="28"/>
                <w:shd w:val="clear" w:color="auto" w:fill="FFFFFF"/>
              </w:rPr>
              <w:t>——</w:t>
            </w:r>
            <w:r>
              <w:rPr>
                <w:rFonts w:hint="eastAsia" w:cs="宋体" w:asciiTheme="minorEastAsia" w:hAnsiTheme="minorEastAsia" w:eastAsiaTheme="minorEastAsia"/>
                <w:kern w:val="0"/>
                <w:sz w:val="28"/>
                <w:szCs w:val="28"/>
              </w:rPr>
              <w:t>发布</w:t>
            </w:r>
            <w:r>
              <w:rPr>
                <w:rFonts w:asciiTheme="minorEastAsia" w:hAnsiTheme="minorEastAsia" w:eastAsiaTheme="minorEastAsia"/>
                <w:sz w:val="28"/>
                <w:szCs w:val="28"/>
                <w:shd w:val="clear" w:color="auto" w:fill="FFFFFF"/>
              </w:rPr>
              <w:t>——</w:t>
            </w:r>
            <w:r>
              <w:rPr>
                <w:rFonts w:hint="eastAsia" w:cs="宋体" w:asciiTheme="minorEastAsia" w:hAnsiTheme="minorEastAsia" w:eastAsiaTheme="minorEastAsia"/>
                <w:kern w:val="0"/>
                <w:sz w:val="28"/>
                <w:szCs w:val="28"/>
              </w:rPr>
              <w:t>评审</w:t>
            </w:r>
            <w:r>
              <w:rPr>
                <w:rFonts w:asciiTheme="minorEastAsia" w:hAnsiTheme="minorEastAsia" w:eastAsiaTheme="minorEastAsia"/>
                <w:sz w:val="28"/>
                <w:szCs w:val="28"/>
                <w:shd w:val="clear" w:color="auto" w:fill="FFFFFF"/>
              </w:rPr>
              <w:t>——</w:t>
            </w:r>
            <w:r>
              <w:rPr>
                <w:rFonts w:hint="eastAsia" w:cs="宋体" w:asciiTheme="minorEastAsia" w:hAnsiTheme="minorEastAsia" w:eastAsiaTheme="minorEastAsia"/>
                <w:kern w:val="0"/>
                <w:sz w:val="28"/>
                <w:szCs w:val="28"/>
              </w:rPr>
              <w:t>公示</w:t>
            </w:r>
            <w:r>
              <w:rPr>
                <w:rFonts w:asciiTheme="minorEastAsia" w:hAnsiTheme="minorEastAsia" w:eastAsiaTheme="minorEastAsia"/>
                <w:sz w:val="28"/>
                <w:szCs w:val="28"/>
                <w:shd w:val="clear" w:color="auto" w:fill="FFFFFF"/>
              </w:rPr>
              <w:t>——</w:t>
            </w:r>
            <w:r>
              <w:rPr>
                <w:rFonts w:hint="eastAsia" w:asciiTheme="minorEastAsia" w:hAnsiTheme="minorEastAsia" w:eastAsiaTheme="minorEastAsia"/>
                <w:sz w:val="28"/>
                <w:szCs w:val="28"/>
                <w:shd w:val="clear" w:color="auto" w:fill="FFFFFF"/>
              </w:rPr>
              <w:t>表彰</w:t>
            </w:r>
          </w:p>
        </w:tc>
      </w:tr>
      <w:tr w14:paraId="51B8E57A">
        <w:tblPrEx>
          <w:tblCellMar>
            <w:top w:w="0" w:type="dxa"/>
            <w:left w:w="108" w:type="dxa"/>
            <w:bottom w:w="0" w:type="dxa"/>
            <w:right w:w="108" w:type="dxa"/>
          </w:tblCellMar>
        </w:tblPrEx>
        <w:trPr>
          <w:gridAfter w:val="1"/>
          <w:wAfter w:w="816" w:type="dxa"/>
          <w:trHeight w:val="1128" w:hRule="atLeast"/>
        </w:trPr>
        <w:tc>
          <w:tcPr>
            <w:tcW w:w="2283" w:type="dxa"/>
            <w:tcBorders>
              <w:top w:val="nil"/>
              <w:left w:val="single" w:color="auto" w:sz="8" w:space="0"/>
              <w:bottom w:val="single" w:color="auto" w:sz="4" w:space="0"/>
              <w:right w:val="single" w:color="auto" w:sz="4" w:space="0"/>
            </w:tcBorders>
            <w:vAlign w:val="center"/>
          </w:tcPr>
          <w:p w14:paraId="271CEBE2">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运行要件</w:t>
            </w:r>
          </w:p>
        </w:tc>
        <w:tc>
          <w:tcPr>
            <w:tcW w:w="6521" w:type="dxa"/>
            <w:tcBorders>
              <w:top w:val="nil"/>
              <w:left w:val="nil"/>
              <w:bottom w:val="single" w:color="auto" w:sz="4" w:space="0"/>
              <w:right w:val="single" w:color="auto" w:sz="8" w:space="0"/>
            </w:tcBorders>
            <w:vAlign w:val="center"/>
          </w:tcPr>
          <w:p w14:paraId="17DD174C">
            <w:pPr>
              <w:widowControl/>
              <w:spacing w:line="360" w:lineRule="exac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推荐表、各种证书复印件</w:t>
            </w:r>
          </w:p>
        </w:tc>
      </w:tr>
      <w:tr w14:paraId="4368E6F6">
        <w:tblPrEx>
          <w:tblCellMar>
            <w:top w:w="0" w:type="dxa"/>
            <w:left w:w="108" w:type="dxa"/>
            <w:bottom w:w="0" w:type="dxa"/>
            <w:right w:w="108" w:type="dxa"/>
          </w:tblCellMar>
        </w:tblPrEx>
        <w:trPr>
          <w:gridAfter w:val="1"/>
          <w:wAfter w:w="816" w:type="dxa"/>
          <w:trHeight w:val="1835" w:hRule="atLeast"/>
        </w:trPr>
        <w:tc>
          <w:tcPr>
            <w:tcW w:w="2283" w:type="dxa"/>
            <w:tcBorders>
              <w:top w:val="nil"/>
              <w:left w:val="single" w:color="auto" w:sz="8" w:space="0"/>
              <w:bottom w:val="single" w:color="auto" w:sz="4" w:space="0"/>
              <w:right w:val="single" w:color="auto" w:sz="4" w:space="0"/>
            </w:tcBorders>
            <w:vAlign w:val="center"/>
          </w:tcPr>
          <w:p w14:paraId="76DFA3F2">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责任事项</w:t>
            </w:r>
          </w:p>
        </w:tc>
        <w:tc>
          <w:tcPr>
            <w:tcW w:w="6521" w:type="dxa"/>
            <w:tcBorders>
              <w:top w:val="nil"/>
              <w:left w:val="nil"/>
              <w:bottom w:val="single" w:color="auto" w:sz="4" w:space="0"/>
              <w:right w:val="single" w:color="auto" w:sz="8" w:space="0"/>
            </w:tcBorders>
            <w:vAlign w:val="center"/>
          </w:tcPr>
          <w:p w14:paraId="756BCC8A">
            <w:pPr>
              <w:widowControl/>
              <w:spacing w:line="400" w:lineRule="exact"/>
              <w:jc w:val="left"/>
              <w:rPr>
                <w:rFonts w:cs="宋体" w:asciiTheme="minorEastAsia" w:hAnsiTheme="minorEastAsia" w:eastAsiaTheme="minorEastAsia"/>
                <w:kern w:val="0"/>
                <w:sz w:val="28"/>
                <w:szCs w:val="28"/>
              </w:rPr>
            </w:pPr>
            <w:r>
              <w:rPr>
                <w:rFonts w:cs="宋体" w:asciiTheme="minorEastAsia" w:hAnsiTheme="minorEastAsia" w:eastAsiaTheme="minorEastAsia"/>
                <w:kern w:val="0"/>
                <w:sz w:val="28"/>
                <w:szCs w:val="28"/>
              </w:rPr>
              <w:t>1.</w:t>
            </w:r>
            <w:r>
              <w:rPr>
                <w:rFonts w:hint="eastAsia" w:cs="宋体" w:asciiTheme="minorEastAsia" w:hAnsiTheme="minorEastAsia" w:eastAsiaTheme="minorEastAsia"/>
                <w:kern w:val="0"/>
                <w:sz w:val="28"/>
                <w:szCs w:val="28"/>
              </w:rPr>
              <w:t>发布方案；</w:t>
            </w:r>
          </w:p>
          <w:p w14:paraId="6F11687B">
            <w:pPr>
              <w:widowControl/>
              <w:spacing w:line="400" w:lineRule="exact"/>
              <w:jc w:val="left"/>
              <w:rPr>
                <w:rFonts w:cs="宋体" w:asciiTheme="minorEastAsia" w:hAnsiTheme="minorEastAsia" w:eastAsiaTheme="minorEastAsia"/>
                <w:kern w:val="0"/>
                <w:sz w:val="28"/>
                <w:szCs w:val="28"/>
              </w:rPr>
            </w:pPr>
            <w:r>
              <w:rPr>
                <w:rFonts w:cs="宋体" w:asciiTheme="minorEastAsia" w:hAnsiTheme="minorEastAsia" w:eastAsiaTheme="minorEastAsia"/>
                <w:kern w:val="0"/>
                <w:sz w:val="28"/>
                <w:szCs w:val="28"/>
              </w:rPr>
              <w:t>2.</w:t>
            </w:r>
            <w:r>
              <w:rPr>
                <w:rFonts w:hint="eastAsia" w:cs="宋体" w:asciiTheme="minorEastAsia" w:hAnsiTheme="minorEastAsia" w:eastAsiaTheme="minorEastAsia"/>
                <w:kern w:val="0"/>
                <w:sz w:val="28"/>
                <w:szCs w:val="28"/>
              </w:rPr>
              <w:t>接受申报，告知受理与否；</w:t>
            </w:r>
          </w:p>
          <w:p w14:paraId="5A30AA16">
            <w:pPr>
              <w:widowControl/>
              <w:spacing w:line="400" w:lineRule="exact"/>
              <w:jc w:val="left"/>
              <w:rPr>
                <w:rFonts w:cs="宋体" w:asciiTheme="minorEastAsia" w:hAnsiTheme="minorEastAsia" w:eastAsiaTheme="minorEastAsia"/>
                <w:kern w:val="0"/>
                <w:sz w:val="28"/>
                <w:szCs w:val="28"/>
              </w:rPr>
            </w:pPr>
            <w:r>
              <w:rPr>
                <w:rFonts w:cs="宋体" w:asciiTheme="minorEastAsia" w:hAnsiTheme="minorEastAsia" w:eastAsiaTheme="minorEastAsia"/>
                <w:kern w:val="0"/>
                <w:sz w:val="28"/>
                <w:szCs w:val="28"/>
              </w:rPr>
              <w:t>3.</w:t>
            </w:r>
            <w:r>
              <w:rPr>
                <w:rFonts w:hint="eastAsia" w:cs="宋体" w:asciiTheme="minorEastAsia" w:hAnsiTheme="minorEastAsia" w:eastAsiaTheme="minorEastAsia"/>
                <w:kern w:val="0"/>
                <w:sz w:val="28"/>
                <w:szCs w:val="28"/>
              </w:rPr>
              <w:t>按规定程序组织评审；</w:t>
            </w:r>
          </w:p>
          <w:p w14:paraId="149112CA">
            <w:pPr>
              <w:widowControl/>
              <w:spacing w:line="400" w:lineRule="exact"/>
              <w:jc w:val="left"/>
              <w:rPr>
                <w:rFonts w:cs="宋体" w:asciiTheme="minorEastAsia" w:hAnsiTheme="minorEastAsia" w:eastAsiaTheme="minorEastAsia"/>
                <w:kern w:val="0"/>
                <w:sz w:val="28"/>
                <w:szCs w:val="28"/>
              </w:rPr>
            </w:pPr>
            <w:r>
              <w:rPr>
                <w:rFonts w:cs="宋体" w:asciiTheme="minorEastAsia" w:hAnsiTheme="minorEastAsia" w:eastAsiaTheme="minorEastAsia"/>
                <w:kern w:val="0"/>
                <w:sz w:val="28"/>
                <w:szCs w:val="28"/>
              </w:rPr>
              <w:t>4.</w:t>
            </w:r>
            <w:r>
              <w:rPr>
                <w:rFonts w:hint="eastAsia" w:cs="宋体" w:asciiTheme="minorEastAsia" w:hAnsiTheme="minorEastAsia" w:eastAsiaTheme="minorEastAsia"/>
                <w:kern w:val="0"/>
                <w:sz w:val="28"/>
                <w:szCs w:val="28"/>
              </w:rPr>
              <w:t>公示评审结果（公示期间有举报的，须调查核实）；</w:t>
            </w:r>
          </w:p>
          <w:p w14:paraId="33429E4A">
            <w:pPr>
              <w:widowControl/>
              <w:spacing w:line="400" w:lineRule="exact"/>
              <w:jc w:val="left"/>
              <w:rPr>
                <w:rFonts w:cs="宋体" w:asciiTheme="minorEastAsia" w:hAnsiTheme="minorEastAsia" w:eastAsiaTheme="minorEastAsia"/>
                <w:kern w:val="0"/>
                <w:sz w:val="28"/>
                <w:szCs w:val="28"/>
              </w:rPr>
            </w:pPr>
            <w:r>
              <w:rPr>
                <w:rFonts w:cs="宋体" w:asciiTheme="minorEastAsia" w:hAnsiTheme="minorEastAsia" w:eastAsiaTheme="minorEastAsia"/>
                <w:kern w:val="0"/>
                <w:sz w:val="28"/>
                <w:szCs w:val="28"/>
              </w:rPr>
              <w:t>5.</w:t>
            </w:r>
            <w:r>
              <w:rPr>
                <w:rFonts w:hint="eastAsia" w:cs="宋体" w:asciiTheme="minorEastAsia" w:hAnsiTheme="minorEastAsia" w:eastAsiaTheme="minorEastAsia"/>
                <w:kern w:val="0"/>
                <w:sz w:val="28"/>
                <w:szCs w:val="28"/>
              </w:rPr>
              <w:t>实施表彰。</w:t>
            </w:r>
          </w:p>
        </w:tc>
      </w:tr>
      <w:tr w14:paraId="4C7ED67F">
        <w:tblPrEx>
          <w:tblCellMar>
            <w:top w:w="0" w:type="dxa"/>
            <w:left w:w="108" w:type="dxa"/>
            <w:bottom w:w="0" w:type="dxa"/>
            <w:right w:w="108" w:type="dxa"/>
          </w:tblCellMar>
        </w:tblPrEx>
        <w:trPr>
          <w:gridAfter w:val="1"/>
          <w:wAfter w:w="816" w:type="dxa"/>
          <w:trHeight w:val="1392" w:hRule="atLeast"/>
        </w:trPr>
        <w:tc>
          <w:tcPr>
            <w:tcW w:w="2283" w:type="dxa"/>
            <w:tcBorders>
              <w:top w:val="nil"/>
              <w:left w:val="single" w:color="auto" w:sz="8" w:space="0"/>
              <w:bottom w:val="single" w:color="auto" w:sz="4" w:space="0"/>
              <w:right w:val="single" w:color="auto" w:sz="4" w:space="0"/>
            </w:tcBorders>
            <w:vAlign w:val="center"/>
          </w:tcPr>
          <w:p w14:paraId="140EDD23">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监督方式</w:t>
            </w:r>
          </w:p>
        </w:tc>
        <w:tc>
          <w:tcPr>
            <w:tcW w:w="6521" w:type="dxa"/>
            <w:tcBorders>
              <w:top w:val="nil"/>
              <w:left w:val="nil"/>
              <w:bottom w:val="single" w:color="auto" w:sz="4" w:space="0"/>
              <w:right w:val="single" w:color="auto" w:sz="8" w:space="0"/>
            </w:tcBorders>
            <w:vAlign w:val="center"/>
          </w:tcPr>
          <w:p w14:paraId="0B0B3DAA">
            <w:pPr>
              <w:widowControl/>
              <w:spacing w:line="280" w:lineRule="exact"/>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电话：</w:t>
            </w:r>
            <w:r>
              <w:rPr>
                <w:rFonts w:cs="宋体" w:asciiTheme="minorEastAsia" w:hAnsiTheme="minorEastAsia" w:eastAsiaTheme="minorEastAsia"/>
                <w:kern w:val="0"/>
                <w:sz w:val="28"/>
                <w:szCs w:val="28"/>
              </w:rPr>
              <w:t>24328500</w:t>
            </w:r>
          </w:p>
          <w:p w14:paraId="7CB4A792">
            <w:pPr>
              <w:widowControl/>
              <w:spacing w:line="280" w:lineRule="exact"/>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邮箱：hdq</w:t>
            </w:r>
            <w:r>
              <w:rPr>
                <w:rFonts w:cs="宋体" w:asciiTheme="minorEastAsia" w:hAnsiTheme="minorEastAsia" w:eastAsiaTheme="minorEastAsia"/>
                <w:kern w:val="0"/>
                <w:sz w:val="28"/>
                <w:szCs w:val="28"/>
              </w:rPr>
              <w:t>sngpxb@</w:t>
            </w:r>
            <w:r>
              <w:rPr>
                <w:rFonts w:hint="eastAsia" w:cs="宋体" w:asciiTheme="minorEastAsia" w:hAnsiTheme="minorEastAsia" w:eastAsiaTheme="minorEastAsia"/>
                <w:kern w:val="0"/>
                <w:sz w:val="28"/>
                <w:szCs w:val="28"/>
              </w:rPr>
              <w:t xml:space="preserve">163.com </w:t>
            </w:r>
          </w:p>
          <w:p w14:paraId="077AEBDB">
            <w:pPr>
              <w:widowControl/>
              <w:spacing w:line="280" w:lineRule="exact"/>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来信来访地址：天津市河东区华龙道7</w:t>
            </w:r>
            <w:r>
              <w:rPr>
                <w:rFonts w:cs="宋体" w:asciiTheme="minorEastAsia" w:hAnsiTheme="minorEastAsia" w:eastAsiaTheme="minorEastAsia"/>
                <w:kern w:val="0"/>
                <w:sz w:val="28"/>
                <w:szCs w:val="28"/>
              </w:rPr>
              <w:t>8</w:t>
            </w:r>
            <w:r>
              <w:rPr>
                <w:rFonts w:hint="eastAsia" w:cs="宋体" w:asciiTheme="minorEastAsia" w:hAnsiTheme="minorEastAsia" w:eastAsiaTheme="minorEastAsia"/>
                <w:kern w:val="0"/>
                <w:sz w:val="28"/>
                <w:szCs w:val="28"/>
              </w:rPr>
              <w:t>号</w:t>
            </w:r>
          </w:p>
        </w:tc>
      </w:tr>
    </w:tbl>
    <w:p w14:paraId="53E64AE6">
      <w:pPr>
        <w:rPr>
          <w:rFonts w:asciiTheme="minorEastAsia" w:hAnsiTheme="minorEastAsia" w:eastAsiaTheme="minorEastAsia"/>
          <w:sz w:val="28"/>
          <w:szCs w:val="28"/>
        </w:rPr>
      </w:pPr>
    </w:p>
    <w:p w14:paraId="04C43EC7">
      <w:pPr>
        <w:rPr>
          <w:rFonts w:cs="宋体" w:asciiTheme="minorEastAsia" w:hAnsiTheme="minorEastAsia" w:eastAsiaTheme="minorEastAsia"/>
          <w:kern w:val="0"/>
          <w:sz w:val="28"/>
          <w:szCs w:val="28"/>
        </w:rPr>
      </w:pPr>
    </w:p>
    <w:tbl>
      <w:tblPr>
        <w:tblStyle w:val="5"/>
        <w:tblW w:w="9620" w:type="dxa"/>
        <w:tblInd w:w="93" w:type="dxa"/>
        <w:tblLayout w:type="autofit"/>
        <w:tblCellMar>
          <w:top w:w="0" w:type="dxa"/>
          <w:left w:w="108" w:type="dxa"/>
          <w:bottom w:w="0" w:type="dxa"/>
          <w:right w:w="108" w:type="dxa"/>
        </w:tblCellMar>
      </w:tblPr>
      <w:tblGrid>
        <w:gridCol w:w="2283"/>
        <w:gridCol w:w="6521"/>
        <w:gridCol w:w="816"/>
      </w:tblGrid>
      <w:tr w14:paraId="3369E575">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noWrap/>
            <w:vAlign w:val="center"/>
          </w:tcPr>
          <w:p w14:paraId="430ED88B">
            <w:pPr>
              <w:widowControl/>
              <w:spacing w:line="440" w:lineRule="exact"/>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44"/>
                <w:szCs w:val="44"/>
              </w:rPr>
              <w:t>职责事项信息表</w:t>
            </w:r>
          </w:p>
        </w:tc>
      </w:tr>
      <w:tr w14:paraId="1CACF29F">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noWrap/>
            <w:vAlign w:val="center"/>
          </w:tcPr>
          <w:p w14:paraId="5740E533">
            <w:pPr>
              <w:widowControl/>
              <w:spacing w:line="440" w:lineRule="exact"/>
              <w:jc w:val="center"/>
              <w:rPr>
                <w:rFonts w:cs="宋体" w:asciiTheme="minorEastAsia" w:hAnsiTheme="minorEastAsia" w:eastAsiaTheme="minorEastAsia"/>
                <w:kern w:val="0"/>
                <w:sz w:val="28"/>
                <w:szCs w:val="28"/>
                <w:u w:val="single"/>
              </w:rPr>
            </w:pPr>
            <w:r>
              <w:rPr>
                <w:rFonts w:hint="eastAsia" w:cs="宋体" w:asciiTheme="minorEastAsia" w:hAnsiTheme="minorEastAsia" w:eastAsiaTheme="minorEastAsia"/>
                <w:kern w:val="0"/>
                <w:sz w:val="28"/>
                <w:szCs w:val="28"/>
                <w:u w:val="single"/>
              </w:rPr>
              <w:t>(教师的培训工作)</w:t>
            </w:r>
            <w:r>
              <w:rPr>
                <w:rFonts w:hint="eastAsia" w:cs="宋体" w:asciiTheme="minorEastAsia" w:hAnsiTheme="minorEastAsia" w:eastAsiaTheme="minorEastAsia"/>
                <w:kern w:val="0"/>
                <w:sz w:val="28"/>
                <w:szCs w:val="28"/>
              </w:rPr>
              <w:t>信息表</w:t>
            </w:r>
          </w:p>
        </w:tc>
      </w:tr>
      <w:tr w14:paraId="3835A75C">
        <w:tblPrEx>
          <w:tblCellMar>
            <w:top w:w="0" w:type="dxa"/>
            <w:left w:w="108" w:type="dxa"/>
            <w:bottom w:w="0" w:type="dxa"/>
            <w:right w:w="108" w:type="dxa"/>
          </w:tblCellMar>
        </w:tblPrEx>
        <w:trPr>
          <w:gridAfter w:val="1"/>
          <w:wAfter w:w="816" w:type="dxa"/>
          <w:trHeight w:val="720" w:hRule="atLeast"/>
        </w:trPr>
        <w:tc>
          <w:tcPr>
            <w:tcW w:w="2283" w:type="dxa"/>
            <w:tcBorders>
              <w:top w:val="single" w:color="auto" w:sz="8" w:space="0"/>
              <w:left w:val="single" w:color="auto" w:sz="8" w:space="0"/>
              <w:bottom w:val="single" w:color="auto" w:sz="4" w:space="0"/>
              <w:right w:val="single" w:color="auto" w:sz="4" w:space="0"/>
            </w:tcBorders>
            <w:vAlign w:val="center"/>
          </w:tcPr>
          <w:p w14:paraId="06188B6F">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序号</w:t>
            </w:r>
          </w:p>
        </w:tc>
        <w:tc>
          <w:tcPr>
            <w:tcW w:w="6521" w:type="dxa"/>
            <w:tcBorders>
              <w:top w:val="single" w:color="auto" w:sz="8" w:space="0"/>
              <w:left w:val="nil"/>
              <w:bottom w:val="single" w:color="auto" w:sz="4" w:space="0"/>
              <w:right w:val="single" w:color="auto" w:sz="8" w:space="0"/>
            </w:tcBorders>
            <w:noWrap/>
            <w:vAlign w:val="center"/>
          </w:tcPr>
          <w:p w14:paraId="66C1AE5A">
            <w:pPr>
              <w:widowControl/>
              <w:spacing w:line="440" w:lineRule="exact"/>
              <w:jc w:val="center"/>
              <w:rPr>
                <w:rFonts w:cs="宋体" w:asciiTheme="minorEastAsia" w:hAnsiTheme="minorEastAsia" w:eastAsiaTheme="minorEastAsia"/>
                <w:kern w:val="0"/>
                <w:sz w:val="28"/>
                <w:szCs w:val="28"/>
              </w:rPr>
            </w:pPr>
            <w:r>
              <w:rPr>
                <w:rFonts w:cs="宋体" w:asciiTheme="minorEastAsia" w:hAnsiTheme="minorEastAsia" w:eastAsiaTheme="minorEastAsia"/>
                <w:kern w:val="0"/>
                <w:sz w:val="28"/>
                <w:szCs w:val="28"/>
              </w:rPr>
              <w:t>3.1</w:t>
            </w:r>
          </w:p>
        </w:tc>
      </w:tr>
      <w:tr w14:paraId="6BC92407">
        <w:tblPrEx>
          <w:tblCellMar>
            <w:top w:w="0" w:type="dxa"/>
            <w:left w:w="108" w:type="dxa"/>
            <w:bottom w:w="0" w:type="dxa"/>
            <w:right w:w="108" w:type="dxa"/>
          </w:tblCellMar>
        </w:tblPrEx>
        <w:trPr>
          <w:gridAfter w:val="1"/>
          <w:wAfter w:w="816" w:type="dxa"/>
          <w:trHeight w:val="720" w:hRule="atLeast"/>
        </w:trPr>
        <w:tc>
          <w:tcPr>
            <w:tcW w:w="2283" w:type="dxa"/>
            <w:tcBorders>
              <w:top w:val="nil"/>
              <w:left w:val="single" w:color="auto" w:sz="8" w:space="0"/>
              <w:bottom w:val="single" w:color="auto" w:sz="4" w:space="0"/>
              <w:right w:val="single" w:color="auto" w:sz="4" w:space="0"/>
            </w:tcBorders>
            <w:vAlign w:val="center"/>
          </w:tcPr>
          <w:p w14:paraId="045839BE">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名称</w:t>
            </w:r>
          </w:p>
        </w:tc>
        <w:tc>
          <w:tcPr>
            <w:tcW w:w="6521" w:type="dxa"/>
            <w:tcBorders>
              <w:top w:val="nil"/>
              <w:left w:val="nil"/>
              <w:bottom w:val="single" w:color="auto" w:sz="4" w:space="0"/>
              <w:right w:val="single" w:color="auto" w:sz="8" w:space="0"/>
            </w:tcBorders>
            <w:noWrap/>
            <w:vAlign w:val="center"/>
          </w:tcPr>
          <w:p w14:paraId="01C7160D">
            <w:pPr>
              <w:widowControl/>
              <w:spacing w:line="440" w:lineRule="exact"/>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教师的培训工作</w:t>
            </w:r>
          </w:p>
        </w:tc>
      </w:tr>
      <w:tr w14:paraId="02AFFF5E">
        <w:tblPrEx>
          <w:tblCellMar>
            <w:top w:w="0" w:type="dxa"/>
            <w:left w:w="108" w:type="dxa"/>
            <w:bottom w:w="0" w:type="dxa"/>
            <w:right w:w="108" w:type="dxa"/>
          </w:tblCellMar>
        </w:tblPrEx>
        <w:trPr>
          <w:gridAfter w:val="1"/>
          <w:wAfter w:w="816" w:type="dxa"/>
          <w:trHeight w:val="2514" w:hRule="atLeast"/>
        </w:trPr>
        <w:tc>
          <w:tcPr>
            <w:tcW w:w="2283" w:type="dxa"/>
            <w:tcBorders>
              <w:top w:val="nil"/>
              <w:left w:val="single" w:color="auto" w:sz="8" w:space="0"/>
              <w:bottom w:val="single" w:color="auto" w:sz="4" w:space="0"/>
              <w:right w:val="single" w:color="auto" w:sz="4" w:space="0"/>
            </w:tcBorders>
            <w:vAlign w:val="center"/>
          </w:tcPr>
          <w:p w14:paraId="48D931A3">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法定依据</w:t>
            </w:r>
          </w:p>
        </w:tc>
        <w:tc>
          <w:tcPr>
            <w:tcW w:w="6521" w:type="dxa"/>
            <w:tcBorders>
              <w:top w:val="nil"/>
              <w:left w:val="nil"/>
              <w:bottom w:val="single" w:color="auto" w:sz="4" w:space="0"/>
              <w:right w:val="single" w:color="auto" w:sz="8" w:space="0"/>
            </w:tcBorders>
            <w:vAlign w:val="center"/>
          </w:tcPr>
          <w:p w14:paraId="757D99B8">
            <w:pPr>
              <w:widowControl/>
              <w:spacing w:line="400" w:lineRule="exact"/>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《中华人民共和国教师法》</w:t>
            </w:r>
            <w:r>
              <w:rPr>
                <w:rFonts w:hint="eastAsia" w:cs="Arial" w:asciiTheme="minorEastAsia" w:hAnsiTheme="minorEastAsia" w:eastAsiaTheme="minorEastAsia"/>
                <w:sz w:val="28"/>
                <w:szCs w:val="28"/>
                <w:shd w:val="clear" w:color="auto" w:fill="FFFFFF"/>
              </w:rPr>
              <w:t>第十九条各级人民政府教育行政部门、学校主管部门和学校应当制定教师培训规划，对教师进行多种形式的思想政治、业务培训。</w:t>
            </w:r>
          </w:p>
        </w:tc>
      </w:tr>
      <w:tr w14:paraId="151128AC">
        <w:tblPrEx>
          <w:tblCellMar>
            <w:top w:w="0" w:type="dxa"/>
            <w:left w:w="108" w:type="dxa"/>
            <w:bottom w:w="0" w:type="dxa"/>
            <w:right w:w="108" w:type="dxa"/>
          </w:tblCellMar>
        </w:tblPrEx>
        <w:trPr>
          <w:gridAfter w:val="1"/>
          <w:wAfter w:w="816" w:type="dxa"/>
          <w:trHeight w:val="1006" w:hRule="atLeast"/>
        </w:trPr>
        <w:tc>
          <w:tcPr>
            <w:tcW w:w="2283" w:type="dxa"/>
            <w:tcBorders>
              <w:top w:val="nil"/>
              <w:left w:val="single" w:color="auto" w:sz="8" w:space="0"/>
              <w:bottom w:val="single" w:color="auto" w:sz="4" w:space="0"/>
              <w:right w:val="single" w:color="auto" w:sz="4" w:space="0"/>
            </w:tcBorders>
            <w:vAlign w:val="center"/>
          </w:tcPr>
          <w:p w14:paraId="18E28846">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实施机构</w:t>
            </w:r>
          </w:p>
        </w:tc>
        <w:tc>
          <w:tcPr>
            <w:tcW w:w="6521" w:type="dxa"/>
            <w:tcBorders>
              <w:top w:val="nil"/>
              <w:left w:val="nil"/>
              <w:bottom w:val="single" w:color="auto" w:sz="4" w:space="0"/>
              <w:right w:val="single" w:color="auto" w:sz="8" w:space="0"/>
            </w:tcBorders>
            <w:noWrap/>
            <w:vAlign w:val="center"/>
          </w:tcPr>
          <w:p w14:paraId="41FA7E87">
            <w:pPr>
              <w:rPr>
                <w:rFonts w:asciiTheme="minorEastAsia" w:hAnsiTheme="minorEastAsia" w:eastAsiaTheme="minorEastAsia"/>
                <w:sz w:val="28"/>
                <w:szCs w:val="28"/>
              </w:rPr>
            </w:pPr>
            <w:r>
              <w:rPr>
                <w:rFonts w:hint="eastAsia" w:cs="宋体" w:asciiTheme="minorEastAsia" w:hAnsiTheme="minorEastAsia" w:eastAsiaTheme="minorEastAsia"/>
                <w:kern w:val="0"/>
                <w:sz w:val="28"/>
                <w:szCs w:val="28"/>
              </w:rPr>
              <w:t>天津市河东区少年宫</w:t>
            </w:r>
          </w:p>
        </w:tc>
      </w:tr>
      <w:tr w14:paraId="6EB147AF">
        <w:tblPrEx>
          <w:tblCellMar>
            <w:top w:w="0" w:type="dxa"/>
            <w:left w:w="108" w:type="dxa"/>
            <w:bottom w:w="0" w:type="dxa"/>
            <w:right w:w="108" w:type="dxa"/>
          </w:tblCellMar>
        </w:tblPrEx>
        <w:trPr>
          <w:gridAfter w:val="1"/>
          <w:wAfter w:w="816" w:type="dxa"/>
          <w:trHeight w:val="720" w:hRule="atLeast"/>
        </w:trPr>
        <w:tc>
          <w:tcPr>
            <w:tcW w:w="2283" w:type="dxa"/>
            <w:tcBorders>
              <w:top w:val="nil"/>
              <w:left w:val="single" w:color="auto" w:sz="8" w:space="0"/>
              <w:bottom w:val="single" w:color="auto" w:sz="4" w:space="0"/>
              <w:right w:val="single" w:color="auto" w:sz="4" w:space="0"/>
            </w:tcBorders>
            <w:vAlign w:val="center"/>
          </w:tcPr>
          <w:p w14:paraId="3CB54272">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职责边界</w:t>
            </w:r>
          </w:p>
        </w:tc>
        <w:tc>
          <w:tcPr>
            <w:tcW w:w="6521" w:type="dxa"/>
            <w:tcBorders>
              <w:top w:val="nil"/>
              <w:left w:val="nil"/>
              <w:bottom w:val="single" w:color="auto" w:sz="4" w:space="0"/>
              <w:right w:val="single" w:color="auto" w:sz="8" w:space="0"/>
            </w:tcBorders>
            <w:noWrap/>
            <w:vAlign w:val="center"/>
          </w:tcPr>
          <w:p w14:paraId="5D020C30">
            <w:pPr>
              <w:rPr>
                <w:rFonts w:asciiTheme="minorEastAsia" w:hAnsiTheme="minorEastAsia" w:eastAsiaTheme="minorEastAsia"/>
                <w:sz w:val="28"/>
                <w:szCs w:val="28"/>
              </w:rPr>
            </w:pPr>
            <w:r>
              <w:rPr>
                <w:rFonts w:hint="eastAsia" w:cs="宋体" w:asciiTheme="minorEastAsia" w:hAnsiTheme="minorEastAsia" w:eastAsiaTheme="minorEastAsia"/>
                <w:kern w:val="0"/>
                <w:sz w:val="28"/>
                <w:szCs w:val="28"/>
              </w:rPr>
              <w:t>天津市河东区少年宫</w:t>
            </w:r>
          </w:p>
        </w:tc>
      </w:tr>
      <w:tr w14:paraId="69877988">
        <w:tblPrEx>
          <w:tblCellMar>
            <w:top w:w="0" w:type="dxa"/>
            <w:left w:w="108" w:type="dxa"/>
            <w:bottom w:w="0" w:type="dxa"/>
            <w:right w:w="108" w:type="dxa"/>
          </w:tblCellMar>
        </w:tblPrEx>
        <w:trPr>
          <w:gridAfter w:val="1"/>
          <w:wAfter w:w="816" w:type="dxa"/>
          <w:trHeight w:val="1264" w:hRule="atLeast"/>
        </w:trPr>
        <w:tc>
          <w:tcPr>
            <w:tcW w:w="2283" w:type="dxa"/>
            <w:tcBorders>
              <w:top w:val="nil"/>
              <w:left w:val="single" w:color="auto" w:sz="8" w:space="0"/>
              <w:bottom w:val="single" w:color="auto" w:sz="4" w:space="0"/>
              <w:right w:val="single" w:color="auto" w:sz="4" w:space="0"/>
            </w:tcBorders>
            <w:vAlign w:val="center"/>
          </w:tcPr>
          <w:p w14:paraId="2F19E0D6">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运行流程</w:t>
            </w:r>
          </w:p>
        </w:tc>
        <w:tc>
          <w:tcPr>
            <w:tcW w:w="6521" w:type="dxa"/>
            <w:tcBorders>
              <w:top w:val="nil"/>
              <w:left w:val="nil"/>
              <w:bottom w:val="single" w:color="auto" w:sz="4" w:space="0"/>
              <w:right w:val="single" w:color="auto" w:sz="8" w:space="0"/>
            </w:tcBorders>
            <w:vAlign w:val="center"/>
          </w:tcPr>
          <w:p w14:paraId="2AFCED64">
            <w:pPr>
              <w:widowControl/>
              <w:spacing w:line="440" w:lineRule="exact"/>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制定方案</w:t>
            </w:r>
            <w:r>
              <w:rPr>
                <w:rFonts w:asciiTheme="minorEastAsia" w:hAnsiTheme="minorEastAsia" w:eastAsiaTheme="minorEastAsia"/>
                <w:sz w:val="28"/>
                <w:szCs w:val="28"/>
                <w:shd w:val="clear" w:color="auto" w:fill="FFFFFF"/>
              </w:rPr>
              <w:t>——</w:t>
            </w:r>
            <w:r>
              <w:rPr>
                <w:rFonts w:hint="eastAsia" w:cs="宋体" w:asciiTheme="minorEastAsia" w:hAnsiTheme="minorEastAsia" w:eastAsiaTheme="minorEastAsia"/>
                <w:kern w:val="0"/>
                <w:sz w:val="28"/>
                <w:szCs w:val="28"/>
              </w:rPr>
              <w:t>发布</w:t>
            </w:r>
            <w:r>
              <w:rPr>
                <w:rFonts w:asciiTheme="minorEastAsia" w:hAnsiTheme="minorEastAsia" w:eastAsiaTheme="minorEastAsia"/>
                <w:sz w:val="28"/>
                <w:szCs w:val="28"/>
                <w:shd w:val="clear" w:color="auto" w:fill="FFFFFF"/>
              </w:rPr>
              <w:t>——</w:t>
            </w:r>
            <w:r>
              <w:rPr>
                <w:rFonts w:hint="eastAsia" w:cs="宋体" w:asciiTheme="minorEastAsia" w:hAnsiTheme="minorEastAsia" w:eastAsiaTheme="minorEastAsia"/>
                <w:kern w:val="0"/>
                <w:sz w:val="28"/>
                <w:szCs w:val="28"/>
              </w:rPr>
              <w:t>培训</w:t>
            </w:r>
            <w:r>
              <w:rPr>
                <w:rFonts w:asciiTheme="minorEastAsia" w:hAnsiTheme="minorEastAsia" w:eastAsiaTheme="minorEastAsia"/>
                <w:sz w:val="28"/>
                <w:szCs w:val="28"/>
                <w:shd w:val="clear" w:color="auto" w:fill="FFFFFF"/>
              </w:rPr>
              <w:t>——</w:t>
            </w:r>
            <w:r>
              <w:rPr>
                <w:rFonts w:hint="eastAsia" w:cs="宋体" w:asciiTheme="minorEastAsia" w:hAnsiTheme="minorEastAsia" w:eastAsiaTheme="minorEastAsia"/>
                <w:kern w:val="0"/>
                <w:sz w:val="28"/>
                <w:szCs w:val="28"/>
              </w:rPr>
              <w:t>总结</w:t>
            </w:r>
          </w:p>
        </w:tc>
      </w:tr>
      <w:tr w14:paraId="62215517">
        <w:tblPrEx>
          <w:tblCellMar>
            <w:top w:w="0" w:type="dxa"/>
            <w:left w:w="108" w:type="dxa"/>
            <w:bottom w:w="0" w:type="dxa"/>
            <w:right w:w="108" w:type="dxa"/>
          </w:tblCellMar>
        </w:tblPrEx>
        <w:trPr>
          <w:gridAfter w:val="1"/>
          <w:wAfter w:w="816" w:type="dxa"/>
          <w:trHeight w:val="1128" w:hRule="atLeast"/>
        </w:trPr>
        <w:tc>
          <w:tcPr>
            <w:tcW w:w="2283" w:type="dxa"/>
            <w:tcBorders>
              <w:top w:val="nil"/>
              <w:left w:val="single" w:color="auto" w:sz="8" w:space="0"/>
              <w:bottom w:val="single" w:color="auto" w:sz="4" w:space="0"/>
              <w:right w:val="single" w:color="auto" w:sz="4" w:space="0"/>
            </w:tcBorders>
            <w:vAlign w:val="center"/>
          </w:tcPr>
          <w:p w14:paraId="33403CBB">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运行要件</w:t>
            </w:r>
          </w:p>
        </w:tc>
        <w:tc>
          <w:tcPr>
            <w:tcW w:w="6521" w:type="dxa"/>
            <w:tcBorders>
              <w:top w:val="nil"/>
              <w:left w:val="nil"/>
              <w:bottom w:val="single" w:color="auto" w:sz="4" w:space="0"/>
              <w:right w:val="single" w:color="auto" w:sz="8" w:space="0"/>
            </w:tcBorders>
            <w:vAlign w:val="center"/>
          </w:tcPr>
          <w:p w14:paraId="7AF03970">
            <w:pPr>
              <w:widowControl/>
              <w:spacing w:line="440" w:lineRule="exact"/>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培训方案、培训材料、考核、培训总结</w:t>
            </w:r>
          </w:p>
        </w:tc>
      </w:tr>
      <w:tr w14:paraId="5CF3D2F3">
        <w:tblPrEx>
          <w:tblCellMar>
            <w:top w:w="0" w:type="dxa"/>
            <w:left w:w="108" w:type="dxa"/>
            <w:bottom w:w="0" w:type="dxa"/>
            <w:right w:w="108" w:type="dxa"/>
          </w:tblCellMar>
        </w:tblPrEx>
        <w:trPr>
          <w:gridAfter w:val="1"/>
          <w:wAfter w:w="816" w:type="dxa"/>
          <w:trHeight w:val="1681" w:hRule="atLeast"/>
        </w:trPr>
        <w:tc>
          <w:tcPr>
            <w:tcW w:w="2283" w:type="dxa"/>
            <w:tcBorders>
              <w:top w:val="nil"/>
              <w:left w:val="single" w:color="auto" w:sz="8" w:space="0"/>
              <w:bottom w:val="single" w:color="auto" w:sz="4" w:space="0"/>
              <w:right w:val="single" w:color="auto" w:sz="4" w:space="0"/>
            </w:tcBorders>
            <w:vAlign w:val="center"/>
          </w:tcPr>
          <w:p w14:paraId="376BBC6F">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责任事项</w:t>
            </w:r>
          </w:p>
        </w:tc>
        <w:tc>
          <w:tcPr>
            <w:tcW w:w="6521" w:type="dxa"/>
            <w:tcBorders>
              <w:top w:val="nil"/>
              <w:left w:val="nil"/>
              <w:bottom w:val="single" w:color="auto" w:sz="4" w:space="0"/>
              <w:right w:val="single" w:color="auto" w:sz="8" w:space="0"/>
            </w:tcBorders>
            <w:vAlign w:val="center"/>
          </w:tcPr>
          <w:p w14:paraId="5714E21F">
            <w:pPr>
              <w:widowControl/>
              <w:spacing w:line="400" w:lineRule="exact"/>
              <w:ind w:left="280" w:hanging="280" w:hangingChars="100"/>
              <w:jc w:val="left"/>
              <w:rPr>
                <w:rFonts w:cs="宋体" w:asciiTheme="minorEastAsia" w:hAnsiTheme="minorEastAsia" w:eastAsiaTheme="minorEastAsia"/>
                <w:kern w:val="0"/>
                <w:sz w:val="28"/>
                <w:szCs w:val="28"/>
              </w:rPr>
            </w:pPr>
            <w:r>
              <w:rPr>
                <w:rFonts w:cs="宋体" w:asciiTheme="minorEastAsia" w:hAnsiTheme="minorEastAsia" w:eastAsiaTheme="minorEastAsia"/>
                <w:kern w:val="0"/>
                <w:sz w:val="28"/>
                <w:szCs w:val="28"/>
              </w:rPr>
              <w:t>1</w:t>
            </w:r>
            <w:r>
              <w:rPr>
                <w:rFonts w:hint="eastAsia" w:cs="宋体" w:asciiTheme="minorEastAsia" w:hAnsiTheme="minorEastAsia" w:eastAsiaTheme="minorEastAsia"/>
                <w:kern w:val="0"/>
                <w:sz w:val="28"/>
                <w:szCs w:val="28"/>
              </w:rPr>
              <w:t>.发布方案；</w:t>
            </w:r>
          </w:p>
          <w:p w14:paraId="3AE377C8">
            <w:pPr>
              <w:widowControl/>
              <w:spacing w:line="400" w:lineRule="exact"/>
              <w:ind w:left="280" w:hanging="280" w:hangingChars="100"/>
              <w:jc w:val="left"/>
              <w:rPr>
                <w:rFonts w:cs="宋体" w:asciiTheme="minorEastAsia" w:hAnsiTheme="minorEastAsia" w:eastAsiaTheme="minorEastAsia"/>
                <w:kern w:val="0"/>
                <w:sz w:val="28"/>
                <w:szCs w:val="28"/>
              </w:rPr>
            </w:pPr>
            <w:r>
              <w:rPr>
                <w:rFonts w:cs="宋体" w:asciiTheme="minorEastAsia" w:hAnsiTheme="minorEastAsia" w:eastAsiaTheme="minorEastAsia"/>
                <w:kern w:val="0"/>
                <w:sz w:val="28"/>
                <w:szCs w:val="28"/>
              </w:rPr>
              <w:t>2</w:t>
            </w:r>
            <w:r>
              <w:rPr>
                <w:rFonts w:hint="eastAsia" w:cs="宋体" w:asciiTheme="minorEastAsia" w:hAnsiTheme="minorEastAsia" w:eastAsiaTheme="minorEastAsia"/>
                <w:kern w:val="0"/>
                <w:sz w:val="28"/>
                <w:szCs w:val="28"/>
              </w:rPr>
              <w:t>.组织报名；</w:t>
            </w:r>
          </w:p>
          <w:p w14:paraId="7D71F840">
            <w:pPr>
              <w:widowControl/>
              <w:spacing w:line="400" w:lineRule="exact"/>
              <w:ind w:left="280" w:hanging="280" w:hangingChars="100"/>
              <w:jc w:val="left"/>
              <w:rPr>
                <w:rFonts w:cs="宋体" w:asciiTheme="minorEastAsia" w:hAnsiTheme="minorEastAsia" w:eastAsiaTheme="minorEastAsia"/>
                <w:kern w:val="0"/>
                <w:sz w:val="28"/>
                <w:szCs w:val="28"/>
              </w:rPr>
            </w:pPr>
            <w:r>
              <w:rPr>
                <w:rFonts w:cs="宋体" w:asciiTheme="minorEastAsia" w:hAnsiTheme="minorEastAsia" w:eastAsiaTheme="minorEastAsia"/>
                <w:kern w:val="0"/>
                <w:sz w:val="28"/>
                <w:szCs w:val="28"/>
              </w:rPr>
              <w:t>3</w:t>
            </w:r>
            <w:r>
              <w:rPr>
                <w:rFonts w:hint="eastAsia" w:cs="宋体" w:asciiTheme="minorEastAsia" w:hAnsiTheme="minorEastAsia" w:eastAsiaTheme="minorEastAsia"/>
                <w:kern w:val="0"/>
                <w:sz w:val="28"/>
                <w:szCs w:val="28"/>
              </w:rPr>
              <w:t>.组织培训；</w:t>
            </w:r>
          </w:p>
          <w:p w14:paraId="3ECAB188">
            <w:pPr>
              <w:widowControl/>
              <w:spacing w:line="400" w:lineRule="exact"/>
              <w:ind w:left="280" w:hanging="280" w:hangingChars="100"/>
              <w:jc w:val="left"/>
              <w:rPr>
                <w:rFonts w:cs="宋体" w:asciiTheme="minorEastAsia" w:hAnsiTheme="minorEastAsia" w:eastAsiaTheme="minorEastAsia"/>
                <w:kern w:val="0"/>
                <w:sz w:val="28"/>
                <w:szCs w:val="28"/>
              </w:rPr>
            </w:pPr>
            <w:r>
              <w:rPr>
                <w:rFonts w:cs="宋体" w:asciiTheme="minorEastAsia" w:hAnsiTheme="minorEastAsia" w:eastAsiaTheme="minorEastAsia"/>
                <w:kern w:val="0"/>
                <w:sz w:val="28"/>
                <w:szCs w:val="28"/>
              </w:rPr>
              <w:t>4</w:t>
            </w:r>
            <w:r>
              <w:rPr>
                <w:rFonts w:hint="eastAsia" w:cs="宋体" w:asciiTheme="minorEastAsia" w:hAnsiTheme="minorEastAsia" w:eastAsiaTheme="minorEastAsia"/>
                <w:kern w:val="0"/>
                <w:sz w:val="28"/>
                <w:szCs w:val="28"/>
              </w:rPr>
              <w:t>.考察考核；</w:t>
            </w:r>
          </w:p>
          <w:p w14:paraId="33F55469">
            <w:pPr>
              <w:widowControl/>
              <w:spacing w:line="400" w:lineRule="exact"/>
              <w:ind w:left="280" w:hanging="280" w:hangingChars="100"/>
              <w:jc w:val="left"/>
              <w:rPr>
                <w:rFonts w:cs="宋体" w:asciiTheme="minorEastAsia" w:hAnsiTheme="minorEastAsia" w:eastAsiaTheme="minorEastAsia"/>
                <w:kern w:val="0"/>
                <w:sz w:val="28"/>
                <w:szCs w:val="28"/>
              </w:rPr>
            </w:pPr>
            <w:r>
              <w:rPr>
                <w:rFonts w:cs="宋体" w:asciiTheme="minorEastAsia" w:hAnsiTheme="minorEastAsia" w:eastAsiaTheme="minorEastAsia"/>
                <w:kern w:val="0"/>
                <w:sz w:val="28"/>
                <w:szCs w:val="28"/>
              </w:rPr>
              <w:t>5</w:t>
            </w:r>
            <w:r>
              <w:rPr>
                <w:rFonts w:hint="eastAsia" w:cs="宋体" w:asciiTheme="minorEastAsia" w:hAnsiTheme="minorEastAsia" w:eastAsiaTheme="minorEastAsia"/>
                <w:kern w:val="0"/>
                <w:sz w:val="28"/>
                <w:szCs w:val="28"/>
              </w:rPr>
              <w:t>.总结归档。</w:t>
            </w:r>
          </w:p>
        </w:tc>
      </w:tr>
      <w:tr w14:paraId="7CE8608A">
        <w:tblPrEx>
          <w:tblCellMar>
            <w:top w:w="0" w:type="dxa"/>
            <w:left w:w="108" w:type="dxa"/>
            <w:bottom w:w="0" w:type="dxa"/>
            <w:right w:w="108" w:type="dxa"/>
          </w:tblCellMar>
        </w:tblPrEx>
        <w:trPr>
          <w:gridAfter w:val="1"/>
          <w:wAfter w:w="816" w:type="dxa"/>
          <w:trHeight w:val="1248" w:hRule="atLeast"/>
        </w:trPr>
        <w:tc>
          <w:tcPr>
            <w:tcW w:w="2283" w:type="dxa"/>
            <w:tcBorders>
              <w:top w:val="nil"/>
              <w:left w:val="single" w:color="auto" w:sz="8" w:space="0"/>
              <w:bottom w:val="single" w:color="auto" w:sz="4" w:space="0"/>
              <w:right w:val="single" w:color="auto" w:sz="4" w:space="0"/>
            </w:tcBorders>
            <w:vAlign w:val="center"/>
          </w:tcPr>
          <w:p w14:paraId="1641FCB6">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监督方式</w:t>
            </w:r>
          </w:p>
        </w:tc>
        <w:tc>
          <w:tcPr>
            <w:tcW w:w="6521" w:type="dxa"/>
            <w:tcBorders>
              <w:top w:val="nil"/>
              <w:left w:val="nil"/>
              <w:bottom w:val="single" w:color="auto" w:sz="4" w:space="0"/>
              <w:right w:val="single" w:color="auto" w:sz="8" w:space="0"/>
            </w:tcBorders>
            <w:vAlign w:val="center"/>
          </w:tcPr>
          <w:p w14:paraId="0B52D609">
            <w:pPr>
              <w:widowControl/>
              <w:spacing w:line="280" w:lineRule="exact"/>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电话：</w:t>
            </w:r>
            <w:r>
              <w:rPr>
                <w:rFonts w:cs="宋体" w:asciiTheme="minorEastAsia" w:hAnsiTheme="minorEastAsia" w:eastAsiaTheme="minorEastAsia"/>
                <w:kern w:val="0"/>
                <w:sz w:val="28"/>
                <w:szCs w:val="28"/>
              </w:rPr>
              <w:t xml:space="preserve"> 24328500</w:t>
            </w:r>
          </w:p>
          <w:p w14:paraId="7C57285F">
            <w:pPr>
              <w:widowControl/>
              <w:spacing w:line="280" w:lineRule="exact"/>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邮箱：hdq</w:t>
            </w:r>
            <w:r>
              <w:rPr>
                <w:rFonts w:cs="宋体" w:asciiTheme="minorEastAsia" w:hAnsiTheme="minorEastAsia" w:eastAsiaTheme="minorEastAsia"/>
                <w:kern w:val="0"/>
                <w:sz w:val="28"/>
                <w:szCs w:val="28"/>
              </w:rPr>
              <w:t>sngpxb@</w:t>
            </w:r>
            <w:r>
              <w:rPr>
                <w:rFonts w:hint="eastAsia" w:cs="宋体" w:asciiTheme="minorEastAsia" w:hAnsiTheme="minorEastAsia" w:eastAsiaTheme="minorEastAsia"/>
                <w:kern w:val="0"/>
                <w:sz w:val="28"/>
                <w:szCs w:val="28"/>
              </w:rPr>
              <w:t xml:space="preserve">163.com </w:t>
            </w:r>
          </w:p>
          <w:p w14:paraId="7DA63A91">
            <w:pPr>
              <w:widowControl/>
              <w:spacing w:line="280" w:lineRule="exact"/>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来信来访地址：天津市河东区华龙道7</w:t>
            </w:r>
            <w:r>
              <w:rPr>
                <w:rFonts w:cs="宋体" w:asciiTheme="minorEastAsia" w:hAnsiTheme="minorEastAsia" w:eastAsiaTheme="minorEastAsia"/>
                <w:kern w:val="0"/>
                <w:sz w:val="28"/>
                <w:szCs w:val="28"/>
              </w:rPr>
              <w:t>8</w:t>
            </w:r>
            <w:r>
              <w:rPr>
                <w:rFonts w:hint="eastAsia" w:cs="宋体" w:asciiTheme="minorEastAsia" w:hAnsiTheme="minorEastAsia" w:eastAsiaTheme="minorEastAsia"/>
                <w:kern w:val="0"/>
                <w:sz w:val="28"/>
                <w:szCs w:val="28"/>
              </w:rPr>
              <w:t>号</w:t>
            </w:r>
          </w:p>
        </w:tc>
      </w:tr>
    </w:tbl>
    <w:p w14:paraId="6E1932A1">
      <w:pPr>
        <w:rPr>
          <w:rFonts w:asciiTheme="minorEastAsia" w:hAnsiTheme="minorEastAsia" w:eastAsiaTheme="minorEastAsia"/>
        </w:rPr>
      </w:pPr>
    </w:p>
    <w:p w14:paraId="14981432">
      <w:pPr>
        <w:rPr>
          <w:rFonts w:asciiTheme="minorEastAsia" w:hAnsiTheme="minorEastAsia" w:eastAsiaTheme="minorEastAsia"/>
        </w:rPr>
      </w:pPr>
    </w:p>
    <w:p w14:paraId="09425388">
      <w:pPr>
        <w:rPr>
          <w:rFonts w:asciiTheme="minorEastAsia" w:hAnsiTheme="minorEastAsia" w:eastAsiaTheme="minorEastAsia"/>
        </w:rPr>
      </w:pPr>
    </w:p>
    <w:p w14:paraId="71849405">
      <w:pPr>
        <w:rPr>
          <w:rFonts w:asciiTheme="minorEastAsia" w:hAnsiTheme="minorEastAsia" w:eastAsiaTheme="minorEastAsia"/>
        </w:rPr>
      </w:pPr>
    </w:p>
    <w:tbl>
      <w:tblPr>
        <w:tblStyle w:val="5"/>
        <w:tblW w:w="9620" w:type="dxa"/>
        <w:tblInd w:w="93" w:type="dxa"/>
        <w:tblLayout w:type="autofit"/>
        <w:tblCellMar>
          <w:top w:w="0" w:type="dxa"/>
          <w:left w:w="108" w:type="dxa"/>
          <w:bottom w:w="0" w:type="dxa"/>
          <w:right w:w="108" w:type="dxa"/>
        </w:tblCellMar>
      </w:tblPr>
      <w:tblGrid>
        <w:gridCol w:w="2283"/>
        <w:gridCol w:w="6521"/>
        <w:gridCol w:w="816"/>
      </w:tblGrid>
      <w:tr w14:paraId="619C4760">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noWrap/>
            <w:vAlign w:val="center"/>
          </w:tcPr>
          <w:p w14:paraId="10B59580">
            <w:pPr>
              <w:widowControl/>
              <w:spacing w:line="440" w:lineRule="exact"/>
              <w:jc w:val="center"/>
              <w:rPr>
                <w:rFonts w:cs="宋体" w:asciiTheme="minorEastAsia" w:hAnsiTheme="minorEastAsia" w:eastAsiaTheme="minorEastAsia"/>
                <w:kern w:val="0"/>
                <w:sz w:val="28"/>
                <w:szCs w:val="28"/>
              </w:rPr>
            </w:pPr>
          </w:p>
          <w:p w14:paraId="65C36D62">
            <w:pPr>
              <w:widowControl/>
              <w:spacing w:line="440" w:lineRule="exact"/>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44"/>
                <w:szCs w:val="44"/>
              </w:rPr>
              <w:t>职责事项信息表</w:t>
            </w:r>
          </w:p>
        </w:tc>
      </w:tr>
      <w:tr w14:paraId="57A1D373">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noWrap/>
            <w:vAlign w:val="center"/>
          </w:tcPr>
          <w:p w14:paraId="26C6C7FB">
            <w:pPr>
              <w:widowControl/>
              <w:spacing w:line="440" w:lineRule="exact"/>
              <w:jc w:val="center"/>
              <w:rPr>
                <w:rFonts w:cs="宋体" w:asciiTheme="minorEastAsia" w:hAnsiTheme="minorEastAsia" w:eastAsiaTheme="minorEastAsia"/>
                <w:kern w:val="0"/>
                <w:sz w:val="28"/>
                <w:szCs w:val="28"/>
                <w:u w:val="single"/>
              </w:rPr>
            </w:pPr>
            <w:r>
              <w:rPr>
                <w:rFonts w:hint="eastAsia" w:cs="宋体" w:asciiTheme="minorEastAsia" w:hAnsiTheme="minorEastAsia" w:eastAsiaTheme="minorEastAsia"/>
                <w:kern w:val="0"/>
                <w:sz w:val="28"/>
                <w:szCs w:val="28"/>
                <w:u w:val="single"/>
              </w:rPr>
              <w:t>(教师的考核工作)</w:t>
            </w:r>
            <w:r>
              <w:rPr>
                <w:rFonts w:hint="eastAsia" w:cs="宋体" w:asciiTheme="minorEastAsia" w:hAnsiTheme="minorEastAsia" w:eastAsiaTheme="minorEastAsia"/>
                <w:kern w:val="0"/>
                <w:sz w:val="28"/>
                <w:szCs w:val="28"/>
              </w:rPr>
              <w:t>信息表</w:t>
            </w:r>
          </w:p>
        </w:tc>
      </w:tr>
      <w:tr w14:paraId="763DEF13">
        <w:tblPrEx>
          <w:tblCellMar>
            <w:top w:w="0" w:type="dxa"/>
            <w:left w:w="108" w:type="dxa"/>
            <w:bottom w:w="0" w:type="dxa"/>
            <w:right w:w="108" w:type="dxa"/>
          </w:tblCellMar>
        </w:tblPrEx>
        <w:trPr>
          <w:gridAfter w:val="1"/>
          <w:wAfter w:w="816" w:type="dxa"/>
          <w:trHeight w:val="720" w:hRule="atLeast"/>
        </w:trPr>
        <w:tc>
          <w:tcPr>
            <w:tcW w:w="2283" w:type="dxa"/>
            <w:tcBorders>
              <w:top w:val="single" w:color="auto" w:sz="8" w:space="0"/>
              <w:left w:val="single" w:color="auto" w:sz="8" w:space="0"/>
              <w:bottom w:val="single" w:color="auto" w:sz="4" w:space="0"/>
              <w:right w:val="single" w:color="auto" w:sz="4" w:space="0"/>
            </w:tcBorders>
            <w:vAlign w:val="center"/>
          </w:tcPr>
          <w:p w14:paraId="460874FD">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序号</w:t>
            </w:r>
          </w:p>
        </w:tc>
        <w:tc>
          <w:tcPr>
            <w:tcW w:w="6521" w:type="dxa"/>
            <w:tcBorders>
              <w:top w:val="single" w:color="auto" w:sz="8" w:space="0"/>
              <w:left w:val="nil"/>
              <w:bottom w:val="single" w:color="auto" w:sz="4" w:space="0"/>
              <w:right w:val="single" w:color="auto" w:sz="8" w:space="0"/>
            </w:tcBorders>
            <w:noWrap/>
            <w:vAlign w:val="center"/>
          </w:tcPr>
          <w:p w14:paraId="2D72B3B3">
            <w:pPr>
              <w:widowControl/>
              <w:spacing w:line="440" w:lineRule="exact"/>
              <w:jc w:val="center"/>
              <w:rPr>
                <w:rFonts w:cs="宋体" w:asciiTheme="minorEastAsia" w:hAnsiTheme="minorEastAsia" w:eastAsiaTheme="minorEastAsia"/>
                <w:kern w:val="0"/>
                <w:sz w:val="28"/>
                <w:szCs w:val="28"/>
              </w:rPr>
            </w:pPr>
            <w:r>
              <w:rPr>
                <w:rFonts w:cs="宋体" w:asciiTheme="minorEastAsia" w:hAnsiTheme="minorEastAsia" w:eastAsiaTheme="minorEastAsia"/>
                <w:kern w:val="0"/>
                <w:sz w:val="28"/>
                <w:szCs w:val="28"/>
              </w:rPr>
              <w:t>3.2</w:t>
            </w:r>
          </w:p>
        </w:tc>
      </w:tr>
      <w:tr w14:paraId="3096824A">
        <w:tblPrEx>
          <w:tblCellMar>
            <w:top w:w="0" w:type="dxa"/>
            <w:left w:w="108" w:type="dxa"/>
            <w:bottom w:w="0" w:type="dxa"/>
            <w:right w:w="108" w:type="dxa"/>
          </w:tblCellMar>
        </w:tblPrEx>
        <w:trPr>
          <w:gridAfter w:val="1"/>
          <w:wAfter w:w="816" w:type="dxa"/>
          <w:trHeight w:val="720" w:hRule="atLeast"/>
        </w:trPr>
        <w:tc>
          <w:tcPr>
            <w:tcW w:w="2283" w:type="dxa"/>
            <w:tcBorders>
              <w:top w:val="nil"/>
              <w:left w:val="single" w:color="auto" w:sz="8" w:space="0"/>
              <w:bottom w:val="single" w:color="auto" w:sz="4" w:space="0"/>
              <w:right w:val="single" w:color="auto" w:sz="4" w:space="0"/>
            </w:tcBorders>
            <w:vAlign w:val="center"/>
          </w:tcPr>
          <w:p w14:paraId="1F995E99">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名称</w:t>
            </w:r>
          </w:p>
        </w:tc>
        <w:tc>
          <w:tcPr>
            <w:tcW w:w="6521" w:type="dxa"/>
            <w:tcBorders>
              <w:top w:val="nil"/>
              <w:left w:val="nil"/>
              <w:bottom w:val="single" w:color="auto" w:sz="4" w:space="0"/>
              <w:right w:val="single" w:color="auto" w:sz="8" w:space="0"/>
            </w:tcBorders>
            <w:noWrap/>
            <w:vAlign w:val="center"/>
          </w:tcPr>
          <w:p w14:paraId="0EAC05E5">
            <w:pPr>
              <w:widowControl/>
              <w:spacing w:line="440" w:lineRule="exact"/>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教师的考核工作</w:t>
            </w:r>
          </w:p>
        </w:tc>
      </w:tr>
      <w:tr w14:paraId="2059B21B">
        <w:tblPrEx>
          <w:tblCellMar>
            <w:top w:w="0" w:type="dxa"/>
            <w:left w:w="108" w:type="dxa"/>
            <w:bottom w:w="0" w:type="dxa"/>
            <w:right w:w="108" w:type="dxa"/>
          </w:tblCellMar>
        </w:tblPrEx>
        <w:trPr>
          <w:gridAfter w:val="1"/>
          <w:wAfter w:w="816" w:type="dxa"/>
          <w:trHeight w:val="2897" w:hRule="atLeast"/>
        </w:trPr>
        <w:tc>
          <w:tcPr>
            <w:tcW w:w="2283" w:type="dxa"/>
            <w:tcBorders>
              <w:top w:val="nil"/>
              <w:left w:val="single" w:color="auto" w:sz="8" w:space="0"/>
              <w:bottom w:val="single" w:color="auto" w:sz="4" w:space="0"/>
              <w:right w:val="single" w:color="auto" w:sz="4" w:space="0"/>
            </w:tcBorders>
            <w:vAlign w:val="center"/>
          </w:tcPr>
          <w:p w14:paraId="0A000BE6">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法定依据</w:t>
            </w:r>
          </w:p>
        </w:tc>
        <w:tc>
          <w:tcPr>
            <w:tcW w:w="6521" w:type="dxa"/>
            <w:tcBorders>
              <w:top w:val="nil"/>
              <w:left w:val="nil"/>
              <w:bottom w:val="single" w:color="auto" w:sz="4" w:space="0"/>
              <w:right w:val="single" w:color="auto" w:sz="8" w:space="0"/>
            </w:tcBorders>
            <w:vAlign w:val="center"/>
          </w:tcPr>
          <w:p w14:paraId="28ACAE79">
            <w:pPr>
              <w:widowControl/>
              <w:spacing w:line="280" w:lineRule="exact"/>
              <w:jc w:val="left"/>
              <w:rPr>
                <w:rFonts w:cs="宋体" w:asciiTheme="minorEastAsia" w:hAnsiTheme="minorEastAsia" w:eastAsiaTheme="minorEastAsia"/>
                <w:kern w:val="0"/>
                <w:sz w:val="28"/>
                <w:szCs w:val="28"/>
              </w:rPr>
            </w:pPr>
            <w:r>
              <w:rPr>
                <w:rFonts w:cs="宋体" w:asciiTheme="minorEastAsia" w:hAnsiTheme="minorEastAsia" w:eastAsiaTheme="minorEastAsia"/>
                <w:kern w:val="0"/>
                <w:sz w:val="28"/>
                <w:szCs w:val="28"/>
              </w:rPr>
              <w:t>1.</w:t>
            </w:r>
            <w:r>
              <w:rPr>
                <w:rFonts w:hint="eastAsia" w:cs="宋体" w:asciiTheme="minorEastAsia" w:hAnsiTheme="minorEastAsia" w:eastAsiaTheme="minorEastAsia"/>
                <w:kern w:val="0"/>
                <w:sz w:val="28"/>
                <w:szCs w:val="28"/>
              </w:rPr>
              <w:t>《中华人民共和国教师法》第二十二条学校或者其他教育机构应当对教师的政治思想、业务水平、工作态度和工作成绩进行考核。教育行政部门对教师的考核工作进行指导、监督。第二十三条考核应当客观、公正、准确，充分听取教师本人、其他教师以及学生的意见。</w:t>
            </w:r>
          </w:p>
          <w:p w14:paraId="7FCE1D0F">
            <w:pPr>
              <w:widowControl/>
              <w:spacing w:line="280" w:lineRule="exact"/>
              <w:jc w:val="left"/>
              <w:rPr>
                <w:rFonts w:cs="宋体" w:asciiTheme="minorEastAsia" w:hAnsiTheme="minorEastAsia" w:eastAsiaTheme="minorEastAsia"/>
                <w:kern w:val="0"/>
                <w:sz w:val="28"/>
                <w:szCs w:val="28"/>
              </w:rPr>
            </w:pPr>
            <w:r>
              <w:rPr>
                <w:rFonts w:cs="宋体" w:asciiTheme="minorEastAsia" w:hAnsiTheme="minorEastAsia" w:eastAsiaTheme="minorEastAsia"/>
                <w:kern w:val="0"/>
                <w:sz w:val="28"/>
                <w:szCs w:val="28"/>
              </w:rPr>
              <w:t>2.</w:t>
            </w:r>
            <w:r>
              <w:rPr>
                <w:rFonts w:hint="eastAsia" w:cs="宋体" w:asciiTheme="minorEastAsia" w:hAnsiTheme="minorEastAsia" w:eastAsiaTheme="minorEastAsia"/>
                <w:kern w:val="0"/>
                <w:sz w:val="28"/>
                <w:szCs w:val="28"/>
              </w:rPr>
              <w:t>津人社局发【</w:t>
            </w:r>
            <w:r>
              <w:rPr>
                <w:rFonts w:cs="宋体" w:asciiTheme="minorEastAsia" w:hAnsiTheme="minorEastAsia" w:eastAsiaTheme="minorEastAsia"/>
                <w:kern w:val="0"/>
                <w:sz w:val="28"/>
                <w:szCs w:val="28"/>
              </w:rPr>
              <w:t>2012</w:t>
            </w:r>
            <w:r>
              <w:rPr>
                <w:rFonts w:hint="eastAsia" w:cs="宋体" w:asciiTheme="minorEastAsia" w:hAnsiTheme="minorEastAsia" w:eastAsiaTheme="minorEastAsia"/>
                <w:kern w:val="0"/>
                <w:sz w:val="28"/>
                <w:szCs w:val="28"/>
              </w:rPr>
              <w:t>】</w:t>
            </w:r>
            <w:r>
              <w:rPr>
                <w:rFonts w:cs="宋体" w:asciiTheme="minorEastAsia" w:hAnsiTheme="minorEastAsia" w:eastAsiaTheme="minorEastAsia"/>
                <w:kern w:val="0"/>
                <w:sz w:val="28"/>
                <w:szCs w:val="28"/>
              </w:rPr>
              <w:t>66</w:t>
            </w:r>
            <w:r>
              <w:rPr>
                <w:rFonts w:hint="eastAsia" w:cs="宋体" w:asciiTheme="minorEastAsia" w:hAnsiTheme="minorEastAsia" w:eastAsiaTheme="minorEastAsia"/>
                <w:kern w:val="0"/>
                <w:sz w:val="28"/>
                <w:szCs w:val="28"/>
              </w:rPr>
              <w:t>号文件，</w:t>
            </w:r>
            <w:r>
              <w:rPr>
                <w:rFonts w:hint="eastAsia" w:asciiTheme="minorEastAsia" w:hAnsiTheme="minorEastAsia" w:eastAsiaTheme="minorEastAsia"/>
                <w:sz w:val="28"/>
                <w:szCs w:val="28"/>
              </w:rPr>
              <w:t>市委组织部市人力社保局关于印发《天津市事业单位工作人员考核办法（试行）》的通知</w:t>
            </w:r>
          </w:p>
        </w:tc>
      </w:tr>
      <w:tr w14:paraId="1F70941B">
        <w:tblPrEx>
          <w:tblCellMar>
            <w:top w:w="0" w:type="dxa"/>
            <w:left w:w="108" w:type="dxa"/>
            <w:bottom w:w="0" w:type="dxa"/>
            <w:right w:w="108" w:type="dxa"/>
          </w:tblCellMar>
        </w:tblPrEx>
        <w:trPr>
          <w:gridAfter w:val="1"/>
          <w:wAfter w:w="816" w:type="dxa"/>
          <w:trHeight w:val="930" w:hRule="atLeast"/>
        </w:trPr>
        <w:tc>
          <w:tcPr>
            <w:tcW w:w="2283" w:type="dxa"/>
            <w:tcBorders>
              <w:top w:val="nil"/>
              <w:left w:val="single" w:color="auto" w:sz="8" w:space="0"/>
              <w:bottom w:val="single" w:color="auto" w:sz="4" w:space="0"/>
              <w:right w:val="single" w:color="auto" w:sz="4" w:space="0"/>
            </w:tcBorders>
            <w:vAlign w:val="center"/>
          </w:tcPr>
          <w:p w14:paraId="5FB6C70C">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实施机构</w:t>
            </w:r>
          </w:p>
        </w:tc>
        <w:tc>
          <w:tcPr>
            <w:tcW w:w="6521" w:type="dxa"/>
            <w:tcBorders>
              <w:top w:val="nil"/>
              <w:left w:val="nil"/>
              <w:bottom w:val="single" w:color="auto" w:sz="4" w:space="0"/>
              <w:right w:val="single" w:color="auto" w:sz="8" w:space="0"/>
            </w:tcBorders>
            <w:noWrap/>
            <w:vAlign w:val="center"/>
          </w:tcPr>
          <w:p w14:paraId="4584B5FA">
            <w:pPr>
              <w:rPr>
                <w:rFonts w:asciiTheme="minorEastAsia" w:hAnsiTheme="minorEastAsia" w:eastAsiaTheme="minorEastAsia"/>
                <w:sz w:val="28"/>
                <w:szCs w:val="28"/>
              </w:rPr>
            </w:pPr>
            <w:r>
              <w:rPr>
                <w:rFonts w:hint="eastAsia" w:cs="宋体" w:asciiTheme="minorEastAsia" w:hAnsiTheme="minorEastAsia" w:eastAsiaTheme="minorEastAsia"/>
                <w:kern w:val="0"/>
                <w:sz w:val="28"/>
                <w:szCs w:val="28"/>
              </w:rPr>
              <w:t>天津市河东区少年宫</w:t>
            </w:r>
          </w:p>
        </w:tc>
      </w:tr>
      <w:tr w14:paraId="073E5836">
        <w:tblPrEx>
          <w:tblCellMar>
            <w:top w:w="0" w:type="dxa"/>
            <w:left w:w="108" w:type="dxa"/>
            <w:bottom w:w="0" w:type="dxa"/>
            <w:right w:w="108" w:type="dxa"/>
          </w:tblCellMar>
        </w:tblPrEx>
        <w:trPr>
          <w:gridAfter w:val="1"/>
          <w:wAfter w:w="816" w:type="dxa"/>
          <w:trHeight w:val="720" w:hRule="atLeast"/>
        </w:trPr>
        <w:tc>
          <w:tcPr>
            <w:tcW w:w="2283" w:type="dxa"/>
            <w:tcBorders>
              <w:top w:val="nil"/>
              <w:left w:val="single" w:color="auto" w:sz="8" w:space="0"/>
              <w:bottom w:val="single" w:color="auto" w:sz="4" w:space="0"/>
              <w:right w:val="single" w:color="auto" w:sz="4" w:space="0"/>
            </w:tcBorders>
            <w:vAlign w:val="center"/>
          </w:tcPr>
          <w:p w14:paraId="75389535">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职责边界</w:t>
            </w:r>
          </w:p>
        </w:tc>
        <w:tc>
          <w:tcPr>
            <w:tcW w:w="6521" w:type="dxa"/>
            <w:tcBorders>
              <w:top w:val="nil"/>
              <w:left w:val="nil"/>
              <w:bottom w:val="single" w:color="auto" w:sz="4" w:space="0"/>
              <w:right w:val="single" w:color="auto" w:sz="8" w:space="0"/>
            </w:tcBorders>
            <w:noWrap/>
            <w:vAlign w:val="center"/>
          </w:tcPr>
          <w:p w14:paraId="74821D34">
            <w:pPr>
              <w:rPr>
                <w:rFonts w:asciiTheme="minorEastAsia" w:hAnsiTheme="minorEastAsia" w:eastAsiaTheme="minorEastAsia"/>
                <w:sz w:val="28"/>
                <w:szCs w:val="28"/>
              </w:rPr>
            </w:pPr>
            <w:r>
              <w:rPr>
                <w:rFonts w:hint="eastAsia" w:cs="宋体" w:asciiTheme="minorEastAsia" w:hAnsiTheme="minorEastAsia" w:eastAsiaTheme="minorEastAsia"/>
                <w:kern w:val="0"/>
                <w:sz w:val="28"/>
                <w:szCs w:val="28"/>
              </w:rPr>
              <w:t>天津市河东区少年宫</w:t>
            </w:r>
          </w:p>
        </w:tc>
      </w:tr>
      <w:tr w14:paraId="266F8A31">
        <w:tblPrEx>
          <w:tblCellMar>
            <w:top w:w="0" w:type="dxa"/>
            <w:left w:w="108" w:type="dxa"/>
            <w:bottom w:w="0" w:type="dxa"/>
            <w:right w:w="108" w:type="dxa"/>
          </w:tblCellMar>
        </w:tblPrEx>
        <w:trPr>
          <w:gridAfter w:val="1"/>
          <w:wAfter w:w="816" w:type="dxa"/>
          <w:trHeight w:val="810" w:hRule="atLeast"/>
        </w:trPr>
        <w:tc>
          <w:tcPr>
            <w:tcW w:w="2283" w:type="dxa"/>
            <w:tcBorders>
              <w:top w:val="nil"/>
              <w:left w:val="single" w:color="auto" w:sz="8" w:space="0"/>
              <w:bottom w:val="single" w:color="auto" w:sz="4" w:space="0"/>
              <w:right w:val="single" w:color="auto" w:sz="4" w:space="0"/>
            </w:tcBorders>
            <w:vAlign w:val="center"/>
          </w:tcPr>
          <w:p w14:paraId="11175638">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运行流程</w:t>
            </w:r>
          </w:p>
        </w:tc>
        <w:tc>
          <w:tcPr>
            <w:tcW w:w="6521" w:type="dxa"/>
            <w:tcBorders>
              <w:top w:val="nil"/>
              <w:left w:val="nil"/>
              <w:bottom w:val="single" w:color="auto" w:sz="4" w:space="0"/>
              <w:right w:val="single" w:color="auto" w:sz="8" w:space="0"/>
            </w:tcBorders>
            <w:vAlign w:val="center"/>
          </w:tcPr>
          <w:p w14:paraId="02AF356C">
            <w:pPr>
              <w:widowControl/>
              <w:spacing w:line="440" w:lineRule="exact"/>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制定方案</w:t>
            </w:r>
            <w:r>
              <w:rPr>
                <w:rFonts w:asciiTheme="minorEastAsia" w:hAnsiTheme="minorEastAsia" w:eastAsiaTheme="minorEastAsia"/>
                <w:sz w:val="28"/>
                <w:szCs w:val="28"/>
                <w:shd w:val="clear" w:color="auto" w:fill="FFFFFF"/>
              </w:rPr>
              <w:t>——</w:t>
            </w:r>
            <w:r>
              <w:rPr>
                <w:rFonts w:hint="eastAsia" w:cs="宋体" w:asciiTheme="minorEastAsia" w:hAnsiTheme="minorEastAsia" w:eastAsiaTheme="minorEastAsia"/>
                <w:kern w:val="0"/>
                <w:sz w:val="28"/>
                <w:szCs w:val="28"/>
              </w:rPr>
              <w:t>发布</w:t>
            </w:r>
            <w:r>
              <w:rPr>
                <w:rFonts w:asciiTheme="minorEastAsia" w:hAnsiTheme="minorEastAsia" w:eastAsiaTheme="minorEastAsia"/>
                <w:sz w:val="28"/>
                <w:szCs w:val="28"/>
                <w:shd w:val="clear" w:color="auto" w:fill="FFFFFF"/>
              </w:rPr>
              <w:t>——</w:t>
            </w:r>
            <w:r>
              <w:rPr>
                <w:rFonts w:hint="eastAsia" w:cs="宋体" w:asciiTheme="minorEastAsia" w:hAnsiTheme="minorEastAsia" w:eastAsiaTheme="minorEastAsia"/>
                <w:kern w:val="0"/>
                <w:sz w:val="28"/>
                <w:szCs w:val="28"/>
              </w:rPr>
              <w:t>述职</w:t>
            </w:r>
            <w:r>
              <w:rPr>
                <w:rFonts w:asciiTheme="minorEastAsia" w:hAnsiTheme="minorEastAsia" w:eastAsiaTheme="minorEastAsia"/>
                <w:sz w:val="28"/>
                <w:szCs w:val="28"/>
                <w:shd w:val="clear" w:color="auto" w:fill="FFFFFF"/>
              </w:rPr>
              <w:t>——</w:t>
            </w:r>
            <w:r>
              <w:rPr>
                <w:rFonts w:hint="eastAsia" w:asciiTheme="minorEastAsia" w:hAnsiTheme="minorEastAsia" w:eastAsiaTheme="minorEastAsia"/>
                <w:sz w:val="28"/>
                <w:szCs w:val="28"/>
                <w:shd w:val="clear" w:color="auto" w:fill="FFFFFF"/>
              </w:rPr>
              <w:t>确定等次</w:t>
            </w:r>
            <w:r>
              <w:rPr>
                <w:rFonts w:asciiTheme="minorEastAsia" w:hAnsiTheme="minorEastAsia" w:eastAsiaTheme="minorEastAsia"/>
                <w:sz w:val="28"/>
                <w:szCs w:val="28"/>
                <w:shd w:val="clear" w:color="auto" w:fill="FFFFFF"/>
              </w:rPr>
              <w:t>——</w:t>
            </w:r>
            <w:r>
              <w:rPr>
                <w:rFonts w:hint="eastAsia" w:cs="宋体" w:asciiTheme="minorEastAsia" w:hAnsiTheme="minorEastAsia" w:eastAsiaTheme="minorEastAsia"/>
                <w:kern w:val="0"/>
                <w:sz w:val="28"/>
                <w:szCs w:val="28"/>
              </w:rPr>
              <w:t>公示</w:t>
            </w:r>
          </w:p>
        </w:tc>
      </w:tr>
      <w:tr w14:paraId="2A9E12F6">
        <w:tblPrEx>
          <w:tblCellMar>
            <w:top w:w="0" w:type="dxa"/>
            <w:left w:w="108" w:type="dxa"/>
            <w:bottom w:w="0" w:type="dxa"/>
            <w:right w:w="108" w:type="dxa"/>
          </w:tblCellMar>
        </w:tblPrEx>
        <w:trPr>
          <w:gridAfter w:val="1"/>
          <w:wAfter w:w="816" w:type="dxa"/>
          <w:trHeight w:val="1128" w:hRule="atLeast"/>
        </w:trPr>
        <w:tc>
          <w:tcPr>
            <w:tcW w:w="2283" w:type="dxa"/>
            <w:tcBorders>
              <w:top w:val="nil"/>
              <w:left w:val="single" w:color="auto" w:sz="8" w:space="0"/>
              <w:bottom w:val="single" w:color="auto" w:sz="4" w:space="0"/>
              <w:right w:val="single" w:color="auto" w:sz="4" w:space="0"/>
            </w:tcBorders>
            <w:vAlign w:val="center"/>
          </w:tcPr>
          <w:p w14:paraId="27C23332">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运行要件</w:t>
            </w:r>
          </w:p>
        </w:tc>
        <w:tc>
          <w:tcPr>
            <w:tcW w:w="6521" w:type="dxa"/>
            <w:tcBorders>
              <w:top w:val="nil"/>
              <w:left w:val="nil"/>
              <w:bottom w:val="single" w:color="auto" w:sz="4" w:space="0"/>
              <w:right w:val="single" w:color="auto" w:sz="8" w:space="0"/>
            </w:tcBorders>
            <w:vAlign w:val="center"/>
          </w:tcPr>
          <w:p w14:paraId="3FD20DB7">
            <w:pPr>
              <w:widowControl/>
              <w:spacing w:line="440" w:lineRule="exact"/>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个人考核表、汇总表</w:t>
            </w:r>
          </w:p>
        </w:tc>
      </w:tr>
      <w:tr w14:paraId="25E813D3">
        <w:tblPrEx>
          <w:tblCellMar>
            <w:top w:w="0" w:type="dxa"/>
            <w:left w:w="108" w:type="dxa"/>
            <w:bottom w:w="0" w:type="dxa"/>
            <w:right w:w="108" w:type="dxa"/>
          </w:tblCellMar>
        </w:tblPrEx>
        <w:trPr>
          <w:gridAfter w:val="1"/>
          <w:wAfter w:w="816" w:type="dxa"/>
          <w:trHeight w:val="1602" w:hRule="atLeast"/>
        </w:trPr>
        <w:tc>
          <w:tcPr>
            <w:tcW w:w="2283" w:type="dxa"/>
            <w:tcBorders>
              <w:top w:val="nil"/>
              <w:left w:val="single" w:color="auto" w:sz="8" w:space="0"/>
              <w:bottom w:val="single" w:color="auto" w:sz="4" w:space="0"/>
              <w:right w:val="single" w:color="auto" w:sz="4" w:space="0"/>
            </w:tcBorders>
            <w:vAlign w:val="center"/>
          </w:tcPr>
          <w:p w14:paraId="22A8CC02">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责任事项</w:t>
            </w:r>
          </w:p>
        </w:tc>
        <w:tc>
          <w:tcPr>
            <w:tcW w:w="6521" w:type="dxa"/>
            <w:tcBorders>
              <w:top w:val="nil"/>
              <w:left w:val="nil"/>
              <w:bottom w:val="single" w:color="auto" w:sz="4" w:space="0"/>
              <w:right w:val="single" w:color="auto" w:sz="8" w:space="0"/>
            </w:tcBorders>
            <w:vAlign w:val="center"/>
          </w:tcPr>
          <w:p w14:paraId="294F4743">
            <w:pPr>
              <w:widowControl/>
              <w:spacing w:line="400" w:lineRule="exact"/>
              <w:jc w:val="left"/>
              <w:rPr>
                <w:rFonts w:cs="宋体" w:asciiTheme="minorEastAsia" w:hAnsiTheme="minorEastAsia" w:eastAsiaTheme="minorEastAsia"/>
                <w:kern w:val="0"/>
                <w:sz w:val="28"/>
                <w:szCs w:val="28"/>
              </w:rPr>
            </w:pPr>
            <w:r>
              <w:rPr>
                <w:rFonts w:cs="宋体" w:asciiTheme="minorEastAsia" w:hAnsiTheme="minorEastAsia" w:eastAsiaTheme="minorEastAsia"/>
                <w:kern w:val="0"/>
                <w:sz w:val="28"/>
                <w:szCs w:val="28"/>
              </w:rPr>
              <w:t>1</w:t>
            </w:r>
            <w:r>
              <w:rPr>
                <w:rFonts w:hint="eastAsia" w:cs="宋体" w:asciiTheme="minorEastAsia" w:hAnsiTheme="minorEastAsia" w:eastAsiaTheme="minorEastAsia"/>
                <w:kern w:val="0"/>
                <w:sz w:val="28"/>
                <w:szCs w:val="28"/>
              </w:rPr>
              <w:t>.发布方案；</w:t>
            </w:r>
          </w:p>
          <w:p w14:paraId="3BDAE344">
            <w:pPr>
              <w:widowControl/>
              <w:spacing w:line="400" w:lineRule="exact"/>
              <w:jc w:val="left"/>
              <w:rPr>
                <w:rFonts w:cs="宋体" w:asciiTheme="minorEastAsia" w:hAnsiTheme="minorEastAsia" w:eastAsiaTheme="minorEastAsia"/>
                <w:kern w:val="0"/>
                <w:sz w:val="28"/>
                <w:szCs w:val="28"/>
              </w:rPr>
            </w:pPr>
            <w:r>
              <w:rPr>
                <w:rFonts w:cs="宋体" w:asciiTheme="minorEastAsia" w:hAnsiTheme="minorEastAsia" w:eastAsiaTheme="minorEastAsia"/>
                <w:kern w:val="0"/>
                <w:sz w:val="28"/>
                <w:szCs w:val="28"/>
              </w:rPr>
              <w:t>2</w:t>
            </w:r>
            <w:r>
              <w:rPr>
                <w:rFonts w:hint="eastAsia" w:cs="宋体" w:asciiTheme="minorEastAsia" w:hAnsiTheme="minorEastAsia" w:eastAsiaTheme="minorEastAsia"/>
                <w:kern w:val="0"/>
                <w:sz w:val="28"/>
                <w:szCs w:val="28"/>
              </w:rPr>
              <w:t>.总结考核；</w:t>
            </w:r>
          </w:p>
          <w:p w14:paraId="640D7596">
            <w:pPr>
              <w:widowControl/>
              <w:spacing w:line="400" w:lineRule="exact"/>
              <w:jc w:val="left"/>
              <w:rPr>
                <w:rFonts w:cs="宋体" w:asciiTheme="minorEastAsia" w:hAnsiTheme="minorEastAsia" w:eastAsiaTheme="minorEastAsia"/>
                <w:kern w:val="0"/>
                <w:sz w:val="28"/>
                <w:szCs w:val="28"/>
              </w:rPr>
            </w:pPr>
            <w:r>
              <w:rPr>
                <w:rFonts w:cs="宋体" w:asciiTheme="minorEastAsia" w:hAnsiTheme="minorEastAsia" w:eastAsiaTheme="minorEastAsia"/>
                <w:kern w:val="0"/>
                <w:sz w:val="28"/>
                <w:szCs w:val="28"/>
              </w:rPr>
              <w:t>3</w:t>
            </w:r>
            <w:r>
              <w:rPr>
                <w:rFonts w:hint="eastAsia" w:cs="宋体" w:asciiTheme="minorEastAsia" w:hAnsiTheme="minorEastAsia" w:eastAsiaTheme="minorEastAsia"/>
                <w:kern w:val="0"/>
                <w:sz w:val="28"/>
                <w:szCs w:val="28"/>
              </w:rPr>
              <w:t>.民主推优；</w:t>
            </w:r>
          </w:p>
          <w:p w14:paraId="498BA5CC">
            <w:pPr>
              <w:widowControl/>
              <w:spacing w:line="400" w:lineRule="exact"/>
              <w:jc w:val="left"/>
              <w:rPr>
                <w:rFonts w:cs="宋体" w:asciiTheme="minorEastAsia" w:hAnsiTheme="minorEastAsia" w:eastAsiaTheme="minorEastAsia"/>
                <w:kern w:val="0"/>
                <w:sz w:val="28"/>
                <w:szCs w:val="28"/>
              </w:rPr>
            </w:pPr>
            <w:r>
              <w:rPr>
                <w:rFonts w:cs="宋体" w:asciiTheme="minorEastAsia" w:hAnsiTheme="minorEastAsia" w:eastAsiaTheme="minorEastAsia"/>
                <w:kern w:val="0"/>
                <w:sz w:val="28"/>
                <w:szCs w:val="28"/>
              </w:rPr>
              <w:t>4</w:t>
            </w:r>
            <w:r>
              <w:rPr>
                <w:rFonts w:hint="eastAsia" w:cs="宋体" w:asciiTheme="minorEastAsia" w:hAnsiTheme="minorEastAsia" w:eastAsiaTheme="minorEastAsia"/>
                <w:kern w:val="0"/>
                <w:sz w:val="28"/>
                <w:szCs w:val="28"/>
              </w:rPr>
              <w:t>.公示结果。</w:t>
            </w:r>
          </w:p>
        </w:tc>
      </w:tr>
      <w:tr w14:paraId="31F7DDF1">
        <w:tblPrEx>
          <w:tblCellMar>
            <w:top w:w="0" w:type="dxa"/>
            <w:left w:w="108" w:type="dxa"/>
            <w:bottom w:w="0" w:type="dxa"/>
            <w:right w:w="108" w:type="dxa"/>
          </w:tblCellMar>
        </w:tblPrEx>
        <w:trPr>
          <w:gridAfter w:val="1"/>
          <w:wAfter w:w="816" w:type="dxa"/>
          <w:trHeight w:val="1540" w:hRule="atLeast"/>
        </w:trPr>
        <w:tc>
          <w:tcPr>
            <w:tcW w:w="2283" w:type="dxa"/>
            <w:tcBorders>
              <w:top w:val="single" w:color="auto" w:sz="4" w:space="0"/>
              <w:left w:val="single" w:color="auto" w:sz="4" w:space="0"/>
              <w:bottom w:val="single" w:color="auto" w:sz="4" w:space="0"/>
              <w:right w:val="single" w:color="auto" w:sz="4" w:space="0"/>
            </w:tcBorders>
            <w:vAlign w:val="center"/>
          </w:tcPr>
          <w:p w14:paraId="6EFE023C">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监督方式</w:t>
            </w:r>
          </w:p>
        </w:tc>
        <w:tc>
          <w:tcPr>
            <w:tcW w:w="6521" w:type="dxa"/>
            <w:tcBorders>
              <w:top w:val="single" w:color="auto" w:sz="4" w:space="0"/>
              <w:left w:val="single" w:color="auto" w:sz="4" w:space="0"/>
              <w:bottom w:val="single" w:color="auto" w:sz="4" w:space="0"/>
              <w:right w:val="single" w:color="auto" w:sz="4" w:space="0"/>
            </w:tcBorders>
            <w:vAlign w:val="center"/>
          </w:tcPr>
          <w:p w14:paraId="78C4D727">
            <w:pPr>
              <w:widowControl/>
              <w:spacing w:line="280" w:lineRule="exact"/>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电话：</w:t>
            </w:r>
            <w:r>
              <w:rPr>
                <w:rFonts w:cs="宋体" w:asciiTheme="minorEastAsia" w:hAnsiTheme="minorEastAsia" w:eastAsiaTheme="minorEastAsia"/>
                <w:kern w:val="0"/>
                <w:sz w:val="28"/>
                <w:szCs w:val="28"/>
              </w:rPr>
              <w:t>24328500</w:t>
            </w:r>
          </w:p>
          <w:p w14:paraId="587B17EC">
            <w:pPr>
              <w:widowControl/>
              <w:spacing w:line="280" w:lineRule="exact"/>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邮箱：hdq</w:t>
            </w:r>
            <w:r>
              <w:rPr>
                <w:rFonts w:cs="宋体" w:asciiTheme="minorEastAsia" w:hAnsiTheme="minorEastAsia" w:eastAsiaTheme="minorEastAsia"/>
                <w:kern w:val="0"/>
                <w:sz w:val="28"/>
                <w:szCs w:val="28"/>
              </w:rPr>
              <w:t>sngpxb@</w:t>
            </w:r>
            <w:r>
              <w:rPr>
                <w:rFonts w:hint="eastAsia" w:cs="宋体" w:asciiTheme="minorEastAsia" w:hAnsiTheme="minorEastAsia" w:eastAsiaTheme="minorEastAsia"/>
                <w:kern w:val="0"/>
                <w:sz w:val="28"/>
                <w:szCs w:val="28"/>
              </w:rPr>
              <w:t xml:space="preserve">163.com </w:t>
            </w:r>
          </w:p>
          <w:p w14:paraId="44A7707C">
            <w:pPr>
              <w:widowControl/>
              <w:spacing w:line="280" w:lineRule="exact"/>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来信来访地址：天津市河东区华龙道7</w:t>
            </w:r>
            <w:r>
              <w:rPr>
                <w:rFonts w:cs="宋体" w:asciiTheme="minorEastAsia" w:hAnsiTheme="minorEastAsia" w:eastAsiaTheme="minorEastAsia"/>
                <w:kern w:val="0"/>
                <w:sz w:val="28"/>
                <w:szCs w:val="28"/>
              </w:rPr>
              <w:t>8</w:t>
            </w:r>
            <w:r>
              <w:rPr>
                <w:rFonts w:hint="eastAsia" w:cs="宋体" w:asciiTheme="minorEastAsia" w:hAnsiTheme="minorEastAsia" w:eastAsiaTheme="minorEastAsia"/>
                <w:kern w:val="0"/>
                <w:sz w:val="28"/>
                <w:szCs w:val="28"/>
              </w:rPr>
              <w:t>号</w:t>
            </w:r>
          </w:p>
        </w:tc>
      </w:tr>
      <w:tr w14:paraId="06652A60">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noWrap/>
            <w:vAlign w:val="center"/>
          </w:tcPr>
          <w:p w14:paraId="2D4C5DC9">
            <w:pPr>
              <w:widowControl/>
              <w:spacing w:line="440" w:lineRule="exact"/>
              <w:rPr>
                <w:rFonts w:cs="宋体" w:asciiTheme="minorEastAsia" w:hAnsiTheme="minorEastAsia" w:eastAsiaTheme="minorEastAsia"/>
                <w:kern w:val="0"/>
                <w:sz w:val="28"/>
                <w:szCs w:val="28"/>
              </w:rPr>
            </w:pPr>
          </w:p>
          <w:p w14:paraId="31FD612B">
            <w:pPr>
              <w:widowControl/>
              <w:spacing w:line="440" w:lineRule="exact"/>
              <w:rPr>
                <w:rFonts w:cs="宋体" w:asciiTheme="minorEastAsia" w:hAnsiTheme="minorEastAsia" w:eastAsiaTheme="minorEastAsia"/>
                <w:kern w:val="0"/>
                <w:sz w:val="28"/>
                <w:szCs w:val="28"/>
              </w:rPr>
            </w:pPr>
          </w:p>
          <w:p w14:paraId="2C6F958C">
            <w:pPr>
              <w:widowControl/>
              <w:spacing w:line="440" w:lineRule="exact"/>
              <w:rPr>
                <w:rFonts w:cs="宋体" w:asciiTheme="minorEastAsia" w:hAnsiTheme="minorEastAsia" w:eastAsiaTheme="minorEastAsia"/>
                <w:kern w:val="0"/>
                <w:sz w:val="28"/>
                <w:szCs w:val="28"/>
              </w:rPr>
            </w:pPr>
          </w:p>
          <w:p w14:paraId="48FC7FB6">
            <w:pPr>
              <w:widowControl/>
              <w:spacing w:line="440" w:lineRule="exact"/>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44"/>
                <w:szCs w:val="44"/>
              </w:rPr>
              <w:t>职责事项信息表</w:t>
            </w:r>
          </w:p>
        </w:tc>
      </w:tr>
      <w:tr w14:paraId="03BD4B0C">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noWrap/>
            <w:vAlign w:val="center"/>
          </w:tcPr>
          <w:p w14:paraId="545A9886">
            <w:pPr>
              <w:widowControl/>
              <w:spacing w:line="440" w:lineRule="exact"/>
              <w:jc w:val="center"/>
              <w:rPr>
                <w:rFonts w:cs="宋体" w:asciiTheme="minorEastAsia" w:hAnsiTheme="minorEastAsia" w:eastAsiaTheme="minorEastAsia"/>
                <w:kern w:val="0"/>
                <w:sz w:val="28"/>
                <w:szCs w:val="28"/>
                <w:u w:val="single"/>
              </w:rPr>
            </w:pPr>
            <w:r>
              <w:rPr>
                <w:rFonts w:hint="eastAsia" w:cs="宋体" w:asciiTheme="minorEastAsia" w:hAnsiTheme="minorEastAsia" w:eastAsiaTheme="minorEastAsia"/>
                <w:kern w:val="0"/>
                <w:sz w:val="28"/>
                <w:szCs w:val="28"/>
                <w:u w:val="single"/>
              </w:rPr>
              <w:t>(对教师的奖励)</w:t>
            </w:r>
            <w:r>
              <w:rPr>
                <w:rFonts w:hint="eastAsia" w:cs="宋体" w:asciiTheme="minorEastAsia" w:hAnsiTheme="minorEastAsia" w:eastAsiaTheme="minorEastAsia"/>
                <w:kern w:val="0"/>
                <w:sz w:val="28"/>
                <w:szCs w:val="28"/>
              </w:rPr>
              <w:t>信息表</w:t>
            </w:r>
          </w:p>
        </w:tc>
      </w:tr>
      <w:tr w14:paraId="64F06E6F">
        <w:tblPrEx>
          <w:tblCellMar>
            <w:top w:w="0" w:type="dxa"/>
            <w:left w:w="108" w:type="dxa"/>
            <w:bottom w:w="0" w:type="dxa"/>
            <w:right w:w="108" w:type="dxa"/>
          </w:tblCellMar>
        </w:tblPrEx>
        <w:trPr>
          <w:gridAfter w:val="1"/>
          <w:wAfter w:w="816" w:type="dxa"/>
          <w:trHeight w:val="720" w:hRule="atLeast"/>
        </w:trPr>
        <w:tc>
          <w:tcPr>
            <w:tcW w:w="2283" w:type="dxa"/>
            <w:tcBorders>
              <w:top w:val="single" w:color="auto" w:sz="8" w:space="0"/>
              <w:left w:val="single" w:color="auto" w:sz="8" w:space="0"/>
              <w:bottom w:val="single" w:color="auto" w:sz="4" w:space="0"/>
              <w:right w:val="single" w:color="auto" w:sz="4" w:space="0"/>
            </w:tcBorders>
            <w:vAlign w:val="center"/>
          </w:tcPr>
          <w:p w14:paraId="5BF6B7C7">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序号</w:t>
            </w:r>
          </w:p>
        </w:tc>
        <w:tc>
          <w:tcPr>
            <w:tcW w:w="6521" w:type="dxa"/>
            <w:tcBorders>
              <w:top w:val="single" w:color="auto" w:sz="8" w:space="0"/>
              <w:left w:val="nil"/>
              <w:bottom w:val="single" w:color="auto" w:sz="4" w:space="0"/>
              <w:right w:val="single" w:color="auto" w:sz="8" w:space="0"/>
            </w:tcBorders>
            <w:noWrap/>
            <w:vAlign w:val="center"/>
          </w:tcPr>
          <w:p w14:paraId="4CF7A36E">
            <w:pPr>
              <w:widowControl/>
              <w:spacing w:line="440" w:lineRule="exact"/>
              <w:jc w:val="center"/>
              <w:rPr>
                <w:rFonts w:cs="宋体" w:asciiTheme="minorEastAsia" w:hAnsiTheme="minorEastAsia" w:eastAsiaTheme="minorEastAsia"/>
                <w:kern w:val="0"/>
                <w:sz w:val="28"/>
                <w:szCs w:val="28"/>
              </w:rPr>
            </w:pPr>
            <w:r>
              <w:rPr>
                <w:rFonts w:cs="宋体" w:asciiTheme="minorEastAsia" w:hAnsiTheme="minorEastAsia" w:eastAsiaTheme="minorEastAsia"/>
                <w:kern w:val="0"/>
                <w:sz w:val="28"/>
                <w:szCs w:val="28"/>
              </w:rPr>
              <w:t>3.3</w:t>
            </w:r>
          </w:p>
        </w:tc>
      </w:tr>
      <w:tr w14:paraId="131B8B6F">
        <w:tblPrEx>
          <w:tblCellMar>
            <w:top w:w="0" w:type="dxa"/>
            <w:left w:w="108" w:type="dxa"/>
            <w:bottom w:w="0" w:type="dxa"/>
            <w:right w:w="108" w:type="dxa"/>
          </w:tblCellMar>
        </w:tblPrEx>
        <w:trPr>
          <w:gridAfter w:val="1"/>
          <w:wAfter w:w="816" w:type="dxa"/>
          <w:trHeight w:val="720" w:hRule="atLeast"/>
        </w:trPr>
        <w:tc>
          <w:tcPr>
            <w:tcW w:w="2283" w:type="dxa"/>
            <w:tcBorders>
              <w:top w:val="nil"/>
              <w:left w:val="single" w:color="auto" w:sz="8" w:space="0"/>
              <w:bottom w:val="single" w:color="auto" w:sz="4" w:space="0"/>
              <w:right w:val="single" w:color="auto" w:sz="4" w:space="0"/>
            </w:tcBorders>
            <w:vAlign w:val="center"/>
          </w:tcPr>
          <w:p w14:paraId="7F5F416E">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名称</w:t>
            </w:r>
          </w:p>
        </w:tc>
        <w:tc>
          <w:tcPr>
            <w:tcW w:w="6521" w:type="dxa"/>
            <w:tcBorders>
              <w:top w:val="nil"/>
              <w:left w:val="nil"/>
              <w:bottom w:val="single" w:color="auto" w:sz="4" w:space="0"/>
              <w:right w:val="single" w:color="auto" w:sz="8" w:space="0"/>
            </w:tcBorders>
            <w:noWrap/>
            <w:vAlign w:val="center"/>
          </w:tcPr>
          <w:p w14:paraId="2330CFAC">
            <w:pPr>
              <w:widowControl/>
              <w:spacing w:line="440" w:lineRule="exact"/>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对教师的奖励</w:t>
            </w:r>
          </w:p>
        </w:tc>
      </w:tr>
      <w:tr w14:paraId="078B4691">
        <w:tblPrEx>
          <w:tblCellMar>
            <w:top w:w="0" w:type="dxa"/>
            <w:left w:w="108" w:type="dxa"/>
            <w:bottom w:w="0" w:type="dxa"/>
            <w:right w:w="108" w:type="dxa"/>
          </w:tblCellMar>
        </w:tblPrEx>
        <w:trPr>
          <w:gridAfter w:val="1"/>
          <w:wAfter w:w="816" w:type="dxa"/>
          <w:trHeight w:val="2048" w:hRule="atLeast"/>
        </w:trPr>
        <w:tc>
          <w:tcPr>
            <w:tcW w:w="2283" w:type="dxa"/>
            <w:tcBorders>
              <w:top w:val="nil"/>
              <w:left w:val="single" w:color="auto" w:sz="8" w:space="0"/>
              <w:bottom w:val="single" w:color="auto" w:sz="4" w:space="0"/>
              <w:right w:val="single" w:color="auto" w:sz="4" w:space="0"/>
            </w:tcBorders>
            <w:vAlign w:val="center"/>
          </w:tcPr>
          <w:p w14:paraId="60B0E934">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法定依据</w:t>
            </w:r>
          </w:p>
        </w:tc>
        <w:tc>
          <w:tcPr>
            <w:tcW w:w="6521" w:type="dxa"/>
            <w:tcBorders>
              <w:top w:val="nil"/>
              <w:left w:val="nil"/>
              <w:bottom w:val="single" w:color="auto" w:sz="4" w:space="0"/>
              <w:right w:val="single" w:color="auto" w:sz="8" w:space="0"/>
            </w:tcBorders>
            <w:vAlign w:val="center"/>
          </w:tcPr>
          <w:p w14:paraId="485D9C83">
            <w:pPr>
              <w:widowControl/>
              <w:spacing w:line="440" w:lineRule="exact"/>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《中华人民共和国教师法》</w:t>
            </w:r>
            <w:r>
              <w:rPr>
                <w:rFonts w:hint="eastAsia" w:cs="Arial" w:asciiTheme="minorEastAsia" w:hAnsiTheme="minorEastAsia" w:eastAsiaTheme="minorEastAsia"/>
                <w:sz w:val="28"/>
                <w:szCs w:val="28"/>
                <w:shd w:val="clear" w:color="auto" w:fill="FFFFFF"/>
              </w:rPr>
              <w:t>第三十三条教师在教育教学、培养人才、科学研究、教学改革、学校建设、社会服务、勤工俭学等方面成绩优异的，由所在学校予以表彰、奖励。国务院和地方各级人民政府及其有关部门对有突出贡献的教师，应当予以表彰、奖励。对有重大贡献的教师，依照国家有关规定授予荣誉称号。</w:t>
            </w:r>
          </w:p>
        </w:tc>
      </w:tr>
      <w:tr w14:paraId="099879CC">
        <w:tblPrEx>
          <w:tblCellMar>
            <w:top w:w="0" w:type="dxa"/>
            <w:left w:w="108" w:type="dxa"/>
            <w:bottom w:w="0" w:type="dxa"/>
            <w:right w:w="108" w:type="dxa"/>
          </w:tblCellMar>
        </w:tblPrEx>
        <w:trPr>
          <w:gridAfter w:val="1"/>
          <w:wAfter w:w="816" w:type="dxa"/>
          <w:trHeight w:val="680" w:hRule="atLeast"/>
        </w:trPr>
        <w:tc>
          <w:tcPr>
            <w:tcW w:w="2283" w:type="dxa"/>
            <w:tcBorders>
              <w:top w:val="nil"/>
              <w:left w:val="single" w:color="auto" w:sz="8" w:space="0"/>
              <w:bottom w:val="single" w:color="auto" w:sz="4" w:space="0"/>
              <w:right w:val="single" w:color="auto" w:sz="4" w:space="0"/>
            </w:tcBorders>
            <w:vAlign w:val="center"/>
          </w:tcPr>
          <w:p w14:paraId="391B8EDF">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实施机构</w:t>
            </w:r>
          </w:p>
        </w:tc>
        <w:tc>
          <w:tcPr>
            <w:tcW w:w="6521" w:type="dxa"/>
            <w:tcBorders>
              <w:top w:val="nil"/>
              <w:left w:val="nil"/>
              <w:bottom w:val="single" w:color="auto" w:sz="4" w:space="0"/>
              <w:right w:val="single" w:color="auto" w:sz="8" w:space="0"/>
            </w:tcBorders>
            <w:noWrap/>
            <w:vAlign w:val="center"/>
          </w:tcPr>
          <w:p w14:paraId="6828D5BC">
            <w:pPr>
              <w:rPr>
                <w:rFonts w:asciiTheme="minorEastAsia" w:hAnsiTheme="minorEastAsia" w:eastAsiaTheme="minorEastAsia"/>
                <w:sz w:val="28"/>
                <w:szCs w:val="28"/>
              </w:rPr>
            </w:pPr>
            <w:r>
              <w:rPr>
                <w:rFonts w:hint="eastAsia" w:cs="宋体" w:asciiTheme="minorEastAsia" w:hAnsiTheme="minorEastAsia" w:eastAsiaTheme="minorEastAsia"/>
                <w:kern w:val="0"/>
                <w:sz w:val="28"/>
                <w:szCs w:val="28"/>
              </w:rPr>
              <w:t>天津市河东区少年宫</w:t>
            </w:r>
          </w:p>
        </w:tc>
      </w:tr>
      <w:tr w14:paraId="5818EA52">
        <w:tblPrEx>
          <w:tblCellMar>
            <w:top w:w="0" w:type="dxa"/>
            <w:left w:w="108" w:type="dxa"/>
            <w:bottom w:w="0" w:type="dxa"/>
            <w:right w:w="108" w:type="dxa"/>
          </w:tblCellMar>
        </w:tblPrEx>
        <w:trPr>
          <w:gridAfter w:val="1"/>
          <w:wAfter w:w="816" w:type="dxa"/>
          <w:trHeight w:val="720" w:hRule="atLeast"/>
        </w:trPr>
        <w:tc>
          <w:tcPr>
            <w:tcW w:w="2283" w:type="dxa"/>
            <w:tcBorders>
              <w:top w:val="nil"/>
              <w:left w:val="single" w:color="auto" w:sz="8" w:space="0"/>
              <w:bottom w:val="single" w:color="auto" w:sz="4" w:space="0"/>
              <w:right w:val="single" w:color="auto" w:sz="4" w:space="0"/>
            </w:tcBorders>
            <w:vAlign w:val="center"/>
          </w:tcPr>
          <w:p w14:paraId="353B0DCA">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职责边界</w:t>
            </w:r>
          </w:p>
        </w:tc>
        <w:tc>
          <w:tcPr>
            <w:tcW w:w="6521" w:type="dxa"/>
            <w:tcBorders>
              <w:top w:val="nil"/>
              <w:left w:val="nil"/>
              <w:bottom w:val="single" w:color="auto" w:sz="4" w:space="0"/>
              <w:right w:val="single" w:color="auto" w:sz="8" w:space="0"/>
            </w:tcBorders>
            <w:noWrap/>
            <w:vAlign w:val="center"/>
          </w:tcPr>
          <w:p w14:paraId="49E8AE91">
            <w:pPr>
              <w:rPr>
                <w:rFonts w:asciiTheme="minorEastAsia" w:hAnsiTheme="minorEastAsia" w:eastAsiaTheme="minorEastAsia"/>
                <w:sz w:val="28"/>
                <w:szCs w:val="28"/>
              </w:rPr>
            </w:pPr>
            <w:r>
              <w:rPr>
                <w:rFonts w:hint="eastAsia" w:cs="宋体" w:asciiTheme="minorEastAsia" w:hAnsiTheme="minorEastAsia" w:eastAsiaTheme="minorEastAsia"/>
                <w:kern w:val="0"/>
                <w:sz w:val="28"/>
                <w:szCs w:val="28"/>
              </w:rPr>
              <w:t>天津市河东区少年宫</w:t>
            </w:r>
          </w:p>
        </w:tc>
      </w:tr>
      <w:tr w14:paraId="3590D037">
        <w:tblPrEx>
          <w:tblCellMar>
            <w:top w:w="0" w:type="dxa"/>
            <w:left w:w="108" w:type="dxa"/>
            <w:bottom w:w="0" w:type="dxa"/>
            <w:right w:w="108" w:type="dxa"/>
          </w:tblCellMar>
        </w:tblPrEx>
        <w:trPr>
          <w:gridAfter w:val="1"/>
          <w:wAfter w:w="816" w:type="dxa"/>
          <w:trHeight w:val="1218" w:hRule="atLeast"/>
        </w:trPr>
        <w:tc>
          <w:tcPr>
            <w:tcW w:w="2283" w:type="dxa"/>
            <w:tcBorders>
              <w:top w:val="nil"/>
              <w:left w:val="single" w:color="auto" w:sz="8" w:space="0"/>
              <w:bottom w:val="single" w:color="auto" w:sz="4" w:space="0"/>
              <w:right w:val="single" w:color="auto" w:sz="4" w:space="0"/>
            </w:tcBorders>
            <w:vAlign w:val="center"/>
          </w:tcPr>
          <w:p w14:paraId="31A98B54">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运行流程</w:t>
            </w:r>
          </w:p>
        </w:tc>
        <w:tc>
          <w:tcPr>
            <w:tcW w:w="6521" w:type="dxa"/>
            <w:tcBorders>
              <w:top w:val="nil"/>
              <w:left w:val="nil"/>
              <w:bottom w:val="single" w:color="auto" w:sz="4" w:space="0"/>
              <w:right w:val="single" w:color="auto" w:sz="8" w:space="0"/>
            </w:tcBorders>
            <w:vAlign w:val="center"/>
          </w:tcPr>
          <w:p w14:paraId="6E3B4891">
            <w:pPr>
              <w:widowControl/>
              <w:spacing w:line="440" w:lineRule="exact"/>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制定方案</w:t>
            </w:r>
            <w:r>
              <w:rPr>
                <w:rFonts w:asciiTheme="minorEastAsia" w:hAnsiTheme="minorEastAsia" w:eastAsiaTheme="minorEastAsia"/>
                <w:sz w:val="28"/>
                <w:szCs w:val="28"/>
                <w:shd w:val="clear" w:color="auto" w:fill="FFFFFF"/>
              </w:rPr>
              <w:t>——</w:t>
            </w:r>
            <w:r>
              <w:rPr>
                <w:rFonts w:hint="eastAsia" w:cs="宋体" w:asciiTheme="minorEastAsia" w:hAnsiTheme="minorEastAsia" w:eastAsiaTheme="minorEastAsia"/>
                <w:kern w:val="0"/>
                <w:sz w:val="28"/>
                <w:szCs w:val="28"/>
              </w:rPr>
              <w:t>发布</w:t>
            </w:r>
            <w:r>
              <w:rPr>
                <w:rFonts w:asciiTheme="minorEastAsia" w:hAnsiTheme="minorEastAsia" w:eastAsiaTheme="minorEastAsia"/>
                <w:sz w:val="28"/>
                <w:szCs w:val="28"/>
                <w:shd w:val="clear" w:color="auto" w:fill="FFFFFF"/>
              </w:rPr>
              <w:t>——</w:t>
            </w:r>
            <w:r>
              <w:rPr>
                <w:rFonts w:hint="eastAsia" w:cs="宋体" w:asciiTheme="minorEastAsia" w:hAnsiTheme="minorEastAsia" w:eastAsiaTheme="minorEastAsia"/>
                <w:kern w:val="0"/>
                <w:sz w:val="28"/>
                <w:szCs w:val="28"/>
              </w:rPr>
              <w:t>评审</w:t>
            </w:r>
            <w:r>
              <w:rPr>
                <w:rFonts w:asciiTheme="minorEastAsia" w:hAnsiTheme="minorEastAsia" w:eastAsiaTheme="minorEastAsia"/>
                <w:sz w:val="28"/>
                <w:szCs w:val="28"/>
                <w:shd w:val="clear" w:color="auto" w:fill="FFFFFF"/>
              </w:rPr>
              <w:t>——</w:t>
            </w:r>
            <w:r>
              <w:rPr>
                <w:rFonts w:hint="eastAsia" w:cs="宋体" w:asciiTheme="minorEastAsia" w:hAnsiTheme="minorEastAsia" w:eastAsiaTheme="minorEastAsia"/>
                <w:kern w:val="0"/>
                <w:sz w:val="28"/>
                <w:szCs w:val="28"/>
              </w:rPr>
              <w:t>公示</w:t>
            </w:r>
            <w:r>
              <w:rPr>
                <w:rFonts w:asciiTheme="minorEastAsia" w:hAnsiTheme="minorEastAsia" w:eastAsiaTheme="minorEastAsia"/>
                <w:sz w:val="28"/>
                <w:szCs w:val="28"/>
                <w:shd w:val="clear" w:color="auto" w:fill="FFFFFF"/>
              </w:rPr>
              <w:t>——</w:t>
            </w:r>
            <w:r>
              <w:rPr>
                <w:rFonts w:hint="eastAsia" w:cs="宋体" w:asciiTheme="minorEastAsia" w:hAnsiTheme="minorEastAsia" w:eastAsiaTheme="minorEastAsia"/>
                <w:kern w:val="0"/>
                <w:sz w:val="28"/>
                <w:szCs w:val="28"/>
              </w:rPr>
              <w:t>表彰、奖励</w:t>
            </w:r>
          </w:p>
        </w:tc>
      </w:tr>
      <w:tr w14:paraId="21BDDEAF">
        <w:tblPrEx>
          <w:tblCellMar>
            <w:top w:w="0" w:type="dxa"/>
            <w:left w:w="108" w:type="dxa"/>
            <w:bottom w:w="0" w:type="dxa"/>
            <w:right w:w="108" w:type="dxa"/>
          </w:tblCellMar>
        </w:tblPrEx>
        <w:trPr>
          <w:gridAfter w:val="1"/>
          <w:wAfter w:w="816" w:type="dxa"/>
          <w:trHeight w:val="1128" w:hRule="atLeast"/>
        </w:trPr>
        <w:tc>
          <w:tcPr>
            <w:tcW w:w="2283" w:type="dxa"/>
            <w:tcBorders>
              <w:top w:val="nil"/>
              <w:left w:val="single" w:color="auto" w:sz="8" w:space="0"/>
              <w:bottom w:val="single" w:color="auto" w:sz="4" w:space="0"/>
              <w:right w:val="single" w:color="auto" w:sz="4" w:space="0"/>
            </w:tcBorders>
            <w:vAlign w:val="center"/>
          </w:tcPr>
          <w:p w14:paraId="5118B807">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运行要件</w:t>
            </w:r>
          </w:p>
        </w:tc>
        <w:tc>
          <w:tcPr>
            <w:tcW w:w="6521" w:type="dxa"/>
            <w:tcBorders>
              <w:top w:val="nil"/>
              <w:left w:val="nil"/>
              <w:bottom w:val="single" w:color="auto" w:sz="4" w:space="0"/>
              <w:right w:val="single" w:color="auto" w:sz="8" w:space="0"/>
            </w:tcBorders>
            <w:vAlign w:val="center"/>
          </w:tcPr>
          <w:p w14:paraId="1605E6D5">
            <w:pPr>
              <w:widowControl/>
              <w:spacing w:line="440" w:lineRule="exact"/>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业绩报告、获奖材料、推荐表</w:t>
            </w:r>
          </w:p>
        </w:tc>
      </w:tr>
      <w:tr w14:paraId="0B9B280F">
        <w:tblPrEx>
          <w:tblCellMar>
            <w:top w:w="0" w:type="dxa"/>
            <w:left w:w="108" w:type="dxa"/>
            <w:bottom w:w="0" w:type="dxa"/>
            <w:right w:w="108" w:type="dxa"/>
          </w:tblCellMar>
        </w:tblPrEx>
        <w:trPr>
          <w:gridAfter w:val="1"/>
          <w:wAfter w:w="816" w:type="dxa"/>
          <w:trHeight w:val="1266" w:hRule="atLeast"/>
        </w:trPr>
        <w:tc>
          <w:tcPr>
            <w:tcW w:w="2283" w:type="dxa"/>
            <w:tcBorders>
              <w:top w:val="nil"/>
              <w:left w:val="single" w:color="auto" w:sz="8" w:space="0"/>
              <w:bottom w:val="single" w:color="auto" w:sz="4" w:space="0"/>
              <w:right w:val="single" w:color="auto" w:sz="4" w:space="0"/>
            </w:tcBorders>
            <w:vAlign w:val="center"/>
          </w:tcPr>
          <w:p w14:paraId="59F36CAD">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责任事项</w:t>
            </w:r>
          </w:p>
        </w:tc>
        <w:tc>
          <w:tcPr>
            <w:tcW w:w="6521" w:type="dxa"/>
            <w:tcBorders>
              <w:top w:val="nil"/>
              <w:left w:val="nil"/>
              <w:bottom w:val="single" w:color="auto" w:sz="4" w:space="0"/>
              <w:right w:val="single" w:color="auto" w:sz="8" w:space="0"/>
            </w:tcBorders>
            <w:vAlign w:val="center"/>
          </w:tcPr>
          <w:p w14:paraId="49423FEB">
            <w:pPr>
              <w:widowControl/>
              <w:spacing w:line="280" w:lineRule="exact"/>
              <w:jc w:val="left"/>
              <w:rPr>
                <w:rFonts w:cs="宋体" w:asciiTheme="minorEastAsia" w:hAnsiTheme="minorEastAsia" w:eastAsiaTheme="minorEastAsia"/>
                <w:kern w:val="0"/>
                <w:sz w:val="28"/>
                <w:szCs w:val="28"/>
              </w:rPr>
            </w:pPr>
            <w:r>
              <w:rPr>
                <w:rFonts w:cs="宋体" w:asciiTheme="minorEastAsia" w:hAnsiTheme="minorEastAsia" w:eastAsiaTheme="minorEastAsia"/>
                <w:kern w:val="0"/>
                <w:sz w:val="28"/>
                <w:szCs w:val="28"/>
              </w:rPr>
              <w:t>1</w:t>
            </w:r>
            <w:r>
              <w:rPr>
                <w:rFonts w:hint="eastAsia" w:cs="宋体" w:asciiTheme="minorEastAsia" w:hAnsiTheme="minorEastAsia" w:eastAsiaTheme="minorEastAsia"/>
                <w:kern w:val="0"/>
                <w:sz w:val="28"/>
                <w:szCs w:val="28"/>
              </w:rPr>
              <w:t>.发布方案；</w:t>
            </w:r>
            <w:r>
              <w:rPr>
                <w:rFonts w:cs="宋体" w:asciiTheme="minorEastAsia" w:hAnsiTheme="minorEastAsia" w:eastAsiaTheme="minorEastAsia"/>
                <w:kern w:val="0"/>
                <w:sz w:val="28"/>
                <w:szCs w:val="28"/>
              </w:rPr>
              <w:t>2</w:t>
            </w:r>
            <w:r>
              <w:rPr>
                <w:rFonts w:hint="eastAsia" w:cs="宋体" w:asciiTheme="minorEastAsia" w:hAnsiTheme="minorEastAsia" w:eastAsiaTheme="minorEastAsia"/>
                <w:kern w:val="0"/>
                <w:sz w:val="28"/>
                <w:szCs w:val="28"/>
              </w:rPr>
              <w:t>.组织评审；</w:t>
            </w:r>
          </w:p>
          <w:p w14:paraId="36ECF970">
            <w:pPr>
              <w:widowControl/>
              <w:spacing w:line="280" w:lineRule="exact"/>
              <w:jc w:val="left"/>
              <w:rPr>
                <w:rFonts w:cs="宋体" w:asciiTheme="minorEastAsia" w:hAnsiTheme="minorEastAsia" w:eastAsiaTheme="minorEastAsia"/>
                <w:kern w:val="0"/>
                <w:sz w:val="28"/>
                <w:szCs w:val="28"/>
              </w:rPr>
            </w:pPr>
            <w:r>
              <w:rPr>
                <w:rFonts w:cs="宋体" w:asciiTheme="minorEastAsia" w:hAnsiTheme="minorEastAsia" w:eastAsiaTheme="minorEastAsia"/>
                <w:kern w:val="0"/>
                <w:sz w:val="28"/>
                <w:szCs w:val="28"/>
              </w:rPr>
              <w:t>3</w:t>
            </w:r>
            <w:r>
              <w:rPr>
                <w:rFonts w:hint="eastAsia" w:cs="宋体" w:asciiTheme="minorEastAsia" w:hAnsiTheme="minorEastAsia" w:eastAsiaTheme="minorEastAsia"/>
                <w:kern w:val="0"/>
                <w:sz w:val="28"/>
                <w:szCs w:val="28"/>
              </w:rPr>
              <w:t>.公示结果；</w:t>
            </w:r>
            <w:r>
              <w:rPr>
                <w:rFonts w:cs="宋体" w:asciiTheme="minorEastAsia" w:hAnsiTheme="minorEastAsia" w:eastAsiaTheme="minorEastAsia"/>
                <w:kern w:val="0"/>
                <w:sz w:val="28"/>
                <w:szCs w:val="28"/>
              </w:rPr>
              <w:t>4</w:t>
            </w:r>
            <w:r>
              <w:rPr>
                <w:rFonts w:hint="eastAsia" w:cs="宋体" w:asciiTheme="minorEastAsia" w:hAnsiTheme="minorEastAsia" w:eastAsiaTheme="minorEastAsia"/>
                <w:kern w:val="0"/>
                <w:sz w:val="28"/>
                <w:szCs w:val="28"/>
              </w:rPr>
              <w:t>.实施奖励。</w:t>
            </w:r>
          </w:p>
        </w:tc>
      </w:tr>
      <w:tr w14:paraId="23C52A3A">
        <w:tblPrEx>
          <w:tblCellMar>
            <w:top w:w="0" w:type="dxa"/>
            <w:left w:w="108" w:type="dxa"/>
            <w:bottom w:w="0" w:type="dxa"/>
            <w:right w:w="108" w:type="dxa"/>
          </w:tblCellMar>
        </w:tblPrEx>
        <w:trPr>
          <w:gridAfter w:val="1"/>
          <w:wAfter w:w="816" w:type="dxa"/>
          <w:trHeight w:val="1116" w:hRule="atLeast"/>
        </w:trPr>
        <w:tc>
          <w:tcPr>
            <w:tcW w:w="2283" w:type="dxa"/>
            <w:tcBorders>
              <w:top w:val="nil"/>
              <w:left w:val="single" w:color="auto" w:sz="8" w:space="0"/>
              <w:bottom w:val="single" w:color="auto" w:sz="4" w:space="0"/>
              <w:right w:val="single" w:color="auto" w:sz="4" w:space="0"/>
            </w:tcBorders>
            <w:vAlign w:val="center"/>
          </w:tcPr>
          <w:p w14:paraId="3D9D5551">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监督方式</w:t>
            </w:r>
          </w:p>
        </w:tc>
        <w:tc>
          <w:tcPr>
            <w:tcW w:w="6521" w:type="dxa"/>
            <w:tcBorders>
              <w:top w:val="nil"/>
              <w:left w:val="nil"/>
              <w:bottom w:val="single" w:color="auto" w:sz="4" w:space="0"/>
              <w:right w:val="single" w:color="auto" w:sz="8" w:space="0"/>
            </w:tcBorders>
            <w:vAlign w:val="center"/>
          </w:tcPr>
          <w:p w14:paraId="47903172">
            <w:pPr>
              <w:widowControl/>
              <w:spacing w:line="280" w:lineRule="exact"/>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电话：2</w:t>
            </w:r>
            <w:r>
              <w:rPr>
                <w:rFonts w:cs="宋体" w:asciiTheme="minorEastAsia" w:hAnsiTheme="minorEastAsia" w:eastAsiaTheme="minorEastAsia"/>
                <w:kern w:val="0"/>
                <w:sz w:val="28"/>
                <w:szCs w:val="28"/>
              </w:rPr>
              <w:t>4328500</w:t>
            </w:r>
          </w:p>
          <w:p w14:paraId="4DC33A1D">
            <w:pPr>
              <w:widowControl/>
              <w:spacing w:line="280" w:lineRule="exact"/>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邮箱：hdq</w:t>
            </w:r>
            <w:r>
              <w:rPr>
                <w:rFonts w:cs="宋体" w:asciiTheme="minorEastAsia" w:hAnsiTheme="minorEastAsia" w:eastAsiaTheme="minorEastAsia"/>
                <w:kern w:val="0"/>
                <w:sz w:val="28"/>
                <w:szCs w:val="28"/>
              </w:rPr>
              <w:t>sngpxb@</w:t>
            </w:r>
            <w:r>
              <w:rPr>
                <w:rFonts w:hint="eastAsia" w:cs="宋体" w:asciiTheme="minorEastAsia" w:hAnsiTheme="minorEastAsia" w:eastAsiaTheme="minorEastAsia"/>
                <w:kern w:val="0"/>
                <w:sz w:val="28"/>
                <w:szCs w:val="28"/>
              </w:rPr>
              <w:t xml:space="preserve">163.com </w:t>
            </w:r>
          </w:p>
          <w:p w14:paraId="4D592130">
            <w:pPr>
              <w:widowControl/>
              <w:spacing w:line="280" w:lineRule="exact"/>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来信来访地址：天津市河东区华龙道7</w:t>
            </w:r>
            <w:r>
              <w:rPr>
                <w:rFonts w:cs="宋体" w:asciiTheme="minorEastAsia" w:hAnsiTheme="minorEastAsia" w:eastAsiaTheme="minorEastAsia"/>
                <w:kern w:val="0"/>
                <w:sz w:val="28"/>
                <w:szCs w:val="28"/>
              </w:rPr>
              <w:t>8</w:t>
            </w:r>
            <w:r>
              <w:rPr>
                <w:rFonts w:hint="eastAsia" w:cs="宋体" w:asciiTheme="minorEastAsia" w:hAnsiTheme="minorEastAsia" w:eastAsiaTheme="minorEastAsia"/>
                <w:kern w:val="0"/>
                <w:sz w:val="28"/>
                <w:szCs w:val="28"/>
              </w:rPr>
              <w:t>号</w:t>
            </w:r>
          </w:p>
        </w:tc>
      </w:tr>
    </w:tbl>
    <w:p w14:paraId="75A9852F">
      <w:pPr>
        <w:rPr>
          <w:rFonts w:asciiTheme="minorEastAsia" w:hAnsiTheme="minorEastAsia" w:eastAsiaTheme="minorEastAsia"/>
          <w:sz w:val="28"/>
          <w:szCs w:val="28"/>
        </w:rPr>
      </w:pPr>
    </w:p>
    <w:tbl>
      <w:tblPr>
        <w:tblStyle w:val="5"/>
        <w:tblW w:w="9620" w:type="dxa"/>
        <w:tblInd w:w="93" w:type="dxa"/>
        <w:tblLayout w:type="autofit"/>
        <w:tblCellMar>
          <w:top w:w="0" w:type="dxa"/>
          <w:left w:w="108" w:type="dxa"/>
          <w:bottom w:w="0" w:type="dxa"/>
          <w:right w:w="108" w:type="dxa"/>
        </w:tblCellMar>
      </w:tblPr>
      <w:tblGrid>
        <w:gridCol w:w="2283"/>
        <w:gridCol w:w="6521"/>
        <w:gridCol w:w="816"/>
      </w:tblGrid>
      <w:tr w14:paraId="01176852">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noWrap/>
            <w:vAlign w:val="center"/>
          </w:tcPr>
          <w:p w14:paraId="7966034D">
            <w:pPr>
              <w:widowControl/>
              <w:spacing w:line="440" w:lineRule="exact"/>
              <w:jc w:val="center"/>
              <w:rPr>
                <w:rFonts w:cs="宋体" w:asciiTheme="minorEastAsia" w:hAnsiTheme="minorEastAsia" w:eastAsiaTheme="minorEastAsia"/>
                <w:kern w:val="0"/>
                <w:sz w:val="28"/>
                <w:szCs w:val="28"/>
              </w:rPr>
            </w:pPr>
          </w:p>
          <w:p w14:paraId="092AADDB">
            <w:pPr>
              <w:widowControl/>
              <w:spacing w:line="440" w:lineRule="exact"/>
              <w:jc w:val="center"/>
              <w:rPr>
                <w:rFonts w:cs="宋体" w:asciiTheme="minorEastAsia" w:hAnsiTheme="minorEastAsia" w:eastAsiaTheme="minorEastAsia"/>
                <w:kern w:val="0"/>
                <w:sz w:val="28"/>
                <w:szCs w:val="28"/>
              </w:rPr>
            </w:pPr>
          </w:p>
          <w:p w14:paraId="627BDAA8">
            <w:pPr>
              <w:widowControl/>
              <w:spacing w:line="440" w:lineRule="exact"/>
              <w:rPr>
                <w:rFonts w:cs="宋体" w:asciiTheme="minorEastAsia" w:hAnsiTheme="minorEastAsia" w:eastAsiaTheme="minorEastAsia"/>
                <w:kern w:val="0"/>
                <w:sz w:val="28"/>
                <w:szCs w:val="28"/>
              </w:rPr>
            </w:pPr>
          </w:p>
          <w:p w14:paraId="41EA1AB4">
            <w:pPr>
              <w:widowControl/>
              <w:spacing w:line="440" w:lineRule="exact"/>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44"/>
                <w:szCs w:val="44"/>
              </w:rPr>
              <w:t>职责事项信息表</w:t>
            </w:r>
          </w:p>
        </w:tc>
      </w:tr>
      <w:tr w14:paraId="63E53D6D">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noWrap/>
            <w:vAlign w:val="center"/>
          </w:tcPr>
          <w:p w14:paraId="212D52EF">
            <w:pPr>
              <w:widowControl/>
              <w:spacing w:line="440" w:lineRule="exact"/>
              <w:jc w:val="center"/>
              <w:rPr>
                <w:rFonts w:cs="宋体" w:asciiTheme="minorEastAsia" w:hAnsiTheme="minorEastAsia" w:eastAsiaTheme="minorEastAsia"/>
                <w:kern w:val="0"/>
                <w:sz w:val="28"/>
                <w:szCs w:val="28"/>
                <w:u w:val="single"/>
              </w:rPr>
            </w:pPr>
            <w:r>
              <w:rPr>
                <w:rFonts w:hint="eastAsia" w:cs="宋体" w:asciiTheme="minorEastAsia" w:hAnsiTheme="minorEastAsia" w:eastAsiaTheme="minorEastAsia"/>
                <w:kern w:val="0"/>
                <w:sz w:val="28"/>
                <w:szCs w:val="28"/>
                <w:u w:val="single"/>
              </w:rPr>
              <w:t>(对教师的惩处)</w:t>
            </w:r>
            <w:r>
              <w:rPr>
                <w:rFonts w:hint="eastAsia" w:cs="宋体" w:asciiTheme="minorEastAsia" w:hAnsiTheme="minorEastAsia" w:eastAsiaTheme="minorEastAsia"/>
                <w:kern w:val="0"/>
                <w:sz w:val="28"/>
                <w:szCs w:val="28"/>
              </w:rPr>
              <w:t>信息表</w:t>
            </w:r>
          </w:p>
        </w:tc>
      </w:tr>
      <w:tr w14:paraId="527A90C8">
        <w:tblPrEx>
          <w:tblCellMar>
            <w:top w:w="0" w:type="dxa"/>
            <w:left w:w="108" w:type="dxa"/>
            <w:bottom w:w="0" w:type="dxa"/>
            <w:right w:w="108" w:type="dxa"/>
          </w:tblCellMar>
        </w:tblPrEx>
        <w:trPr>
          <w:gridAfter w:val="1"/>
          <w:wAfter w:w="816" w:type="dxa"/>
          <w:trHeight w:val="720" w:hRule="atLeast"/>
        </w:trPr>
        <w:tc>
          <w:tcPr>
            <w:tcW w:w="2283" w:type="dxa"/>
            <w:tcBorders>
              <w:top w:val="single" w:color="auto" w:sz="8" w:space="0"/>
              <w:left w:val="single" w:color="auto" w:sz="8" w:space="0"/>
              <w:bottom w:val="single" w:color="auto" w:sz="4" w:space="0"/>
              <w:right w:val="single" w:color="auto" w:sz="4" w:space="0"/>
            </w:tcBorders>
            <w:vAlign w:val="center"/>
          </w:tcPr>
          <w:p w14:paraId="42667A70">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序号</w:t>
            </w:r>
          </w:p>
        </w:tc>
        <w:tc>
          <w:tcPr>
            <w:tcW w:w="6521" w:type="dxa"/>
            <w:tcBorders>
              <w:top w:val="single" w:color="auto" w:sz="8" w:space="0"/>
              <w:left w:val="nil"/>
              <w:bottom w:val="single" w:color="auto" w:sz="4" w:space="0"/>
              <w:right w:val="single" w:color="auto" w:sz="8" w:space="0"/>
            </w:tcBorders>
            <w:noWrap/>
            <w:vAlign w:val="center"/>
          </w:tcPr>
          <w:p w14:paraId="0050D86F">
            <w:pPr>
              <w:widowControl/>
              <w:spacing w:line="440" w:lineRule="exact"/>
              <w:jc w:val="center"/>
              <w:rPr>
                <w:rFonts w:cs="宋体" w:asciiTheme="minorEastAsia" w:hAnsiTheme="minorEastAsia" w:eastAsiaTheme="minorEastAsia"/>
                <w:kern w:val="0"/>
                <w:sz w:val="28"/>
                <w:szCs w:val="28"/>
              </w:rPr>
            </w:pPr>
            <w:r>
              <w:rPr>
                <w:rFonts w:cs="宋体" w:asciiTheme="minorEastAsia" w:hAnsiTheme="minorEastAsia" w:eastAsiaTheme="minorEastAsia"/>
                <w:kern w:val="0"/>
                <w:sz w:val="28"/>
                <w:szCs w:val="28"/>
              </w:rPr>
              <w:t>3.4</w:t>
            </w:r>
          </w:p>
        </w:tc>
      </w:tr>
      <w:tr w14:paraId="1147F969">
        <w:tblPrEx>
          <w:tblCellMar>
            <w:top w:w="0" w:type="dxa"/>
            <w:left w:w="108" w:type="dxa"/>
            <w:bottom w:w="0" w:type="dxa"/>
            <w:right w:w="108" w:type="dxa"/>
          </w:tblCellMar>
        </w:tblPrEx>
        <w:trPr>
          <w:gridAfter w:val="1"/>
          <w:wAfter w:w="816" w:type="dxa"/>
          <w:trHeight w:val="720" w:hRule="atLeast"/>
        </w:trPr>
        <w:tc>
          <w:tcPr>
            <w:tcW w:w="2283" w:type="dxa"/>
            <w:tcBorders>
              <w:top w:val="nil"/>
              <w:left w:val="single" w:color="auto" w:sz="8" w:space="0"/>
              <w:bottom w:val="single" w:color="auto" w:sz="4" w:space="0"/>
              <w:right w:val="single" w:color="auto" w:sz="4" w:space="0"/>
            </w:tcBorders>
            <w:vAlign w:val="center"/>
          </w:tcPr>
          <w:p w14:paraId="4E4D3FC4">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名称</w:t>
            </w:r>
          </w:p>
        </w:tc>
        <w:tc>
          <w:tcPr>
            <w:tcW w:w="6521" w:type="dxa"/>
            <w:tcBorders>
              <w:top w:val="nil"/>
              <w:left w:val="nil"/>
              <w:bottom w:val="single" w:color="auto" w:sz="4" w:space="0"/>
              <w:right w:val="single" w:color="auto" w:sz="8" w:space="0"/>
            </w:tcBorders>
            <w:noWrap/>
            <w:vAlign w:val="center"/>
          </w:tcPr>
          <w:p w14:paraId="10AAD4CF">
            <w:pPr>
              <w:widowControl/>
              <w:spacing w:line="440" w:lineRule="exact"/>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对教师的惩处</w:t>
            </w:r>
          </w:p>
        </w:tc>
      </w:tr>
      <w:tr w14:paraId="44D827B1">
        <w:tblPrEx>
          <w:tblCellMar>
            <w:top w:w="0" w:type="dxa"/>
            <w:left w:w="108" w:type="dxa"/>
            <w:bottom w:w="0" w:type="dxa"/>
            <w:right w:w="108" w:type="dxa"/>
          </w:tblCellMar>
        </w:tblPrEx>
        <w:trPr>
          <w:gridAfter w:val="1"/>
          <w:wAfter w:w="816" w:type="dxa"/>
          <w:trHeight w:val="2655" w:hRule="atLeast"/>
        </w:trPr>
        <w:tc>
          <w:tcPr>
            <w:tcW w:w="2283" w:type="dxa"/>
            <w:tcBorders>
              <w:top w:val="nil"/>
              <w:left w:val="single" w:color="auto" w:sz="8" w:space="0"/>
              <w:bottom w:val="single" w:color="auto" w:sz="4" w:space="0"/>
              <w:right w:val="single" w:color="auto" w:sz="4" w:space="0"/>
            </w:tcBorders>
            <w:vAlign w:val="center"/>
          </w:tcPr>
          <w:p w14:paraId="74977866">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法定依据</w:t>
            </w:r>
          </w:p>
        </w:tc>
        <w:tc>
          <w:tcPr>
            <w:tcW w:w="6521" w:type="dxa"/>
            <w:tcBorders>
              <w:top w:val="nil"/>
              <w:left w:val="nil"/>
              <w:bottom w:val="single" w:color="auto" w:sz="4" w:space="0"/>
              <w:right w:val="single" w:color="auto" w:sz="8" w:space="0"/>
            </w:tcBorders>
            <w:vAlign w:val="center"/>
          </w:tcPr>
          <w:p w14:paraId="6A0FCE1B">
            <w:pPr>
              <w:widowControl/>
              <w:shd w:val="clear" w:color="auto" w:fill="FFFFFF"/>
              <w:spacing w:line="400" w:lineRule="exact"/>
              <w:jc w:val="left"/>
              <w:rPr>
                <w:rFonts w:asciiTheme="minorEastAsia" w:hAnsiTheme="minorEastAsia" w:eastAsiaTheme="minorEastAsia"/>
                <w:color w:val="333333"/>
                <w:kern w:val="0"/>
                <w:sz w:val="28"/>
                <w:szCs w:val="28"/>
              </w:rPr>
            </w:pPr>
            <w:r>
              <w:rPr>
                <w:rFonts w:hint="eastAsia" w:cs="宋体" w:asciiTheme="minorEastAsia" w:hAnsiTheme="minorEastAsia" w:eastAsiaTheme="minorEastAsia"/>
                <w:kern w:val="0"/>
                <w:sz w:val="28"/>
                <w:szCs w:val="28"/>
              </w:rPr>
              <w:t>《中华人民共和国教师法》</w:t>
            </w:r>
            <w:r>
              <w:rPr>
                <w:rFonts w:hint="eastAsia" w:asciiTheme="minorEastAsia" w:hAnsiTheme="minorEastAsia" w:eastAsiaTheme="minorEastAsia"/>
                <w:color w:val="333333"/>
                <w:kern w:val="0"/>
                <w:sz w:val="28"/>
                <w:szCs w:val="28"/>
              </w:rPr>
              <w:t>第三十七条教师有下列情形之一的，由所在学校、其他教育机构或者教育行政部门给予行政处分或者解聘：（一）故意不完成教育教学任务给教育教学工作造成损失的；（二）体罚学生，经教育不改的；（三）品行不良、侮辱学生，影响恶劣的。</w:t>
            </w:r>
          </w:p>
          <w:p w14:paraId="5BEEB44A">
            <w:pPr>
              <w:widowControl/>
              <w:shd w:val="clear" w:color="auto" w:fill="FFFFFF"/>
              <w:spacing w:line="400" w:lineRule="exact"/>
              <w:jc w:val="left"/>
              <w:rPr>
                <w:rFonts w:asciiTheme="minorEastAsia" w:hAnsiTheme="minorEastAsia" w:eastAsiaTheme="minorEastAsia"/>
                <w:color w:val="333333"/>
                <w:kern w:val="0"/>
                <w:sz w:val="28"/>
                <w:szCs w:val="28"/>
              </w:rPr>
            </w:pPr>
            <w:r>
              <w:rPr>
                <w:rFonts w:hint="eastAsia" w:asciiTheme="minorEastAsia" w:hAnsiTheme="minorEastAsia" w:eastAsiaTheme="minorEastAsia"/>
                <w:color w:val="333333"/>
                <w:kern w:val="0"/>
                <w:sz w:val="28"/>
                <w:szCs w:val="28"/>
              </w:rPr>
              <w:t>教师有前款第（二）项、第（三）项所列情形之一，情节严重，构成犯罪的，依法追究刑事责任。</w:t>
            </w:r>
          </w:p>
        </w:tc>
      </w:tr>
      <w:tr w14:paraId="380278C9">
        <w:tblPrEx>
          <w:tblCellMar>
            <w:top w:w="0" w:type="dxa"/>
            <w:left w:w="108" w:type="dxa"/>
            <w:bottom w:w="0" w:type="dxa"/>
            <w:right w:w="108" w:type="dxa"/>
          </w:tblCellMar>
        </w:tblPrEx>
        <w:trPr>
          <w:gridAfter w:val="1"/>
          <w:wAfter w:w="816" w:type="dxa"/>
          <w:trHeight w:val="1006" w:hRule="atLeast"/>
        </w:trPr>
        <w:tc>
          <w:tcPr>
            <w:tcW w:w="2283" w:type="dxa"/>
            <w:tcBorders>
              <w:top w:val="nil"/>
              <w:left w:val="single" w:color="auto" w:sz="8" w:space="0"/>
              <w:bottom w:val="single" w:color="auto" w:sz="4" w:space="0"/>
              <w:right w:val="single" w:color="auto" w:sz="4" w:space="0"/>
            </w:tcBorders>
            <w:vAlign w:val="center"/>
          </w:tcPr>
          <w:p w14:paraId="62345BB6">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实施机构</w:t>
            </w:r>
          </w:p>
        </w:tc>
        <w:tc>
          <w:tcPr>
            <w:tcW w:w="6521" w:type="dxa"/>
            <w:tcBorders>
              <w:top w:val="nil"/>
              <w:left w:val="nil"/>
              <w:bottom w:val="single" w:color="auto" w:sz="4" w:space="0"/>
              <w:right w:val="single" w:color="auto" w:sz="8" w:space="0"/>
            </w:tcBorders>
            <w:noWrap/>
            <w:vAlign w:val="center"/>
          </w:tcPr>
          <w:p w14:paraId="490C6AA9">
            <w:pPr>
              <w:rPr>
                <w:rFonts w:asciiTheme="minorEastAsia" w:hAnsiTheme="minorEastAsia" w:eastAsiaTheme="minorEastAsia"/>
                <w:sz w:val="28"/>
                <w:szCs w:val="28"/>
              </w:rPr>
            </w:pPr>
            <w:r>
              <w:rPr>
                <w:rFonts w:hint="eastAsia" w:cs="宋体" w:asciiTheme="minorEastAsia" w:hAnsiTheme="minorEastAsia" w:eastAsiaTheme="minorEastAsia"/>
                <w:kern w:val="0"/>
                <w:sz w:val="28"/>
                <w:szCs w:val="28"/>
              </w:rPr>
              <w:t>天津市河东区少年宫</w:t>
            </w:r>
          </w:p>
        </w:tc>
      </w:tr>
      <w:tr w14:paraId="70201348">
        <w:tblPrEx>
          <w:tblCellMar>
            <w:top w:w="0" w:type="dxa"/>
            <w:left w:w="108" w:type="dxa"/>
            <w:bottom w:w="0" w:type="dxa"/>
            <w:right w:w="108" w:type="dxa"/>
          </w:tblCellMar>
        </w:tblPrEx>
        <w:trPr>
          <w:gridAfter w:val="1"/>
          <w:wAfter w:w="816" w:type="dxa"/>
          <w:trHeight w:val="720" w:hRule="atLeast"/>
        </w:trPr>
        <w:tc>
          <w:tcPr>
            <w:tcW w:w="2283" w:type="dxa"/>
            <w:tcBorders>
              <w:top w:val="nil"/>
              <w:left w:val="single" w:color="auto" w:sz="8" w:space="0"/>
              <w:bottom w:val="single" w:color="auto" w:sz="4" w:space="0"/>
              <w:right w:val="single" w:color="auto" w:sz="4" w:space="0"/>
            </w:tcBorders>
            <w:vAlign w:val="center"/>
          </w:tcPr>
          <w:p w14:paraId="3B54F2E4">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职责边界</w:t>
            </w:r>
          </w:p>
        </w:tc>
        <w:tc>
          <w:tcPr>
            <w:tcW w:w="6521" w:type="dxa"/>
            <w:tcBorders>
              <w:top w:val="nil"/>
              <w:left w:val="nil"/>
              <w:bottom w:val="single" w:color="auto" w:sz="4" w:space="0"/>
              <w:right w:val="single" w:color="auto" w:sz="8" w:space="0"/>
            </w:tcBorders>
            <w:noWrap/>
            <w:vAlign w:val="center"/>
          </w:tcPr>
          <w:p w14:paraId="31A7C36B">
            <w:pPr>
              <w:rPr>
                <w:rFonts w:asciiTheme="minorEastAsia" w:hAnsiTheme="minorEastAsia" w:eastAsiaTheme="minorEastAsia"/>
                <w:sz w:val="28"/>
                <w:szCs w:val="28"/>
              </w:rPr>
            </w:pPr>
            <w:r>
              <w:rPr>
                <w:rFonts w:hint="eastAsia" w:cs="宋体" w:asciiTheme="minorEastAsia" w:hAnsiTheme="minorEastAsia" w:eastAsiaTheme="minorEastAsia"/>
                <w:kern w:val="0"/>
                <w:sz w:val="28"/>
                <w:szCs w:val="28"/>
              </w:rPr>
              <w:t>天津市河东区少年宫</w:t>
            </w:r>
          </w:p>
        </w:tc>
      </w:tr>
      <w:tr w14:paraId="0F15EF6E">
        <w:tblPrEx>
          <w:tblCellMar>
            <w:top w:w="0" w:type="dxa"/>
            <w:left w:w="108" w:type="dxa"/>
            <w:bottom w:w="0" w:type="dxa"/>
            <w:right w:w="108" w:type="dxa"/>
          </w:tblCellMar>
        </w:tblPrEx>
        <w:trPr>
          <w:gridAfter w:val="1"/>
          <w:wAfter w:w="816" w:type="dxa"/>
          <w:trHeight w:val="810" w:hRule="atLeast"/>
        </w:trPr>
        <w:tc>
          <w:tcPr>
            <w:tcW w:w="2283" w:type="dxa"/>
            <w:tcBorders>
              <w:top w:val="nil"/>
              <w:left w:val="single" w:color="auto" w:sz="8" w:space="0"/>
              <w:bottom w:val="single" w:color="auto" w:sz="4" w:space="0"/>
              <w:right w:val="single" w:color="auto" w:sz="4" w:space="0"/>
            </w:tcBorders>
            <w:vAlign w:val="center"/>
          </w:tcPr>
          <w:p w14:paraId="4F3EF5ED">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运行流程</w:t>
            </w:r>
          </w:p>
        </w:tc>
        <w:tc>
          <w:tcPr>
            <w:tcW w:w="6521" w:type="dxa"/>
            <w:tcBorders>
              <w:top w:val="nil"/>
              <w:left w:val="nil"/>
              <w:bottom w:val="single" w:color="auto" w:sz="4" w:space="0"/>
              <w:right w:val="single" w:color="auto" w:sz="8" w:space="0"/>
            </w:tcBorders>
            <w:vAlign w:val="center"/>
          </w:tcPr>
          <w:p w14:paraId="67A018A1">
            <w:pPr>
              <w:widowControl/>
              <w:spacing w:line="440" w:lineRule="exact"/>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制定方案</w:t>
            </w:r>
            <w:r>
              <w:rPr>
                <w:rFonts w:asciiTheme="minorEastAsia" w:hAnsiTheme="minorEastAsia" w:eastAsiaTheme="minorEastAsia"/>
                <w:sz w:val="28"/>
                <w:szCs w:val="28"/>
                <w:shd w:val="clear" w:color="auto" w:fill="FFFFFF"/>
              </w:rPr>
              <w:t>——</w:t>
            </w:r>
            <w:r>
              <w:rPr>
                <w:rFonts w:hint="eastAsia" w:cs="宋体" w:asciiTheme="minorEastAsia" w:hAnsiTheme="minorEastAsia" w:eastAsiaTheme="minorEastAsia"/>
                <w:kern w:val="0"/>
                <w:sz w:val="28"/>
                <w:szCs w:val="28"/>
              </w:rPr>
              <w:t>发布</w:t>
            </w:r>
            <w:r>
              <w:rPr>
                <w:rFonts w:asciiTheme="minorEastAsia" w:hAnsiTheme="minorEastAsia" w:eastAsiaTheme="minorEastAsia"/>
                <w:sz w:val="28"/>
                <w:szCs w:val="28"/>
                <w:shd w:val="clear" w:color="auto" w:fill="FFFFFF"/>
              </w:rPr>
              <w:t>——</w:t>
            </w:r>
            <w:r>
              <w:rPr>
                <w:rFonts w:hint="eastAsia" w:cs="宋体" w:asciiTheme="minorEastAsia" w:hAnsiTheme="minorEastAsia" w:eastAsiaTheme="minorEastAsia"/>
                <w:kern w:val="0"/>
                <w:sz w:val="28"/>
                <w:szCs w:val="28"/>
              </w:rPr>
              <w:t>调查核实</w:t>
            </w:r>
            <w:r>
              <w:rPr>
                <w:rFonts w:asciiTheme="minorEastAsia" w:hAnsiTheme="minorEastAsia" w:eastAsiaTheme="minorEastAsia"/>
                <w:sz w:val="28"/>
                <w:szCs w:val="28"/>
                <w:shd w:val="clear" w:color="auto" w:fill="FFFFFF"/>
              </w:rPr>
              <w:t>——</w:t>
            </w:r>
            <w:r>
              <w:rPr>
                <w:rFonts w:hint="eastAsia" w:cs="宋体" w:asciiTheme="minorEastAsia" w:hAnsiTheme="minorEastAsia" w:eastAsiaTheme="minorEastAsia"/>
                <w:kern w:val="0"/>
                <w:sz w:val="28"/>
                <w:szCs w:val="28"/>
              </w:rPr>
              <w:t>实施处罚</w:t>
            </w:r>
          </w:p>
        </w:tc>
      </w:tr>
      <w:tr w14:paraId="5A6B57B5">
        <w:tblPrEx>
          <w:tblCellMar>
            <w:top w:w="0" w:type="dxa"/>
            <w:left w:w="108" w:type="dxa"/>
            <w:bottom w:w="0" w:type="dxa"/>
            <w:right w:w="108" w:type="dxa"/>
          </w:tblCellMar>
        </w:tblPrEx>
        <w:trPr>
          <w:gridAfter w:val="1"/>
          <w:wAfter w:w="816" w:type="dxa"/>
          <w:trHeight w:val="1597" w:hRule="atLeast"/>
        </w:trPr>
        <w:tc>
          <w:tcPr>
            <w:tcW w:w="2283" w:type="dxa"/>
            <w:tcBorders>
              <w:top w:val="nil"/>
              <w:left w:val="single" w:color="auto" w:sz="8" w:space="0"/>
              <w:bottom w:val="single" w:color="auto" w:sz="4" w:space="0"/>
              <w:right w:val="single" w:color="auto" w:sz="4" w:space="0"/>
            </w:tcBorders>
            <w:vAlign w:val="center"/>
          </w:tcPr>
          <w:p w14:paraId="37A67266">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运行要件</w:t>
            </w:r>
          </w:p>
        </w:tc>
        <w:tc>
          <w:tcPr>
            <w:tcW w:w="6521" w:type="dxa"/>
            <w:tcBorders>
              <w:top w:val="nil"/>
              <w:left w:val="nil"/>
              <w:bottom w:val="single" w:color="auto" w:sz="4" w:space="0"/>
              <w:right w:val="single" w:color="auto" w:sz="8" w:space="0"/>
            </w:tcBorders>
            <w:vAlign w:val="center"/>
          </w:tcPr>
          <w:p w14:paraId="7D4177FE">
            <w:pPr>
              <w:widowControl/>
              <w:spacing w:line="440" w:lineRule="exact"/>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师德承诺书、师德自查表</w:t>
            </w:r>
          </w:p>
        </w:tc>
      </w:tr>
      <w:tr w14:paraId="2E090DC5">
        <w:tblPrEx>
          <w:tblCellMar>
            <w:top w:w="0" w:type="dxa"/>
            <w:left w:w="108" w:type="dxa"/>
            <w:bottom w:w="0" w:type="dxa"/>
            <w:right w:w="108" w:type="dxa"/>
          </w:tblCellMar>
        </w:tblPrEx>
        <w:trPr>
          <w:gridAfter w:val="1"/>
          <w:wAfter w:w="816" w:type="dxa"/>
          <w:trHeight w:val="1173" w:hRule="atLeast"/>
        </w:trPr>
        <w:tc>
          <w:tcPr>
            <w:tcW w:w="2283" w:type="dxa"/>
            <w:tcBorders>
              <w:top w:val="nil"/>
              <w:left w:val="single" w:color="auto" w:sz="8" w:space="0"/>
              <w:bottom w:val="single" w:color="auto" w:sz="4" w:space="0"/>
              <w:right w:val="single" w:color="auto" w:sz="4" w:space="0"/>
            </w:tcBorders>
            <w:vAlign w:val="center"/>
          </w:tcPr>
          <w:p w14:paraId="628FF6BD">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责任事项</w:t>
            </w:r>
          </w:p>
        </w:tc>
        <w:tc>
          <w:tcPr>
            <w:tcW w:w="6521" w:type="dxa"/>
            <w:tcBorders>
              <w:top w:val="nil"/>
              <w:left w:val="nil"/>
              <w:bottom w:val="single" w:color="auto" w:sz="4" w:space="0"/>
              <w:right w:val="single" w:color="auto" w:sz="8" w:space="0"/>
            </w:tcBorders>
            <w:vAlign w:val="center"/>
          </w:tcPr>
          <w:p w14:paraId="6C2DD6DC">
            <w:pPr>
              <w:widowControl/>
              <w:spacing w:line="440" w:lineRule="exact"/>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　</w:t>
            </w:r>
            <w:r>
              <w:rPr>
                <w:rFonts w:cs="宋体" w:asciiTheme="minorEastAsia" w:hAnsiTheme="minorEastAsia" w:eastAsiaTheme="minorEastAsia"/>
                <w:kern w:val="0"/>
                <w:sz w:val="28"/>
                <w:szCs w:val="28"/>
              </w:rPr>
              <w:t>1</w:t>
            </w:r>
            <w:r>
              <w:rPr>
                <w:rFonts w:hint="eastAsia" w:cs="宋体" w:asciiTheme="minorEastAsia" w:hAnsiTheme="minorEastAsia" w:eastAsiaTheme="minorEastAsia"/>
                <w:kern w:val="0"/>
                <w:sz w:val="28"/>
                <w:szCs w:val="28"/>
              </w:rPr>
              <w:t>.制定方案；</w:t>
            </w:r>
            <w:r>
              <w:rPr>
                <w:rFonts w:cs="宋体" w:asciiTheme="minorEastAsia" w:hAnsiTheme="minorEastAsia" w:eastAsiaTheme="minorEastAsia"/>
                <w:kern w:val="0"/>
                <w:sz w:val="28"/>
                <w:szCs w:val="28"/>
              </w:rPr>
              <w:t>2</w:t>
            </w:r>
            <w:r>
              <w:rPr>
                <w:rFonts w:hint="eastAsia" w:cs="宋体" w:asciiTheme="minorEastAsia" w:hAnsiTheme="minorEastAsia" w:eastAsiaTheme="minorEastAsia"/>
                <w:kern w:val="0"/>
                <w:sz w:val="28"/>
                <w:szCs w:val="28"/>
              </w:rPr>
              <w:t>.发布方案；</w:t>
            </w:r>
          </w:p>
          <w:p w14:paraId="60751ED3">
            <w:pPr>
              <w:widowControl/>
              <w:spacing w:line="280" w:lineRule="exact"/>
              <w:jc w:val="left"/>
              <w:rPr>
                <w:rFonts w:cs="宋体" w:asciiTheme="minorEastAsia" w:hAnsiTheme="minorEastAsia" w:eastAsiaTheme="minorEastAsia"/>
                <w:kern w:val="0"/>
                <w:sz w:val="28"/>
                <w:szCs w:val="28"/>
              </w:rPr>
            </w:pPr>
            <w:r>
              <w:rPr>
                <w:rFonts w:cs="宋体" w:asciiTheme="minorEastAsia" w:hAnsiTheme="minorEastAsia" w:eastAsiaTheme="minorEastAsia"/>
                <w:kern w:val="0"/>
                <w:sz w:val="28"/>
                <w:szCs w:val="28"/>
              </w:rPr>
              <w:t xml:space="preserve">  3</w:t>
            </w:r>
            <w:r>
              <w:rPr>
                <w:rFonts w:hint="eastAsia" w:cs="宋体" w:asciiTheme="minorEastAsia" w:hAnsiTheme="minorEastAsia" w:eastAsiaTheme="minorEastAsia"/>
                <w:kern w:val="0"/>
                <w:sz w:val="28"/>
                <w:szCs w:val="28"/>
              </w:rPr>
              <w:t>.调查核实；</w:t>
            </w:r>
            <w:r>
              <w:rPr>
                <w:rFonts w:cs="宋体" w:asciiTheme="minorEastAsia" w:hAnsiTheme="minorEastAsia" w:eastAsiaTheme="minorEastAsia"/>
                <w:kern w:val="0"/>
                <w:sz w:val="28"/>
                <w:szCs w:val="28"/>
              </w:rPr>
              <w:t>4</w:t>
            </w:r>
            <w:r>
              <w:rPr>
                <w:rFonts w:hint="eastAsia" w:cs="宋体" w:asciiTheme="minorEastAsia" w:hAnsiTheme="minorEastAsia" w:eastAsiaTheme="minorEastAsia"/>
                <w:kern w:val="0"/>
                <w:sz w:val="28"/>
                <w:szCs w:val="28"/>
              </w:rPr>
              <w:t>.实施处罚。</w:t>
            </w:r>
          </w:p>
        </w:tc>
      </w:tr>
      <w:tr w14:paraId="0B869B66">
        <w:tblPrEx>
          <w:tblCellMar>
            <w:top w:w="0" w:type="dxa"/>
            <w:left w:w="108" w:type="dxa"/>
            <w:bottom w:w="0" w:type="dxa"/>
            <w:right w:w="108" w:type="dxa"/>
          </w:tblCellMar>
        </w:tblPrEx>
        <w:trPr>
          <w:gridAfter w:val="1"/>
          <w:wAfter w:w="816" w:type="dxa"/>
          <w:trHeight w:val="1546" w:hRule="atLeast"/>
        </w:trPr>
        <w:tc>
          <w:tcPr>
            <w:tcW w:w="2283" w:type="dxa"/>
            <w:tcBorders>
              <w:top w:val="nil"/>
              <w:left w:val="single" w:color="auto" w:sz="8" w:space="0"/>
              <w:bottom w:val="single" w:color="auto" w:sz="4" w:space="0"/>
              <w:right w:val="single" w:color="auto" w:sz="4" w:space="0"/>
            </w:tcBorders>
            <w:vAlign w:val="center"/>
          </w:tcPr>
          <w:p w14:paraId="24386211">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监督方式</w:t>
            </w:r>
          </w:p>
        </w:tc>
        <w:tc>
          <w:tcPr>
            <w:tcW w:w="6521" w:type="dxa"/>
            <w:tcBorders>
              <w:top w:val="nil"/>
              <w:left w:val="nil"/>
              <w:bottom w:val="single" w:color="auto" w:sz="4" w:space="0"/>
              <w:right w:val="single" w:color="auto" w:sz="8" w:space="0"/>
            </w:tcBorders>
            <w:vAlign w:val="center"/>
          </w:tcPr>
          <w:p w14:paraId="725DB4A9">
            <w:pPr>
              <w:widowControl/>
              <w:spacing w:line="280" w:lineRule="exact"/>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电话：</w:t>
            </w:r>
            <w:r>
              <w:rPr>
                <w:rFonts w:cs="宋体" w:asciiTheme="minorEastAsia" w:hAnsiTheme="minorEastAsia" w:eastAsiaTheme="minorEastAsia"/>
                <w:kern w:val="0"/>
                <w:sz w:val="28"/>
                <w:szCs w:val="28"/>
              </w:rPr>
              <w:t>24328500</w:t>
            </w:r>
          </w:p>
          <w:p w14:paraId="1418D53C">
            <w:pPr>
              <w:widowControl/>
              <w:spacing w:line="280" w:lineRule="exact"/>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邮箱：hdq</w:t>
            </w:r>
            <w:r>
              <w:rPr>
                <w:rFonts w:cs="宋体" w:asciiTheme="minorEastAsia" w:hAnsiTheme="minorEastAsia" w:eastAsiaTheme="minorEastAsia"/>
                <w:kern w:val="0"/>
                <w:sz w:val="28"/>
                <w:szCs w:val="28"/>
              </w:rPr>
              <w:t>sngpxb@</w:t>
            </w:r>
            <w:r>
              <w:rPr>
                <w:rFonts w:hint="eastAsia" w:cs="宋体" w:asciiTheme="minorEastAsia" w:hAnsiTheme="minorEastAsia" w:eastAsiaTheme="minorEastAsia"/>
                <w:kern w:val="0"/>
                <w:sz w:val="28"/>
                <w:szCs w:val="28"/>
              </w:rPr>
              <w:t xml:space="preserve">163.com </w:t>
            </w:r>
          </w:p>
          <w:p w14:paraId="27538E25">
            <w:pPr>
              <w:widowControl/>
              <w:spacing w:line="280" w:lineRule="exact"/>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来信来访地址：天津市河东区华龙道7</w:t>
            </w:r>
            <w:r>
              <w:rPr>
                <w:rFonts w:cs="宋体" w:asciiTheme="minorEastAsia" w:hAnsiTheme="minorEastAsia" w:eastAsiaTheme="minorEastAsia"/>
                <w:kern w:val="0"/>
                <w:sz w:val="28"/>
                <w:szCs w:val="28"/>
              </w:rPr>
              <w:t>8</w:t>
            </w:r>
            <w:r>
              <w:rPr>
                <w:rFonts w:hint="eastAsia" w:cs="宋体" w:asciiTheme="minorEastAsia" w:hAnsiTheme="minorEastAsia" w:eastAsiaTheme="minorEastAsia"/>
                <w:kern w:val="0"/>
                <w:sz w:val="28"/>
                <w:szCs w:val="28"/>
              </w:rPr>
              <w:t>号</w:t>
            </w:r>
          </w:p>
        </w:tc>
      </w:tr>
    </w:tbl>
    <w:p w14:paraId="61C11701">
      <w:pPr>
        <w:rPr>
          <w:rFonts w:asciiTheme="minorEastAsia" w:hAnsiTheme="minorEastAsia" w:eastAsiaTheme="minorEastAsia"/>
          <w:sz w:val="28"/>
          <w:szCs w:val="28"/>
        </w:rPr>
      </w:pPr>
    </w:p>
    <w:p w14:paraId="51A7B93F">
      <w:pPr>
        <w:rPr>
          <w:rFonts w:asciiTheme="minorEastAsia" w:hAnsiTheme="minorEastAsia" w:eastAsiaTheme="minorEastAsia"/>
          <w:sz w:val="28"/>
          <w:szCs w:val="28"/>
        </w:rPr>
      </w:pPr>
    </w:p>
    <w:tbl>
      <w:tblPr>
        <w:tblStyle w:val="5"/>
        <w:tblW w:w="9620" w:type="dxa"/>
        <w:tblInd w:w="93" w:type="dxa"/>
        <w:tblLayout w:type="autofit"/>
        <w:tblCellMar>
          <w:top w:w="0" w:type="dxa"/>
          <w:left w:w="108" w:type="dxa"/>
          <w:bottom w:w="0" w:type="dxa"/>
          <w:right w:w="108" w:type="dxa"/>
        </w:tblCellMar>
      </w:tblPr>
      <w:tblGrid>
        <w:gridCol w:w="2283"/>
        <w:gridCol w:w="6521"/>
        <w:gridCol w:w="816"/>
      </w:tblGrid>
      <w:tr w14:paraId="38AE4222">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noWrap/>
            <w:vAlign w:val="center"/>
          </w:tcPr>
          <w:p w14:paraId="65CC50B9">
            <w:pPr>
              <w:widowControl/>
              <w:rPr>
                <w:rFonts w:cs="宋体" w:asciiTheme="minorEastAsia" w:hAnsiTheme="minorEastAsia" w:eastAsiaTheme="minorEastAsia"/>
                <w:kern w:val="0"/>
                <w:sz w:val="28"/>
                <w:szCs w:val="28"/>
              </w:rPr>
            </w:pPr>
          </w:p>
          <w:p w14:paraId="7DDD060F">
            <w:pPr>
              <w:widowControl/>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44"/>
                <w:szCs w:val="44"/>
              </w:rPr>
              <w:t>职责事项信息表</w:t>
            </w:r>
          </w:p>
        </w:tc>
      </w:tr>
      <w:tr w14:paraId="6F0A67A3">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noWrap/>
            <w:vAlign w:val="center"/>
          </w:tcPr>
          <w:p w14:paraId="3BEAEA5F">
            <w:pPr>
              <w:widowControl/>
              <w:jc w:val="center"/>
              <w:rPr>
                <w:rFonts w:cs="宋体" w:asciiTheme="minorEastAsia" w:hAnsiTheme="minorEastAsia" w:eastAsiaTheme="minorEastAsia"/>
                <w:kern w:val="0"/>
                <w:sz w:val="28"/>
                <w:szCs w:val="28"/>
                <w:u w:val="single"/>
              </w:rPr>
            </w:pPr>
            <w:r>
              <w:rPr>
                <w:rFonts w:hint="eastAsia" w:asciiTheme="minorEastAsia" w:hAnsiTheme="minorEastAsia" w:eastAsiaTheme="minorEastAsia"/>
                <w:sz w:val="28"/>
                <w:szCs w:val="28"/>
                <w:u w:val="single"/>
              </w:rPr>
              <w:t>(少年宫安全工作管理)</w:t>
            </w:r>
            <w:r>
              <w:rPr>
                <w:rFonts w:hint="eastAsia" w:cs="宋体" w:asciiTheme="minorEastAsia" w:hAnsiTheme="minorEastAsia" w:eastAsiaTheme="minorEastAsia"/>
                <w:kern w:val="0"/>
                <w:sz w:val="28"/>
                <w:szCs w:val="28"/>
              </w:rPr>
              <w:t>信息表</w:t>
            </w:r>
          </w:p>
        </w:tc>
      </w:tr>
      <w:tr w14:paraId="16D6E493">
        <w:tblPrEx>
          <w:tblCellMar>
            <w:top w:w="0" w:type="dxa"/>
            <w:left w:w="108" w:type="dxa"/>
            <w:bottom w:w="0" w:type="dxa"/>
            <w:right w:w="108" w:type="dxa"/>
          </w:tblCellMar>
        </w:tblPrEx>
        <w:trPr>
          <w:gridAfter w:val="1"/>
          <w:wAfter w:w="816" w:type="dxa"/>
          <w:trHeight w:val="867" w:hRule="atLeast"/>
        </w:trPr>
        <w:tc>
          <w:tcPr>
            <w:tcW w:w="2283" w:type="dxa"/>
            <w:tcBorders>
              <w:top w:val="single" w:color="auto" w:sz="8" w:space="0"/>
              <w:left w:val="single" w:color="auto" w:sz="8" w:space="0"/>
              <w:bottom w:val="single" w:color="auto" w:sz="4" w:space="0"/>
              <w:right w:val="single" w:color="auto" w:sz="4" w:space="0"/>
            </w:tcBorders>
            <w:vAlign w:val="center"/>
          </w:tcPr>
          <w:p w14:paraId="45E8AEEA">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序号</w:t>
            </w:r>
          </w:p>
        </w:tc>
        <w:tc>
          <w:tcPr>
            <w:tcW w:w="6521" w:type="dxa"/>
            <w:tcBorders>
              <w:top w:val="single" w:color="auto" w:sz="8" w:space="0"/>
              <w:left w:val="nil"/>
              <w:bottom w:val="single" w:color="auto" w:sz="4" w:space="0"/>
              <w:right w:val="single" w:color="auto" w:sz="8" w:space="0"/>
            </w:tcBorders>
            <w:noWrap/>
            <w:vAlign w:val="center"/>
          </w:tcPr>
          <w:p w14:paraId="3CA45AD6">
            <w:pPr>
              <w:widowControl/>
              <w:jc w:val="center"/>
              <w:rPr>
                <w:rFonts w:cs="宋体" w:asciiTheme="minorEastAsia" w:hAnsiTheme="minorEastAsia" w:eastAsiaTheme="minorEastAsia"/>
                <w:kern w:val="0"/>
                <w:sz w:val="28"/>
                <w:szCs w:val="28"/>
              </w:rPr>
            </w:pPr>
            <w:r>
              <w:rPr>
                <w:rFonts w:cs="宋体" w:asciiTheme="minorEastAsia" w:hAnsiTheme="minorEastAsia" w:eastAsiaTheme="minorEastAsia"/>
                <w:kern w:val="0"/>
                <w:sz w:val="28"/>
                <w:szCs w:val="28"/>
              </w:rPr>
              <w:t>4.1</w:t>
            </w:r>
          </w:p>
        </w:tc>
      </w:tr>
      <w:tr w14:paraId="76E52826">
        <w:tblPrEx>
          <w:tblCellMar>
            <w:top w:w="0" w:type="dxa"/>
            <w:left w:w="108" w:type="dxa"/>
            <w:bottom w:w="0" w:type="dxa"/>
            <w:right w:w="108" w:type="dxa"/>
          </w:tblCellMar>
        </w:tblPrEx>
        <w:trPr>
          <w:gridAfter w:val="1"/>
          <w:wAfter w:w="816" w:type="dxa"/>
          <w:trHeight w:val="720" w:hRule="atLeast"/>
        </w:trPr>
        <w:tc>
          <w:tcPr>
            <w:tcW w:w="2283" w:type="dxa"/>
            <w:tcBorders>
              <w:top w:val="nil"/>
              <w:left w:val="single" w:color="auto" w:sz="8" w:space="0"/>
              <w:bottom w:val="single" w:color="auto" w:sz="4" w:space="0"/>
              <w:right w:val="single" w:color="auto" w:sz="4" w:space="0"/>
            </w:tcBorders>
            <w:vAlign w:val="center"/>
          </w:tcPr>
          <w:p w14:paraId="61877388">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名称</w:t>
            </w:r>
          </w:p>
        </w:tc>
        <w:tc>
          <w:tcPr>
            <w:tcW w:w="6521" w:type="dxa"/>
            <w:tcBorders>
              <w:top w:val="nil"/>
              <w:left w:val="nil"/>
              <w:bottom w:val="single" w:color="auto" w:sz="4" w:space="0"/>
              <w:right w:val="single" w:color="auto" w:sz="8" w:space="0"/>
            </w:tcBorders>
            <w:noWrap/>
            <w:vAlign w:val="center"/>
          </w:tcPr>
          <w:p w14:paraId="3960A321">
            <w:pPr>
              <w:widowControl/>
              <w:jc w:val="center"/>
              <w:rPr>
                <w:rFonts w:cs="宋体" w:asciiTheme="minorEastAsia" w:hAnsiTheme="minorEastAsia" w:eastAsiaTheme="minorEastAsia"/>
                <w:kern w:val="0"/>
                <w:sz w:val="28"/>
                <w:szCs w:val="28"/>
              </w:rPr>
            </w:pPr>
            <w:r>
              <w:rPr>
                <w:rFonts w:hint="eastAsia" w:asciiTheme="minorEastAsia" w:hAnsiTheme="minorEastAsia" w:eastAsiaTheme="minorEastAsia"/>
                <w:sz w:val="28"/>
                <w:szCs w:val="28"/>
              </w:rPr>
              <w:t>少年宫安全工作管理</w:t>
            </w:r>
          </w:p>
        </w:tc>
      </w:tr>
      <w:tr w14:paraId="34D78787">
        <w:tblPrEx>
          <w:tblCellMar>
            <w:top w:w="0" w:type="dxa"/>
            <w:left w:w="108" w:type="dxa"/>
            <w:bottom w:w="0" w:type="dxa"/>
            <w:right w:w="108" w:type="dxa"/>
          </w:tblCellMar>
        </w:tblPrEx>
        <w:trPr>
          <w:gridAfter w:val="1"/>
          <w:wAfter w:w="816" w:type="dxa"/>
          <w:trHeight w:val="2777" w:hRule="atLeast"/>
        </w:trPr>
        <w:tc>
          <w:tcPr>
            <w:tcW w:w="2283" w:type="dxa"/>
            <w:tcBorders>
              <w:top w:val="nil"/>
              <w:left w:val="single" w:color="auto" w:sz="8" w:space="0"/>
              <w:bottom w:val="single" w:color="auto" w:sz="4" w:space="0"/>
              <w:right w:val="single" w:color="auto" w:sz="4" w:space="0"/>
            </w:tcBorders>
            <w:vAlign w:val="center"/>
          </w:tcPr>
          <w:p w14:paraId="05FBEB15">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法定依据</w:t>
            </w:r>
          </w:p>
        </w:tc>
        <w:tc>
          <w:tcPr>
            <w:tcW w:w="6521" w:type="dxa"/>
            <w:tcBorders>
              <w:top w:val="nil"/>
              <w:left w:val="nil"/>
              <w:bottom w:val="single" w:color="auto" w:sz="4" w:space="0"/>
              <w:right w:val="single" w:color="auto" w:sz="8" w:space="0"/>
            </w:tcBorders>
            <w:vAlign w:val="center"/>
          </w:tcPr>
          <w:p w14:paraId="2C1F21AE">
            <w:pPr>
              <w:spacing w:line="400" w:lineRule="exact"/>
              <w:rPr>
                <w:rFonts w:asciiTheme="minorEastAsia" w:hAnsiTheme="minorEastAsia" w:eastAsiaTheme="minorEastAsia"/>
                <w:sz w:val="28"/>
                <w:szCs w:val="28"/>
              </w:rPr>
            </w:pPr>
            <w:r>
              <w:rPr>
                <w:rFonts w:asciiTheme="minorEastAsia" w:hAnsiTheme="minorEastAsia" w:eastAsiaTheme="minorEastAsia"/>
                <w:sz w:val="28"/>
                <w:szCs w:val="28"/>
              </w:rPr>
              <w:t>1.</w:t>
            </w:r>
            <w:r>
              <w:rPr>
                <w:rFonts w:hint="eastAsia" w:asciiTheme="minorEastAsia" w:hAnsiTheme="minorEastAsia" w:eastAsiaTheme="minorEastAsia"/>
                <w:sz w:val="28"/>
                <w:szCs w:val="28"/>
              </w:rPr>
              <w:t>《中小学幼儿园安全管理办法》第五条　学校应当按照本办法履行安全管理和安全教育职责。第十五条　学校应当遵守有关安全工作的法律、法规和规章，建立健全校内各项安全管理制度和安全应急机制，及时消除隐患，预防发生事故。</w:t>
            </w:r>
          </w:p>
          <w:p w14:paraId="574A74AE">
            <w:pPr>
              <w:spacing w:line="400" w:lineRule="exact"/>
              <w:rPr>
                <w:rFonts w:asciiTheme="minorEastAsia" w:hAnsiTheme="minorEastAsia" w:eastAsiaTheme="minorEastAsia"/>
                <w:sz w:val="28"/>
                <w:szCs w:val="28"/>
              </w:rPr>
            </w:pPr>
            <w:r>
              <w:rPr>
                <w:rFonts w:asciiTheme="minorEastAsia" w:hAnsiTheme="minorEastAsia" w:eastAsiaTheme="minorEastAsia"/>
                <w:sz w:val="28"/>
                <w:szCs w:val="28"/>
              </w:rPr>
              <w:t>2.</w:t>
            </w:r>
            <w:r>
              <w:rPr>
                <w:rFonts w:hint="eastAsia" w:asciiTheme="minorEastAsia" w:hAnsiTheme="minorEastAsia" w:eastAsiaTheme="minorEastAsia"/>
                <w:sz w:val="28"/>
                <w:szCs w:val="28"/>
              </w:rPr>
              <w:t>中小学幼儿园安全防范工作规范（试行）</w:t>
            </w:r>
          </w:p>
          <w:p w14:paraId="626BD37D">
            <w:pPr>
              <w:spacing w:line="400" w:lineRule="exact"/>
              <w:rPr>
                <w:rFonts w:asciiTheme="minorEastAsia" w:hAnsiTheme="minorEastAsia" w:eastAsiaTheme="minorEastAsia"/>
                <w:sz w:val="28"/>
                <w:szCs w:val="28"/>
              </w:rPr>
            </w:pPr>
            <w:r>
              <w:rPr>
                <w:rFonts w:asciiTheme="minorEastAsia" w:hAnsiTheme="minorEastAsia" w:eastAsiaTheme="minorEastAsia"/>
                <w:sz w:val="28"/>
                <w:szCs w:val="28"/>
              </w:rPr>
              <w:t>3.</w:t>
            </w:r>
            <w:r>
              <w:rPr>
                <w:rFonts w:hint="eastAsia" w:asciiTheme="minorEastAsia" w:hAnsiTheme="minorEastAsia" w:eastAsiaTheme="minorEastAsia"/>
                <w:sz w:val="28"/>
                <w:szCs w:val="28"/>
              </w:rPr>
              <w:t>天津市学校安全条例</w:t>
            </w:r>
          </w:p>
          <w:p w14:paraId="3F9FACCF">
            <w:pPr>
              <w:spacing w:line="400" w:lineRule="exact"/>
              <w:rPr>
                <w:rFonts w:asciiTheme="minorEastAsia" w:hAnsiTheme="minorEastAsia" w:eastAsiaTheme="minorEastAsia"/>
                <w:sz w:val="28"/>
                <w:szCs w:val="28"/>
              </w:rPr>
            </w:pPr>
            <w:r>
              <w:rPr>
                <w:rFonts w:asciiTheme="minorEastAsia" w:hAnsiTheme="minorEastAsia" w:eastAsiaTheme="minorEastAsia"/>
                <w:sz w:val="28"/>
                <w:szCs w:val="28"/>
              </w:rPr>
              <w:t>4.</w:t>
            </w:r>
            <w:r>
              <w:rPr>
                <w:rFonts w:hint="eastAsia" w:asciiTheme="minorEastAsia" w:hAnsiTheme="minorEastAsia" w:eastAsiaTheme="minorEastAsia"/>
                <w:sz w:val="28"/>
                <w:szCs w:val="28"/>
              </w:rPr>
              <w:t>天津市中小学幼儿园平安校园建设标准细则实施方案</w:t>
            </w:r>
          </w:p>
        </w:tc>
      </w:tr>
      <w:tr w14:paraId="1C5ABAD3">
        <w:tblPrEx>
          <w:tblCellMar>
            <w:top w:w="0" w:type="dxa"/>
            <w:left w:w="108" w:type="dxa"/>
            <w:bottom w:w="0" w:type="dxa"/>
            <w:right w:w="108" w:type="dxa"/>
          </w:tblCellMar>
        </w:tblPrEx>
        <w:trPr>
          <w:gridAfter w:val="1"/>
          <w:wAfter w:w="816" w:type="dxa"/>
          <w:trHeight w:val="1006" w:hRule="atLeast"/>
        </w:trPr>
        <w:tc>
          <w:tcPr>
            <w:tcW w:w="2283" w:type="dxa"/>
            <w:tcBorders>
              <w:top w:val="nil"/>
              <w:left w:val="single" w:color="auto" w:sz="8" w:space="0"/>
              <w:bottom w:val="single" w:color="auto" w:sz="4" w:space="0"/>
              <w:right w:val="single" w:color="auto" w:sz="4" w:space="0"/>
            </w:tcBorders>
            <w:vAlign w:val="center"/>
          </w:tcPr>
          <w:p w14:paraId="3B099375">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实施机构</w:t>
            </w:r>
          </w:p>
        </w:tc>
        <w:tc>
          <w:tcPr>
            <w:tcW w:w="6521" w:type="dxa"/>
            <w:tcBorders>
              <w:top w:val="nil"/>
              <w:left w:val="nil"/>
              <w:bottom w:val="single" w:color="auto" w:sz="4" w:space="0"/>
              <w:right w:val="single" w:color="auto" w:sz="8" w:space="0"/>
            </w:tcBorders>
            <w:noWrap/>
            <w:vAlign w:val="center"/>
          </w:tcPr>
          <w:p w14:paraId="18987470">
            <w:pPr>
              <w:rPr>
                <w:rFonts w:asciiTheme="minorEastAsia" w:hAnsiTheme="minorEastAsia" w:eastAsiaTheme="minorEastAsia"/>
                <w:sz w:val="28"/>
                <w:szCs w:val="28"/>
              </w:rPr>
            </w:pPr>
            <w:r>
              <w:rPr>
                <w:rFonts w:hint="eastAsia" w:cs="宋体" w:asciiTheme="minorEastAsia" w:hAnsiTheme="minorEastAsia" w:eastAsiaTheme="minorEastAsia"/>
                <w:kern w:val="0"/>
                <w:sz w:val="28"/>
                <w:szCs w:val="28"/>
              </w:rPr>
              <w:t>天津市河东区少年宫</w:t>
            </w:r>
          </w:p>
        </w:tc>
      </w:tr>
      <w:tr w14:paraId="44484229">
        <w:tblPrEx>
          <w:tblCellMar>
            <w:top w:w="0" w:type="dxa"/>
            <w:left w:w="108" w:type="dxa"/>
            <w:bottom w:w="0" w:type="dxa"/>
            <w:right w:w="108" w:type="dxa"/>
          </w:tblCellMar>
        </w:tblPrEx>
        <w:trPr>
          <w:gridAfter w:val="1"/>
          <w:wAfter w:w="816" w:type="dxa"/>
          <w:trHeight w:val="720" w:hRule="atLeast"/>
        </w:trPr>
        <w:tc>
          <w:tcPr>
            <w:tcW w:w="2283" w:type="dxa"/>
            <w:tcBorders>
              <w:top w:val="nil"/>
              <w:left w:val="single" w:color="auto" w:sz="8" w:space="0"/>
              <w:bottom w:val="single" w:color="auto" w:sz="4" w:space="0"/>
              <w:right w:val="single" w:color="auto" w:sz="4" w:space="0"/>
            </w:tcBorders>
            <w:vAlign w:val="center"/>
          </w:tcPr>
          <w:p w14:paraId="08FFC275">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职责边界</w:t>
            </w:r>
          </w:p>
        </w:tc>
        <w:tc>
          <w:tcPr>
            <w:tcW w:w="6521" w:type="dxa"/>
            <w:tcBorders>
              <w:top w:val="nil"/>
              <w:left w:val="nil"/>
              <w:bottom w:val="single" w:color="auto" w:sz="4" w:space="0"/>
              <w:right w:val="single" w:color="auto" w:sz="8" w:space="0"/>
            </w:tcBorders>
            <w:noWrap/>
            <w:vAlign w:val="center"/>
          </w:tcPr>
          <w:p w14:paraId="309FEA8C">
            <w:pPr>
              <w:rPr>
                <w:rFonts w:asciiTheme="minorEastAsia" w:hAnsiTheme="minorEastAsia" w:eastAsiaTheme="minorEastAsia"/>
                <w:sz w:val="28"/>
                <w:szCs w:val="28"/>
              </w:rPr>
            </w:pPr>
            <w:r>
              <w:rPr>
                <w:rFonts w:hint="eastAsia" w:cs="宋体" w:asciiTheme="minorEastAsia" w:hAnsiTheme="minorEastAsia" w:eastAsiaTheme="minorEastAsia"/>
                <w:kern w:val="0"/>
                <w:sz w:val="28"/>
                <w:szCs w:val="28"/>
              </w:rPr>
              <w:t>天津市河东区少年宫</w:t>
            </w:r>
          </w:p>
        </w:tc>
      </w:tr>
      <w:tr w14:paraId="5E81E117">
        <w:tblPrEx>
          <w:tblCellMar>
            <w:top w:w="0" w:type="dxa"/>
            <w:left w:w="108" w:type="dxa"/>
            <w:bottom w:w="0" w:type="dxa"/>
            <w:right w:w="108" w:type="dxa"/>
          </w:tblCellMar>
        </w:tblPrEx>
        <w:trPr>
          <w:gridAfter w:val="1"/>
          <w:wAfter w:w="816" w:type="dxa"/>
          <w:trHeight w:val="810" w:hRule="atLeast"/>
        </w:trPr>
        <w:tc>
          <w:tcPr>
            <w:tcW w:w="2283" w:type="dxa"/>
            <w:tcBorders>
              <w:top w:val="nil"/>
              <w:left w:val="single" w:color="auto" w:sz="8" w:space="0"/>
              <w:bottom w:val="single" w:color="auto" w:sz="4" w:space="0"/>
              <w:right w:val="single" w:color="auto" w:sz="4" w:space="0"/>
            </w:tcBorders>
            <w:vAlign w:val="center"/>
          </w:tcPr>
          <w:p w14:paraId="5F1E17D2">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运行流程</w:t>
            </w:r>
          </w:p>
        </w:tc>
        <w:tc>
          <w:tcPr>
            <w:tcW w:w="6521" w:type="dxa"/>
            <w:tcBorders>
              <w:top w:val="nil"/>
              <w:left w:val="nil"/>
              <w:bottom w:val="single" w:color="auto" w:sz="4" w:space="0"/>
              <w:right w:val="single" w:color="auto" w:sz="8" w:space="0"/>
            </w:tcBorders>
            <w:vAlign w:val="center"/>
          </w:tcPr>
          <w:p w14:paraId="52B63CE9">
            <w:pPr>
              <w:spacing w:before="100" w:beforeAutospacing="1" w:after="100" w:afterAutospacing="1" w:line="400" w:lineRule="exac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学习法律法规</w:t>
            </w:r>
            <w:r>
              <w:rPr>
                <w:rFonts w:asciiTheme="minorEastAsia" w:hAnsiTheme="minorEastAsia" w:eastAsiaTheme="minorEastAsia"/>
                <w:sz w:val="28"/>
                <w:szCs w:val="28"/>
                <w:shd w:val="clear" w:color="auto" w:fill="FFFFFF"/>
              </w:rPr>
              <w:t>——</w:t>
            </w:r>
            <w:r>
              <w:rPr>
                <w:rFonts w:hint="eastAsia" w:cs="宋体" w:asciiTheme="minorEastAsia" w:hAnsiTheme="minorEastAsia" w:eastAsiaTheme="minorEastAsia"/>
                <w:kern w:val="0"/>
                <w:sz w:val="28"/>
                <w:szCs w:val="28"/>
              </w:rPr>
              <w:t>制定制度</w:t>
            </w:r>
            <w:r>
              <w:rPr>
                <w:rFonts w:asciiTheme="minorEastAsia" w:hAnsiTheme="minorEastAsia" w:eastAsiaTheme="minorEastAsia"/>
                <w:sz w:val="28"/>
                <w:szCs w:val="28"/>
                <w:shd w:val="clear" w:color="auto" w:fill="FFFFFF"/>
              </w:rPr>
              <w:t>——</w:t>
            </w:r>
            <w:r>
              <w:rPr>
                <w:rFonts w:hint="eastAsia" w:cs="宋体" w:asciiTheme="minorEastAsia" w:hAnsiTheme="minorEastAsia" w:eastAsiaTheme="minorEastAsia"/>
                <w:kern w:val="0"/>
                <w:sz w:val="28"/>
                <w:szCs w:val="28"/>
              </w:rPr>
              <w:t>安全检查反馈</w:t>
            </w:r>
            <w:r>
              <w:rPr>
                <w:rFonts w:asciiTheme="minorEastAsia" w:hAnsiTheme="minorEastAsia" w:eastAsiaTheme="minorEastAsia"/>
                <w:sz w:val="28"/>
                <w:szCs w:val="28"/>
                <w:shd w:val="clear" w:color="auto" w:fill="FFFFFF"/>
              </w:rPr>
              <w:t>——</w:t>
            </w:r>
            <w:r>
              <w:rPr>
                <w:rFonts w:hint="eastAsia" w:cs="宋体" w:asciiTheme="minorEastAsia" w:hAnsiTheme="minorEastAsia" w:eastAsiaTheme="minorEastAsia"/>
                <w:kern w:val="0"/>
                <w:sz w:val="28"/>
                <w:szCs w:val="28"/>
              </w:rPr>
              <w:t>整改落实</w:t>
            </w:r>
            <w:r>
              <w:rPr>
                <w:rFonts w:asciiTheme="minorEastAsia" w:hAnsiTheme="minorEastAsia" w:eastAsiaTheme="minorEastAsia"/>
                <w:sz w:val="28"/>
                <w:szCs w:val="28"/>
                <w:shd w:val="clear" w:color="auto" w:fill="FFFFFF"/>
              </w:rPr>
              <w:t>——</w:t>
            </w:r>
            <w:r>
              <w:rPr>
                <w:rFonts w:hint="eastAsia" w:cs="宋体" w:asciiTheme="minorEastAsia" w:hAnsiTheme="minorEastAsia" w:eastAsiaTheme="minorEastAsia"/>
                <w:kern w:val="0"/>
                <w:sz w:val="28"/>
                <w:szCs w:val="28"/>
              </w:rPr>
              <w:t>机构评估</w:t>
            </w:r>
            <w:r>
              <w:rPr>
                <w:rFonts w:asciiTheme="minorEastAsia" w:hAnsiTheme="minorEastAsia" w:eastAsiaTheme="minorEastAsia"/>
                <w:sz w:val="28"/>
                <w:szCs w:val="28"/>
                <w:shd w:val="clear" w:color="auto" w:fill="FFFFFF"/>
              </w:rPr>
              <w:t>——</w:t>
            </w:r>
            <w:r>
              <w:rPr>
                <w:rFonts w:hint="eastAsia" w:cs="宋体" w:asciiTheme="minorEastAsia" w:hAnsiTheme="minorEastAsia" w:eastAsiaTheme="minorEastAsia"/>
                <w:kern w:val="0"/>
                <w:sz w:val="28"/>
                <w:szCs w:val="28"/>
              </w:rPr>
              <w:t>记录存档</w:t>
            </w:r>
          </w:p>
        </w:tc>
      </w:tr>
      <w:tr w14:paraId="44187188">
        <w:tblPrEx>
          <w:tblCellMar>
            <w:top w:w="0" w:type="dxa"/>
            <w:left w:w="108" w:type="dxa"/>
            <w:bottom w:w="0" w:type="dxa"/>
            <w:right w:w="108" w:type="dxa"/>
          </w:tblCellMar>
        </w:tblPrEx>
        <w:trPr>
          <w:gridAfter w:val="1"/>
          <w:wAfter w:w="816" w:type="dxa"/>
          <w:trHeight w:val="1435" w:hRule="atLeast"/>
        </w:trPr>
        <w:tc>
          <w:tcPr>
            <w:tcW w:w="2283" w:type="dxa"/>
            <w:tcBorders>
              <w:top w:val="nil"/>
              <w:left w:val="single" w:color="auto" w:sz="8" w:space="0"/>
              <w:bottom w:val="single" w:color="auto" w:sz="4" w:space="0"/>
              <w:right w:val="single" w:color="auto" w:sz="4" w:space="0"/>
            </w:tcBorders>
            <w:vAlign w:val="center"/>
          </w:tcPr>
          <w:p w14:paraId="5287D3B3">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运行要件</w:t>
            </w:r>
          </w:p>
        </w:tc>
        <w:tc>
          <w:tcPr>
            <w:tcW w:w="6521" w:type="dxa"/>
            <w:tcBorders>
              <w:top w:val="nil"/>
              <w:left w:val="nil"/>
              <w:bottom w:val="single" w:color="auto" w:sz="4" w:space="0"/>
              <w:right w:val="single" w:color="auto" w:sz="8" w:space="0"/>
            </w:tcBorders>
            <w:vAlign w:val="center"/>
          </w:tcPr>
          <w:p w14:paraId="50937E76">
            <w:pPr>
              <w:widowControl/>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少年宫安全管理工作的相关制度、预案，工作记录</w:t>
            </w:r>
          </w:p>
        </w:tc>
      </w:tr>
      <w:tr w14:paraId="0931F297">
        <w:tblPrEx>
          <w:tblCellMar>
            <w:top w:w="0" w:type="dxa"/>
            <w:left w:w="108" w:type="dxa"/>
            <w:bottom w:w="0" w:type="dxa"/>
            <w:right w:w="108" w:type="dxa"/>
          </w:tblCellMar>
        </w:tblPrEx>
        <w:trPr>
          <w:gridAfter w:val="1"/>
          <w:wAfter w:w="816" w:type="dxa"/>
          <w:trHeight w:val="1244" w:hRule="atLeast"/>
        </w:trPr>
        <w:tc>
          <w:tcPr>
            <w:tcW w:w="2283" w:type="dxa"/>
            <w:tcBorders>
              <w:top w:val="nil"/>
              <w:left w:val="single" w:color="auto" w:sz="8" w:space="0"/>
              <w:bottom w:val="single" w:color="auto" w:sz="4" w:space="0"/>
              <w:right w:val="single" w:color="auto" w:sz="4" w:space="0"/>
            </w:tcBorders>
            <w:vAlign w:val="center"/>
          </w:tcPr>
          <w:p w14:paraId="74062A59">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责任事项</w:t>
            </w:r>
          </w:p>
        </w:tc>
        <w:tc>
          <w:tcPr>
            <w:tcW w:w="6521" w:type="dxa"/>
            <w:tcBorders>
              <w:top w:val="nil"/>
              <w:left w:val="nil"/>
              <w:bottom w:val="single" w:color="auto" w:sz="4" w:space="0"/>
              <w:right w:val="single" w:color="auto" w:sz="8" w:space="0"/>
            </w:tcBorders>
            <w:vAlign w:val="center"/>
          </w:tcPr>
          <w:p w14:paraId="33765750">
            <w:pPr>
              <w:widowControl/>
              <w:numPr>
                <w:ilvl w:val="0"/>
                <w:numId w:val="1"/>
              </w:numPr>
              <w:spacing w:line="280" w:lineRule="exac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制定落实安全管理制度；</w:t>
            </w:r>
          </w:p>
          <w:p w14:paraId="69644F91">
            <w:pPr>
              <w:widowControl/>
              <w:numPr>
                <w:ilvl w:val="0"/>
                <w:numId w:val="1"/>
              </w:numPr>
              <w:spacing w:line="280" w:lineRule="exac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自查整改；</w:t>
            </w:r>
          </w:p>
          <w:p w14:paraId="686328FB">
            <w:pPr>
              <w:widowControl/>
              <w:numPr>
                <w:ilvl w:val="0"/>
                <w:numId w:val="1"/>
              </w:numPr>
              <w:spacing w:line="280" w:lineRule="exac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建立档案；</w:t>
            </w:r>
          </w:p>
          <w:p w14:paraId="1860C04B">
            <w:pPr>
              <w:widowControl/>
              <w:numPr>
                <w:ilvl w:val="0"/>
                <w:numId w:val="1"/>
              </w:numPr>
              <w:spacing w:line="280" w:lineRule="exac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接受上级部门检查</w:t>
            </w:r>
          </w:p>
        </w:tc>
      </w:tr>
      <w:tr w14:paraId="008DC621">
        <w:tblPrEx>
          <w:tblCellMar>
            <w:top w:w="0" w:type="dxa"/>
            <w:left w:w="108" w:type="dxa"/>
            <w:bottom w:w="0" w:type="dxa"/>
            <w:right w:w="108" w:type="dxa"/>
          </w:tblCellMar>
        </w:tblPrEx>
        <w:trPr>
          <w:gridAfter w:val="1"/>
          <w:wAfter w:w="816" w:type="dxa"/>
          <w:trHeight w:val="1224" w:hRule="atLeast"/>
        </w:trPr>
        <w:tc>
          <w:tcPr>
            <w:tcW w:w="2283" w:type="dxa"/>
            <w:tcBorders>
              <w:top w:val="nil"/>
              <w:left w:val="single" w:color="auto" w:sz="8" w:space="0"/>
              <w:bottom w:val="single" w:color="auto" w:sz="4" w:space="0"/>
              <w:right w:val="single" w:color="auto" w:sz="4" w:space="0"/>
            </w:tcBorders>
            <w:vAlign w:val="center"/>
          </w:tcPr>
          <w:p w14:paraId="0D6D0F64">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监督方式</w:t>
            </w:r>
          </w:p>
        </w:tc>
        <w:tc>
          <w:tcPr>
            <w:tcW w:w="6521" w:type="dxa"/>
            <w:tcBorders>
              <w:top w:val="nil"/>
              <w:left w:val="nil"/>
              <w:bottom w:val="single" w:color="auto" w:sz="4" w:space="0"/>
              <w:right w:val="single" w:color="auto" w:sz="8" w:space="0"/>
            </w:tcBorders>
            <w:vAlign w:val="center"/>
          </w:tcPr>
          <w:p w14:paraId="5D83B72C">
            <w:pPr>
              <w:spacing w:line="28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电话：</w:t>
            </w:r>
            <w:r>
              <w:rPr>
                <w:rFonts w:asciiTheme="minorEastAsia" w:hAnsiTheme="minorEastAsia" w:eastAsiaTheme="minorEastAsia"/>
                <w:sz w:val="28"/>
                <w:szCs w:val="28"/>
              </w:rPr>
              <w:t>24328500</w:t>
            </w:r>
          </w:p>
          <w:p w14:paraId="3CC883D8">
            <w:pPr>
              <w:spacing w:line="28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邮箱：hdq</w:t>
            </w:r>
            <w:r>
              <w:rPr>
                <w:rFonts w:asciiTheme="minorEastAsia" w:hAnsiTheme="minorEastAsia" w:eastAsiaTheme="minorEastAsia"/>
                <w:sz w:val="28"/>
                <w:szCs w:val="28"/>
              </w:rPr>
              <w:t>sngpxb@</w:t>
            </w:r>
            <w:r>
              <w:rPr>
                <w:rFonts w:hint="eastAsia" w:asciiTheme="minorEastAsia" w:hAnsiTheme="minorEastAsia" w:eastAsiaTheme="minorEastAsia"/>
                <w:sz w:val="28"/>
                <w:szCs w:val="28"/>
              </w:rPr>
              <w:t xml:space="preserve">163.com </w:t>
            </w:r>
          </w:p>
          <w:p w14:paraId="43D98D44">
            <w:pPr>
              <w:spacing w:line="28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来信来访地址：天津市河东区华龙道7</w:t>
            </w:r>
            <w:r>
              <w:rPr>
                <w:rFonts w:asciiTheme="minorEastAsia" w:hAnsiTheme="minorEastAsia" w:eastAsiaTheme="minorEastAsia"/>
                <w:sz w:val="28"/>
                <w:szCs w:val="28"/>
              </w:rPr>
              <w:t>8</w:t>
            </w:r>
            <w:r>
              <w:rPr>
                <w:rFonts w:hint="eastAsia" w:asciiTheme="minorEastAsia" w:hAnsiTheme="minorEastAsia" w:eastAsiaTheme="minorEastAsia"/>
                <w:sz w:val="28"/>
                <w:szCs w:val="28"/>
              </w:rPr>
              <w:t>号</w:t>
            </w:r>
          </w:p>
        </w:tc>
      </w:tr>
    </w:tbl>
    <w:p w14:paraId="52523ED7">
      <w:pPr>
        <w:rPr>
          <w:rFonts w:asciiTheme="minorEastAsia" w:hAnsiTheme="minorEastAsia" w:eastAsiaTheme="minorEastAsia"/>
          <w:sz w:val="28"/>
          <w:szCs w:val="28"/>
        </w:rPr>
      </w:pPr>
    </w:p>
    <w:tbl>
      <w:tblPr>
        <w:tblStyle w:val="5"/>
        <w:tblW w:w="9620" w:type="dxa"/>
        <w:tblInd w:w="93" w:type="dxa"/>
        <w:tblLayout w:type="autofit"/>
        <w:tblCellMar>
          <w:top w:w="0" w:type="dxa"/>
          <w:left w:w="108" w:type="dxa"/>
          <w:bottom w:w="0" w:type="dxa"/>
          <w:right w:w="108" w:type="dxa"/>
        </w:tblCellMar>
      </w:tblPr>
      <w:tblGrid>
        <w:gridCol w:w="1858"/>
        <w:gridCol w:w="7371"/>
        <w:gridCol w:w="391"/>
      </w:tblGrid>
      <w:tr w14:paraId="5844D1DC">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noWrap/>
            <w:vAlign w:val="center"/>
          </w:tcPr>
          <w:p w14:paraId="415C6391">
            <w:pPr>
              <w:widowControl/>
              <w:jc w:val="center"/>
              <w:rPr>
                <w:rFonts w:cs="宋体" w:asciiTheme="minorEastAsia" w:hAnsiTheme="minorEastAsia" w:eastAsiaTheme="minorEastAsia"/>
                <w:kern w:val="0"/>
                <w:sz w:val="44"/>
                <w:szCs w:val="44"/>
              </w:rPr>
            </w:pPr>
            <w:r>
              <w:rPr>
                <w:rFonts w:hint="eastAsia" w:cs="宋体" w:asciiTheme="minorEastAsia" w:hAnsiTheme="minorEastAsia" w:eastAsiaTheme="minorEastAsia"/>
                <w:kern w:val="0"/>
                <w:sz w:val="44"/>
                <w:szCs w:val="44"/>
              </w:rPr>
              <w:t>职责事项信息表</w:t>
            </w:r>
          </w:p>
          <w:p w14:paraId="498E742D">
            <w:pPr>
              <w:widowControl/>
              <w:jc w:val="center"/>
              <w:rPr>
                <w:rFonts w:cs="宋体" w:asciiTheme="minorEastAsia" w:hAnsiTheme="minorEastAsia" w:eastAsiaTheme="minorEastAsia"/>
                <w:kern w:val="0"/>
                <w:sz w:val="28"/>
                <w:szCs w:val="28"/>
                <w:u w:val="single"/>
              </w:rPr>
            </w:pPr>
            <w:r>
              <w:rPr>
                <w:rFonts w:hint="eastAsia" w:asciiTheme="minorEastAsia" w:hAnsiTheme="minorEastAsia" w:eastAsiaTheme="minorEastAsia"/>
                <w:sz w:val="28"/>
                <w:szCs w:val="28"/>
                <w:u w:val="single"/>
              </w:rPr>
              <w:t>(少年宫消防安全工作管理)</w:t>
            </w:r>
            <w:r>
              <w:rPr>
                <w:rFonts w:hint="eastAsia" w:cs="宋体" w:asciiTheme="minorEastAsia" w:hAnsiTheme="minorEastAsia" w:eastAsiaTheme="minorEastAsia"/>
                <w:kern w:val="0"/>
                <w:sz w:val="28"/>
                <w:szCs w:val="28"/>
              </w:rPr>
              <w:t>信息表</w:t>
            </w:r>
          </w:p>
        </w:tc>
      </w:tr>
      <w:tr w14:paraId="08F144E6">
        <w:tblPrEx>
          <w:tblCellMar>
            <w:top w:w="0" w:type="dxa"/>
            <w:left w:w="108" w:type="dxa"/>
            <w:bottom w:w="0" w:type="dxa"/>
            <w:right w:w="108" w:type="dxa"/>
          </w:tblCellMar>
        </w:tblPrEx>
        <w:trPr>
          <w:gridAfter w:val="1"/>
          <w:wAfter w:w="391" w:type="dxa"/>
          <w:trHeight w:val="711" w:hRule="atLeast"/>
        </w:trPr>
        <w:tc>
          <w:tcPr>
            <w:tcW w:w="1858" w:type="dxa"/>
            <w:tcBorders>
              <w:top w:val="single" w:color="auto" w:sz="8" w:space="0"/>
              <w:left w:val="single" w:color="auto" w:sz="8" w:space="0"/>
              <w:bottom w:val="single" w:color="auto" w:sz="4" w:space="0"/>
              <w:right w:val="single" w:color="auto" w:sz="4" w:space="0"/>
            </w:tcBorders>
            <w:vAlign w:val="center"/>
          </w:tcPr>
          <w:p w14:paraId="4D7A7326">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序号</w:t>
            </w:r>
          </w:p>
        </w:tc>
        <w:tc>
          <w:tcPr>
            <w:tcW w:w="7371" w:type="dxa"/>
            <w:tcBorders>
              <w:top w:val="single" w:color="auto" w:sz="8" w:space="0"/>
              <w:left w:val="nil"/>
              <w:bottom w:val="single" w:color="auto" w:sz="4" w:space="0"/>
              <w:right w:val="single" w:color="auto" w:sz="8" w:space="0"/>
            </w:tcBorders>
            <w:noWrap/>
            <w:vAlign w:val="center"/>
          </w:tcPr>
          <w:p w14:paraId="2AA5E80B">
            <w:pPr>
              <w:widowControl/>
              <w:jc w:val="center"/>
              <w:rPr>
                <w:rFonts w:cs="宋体" w:asciiTheme="minorEastAsia" w:hAnsiTheme="minorEastAsia" w:eastAsiaTheme="minorEastAsia"/>
                <w:kern w:val="0"/>
                <w:sz w:val="28"/>
                <w:szCs w:val="28"/>
              </w:rPr>
            </w:pPr>
            <w:r>
              <w:rPr>
                <w:rFonts w:cs="宋体" w:asciiTheme="minorEastAsia" w:hAnsiTheme="minorEastAsia" w:eastAsiaTheme="minorEastAsia"/>
                <w:kern w:val="0"/>
                <w:sz w:val="28"/>
                <w:szCs w:val="28"/>
              </w:rPr>
              <w:t>4.2</w:t>
            </w:r>
          </w:p>
        </w:tc>
      </w:tr>
      <w:tr w14:paraId="5553E144">
        <w:tblPrEx>
          <w:tblCellMar>
            <w:top w:w="0" w:type="dxa"/>
            <w:left w:w="108" w:type="dxa"/>
            <w:bottom w:w="0" w:type="dxa"/>
            <w:right w:w="108" w:type="dxa"/>
          </w:tblCellMar>
        </w:tblPrEx>
        <w:trPr>
          <w:gridAfter w:val="1"/>
          <w:wAfter w:w="391" w:type="dxa"/>
          <w:trHeight w:val="720" w:hRule="atLeast"/>
        </w:trPr>
        <w:tc>
          <w:tcPr>
            <w:tcW w:w="1858" w:type="dxa"/>
            <w:tcBorders>
              <w:top w:val="nil"/>
              <w:left w:val="single" w:color="auto" w:sz="8" w:space="0"/>
              <w:bottom w:val="single" w:color="auto" w:sz="4" w:space="0"/>
              <w:right w:val="single" w:color="auto" w:sz="4" w:space="0"/>
            </w:tcBorders>
            <w:vAlign w:val="center"/>
          </w:tcPr>
          <w:p w14:paraId="3322508C">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名称</w:t>
            </w:r>
          </w:p>
        </w:tc>
        <w:tc>
          <w:tcPr>
            <w:tcW w:w="7371" w:type="dxa"/>
            <w:tcBorders>
              <w:top w:val="nil"/>
              <w:left w:val="nil"/>
              <w:bottom w:val="single" w:color="auto" w:sz="4" w:space="0"/>
              <w:right w:val="single" w:color="auto" w:sz="8" w:space="0"/>
            </w:tcBorders>
            <w:noWrap/>
            <w:vAlign w:val="center"/>
          </w:tcPr>
          <w:p w14:paraId="4F3F5F68">
            <w:pPr>
              <w:widowControl/>
              <w:jc w:val="center"/>
              <w:rPr>
                <w:rFonts w:cs="宋体" w:asciiTheme="minorEastAsia" w:hAnsiTheme="minorEastAsia" w:eastAsiaTheme="minorEastAsia"/>
                <w:kern w:val="0"/>
                <w:sz w:val="28"/>
                <w:szCs w:val="28"/>
              </w:rPr>
            </w:pPr>
            <w:r>
              <w:rPr>
                <w:rFonts w:hint="eastAsia" w:asciiTheme="minorEastAsia" w:hAnsiTheme="minorEastAsia" w:eastAsiaTheme="minorEastAsia"/>
                <w:sz w:val="28"/>
                <w:szCs w:val="28"/>
              </w:rPr>
              <w:t>少年宫消防安全工作管理</w:t>
            </w:r>
          </w:p>
        </w:tc>
      </w:tr>
      <w:tr w14:paraId="216BD120">
        <w:tblPrEx>
          <w:tblCellMar>
            <w:top w:w="0" w:type="dxa"/>
            <w:left w:w="108" w:type="dxa"/>
            <w:bottom w:w="0" w:type="dxa"/>
            <w:right w:w="108" w:type="dxa"/>
          </w:tblCellMar>
        </w:tblPrEx>
        <w:trPr>
          <w:gridAfter w:val="1"/>
          <w:wAfter w:w="391" w:type="dxa"/>
          <w:trHeight w:val="2048" w:hRule="atLeast"/>
        </w:trPr>
        <w:tc>
          <w:tcPr>
            <w:tcW w:w="1858" w:type="dxa"/>
            <w:tcBorders>
              <w:top w:val="nil"/>
              <w:left w:val="single" w:color="auto" w:sz="8" w:space="0"/>
              <w:bottom w:val="single" w:color="auto" w:sz="4" w:space="0"/>
              <w:right w:val="single" w:color="auto" w:sz="4" w:space="0"/>
            </w:tcBorders>
            <w:vAlign w:val="center"/>
          </w:tcPr>
          <w:p w14:paraId="5EBDA670">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法定依据</w:t>
            </w:r>
          </w:p>
        </w:tc>
        <w:tc>
          <w:tcPr>
            <w:tcW w:w="7371" w:type="dxa"/>
            <w:tcBorders>
              <w:top w:val="nil"/>
              <w:left w:val="nil"/>
              <w:bottom w:val="single" w:color="auto" w:sz="4" w:space="0"/>
              <w:right w:val="single" w:color="auto" w:sz="8" w:space="0"/>
            </w:tcBorders>
            <w:vAlign w:val="center"/>
          </w:tcPr>
          <w:p w14:paraId="6E004214">
            <w:pPr>
              <w:widowControl/>
              <w:spacing w:line="400" w:lineRule="exact"/>
              <w:rPr>
                <w:rFonts w:cs="宋体" w:asciiTheme="minorEastAsia" w:hAnsiTheme="minorEastAsia" w:eastAsiaTheme="minorEastAsia"/>
                <w:kern w:val="0"/>
                <w:sz w:val="28"/>
                <w:szCs w:val="28"/>
              </w:rPr>
            </w:pPr>
            <w:r>
              <w:rPr>
                <w:rFonts w:cs="宋体" w:asciiTheme="minorEastAsia" w:hAnsiTheme="minorEastAsia" w:eastAsiaTheme="minorEastAsia"/>
                <w:kern w:val="0"/>
                <w:sz w:val="28"/>
                <w:szCs w:val="28"/>
              </w:rPr>
              <w:t>1.</w:t>
            </w:r>
            <w:r>
              <w:rPr>
                <w:rFonts w:hint="eastAsia" w:cs="宋体" w:asciiTheme="minorEastAsia" w:hAnsiTheme="minorEastAsia" w:eastAsiaTheme="minorEastAsia"/>
                <w:kern w:val="0"/>
                <w:sz w:val="28"/>
                <w:szCs w:val="28"/>
              </w:rPr>
              <w:t>《中华人民共和国消防法》第十六条　、第十七条　</w:t>
            </w:r>
          </w:p>
          <w:p w14:paraId="383AD548">
            <w:pPr>
              <w:widowControl/>
              <w:spacing w:line="400" w:lineRule="exact"/>
              <w:rPr>
                <w:rFonts w:cs="宋体" w:asciiTheme="minorEastAsia" w:hAnsiTheme="minorEastAsia" w:eastAsiaTheme="minorEastAsia"/>
                <w:kern w:val="0"/>
                <w:sz w:val="28"/>
                <w:szCs w:val="28"/>
              </w:rPr>
            </w:pPr>
            <w:r>
              <w:rPr>
                <w:rFonts w:cs="宋体" w:asciiTheme="minorEastAsia" w:hAnsiTheme="minorEastAsia" w:eastAsiaTheme="minorEastAsia"/>
                <w:kern w:val="0"/>
                <w:sz w:val="28"/>
                <w:szCs w:val="28"/>
              </w:rPr>
              <w:t>2.</w:t>
            </w:r>
            <w:r>
              <w:rPr>
                <w:rFonts w:hint="eastAsia" w:cs="宋体" w:asciiTheme="minorEastAsia" w:hAnsiTheme="minorEastAsia" w:eastAsiaTheme="minorEastAsia"/>
                <w:kern w:val="0"/>
                <w:sz w:val="28"/>
                <w:szCs w:val="28"/>
              </w:rPr>
              <w:t>中小学幼儿园安全防范工作规范（试行）</w:t>
            </w:r>
          </w:p>
          <w:p w14:paraId="4B383321">
            <w:pPr>
              <w:widowControl/>
              <w:spacing w:line="400" w:lineRule="exact"/>
              <w:rPr>
                <w:rFonts w:cs="宋体" w:asciiTheme="minorEastAsia" w:hAnsiTheme="minorEastAsia" w:eastAsiaTheme="minorEastAsia"/>
                <w:kern w:val="0"/>
                <w:sz w:val="28"/>
                <w:szCs w:val="28"/>
              </w:rPr>
            </w:pPr>
            <w:r>
              <w:rPr>
                <w:rFonts w:cs="宋体" w:asciiTheme="minorEastAsia" w:hAnsiTheme="minorEastAsia" w:eastAsiaTheme="minorEastAsia"/>
                <w:kern w:val="0"/>
                <w:sz w:val="28"/>
                <w:szCs w:val="28"/>
              </w:rPr>
              <w:t>3.</w:t>
            </w:r>
            <w:r>
              <w:rPr>
                <w:rFonts w:hint="eastAsia" w:cs="宋体" w:asciiTheme="minorEastAsia" w:hAnsiTheme="minorEastAsia" w:eastAsiaTheme="minorEastAsia"/>
                <w:kern w:val="0"/>
                <w:sz w:val="28"/>
                <w:szCs w:val="28"/>
              </w:rPr>
              <w:t>天津市学校安全条例</w:t>
            </w:r>
          </w:p>
          <w:p w14:paraId="573AF110">
            <w:pPr>
              <w:spacing w:line="400" w:lineRule="exact"/>
              <w:rPr>
                <w:rFonts w:cs="宋体" w:asciiTheme="minorEastAsia" w:hAnsiTheme="minorEastAsia" w:eastAsiaTheme="minorEastAsia"/>
                <w:kern w:val="0"/>
                <w:sz w:val="28"/>
                <w:szCs w:val="28"/>
              </w:rPr>
            </w:pPr>
            <w:r>
              <w:rPr>
                <w:rFonts w:cs="宋体" w:asciiTheme="minorEastAsia" w:hAnsiTheme="minorEastAsia" w:eastAsiaTheme="minorEastAsia"/>
                <w:kern w:val="0"/>
                <w:sz w:val="28"/>
                <w:szCs w:val="28"/>
              </w:rPr>
              <w:t>4.</w:t>
            </w:r>
            <w:r>
              <w:rPr>
                <w:rFonts w:hint="eastAsia" w:cs="宋体" w:asciiTheme="minorEastAsia" w:hAnsiTheme="minorEastAsia" w:eastAsiaTheme="minorEastAsia"/>
                <w:kern w:val="0"/>
                <w:sz w:val="28"/>
                <w:szCs w:val="28"/>
              </w:rPr>
              <w:t>天津市中小学幼儿园平安校园建设标准细则实施方案</w:t>
            </w:r>
          </w:p>
        </w:tc>
      </w:tr>
      <w:tr w14:paraId="54B7D203">
        <w:tblPrEx>
          <w:tblCellMar>
            <w:top w:w="0" w:type="dxa"/>
            <w:left w:w="108" w:type="dxa"/>
            <w:bottom w:w="0" w:type="dxa"/>
            <w:right w:w="108" w:type="dxa"/>
          </w:tblCellMar>
        </w:tblPrEx>
        <w:trPr>
          <w:gridAfter w:val="1"/>
          <w:wAfter w:w="391" w:type="dxa"/>
          <w:trHeight w:val="910" w:hRule="atLeast"/>
        </w:trPr>
        <w:tc>
          <w:tcPr>
            <w:tcW w:w="1858" w:type="dxa"/>
            <w:tcBorders>
              <w:top w:val="nil"/>
              <w:left w:val="single" w:color="auto" w:sz="8" w:space="0"/>
              <w:bottom w:val="single" w:color="auto" w:sz="4" w:space="0"/>
              <w:right w:val="single" w:color="auto" w:sz="4" w:space="0"/>
            </w:tcBorders>
            <w:vAlign w:val="center"/>
          </w:tcPr>
          <w:p w14:paraId="05CA23BF">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实施机构</w:t>
            </w:r>
          </w:p>
        </w:tc>
        <w:tc>
          <w:tcPr>
            <w:tcW w:w="7371" w:type="dxa"/>
            <w:tcBorders>
              <w:top w:val="nil"/>
              <w:left w:val="nil"/>
              <w:bottom w:val="single" w:color="auto" w:sz="4" w:space="0"/>
              <w:right w:val="single" w:color="auto" w:sz="8" w:space="0"/>
            </w:tcBorders>
            <w:noWrap/>
            <w:vAlign w:val="center"/>
          </w:tcPr>
          <w:p w14:paraId="1F949F3B">
            <w:pPr>
              <w:rPr>
                <w:rFonts w:asciiTheme="minorEastAsia" w:hAnsiTheme="minorEastAsia" w:eastAsiaTheme="minorEastAsia"/>
                <w:sz w:val="28"/>
                <w:szCs w:val="28"/>
              </w:rPr>
            </w:pPr>
            <w:r>
              <w:rPr>
                <w:rFonts w:hint="eastAsia" w:cs="宋体" w:asciiTheme="minorEastAsia" w:hAnsiTheme="minorEastAsia" w:eastAsiaTheme="minorEastAsia"/>
                <w:kern w:val="0"/>
                <w:sz w:val="28"/>
                <w:szCs w:val="28"/>
              </w:rPr>
              <w:t>天津市河东区少年宫</w:t>
            </w:r>
          </w:p>
        </w:tc>
      </w:tr>
      <w:tr w14:paraId="34DD46BB">
        <w:tblPrEx>
          <w:tblCellMar>
            <w:top w:w="0" w:type="dxa"/>
            <w:left w:w="108" w:type="dxa"/>
            <w:bottom w:w="0" w:type="dxa"/>
            <w:right w:w="108" w:type="dxa"/>
          </w:tblCellMar>
        </w:tblPrEx>
        <w:trPr>
          <w:gridAfter w:val="1"/>
          <w:wAfter w:w="391" w:type="dxa"/>
          <w:trHeight w:val="853" w:hRule="atLeast"/>
        </w:trPr>
        <w:tc>
          <w:tcPr>
            <w:tcW w:w="1858" w:type="dxa"/>
            <w:tcBorders>
              <w:top w:val="nil"/>
              <w:left w:val="single" w:color="auto" w:sz="8" w:space="0"/>
              <w:bottom w:val="single" w:color="auto" w:sz="4" w:space="0"/>
              <w:right w:val="single" w:color="auto" w:sz="4" w:space="0"/>
            </w:tcBorders>
            <w:vAlign w:val="center"/>
          </w:tcPr>
          <w:p w14:paraId="3326D56D">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职责边界</w:t>
            </w:r>
          </w:p>
        </w:tc>
        <w:tc>
          <w:tcPr>
            <w:tcW w:w="7371" w:type="dxa"/>
            <w:tcBorders>
              <w:top w:val="nil"/>
              <w:left w:val="nil"/>
              <w:bottom w:val="single" w:color="auto" w:sz="4" w:space="0"/>
              <w:right w:val="single" w:color="auto" w:sz="8" w:space="0"/>
            </w:tcBorders>
            <w:noWrap/>
            <w:vAlign w:val="center"/>
          </w:tcPr>
          <w:p w14:paraId="5FDD8E81">
            <w:pPr>
              <w:rPr>
                <w:rFonts w:asciiTheme="minorEastAsia" w:hAnsiTheme="minorEastAsia" w:eastAsiaTheme="minorEastAsia"/>
                <w:sz w:val="28"/>
                <w:szCs w:val="28"/>
              </w:rPr>
            </w:pPr>
            <w:r>
              <w:rPr>
                <w:rFonts w:hint="eastAsia" w:cs="宋体" w:asciiTheme="minorEastAsia" w:hAnsiTheme="minorEastAsia" w:eastAsiaTheme="minorEastAsia"/>
                <w:kern w:val="0"/>
                <w:sz w:val="28"/>
                <w:szCs w:val="28"/>
              </w:rPr>
              <w:t>天津市河东区少年宫</w:t>
            </w:r>
          </w:p>
        </w:tc>
      </w:tr>
      <w:tr w14:paraId="1FC6FDEB">
        <w:tblPrEx>
          <w:tblCellMar>
            <w:top w:w="0" w:type="dxa"/>
            <w:left w:w="108" w:type="dxa"/>
            <w:bottom w:w="0" w:type="dxa"/>
            <w:right w:w="108" w:type="dxa"/>
          </w:tblCellMar>
        </w:tblPrEx>
        <w:trPr>
          <w:gridAfter w:val="1"/>
          <w:wAfter w:w="391" w:type="dxa"/>
          <w:trHeight w:val="1146" w:hRule="atLeast"/>
        </w:trPr>
        <w:tc>
          <w:tcPr>
            <w:tcW w:w="1858" w:type="dxa"/>
            <w:tcBorders>
              <w:top w:val="nil"/>
              <w:left w:val="single" w:color="auto" w:sz="8" w:space="0"/>
              <w:bottom w:val="single" w:color="auto" w:sz="4" w:space="0"/>
              <w:right w:val="single" w:color="auto" w:sz="4" w:space="0"/>
            </w:tcBorders>
            <w:vAlign w:val="center"/>
          </w:tcPr>
          <w:p w14:paraId="1FEF2048">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运行流程</w:t>
            </w:r>
          </w:p>
        </w:tc>
        <w:tc>
          <w:tcPr>
            <w:tcW w:w="7371" w:type="dxa"/>
            <w:tcBorders>
              <w:top w:val="nil"/>
              <w:left w:val="nil"/>
              <w:bottom w:val="single" w:color="auto" w:sz="4" w:space="0"/>
              <w:right w:val="single" w:color="auto" w:sz="8" w:space="0"/>
            </w:tcBorders>
            <w:vAlign w:val="center"/>
          </w:tcPr>
          <w:p w14:paraId="15F18D7D">
            <w:pPr>
              <w:spacing w:before="100" w:beforeAutospacing="1" w:after="100" w:afterAutospacing="1" w:line="400" w:lineRule="exac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学习法律法规</w:t>
            </w:r>
            <w:r>
              <w:rPr>
                <w:rFonts w:asciiTheme="minorEastAsia" w:hAnsiTheme="minorEastAsia" w:eastAsiaTheme="minorEastAsia"/>
                <w:sz w:val="28"/>
                <w:szCs w:val="28"/>
                <w:shd w:val="clear" w:color="auto" w:fill="FFFFFF"/>
              </w:rPr>
              <w:t>——</w:t>
            </w:r>
            <w:r>
              <w:rPr>
                <w:rFonts w:hint="eastAsia" w:cs="宋体" w:asciiTheme="minorEastAsia" w:hAnsiTheme="minorEastAsia" w:eastAsiaTheme="minorEastAsia"/>
                <w:kern w:val="0"/>
                <w:sz w:val="28"/>
                <w:szCs w:val="28"/>
              </w:rPr>
              <w:t>制定制度</w:t>
            </w:r>
            <w:r>
              <w:rPr>
                <w:rFonts w:asciiTheme="minorEastAsia" w:hAnsiTheme="minorEastAsia" w:eastAsiaTheme="minorEastAsia"/>
                <w:sz w:val="28"/>
                <w:szCs w:val="28"/>
                <w:shd w:val="clear" w:color="auto" w:fill="FFFFFF"/>
              </w:rPr>
              <w:t>——</w:t>
            </w:r>
            <w:r>
              <w:rPr>
                <w:rFonts w:hint="eastAsia" w:cs="宋体" w:asciiTheme="minorEastAsia" w:hAnsiTheme="minorEastAsia" w:eastAsiaTheme="minorEastAsia"/>
                <w:kern w:val="0"/>
                <w:sz w:val="28"/>
                <w:szCs w:val="28"/>
              </w:rPr>
              <w:t>检查反馈</w:t>
            </w:r>
            <w:r>
              <w:rPr>
                <w:rFonts w:asciiTheme="minorEastAsia" w:hAnsiTheme="minorEastAsia" w:eastAsiaTheme="minorEastAsia"/>
                <w:sz w:val="28"/>
                <w:szCs w:val="28"/>
                <w:shd w:val="clear" w:color="auto" w:fill="FFFFFF"/>
              </w:rPr>
              <w:t>——</w:t>
            </w:r>
            <w:r>
              <w:rPr>
                <w:rFonts w:hint="eastAsia" w:cs="宋体" w:asciiTheme="minorEastAsia" w:hAnsiTheme="minorEastAsia" w:eastAsiaTheme="minorEastAsia"/>
                <w:kern w:val="0"/>
                <w:sz w:val="28"/>
                <w:szCs w:val="28"/>
              </w:rPr>
              <w:t>整改落实</w:t>
            </w:r>
            <w:r>
              <w:rPr>
                <w:rFonts w:asciiTheme="minorEastAsia" w:hAnsiTheme="minorEastAsia" w:eastAsiaTheme="minorEastAsia"/>
                <w:sz w:val="28"/>
                <w:szCs w:val="28"/>
                <w:shd w:val="clear" w:color="auto" w:fill="FFFFFF"/>
              </w:rPr>
              <w:t>——</w:t>
            </w:r>
            <w:r>
              <w:rPr>
                <w:rFonts w:hint="eastAsia" w:cs="宋体" w:asciiTheme="minorEastAsia" w:hAnsiTheme="minorEastAsia" w:eastAsiaTheme="minorEastAsia"/>
                <w:kern w:val="0"/>
                <w:sz w:val="28"/>
                <w:szCs w:val="28"/>
              </w:rPr>
              <w:t>机构评估</w:t>
            </w:r>
            <w:r>
              <w:rPr>
                <w:rFonts w:asciiTheme="minorEastAsia" w:hAnsiTheme="minorEastAsia" w:eastAsiaTheme="minorEastAsia"/>
                <w:sz w:val="28"/>
                <w:szCs w:val="28"/>
                <w:shd w:val="clear" w:color="auto" w:fill="FFFFFF"/>
              </w:rPr>
              <w:t>——</w:t>
            </w:r>
            <w:r>
              <w:rPr>
                <w:rFonts w:hint="eastAsia" w:cs="宋体" w:asciiTheme="minorEastAsia" w:hAnsiTheme="minorEastAsia" w:eastAsiaTheme="minorEastAsia"/>
                <w:kern w:val="0"/>
                <w:sz w:val="28"/>
                <w:szCs w:val="28"/>
              </w:rPr>
              <w:t>记录存档</w:t>
            </w:r>
          </w:p>
        </w:tc>
      </w:tr>
      <w:tr w14:paraId="322437C3">
        <w:tblPrEx>
          <w:tblCellMar>
            <w:top w:w="0" w:type="dxa"/>
            <w:left w:w="108" w:type="dxa"/>
            <w:bottom w:w="0" w:type="dxa"/>
            <w:right w:w="108" w:type="dxa"/>
          </w:tblCellMar>
        </w:tblPrEx>
        <w:trPr>
          <w:gridAfter w:val="1"/>
          <w:wAfter w:w="391" w:type="dxa"/>
          <w:trHeight w:val="1219" w:hRule="atLeast"/>
        </w:trPr>
        <w:tc>
          <w:tcPr>
            <w:tcW w:w="1858" w:type="dxa"/>
            <w:tcBorders>
              <w:top w:val="nil"/>
              <w:left w:val="single" w:color="auto" w:sz="8" w:space="0"/>
              <w:bottom w:val="single" w:color="auto" w:sz="4" w:space="0"/>
              <w:right w:val="single" w:color="auto" w:sz="4" w:space="0"/>
            </w:tcBorders>
            <w:vAlign w:val="center"/>
          </w:tcPr>
          <w:p w14:paraId="7CC952D4">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运行要件</w:t>
            </w:r>
          </w:p>
        </w:tc>
        <w:tc>
          <w:tcPr>
            <w:tcW w:w="7371" w:type="dxa"/>
            <w:tcBorders>
              <w:top w:val="nil"/>
              <w:left w:val="nil"/>
              <w:bottom w:val="single" w:color="auto" w:sz="4" w:space="0"/>
              <w:right w:val="single" w:color="auto" w:sz="8" w:space="0"/>
            </w:tcBorders>
            <w:vAlign w:val="center"/>
          </w:tcPr>
          <w:p w14:paraId="3FBA16B0">
            <w:pPr>
              <w:widowControl/>
              <w:rPr>
                <w:rFonts w:cs="宋体" w:asciiTheme="minorEastAsia" w:hAnsiTheme="minorEastAsia" w:eastAsiaTheme="minorEastAsia"/>
                <w:kern w:val="0"/>
                <w:sz w:val="28"/>
                <w:szCs w:val="28"/>
              </w:rPr>
            </w:pPr>
            <w:r>
              <w:rPr>
                <w:rFonts w:hint="eastAsia" w:asciiTheme="minorEastAsia" w:hAnsiTheme="minorEastAsia" w:eastAsiaTheme="minorEastAsia"/>
                <w:sz w:val="28"/>
                <w:szCs w:val="28"/>
              </w:rPr>
              <w:t>少年宫消防安全管理工作的相关制度、预案、工作记录</w:t>
            </w:r>
          </w:p>
        </w:tc>
      </w:tr>
      <w:tr w14:paraId="75B9A04B">
        <w:tblPrEx>
          <w:tblCellMar>
            <w:top w:w="0" w:type="dxa"/>
            <w:left w:w="108" w:type="dxa"/>
            <w:bottom w:w="0" w:type="dxa"/>
            <w:right w:w="108" w:type="dxa"/>
          </w:tblCellMar>
        </w:tblPrEx>
        <w:trPr>
          <w:gridAfter w:val="1"/>
          <w:wAfter w:w="391" w:type="dxa"/>
          <w:trHeight w:val="1785" w:hRule="atLeast"/>
        </w:trPr>
        <w:tc>
          <w:tcPr>
            <w:tcW w:w="1858" w:type="dxa"/>
            <w:tcBorders>
              <w:top w:val="nil"/>
              <w:left w:val="single" w:color="auto" w:sz="8" w:space="0"/>
              <w:bottom w:val="single" w:color="auto" w:sz="4" w:space="0"/>
              <w:right w:val="single" w:color="auto" w:sz="4" w:space="0"/>
            </w:tcBorders>
            <w:vAlign w:val="center"/>
          </w:tcPr>
          <w:p w14:paraId="3F174B03">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责任事项</w:t>
            </w:r>
          </w:p>
        </w:tc>
        <w:tc>
          <w:tcPr>
            <w:tcW w:w="7371" w:type="dxa"/>
            <w:tcBorders>
              <w:top w:val="nil"/>
              <w:left w:val="nil"/>
              <w:bottom w:val="single" w:color="auto" w:sz="4" w:space="0"/>
              <w:right w:val="single" w:color="auto" w:sz="8" w:space="0"/>
            </w:tcBorders>
            <w:vAlign w:val="center"/>
          </w:tcPr>
          <w:p w14:paraId="609A38CD">
            <w:pPr>
              <w:widowControl/>
              <w:numPr>
                <w:ilvl w:val="0"/>
                <w:numId w:val="2"/>
              </w:numPr>
              <w:spacing w:line="400" w:lineRule="exact"/>
              <w:ind w:left="357" w:hanging="357"/>
              <w:rPr>
                <w:rFonts w:asciiTheme="minorEastAsia" w:hAnsiTheme="minorEastAsia" w:eastAsiaTheme="minorEastAsia"/>
                <w:sz w:val="28"/>
                <w:szCs w:val="28"/>
              </w:rPr>
            </w:pPr>
            <w:r>
              <w:rPr>
                <w:rFonts w:hint="eastAsia" w:asciiTheme="minorEastAsia" w:hAnsiTheme="minorEastAsia" w:eastAsiaTheme="minorEastAsia"/>
                <w:sz w:val="28"/>
                <w:szCs w:val="28"/>
              </w:rPr>
              <w:t>制定落实消防安全管理制度；</w:t>
            </w:r>
          </w:p>
          <w:p w14:paraId="692D5B54">
            <w:pPr>
              <w:widowControl/>
              <w:numPr>
                <w:ilvl w:val="0"/>
                <w:numId w:val="2"/>
              </w:numPr>
              <w:spacing w:line="400" w:lineRule="exact"/>
              <w:ind w:left="357" w:hanging="357"/>
              <w:rPr>
                <w:rFonts w:cs="宋体" w:asciiTheme="minorEastAsia" w:hAnsiTheme="minorEastAsia" w:eastAsiaTheme="minorEastAsia"/>
                <w:kern w:val="0"/>
                <w:sz w:val="28"/>
                <w:szCs w:val="28"/>
              </w:rPr>
            </w:pPr>
            <w:r>
              <w:rPr>
                <w:rFonts w:hint="eastAsia" w:asciiTheme="minorEastAsia" w:hAnsiTheme="minorEastAsia" w:eastAsiaTheme="minorEastAsia"/>
                <w:sz w:val="28"/>
                <w:szCs w:val="28"/>
              </w:rPr>
              <w:t>自查整改；</w:t>
            </w:r>
          </w:p>
          <w:p w14:paraId="1E2BDF26">
            <w:pPr>
              <w:widowControl/>
              <w:numPr>
                <w:ilvl w:val="0"/>
                <w:numId w:val="2"/>
              </w:numPr>
              <w:spacing w:line="400" w:lineRule="exact"/>
              <w:ind w:left="357" w:hanging="357"/>
              <w:rPr>
                <w:rFonts w:cs="宋体" w:asciiTheme="minorEastAsia" w:hAnsiTheme="minorEastAsia" w:eastAsiaTheme="minorEastAsia"/>
                <w:kern w:val="0"/>
                <w:sz w:val="28"/>
                <w:szCs w:val="28"/>
              </w:rPr>
            </w:pPr>
            <w:r>
              <w:rPr>
                <w:rFonts w:hint="eastAsia" w:asciiTheme="minorEastAsia" w:hAnsiTheme="minorEastAsia" w:eastAsiaTheme="minorEastAsia"/>
                <w:sz w:val="28"/>
                <w:szCs w:val="28"/>
              </w:rPr>
              <w:t>建立档案；</w:t>
            </w:r>
          </w:p>
          <w:p w14:paraId="14368AC3">
            <w:pPr>
              <w:widowControl/>
              <w:numPr>
                <w:ilvl w:val="0"/>
                <w:numId w:val="2"/>
              </w:numPr>
              <w:spacing w:line="400" w:lineRule="exact"/>
              <w:ind w:left="357" w:hanging="357"/>
              <w:rPr>
                <w:rFonts w:cs="宋体" w:asciiTheme="minorEastAsia" w:hAnsiTheme="minorEastAsia" w:eastAsiaTheme="minorEastAsia"/>
                <w:kern w:val="0"/>
                <w:sz w:val="28"/>
                <w:szCs w:val="28"/>
              </w:rPr>
            </w:pPr>
            <w:r>
              <w:rPr>
                <w:rFonts w:hint="eastAsia" w:asciiTheme="minorEastAsia" w:hAnsiTheme="minorEastAsia" w:eastAsiaTheme="minorEastAsia"/>
                <w:sz w:val="28"/>
                <w:szCs w:val="28"/>
              </w:rPr>
              <w:t>接受上级部门检查。</w:t>
            </w:r>
          </w:p>
        </w:tc>
      </w:tr>
      <w:tr w14:paraId="66B152D0">
        <w:tblPrEx>
          <w:tblCellMar>
            <w:top w:w="0" w:type="dxa"/>
            <w:left w:w="108" w:type="dxa"/>
            <w:bottom w:w="0" w:type="dxa"/>
            <w:right w:w="108" w:type="dxa"/>
          </w:tblCellMar>
        </w:tblPrEx>
        <w:trPr>
          <w:gridAfter w:val="1"/>
          <w:wAfter w:w="391" w:type="dxa"/>
          <w:trHeight w:val="1475" w:hRule="atLeast"/>
        </w:trPr>
        <w:tc>
          <w:tcPr>
            <w:tcW w:w="1858" w:type="dxa"/>
            <w:tcBorders>
              <w:top w:val="nil"/>
              <w:left w:val="single" w:color="auto" w:sz="8" w:space="0"/>
              <w:bottom w:val="single" w:color="auto" w:sz="4" w:space="0"/>
              <w:right w:val="single" w:color="auto" w:sz="4" w:space="0"/>
            </w:tcBorders>
            <w:vAlign w:val="center"/>
          </w:tcPr>
          <w:p w14:paraId="75CA9BB1">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监督方式</w:t>
            </w:r>
          </w:p>
        </w:tc>
        <w:tc>
          <w:tcPr>
            <w:tcW w:w="7371" w:type="dxa"/>
            <w:tcBorders>
              <w:top w:val="nil"/>
              <w:left w:val="nil"/>
              <w:bottom w:val="single" w:color="auto" w:sz="4" w:space="0"/>
              <w:right w:val="single" w:color="auto" w:sz="8" w:space="0"/>
            </w:tcBorders>
            <w:vAlign w:val="center"/>
          </w:tcPr>
          <w:p w14:paraId="6EEEA6C6">
            <w:pPr>
              <w:spacing w:line="28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电话：</w:t>
            </w:r>
            <w:r>
              <w:rPr>
                <w:rFonts w:asciiTheme="minorEastAsia" w:hAnsiTheme="minorEastAsia" w:eastAsiaTheme="minorEastAsia"/>
                <w:sz w:val="28"/>
                <w:szCs w:val="28"/>
              </w:rPr>
              <w:t>24328500</w:t>
            </w:r>
          </w:p>
          <w:p w14:paraId="4DD5E1F1">
            <w:pPr>
              <w:spacing w:line="28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邮箱：hdq</w:t>
            </w:r>
            <w:r>
              <w:rPr>
                <w:rFonts w:asciiTheme="minorEastAsia" w:hAnsiTheme="minorEastAsia" w:eastAsiaTheme="minorEastAsia"/>
                <w:sz w:val="28"/>
                <w:szCs w:val="28"/>
              </w:rPr>
              <w:t>sngpxb@</w:t>
            </w:r>
            <w:r>
              <w:rPr>
                <w:rFonts w:hint="eastAsia" w:asciiTheme="minorEastAsia" w:hAnsiTheme="minorEastAsia" w:eastAsiaTheme="minorEastAsia"/>
                <w:sz w:val="28"/>
                <w:szCs w:val="28"/>
              </w:rPr>
              <w:t xml:space="preserve">163.com </w:t>
            </w:r>
          </w:p>
          <w:p w14:paraId="324E959B">
            <w:pPr>
              <w:spacing w:line="28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来信来访地址：天津市河东区华龙道7</w:t>
            </w:r>
            <w:r>
              <w:rPr>
                <w:rFonts w:asciiTheme="minorEastAsia" w:hAnsiTheme="minorEastAsia" w:eastAsiaTheme="minorEastAsia"/>
                <w:sz w:val="28"/>
                <w:szCs w:val="28"/>
              </w:rPr>
              <w:t>8</w:t>
            </w:r>
            <w:r>
              <w:rPr>
                <w:rFonts w:hint="eastAsia" w:asciiTheme="minorEastAsia" w:hAnsiTheme="minorEastAsia" w:eastAsiaTheme="minorEastAsia"/>
                <w:sz w:val="28"/>
                <w:szCs w:val="28"/>
              </w:rPr>
              <w:t>号</w:t>
            </w:r>
          </w:p>
        </w:tc>
      </w:tr>
    </w:tbl>
    <w:p w14:paraId="638D40D5">
      <w:pPr>
        <w:rPr>
          <w:rFonts w:asciiTheme="minorEastAsia" w:hAnsiTheme="minorEastAsia" w:eastAsiaTheme="minorEastAsia"/>
          <w:sz w:val="28"/>
          <w:szCs w:val="28"/>
        </w:rPr>
      </w:pPr>
    </w:p>
    <w:p w14:paraId="1FD030CC">
      <w:pPr>
        <w:rPr>
          <w:rFonts w:cs="宋体" w:asciiTheme="minorEastAsia" w:hAnsiTheme="minorEastAsia" w:eastAsiaTheme="minorEastAsia"/>
          <w:kern w:val="0"/>
          <w:sz w:val="28"/>
          <w:szCs w:val="28"/>
        </w:rPr>
      </w:pPr>
    </w:p>
    <w:p w14:paraId="7D05532F">
      <w:pPr>
        <w:rPr>
          <w:rFonts w:cs="宋体" w:asciiTheme="minorEastAsia" w:hAnsiTheme="minorEastAsia" w:eastAsiaTheme="minorEastAsia"/>
          <w:kern w:val="0"/>
          <w:sz w:val="28"/>
          <w:szCs w:val="28"/>
        </w:rPr>
      </w:pPr>
    </w:p>
    <w:p w14:paraId="576C7617">
      <w:pPr>
        <w:rPr>
          <w:rFonts w:asciiTheme="minorEastAsia" w:hAnsiTheme="minorEastAsia" w:eastAsiaTheme="minorEastAsia"/>
          <w:sz w:val="28"/>
          <w:szCs w:val="28"/>
        </w:rPr>
      </w:pPr>
    </w:p>
    <w:tbl>
      <w:tblPr>
        <w:tblStyle w:val="5"/>
        <w:tblW w:w="15258" w:type="dxa"/>
        <w:tblInd w:w="93" w:type="dxa"/>
        <w:tblLayout w:type="autofit"/>
        <w:tblCellMar>
          <w:top w:w="0" w:type="dxa"/>
          <w:left w:w="108" w:type="dxa"/>
          <w:bottom w:w="0" w:type="dxa"/>
          <w:right w:w="108" w:type="dxa"/>
        </w:tblCellMar>
      </w:tblPr>
      <w:tblGrid>
        <w:gridCol w:w="2058"/>
        <w:gridCol w:w="7313"/>
        <w:gridCol w:w="5887"/>
      </w:tblGrid>
      <w:tr w14:paraId="2CC52D30">
        <w:tblPrEx>
          <w:tblCellMar>
            <w:top w:w="0" w:type="dxa"/>
            <w:left w:w="108" w:type="dxa"/>
            <w:bottom w:w="0" w:type="dxa"/>
            <w:right w:w="108" w:type="dxa"/>
          </w:tblCellMar>
        </w:tblPrEx>
        <w:trPr>
          <w:trHeight w:val="613" w:hRule="atLeast"/>
        </w:trPr>
        <w:tc>
          <w:tcPr>
            <w:tcW w:w="15258" w:type="dxa"/>
            <w:gridSpan w:val="3"/>
            <w:tcBorders>
              <w:top w:val="nil"/>
              <w:left w:val="nil"/>
              <w:bottom w:val="nil"/>
              <w:right w:val="nil"/>
            </w:tcBorders>
            <w:noWrap/>
            <w:vAlign w:val="center"/>
          </w:tcPr>
          <w:p w14:paraId="06644253">
            <w:pPr>
              <w:widowControl/>
              <w:ind w:firstLine="3300" w:firstLineChars="750"/>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44"/>
                <w:szCs w:val="44"/>
              </w:rPr>
              <w:t>职责事项信息表</w:t>
            </w:r>
          </w:p>
        </w:tc>
      </w:tr>
      <w:tr w14:paraId="07E9D408">
        <w:tblPrEx>
          <w:tblCellMar>
            <w:top w:w="0" w:type="dxa"/>
            <w:left w:w="108" w:type="dxa"/>
            <w:bottom w:w="0" w:type="dxa"/>
            <w:right w:w="108" w:type="dxa"/>
          </w:tblCellMar>
        </w:tblPrEx>
        <w:trPr>
          <w:trHeight w:val="617" w:hRule="atLeast"/>
        </w:trPr>
        <w:tc>
          <w:tcPr>
            <w:tcW w:w="15258" w:type="dxa"/>
            <w:gridSpan w:val="3"/>
            <w:tcBorders>
              <w:top w:val="nil"/>
              <w:left w:val="nil"/>
              <w:bottom w:val="nil"/>
              <w:right w:val="nil"/>
            </w:tcBorders>
            <w:noWrap/>
            <w:vAlign w:val="center"/>
          </w:tcPr>
          <w:p w14:paraId="32633993">
            <w:pPr>
              <w:widowControl/>
              <w:ind w:firstLine="2800" w:firstLineChars="1000"/>
              <w:rPr>
                <w:rFonts w:cs="宋体" w:asciiTheme="minorEastAsia" w:hAnsiTheme="minorEastAsia" w:eastAsiaTheme="minorEastAsia"/>
                <w:kern w:val="0"/>
                <w:sz w:val="28"/>
                <w:szCs w:val="28"/>
                <w:u w:val="single"/>
              </w:rPr>
            </w:pPr>
            <w:r>
              <w:rPr>
                <w:rFonts w:hint="eastAsia" w:cs="宋体" w:asciiTheme="minorEastAsia" w:hAnsiTheme="minorEastAsia" w:eastAsiaTheme="minorEastAsia"/>
                <w:kern w:val="0"/>
                <w:sz w:val="28"/>
                <w:szCs w:val="28"/>
                <w:u w:val="single"/>
              </w:rPr>
              <w:t>（对少年宫校舍安全使用的管理）</w:t>
            </w:r>
            <w:r>
              <w:rPr>
                <w:rFonts w:hint="eastAsia" w:cs="宋体" w:asciiTheme="minorEastAsia" w:hAnsiTheme="minorEastAsia" w:eastAsiaTheme="minorEastAsia"/>
                <w:kern w:val="0"/>
                <w:sz w:val="28"/>
                <w:szCs w:val="28"/>
              </w:rPr>
              <w:t>信息表</w:t>
            </w:r>
          </w:p>
        </w:tc>
      </w:tr>
      <w:tr w14:paraId="437C5C4F">
        <w:tblPrEx>
          <w:tblCellMar>
            <w:top w:w="0" w:type="dxa"/>
            <w:left w:w="108" w:type="dxa"/>
            <w:bottom w:w="0" w:type="dxa"/>
            <w:right w:w="108" w:type="dxa"/>
          </w:tblCellMar>
        </w:tblPrEx>
        <w:trPr>
          <w:gridAfter w:val="1"/>
          <w:wAfter w:w="5887" w:type="dxa"/>
          <w:trHeight w:val="745" w:hRule="atLeast"/>
        </w:trPr>
        <w:tc>
          <w:tcPr>
            <w:tcW w:w="2058" w:type="dxa"/>
            <w:tcBorders>
              <w:top w:val="single" w:color="auto" w:sz="8" w:space="0"/>
              <w:left w:val="single" w:color="auto" w:sz="8" w:space="0"/>
              <w:bottom w:val="single" w:color="auto" w:sz="4" w:space="0"/>
              <w:right w:val="single" w:color="auto" w:sz="4" w:space="0"/>
            </w:tcBorders>
            <w:vAlign w:val="center"/>
          </w:tcPr>
          <w:p w14:paraId="25C082B8">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序号</w:t>
            </w:r>
          </w:p>
        </w:tc>
        <w:tc>
          <w:tcPr>
            <w:tcW w:w="7313" w:type="dxa"/>
            <w:tcBorders>
              <w:top w:val="single" w:color="auto" w:sz="8" w:space="0"/>
              <w:left w:val="nil"/>
              <w:bottom w:val="single" w:color="auto" w:sz="4" w:space="0"/>
              <w:right w:val="single" w:color="auto" w:sz="8" w:space="0"/>
            </w:tcBorders>
            <w:noWrap/>
            <w:vAlign w:val="center"/>
          </w:tcPr>
          <w:p w14:paraId="3D572E2B">
            <w:pPr>
              <w:widowControl/>
              <w:jc w:val="center"/>
              <w:rPr>
                <w:rFonts w:cs="宋体" w:asciiTheme="minorEastAsia" w:hAnsiTheme="minorEastAsia" w:eastAsiaTheme="minorEastAsia"/>
                <w:kern w:val="0"/>
                <w:sz w:val="28"/>
                <w:szCs w:val="28"/>
              </w:rPr>
            </w:pPr>
            <w:r>
              <w:rPr>
                <w:rFonts w:cs="宋体" w:asciiTheme="minorEastAsia" w:hAnsiTheme="minorEastAsia" w:eastAsiaTheme="minorEastAsia"/>
                <w:kern w:val="0"/>
                <w:sz w:val="28"/>
                <w:szCs w:val="28"/>
              </w:rPr>
              <w:t>5.1</w:t>
            </w:r>
          </w:p>
        </w:tc>
      </w:tr>
      <w:tr w14:paraId="07D31F1F">
        <w:tblPrEx>
          <w:tblCellMar>
            <w:top w:w="0" w:type="dxa"/>
            <w:left w:w="108" w:type="dxa"/>
            <w:bottom w:w="0" w:type="dxa"/>
            <w:right w:w="108" w:type="dxa"/>
          </w:tblCellMar>
        </w:tblPrEx>
        <w:trPr>
          <w:gridAfter w:val="1"/>
          <w:wAfter w:w="5887" w:type="dxa"/>
          <w:trHeight w:val="745" w:hRule="atLeast"/>
        </w:trPr>
        <w:tc>
          <w:tcPr>
            <w:tcW w:w="2058" w:type="dxa"/>
            <w:tcBorders>
              <w:top w:val="nil"/>
              <w:left w:val="single" w:color="auto" w:sz="8" w:space="0"/>
              <w:bottom w:val="single" w:color="auto" w:sz="4" w:space="0"/>
              <w:right w:val="single" w:color="auto" w:sz="4" w:space="0"/>
            </w:tcBorders>
            <w:vAlign w:val="center"/>
          </w:tcPr>
          <w:p w14:paraId="2B9AB7D4">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名称</w:t>
            </w:r>
          </w:p>
        </w:tc>
        <w:tc>
          <w:tcPr>
            <w:tcW w:w="7313" w:type="dxa"/>
            <w:tcBorders>
              <w:top w:val="nil"/>
              <w:left w:val="nil"/>
              <w:bottom w:val="single" w:color="auto" w:sz="4" w:space="0"/>
              <w:right w:val="single" w:color="auto" w:sz="8" w:space="0"/>
            </w:tcBorders>
            <w:noWrap/>
            <w:vAlign w:val="center"/>
          </w:tcPr>
          <w:p w14:paraId="0060E5D2">
            <w:pPr>
              <w:widowControl/>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对少年宫校舍安全使用的管理</w:t>
            </w:r>
          </w:p>
        </w:tc>
      </w:tr>
      <w:tr w14:paraId="61F0761D">
        <w:tblPrEx>
          <w:tblCellMar>
            <w:top w:w="0" w:type="dxa"/>
            <w:left w:w="108" w:type="dxa"/>
            <w:bottom w:w="0" w:type="dxa"/>
            <w:right w:w="108" w:type="dxa"/>
          </w:tblCellMar>
        </w:tblPrEx>
        <w:trPr>
          <w:gridAfter w:val="1"/>
          <w:wAfter w:w="5887" w:type="dxa"/>
          <w:trHeight w:val="2442" w:hRule="atLeast"/>
        </w:trPr>
        <w:tc>
          <w:tcPr>
            <w:tcW w:w="2058" w:type="dxa"/>
            <w:tcBorders>
              <w:top w:val="nil"/>
              <w:left w:val="single" w:color="auto" w:sz="8" w:space="0"/>
              <w:bottom w:val="single" w:color="auto" w:sz="4" w:space="0"/>
              <w:right w:val="single" w:color="auto" w:sz="4" w:space="0"/>
            </w:tcBorders>
            <w:vAlign w:val="center"/>
          </w:tcPr>
          <w:p w14:paraId="02DF2421">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法定依据</w:t>
            </w:r>
          </w:p>
        </w:tc>
        <w:tc>
          <w:tcPr>
            <w:tcW w:w="7313" w:type="dxa"/>
            <w:tcBorders>
              <w:top w:val="nil"/>
              <w:left w:val="nil"/>
              <w:bottom w:val="single" w:color="auto" w:sz="4" w:space="0"/>
              <w:right w:val="single" w:color="auto" w:sz="8" w:space="0"/>
            </w:tcBorders>
            <w:vAlign w:val="center"/>
          </w:tcPr>
          <w:p w14:paraId="3C714464">
            <w:pPr>
              <w:pStyle w:val="2"/>
              <w:widowControl/>
              <w:adjustRightInd w:val="0"/>
              <w:spacing w:before="0" w:beforeAutospacing="0" w:after="0" w:afterAutospacing="0" w:line="400" w:lineRule="exact"/>
              <w:jc w:val="both"/>
              <w:rPr>
                <w:rFonts w:cs="微软雅黑" w:asciiTheme="minorEastAsia" w:hAnsiTheme="minorEastAsia" w:eastAsiaTheme="minorEastAsia"/>
                <w:b w:val="0"/>
                <w:sz w:val="28"/>
                <w:szCs w:val="28"/>
              </w:rPr>
            </w:pPr>
            <w:r>
              <w:rPr>
                <w:rFonts w:cs="宋体" w:asciiTheme="minorEastAsia" w:hAnsiTheme="minorEastAsia" w:eastAsiaTheme="minorEastAsia"/>
                <w:b w:val="0"/>
                <w:kern w:val="0"/>
                <w:sz w:val="28"/>
                <w:szCs w:val="28"/>
              </w:rPr>
              <w:t>1.</w:t>
            </w:r>
            <w:r>
              <w:rPr>
                <w:rFonts w:hint="eastAsia" w:cs="宋体" w:asciiTheme="minorEastAsia" w:hAnsiTheme="minorEastAsia" w:eastAsiaTheme="minorEastAsia"/>
                <w:b w:val="0"/>
                <w:kern w:val="0"/>
                <w:sz w:val="28"/>
                <w:szCs w:val="28"/>
              </w:rPr>
              <w:t>《天津市居住区公共服务设施配置标准》</w:t>
            </w:r>
          </w:p>
          <w:p w14:paraId="14D7B20E">
            <w:pPr>
              <w:widowControl/>
              <w:adjustRightInd w:val="0"/>
              <w:spacing w:line="400" w:lineRule="exact"/>
              <w:jc w:val="left"/>
              <w:rPr>
                <w:rFonts w:asciiTheme="minorEastAsia" w:hAnsiTheme="minorEastAsia" w:eastAsiaTheme="minorEastAsia"/>
                <w:bCs/>
                <w:sz w:val="28"/>
                <w:szCs w:val="28"/>
                <w:shd w:val="clear" w:color="auto" w:fill="FFFFFF"/>
              </w:rPr>
            </w:pPr>
            <w:r>
              <w:rPr>
                <w:rFonts w:cs="宋体" w:asciiTheme="minorEastAsia" w:hAnsiTheme="minorEastAsia" w:eastAsiaTheme="minorEastAsia"/>
                <w:kern w:val="0"/>
                <w:sz w:val="28"/>
                <w:szCs w:val="28"/>
              </w:rPr>
              <w:t>2.</w:t>
            </w:r>
            <w:r>
              <w:rPr>
                <w:rFonts w:hint="eastAsia" w:cs="宋体" w:asciiTheme="minorEastAsia" w:hAnsiTheme="minorEastAsia" w:eastAsiaTheme="minorEastAsia"/>
                <w:kern w:val="0"/>
                <w:sz w:val="28"/>
                <w:szCs w:val="28"/>
              </w:rPr>
              <w:t>《市教委等十六部门</w:t>
            </w:r>
            <w:r>
              <w:rPr>
                <w:rFonts w:hint="eastAsia" w:asciiTheme="minorEastAsia" w:hAnsiTheme="minorEastAsia" w:eastAsiaTheme="minorEastAsia"/>
                <w:bCs/>
                <w:sz w:val="28"/>
                <w:szCs w:val="28"/>
                <w:shd w:val="clear" w:color="auto" w:fill="FFFFFF"/>
              </w:rPr>
              <w:t>关于印发建立健全天津市中小学校和幼儿园校舍安全保障长效机制的意见的通知</w:t>
            </w:r>
            <w:r>
              <w:rPr>
                <w:rFonts w:hint="eastAsia" w:cs="宋体" w:asciiTheme="minorEastAsia" w:hAnsiTheme="minorEastAsia" w:eastAsiaTheme="minorEastAsia"/>
                <w:kern w:val="0"/>
                <w:sz w:val="28"/>
                <w:szCs w:val="28"/>
              </w:rPr>
              <w:t>》（</w:t>
            </w:r>
            <w:r>
              <w:rPr>
                <w:rFonts w:hint="eastAsia" w:asciiTheme="minorEastAsia" w:hAnsiTheme="minorEastAsia" w:eastAsiaTheme="minorEastAsia"/>
                <w:bCs/>
                <w:sz w:val="28"/>
                <w:szCs w:val="28"/>
                <w:shd w:val="clear" w:color="auto" w:fill="FFFFFF"/>
              </w:rPr>
              <w:t>津教委〔</w:t>
            </w:r>
            <w:r>
              <w:rPr>
                <w:rFonts w:asciiTheme="minorEastAsia" w:hAnsiTheme="minorEastAsia" w:eastAsiaTheme="minorEastAsia"/>
                <w:bCs/>
                <w:sz w:val="28"/>
                <w:szCs w:val="28"/>
                <w:shd w:val="clear" w:color="auto" w:fill="FFFFFF"/>
              </w:rPr>
              <w:t>2015</w:t>
            </w:r>
            <w:r>
              <w:rPr>
                <w:rFonts w:hint="eastAsia" w:asciiTheme="minorEastAsia" w:hAnsiTheme="minorEastAsia" w:eastAsiaTheme="minorEastAsia"/>
                <w:bCs/>
                <w:sz w:val="28"/>
                <w:szCs w:val="28"/>
                <w:shd w:val="clear" w:color="auto" w:fill="FFFFFF"/>
              </w:rPr>
              <w:t>〕</w:t>
            </w:r>
            <w:r>
              <w:rPr>
                <w:rFonts w:asciiTheme="minorEastAsia" w:hAnsiTheme="minorEastAsia" w:eastAsiaTheme="minorEastAsia"/>
                <w:bCs/>
                <w:sz w:val="28"/>
                <w:szCs w:val="28"/>
                <w:shd w:val="clear" w:color="auto" w:fill="FFFFFF"/>
              </w:rPr>
              <w:t>12</w:t>
            </w:r>
            <w:r>
              <w:rPr>
                <w:rFonts w:hint="eastAsia" w:asciiTheme="minorEastAsia" w:hAnsiTheme="minorEastAsia" w:eastAsiaTheme="minorEastAsia"/>
                <w:bCs/>
                <w:sz w:val="28"/>
                <w:szCs w:val="28"/>
                <w:shd w:val="clear" w:color="auto" w:fill="FFFFFF"/>
              </w:rPr>
              <w:t>号）</w:t>
            </w:r>
          </w:p>
          <w:p w14:paraId="2C900664">
            <w:pPr>
              <w:adjustRightInd w:val="0"/>
              <w:spacing w:line="400" w:lineRule="exact"/>
              <w:rPr>
                <w:rFonts w:asciiTheme="minorEastAsia" w:hAnsiTheme="minorEastAsia" w:eastAsiaTheme="minorEastAsia"/>
                <w:sz w:val="28"/>
                <w:szCs w:val="28"/>
              </w:rPr>
            </w:pPr>
            <w:r>
              <w:rPr>
                <w:rFonts w:asciiTheme="minorEastAsia" w:hAnsiTheme="minorEastAsia" w:eastAsiaTheme="minorEastAsia"/>
                <w:bCs/>
                <w:sz w:val="28"/>
                <w:szCs w:val="28"/>
                <w:shd w:val="clear" w:color="auto" w:fill="FFFFFF"/>
              </w:rPr>
              <w:t>3.</w:t>
            </w:r>
            <w:r>
              <w:rPr>
                <w:rFonts w:hint="eastAsia" w:asciiTheme="minorEastAsia" w:hAnsiTheme="minorEastAsia" w:eastAsiaTheme="minorEastAsia"/>
                <w:bCs/>
                <w:sz w:val="28"/>
                <w:szCs w:val="28"/>
                <w:shd w:val="clear" w:color="auto" w:fill="FFFFFF"/>
              </w:rPr>
              <w:t>《天津市中小学校和幼儿园校舍管理规定》（津政办发【</w:t>
            </w:r>
            <w:r>
              <w:rPr>
                <w:rFonts w:asciiTheme="minorEastAsia" w:hAnsiTheme="minorEastAsia" w:eastAsiaTheme="minorEastAsia"/>
                <w:bCs/>
                <w:sz w:val="28"/>
                <w:szCs w:val="28"/>
                <w:shd w:val="clear" w:color="auto" w:fill="FFFFFF"/>
              </w:rPr>
              <w:t>2013</w:t>
            </w:r>
            <w:r>
              <w:rPr>
                <w:rFonts w:hint="eastAsia" w:asciiTheme="minorEastAsia" w:hAnsiTheme="minorEastAsia" w:eastAsiaTheme="minorEastAsia"/>
                <w:bCs/>
                <w:sz w:val="28"/>
                <w:szCs w:val="28"/>
                <w:shd w:val="clear" w:color="auto" w:fill="FFFFFF"/>
              </w:rPr>
              <w:t>】</w:t>
            </w:r>
            <w:r>
              <w:rPr>
                <w:rFonts w:asciiTheme="minorEastAsia" w:hAnsiTheme="minorEastAsia" w:eastAsiaTheme="minorEastAsia"/>
                <w:bCs/>
                <w:sz w:val="28"/>
                <w:szCs w:val="28"/>
                <w:shd w:val="clear" w:color="auto" w:fill="FFFFFF"/>
              </w:rPr>
              <w:t>89</w:t>
            </w:r>
            <w:r>
              <w:rPr>
                <w:rFonts w:hint="eastAsia" w:asciiTheme="minorEastAsia" w:hAnsiTheme="minorEastAsia" w:eastAsiaTheme="minorEastAsia"/>
                <w:bCs/>
                <w:sz w:val="28"/>
                <w:szCs w:val="28"/>
                <w:shd w:val="clear" w:color="auto" w:fill="FFFFFF"/>
              </w:rPr>
              <w:t>号）</w:t>
            </w:r>
          </w:p>
        </w:tc>
      </w:tr>
      <w:tr w14:paraId="52D2DA67">
        <w:tblPrEx>
          <w:tblCellMar>
            <w:top w:w="0" w:type="dxa"/>
            <w:left w:w="108" w:type="dxa"/>
            <w:bottom w:w="0" w:type="dxa"/>
            <w:right w:w="108" w:type="dxa"/>
          </w:tblCellMar>
        </w:tblPrEx>
        <w:trPr>
          <w:gridAfter w:val="1"/>
          <w:wAfter w:w="5887" w:type="dxa"/>
          <w:trHeight w:val="754" w:hRule="atLeast"/>
        </w:trPr>
        <w:tc>
          <w:tcPr>
            <w:tcW w:w="2058" w:type="dxa"/>
            <w:tcBorders>
              <w:top w:val="nil"/>
              <w:left w:val="single" w:color="auto" w:sz="8" w:space="0"/>
              <w:bottom w:val="single" w:color="auto" w:sz="4" w:space="0"/>
              <w:right w:val="single" w:color="auto" w:sz="4" w:space="0"/>
            </w:tcBorders>
            <w:vAlign w:val="center"/>
          </w:tcPr>
          <w:p w14:paraId="018B4296">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实施机构</w:t>
            </w:r>
          </w:p>
        </w:tc>
        <w:tc>
          <w:tcPr>
            <w:tcW w:w="7313" w:type="dxa"/>
            <w:tcBorders>
              <w:top w:val="nil"/>
              <w:left w:val="nil"/>
              <w:bottom w:val="single" w:color="auto" w:sz="4" w:space="0"/>
              <w:right w:val="single" w:color="auto" w:sz="8" w:space="0"/>
            </w:tcBorders>
            <w:noWrap/>
            <w:vAlign w:val="center"/>
          </w:tcPr>
          <w:p w14:paraId="7B222A92">
            <w:pPr>
              <w:rPr>
                <w:rFonts w:asciiTheme="minorEastAsia" w:hAnsiTheme="minorEastAsia" w:eastAsiaTheme="minorEastAsia"/>
                <w:sz w:val="28"/>
                <w:szCs w:val="28"/>
              </w:rPr>
            </w:pPr>
            <w:r>
              <w:rPr>
                <w:rFonts w:hint="eastAsia" w:cs="宋体" w:asciiTheme="minorEastAsia" w:hAnsiTheme="minorEastAsia" w:eastAsiaTheme="minorEastAsia"/>
                <w:kern w:val="0"/>
                <w:sz w:val="28"/>
                <w:szCs w:val="28"/>
              </w:rPr>
              <w:t>天津市河东区少年宫</w:t>
            </w:r>
          </w:p>
        </w:tc>
      </w:tr>
      <w:tr w14:paraId="37933435">
        <w:tblPrEx>
          <w:tblCellMar>
            <w:top w:w="0" w:type="dxa"/>
            <w:left w:w="108" w:type="dxa"/>
            <w:bottom w:w="0" w:type="dxa"/>
            <w:right w:w="108" w:type="dxa"/>
          </w:tblCellMar>
        </w:tblPrEx>
        <w:trPr>
          <w:gridAfter w:val="1"/>
          <w:wAfter w:w="5887" w:type="dxa"/>
          <w:trHeight w:val="745" w:hRule="atLeast"/>
        </w:trPr>
        <w:tc>
          <w:tcPr>
            <w:tcW w:w="2058" w:type="dxa"/>
            <w:tcBorders>
              <w:top w:val="nil"/>
              <w:left w:val="single" w:color="auto" w:sz="8" w:space="0"/>
              <w:bottom w:val="single" w:color="auto" w:sz="4" w:space="0"/>
              <w:right w:val="single" w:color="auto" w:sz="4" w:space="0"/>
            </w:tcBorders>
            <w:vAlign w:val="center"/>
          </w:tcPr>
          <w:p w14:paraId="1B54DFB0">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职责边界</w:t>
            </w:r>
          </w:p>
        </w:tc>
        <w:tc>
          <w:tcPr>
            <w:tcW w:w="7313" w:type="dxa"/>
            <w:tcBorders>
              <w:top w:val="nil"/>
              <w:left w:val="nil"/>
              <w:bottom w:val="single" w:color="auto" w:sz="4" w:space="0"/>
              <w:right w:val="single" w:color="auto" w:sz="8" w:space="0"/>
            </w:tcBorders>
            <w:noWrap/>
            <w:vAlign w:val="center"/>
          </w:tcPr>
          <w:p w14:paraId="367DBEA4">
            <w:pPr>
              <w:rPr>
                <w:rFonts w:asciiTheme="minorEastAsia" w:hAnsiTheme="minorEastAsia" w:eastAsiaTheme="minorEastAsia"/>
                <w:sz w:val="28"/>
                <w:szCs w:val="28"/>
              </w:rPr>
            </w:pPr>
            <w:r>
              <w:rPr>
                <w:rFonts w:hint="eastAsia" w:cs="宋体" w:asciiTheme="minorEastAsia" w:hAnsiTheme="minorEastAsia" w:eastAsiaTheme="minorEastAsia"/>
                <w:kern w:val="0"/>
                <w:sz w:val="28"/>
                <w:szCs w:val="28"/>
              </w:rPr>
              <w:t>天津市河东区少年宫</w:t>
            </w:r>
          </w:p>
        </w:tc>
      </w:tr>
      <w:tr w14:paraId="0C8B0D78">
        <w:tblPrEx>
          <w:tblCellMar>
            <w:top w:w="0" w:type="dxa"/>
            <w:left w:w="108" w:type="dxa"/>
            <w:bottom w:w="0" w:type="dxa"/>
            <w:right w:w="108" w:type="dxa"/>
          </w:tblCellMar>
        </w:tblPrEx>
        <w:trPr>
          <w:gridAfter w:val="1"/>
          <w:wAfter w:w="5887" w:type="dxa"/>
          <w:trHeight w:val="838" w:hRule="atLeast"/>
        </w:trPr>
        <w:tc>
          <w:tcPr>
            <w:tcW w:w="2058" w:type="dxa"/>
            <w:tcBorders>
              <w:top w:val="nil"/>
              <w:left w:val="single" w:color="auto" w:sz="8" w:space="0"/>
              <w:bottom w:val="single" w:color="auto" w:sz="4" w:space="0"/>
              <w:right w:val="single" w:color="auto" w:sz="4" w:space="0"/>
            </w:tcBorders>
            <w:vAlign w:val="center"/>
          </w:tcPr>
          <w:p w14:paraId="10B9D98C">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运行流程</w:t>
            </w:r>
          </w:p>
        </w:tc>
        <w:tc>
          <w:tcPr>
            <w:tcW w:w="7313" w:type="dxa"/>
            <w:tcBorders>
              <w:top w:val="nil"/>
              <w:left w:val="nil"/>
              <w:bottom w:val="single" w:color="auto" w:sz="4" w:space="0"/>
              <w:right w:val="single" w:color="auto" w:sz="8" w:space="0"/>
            </w:tcBorders>
            <w:vAlign w:val="center"/>
          </w:tcPr>
          <w:p w14:paraId="2A3E6667">
            <w:pPr>
              <w:widowControl/>
              <w:spacing w:line="400" w:lineRule="exact"/>
              <w:rPr>
                <w:rFonts w:cs="宋体" w:asciiTheme="minorEastAsia" w:hAnsiTheme="minorEastAsia" w:eastAsiaTheme="minorEastAsia"/>
                <w:kern w:val="0"/>
                <w:sz w:val="28"/>
                <w:szCs w:val="28"/>
              </w:rPr>
            </w:pPr>
            <w:r>
              <w:rPr>
                <w:rFonts w:cs="宋体" w:asciiTheme="minorEastAsia" w:hAnsiTheme="minorEastAsia" w:eastAsiaTheme="minorEastAsia"/>
                <w:kern w:val="0"/>
                <w:sz w:val="28"/>
                <w:szCs w:val="28"/>
              </w:rPr>
              <w:t>1.</w:t>
            </w:r>
            <w:r>
              <w:rPr>
                <w:rFonts w:hint="eastAsia" w:cs="宋体" w:asciiTheme="minorEastAsia" w:hAnsiTheme="minorEastAsia" w:eastAsiaTheme="minorEastAsia"/>
                <w:kern w:val="0"/>
                <w:sz w:val="28"/>
                <w:szCs w:val="28"/>
              </w:rPr>
              <w:t>鉴定</w:t>
            </w:r>
            <w:r>
              <w:rPr>
                <w:rFonts w:asciiTheme="minorEastAsia" w:hAnsiTheme="minorEastAsia" w:eastAsiaTheme="minorEastAsia"/>
                <w:sz w:val="28"/>
                <w:szCs w:val="28"/>
                <w:shd w:val="clear" w:color="auto" w:fill="FFFFFF"/>
              </w:rPr>
              <w:t>——</w:t>
            </w:r>
            <w:r>
              <w:rPr>
                <w:rFonts w:hint="eastAsia" w:cs="宋体" w:asciiTheme="minorEastAsia" w:hAnsiTheme="minorEastAsia" w:eastAsiaTheme="minorEastAsia"/>
                <w:kern w:val="0"/>
                <w:sz w:val="28"/>
                <w:szCs w:val="28"/>
              </w:rPr>
              <w:t>维修</w:t>
            </w:r>
          </w:p>
          <w:p w14:paraId="39F14E40">
            <w:pPr>
              <w:widowControl/>
              <w:spacing w:line="400" w:lineRule="exact"/>
              <w:rPr>
                <w:rFonts w:cs="宋体" w:asciiTheme="minorEastAsia" w:hAnsiTheme="minorEastAsia" w:eastAsiaTheme="minorEastAsia"/>
                <w:kern w:val="0"/>
                <w:sz w:val="28"/>
                <w:szCs w:val="28"/>
              </w:rPr>
            </w:pPr>
            <w:r>
              <w:rPr>
                <w:rFonts w:cs="宋体" w:asciiTheme="minorEastAsia" w:hAnsiTheme="minorEastAsia" w:eastAsiaTheme="minorEastAsia"/>
                <w:kern w:val="0"/>
                <w:sz w:val="28"/>
                <w:szCs w:val="28"/>
              </w:rPr>
              <w:t>2.</w:t>
            </w:r>
            <w:r>
              <w:rPr>
                <w:rFonts w:hint="eastAsia" w:cs="宋体" w:asciiTheme="minorEastAsia" w:hAnsiTheme="minorEastAsia" w:eastAsiaTheme="minorEastAsia"/>
                <w:kern w:val="0"/>
                <w:sz w:val="28"/>
                <w:szCs w:val="28"/>
              </w:rPr>
              <w:t>排查</w:t>
            </w:r>
            <w:r>
              <w:rPr>
                <w:rFonts w:asciiTheme="minorEastAsia" w:hAnsiTheme="minorEastAsia" w:eastAsiaTheme="minorEastAsia"/>
                <w:sz w:val="28"/>
                <w:szCs w:val="28"/>
                <w:shd w:val="clear" w:color="auto" w:fill="FFFFFF"/>
              </w:rPr>
              <w:t>——</w:t>
            </w:r>
            <w:r>
              <w:rPr>
                <w:rFonts w:hint="eastAsia" w:cs="宋体" w:asciiTheme="minorEastAsia" w:hAnsiTheme="minorEastAsia" w:eastAsiaTheme="minorEastAsia"/>
                <w:kern w:val="0"/>
                <w:sz w:val="28"/>
                <w:szCs w:val="28"/>
              </w:rPr>
              <w:t>维修</w:t>
            </w:r>
            <w:r>
              <w:rPr>
                <w:rFonts w:asciiTheme="minorEastAsia" w:hAnsiTheme="minorEastAsia" w:eastAsiaTheme="minorEastAsia"/>
                <w:sz w:val="28"/>
                <w:szCs w:val="28"/>
                <w:shd w:val="clear" w:color="auto" w:fill="FFFFFF"/>
              </w:rPr>
              <w:t>——</w:t>
            </w:r>
            <w:r>
              <w:rPr>
                <w:rFonts w:hint="eastAsia" w:cs="宋体" w:asciiTheme="minorEastAsia" w:hAnsiTheme="minorEastAsia" w:eastAsiaTheme="minorEastAsia"/>
                <w:kern w:val="0"/>
                <w:sz w:val="28"/>
                <w:szCs w:val="28"/>
              </w:rPr>
              <w:t>上报</w:t>
            </w:r>
          </w:p>
        </w:tc>
      </w:tr>
      <w:tr w14:paraId="553D9FB4">
        <w:tblPrEx>
          <w:tblCellMar>
            <w:top w:w="0" w:type="dxa"/>
            <w:left w:w="108" w:type="dxa"/>
            <w:bottom w:w="0" w:type="dxa"/>
            <w:right w:w="108" w:type="dxa"/>
          </w:tblCellMar>
        </w:tblPrEx>
        <w:trPr>
          <w:gridAfter w:val="1"/>
          <w:wAfter w:w="5887" w:type="dxa"/>
          <w:trHeight w:val="1707" w:hRule="atLeast"/>
        </w:trPr>
        <w:tc>
          <w:tcPr>
            <w:tcW w:w="2058" w:type="dxa"/>
            <w:tcBorders>
              <w:top w:val="nil"/>
              <w:left w:val="single" w:color="auto" w:sz="8" w:space="0"/>
              <w:bottom w:val="single" w:color="auto" w:sz="4" w:space="0"/>
              <w:right w:val="single" w:color="auto" w:sz="4" w:space="0"/>
            </w:tcBorders>
            <w:vAlign w:val="center"/>
          </w:tcPr>
          <w:p w14:paraId="68FC44FF">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运行要件</w:t>
            </w:r>
          </w:p>
        </w:tc>
        <w:tc>
          <w:tcPr>
            <w:tcW w:w="7313" w:type="dxa"/>
            <w:tcBorders>
              <w:top w:val="nil"/>
              <w:left w:val="nil"/>
              <w:bottom w:val="single" w:color="auto" w:sz="4" w:space="0"/>
              <w:right w:val="single" w:color="auto" w:sz="8" w:space="0"/>
            </w:tcBorders>
            <w:vAlign w:val="center"/>
          </w:tcPr>
          <w:p w14:paraId="7DEAF73E">
            <w:pPr>
              <w:widowControl/>
              <w:spacing w:line="400" w:lineRule="exact"/>
              <w:rPr>
                <w:rFonts w:cs="宋体" w:asciiTheme="minorEastAsia" w:hAnsiTheme="minorEastAsia" w:eastAsiaTheme="minorEastAsia"/>
                <w:kern w:val="0"/>
                <w:sz w:val="28"/>
                <w:szCs w:val="28"/>
              </w:rPr>
            </w:pPr>
            <w:r>
              <w:rPr>
                <w:rFonts w:cs="宋体" w:asciiTheme="minorEastAsia" w:hAnsiTheme="minorEastAsia" w:eastAsiaTheme="minorEastAsia"/>
                <w:kern w:val="0"/>
                <w:sz w:val="28"/>
                <w:szCs w:val="28"/>
              </w:rPr>
              <w:t>1.</w:t>
            </w:r>
            <w:r>
              <w:rPr>
                <w:rFonts w:hint="eastAsia" w:cs="宋体" w:asciiTheme="minorEastAsia" w:hAnsiTheme="minorEastAsia" w:eastAsiaTheme="minorEastAsia"/>
                <w:kern w:val="0"/>
                <w:sz w:val="28"/>
                <w:szCs w:val="28"/>
              </w:rPr>
              <w:t>鉴定报告；</w:t>
            </w:r>
          </w:p>
          <w:p w14:paraId="49764F98">
            <w:pPr>
              <w:widowControl/>
              <w:spacing w:line="400" w:lineRule="exact"/>
              <w:rPr>
                <w:rFonts w:cs="宋体" w:asciiTheme="minorEastAsia" w:hAnsiTheme="minorEastAsia" w:eastAsiaTheme="minorEastAsia"/>
                <w:kern w:val="0"/>
                <w:sz w:val="28"/>
                <w:szCs w:val="28"/>
              </w:rPr>
            </w:pPr>
            <w:r>
              <w:rPr>
                <w:rFonts w:cs="宋体" w:asciiTheme="minorEastAsia" w:hAnsiTheme="minorEastAsia" w:eastAsiaTheme="minorEastAsia"/>
                <w:kern w:val="0"/>
                <w:sz w:val="28"/>
                <w:szCs w:val="28"/>
              </w:rPr>
              <w:t>2.</w:t>
            </w:r>
            <w:r>
              <w:rPr>
                <w:rFonts w:hint="eastAsia" w:cs="宋体" w:asciiTheme="minorEastAsia" w:hAnsiTheme="minorEastAsia" w:eastAsiaTheme="minorEastAsia"/>
                <w:kern w:val="0"/>
                <w:sz w:val="28"/>
                <w:szCs w:val="28"/>
              </w:rPr>
              <w:t>维修计划；</w:t>
            </w:r>
          </w:p>
          <w:p w14:paraId="1A068364">
            <w:pPr>
              <w:widowControl/>
              <w:spacing w:line="400" w:lineRule="exact"/>
              <w:rPr>
                <w:rFonts w:cs="宋体" w:asciiTheme="minorEastAsia" w:hAnsiTheme="minorEastAsia" w:eastAsiaTheme="minorEastAsia"/>
                <w:kern w:val="0"/>
                <w:sz w:val="28"/>
                <w:szCs w:val="28"/>
              </w:rPr>
            </w:pPr>
            <w:r>
              <w:rPr>
                <w:rFonts w:cs="宋体" w:asciiTheme="minorEastAsia" w:hAnsiTheme="minorEastAsia" w:eastAsiaTheme="minorEastAsia"/>
                <w:kern w:val="0"/>
                <w:sz w:val="28"/>
                <w:szCs w:val="28"/>
              </w:rPr>
              <w:t>3.</w:t>
            </w:r>
            <w:r>
              <w:rPr>
                <w:rFonts w:hint="eastAsia" w:cs="宋体" w:asciiTheme="minorEastAsia" w:hAnsiTheme="minorEastAsia" w:eastAsiaTheme="minorEastAsia"/>
                <w:kern w:val="0"/>
                <w:sz w:val="28"/>
                <w:szCs w:val="28"/>
              </w:rPr>
              <w:t>设计方案、工程预算、工程量单、会议记录、审核报告、合同。</w:t>
            </w:r>
          </w:p>
        </w:tc>
      </w:tr>
      <w:tr w14:paraId="4F5CE563">
        <w:tblPrEx>
          <w:tblCellMar>
            <w:top w:w="0" w:type="dxa"/>
            <w:left w:w="108" w:type="dxa"/>
            <w:bottom w:w="0" w:type="dxa"/>
            <w:right w:w="108" w:type="dxa"/>
          </w:tblCellMar>
        </w:tblPrEx>
        <w:trPr>
          <w:gridAfter w:val="1"/>
          <w:wAfter w:w="5887" w:type="dxa"/>
          <w:trHeight w:val="1547" w:hRule="atLeast"/>
        </w:trPr>
        <w:tc>
          <w:tcPr>
            <w:tcW w:w="2058" w:type="dxa"/>
            <w:tcBorders>
              <w:top w:val="nil"/>
              <w:left w:val="single" w:color="auto" w:sz="8" w:space="0"/>
              <w:bottom w:val="single" w:color="auto" w:sz="4" w:space="0"/>
              <w:right w:val="single" w:color="auto" w:sz="4" w:space="0"/>
            </w:tcBorders>
            <w:vAlign w:val="center"/>
          </w:tcPr>
          <w:p w14:paraId="500F2E0F">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责任事项</w:t>
            </w:r>
          </w:p>
        </w:tc>
        <w:tc>
          <w:tcPr>
            <w:tcW w:w="7313" w:type="dxa"/>
            <w:tcBorders>
              <w:top w:val="nil"/>
              <w:left w:val="nil"/>
              <w:bottom w:val="single" w:color="auto" w:sz="4" w:space="0"/>
              <w:right w:val="single" w:color="auto" w:sz="8" w:space="0"/>
            </w:tcBorders>
            <w:vAlign w:val="center"/>
          </w:tcPr>
          <w:p w14:paraId="710D7DE0">
            <w:pPr>
              <w:widowControl/>
              <w:spacing w:line="400" w:lineRule="exact"/>
              <w:rPr>
                <w:rFonts w:cs="宋体" w:asciiTheme="minorEastAsia" w:hAnsiTheme="minorEastAsia" w:eastAsiaTheme="minorEastAsia"/>
                <w:kern w:val="0"/>
                <w:sz w:val="28"/>
                <w:szCs w:val="28"/>
              </w:rPr>
            </w:pPr>
            <w:r>
              <w:rPr>
                <w:rFonts w:cs="宋体" w:asciiTheme="minorEastAsia" w:hAnsiTheme="minorEastAsia" w:eastAsiaTheme="minorEastAsia"/>
                <w:kern w:val="0"/>
                <w:sz w:val="28"/>
                <w:szCs w:val="28"/>
              </w:rPr>
              <w:t>1.</w:t>
            </w:r>
            <w:r>
              <w:rPr>
                <w:rFonts w:hint="eastAsia" w:cs="宋体" w:asciiTheme="minorEastAsia" w:hAnsiTheme="minorEastAsia" w:eastAsiaTheme="minorEastAsia"/>
                <w:kern w:val="0"/>
                <w:sz w:val="28"/>
                <w:szCs w:val="28"/>
              </w:rPr>
              <w:t>检查校舍有无破损、歪斜等安全事项</w:t>
            </w:r>
          </w:p>
          <w:p w14:paraId="58D1A78B">
            <w:pPr>
              <w:widowControl/>
              <w:spacing w:line="400" w:lineRule="exact"/>
              <w:rPr>
                <w:rFonts w:cs="宋体" w:asciiTheme="minorEastAsia" w:hAnsiTheme="minorEastAsia" w:eastAsiaTheme="minorEastAsia"/>
                <w:kern w:val="0"/>
                <w:sz w:val="28"/>
                <w:szCs w:val="28"/>
              </w:rPr>
            </w:pPr>
            <w:r>
              <w:rPr>
                <w:rFonts w:cs="宋体" w:asciiTheme="minorEastAsia" w:hAnsiTheme="minorEastAsia" w:eastAsiaTheme="minorEastAsia"/>
                <w:kern w:val="0"/>
                <w:sz w:val="28"/>
                <w:szCs w:val="28"/>
              </w:rPr>
              <w:t>2.</w:t>
            </w:r>
            <w:r>
              <w:rPr>
                <w:rFonts w:hint="eastAsia" w:cs="宋体" w:asciiTheme="minorEastAsia" w:hAnsiTheme="minorEastAsia" w:eastAsiaTheme="minorEastAsia"/>
                <w:kern w:val="0"/>
                <w:sz w:val="28"/>
                <w:szCs w:val="28"/>
              </w:rPr>
              <w:t>发现问题及时抢险维修并与上级部门联系</w:t>
            </w:r>
          </w:p>
          <w:p w14:paraId="57B15E1D">
            <w:pPr>
              <w:widowControl/>
              <w:spacing w:line="400" w:lineRule="exact"/>
              <w:rPr>
                <w:rFonts w:cs="宋体" w:asciiTheme="minorEastAsia" w:hAnsiTheme="minorEastAsia" w:eastAsiaTheme="minorEastAsia"/>
                <w:kern w:val="0"/>
                <w:sz w:val="28"/>
                <w:szCs w:val="28"/>
              </w:rPr>
            </w:pPr>
            <w:r>
              <w:rPr>
                <w:rFonts w:cs="宋体" w:asciiTheme="minorEastAsia" w:hAnsiTheme="minorEastAsia" w:eastAsiaTheme="minorEastAsia"/>
                <w:kern w:val="0"/>
                <w:sz w:val="28"/>
                <w:szCs w:val="28"/>
              </w:rPr>
              <w:t>3.</w:t>
            </w:r>
            <w:r>
              <w:rPr>
                <w:rFonts w:hint="eastAsia" w:cs="宋体" w:asciiTheme="minorEastAsia" w:hAnsiTheme="minorEastAsia" w:eastAsiaTheme="minorEastAsia"/>
                <w:kern w:val="0"/>
                <w:sz w:val="28"/>
                <w:szCs w:val="28"/>
              </w:rPr>
              <w:t>隔离危险建筑，保证人员安全</w:t>
            </w:r>
          </w:p>
          <w:p w14:paraId="3581CD48">
            <w:pPr>
              <w:widowControl/>
              <w:spacing w:line="400" w:lineRule="exact"/>
              <w:rPr>
                <w:rFonts w:cs="宋体" w:asciiTheme="minorEastAsia" w:hAnsiTheme="minorEastAsia" w:eastAsiaTheme="minorEastAsia"/>
                <w:kern w:val="0"/>
                <w:sz w:val="28"/>
                <w:szCs w:val="28"/>
              </w:rPr>
            </w:pPr>
            <w:r>
              <w:rPr>
                <w:rFonts w:cs="宋体" w:asciiTheme="minorEastAsia" w:hAnsiTheme="minorEastAsia" w:eastAsiaTheme="minorEastAsia"/>
                <w:kern w:val="0"/>
                <w:sz w:val="28"/>
                <w:szCs w:val="28"/>
              </w:rPr>
              <w:t>4.</w:t>
            </w:r>
            <w:r>
              <w:rPr>
                <w:rFonts w:hint="eastAsia" w:cs="宋体" w:asciiTheme="minorEastAsia" w:hAnsiTheme="minorEastAsia" w:eastAsiaTheme="minorEastAsia"/>
                <w:kern w:val="0"/>
                <w:sz w:val="28"/>
                <w:szCs w:val="28"/>
              </w:rPr>
              <w:t>根据房屋鉴定标准按时鉴定</w:t>
            </w:r>
          </w:p>
        </w:tc>
      </w:tr>
      <w:tr w14:paraId="19FE34E7">
        <w:tblPrEx>
          <w:tblCellMar>
            <w:top w:w="0" w:type="dxa"/>
            <w:left w:w="108" w:type="dxa"/>
            <w:bottom w:w="0" w:type="dxa"/>
            <w:right w:w="108" w:type="dxa"/>
          </w:tblCellMar>
        </w:tblPrEx>
        <w:trPr>
          <w:gridAfter w:val="1"/>
          <w:wAfter w:w="5887" w:type="dxa"/>
          <w:trHeight w:val="1555" w:hRule="atLeast"/>
        </w:trPr>
        <w:tc>
          <w:tcPr>
            <w:tcW w:w="2058" w:type="dxa"/>
            <w:tcBorders>
              <w:top w:val="nil"/>
              <w:left w:val="single" w:color="auto" w:sz="8" w:space="0"/>
              <w:bottom w:val="single" w:color="auto" w:sz="4" w:space="0"/>
              <w:right w:val="single" w:color="auto" w:sz="4" w:space="0"/>
            </w:tcBorders>
            <w:vAlign w:val="center"/>
          </w:tcPr>
          <w:p w14:paraId="3275DAFF">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监督方式</w:t>
            </w:r>
          </w:p>
        </w:tc>
        <w:tc>
          <w:tcPr>
            <w:tcW w:w="7313" w:type="dxa"/>
            <w:tcBorders>
              <w:top w:val="nil"/>
              <w:left w:val="nil"/>
              <w:bottom w:val="single" w:color="auto" w:sz="4" w:space="0"/>
              <w:right w:val="single" w:color="auto" w:sz="8" w:space="0"/>
            </w:tcBorders>
            <w:vAlign w:val="center"/>
          </w:tcPr>
          <w:p w14:paraId="546C9CDA">
            <w:pPr>
              <w:widowControl/>
              <w:spacing w:line="280" w:lineRule="exact"/>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电话：</w:t>
            </w:r>
            <w:r>
              <w:rPr>
                <w:rFonts w:cs="宋体" w:asciiTheme="minorEastAsia" w:hAnsiTheme="minorEastAsia" w:eastAsiaTheme="minorEastAsia"/>
                <w:kern w:val="0"/>
                <w:sz w:val="28"/>
                <w:szCs w:val="28"/>
              </w:rPr>
              <w:t>24328500</w:t>
            </w:r>
          </w:p>
          <w:p w14:paraId="0927DB25">
            <w:pPr>
              <w:widowControl/>
              <w:spacing w:line="280" w:lineRule="exact"/>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邮箱：hdq</w:t>
            </w:r>
            <w:r>
              <w:rPr>
                <w:rFonts w:cs="宋体" w:asciiTheme="minorEastAsia" w:hAnsiTheme="minorEastAsia" w:eastAsiaTheme="minorEastAsia"/>
                <w:kern w:val="0"/>
                <w:sz w:val="28"/>
                <w:szCs w:val="28"/>
              </w:rPr>
              <w:t>sngpxb@</w:t>
            </w:r>
            <w:r>
              <w:rPr>
                <w:rFonts w:hint="eastAsia" w:cs="宋体" w:asciiTheme="minorEastAsia" w:hAnsiTheme="minorEastAsia" w:eastAsiaTheme="minorEastAsia"/>
                <w:kern w:val="0"/>
                <w:sz w:val="28"/>
                <w:szCs w:val="28"/>
              </w:rPr>
              <w:t xml:space="preserve">163.com </w:t>
            </w:r>
          </w:p>
          <w:p w14:paraId="3D5D4E82">
            <w:pPr>
              <w:widowControl/>
              <w:spacing w:line="280" w:lineRule="exact"/>
              <w:jc w:val="left"/>
              <w:rPr>
                <w:rFonts w:cs="宋体" w:asciiTheme="minorEastAsia" w:hAnsiTheme="minorEastAsia" w:eastAsiaTheme="minorEastAsia"/>
                <w:kern w:val="0"/>
                <w:sz w:val="28"/>
                <w:szCs w:val="28"/>
                <w:u w:val="single"/>
              </w:rPr>
            </w:pPr>
            <w:r>
              <w:rPr>
                <w:rFonts w:hint="eastAsia" w:cs="宋体" w:asciiTheme="minorEastAsia" w:hAnsiTheme="minorEastAsia" w:eastAsiaTheme="minorEastAsia"/>
                <w:kern w:val="0"/>
                <w:sz w:val="28"/>
                <w:szCs w:val="28"/>
              </w:rPr>
              <w:t>来信来访地址：天津市河东区华龙道7</w:t>
            </w:r>
            <w:r>
              <w:rPr>
                <w:rFonts w:cs="宋体" w:asciiTheme="minorEastAsia" w:hAnsiTheme="minorEastAsia" w:eastAsiaTheme="minorEastAsia"/>
                <w:kern w:val="0"/>
                <w:sz w:val="28"/>
                <w:szCs w:val="28"/>
              </w:rPr>
              <w:t>8</w:t>
            </w:r>
            <w:r>
              <w:rPr>
                <w:rFonts w:hint="eastAsia" w:cs="宋体" w:asciiTheme="minorEastAsia" w:hAnsiTheme="minorEastAsia" w:eastAsiaTheme="minorEastAsia"/>
                <w:kern w:val="0"/>
                <w:sz w:val="28"/>
                <w:szCs w:val="28"/>
              </w:rPr>
              <w:t>号</w:t>
            </w:r>
          </w:p>
        </w:tc>
      </w:tr>
    </w:tbl>
    <w:p w14:paraId="3FC99184">
      <w:pPr>
        <w:rPr>
          <w:rFonts w:asciiTheme="minorEastAsia" w:hAnsiTheme="minorEastAsia" w:eastAsiaTheme="minorEastAsia"/>
          <w:sz w:val="28"/>
          <w:szCs w:val="28"/>
        </w:rPr>
      </w:pPr>
    </w:p>
    <w:p w14:paraId="668C29C6">
      <w:pPr>
        <w:rPr>
          <w:rFonts w:cs="宋体" w:asciiTheme="minorEastAsia" w:hAnsiTheme="minorEastAsia" w:eastAsiaTheme="minorEastAsia"/>
          <w:kern w:val="0"/>
          <w:sz w:val="28"/>
          <w:szCs w:val="28"/>
        </w:rPr>
      </w:pPr>
    </w:p>
    <w:sectPr>
      <w:headerReference r:id="rId3" w:type="default"/>
      <w:footerReference r:id="rId4" w:type="default"/>
      <w:footerReference r:id="rId5" w:type="even"/>
      <w:pgSz w:w="11906" w:h="16838"/>
      <w:pgMar w:top="1134" w:right="1134" w:bottom="1134" w:left="113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6C0DF">
    <w:pPr>
      <w:pStyle w:val="3"/>
      <w:framePr w:wrap="around" w:vAnchor="text" w:hAnchor="margin" w:xAlign="outside" w:y="1"/>
      <w:rPr>
        <w:rStyle w:val="7"/>
        <w:rFonts w:ascii="宋体"/>
        <w:sz w:val="28"/>
        <w:szCs w:val="28"/>
      </w:rPr>
    </w:pP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- 13 -</w:t>
    </w:r>
    <w:r>
      <w:rPr>
        <w:rStyle w:val="7"/>
        <w:rFonts w:ascii="宋体" w:hAnsi="宋体"/>
        <w:sz w:val="28"/>
        <w:szCs w:val="28"/>
      </w:rPr>
      <w:fldChar w:fldCharType="end"/>
    </w:r>
  </w:p>
  <w:p w14:paraId="66C5B3A5">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870E4">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14:paraId="4D45E4CA">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1DFD0">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131BFA"/>
    <w:multiLevelType w:val="multilevel"/>
    <w:tmpl w:val="0E131BF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B577E37"/>
    <w:multiLevelType w:val="multilevel"/>
    <w:tmpl w:val="7B577E3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93237"/>
    <w:rsid w:val="0000796B"/>
    <w:rsid w:val="00013A8B"/>
    <w:rsid w:val="00023A23"/>
    <w:rsid w:val="00027942"/>
    <w:rsid w:val="00060A56"/>
    <w:rsid w:val="00075909"/>
    <w:rsid w:val="0008749C"/>
    <w:rsid w:val="00093706"/>
    <w:rsid w:val="000B51E7"/>
    <w:rsid w:val="000E6D01"/>
    <w:rsid w:val="00107991"/>
    <w:rsid w:val="00116787"/>
    <w:rsid w:val="00130DB0"/>
    <w:rsid w:val="001312BE"/>
    <w:rsid w:val="001350E0"/>
    <w:rsid w:val="00136BC0"/>
    <w:rsid w:val="00137BE0"/>
    <w:rsid w:val="0014565C"/>
    <w:rsid w:val="0015163C"/>
    <w:rsid w:val="00160E3A"/>
    <w:rsid w:val="00180B17"/>
    <w:rsid w:val="0018145C"/>
    <w:rsid w:val="001A5EC9"/>
    <w:rsid w:val="001A7A45"/>
    <w:rsid w:val="001E1D36"/>
    <w:rsid w:val="001E51B8"/>
    <w:rsid w:val="001F5B8D"/>
    <w:rsid w:val="00241D68"/>
    <w:rsid w:val="00250051"/>
    <w:rsid w:val="002665D5"/>
    <w:rsid w:val="002869BC"/>
    <w:rsid w:val="0029108E"/>
    <w:rsid w:val="002B7C06"/>
    <w:rsid w:val="002C1514"/>
    <w:rsid w:val="002C78D3"/>
    <w:rsid w:val="002E62B5"/>
    <w:rsid w:val="002F5EE9"/>
    <w:rsid w:val="0031290C"/>
    <w:rsid w:val="00313069"/>
    <w:rsid w:val="003165FB"/>
    <w:rsid w:val="00321764"/>
    <w:rsid w:val="00336022"/>
    <w:rsid w:val="00345A09"/>
    <w:rsid w:val="0037309D"/>
    <w:rsid w:val="00377294"/>
    <w:rsid w:val="003A7A35"/>
    <w:rsid w:val="003B3969"/>
    <w:rsid w:val="003F29C5"/>
    <w:rsid w:val="00402A5B"/>
    <w:rsid w:val="00407C12"/>
    <w:rsid w:val="0041651E"/>
    <w:rsid w:val="00430236"/>
    <w:rsid w:val="004579A5"/>
    <w:rsid w:val="00470BAF"/>
    <w:rsid w:val="00476EDC"/>
    <w:rsid w:val="004825EB"/>
    <w:rsid w:val="004901BF"/>
    <w:rsid w:val="0049420A"/>
    <w:rsid w:val="004B2857"/>
    <w:rsid w:val="004B443C"/>
    <w:rsid w:val="004C139D"/>
    <w:rsid w:val="004E51F0"/>
    <w:rsid w:val="004E63AB"/>
    <w:rsid w:val="004F23B8"/>
    <w:rsid w:val="00501EE0"/>
    <w:rsid w:val="005045AB"/>
    <w:rsid w:val="00516D94"/>
    <w:rsid w:val="00537B1F"/>
    <w:rsid w:val="005530A9"/>
    <w:rsid w:val="00555873"/>
    <w:rsid w:val="00563B86"/>
    <w:rsid w:val="005854EF"/>
    <w:rsid w:val="005967AD"/>
    <w:rsid w:val="005C0D30"/>
    <w:rsid w:val="005C2B63"/>
    <w:rsid w:val="005C4F01"/>
    <w:rsid w:val="005D69B3"/>
    <w:rsid w:val="005E228E"/>
    <w:rsid w:val="00606F40"/>
    <w:rsid w:val="00616F9D"/>
    <w:rsid w:val="00621085"/>
    <w:rsid w:val="00623B6C"/>
    <w:rsid w:val="0062589B"/>
    <w:rsid w:val="00634C6E"/>
    <w:rsid w:val="00636219"/>
    <w:rsid w:val="00636734"/>
    <w:rsid w:val="00653412"/>
    <w:rsid w:val="00666C6A"/>
    <w:rsid w:val="00674B93"/>
    <w:rsid w:val="006A4D87"/>
    <w:rsid w:val="006A6AF4"/>
    <w:rsid w:val="006B0724"/>
    <w:rsid w:val="006B133C"/>
    <w:rsid w:val="006C03E0"/>
    <w:rsid w:val="006E532D"/>
    <w:rsid w:val="00701850"/>
    <w:rsid w:val="007220FD"/>
    <w:rsid w:val="007229DF"/>
    <w:rsid w:val="00750F21"/>
    <w:rsid w:val="007511EF"/>
    <w:rsid w:val="00753BF0"/>
    <w:rsid w:val="00753FDC"/>
    <w:rsid w:val="00784E37"/>
    <w:rsid w:val="00785727"/>
    <w:rsid w:val="00793237"/>
    <w:rsid w:val="00793BCF"/>
    <w:rsid w:val="007A1294"/>
    <w:rsid w:val="007A4A40"/>
    <w:rsid w:val="007D0BA0"/>
    <w:rsid w:val="007D78DB"/>
    <w:rsid w:val="007F6F04"/>
    <w:rsid w:val="0080164D"/>
    <w:rsid w:val="008207F0"/>
    <w:rsid w:val="0082617F"/>
    <w:rsid w:val="008331CE"/>
    <w:rsid w:val="00855748"/>
    <w:rsid w:val="00867FEE"/>
    <w:rsid w:val="00875D62"/>
    <w:rsid w:val="008B4F4B"/>
    <w:rsid w:val="008B7B62"/>
    <w:rsid w:val="0090299A"/>
    <w:rsid w:val="00917DF7"/>
    <w:rsid w:val="009224D6"/>
    <w:rsid w:val="00937B7B"/>
    <w:rsid w:val="0095135E"/>
    <w:rsid w:val="00963D67"/>
    <w:rsid w:val="009B1EF5"/>
    <w:rsid w:val="009D1909"/>
    <w:rsid w:val="009D50A3"/>
    <w:rsid w:val="009E022C"/>
    <w:rsid w:val="00A0105F"/>
    <w:rsid w:val="00A079D0"/>
    <w:rsid w:val="00A07EF9"/>
    <w:rsid w:val="00A1460F"/>
    <w:rsid w:val="00A35290"/>
    <w:rsid w:val="00A7284B"/>
    <w:rsid w:val="00A73658"/>
    <w:rsid w:val="00A918FE"/>
    <w:rsid w:val="00AC0933"/>
    <w:rsid w:val="00AC29FB"/>
    <w:rsid w:val="00AD1749"/>
    <w:rsid w:val="00AE2930"/>
    <w:rsid w:val="00AE5F42"/>
    <w:rsid w:val="00AF0737"/>
    <w:rsid w:val="00B022B4"/>
    <w:rsid w:val="00B12090"/>
    <w:rsid w:val="00B34111"/>
    <w:rsid w:val="00B60DD0"/>
    <w:rsid w:val="00BA625F"/>
    <w:rsid w:val="00BC2838"/>
    <w:rsid w:val="00BC2F06"/>
    <w:rsid w:val="00BD4D31"/>
    <w:rsid w:val="00BE23AC"/>
    <w:rsid w:val="00BE3054"/>
    <w:rsid w:val="00C02C58"/>
    <w:rsid w:val="00C124AD"/>
    <w:rsid w:val="00C136F5"/>
    <w:rsid w:val="00C21F1A"/>
    <w:rsid w:val="00C3021E"/>
    <w:rsid w:val="00C606FE"/>
    <w:rsid w:val="00C651D8"/>
    <w:rsid w:val="00C82F15"/>
    <w:rsid w:val="00C91D64"/>
    <w:rsid w:val="00C931C4"/>
    <w:rsid w:val="00CA16B7"/>
    <w:rsid w:val="00CC3946"/>
    <w:rsid w:val="00CD2DF6"/>
    <w:rsid w:val="00CE1017"/>
    <w:rsid w:val="00CE2E0D"/>
    <w:rsid w:val="00CF078E"/>
    <w:rsid w:val="00D0771C"/>
    <w:rsid w:val="00D1662C"/>
    <w:rsid w:val="00D62D4F"/>
    <w:rsid w:val="00D70653"/>
    <w:rsid w:val="00D756F2"/>
    <w:rsid w:val="00D77A9E"/>
    <w:rsid w:val="00D84F44"/>
    <w:rsid w:val="00DA32D4"/>
    <w:rsid w:val="00DC79F1"/>
    <w:rsid w:val="00DD71B6"/>
    <w:rsid w:val="00DF3471"/>
    <w:rsid w:val="00E10860"/>
    <w:rsid w:val="00E1492D"/>
    <w:rsid w:val="00E20ED2"/>
    <w:rsid w:val="00E3362D"/>
    <w:rsid w:val="00E34E60"/>
    <w:rsid w:val="00E47F0B"/>
    <w:rsid w:val="00E60CD3"/>
    <w:rsid w:val="00E66B9F"/>
    <w:rsid w:val="00E72A1A"/>
    <w:rsid w:val="00E803D6"/>
    <w:rsid w:val="00E81264"/>
    <w:rsid w:val="00E840F5"/>
    <w:rsid w:val="00E912DE"/>
    <w:rsid w:val="00E95090"/>
    <w:rsid w:val="00EA24DD"/>
    <w:rsid w:val="00EA4C1D"/>
    <w:rsid w:val="00EB1B8F"/>
    <w:rsid w:val="00ED10F1"/>
    <w:rsid w:val="00ED3700"/>
    <w:rsid w:val="00ED4F69"/>
    <w:rsid w:val="00EE7364"/>
    <w:rsid w:val="00EF786B"/>
    <w:rsid w:val="00F00A68"/>
    <w:rsid w:val="00F00CAD"/>
    <w:rsid w:val="00F022AE"/>
    <w:rsid w:val="00F04439"/>
    <w:rsid w:val="00F33412"/>
    <w:rsid w:val="00F36555"/>
    <w:rsid w:val="00F87B50"/>
    <w:rsid w:val="38A5042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2"/>
    <w:qFormat/>
    <w:locked/>
    <w:uiPriority w:val="99"/>
    <w:pPr>
      <w:spacing w:before="100" w:beforeAutospacing="1" w:after="100" w:afterAutospacing="1"/>
      <w:jc w:val="left"/>
      <w:outlineLvl w:val="0"/>
    </w:pPr>
    <w:rPr>
      <w:rFonts w:ascii="宋体" w:hAnsi="宋体"/>
      <w:b/>
      <w:kern w:val="44"/>
      <w:sz w:val="48"/>
      <w:szCs w:val="48"/>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iPriority w:val="99"/>
    <w:pPr>
      <w:tabs>
        <w:tab w:val="center" w:pos="4153"/>
        <w:tab w:val="right" w:pos="8306"/>
      </w:tabs>
      <w:snapToGrid w:val="0"/>
      <w:jc w:val="left"/>
    </w:pPr>
    <w:rPr>
      <w:sz w:val="18"/>
      <w:szCs w:val="18"/>
    </w:rPr>
  </w:style>
  <w:style w:type="paragraph" w:styleId="4">
    <w:name w:val="header"/>
    <w:basedOn w:val="1"/>
    <w:link w:val="11"/>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99"/>
    <w:rPr>
      <w:rFonts w:cs="Times New Roman"/>
    </w:rPr>
  </w:style>
  <w:style w:type="character" w:styleId="8">
    <w:name w:val="Hyperlink"/>
    <w:basedOn w:val="6"/>
    <w:uiPriority w:val="99"/>
    <w:rPr>
      <w:rFonts w:cs="Times New Roman"/>
      <w:color w:val="0000FF"/>
      <w:u w:val="single"/>
    </w:rPr>
  </w:style>
  <w:style w:type="character" w:customStyle="1" w:styleId="9">
    <w:name w:val="Heading 1 Char"/>
    <w:basedOn w:val="6"/>
    <w:locked/>
    <w:uiPriority w:val="99"/>
    <w:rPr>
      <w:rFonts w:cs="Times New Roman"/>
      <w:b/>
      <w:bCs/>
      <w:kern w:val="44"/>
      <w:sz w:val="44"/>
      <w:szCs w:val="44"/>
    </w:rPr>
  </w:style>
  <w:style w:type="character" w:customStyle="1" w:styleId="10">
    <w:name w:val="页脚 Char"/>
    <w:basedOn w:val="6"/>
    <w:link w:val="3"/>
    <w:locked/>
    <w:uiPriority w:val="99"/>
    <w:rPr>
      <w:rFonts w:ascii="Calibri" w:hAnsi="Calibri" w:eastAsia="宋体" w:cs="Times New Roman"/>
      <w:sz w:val="18"/>
      <w:szCs w:val="18"/>
    </w:rPr>
  </w:style>
  <w:style w:type="character" w:customStyle="1" w:styleId="11">
    <w:name w:val="页眉 Char"/>
    <w:basedOn w:val="6"/>
    <w:link w:val="4"/>
    <w:locked/>
    <w:uiPriority w:val="99"/>
    <w:rPr>
      <w:rFonts w:ascii="Calibri" w:hAnsi="Calibri" w:eastAsia="宋体" w:cs="Times New Roman"/>
      <w:sz w:val="18"/>
      <w:szCs w:val="18"/>
    </w:rPr>
  </w:style>
  <w:style w:type="character" w:customStyle="1" w:styleId="12">
    <w:name w:val="标题 1 Char"/>
    <w:basedOn w:val="6"/>
    <w:link w:val="2"/>
    <w:locked/>
    <w:uiPriority w:val="99"/>
    <w:rPr>
      <w:rFonts w:ascii="宋体" w:hAnsi="宋体" w:eastAsia="宋体" w:cs="Times New Roman"/>
      <w:b/>
      <w:kern w:val="44"/>
      <w:sz w:val="48"/>
      <w:szCs w:val="48"/>
      <w:lang w:val="en-US" w:eastAsia="zh-CN" w:bidi="ar-SA"/>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人事科</Company>
  <Pages>13</Pages>
  <Words>3810</Words>
  <Characters>4215</Characters>
  <Lines>34</Lines>
  <Paragraphs>9</Paragraphs>
  <TotalTime>104</TotalTime>
  <ScaleCrop>false</ScaleCrop>
  <LinksUpToDate>false</LinksUpToDate>
  <CharactersWithSpaces>4242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2017-12-20T13:10:00Z</dcterms:created>
  <dc:creator>hexin</dc:creator>
  <cp:lastModifiedBy>安静</cp:lastModifiedBy>
  <cp:lastPrinted>2017-12-14T04:54:00Z</cp:lastPrinted>
  <dcterms:modified xsi:type="dcterms:W3CDTF">2025-05-15T03:28:29Z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eyJoZGlkIjoiZWI0MzVkYTQ5MTZhNDRkMDVkODc3ZDJiZmE5ZjZjNjciLCJ1c2VySWQiOiIzNTA4NDMwMjUifQ==</vt:lpwstr>
  </property>
  <property fmtid="{D5CDD505-2E9C-101B-9397-08002B2CF9AE}" pid="3" name="KSOProductBuildVer">
    <vt:lpwstr>2052-12.1.0.20784</vt:lpwstr>
  </property>
  <property fmtid="{D5CDD505-2E9C-101B-9397-08002B2CF9AE}" pid="4" name="ICV">
    <vt:lpwstr>1BB737DC6805496FACEE55C623DDCE43_12</vt:lpwstr>
  </property>
</Properties>
</file>